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206F6A" w:rsidRDefault="00C211D7" w:rsidP="00F50EE8">
      <w:pPr>
        <w:tabs>
          <w:tab w:val="left" w:pos="2160"/>
        </w:tabs>
        <w:spacing w:line="240" w:lineRule="auto"/>
        <w:ind w:left="180" w:right="180"/>
        <w:jc w:val="center"/>
        <w:rPr>
          <w:rFonts w:ascii="Montserrat Light" w:hAnsi="Montserrat Light" w:cs="Times New Roman"/>
          <w:lang w:val="ro-RO" w:eastAsia="ro-RO"/>
        </w:rPr>
      </w:pPr>
      <w:r w:rsidRPr="00206F6A">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51C8F72" w14:textId="77777777" w:rsidR="00C01464" w:rsidRPr="00206F6A" w:rsidRDefault="00C01464" w:rsidP="00F50EE8">
      <w:pPr>
        <w:spacing w:line="240" w:lineRule="auto"/>
        <w:jc w:val="center"/>
        <w:rPr>
          <w:rFonts w:ascii="Montserrat" w:hAnsi="Montserrat"/>
          <w:b/>
          <w:lang w:val="ro-RO"/>
        </w:rPr>
      </w:pPr>
    </w:p>
    <w:p w14:paraId="47DD2000" w14:textId="77777777" w:rsidR="00661957" w:rsidRPr="00206F6A" w:rsidRDefault="00661957" w:rsidP="000B1641">
      <w:pPr>
        <w:spacing w:line="240" w:lineRule="auto"/>
        <w:jc w:val="center"/>
        <w:rPr>
          <w:rFonts w:ascii="Montserrat" w:hAnsi="Montserrat"/>
          <w:b/>
          <w:lang w:val="ro-RO"/>
        </w:rPr>
      </w:pPr>
      <w:r w:rsidRPr="00206F6A">
        <w:rPr>
          <w:rFonts w:ascii="Montserrat" w:hAnsi="Montserrat"/>
          <w:b/>
          <w:lang w:val="ro-RO"/>
        </w:rPr>
        <w:t>H O T Ă R Â R E</w:t>
      </w:r>
    </w:p>
    <w:p w14:paraId="0419DA19" w14:textId="4A23D0D0" w:rsidR="00516D3A" w:rsidRPr="00206F6A" w:rsidRDefault="00516D3A" w:rsidP="00516D3A">
      <w:pPr>
        <w:tabs>
          <w:tab w:val="left" w:pos="2160"/>
        </w:tabs>
        <w:spacing w:line="240" w:lineRule="auto"/>
        <w:ind w:right="180"/>
        <w:jc w:val="center"/>
        <w:rPr>
          <w:rFonts w:ascii="Montserrat" w:hAnsi="Montserrat"/>
          <w:b/>
          <w:bCs/>
          <w:lang w:val="ro-RO"/>
        </w:rPr>
      </w:pPr>
      <w:r w:rsidRPr="00206F6A">
        <w:rPr>
          <w:rFonts w:ascii="Montserrat" w:hAnsi="Montserrat"/>
          <w:b/>
          <w:bCs/>
          <w:lang w:val="ro-RO"/>
        </w:rPr>
        <w:t xml:space="preserve">privind darea în administrare a unor active achiziționate în cadrul Proiectului </w:t>
      </w:r>
      <w:r w:rsidRPr="00206F6A">
        <w:rPr>
          <w:rFonts w:ascii="Montserrat" w:hAnsi="Montserrat"/>
          <w:b/>
          <w:lang w:val="ro-RO"/>
        </w:rPr>
        <w:t>“Construirea sediului Centrului Școlar pentru Educație Incluzivă”</w:t>
      </w:r>
      <w:r w:rsidRPr="00206F6A">
        <w:rPr>
          <w:rFonts w:ascii="Montserrat" w:hAnsi="Montserrat"/>
          <w:b/>
          <w:bCs/>
          <w:lang w:val="ro-RO"/>
        </w:rPr>
        <w:t>, SMIS 121033</w:t>
      </w:r>
    </w:p>
    <w:p w14:paraId="6ED09319" w14:textId="77777777" w:rsidR="00516D3A" w:rsidRPr="00206F6A" w:rsidRDefault="00516D3A" w:rsidP="00516D3A">
      <w:pPr>
        <w:autoSpaceDE w:val="0"/>
        <w:autoSpaceDN w:val="0"/>
        <w:adjustRightInd w:val="0"/>
        <w:spacing w:line="240" w:lineRule="auto"/>
        <w:rPr>
          <w:rFonts w:ascii="Montserrat Light" w:hAnsi="Montserrat Light"/>
          <w:noProof/>
          <w:lang w:val="ro-RO" w:eastAsia="ro-RO"/>
        </w:rPr>
      </w:pPr>
    </w:p>
    <w:p w14:paraId="52A811C1" w14:textId="77777777" w:rsidR="00516D3A" w:rsidRPr="00206F6A" w:rsidRDefault="00516D3A" w:rsidP="00516D3A">
      <w:pPr>
        <w:autoSpaceDE w:val="0"/>
        <w:autoSpaceDN w:val="0"/>
        <w:adjustRightInd w:val="0"/>
        <w:spacing w:line="240" w:lineRule="auto"/>
        <w:rPr>
          <w:rFonts w:ascii="Montserrat Light" w:hAnsi="Montserrat Light"/>
          <w:noProof/>
          <w:lang w:val="ro-RO" w:eastAsia="ro-RO"/>
        </w:rPr>
      </w:pPr>
    </w:p>
    <w:p w14:paraId="14BDF3B4" w14:textId="5B0EA117" w:rsidR="00516D3A" w:rsidRPr="00206F6A" w:rsidRDefault="00516D3A" w:rsidP="00516D3A">
      <w:pPr>
        <w:autoSpaceDE w:val="0"/>
        <w:autoSpaceDN w:val="0"/>
        <w:adjustRightInd w:val="0"/>
        <w:spacing w:line="240" w:lineRule="auto"/>
        <w:rPr>
          <w:rFonts w:ascii="Montserrat Light" w:hAnsi="Montserrat Light"/>
          <w:noProof/>
          <w:lang w:val="ro-RO" w:eastAsia="ro-RO"/>
        </w:rPr>
      </w:pPr>
      <w:r w:rsidRPr="00206F6A">
        <w:rPr>
          <w:rFonts w:ascii="Montserrat Light" w:hAnsi="Montserrat Light"/>
          <w:noProof/>
          <w:lang w:val="ro-RO" w:eastAsia="ro-RO"/>
        </w:rPr>
        <w:t>Consiliul Judeţean Cluj întrunit în şedinţă ordinară;</w:t>
      </w:r>
    </w:p>
    <w:p w14:paraId="46566CB0" w14:textId="77777777" w:rsidR="00516D3A" w:rsidRPr="00206F6A" w:rsidRDefault="00516D3A" w:rsidP="00516D3A">
      <w:pPr>
        <w:autoSpaceDE w:val="0"/>
        <w:autoSpaceDN w:val="0"/>
        <w:adjustRightInd w:val="0"/>
        <w:spacing w:line="240" w:lineRule="auto"/>
        <w:jc w:val="both"/>
        <w:rPr>
          <w:rFonts w:ascii="Montserrat Light" w:hAnsi="Montserrat Light"/>
          <w:noProof/>
          <w:lang w:val="ro-RO"/>
        </w:rPr>
      </w:pPr>
    </w:p>
    <w:p w14:paraId="563B0B05" w14:textId="33A74A82" w:rsidR="00516D3A" w:rsidRPr="00206F6A" w:rsidRDefault="00516D3A" w:rsidP="00516D3A">
      <w:pPr>
        <w:autoSpaceDE w:val="0"/>
        <w:autoSpaceDN w:val="0"/>
        <w:adjustRightInd w:val="0"/>
        <w:spacing w:line="240" w:lineRule="auto"/>
        <w:jc w:val="both"/>
        <w:rPr>
          <w:rFonts w:ascii="Montserrat Light" w:hAnsi="Montserrat Light"/>
          <w:noProof/>
          <w:lang w:val="ro-RO"/>
        </w:rPr>
      </w:pPr>
      <w:r w:rsidRPr="00206F6A">
        <w:rPr>
          <w:rFonts w:ascii="Montserrat Light" w:hAnsi="Montserrat Light"/>
          <w:noProof/>
          <w:lang w:val="ro-RO"/>
        </w:rPr>
        <w:t xml:space="preserve">Având în vedere Proiectul de hotărâre înregistrat cu nr. </w:t>
      </w:r>
      <w:r w:rsidR="000E605B" w:rsidRPr="00206F6A">
        <w:rPr>
          <w:rFonts w:ascii="Montserrat Light" w:hAnsi="Montserrat Light"/>
          <w:noProof/>
          <w:lang w:val="ro-RO"/>
        </w:rPr>
        <w:t>65 din 17.04.2024</w:t>
      </w:r>
      <w:r w:rsidRPr="00206F6A">
        <w:rPr>
          <w:rFonts w:ascii="Montserrat Light" w:hAnsi="Montserrat Light"/>
          <w:noProof/>
          <w:lang w:val="ro-RO"/>
        </w:rPr>
        <w:t xml:space="preserve"> privind darea în administrare a unor active achiziționate în cadrul Proiectului“Construirea sediului Centrului Școlar pentru Educație Incluzivă”, SMIS 121033 </w:t>
      </w:r>
      <w:r w:rsidRPr="00206F6A">
        <w:rPr>
          <w:rFonts w:ascii="Montserrat Light" w:hAnsi="Montserrat Light"/>
          <w:bCs/>
          <w:noProof/>
          <w:lang w:val="ro-RO"/>
        </w:rPr>
        <w:t>p</w:t>
      </w:r>
      <w:r w:rsidRPr="00206F6A">
        <w:rPr>
          <w:rFonts w:ascii="Montserrat Light" w:hAnsi="Montserrat Light"/>
          <w:noProof/>
          <w:lang w:val="ro-RO"/>
        </w:rPr>
        <w:t xml:space="preserve">ropus de Președintele Consiliului Județean Cluj, domnul Alin Tișe, care este însoţit de </w:t>
      </w:r>
      <w:r w:rsidRPr="00206F6A">
        <w:rPr>
          <w:rFonts w:ascii="Montserrat Light" w:hAnsi="Montserrat Light"/>
          <w:bCs/>
          <w:noProof/>
          <w:lang w:val="ro-RO"/>
        </w:rPr>
        <w:t>R</w:t>
      </w:r>
      <w:r w:rsidRPr="00206F6A">
        <w:rPr>
          <w:rFonts w:ascii="Montserrat Light" w:hAnsi="Montserrat Light"/>
          <w:noProof/>
          <w:lang w:val="ro-RO"/>
        </w:rPr>
        <w:t>eferatul de aprobare cu nr. 16.105/16.04.2024; Raportul de specialitate întocmit de compartimentului de resort din cadrul aparatului de specialitate al Consiliului Judeţean Cluj cu nr. 16.104/16.02.2024 şi de Avizul cu nr. 16.105 din 22.04.2024 adoptat de Comisia de specialitate nr. 4, în conformitate cu art. 182 alin. (4) coroborat cu art. 136 din Ordonanța de urgență a Guvernului nr. 57/2019 privind Codul administrativ, cu modificările și completările ulterioare;</w:t>
      </w:r>
    </w:p>
    <w:p w14:paraId="3222955C" w14:textId="77777777" w:rsidR="00516D3A" w:rsidRPr="00206F6A" w:rsidRDefault="00516D3A" w:rsidP="00516D3A">
      <w:pPr>
        <w:spacing w:line="240" w:lineRule="auto"/>
        <w:contextualSpacing/>
        <w:jc w:val="both"/>
        <w:rPr>
          <w:rFonts w:ascii="Montserrat Light" w:hAnsi="Montserrat Light"/>
          <w:noProof/>
          <w:lang w:val="ro-RO"/>
        </w:rPr>
      </w:pPr>
    </w:p>
    <w:p w14:paraId="73C8BC64" w14:textId="77777777" w:rsidR="00516D3A" w:rsidRPr="00206F6A" w:rsidRDefault="00516D3A" w:rsidP="00516D3A">
      <w:pPr>
        <w:spacing w:line="240" w:lineRule="auto"/>
        <w:contextualSpacing/>
        <w:jc w:val="both"/>
        <w:rPr>
          <w:rFonts w:ascii="Montserrat Light" w:hAnsi="Montserrat Light"/>
          <w:noProof/>
        </w:rPr>
      </w:pPr>
      <w:r w:rsidRPr="00206F6A">
        <w:rPr>
          <w:rFonts w:ascii="Montserrat Light" w:hAnsi="Montserrat Light"/>
          <w:noProof/>
        </w:rPr>
        <w:t xml:space="preserve">Ţinând cont de: </w:t>
      </w:r>
    </w:p>
    <w:p w14:paraId="74E6118C" w14:textId="7A4A6906" w:rsidR="004C41DB" w:rsidRPr="00206F6A" w:rsidRDefault="00516D3A" w:rsidP="004C41DB">
      <w:pPr>
        <w:pStyle w:val="Listparagraf"/>
        <w:numPr>
          <w:ilvl w:val="0"/>
          <w:numId w:val="12"/>
        </w:numPr>
        <w:suppressAutoHyphens/>
        <w:ind w:left="360"/>
        <w:jc w:val="both"/>
        <w:rPr>
          <w:rFonts w:ascii="Montserrat Light" w:hAnsi="Montserrat Light"/>
          <w:bCs/>
          <w:sz w:val="22"/>
          <w:szCs w:val="22"/>
          <w:lang w:val="ro-RO"/>
        </w:rPr>
      </w:pPr>
      <w:r w:rsidRPr="00206F6A">
        <w:rPr>
          <w:rFonts w:ascii="Montserrat Light" w:hAnsi="Montserrat Light"/>
          <w:bCs/>
          <w:sz w:val="22"/>
          <w:szCs w:val="22"/>
          <w:lang w:val="ro-RO"/>
        </w:rPr>
        <w:t xml:space="preserve">Contractul de finanțare nr. 4895/22.11.2019 încheiat între Unitatea Administrativ Teritorială Județul Cluj și Ministerul Dezvoltării Regionale și Administrației Publice, având ca obiect acordarea finanțării nerambursabile pentru implementarea </w:t>
      </w:r>
      <w:r w:rsidR="004C41DB" w:rsidRPr="00206F6A">
        <w:rPr>
          <w:rFonts w:ascii="Montserrat Light" w:hAnsi="Montserrat Light"/>
          <w:bCs/>
          <w:sz w:val="22"/>
          <w:szCs w:val="22"/>
          <w:lang w:val="ro-RO"/>
        </w:rPr>
        <w:t>P</w:t>
      </w:r>
      <w:r w:rsidRPr="00206F6A">
        <w:rPr>
          <w:rFonts w:ascii="Montserrat Light" w:hAnsi="Montserrat Light"/>
          <w:bCs/>
          <w:sz w:val="22"/>
          <w:szCs w:val="22"/>
          <w:lang w:val="ro-RO"/>
        </w:rPr>
        <w:t>roiectului “Construirea sediului Centrului Școlar pentru Educație Incluzivă”;</w:t>
      </w:r>
    </w:p>
    <w:p w14:paraId="268903E6" w14:textId="46F3707F" w:rsidR="00516D3A" w:rsidRPr="00206F6A" w:rsidRDefault="004C41DB" w:rsidP="004C41DB">
      <w:pPr>
        <w:pStyle w:val="Listparagraf"/>
        <w:numPr>
          <w:ilvl w:val="0"/>
          <w:numId w:val="12"/>
        </w:numPr>
        <w:suppressAutoHyphens/>
        <w:ind w:left="360"/>
        <w:jc w:val="both"/>
        <w:rPr>
          <w:rFonts w:ascii="Montserrat Light" w:hAnsi="Montserrat Light"/>
          <w:bCs/>
          <w:sz w:val="22"/>
          <w:szCs w:val="22"/>
          <w:lang w:val="ro-RO"/>
        </w:rPr>
      </w:pPr>
      <w:r w:rsidRPr="00206F6A">
        <w:rPr>
          <w:rFonts w:ascii="Montserrat Light" w:eastAsia="Calibri" w:hAnsi="Montserrat Light" w:cs="Times New Roman"/>
          <w:bCs/>
          <w:sz w:val="22"/>
          <w:szCs w:val="22"/>
          <w:lang w:val="ro-RO"/>
        </w:rPr>
        <w:t>C</w:t>
      </w:r>
      <w:r w:rsidR="00516D3A" w:rsidRPr="00206F6A">
        <w:rPr>
          <w:rFonts w:ascii="Montserrat Light" w:eastAsia="Calibri" w:hAnsi="Montserrat Light" w:cs="Times New Roman"/>
          <w:bCs/>
          <w:sz w:val="22"/>
          <w:szCs w:val="22"/>
          <w:lang w:val="ro-RO"/>
        </w:rPr>
        <w:t>ontractele de achiziție publică de furnizare produse</w:t>
      </w:r>
      <w:r w:rsidRPr="00206F6A">
        <w:rPr>
          <w:rFonts w:ascii="Montserrat Light" w:eastAsia="Calibri" w:hAnsi="Montserrat Light" w:cs="Times New Roman"/>
          <w:bCs/>
          <w:sz w:val="22"/>
          <w:szCs w:val="22"/>
          <w:lang w:val="ro-RO"/>
        </w:rPr>
        <w:t xml:space="preserve"> cu </w:t>
      </w:r>
      <w:bookmarkStart w:id="0" w:name="_Hlk131674470"/>
      <w:bookmarkStart w:id="1" w:name="_Hlk121818145"/>
      <w:r w:rsidR="00516D3A" w:rsidRPr="00206F6A">
        <w:rPr>
          <w:rFonts w:ascii="Montserrat Light" w:hAnsi="Montserrat Light"/>
          <w:sz w:val="22"/>
          <w:szCs w:val="22"/>
          <w:lang w:val="ro-RO"/>
        </w:rPr>
        <w:t xml:space="preserve">nr. 27104/146 din data de 04.07.2023, încheiat între Județul Cluj și </w:t>
      </w:r>
      <w:r w:rsidR="00103331" w:rsidRPr="00206F6A">
        <w:rPr>
          <w:rFonts w:ascii="Montserrat Light" w:hAnsi="Montserrat Light"/>
          <w:sz w:val="22"/>
          <w:szCs w:val="22"/>
          <w:lang w:val="ro-RO"/>
        </w:rPr>
        <w:t xml:space="preserve">Maxigel </w:t>
      </w:r>
      <w:r w:rsidR="00516D3A" w:rsidRPr="00206F6A">
        <w:rPr>
          <w:rFonts w:ascii="Montserrat Light" w:hAnsi="Montserrat Light"/>
          <w:sz w:val="22"/>
          <w:szCs w:val="22"/>
          <w:lang w:val="ro-RO"/>
        </w:rPr>
        <w:t>S</w:t>
      </w:r>
      <w:r w:rsidRPr="00206F6A">
        <w:rPr>
          <w:rFonts w:ascii="Montserrat Light" w:hAnsi="Montserrat Light"/>
          <w:sz w:val="22"/>
          <w:szCs w:val="22"/>
          <w:lang w:val="ro-RO"/>
        </w:rPr>
        <w:t>.</w:t>
      </w:r>
      <w:r w:rsidR="00516D3A" w:rsidRPr="00206F6A">
        <w:rPr>
          <w:rFonts w:ascii="Montserrat Light" w:hAnsi="Montserrat Light"/>
          <w:sz w:val="22"/>
          <w:szCs w:val="22"/>
          <w:lang w:val="ro-RO"/>
        </w:rPr>
        <w:t>R</w:t>
      </w:r>
      <w:r w:rsidRPr="00206F6A">
        <w:rPr>
          <w:rFonts w:ascii="Montserrat Light" w:hAnsi="Montserrat Light"/>
          <w:sz w:val="22"/>
          <w:szCs w:val="22"/>
          <w:lang w:val="ro-RO"/>
        </w:rPr>
        <w:t>.</w:t>
      </w:r>
      <w:r w:rsidR="00516D3A" w:rsidRPr="00206F6A">
        <w:rPr>
          <w:rFonts w:ascii="Montserrat Light" w:hAnsi="Montserrat Light"/>
          <w:sz w:val="22"/>
          <w:szCs w:val="22"/>
          <w:lang w:val="ro-RO"/>
        </w:rPr>
        <w:t>L</w:t>
      </w:r>
      <w:r w:rsidRPr="00206F6A">
        <w:rPr>
          <w:rFonts w:ascii="Montserrat Light" w:hAnsi="Montserrat Light"/>
          <w:sz w:val="22"/>
          <w:szCs w:val="22"/>
          <w:lang w:val="ro-RO"/>
        </w:rPr>
        <w:t xml:space="preserve">.; </w:t>
      </w:r>
      <w:r w:rsidR="00516D3A" w:rsidRPr="00206F6A">
        <w:rPr>
          <w:rFonts w:ascii="Montserrat Light" w:hAnsi="Montserrat Light"/>
          <w:sz w:val="22"/>
          <w:szCs w:val="22"/>
          <w:lang w:val="ro-RO"/>
        </w:rPr>
        <w:t xml:space="preserve">nr. 36997/181 din data de 15.09.2023, încheiat între Județul Cluj și </w:t>
      </w:r>
      <w:r w:rsidR="00103331" w:rsidRPr="00206F6A">
        <w:rPr>
          <w:rFonts w:ascii="Montserrat Light" w:hAnsi="Montserrat Light"/>
          <w:sz w:val="22"/>
          <w:szCs w:val="22"/>
          <w:lang w:val="ro-RO"/>
        </w:rPr>
        <w:t xml:space="preserve">Dezmembrări Miki </w:t>
      </w:r>
      <w:r w:rsidR="00516D3A" w:rsidRPr="00206F6A">
        <w:rPr>
          <w:rFonts w:ascii="Montserrat Light" w:hAnsi="Montserrat Light"/>
          <w:sz w:val="22"/>
          <w:szCs w:val="22"/>
          <w:lang w:val="ro-RO"/>
        </w:rPr>
        <w:t>S</w:t>
      </w:r>
      <w:r w:rsidRPr="00206F6A">
        <w:rPr>
          <w:rFonts w:ascii="Montserrat Light" w:hAnsi="Montserrat Light"/>
          <w:sz w:val="22"/>
          <w:szCs w:val="22"/>
          <w:lang w:val="ro-RO"/>
        </w:rPr>
        <w:t>.</w:t>
      </w:r>
      <w:r w:rsidR="00516D3A" w:rsidRPr="00206F6A">
        <w:rPr>
          <w:rFonts w:ascii="Montserrat Light" w:hAnsi="Montserrat Light"/>
          <w:sz w:val="22"/>
          <w:szCs w:val="22"/>
          <w:lang w:val="ro-RO"/>
        </w:rPr>
        <w:t>R</w:t>
      </w:r>
      <w:r w:rsidRPr="00206F6A">
        <w:rPr>
          <w:rFonts w:ascii="Montserrat Light" w:hAnsi="Montserrat Light"/>
          <w:sz w:val="22"/>
          <w:szCs w:val="22"/>
          <w:lang w:val="ro-RO"/>
        </w:rPr>
        <w:t>.</w:t>
      </w:r>
      <w:r w:rsidR="00516D3A" w:rsidRPr="00206F6A">
        <w:rPr>
          <w:rFonts w:ascii="Montserrat Light" w:hAnsi="Montserrat Light"/>
          <w:sz w:val="22"/>
          <w:szCs w:val="22"/>
          <w:lang w:val="ro-RO"/>
        </w:rPr>
        <w:t>L</w:t>
      </w:r>
      <w:r w:rsidRPr="00206F6A">
        <w:rPr>
          <w:rFonts w:ascii="Montserrat Light" w:hAnsi="Montserrat Light"/>
          <w:sz w:val="22"/>
          <w:szCs w:val="22"/>
          <w:lang w:val="ro-RO"/>
        </w:rPr>
        <w:t xml:space="preserve">. și </w:t>
      </w:r>
      <w:r w:rsidR="00516D3A" w:rsidRPr="00206F6A">
        <w:rPr>
          <w:rFonts w:ascii="Montserrat Light" w:hAnsi="Montserrat Light"/>
          <w:sz w:val="22"/>
          <w:szCs w:val="22"/>
          <w:lang w:val="ro-RO"/>
        </w:rPr>
        <w:t xml:space="preserve">nr. 3898/16 din data de 30.01.2024, încheiat între Județul Cluj și </w:t>
      </w:r>
      <w:r w:rsidR="00103331" w:rsidRPr="00206F6A">
        <w:rPr>
          <w:rFonts w:ascii="Montserrat Light" w:hAnsi="Montserrat Light"/>
          <w:sz w:val="22"/>
          <w:szCs w:val="22"/>
          <w:lang w:val="ro-RO"/>
        </w:rPr>
        <w:t xml:space="preserve">Select IT </w:t>
      </w:r>
      <w:r w:rsidR="00516D3A" w:rsidRPr="00206F6A">
        <w:rPr>
          <w:rFonts w:ascii="Montserrat Light" w:hAnsi="Montserrat Light"/>
          <w:sz w:val="22"/>
          <w:szCs w:val="22"/>
          <w:lang w:val="ro-RO"/>
        </w:rPr>
        <w:t>S</w:t>
      </w:r>
      <w:r w:rsidRPr="00206F6A">
        <w:rPr>
          <w:rFonts w:ascii="Montserrat Light" w:hAnsi="Montserrat Light"/>
          <w:sz w:val="22"/>
          <w:szCs w:val="22"/>
          <w:lang w:val="ro-RO"/>
        </w:rPr>
        <w:t>.</w:t>
      </w:r>
      <w:r w:rsidR="00516D3A" w:rsidRPr="00206F6A">
        <w:rPr>
          <w:rFonts w:ascii="Montserrat Light" w:hAnsi="Montserrat Light"/>
          <w:sz w:val="22"/>
          <w:szCs w:val="22"/>
          <w:lang w:val="ro-RO"/>
        </w:rPr>
        <w:t>R</w:t>
      </w:r>
      <w:r w:rsidRPr="00206F6A">
        <w:rPr>
          <w:rFonts w:ascii="Montserrat Light" w:hAnsi="Montserrat Light"/>
          <w:sz w:val="22"/>
          <w:szCs w:val="22"/>
          <w:lang w:val="ro-RO"/>
        </w:rPr>
        <w:t>.</w:t>
      </w:r>
      <w:r w:rsidR="00516D3A" w:rsidRPr="00206F6A">
        <w:rPr>
          <w:rFonts w:ascii="Montserrat Light" w:hAnsi="Montserrat Light"/>
          <w:sz w:val="22"/>
          <w:szCs w:val="22"/>
          <w:lang w:val="ro-RO"/>
        </w:rPr>
        <w:t>L</w:t>
      </w:r>
      <w:r w:rsidRPr="00206F6A">
        <w:rPr>
          <w:rFonts w:ascii="Montserrat Light" w:hAnsi="Montserrat Light"/>
          <w:sz w:val="22"/>
          <w:szCs w:val="22"/>
          <w:lang w:val="ro-RO"/>
        </w:rPr>
        <w:t>.;</w:t>
      </w:r>
    </w:p>
    <w:bookmarkEnd w:id="0"/>
    <w:bookmarkEnd w:id="1"/>
    <w:p w14:paraId="716743E7" w14:textId="77777777" w:rsidR="00516D3A" w:rsidRPr="00206F6A" w:rsidRDefault="00516D3A" w:rsidP="00516D3A">
      <w:pPr>
        <w:spacing w:line="240" w:lineRule="auto"/>
        <w:contextualSpacing/>
        <w:jc w:val="both"/>
        <w:rPr>
          <w:rFonts w:ascii="Montserrat Light" w:hAnsi="Montserrat Light" w:cs="Cambria"/>
          <w:lang w:val="ro-RO"/>
        </w:rPr>
      </w:pPr>
    </w:p>
    <w:p w14:paraId="4C7FA47F" w14:textId="64ECB192" w:rsidR="00516D3A" w:rsidRPr="00206F6A" w:rsidRDefault="00516D3A" w:rsidP="004C41DB">
      <w:pPr>
        <w:spacing w:line="240" w:lineRule="auto"/>
        <w:contextualSpacing/>
        <w:jc w:val="both"/>
        <w:rPr>
          <w:rFonts w:ascii="Montserrat Light" w:hAnsi="Montserrat Light" w:cs="Times New Roman"/>
          <w:bCs/>
          <w:lang w:val="ro-RO"/>
        </w:rPr>
      </w:pPr>
      <w:r w:rsidRPr="00206F6A">
        <w:rPr>
          <w:rFonts w:ascii="Montserrat Light" w:hAnsi="Montserrat Light" w:cs="Cambria"/>
          <w:lang w:val="ro-RO"/>
        </w:rPr>
        <w:t xml:space="preserve">Luând în considerare </w:t>
      </w:r>
      <w:bookmarkStart w:id="2" w:name="_Hlk508022111"/>
      <w:r w:rsidRPr="00206F6A">
        <w:rPr>
          <w:rFonts w:ascii="Montserrat Light" w:hAnsi="Montserrat Light" w:cs="Cambria"/>
          <w:lang w:val="ro-RO"/>
        </w:rPr>
        <w:t>dispozițiile</w:t>
      </w:r>
      <w:r w:rsidR="004C41DB" w:rsidRPr="00206F6A">
        <w:rPr>
          <w:rFonts w:ascii="Montserrat Light" w:hAnsi="Montserrat Light" w:cs="Cambria"/>
          <w:lang w:val="ro-RO"/>
        </w:rPr>
        <w:t xml:space="preserve"> </w:t>
      </w:r>
      <w:r w:rsidRPr="00206F6A">
        <w:rPr>
          <w:rFonts w:ascii="Montserrat Light" w:eastAsia="Times New Roman" w:hAnsi="Montserrat Light" w:cs="Cambria"/>
          <w:noProof/>
          <w:lang w:val="ro-RO" w:eastAsia="ro-RO"/>
        </w:rPr>
        <w:t>art. 123 – 140, ale art. 142 -</w:t>
      </w:r>
      <w:r w:rsidR="004C41DB" w:rsidRPr="00206F6A">
        <w:rPr>
          <w:rFonts w:ascii="Montserrat Light" w:eastAsia="Times New Roman" w:hAnsi="Montserrat Light" w:cs="Cambria"/>
          <w:noProof/>
          <w:lang w:val="ro-RO" w:eastAsia="ro-RO"/>
        </w:rPr>
        <w:t xml:space="preserve"> </w:t>
      </w:r>
      <w:r w:rsidRPr="00206F6A">
        <w:rPr>
          <w:rFonts w:ascii="Montserrat Light" w:eastAsia="Times New Roman" w:hAnsi="Montserrat Light" w:cs="Cambria"/>
          <w:noProof/>
          <w:lang w:val="ro-RO" w:eastAsia="ro-RO"/>
        </w:rPr>
        <w:t xml:space="preserve">153, </w:t>
      </w:r>
      <w:bookmarkStart w:id="3" w:name="_Hlk112662543"/>
      <w:r w:rsidRPr="00206F6A">
        <w:rPr>
          <w:rFonts w:ascii="Montserrat Light" w:eastAsia="Times New Roman" w:hAnsi="Montserrat Light" w:cs="Cambria"/>
          <w:noProof/>
          <w:lang w:val="ro-RO" w:eastAsia="ro-RO"/>
        </w:rPr>
        <w:t xml:space="preserve">art. 215 - 216 și ale art. 218 </w:t>
      </w:r>
      <w:bookmarkEnd w:id="3"/>
      <w:r w:rsidRPr="00206F6A">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w:t>
      </w:r>
      <w:r w:rsidR="004C41DB" w:rsidRPr="00206F6A">
        <w:rPr>
          <w:rFonts w:ascii="Montserrat Light" w:eastAsia="Times New Roman" w:hAnsi="Montserrat Light" w:cs="Cambria"/>
          <w:noProof/>
          <w:lang w:val="ro-RO" w:eastAsia="ro-RO"/>
        </w:rPr>
        <w:t>,</w:t>
      </w:r>
      <w:r w:rsidRPr="00206F6A">
        <w:rPr>
          <w:rFonts w:ascii="Montserrat Light" w:eastAsia="Times New Roman" w:hAnsi="Montserrat Light" w:cs="Cambria"/>
          <w:noProof/>
          <w:lang w:val="ro-RO" w:eastAsia="ro-RO"/>
        </w:rPr>
        <w:t xml:space="preserve"> republicată;</w:t>
      </w:r>
    </w:p>
    <w:bookmarkEnd w:id="2"/>
    <w:p w14:paraId="57D67AB2" w14:textId="77777777" w:rsidR="00516D3A" w:rsidRPr="00206F6A" w:rsidRDefault="00516D3A" w:rsidP="00516D3A">
      <w:pPr>
        <w:spacing w:line="240" w:lineRule="auto"/>
        <w:jc w:val="both"/>
        <w:rPr>
          <w:rFonts w:ascii="Montserrat Light" w:hAnsi="Montserrat Light"/>
          <w:noProof/>
          <w:lang w:val="ro-RO"/>
        </w:rPr>
      </w:pPr>
    </w:p>
    <w:p w14:paraId="5A2DE158" w14:textId="77777777" w:rsidR="00516D3A" w:rsidRPr="00206F6A" w:rsidRDefault="00516D3A" w:rsidP="00516D3A">
      <w:pPr>
        <w:spacing w:line="240" w:lineRule="auto"/>
        <w:jc w:val="both"/>
        <w:rPr>
          <w:rFonts w:ascii="Montserrat Light" w:hAnsi="Montserrat Light"/>
          <w:noProof/>
        </w:rPr>
      </w:pPr>
      <w:r w:rsidRPr="00206F6A">
        <w:rPr>
          <w:rFonts w:ascii="Montserrat Light" w:hAnsi="Montserrat Light"/>
          <w:noProof/>
        </w:rPr>
        <w:t>În conformitate cu prevederile:</w:t>
      </w:r>
    </w:p>
    <w:p w14:paraId="2D2ACF47" w14:textId="0B70B644" w:rsidR="00516D3A" w:rsidRPr="00206F6A" w:rsidRDefault="00516D3A" w:rsidP="004C41DB">
      <w:pPr>
        <w:pStyle w:val="Listparagraf"/>
        <w:numPr>
          <w:ilvl w:val="0"/>
          <w:numId w:val="15"/>
        </w:numPr>
        <w:suppressAutoHyphens/>
        <w:jc w:val="both"/>
        <w:rPr>
          <w:rFonts w:ascii="Montserrat Light" w:hAnsi="Montserrat Light"/>
          <w:noProof/>
          <w:sz w:val="22"/>
          <w:szCs w:val="22"/>
        </w:rPr>
      </w:pPr>
      <w:r w:rsidRPr="00206F6A">
        <w:rPr>
          <w:rFonts w:ascii="Montserrat Light" w:hAnsi="Montserrat Light"/>
          <w:noProof/>
          <w:sz w:val="22"/>
          <w:szCs w:val="22"/>
        </w:rPr>
        <w:t>art. 173 alin. (1) lit. c)</w:t>
      </w:r>
      <w:r w:rsidR="004C41DB" w:rsidRPr="00206F6A">
        <w:rPr>
          <w:rFonts w:ascii="Montserrat Light" w:hAnsi="Montserrat Light"/>
          <w:noProof/>
          <w:sz w:val="22"/>
          <w:szCs w:val="22"/>
        </w:rPr>
        <w:t xml:space="preserve"> </w:t>
      </w:r>
      <w:r w:rsidRPr="00206F6A">
        <w:rPr>
          <w:rFonts w:ascii="Montserrat Light" w:hAnsi="Montserrat Light"/>
          <w:noProof/>
          <w:sz w:val="22"/>
          <w:szCs w:val="22"/>
        </w:rPr>
        <w:t>-</w:t>
      </w:r>
      <w:r w:rsidR="004C41DB" w:rsidRPr="00206F6A">
        <w:rPr>
          <w:rFonts w:ascii="Montserrat Light" w:hAnsi="Montserrat Light"/>
          <w:noProof/>
          <w:sz w:val="22"/>
          <w:szCs w:val="22"/>
        </w:rPr>
        <w:t xml:space="preserve"> </w:t>
      </w:r>
      <w:r w:rsidRPr="00206F6A">
        <w:rPr>
          <w:rFonts w:ascii="Montserrat Light" w:hAnsi="Montserrat Light"/>
          <w:noProof/>
          <w:sz w:val="22"/>
          <w:szCs w:val="22"/>
        </w:rPr>
        <w:t>d), alin. (4) lit. b)</w:t>
      </w:r>
      <w:r w:rsidR="004C41DB" w:rsidRPr="00206F6A">
        <w:rPr>
          <w:rFonts w:ascii="Montserrat Light" w:hAnsi="Montserrat Light"/>
          <w:noProof/>
          <w:sz w:val="22"/>
          <w:szCs w:val="22"/>
        </w:rPr>
        <w:t xml:space="preserve"> și</w:t>
      </w:r>
      <w:r w:rsidRPr="00206F6A">
        <w:rPr>
          <w:rFonts w:ascii="Montserrat Light" w:hAnsi="Montserrat Light"/>
          <w:noProof/>
          <w:sz w:val="22"/>
          <w:szCs w:val="22"/>
        </w:rPr>
        <w:t xml:space="preserve"> alin. (5) lit. a), ale art. 297 alin. (1) lit. (a), ale art. 298 – 301 și ale art. 362 alin. (1) și (3) din Ordonanța de urgență a Guvernului nr. 57/2019 privind Codul administrativ, cu modificările și completările ulterioare;</w:t>
      </w:r>
    </w:p>
    <w:p w14:paraId="5E5E9641" w14:textId="77777777" w:rsidR="00516D3A" w:rsidRPr="00206F6A" w:rsidRDefault="00516D3A" w:rsidP="004C41DB">
      <w:pPr>
        <w:pStyle w:val="Listparagraf"/>
        <w:numPr>
          <w:ilvl w:val="0"/>
          <w:numId w:val="15"/>
        </w:numPr>
        <w:suppressAutoHyphens/>
        <w:jc w:val="both"/>
        <w:rPr>
          <w:rFonts w:ascii="Montserrat Light" w:eastAsia="Arial" w:hAnsi="Montserrat Light"/>
          <w:noProof/>
          <w:sz w:val="22"/>
          <w:szCs w:val="22"/>
        </w:rPr>
      </w:pPr>
      <w:r w:rsidRPr="00206F6A">
        <w:rPr>
          <w:rFonts w:ascii="Montserrat Light" w:hAnsi="Montserrat Light"/>
          <w:noProof/>
          <w:sz w:val="22"/>
          <w:szCs w:val="22"/>
        </w:rPr>
        <w:t xml:space="preserve">art. 867 – 870 din Legea privind Codul civil nr. 287/2009, republicată, cu modificările şi completările ulterioare; </w:t>
      </w:r>
    </w:p>
    <w:p w14:paraId="6DB7360B" w14:textId="7E0D0C71" w:rsidR="00516D3A" w:rsidRPr="00206F6A" w:rsidRDefault="00516D3A" w:rsidP="004C41DB">
      <w:pPr>
        <w:pStyle w:val="Listparagraf"/>
        <w:numPr>
          <w:ilvl w:val="0"/>
          <w:numId w:val="15"/>
        </w:numPr>
        <w:suppressAutoHyphens/>
        <w:jc w:val="both"/>
        <w:rPr>
          <w:rFonts w:ascii="Montserrat Light" w:hAnsi="Montserrat Light"/>
          <w:sz w:val="22"/>
          <w:szCs w:val="22"/>
        </w:rPr>
      </w:pPr>
      <w:r w:rsidRPr="00206F6A">
        <w:rPr>
          <w:rFonts w:ascii="Montserrat Light" w:hAnsi="Montserrat Light"/>
          <w:sz w:val="22"/>
          <w:szCs w:val="22"/>
        </w:rPr>
        <w:t>art. 19 alin. (19) și art. 144 alin. (2) și (3) din Legea învățământului preuniversitar nr. 198/2023</w:t>
      </w:r>
      <w:r w:rsidR="004C41DB" w:rsidRPr="00206F6A">
        <w:rPr>
          <w:rFonts w:ascii="Montserrat Light" w:hAnsi="Montserrat Light"/>
          <w:sz w:val="22"/>
          <w:szCs w:val="22"/>
        </w:rPr>
        <w:t>;</w:t>
      </w:r>
    </w:p>
    <w:p w14:paraId="28A13C8F" w14:textId="77777777" w:rsidR="00516D3A" w:rsidRPr="00206F6A" w:rsidRDefault="00516D3A" w:rsidP="00516D3A">
      <w:pPr>
        <w:spacing w:line="240" w:lineRule="auto"/>
        <w:ind w:left="360"/>
        <w:jc w:val="both"/>
        <w:rPr>
          <w:rFonts w:ascii="Montserrat Light" w:hAnsi="Montserrat Light"/>
        </w:rPr>
      </w:pPr>
    </w:p>
    <w:p w14:paraId="4C9CF777" w14:textId="77777777" w:rsidR="00516D3A" w:rsidRPr="00206F6A" w:rsidRDefault="00516D3A" w:rsidP="00516D3A">
      <w:pPr>
        <w:spacing w:line="240" w:lineRule="auto"/>
        <w:jc w:val="both"/>
        <w:rPr>
          <w:rFonts w:ascii="Montserrat Light" w:hAnsi="Montserrat Light"/>
        </w:rPr>
      </w:pPr>
      <w:r w:rsidRPr="00206F6A">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3CCE6EF1" w14:textId="77777777" w:rsidR="00516D3A" w:rsidRPr="00206F6A" w:rsidRDefault="00516D3A" w:rsidP="00516D3A">
      <w:pPr>
        <w:spacing w:line="240" w:lineRule="auto"/>
        <w:jc w:val="both"/>
        <w:rPr>
          <w:rFonts w:ascii="Montserrat Light" w:hAnsi="Montserrat Light"/>
        </w:rPr>
      </w:pPr>
    </w:p>
    <w:p w14:paraId="5682DDCE" w14:textId="77777777" w:rsidR="00516D3A" w:rsidRPr="00206F6A" w:rsidRDefault="00516D3A" w:rsidP="00516D3A">
      <w:pPr>
        <w:tabs>
          <w:tab w:val="left" w:pos="90"/>
        </w:tabs>
        <w:autoSpaceDE w:val="0"/>
        <w:autoSpaceDN w:val="0"/>
        <w:adjustRightInd w:val="0"/>
        <w:spacing w:line="240" w:lineRule="auto"/>
        <w:jc w:val="center"/>
        <w:rPr>
          <w:rFonts w:ascii="Montserrat Light" w:hAnsi="Montserrat Light"/>
          <w:b/>
          <w:bCs/>
          <w:noProof/>
          <w:lang w:val="ro-RO" w:eastAsia="ro-RO"/>
        </w:rPr>
      </w:pPr>
      <w:r w:rsidRPr="00206F6A">
        <w:rPr>
          <w:rFonts w:ascii="Montserrat Light" w:hAnsi="Montserrat Light"/>
          <w:b/>
          <w:bCs/>
          <w:noProof/>
          <w:lang w:val="ro-RO" w:eastAsia="ro-RO"/>
        </w:rPr>
        <w:t>hotărăşte:</w:t>
      </w:r>
    </w:p>
    <w:p w14:paraId="758401E6" w14:textId="77777777" w:rsidR="00516D3A" w:rsidRPr="00206F6A" w:rsidRDefault="00516D3A" w:rsidP="00516D3A">
      <w:pPr>
        <w:tabs>
          <w:tab w:val="left" w:pos="90"/>
        </w:tabs>
        <w:autoSpaceDE w:val="0"/>
        <w:autoSpaceDN w:val="0"/>
        <w:adjustRightInd w:val="0"/>
        <w:spacing w:line="240" w:lineRule="auto"/>
        <w:jc w:val="center"/>
        <w:rPr>
          <w:rFonts w:ascii="Montserrat Light" w:hAnsi="Montserrat Light"/>
          <w:b/>
          <w:bCs/>
          <w:noProof/>
          <w:lang w:val="ro-RO" w:eastAsia="ro-RO"/>
        </w:rPr>
      </w:pPr>
    </w:p>
    <w:p w14:paraId="6449BB21" w14:textId="039210CB" w:rsidR="00516D3A" w:rsidRPr="00206F6A" w:rsidRDefault="00516D3A" w:rsidP="00516D3A">
      <w:pPr>
        <w:spacing w:line="240" w:lineRule="auto"/>
        <w:jc w:val="both"/>
        <w:rPr>
          <w:rFonts w:ascii="Montserrat Light" w:eastAsia="Calibri" w:hAnsi="Montserrat Light" w:cs="Times New Roman"/>
          <w:noProof/>
          <w:lang w:val="ro-RO" w:eastAsia="ro-RO"/>
        </w:rPr>
      </w:pPr>
      <w:r w:rsidRPr="00206F6A">
        <w:rPr>
          <w:rFonts w:ascii="Montserrat Light" w:eastAsia="Calibri" w:hAnsi="Montserrat Light" w:cs="Times New Roman"/>
          <w:b/>
          <w:bCs/>
          <w:noProof/>
          <w:lang w:val="ro-RO" w:eastAsia="ro-RO"/>
        </w:rPr>
        <w:t xml:space="preserve">Art. 1. </w:t>
      </w:r>
      <w:r w:rsidRPr="00206F6A">
        <w:rPr>
          <w:rFonts w:ascii="Montserrat Light" w:eastAsia="Calibri" w:hAnsi="Montserrat Light" w:cs="Times New Roman"/>
          <w:noProof/>
          <w:lang w:val="ro-RO" w:eastAsia="ro-RO"/>
        </w:rPr>
        <w:t xml:space="preserve">Se aprobă darea în administrarea Centrului Școlar pentru Educație Incluzivă a activelor achiziționate în cadrul </w:t>
      </w:r>
      <w:r w:rsidR="005E7DC9" w:rsidRPr="00206F6A">
        <w:rPr>
          <w:rFonts w:ascii="Montserrat Light" w:eastAsia="Calibri" w:hAnsi="Montserrat Light" w:cs="Times New Roman"/>
          <w:noProof/>
          <w:lang w:val="ro-RO" w:eastAsia="ro-RO"/>
        </w:rPr>
        <w:t>P</w:t>
      </w:r>
      <w:r w:rsidRPr="00206F6A">
        <w:rPr>
          <w:rFonts w:ascii="Montserrat Light" w:eastAsia="Calibri" w:hAnsi="Montserrat Light" w:cs="Times New Roman"/>
          <w:noProof/>
          <w:lang w:val="ro-RO" w:eastAsia="ro-RO"/>
        </w:rPr>
        <w:t xml:space="preserve">roiectului “Construirea sediului Centrului Școlar pentru Educație Incluzivă”, SMIS 121033, având datele de identificare cuprinse în </w:t>
      </w:r>
      <w:r w:rsidR="005E7DC9" w:rsidRPr="00206F6A">
        <w:rPr>
          <w:rFonts w:ascii="Montserrat Light" w:eastAsia="Calibri" w:hAnsi="Montserrat Light" w:cs="Times New Roman"/>
          <w:b/>
          <w:bCs/>
          <w:noProof/>
          <w:lang w:val="ro-RO" w:eastAsia="ro-RO"/>
        </w:rPr>
        <w:t>a</w:t>
      </w:r>
      <w:r w:rsidRPr="00206F6A">
        <w:rPr>
          <w:rFonts w:ascii="Montserrat Light" w:eastAsia="Calibri" w:hAnsi="Montserrat Light" w:cs="Times New Roman"/>
          <w:b/>
          <w:bCs/>
          <w:noProof/>
          <w:lang w:val="ro-RO" w:eastAsia="ro-RO"/>
        </w:rPr>
        <w:t>nexa nr. 1</w:t>
      </w:r>
      <w:r w:rsidRPr="00206F6A">
        <w:rPr>
          <w:rFonts w:ascii="Montserrat Light" w:eastAsia="Calibri" w:hAnsi="Montserrat Light" w:cs="Times New Roman"/>
          <w:noProof/>
          <w:lang w:val="ro-RO" w:eastAsia="ro-RO"/>
        </w:rPr>
        <w:t xml:space="preserve">  care face parte integrantă din prezenta hotărâre.</w:t>
      </w:r>
    </w:p>
    <w:p w14:paraId="7B9CD473" w14:textId="77777777" w:rsidR="00516D3A" w:rsidRPr="00206F6A" w:rsidRDefault="00516D3A" w:rsidP="00516D3A">
      <w:pPr>
        <w:spacing w:line="240" w:lineRule="auto"/>
        <w:jc w:val="both"/>
        <w:rPr>
          <w:rFonts w:ascii="Montserrat Light" w:eastAsia="Calibri" w:hAnsi="Montserrat Light" w:cs="Times New Roman"/>
          <w:noProof/>
          <w:lang w:val="ro-RO" w:eastAsia="ro-RO"/>
        </w:rPr>
      </w:pPr>
    </w:p>
    <w:p w14:paraId="4A8F3C75" w14:textId="4F83D1C5" w:rsidR="00516D3A" w:rsidRPr="00206F6A" w:rsidRDefault="00516D3A" w:rsidP="00516D3A">
      <w:pPr>
        <w:spacing w:line="240" w:lineRule="auto"/>
        <w:jc w:val="both"/>
        <w:rPr>
          <w:rFonts w:ascii="Montserrat Light" w:eastAsia="Times New Roman" w:hAnsi="Montserrat Light" w:cs="Times New Roman"/>
          <w:noProof/>
          <w:lang w:val="ro-RO" w:eastAsia="ro-RO"/>
        </w:rPr>
      </w:pPr>
      <w:r w:rsidRPr="00206F6A">
        <w:rPr>
          <w:rFonts w:ascii="Montserrat Light" w:eastAsia="Times New Roman" w:hAnsi="Montserrat Light" w:cs="Times New Roman"/>
          <w:b/>
          <w:bCs/>
          <w:noProof/>
          <w:lang w:val="ro-RO" w:eastAsia="ro-RO"/>
        </w:rPr>
        <w:t>Art. 2</w:t>
      </w:r>
      <w:r w:rsidRPr="00206F6A">
        <w:rPr>
          <w:rFonts w:ascii="Montserrat Light" w:eastAsia="Times New Roman" w:hAnsi="Montserrat Light" w:cs="Times New Roman"/>
          <w:noProof/>
          <w:lang w:val="ro-RO" w:eastAsia="ro-RO"/>
        </w:rPr>
        <w:t xml:space="preserve">.  Activele </w:t>
      </w:r>
      <w:r w:rsidR="005E7DC9" w:rsidRPr="00206F6A">
        <w:rPr>
          <w:rFonts w:ascii="Montserrat Light" w:eastAsia="Times New Roman" w:hAnsi="Montserrat Light" w:cs="Times New Roman"/>
          <w:noProof/>
          <w:lang w:val="ro-RO" w:eastAsia="ro-RO"/>
        </w:rPr>
        <w:t>precizate</w:t>
      </w:r>
      <w:r w:rsidRPr="00206F6A">
        <w:rPr>
          <w:rFonts w:ascii="Montserrat Light" w:eastAsia="Times New Roman" w:hAnsi="Montserrat Light" w:cs="Times New Roman"/>
          <w:noProof/>
          <w:lang w:val="ro-RO" w:eastAsia="ro-RO"/>
        </w:rPr>
        <w:t xml:space="preserve"> la art. 1 se dau în administrare pe o perioadă de 10 ani, cu posibilitatea prelungirii acesteia, conform prevederilor </w:t>
      </w:r>
      <w:r w:rsidR="005E7DC9" w:rsidRPr="00206F6A">
        <w:rPr>
          <w:rFonts w:ascii="Montserrat Light" w:eastAsia="Times New Roman" w:hAnsi="Montserrat Light" w:cs="Times New Roman"/>
          <w:noProof/>
          <w:lang w:val="ro-RO" w:eastAsia="ro-RO"/>
        </w:rPr>
        <w:t>C</w:t>
      </w:r>
      <w:r w:rsidRPr="00206F6A">
        <w:rPr>
          <w:rFonts w:ascii="Montserrat Light" w:eastAsia="Times New Roman" w:hAnsi="Montserrat Light" w:cs="Times New Roman"/>
          <w:noProof/>
          <w:lang w:val="ro-RO" w:eastAsia="ro-RO"/>
        </w:rPr>
        <w:t xml:space="preserve">ontractului de administrare cuprins în </w:t>
      </w:r>
      <w:r w:rsidR="005E7DC9" w:rsidRPr="00206F6A">
        <w:rPr>
          <w:rFonts w:ascii="Montserrat Light" w:eastAsia="Times New Roman" w:hAnsi="Montserrat Light" w:cs="Times New Roman"/>
          <w:b/>
          <w:bCs/>
          <w:noProof/>
          <w:lang w:val="ro-RO" w:eastAsia="ro-RO"/>
        </w:rPr>
        <w:t>a</w:t>
      </w:r>
      <w:r w:rsidRPr="00206F6A">
        <w:rPr>
          <w:rFonts w:ascii="Montserrat Light" w:eastAsia="Times New Roman" w:hAnsi="Montserrat Light" w:cs="Times New Roman"/>
          <w:b/>
          <w:bCs/>
          <w:noProof/>
          <w:lang w:val="ro-RO" w:eastAsia="ro-RO"/>
        </w:rPr>
        <w:t>nexa nr. 2</w:t>
      </w:r>
      <w:r w:rsidRPr="00206F6A">
        <w:rPr>
          <w:rFonts w:ascii="Montserrat Light" w:eastAsia="Times New Roman" w:hAnsi="Montserrat Light" w:cs="Times New Roman"/>
          <w:noProof/>
          <w:lang w:val="ro-RO" w:eastAsia="ro-RO"/>
        </w:rPr>
        <w:t xml:space="preserve"> care face parte integrantă din prezenta hotărâre.</w:t>
      </w:r>
    </w:p>
    <w:p w14:paraId="740F37EE" w14:textId="77777777" w:rsidR="00516D3A" w:rsidRPr="00206F6A" w:rsidRDefault="00516D3A" w:rsidP="00516D3A">
      <w:pPr>
        <w:spacing w:line="240" w:lineRule="auto"/>
        <w:jc w:val="both"/>
        <w:rPr>
          <w:rFonts w:ascii="Montserrat Light" w:eastAsia="Times New Roman" w:hAnsi="Montserrat Light" w:cs="Times New Roman"/>
          <w:noProof/>
          <w:lang w:val="ro-RO" w:eastAsia="ro-RO"/>
        </w:rPr>
      </w:pPr>
    </w:p>
    <w:p w14:paraId="06E1A717" w14:textId="77777777" w:rsidR="00516D3A" w:rsidRPr="00206F6A" w:rsidRDefault="00516D3A" w:rsidP="00516D3A">
      <w:pPr>
        <w:spacing w:line="240" w:lineRule="auto"/>
        <w:jc w:val="both"/>
        <w:rPr>
          <w:rFonts w:ascii="Montserrat Light" w:hAnsi="Montserrat Light"/>
          <w:noProof/>
          <w:lang w:val="ro-RO" w:eastAsia="ro-RO"/>
        </w:rPr>
      </w:pPr>
      <w:r w:rsidRPr="00206F6A">
        <w:rPr>
          <w:rFonts w:ascii="Montserrat Light" w:eastAsia="Times New Roman" w:hAnsi="Montserrat Light" w:cs="Times New Roman"/>
          <w:b/>
          <w:bCs/>
          <w:noProof/>
          <w:lang w:val="ro-RO" w:eastAsia="ro-RO"/>
        </w:rPr>
        <w:t>Art. 3.</w:t>
      </w:r>
      <w:r w:rsidRPr="00206F6A">
        <w:rPr>
          <w:rFonts w:ascii="Montserrat Light" w:eastAsia="Times New Roman" w:hAnsi="Montserrat Light" w:cs="Times New Roman"/>
          <w:noProof/>
          <w:lang w:val="ro-RO" w:eastAsia="ro-RO"/>
        </w:rPr>
        <w:t xml:space="preserve"> </w:t>
      </w:r>
      <w:r w:rsidRPr="00206F6A">
        <w:rPr>
          <w:rFonts w:ascii="Montserrat Light" w:hAnsi="Montserrat Light"/>
          <w:b/>
          <w:bCs/>
          <w:noProof/>
          <w:lang w:val="ro-RO" w:eastAsia="ro-RO"/>
        </w:rPr>
        <w:t xml:space="preserve">(1) </w:t>
      </w:r>
      <w:r w:rsidRPr="00206F6A">
        <w:rPr>
          <w:rFonts w:ascii="Montserrat Light" w:hAnsi="Montserrat Light"/>
          <w:noProof/>
          <w:lang w:val="ro-RO" w:eastAsia="ro-RO"/>
        </w:rPr>
        <w:t xml:space="preserve">Drepturile și obligațiile părților vor fi prevăzute în contractele de administrare care vor fi încheiate în termen de maximum 30 de zile de la comunicarea prezentei hotărâri.  </w:t>
      </w:r>
    </w:p>
    <w:p w14:paraId="19D3DA20" w14:textId="77777777" w:rsidR="00516D3A" w:rsidRPr="00206F6A" w:rsidRDefault="00516D3A" w:rsidP="00516D3A">
      <w:pPr>
        <w:spacing w:line="240" w:lineRule="auto"/>
        <w:jc w:val="both"/>
        <w:rPr>
          <w:rFonts w:ascii="Montserrat Light" w:hAnsi="Montserrat Light"/>
          <w:b/>
          <w:bCs/>
          <w:noProof/>
          <w:lang w:val="ro-RO" w:eastAsia="ro-RO"/>
        </w:rPr>
      </w:pPr>
      <w:r w:rsidRPr="00206F6A">
        <w:rPr>
          <w:rFonts w:ascii="Montserrat Light" w:hAnsi="Montserrat Light"/>
          <w:b/>
          <w:bCs/>
          <w:noProof/>
          <w:lang w:val="ro-RO" w:eastAsia="ro-RO"/>
        </w:rPr>
        <w:t xml:space="preserve">(2) </w:t>
      </w:r>
      <w:r w:rsidRPr="00206F6A">
        <w:rPr>
          <w:rFonts w:ascii="Montserrat Light" w:hAnsi="Montserrat Light"/>
          <w:noProof/>
          <w:lang w:val="ro-RO" w:eastAsia="ro-RO"/>
        </w:rPr>
        <w:t>Predarea-primirea activelor menționate la art. 1 se va efectua pe bază de proces-verbal de predare-primire încheiat între reprezentanții părților, în termen de maximum 10 zile de la semnarea contractelor de administrare.</w:t>
      </w:r>
    </w:p>
    <w:p w14:paraId="6F63BD03" w14:textId="77777777" w:rsidR="00516D3A" w:rsidRPr="00206F6A" w:rsidRDefault="00516D3A" w:rsidP="00516D3A">
      <w:pPr>
        <w:spacing w:line="240" w:lineRule="auto"/>
        <w:jc w:val="both"/>
        <w:rPr>
          <w:rFonts w:ascii="Montserrat Light" w:hAnsi="Montserrat Light"/>
          <w:noProof/>
          <w:lang w:val="ro-RO" w:eastAsia="ro-RO"/>
        </w:rPr>
      </w:pPr>
      <w:r w:rsidRPr="00206F6A">
        <w:rPr>
          <w:rFonts w:ascii="Montserrat Light" w:hAnsi="Montserrat Light"/>
          <w:b/>
          <w:bCs/>
          <w:noProof/>
          <w:lang w:val="ro-RO" w:eastAsia="ro-RO"/>
        </w:rPr>
        <w:t>(3)</w:t>
      </w:r>
      <w:r w:rsidRPr="00206F6A">
        <w:rPr>
          <w:rFonts w:ascii="Montserrat Light" w:hAnsi="Montserrat Light"/>
          <w:noProof/>
          <w:lang w:val="ro-RO" w:eastAsia="ro-RO"/>
        </w:rPr>
        <w:t xml:space="preserve"> Se împuternicește domnul Alin Tișe - Președinte al Consiliului Județean Cluj, ca în numele și pentru Județul Cluj, să semneze contractul de administrare prevăzut la articolul 2.</w:t>
      </w:r>
    </w:p>
    <w:p w14:paraId="60570F8D" w14:textId="77777777" w:rsidR="00516D3A" w:rsidRPr="00206F6A" w:rsidRDefault="00516D3A" w:rsidP="00516D3A">
      <w:pPr>
        <w:spacing w:line="240" w:lineRule="auto"/>
        <w:jc w:val="both"/>
        <w:rPr>
          <w:rFonts w:ascii="Montserrat Light" w:eastAsia="Times New Roman" w:hAnsi="Montserrat Light" w:cs="Times New Roman"/>
          <w:noProof/>
          <w:lang w:val="ro-RO" w:eastAsia="ro-RO"/>
        </w:rPr>
      </w:pPr>
    </w:p>
    <w:p w14:paraId="06FC90FB" w14:textId="0F134AE9" w:rsidR="00516D3A" w:rsidRPr="00206F6A" w:rsidRDefault="00516D3A" w:rsidP="00516D3A">
      <w:pPr>
        <w:spacing w:line="240" w:lineRule="auto"/>
        <w:jc w:val="both"/>
        <w:rPr>
          <w:rFonts w:ascii="Montserrat Light" w:hAnsi="Montserrat Light"/>
          <w:noProof/>
          <w:lang w:val="ro-RO" w:eastAsia="ro-RO"/>
        </w:rPr>
      </w:pPr>
      <w:r w:rsidRPr="00206F6A">
        <w:rPr>
          <w:rFonts w:ascii="Montserrat Light" w:eastAsia="Times New Roman" w:hAnsi="Montserrat Light" w:cs="Times New Roman"/>
          <w:b/>
          <w:bCs/>
          <w:noProof/>
          <w:lang w:val="ro-RO" w:eastAsia="ro-RO"/>
        </w:rPr>
        <w:t>Art. 4.</w:t>
      </w:r>
      <w:r w:rsidRPr="00206F6A">
        <w:rPr>
          <w:rFonts w:ascii="Montserrat Light" w:eastAsia="Times New Roman" w:hAnsi="Montserrat Light" w:cs="Times New Roman"/>
          <w:noProof/>
          <w:lang w:val="ro-RO" w:eastAsia="ro-RO"/>
        </w:rPr>
        <w:t xml:space="preserve"> </w:t>
      </w:r>
      <w:r w:rsidRPr="00206F6A">
        <w:rPr>
          <w:rFonts w:ascii="Montserrat Light" w:hAnsi="Montserrat Light"/>
          <w:noProof/>
          <w:lang w:val="ro-RO" w:eastAsia="ro-RO"/>
        </w:rPr>
        <w:t>Cu punerea în aplicare a prevederilor prezentei hotărâri se încredinţează Preşedintele Consiliului Judeţean Cluj</w:t>
      </w:r>
      <w:r w:rsidR="005E7DC9" w:rsidRPr="00206F6A">
        <w:rPr>
          <w:rFonts w:ascii="Montserrat Light" w:hAnsi="Montserrat Light"/>
          <w:noProof/>
          <w:lang w:val="ro-RO" w:eastAsia="ro-RO"/>
        </w:rPr>
        <w:t>,</w:t>
      </w:r>
      <w:r w:rsidRPr="00206F6A">
        <w:rPr>
          <w:rFonts w:ascii="Montserrat Light" w:hAnsi="Montserrat Light"/>
          <w:noProof/>
          <w:lang w:val="ro-RO" w:eastAsia="ro-RO"/>
        </w:rPr>
        <w:t xml:space="preserve"> prin Direcţia Dezvoltare şi Investiţii, precum și Centrul Școlar pentru Educație Incluzivă Cluj-Napoca.</w:t>
      </w:r>
    </w:p>
    <w:p w14:paraId="2252B138" w14:textId="77777777" w:rsidR="00516D3A" w:rsidRPr="00206F6A" w:rsidRDefault="00516D3A" w:rsidP="00516D3A">
      <w:pPr>
        <w:spacing w:line="240" w:lineRule="auto"/>
        <w:jc w:val="both"/>
        <w:rPr>
          <w:rFonts w:ascii="Montserrat Light" w:hAnsi="Montserrat Light"/>
          <w:lang w:val="ro-RO"/>
        </w:rPr>
      </w:pPr>
    </w:p>
    <w:p w14:paraId="5965887C" w14:textId="3E49B9D3" w:rsidR="00516D3A" w:rsidRPr="00206F6A" w:rsidRDefault="00516D3A" w:rsidP="00516D3A">
      <w:pPr>
        <w:autoSpaceDE w:val="0"/>
        <w:autoSpaceDN w:val="0"/>
        <w:adjustRightInd w:val="0"/>
        <w:spacing w:line="240" w:lineRule="auto"/>
        <w:jc w:val="both"/>
        <w:rPr>
          <w:rFonts w:ascii="Montserrat Light" w:hAnsi="Montserrat Light"/>
          <w:lang w:val="ro-RO"/>
        </w:rPr>
      </w:pPr>
      <w:r w:rsidRPr="00206F6A">
        <w:rPr>
          <w:rFonts w:ascii="Montserrat Light" w:hAnsi="Montserrat Light"/>
          <w:b/>
          <w:bCs/>
          <w:noProof/>
          <w:lang w:val="ro-RO" w:eastAsia="ro-RO"/>
        </w:rPr>
        <w:t xml:space="preserve">Art. 5. </w:t>
      </w:r>
      <w:r w:rsidRPr="00206F6A">
        <w:rPr>
          <w:rFonts w:ascii="Montserrat Light" w:hAnsi="Montserrat Light"/>
          <w:noProof/>
          <w:lang w:val="ro-RO" w:eastAsia="ro-RO"/>
        </w:rPr>
        <w:t>Prezenta hotărâre se comunică Direcţiei Generale Buget-Finanţe, Resurse Umane</w:t>
      </w:r>
      <w:r w:rsidR="00103331" w:rsidRPr="00206F6A">
        <w:rPr>
          <w:rFonts w:ascii="Montserrat Light" w:hAnsi="Montserrat Light"/>
          <w:noProof/>
          <w:lang w:val="ro-RO" w:eastAsia="ro-RO"/>
        </w:rPr>
        <w:t>;</w:t>
      </w:r>
      <w:r w:rsidRPr="00206F6A">
        <w:rPr>
          <w:rFonts w:ascii="Montserrat Light" w:hAnsi="Montserrat Light"/>
          <w:noProof/>
          <w:lang w:val="ro-RO" w:eastAsia="ro-RO"/>
        </w:rPr>
        <w:t xml:space="preserve"> Direcției Dezvoltare și Investiții</w:t>
      </w:r>
      <w:r w:rsidR="00103331" w:rsidRPr="00206F6A">
        <w:rPr>
          <w:rFonts w:ascii="Montserrat Light" w:hAnsi="Montserrat Light"/>
          <w:noProof/>
          <w:lang w:val="ro-RO" w:eastAsia="ro-RO"/>
        </w:rPr>
        <w:t xml:space="preserve">; </w:t>
      </w:r>
      <w:r w:rsidRPr="00206F6A">
        <w:rPr>
          <w:rFonts w:ascii="Montserrat Light" w:hAnsi="Montserrat Light"/>
          <w:noProof/>
          <w:lang w:val="ro-RO" w:eastAsia="ro-RO"/>
        </w:rPr>
        <w:t xml:space="preserve">Centrului Școlar pentru Educație Incluzivă Cluj-Napoca, precum și Prefectului Judeţului Cluj şi se aduce la cunoştinţă publică prin afișare la sediul Consiliului Județean Cluj şi postare pe pagina de internet ”www.cjcluj.ro”.       </w:t>
      </w:r>
    </w:p>
    <w:p w14:paraId="3C6CA0F9" w14:textId="77777777" w:rsidR="00380F70" w:rsidRPr="00206F6A" w:rsidRDefault="00380F70" w:rsidP="00516D3A">
      <w:pPr>
        <w:spacing w:line="240" w:lineRule="auto"/>
        <w:jc w:val="both"/>
        <w:rPr>
          <w:rFonts w:ascii="Montserrat Light" w:hAnsi="Montserrat Light" w:cs="Cambria"/>
          <w:lang w:val="ro-RO"/>
        </w:rPr>
      </w:pPr>
    </w:p>
    <w:p w14:paraId="2E683B63" w14:textId="77777777" w:rsidR="00380F70" w:rsidRPr="00206F6A" w:rsidRDefault="00380F70" w:rsidP="00516D3A">
      <w:pPr>
        <w:spacing w:line="240" w:lineRule="auto"/>
        <w:jc w:val="both"/>
        <w:rPr>
          <w:rFonts w:ascii="Montserrat Light" w:hAnsi="Montserrat Light"/>
          <w:lang w:val="ro-RO" w:eastAsia="ro-RO"/>
        </w:rPr>
      </w:pPr>
      <w:r w:rsidRPr="00206F6A">
        <w:rPr>
          <w:rFonts w:ascii="Montserrat Light" w:hAnsi="Montserrat Light"/>
          <w:lang w:val="ro-RO" w:eastAsia="ro-RO"/>
        </w:rPr>
        <w:tab/>
      </w:r>
    </w:p>
    <w:p w14:paraId="4A62A504" w14:textId="77777777" w:rsidR="000629C9" w:rsidRPr="00206F6A" w:rsidRDefault="000629C9" w:rsidP="000629C9">
      <w:pPr>
        <w:spacing w:line="240" w:lineRule="auto"/>
        <w:jc w:val="both"/>
        <w:rPr>
          <w:rFonts w:ascii="Montserrat Light" w:hAnsi="Montserrat Light"/>
          <w:b/>
          <w:bCs/>
          <w:lang w:val="ro-RO" w:eastAsia="ro-RO"/>
        </w:rPr>
      </w:pPr>
    </w:p>
    <w:p w14:paraId="4AFFEE56" w14:textId="77777777" w:rsidR="000629C9" w:rsidRPr="00206F6A" w:rsidRDefault="000629C9" w:rsidP="000629C9">
      <w:pPr>
        <w:spacing w:line="240" w:lineRule="auto"/>
        <w:jc w:val="both"/>
        <w:rPr>
          <w:rFonts w:ascii="Montserrat Light" w:hAnsi="Montserrat Light"/>
          <w:b/>
          <w:bCs/>
          <w:lang w:val="ro-RO" w:eastAsia="ro-RO"/>
        </w:rPr>
      </w:pPr>
    </w:p>
    <w:p w14:paraId="2C709753" w14:textId="77777777" w:rsidR="00360D69" w:rsidRPr="00206F6A" w:rsidRDefault="00360D69" w:rsidP="00F50EE8">
      <w:pPr>
        <w:spacing w:line="240" w:lineRule="auto"/>
        <w:jc w:val="both"/>
        <w:rPr>
          <w:rFonts w:ascii="Montserrat Light" w:hAnsi="Montserrat Light"/>
          <w:lang w:val="ro-RO"/>
        </w:rPr>
      </w:pPr>
    </w:p>
    <w:p w14:paraId="372333E2" w14:textId="77777777" w:rsidR="00C85831" w:rsidRPr="00206F6A" w:rsidRDefault="00C85831" w:rsidP="00F50EE8">
      <w:pPr>
        <w:spacing w:line="240" w:lineRule="auto"/>
        <w:ind w:left="5220" w:firstLine="540"/>
        <w:jc w:val="both"/>
        <w:rPr>
          <w:rFonts w:ascii="Montserrat" w:hAnsi="Montserrat"/>
          <w:b/>
          <w:lang w:val="ro-RO" w:eastAsia="ro-RO"/>
        </w:rPr>
      </w:pPr>
      <w:r w:rsidRPr="00206F6A">
        <w:rPr>
          <w:rFonts w:ascii="Montserrat" w:hAnsi="Montserrat"/>
          <w:b/>
          <w:lang w:val="ro-RO" w:eastAsia="ro-RO"/>
        </w:rPr>
        <w:t xml:space="preserve">   Contrasemnează:</w:t>
      </w:r>
    </w:p>
    <w:p w14:paraId="5C8A2444" w14:textId="2868251E" w:rsidR="00C85831" w:rsidRPr="00206F6A" w:rsidRDefault="00C85831" w:rsidP="00F50EE8">
      <w:pPr>
        <w:spacing w:line="240" w:lineRule="auto"/>
        <w:ind w:left="180"/>
        <w:jc w:val="both"/>
        <w:rPr>
          <w:rFonts w:ascii="Montserrat" w:hAnsi="Montserrat"/>
          <w:b/>
          <w:lang w:val="ro-RO" w:eastAsia="ro-RO"/>
        </w:rPr>
      </w:pPr>
      <w:r w:rsidRPr="00206F6A">
        <w:rPr>
          <w:rFonts w:ascii="Montserrat" w:hAnsi="Montserrat"/>
          <w:lang w:val="ro-RO" w:eastAsia="ro-RO"/>
        </w:rPr>
        <w:t xml:space="preserve">                     </w:t>
      </w:r>
      <w:r w:rsidRPr="00206F6A">
        <w:rPr>
          <w:rFonts w:ascii="Montserrat" w:hAnsi="Montserrat"/>
          <w:b/>
          <w:lang w:val="ro-RO" w:eastAsia="ro-RO"/>
        </w:rPr>
        <w:t>PREŞEDINTE,</w:t>
      </w:r>
      <w:r w:rsidRPr="00206F6A">
        <w:rPr>
          <w:rFonts w:ascii="Montserrat" w:hAnsi="Montserrat"/>
          <w:b/>
          <w:lang w:val="ro-RO" w:eastAsia="ro-RO"/>
        </w:rPr>
        <w:tab/>
      </w:r>
      <w:r w:rsidRPr="00206F6A">
        <w:rPr>
          <w:rFonts w:ascii="Montserrat" w:hAnsi="Montserrat"/>
          <w:lang w:val="ro-RO" w:eastAsia="ro-RO"/>
        </w:rPr>
        <w:t xml:space="preserve">                    </w:t>
      </w:r>
      <w:r w:rsidRPr="00206F6A">
        <w:rPr>
          <w:rFonts w:ascii="Montserrat" w:hAnsi="Montserrat"/>
          <w:b/>
          <w:lang w:val="ro-RO" w:eastAsia="ro-RO"/>
        </w:rPr>
        <w:t>SECRETAR GENERAL AL JUDEŢULUI,</w:t>
      </w:r>
    </w:p>
    <w:p w14:paraId="3A9E2343" w14:textId="77777777" w:rsidR="00C85831" w:rsidRPr="00206F6A" w:rsidRDefault="00C85831" w:rsidP="00F50EE8">
      <w:pPr>
        <w:spacing w:line="240" w:lineRule="auto"/>
        <w:ind w:left="180"/>
        <w:jc w:val="both"/>
        <w:rPr>
          <w:rFonts w:ascii="Montserrat" w:hAnsi="Montserrat"/>
          <w:b/>
          <w:lang w:val="ro-RO" w:eastAsia="ro-RO"/>
        </w:rPr>
      </w:pPr>
      <w:r w:rsidRPr="00206F6A">
        <w:rPr>
          <w:rFonts w:ascii="Montserrat" w:hAnsi="Montserrat"/>
          <w:b/>
          <w:lang w:val="ro-RO" w:eastAsia="ro-RO"/>
        </w:rPr>
        <w:t xml:space="preserve">                          Alin Tișe                                                         Simona Gaci</w:t>
      </w:r>
    </w:p>
    <w:p w14:paraId="3A5EE3E8" w14:textId="77777777" w:rsidR="00A00D00" w:rsidRPr="00206F6A" w:rsidRDefault="00A00D00" w:rsidP="00F50EE8">
      <w:pPr>
        <w:spacing w:line="240" w:lineRule="auto"/>
        <w:ind w:left="180"/>
        <w:jc w:val="both"/>
        <w:rPr>
          <w:rFonts w:ascii="Montserrat" w:hAnsi="Montserrat"/>
          <w:b/>
          <w:lang w:val="ro-RO" w:eastAsia="ro-RO"/>
        </w:rPr>
      </w:pPr>
    </w:p>
    <w:p w14:paraId="742BA5B7" w14:textId="77777777" w:rsidR="006F3B48" w:rsidRPr="00206F6A" w:rsidRDefault="006F3B48" w:rsidP="00F50EE8">
      <w:pPr>
        <w:spacing w:line="240" w:lineRule="auto"/>
        <w:ind w:left="180"/>
        <w:jc w:val="both"/>
        <w:rPr>
          <w:rFonts w:ascii="Montserrat" w:hAnsi="Montserrat"/>
          <w:b/>
          <w:lang w:val="ro-RO" w:eastAsia="ro-RO"/>
        </w:rPr>
      </w:pPr>
    </w:p>
    <w:p w14:paraId="00C06DAC" w14:textId="77777777" w:rsidR="006F3B48" w:rsidRPr="00206F6A" w:rsidRDefault="006F3B48" w:rsidP="00F50EE8">
      <w:pPr>
        <w:spacing w:line="240" w:lineRule="auto"/>
        <w:ind w:left="180"/>
        <w:jc w:val="both"/>
        <w:rPr>
          <w:rFonts w:ascii="Montserrat" w:hAnsi="Montserrat"/>
          <w:b/>
          <w:lang w:val="ro-RO" w:eastAsia="ro-RO"/>
        </w:rPr>
      </w:pPr>
    </w:p>
    <w:p w14:paraId="29FACA2B" w14:textId="77777777" w:rsidR="006F3B48" w:rsidRPr="00206F6A" w:rsidRDefault="006F3B48" w:rsidP="00F50EE8">
      <w:pPr>
        <w:spacing w:line="240" w:lineRule="auto"/>
        <w:ind w:left="180"/>
        <w:jc w:val="both"/>
        <w:rPr>
          <w:rFonts w:ascii="Montserrat" w:hAnsi="Montserrat"/>
          <w:b/>
          <w:lang w:val="ro-RO" w:eastAsia="ro-RO"/>
        </w:rPr>
      </w:pPr>
    </w:p>
    <w:p w14:paraId="20F15DAE" w14:textId="77777777" w:rsidR="006F3B48" w:rsidRPr="00206F6A" w:rsidRDefault="006F3B48" w:rsidP="00F50EE8">
      <w:pPr>
        <w:spacing w:line="240" w:lineRule="auto"/>
        <w:ind w:left="180"/>
        <w:jc w:val="both"/>
        <w:rPr>
          <w:rFonts w:ascii="Montserrat" w:hAnsi="Montserrat"/>
          <w:b/>
          <w:lang w:val="ro-RO" w:eastAsia="ro-RO"/>
        </w:rPr>
      </w:pPr>
    </w:p>
    <w:p w14:paraId="2E3EC86B" w14:textId="77777777" w:rsidR="006F3B48" w:rsidRPr="00206F6A" w:rsidRDefault="006F3B48" w:rsidP="00F50EE8">
      <w:pPr>
        <w:spacing w:line="240" w:lineRule="auto"/>
        <w:ind w:left="180"/>
        <w:jc w:val="both"/>
        <w:rPr>
          <w:rFonts w:ascii="Montserrat" w:hAnsi="Montserrat"/>
          <w:b/>
          <w:lang w:val="ro-RO" w:eastAsia="ro-RO"/>
        </w:rPr>
      </w:pPr>
    </w:p>
    <w:p w14:paraId="1CACD63E" w14:textId="77777777" w:rsidR="006F3B48" w:rsidRPr="00206F6A" w:rsidRDefault="006F3B48" w:rsidP="00F50EE8">
      <w:pPr>
        <w:spacing w:line="240" w:lineRule="auto"/>
        <w:ind w:left="180"/>
        <w:jc w:val="both"/>
        <w:rPr>
          <w:rFonts w:ascii="Montserrat" w:hAnsi="Montserrat"/>
          <w:b/>
          <w:lang w:val="ro-RO" w:eastAsia="ro-RO"/>
        </w:rPr>
      </w:pPr>
    </w:p>
    <w:p w14:paraId="0102348D" w14:textId="77777777" w:rsidR="006F3B48" w:rsidRPr="00206F6A" w:rsidRDefault="006F3B48" w:rsidP="00F50EE8">
      <w:pPr>
        <w:spacing w:line="240" w:lineRule="auto"/>
        <w:ind w:left="180"/>
        <w:jc w:val="both"/>
        <w:rPr>
          <w:rFonts w:ascii="Montserrat" w:hAnsi="Montserrat"/>
          <w:b/>
          <w:lang w:val="ro-RO" w:eastAsia="ro-RO"/>
        </w:rPr>
      </w:pPr>
    </w:p>
    <w:p w14:paraId="320B8815" w14:textId="77777777" w:rsidR="006F3B48" w:rsidRPr="00206F6A" w:rsidRDefault="006F3B48" w:rsidP="00F50EE8">
      <w:pPr>
        <w:spacing w:line="240" w:lineRule="auto"/>
        <w:ind w:left="180"/>
        <w:jc w:val="both"/>
        <w:rPr>
          <w:rFonts w:ascii="Montserrat" w:hAnsi="Montserrat"/>
          <w:b/>
          <w:lang w:val="ro-RO" w:eastAsia="ro-RO"/>
        </w:rPr>
      </w:pPr>
    </w:p>
    <w:p w14:paraId="14BFE978" w14:textId="77777777" w:rsidR="006F3B48" w:rsidRPr="00206F6A" w:rsidRDefault="006F3B48" w:rsidP="00F50EE8">
      <w:pPr>
        <w:spacing w:line="240" w:lineRule="auto"/>
        <w:ind w:left="180"/>
        <w:jc w:val="both"/>
        <w:rPr>
          <w:rFonts w:ascii="Montserrat" w:hAnsi="Montserrat"/>
          <w:b/>
          <w:lang w:val="ro-RO" w:eastAsia="ro-RO"/>
        </w:rPr>
      </w:pPr>
    </w:p>
    <w:p w14:paraId="06209EC8" w14:textId="77777777" w:rsidR="00D06DCB" w:rsidRPr="00206F6A" w:rsidRDefault="00D06DCB" w:rsidP="00F50EE8">
      <w:pPr>
        <w:spacing w:line="240" w:lineRule="auto"/>
        <w:ind w:left="180"/>
        <w:jc w:val="both"/>
        <w:rPr>
          <w:rFonts w:ascii="Montserrat" w:hAnsi="Montserrat"/>
          <w:b/>
          <w:lang w:val="ro-RO" w:eastAsia="ro-RO"/>
        </w:rPr>
      </w:pPr>
    </w:p>
    <w:p w14:paraId="17DD7730" w14:textId="77777777" w:rsidR="00D06DCB" w:rsidRPr="00206F6A" w:rsidRDefault="00D06DCB" w:rsidP="00F50EE8">
      <w:pPr>
        <w:spacing w:line="240" w:lineRule="auto"/>
        <w:ind w:left="180"/>
        <w:jc w:val="both"/>
        <w:rPr>
          <w:rFonts w:ascii="Montserrat" w:hAnsi="Montserrat"/>
          <w:b/>
          <w:lang w:val="ro-RO" w:eastAsia="ro-RO"/>
        </w:rPr>
      </w:pPr>
    </w:p>
    <w:p w14:paraId="6C30037B" w14:textId="77777777" w:rsidR="00D06DCB" w:rsidRPr="00206F6A" w:rsidRDefault="00D06DCB" w:rsidP="00F50EE8">
      <w:pPr>
        <w:spacing w:line="240" w:lineRule="auto"/>
        <w:ind w:left="180"/>
        <w:jc w:val="both"/>
        <w:rPr>
          <w:rFonts w:ascii="Montserrat" w:hAnsi="Montserrat"/>
          <w:b/>
          <w:lang w:val="ro-RO" w:eastAsia="ro-RO"/>
        </w:rPr>
      </w:pPr>
    </w:p>
    <w:p w14:paraId="3C05FEC5" w14:textId="77777777" w:rsidR="00D06DCB" w:rsidRPr="00206F6A" w:rsidRDefault="00D06DCB" w:rsidP="00F50EE8">
      <w:pPr>
        <w:spacing w:line="240" w:lineRule="auto"/>
        <w:ind w:left="180"/>
        <w:jc w:val="both"/>
        <w:rPr>
          <w:rFonts w:ascii="Montserrat" w:hAnsi="Montserrat"/>
          <w:b/>
          <w:lang w:val="ro-RO" w:eastAsia="ro-RO"/>
        </w:rPr>
      </w:pPr>
    </w:p>
    <w:p w14:paraId="4F969DD4" w14:textId="77777777" w:rsidR="00D06DCB" w:rsidRPr="00206F6A" w:rsidRDefault="00D06DCB" w:rsidP="00F50EE8">
      <w:pPr>
        <w:spacing w:line="240" w:lineRule="auto"/>
        <w:ind w:left="180"/>
        <w:jc w:val="both"/>
        <w:rPr>
          <w:rFonts w:ascii="Montserrat" w:hAnsi="Montserrat"/>
          <w:b/>
          <w:lang w:val="ro-RO" w:eastAsia="ro-RO"/>
        </w:rPr>
      </w:pPr>
    </w:p>
    <w:p w14:paraId="3B581E62" w14:textId="77777777" w:rsidR="006F3B48" w:rsidRPr="00206F6A" w:rsidRDefault="006F3B48" w:rsidP="00F50EE8">
      <w:pPr>
        <w:spacing w:line="240" w:lineRule="auto"/>
        <w:ind w:left="180"/>
        <w:jc w:val="both"/>
        <w:rPr>
          <w:rFonts w:ascii="Montserrat" w:hAnsi="Montserrat"/>
          <w:b/>
          <w:lang w:val="ro-RO" w:eastAsia="ro-RO"/>
        </w:rPr>
      </w:pPr>
    </w:p>
    <w:p w14:paraId="13768BF7" w14:textId="77777777" w:rsidR="006F3B48" w:rsidRPr="00206F6A" w:rsidRDefault="006F3B48" w:rsidP="00F50EE8">
      <w:pPr>
        <w:spacing w:line="240" w:lineRule="auto"/>
        <w:ind w:left="180"/>
        <w:jc w:val="both"/>
        <w:rPr>
          <w:rFonts w:ascii="Montserrat" w:hAnsi="Montserrat"/>
          <w:b/>
          <w:lang w:val="ro-RO" w:eastAsia="ro-RO"/>
        </w:rPr>
      </w:pPr>
    </w:p>
    <w:p w14:paraId="3C89CB01" w14:textId="77777777" w:rsidR="006F3B48" w:rsidRPr="00206F6A" w:rsidRDefault="006F3B48" w:rsidP="00F50EE8">
      <w:pPr>
        <w:spacing w:line="240" w:lineRule="auto"/>
        <w:ind w:left="180"/>
        <w:jc w:val="both"/>
        <w:rPr>
          <w:rFonts w:ascii="Montserrat" w:hAnsi="Montserrat"/>
          <w:b/>
          <w:lang w:val="ro-RO" w:eastAsia="ro-RO"/>
        </w:rPr>
      </w:pPr>
    </w:p>
    <w:p w14:paraId="158977CE" w14:textId="77777777" w:rsidR="006F3B48" w:rsidRPr="00206F6A" w:rsidRDefault="006F3B48" w:rsidP="00F50EE8">
      <w:pPr>
        <w:spacing w:line="240" w:lineRule="auto"/>
        <w:ind w:left="180"/>
        <w:jc w:val="both"/>
        <w:rPr>
          <w:rFonts w:ascii="Montserrat" w:hAnsi="Montserrat"/>
          <w:b/>
          <w:lang w:val="ro-RO" w:eastAsia="ro-RO"/>
        </w:rPr>
      </w:pPr>
    </w:p>
    <w:p w14:paraId="4EDC6CDF" w14:textId="77777777" w:rsidR="0055789A" w:rsidRPr="00206F6A" w:rsidRDefault="0055789A" w:rsidP="00F50EE8">
      <w:pPr>
        <w:spacing w:line="240" w:lineRule="auto"/>
        <w:ind w:left="180"/>
        <w:jc w:val="both"/>
        <w:rPr>
          <w:rFonts w:ascii="Montserrat" w:hAnsi="Montserrat"/>
          <w:b/>
          <w:lang w:val="ro-RO" w:eastAsia="ro-RO"/>
        </w:rPr>
      </w:pPr>
    </w:p>
    <w:p w14:paraId="238163C9" w14:textId="77777777" w:rsidR="006F3B48" w:rsidRPr="00206F6A" w:rsidRDefault="006F3B48" w:rsidP="00F50EE8">
      <w:pPr>
        <w:spacing w:line="240" w:lineRule="auto"/>
        <w:ind w:left="180"/>
        <w:jc w:val="both"/>
        <w:rPr>
          <w:rFonts w:ascii="Montserrat" w:hAnsi="Montserrat"/>
          <w:b/>
          <w:lang w:val="ro-RO" w:eastAsia="ro-RO"/>
        </w:rPr>
      </w:pPr>
    </w:p>
    <w:p w14:paraId="0DAC6ADB" w14:textId="4A7EA58F" w:rsidR="00C85831" w:rsidRPr="00206F6A" w:rsidRDefault="00C85831" w:rsidP="00F50EE8">
      <w:pPr>
        <w:autoSpaceDE w:val="0"/>
        <w:autoSpaceDN w:val="0"/>
        <w:adjustRightInd w:val="0"/>
        <w:spacing w:line="240" w:lineRule="auto"/>
        <w:rPr>
          <w:rFonts w:ascii="Montserrat" w:hAnsi="Montserrat"/>
          <w:b/>
          <w:bCs/>
          <w:noProof/>
          <w:lang w:val="ro-RO" w:eastAsia="ro-RO"/>
        </w:rPr>
      </w:pPr>
      <w:r w:rsidRPr="00206F6A">
        <w:rPr>
          <w:rFonts w:ascii="Montserrat" w:hAnsi="Montserrat"/>
          <w:b/>
          <w:bCs/>
          <w:noProof/>
          <w:lang w:val="ro-RO" w:eastAsia="ro-RO"/>
        </w:rPr>
        <w:t xml:space="preserve">Nr. </w:t>
      </w:r>
      <w:r w:rsidR="000B1641" w:rsidRPr="00206F6A">
        <w:rPr>
          <w:rFonts w:ascii="Montserrat" w:hAnsi="Montserrat"/>
          <w:b/>
          <w:bCs/>
          <w:noProof/>
          <w:lang w:val="ro-RO" w:eastAsia="ro-RO"/>
        </w:rPr>
        <w:t>6</w:t>
      </w:r>
      <w:r w:rsidR="00516D3A" w:rsidRPr="00206F6A">
        <w:rPr>
          <w:rFonts w:ascii="Montserrat" w:hAnsi="Montserrat"/>
          <w:b/>
          <w:bCs/>
          <w:noProof/>
          <w:lang w:val="ro-RO" w:eastAsia="ro-RO"/>
        </w:rPr>
        <w:t>6</w:t>
      </w:r>
      <w:r w:rsidRPr="00206F6A">
        <w:rPr>
          <w:rFonts w:ascii="Montserrat" w:hAnsi="Montserrat"/>
          <w:b/>
          <w:bCs/>
          <w:noProof/>
          <w:lang w:val="ro-RO" w:eastAsia="ro-RO"/>
        </w:rPr>
        <w:t xml:space="preserve"> din </w:t>
      </w:r>
      <w:r w:rsidR="005471F8" w:rsidRPr="00206F6A">
        <w:rPr>
          <w:rFonts w:ascii="Montserrat" w:hAnsi="Montserrat"/>
          <w:b/>
          <w:bCs/>
          <w:noProof/>
          <w:lang w:val="ro-RO" w:eastAsia="ro-RO"/>
        </w:rPr>
        <w:t>2</w:t>
      </w:r>
      <w:r w:rsidR="000629C9" w:rsidRPr="00206F6A">
        <w:rPr>
          <w:rFonts w:ascii="Montserrat" w:hAnsi="Montserrat"/>
          <w:b/>
          <w:bCs/>
          <w:noProof/>
          <w:lang w:val="ro-RO" w:eastAsia="ro-RO"/>
        </w:rPr>
        <w:t>9 aprilie</w:t>
      </w:r>
      <w:r w:rsidRPr="00206F6A">
        <w:rPr>
          <w:rFonts w:ascii="Montserrat" w:hAnsi="Montserrat"/>
          <w:b/>
          <w:bCs/>
          <w:noProof/>
          <w:lang w:val="ro-RO" w:eastAsia="ro-RO"/>
        </w:rPr>
        <w:t xml:space="preserve"> </w:t>
      </w:r>
      <w:r w:rsidR="00582B07" w:rsidRPr="00206F6A">
        <w:rPr>
          <w:rFonts w:ascii="Montserrat" w:hAnsi="Montserrat"/>
          <w:b/>
          <w:bCs/>
          <w:noProof/>
          <w:lang w:val="ro-RO" w:eastAsia="ro-RO"/>
        </w:rPr>
        <w:t>2</w:t>
      </w:r>
      <w:r w:rsidRPr="00206F6A">
        <w:rPr>
          <w:rFonts w:ascii="Montserrat" w:hAnsi="Montserrat"/>
          <w:b/>
          <w:bCs/>
          <w:noProof/>
          <w:lang w:val="ro-RO" w:eastAsia="ro-RO"/>
        </w:rPr>
        <w:t>024</w:t>
      </w:r>
    </w:p>
    <w:p w14:paraId="7AA63F19" w14:textId="00A8E0A7" w:rsidR="0083705E" w:rsidRPr="00206F6A" w:rsidRDefault="0055789A" w:rsidP="0055789A">
      <w:pPr>
        <w:autoSpaceDE w:val="0"/>
        <w:autoSpaceDN w:val="0"/>
        <w:adjustRightInd w:val="0"/>
        <w:spacing w:line="240" w:lineRule="auto"/>
        <w:jc w:val="both"/>
        <w:rPr>
          <w:rFonts w:ascii="Montserrat" w:hAnsi="Montserrat"/>
          <w:b/>
          <w:sz w:val="18"/>
          <w:szCs w:val="18"/>
          <w:lang w:val="ro-RO" w:eastAsia="ro-RO"/>
        </w:rPr>
      </w:pPr>
      <w:bookmarkStart w:id="4" w:name="_Hlk117238163"/>
      <w:r w:rsidRPr="00206F6A">
        <w:rPr>
          <w:rFonts w:ascii="Montserrat Light" w:hAnsi="Montserrat Light"/>
          <w:i/>
          <w:iCs/>
          <w:sz w:val="18"/>
          <w:szCs w:val="18"/>
          <w:lang w:val="ro-RO" w:eastAsia="ro-RO"/>
        </w:rPr>
        <w:t>Prezenta hotărâre a fost adoptată cu 34 de voturi “pentru”</w:t>
      </w:r>
      <w:bookmarkStart w:id="5" w:name="_Hlk155869433"/>
      <w:r w:rsidRPr="00206F6A">
        <w:rPr>
          <w:rFonts w:ascii="Montserrat Light" w:hAnsi="Montserrat Light"/>
          <w:i/>
          <w:iCs/>
          <w:sz w:val="18"/>
          <w:szCs w:val="18"/>
          <w:lang w:val="ro-RO" w:eastAsia="ro-RO"/>
        </w:rPr>
        <w:t>, iar un membru al Consiliului județean nu a votat,</w:t>
      </w:r>
      <w:bookmarkEnd w:id="5"/>
      <w:r w:rsidRPr="00206F6A">
        <w:rPr>
          <w:rFonts w:ascii="Montserrat Light" w:hAnsi="Montserrat Light"/>
          <w:i/>
          <w:iCs/>
          <w:sz w:val="18"/>
          <w:szCs w:val="18"/>
          <w:lang w:val="ro-RO" w:eastAsia="ro-RO"/>
        </w:rPr>
        <w:t xml:space="preserve"> fiind astfel respectate prevederile legale privind majoritatea de voturi necesară.</w:t>
      </w:r>
      <w:r w:rsidRPr="00206F6A">
        <w:rPr>
          <w:rFonts w:ascii="Montserrat Light" w:hAnsi="Montserrat Light"/>
          <w:b/>
          <w:bCs/>
          <w:i/>
          <w:iCs/>
          <w:noProof/>
          <w:sz w:val="18"/>
          <w:szCs w:val="18"/>
          <w:vertAlign w:val="superscript"/>
          <w:lang w:val="ro-RO" w:eastAsia="ro-RO"/>
        </w:rPr>
        <w:t xml:space="preserve"> </w:t>
      </w:r>
      <w:r w:rsidRPr="00206F6A">
        <w:rPr>
          <w:rFonts w:ascii="Montserrat Light" w:hAnsi="Montserrat Light"/>
          <w:b/>
          <w:bCs/>
          <w:i/>
          <w:iCs/>
          <w:noProof/>
          <w:sz w:val="18"/>
          <w:szCs w:val="18"/>
          <w:lang w:val="ro-RO" w:eastAsia="ro-RO"/>
        </w:rPr>
        <w:t xml:space="preserve"> </w:t>
      </w:r>
      <w:bookmarkEnd w:id="4"/>
    </w:p>
    <w:sectPr w:rsidR="0083705E" w:rsidRPr="00206F6A" w:rsidSect="005E7DC9">
      <w:footerReference w:type="default" r:id="rId9"/>
      <w:pgSz w:w="12240" w:h="15840"/>
      <w:pgMar w:top="290" w:right="90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FE1BE4"/>
    <w:multiLevelType w:val="hybridMultilevel"/>
    <w:tmpl w:val="60448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F5BDE"/>
    <w:multiLevelType w:val="hybridMultilevel"/>
    <w:tmpl w:val="C1264224"/>
    <w:lvl w:ilvl="0" w:tplc="E6C8208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E6393"/>
    <w:multiLevelType w:val="hybridMultilevel"/>
    <w:tmpl w:val="058C4426"/>
    <w:lvl w:ilvl="0" w:tplc="B41E73F8">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752D0"/>
    <w:multiLevelType w:val="hybridMultilevel"/>
    <w:tmpl w:val="59C40FB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63C1CE1"/>
    <w:multiLevelType w:val="hybridMultilevel"/>
    <w:tmpl w:val="45B23C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1D79CE"/>
    <w:multiLevelType w:val="hybridMultilevel"/>
    <w:tmpl w:val="D0805A14"/>
    <w:lvl w:ilvl="0" w:tplc="383A594E">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73204482">
    <w:abstractNumId w:val="10"/>
  </w:num>
  <w:num w:numId="2" w16cid:durableId="217403410">
    <w:abstractNumId w:val="6"/>
  </w:num>
  <w:num w:numId="3" w16cid:durableId="1873807555">
    <w:abstractNumId w:val="13"/>
  </w:num>
  <w:num w:numId="4" w16cid:durableId="1856116904">
    <w:abstractNumId w:val="2"/>
  </w:num>
  <w:num w:numId="5" w16cid:durableId="2065592375">
    <w:abstractNumId w:val="5"/>
  </w:num>
  <w:num w:numId="6" w16cid:durableId="382943495">
    <w:abstractNumId w:val="14"/>
  </w:num>
  <w:num w:numId="7" w16cid:durableId="1587155464">
    <w:abstractNumId w:val="9"/>
  </w:num>
  <w:num w:numId="8" w16cid:durableId="951087132">
    <w:abstractNumId w:val="1"/>
  </w:num>
  <w:num w:numId="9" w16cid:durableId="1786803979">
    <w:abstractNumId w:val="11"/>
  </w:num>
  <w:num w:numId="10" w16cid:durableId="201215523">
    <w:abstractNumId w:val="0"/>
  </w:num>
  <w:num w:numId="11" w16cid:durableId="1467625099">
    <w:abstractNumId w:val="7"/>
  </w:num>
  <w:num w:numId="12" w16cid:durableId="462968998">
    <w:abstractNumId w:val="4"/>
  </w:num>
  <w:num w:numId="13" w16cid:durableId="1683433311">
    <w:abstractNumId w:val="12"/>
  </w:num>
  <w:num w:numId="14" w16cid:durableId="1387948309">
    <w:abstractNumId w:val="3"/>
  </w:num>
  <w:num w:numId="15" w16cid:durableId="107612754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4F7A"/>
    <w:rsid w:val="00006EA6"/>
    <w:rsid w:val="000077DF"/>
    <w:rsid w:val="00010F85"/>
    <w:rsid w:val="000114C5"/>
    <w:rsid w:val="000125AF"/>
    <w:rsid w:val="000126EC"/>
    <w:rsid w:val="000151FE"/>
    <w:rsid w:val="00016002"/>
    <w:rsid w:val="000169B6"/>
    <w:rsid w:val="00017F69"/>
    <w:rsid w:val="00020220"/>
    <w:rsid w:val="000205AC"/>
    <w:rsid w:val="00021068"/>
    <w:rsid w:val="000216E1"/>
    <w:rsid w:val="00021D64"/>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29C9"/>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E605B"/>
    <w:rsid w:val="000F12E5"/>
    <w:rsid w:val="000F1718"/>
    <w:rsid w:val="000F1F9F"/>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0501"/>
    <w:rsid w:val="00161A2C"/>
    <w:rsid w:val="0016544D"/>
    <w:rsid w:val="001654AA"/>
    <w:rsid w:val="001658E0"/>
    <w:rsid w:val="00165E03"/>
    <w:rsid w:val="00166D68"/>
    <w:rsid w:val="00167299"/>
    <w:rsid w:val="00167BB4"/>
    <w:rsid w:val="001705EA"/>
    <w:rsid w:val="00171331"/>
    <w:rsid w:val="00171880"/>
    <w:rsid w:val="00173C2E"/>
    <w:rsid w:val="001747B8"/>
    <w:rsid w:val="00175C2D"/>
    <w:rsid w:val="00175FC9"/>
    <w:rsid w:val="001764C7"/>
    <w:rsid w:val="00176904"/>
    <w:rsid w:val="00181D43"/>
    <w:rsid w:val="001821B8"/>
    <w:rsid w:val="00183532"/>
    <w:rsid w:val="00183E2A"/>
    <w:rsid w:val="00184839"/>
    <w:rsid w:val="00184AC2"/>
    <w:rsid w:val="00190A92"/>
    <w:rsid w:val="00191F84"/>
    <w:rsid w:val="001923B0"/>
    <w:rsid w:val="00195FEC"/>
    <w:rsid w:val="001A0269"/>
    <w:rsid w:val="001A265D"/>
    <w:rsid w:val="001A2AF1"/>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6F6A"/>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1361"/>
    <w:rsid w:val="003432CF"/>
    <w:rsid w:val="00345974"/>
    <w:rsid w:val="00346AA0"/>
    <w:rsid w:val="00347D00"/>
    <w:rsid w:val="0035351B"/>
    <w:rsid w:val="00353653"/>
    <w:rsid w:val="0035373F"/>
    <w:rsid w:val="00353B76"/>
    <w:rsid w:val="00354FD6"/>
    <w:rsid w:val="0035589E"/>
    <w:rsid w:val="003566D2"/>
    <w:rsid w:val="00360D69"/>
    <w:rsid w:val="00361267"/>
    <w:rsid w:val="003635ED"/>
    <w:rsid w:val="00365191"/>
    <w:rsid w:val="00365746"/>
    <w:rsid w:val="0036591B"/>
    <w:rsid w:val="00365BDB"/>
    <w:rsid w:val="00370A76"/>
    <w:rsid w:val="00374179"/>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46CE"/>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96"/>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D"/>
    <w:rsid w:val="00442266"/>
    <w:rsid w:val="00442EFE"/>
    <w:rsid w:val="004432EE"/>
    <w:rsid w:val="00443EC1"/>
    <w:rsid w:val="004448F9"/>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733"/>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89A"/>
    <w:rsid w:val="00557909"/>
    <w:rsid w:val="0055791B"/>
    <w:rsid w:val="005607CE"/>
    <w:rsid w:val="005609BC"/>
    <w:rsid w:val="00561CA3"/>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39D6"/>
    <w:rsid w:val="00603F00"/>
    <w:rsid w:val="00605EDE"/>
    <w:rsid w:val="006076C3"/>
    <w:rsid w:val="00607BE6"/>
    <w:rsid w:val="006174FC"/>
    <w:rsid w:val="00617D78"/>
    <w:rsid w:val="00621447"/>
    <w:rsid w:val="00621476"/>
    <w:rsid w:val="0062158D"/>
    <w:rsid w:val="00621C87"/>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589E"/>
    <w:rsid w:val="00656208"/>
    <w:rsid w:val="006573A6"/>
    <w:rsid w:val="0065767B"/>
    <w:rsid w:val="00657813"/>
    <w:rsid w:val="00657950"/>
    <w:rsid w:val="00661957"/>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38EA"/>
    <w:rsid w:val="00685C24"/>
    <w:rsid w:val="0068652D"/>
    <w:rsid w:val="00687110"/>
    <w:rsid w:val="0068749E"/>
    <w:rsid w:val="0069158C"/>
    <w:rsid w:val="006916F6"/>
    <w:rsid w:val="00694845"/>
    <w:rsid w:val="006953E2"/>
    <w:rsid w:val="00695A77"/>
    <w:rsid w:val="006964FA"/>
    <w:rsid w:val="006967B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7117"/>
    <w:rsid w:val="0070774F"/>
    <w:rsid w:val="00707F2F"/>
    <w:rsid w:val="00710D59"/>
    <w:rsid w:val="00711385"/>
    <w:rsid w:val="0071786E"/>
    <w:rsid w:val="007179EB"/>
    <w:rsid w:val="00722820"/>
    <w:rsid w:val="00722E93"/>
    <w:rsid w:val="007246FE"/>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81B"/>
    <w:rsid w:val="00771639"/>
    <w:rsid w:val="00772398"/>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D5B26"/>
    <w:rsid w:val="007E06C9"/>
    <w:rsid w:val="007E08DD"/>
    <w:rsid w:val="007E09F8"/>
    <w:rsid w:val="007E1069"/>
    <w:rsid w:val="007E2B80"/>
    <w:rsid w:val="007E3F1E"/>
    <w:rsid w:val="007E5F7E"/>
    <w:rsid w:val="007E616A"/>
    <w:rsid w:val="007F28AF"/>
    <w:rsid w:val="007F29FE"/>
    <w:rsid w:val="007F2B3B"/>
    <w:rsid w:val="007F54AE"/>
    <w:rsid w:val="00800135"/>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4615"/>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5F56"/>
    <w:rsid w:val="00910683"/>
    <w:rsid w:val="00910B8C"/>
    <w:rsid w:val="00910E4B"/>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408D5"/>
    <w:rsid w:val="00942652"/>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860"/>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545"/>
    <w:rsid w:val="00BD5C85"/>
    <w:rsid w:val="00BD6DCE"/>
    <w:rsid w:val="00BD79E7"/>
    <w:rsid w:val="00BE0E61"/>
    <w:rsid w:val="00BE1AAB"/>
    <w:rsid w:val="00BE3319"/>
    <w:rsid w:val="00BE43F1"/>
    <w:rsid w:val="00BE4C05"/>
    <w:rsid w:val="00BE58EC"/>
    <w:rsid w:val="00BE5D51"/>
    <w:rsid w:val="00BE6BE9"/>
    <w:rsid w:val="00BE6D22"/>
    <w:rsid w:val="00BE7062"/>
    <w:rsid w:val="00BE7081"/>
    <w:rsid w:val="00BE7687"/>
    <w:rsid w:val="00BF0A58"/>
    <w:rsid w:val="00BF2D35"/>
    <w:rsid w:val="00BF3687"/>
    <w:rsid w:val="00BF3B1C"/>
    <w:rsid w:val="00BF5EC9"/>
    <w:rsid w:val="00BF5F37"/>
    <w:rsid w:val="00C01464"/>
    <w:rsid w:val="00C01B3C"/>
    <w:rsid w:val="00C063DC"/>
    <w:rsid w:val="00C10B6F"/>
    <w:rsid w:val="00C122BA"/>
    <w:rsid w:val="00C1348E"/>
    <w:rsid w:val="00C142C1"/>
    <w:rsid w:val="00C14848"/>
    <w:rsid w:val="00C15521"/>
    <w:rsid w:val="00C16821"/>
    <w:rsid w:val="00C211D7"/>
    <w:rsid w:val="00C21C40"/>
    <w:rsid w:val="00C21D39"/>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3ABF"/>
    <w:rsid w:val="00CD4754"/>
    <w:rsid w:val="00CD4FC3"/>
    <w:rsid w:val="00CD5667"/>
    <w:rsid w:val="00CD614F"/>
    <w:rsid w:val="00CD6224"/>
    <w:rsid w:val="00CD6473"/>
    <w:rsid w:val="00CD6F3E"/>
    <w:rsid w:val="00CD701B"/>
    <w:rsid w:val="00CE0253"/>
    <w:rsid w:val="00CE0379"/>
    <w:rsid w:val="00CE0B0D"/>
    <w:rsid w:val="00CE0DCE"/>
    <w:rsid w:val="00CE314F"/>
    <w:rsid w:val="00CE404B"/>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3068"/>
    <w:rsid w:val="00D030FE"/>
    <w:rsid w:val="00D03643"/>
    <w:rsid w:val="00D03932"/>
    <w:rsid w:val="00D04ADC"/>
    <w:rsid w:val="00D050D7"/>
    <w:rsid w:val="00D05DBD"/>
    <w:rsid w:val="00D06DCB"/>
    <w:rsid w:val="00D102D0"/>
    <w:rsid w:val="00D108A1"/>
    <w:rsid w:val="00D14BAB"/>
    <w:rsid w:val="00D161D5"/>
    <w:rsid w:val="00D168E2"/>
    <w:rsid w:val="00D205D9"/>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887"/>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50"/>
    <w:rsid w:val="00D7149E"/>
    <w:rsid w:val="00D72D4C"/>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49FA"/>
    <w:rsid w:val="00DD501C"/>
    <w:rsid w:val="00DD6F73"/>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31E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4457"/>
    <w:rsid w:val="00F96D83"/>
    <w:rsid w:val="00F97928"/>
    <w:rsid w:val="00FA09EA"/>
    <w:rsid w:val="00FA1AC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7052</TotalTime>
  <Pages>2</Pages>
  <Words>721</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466</cp:revision>
  <cp:lastPrinted>2024-04-29T09:27:00Z</cp:lastPrinted>
  <dcterms:created xsi:type="dcterms:W3CDTF">2022-10-20T06:08:00Z</dcterms:created>
  <dcterms:modified xsi:type="dcterms:W3CDTF">2024-04-29T10:34:00Z</dcterms:modified>
</cp:coreProperties>
</file>