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ABAA" w14:textId="77777777" w:rsidR="00ED6858" w:rsidRPr="00002644" w:rsidRDefault="00ED6858" w:rsidP="00D1000F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6EA8F98" w:rsidR="00741322" w:rsidRPr="0000264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6149F14" w14:textId="77777777" w:rsidR="0013789E" w:rsidRDefault="00956FE2" w:rsidP="0013789E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MD" w:eastAsia="ro-MD"/>
        </w:rPr>
      </w:pPr>
      <w:r w:rsidRPr="00002644">
        <w:rPr>
          <w:rFonts w:ascii="Montserrat Light" w:hAnsi="Montserrat Light"/>
          <w:b/>
          <w:bCs/>
        </w:rPr>
        <w:t xml:space="preserve">privind </w:t>
      </w:r>
      <w:proofErr w:type="spellStart"/>
      <w:r w:rsidR="0013789E" w:rsidRPr="0013789E">
        <w:rPr>
          <w:rFonts w:ascii="Montserrat Light" w:hAnsi="Montserrat Light"/>
          <w:b/>
          <w:bCs/>
        </w:rPr>
        <w:t>acordarea</w:t>
      </w:r>
      <w:proofErr w:type="spellEnd"/>
      <w:r w:rsidR="0013789E" w:rsidRPr="0013789E">
        <w:rPr>
          <w:rFonts w:ascii="Montserrat Light" w:hAnsi="Montserrat Light"/>
          <w:b/>
          <w:bCs/>
        </w:rPr>
        <w:t xml:space="preserve"> </w:t>
      </w:r>
      <w:proofErr w:type="spellStart"/>
      <w:r w:rsidR="0013789E" w:rsidRPr="0013789E">
        <w:rPr>
          <w:rFonts w:ascii="Montserrat Light" w:hAnsi="Montserrat Light"/>
          <w:b/>
          <w:bCs/>
        </w:rPr>
        <w:t>indemnizației</w:t>
      </w:r>
      <w:proofErr w:type="spellEnd"/>
      <w:r w:rsidR="0013789E" w:rsidRPr="0013789E">
        <w:rPr>
          <w:rFonts w:ascii="Montserrat Light" w:hAnsi="Montserrat Light"/>
          <w:b/>
          <w:bCs/>
        </w:rPr>
        <w:t xml:space="preserve"> </w:t>
      </w:r>
      <w:r w:rsidR="0013789E" w:rsidRPr="0013789E">
        <w:rPr>
          <w:rFonts w:ascii="Montserrat Light" w:eastAsia="Times New Roman" w:hAnsi="Montserrat Light" w:cs="Times New Roman"/>
          <w:b/>
          <w:bCs/>
          <w:lang w:val="ro-MD" w:eastAsia="ro-MD"/>
        </w:rPr>
        <w:t xml:space="preserve">pentru titlul ştiinţific de doctor </w:t>
      </w:r>
    </w:p>
    <w:p w14:paraId="7605AB46" w14:textId="2ABF405B" w:rsidR="00956FE2" w:rsidRPr="0013789E" w:rsidRDefault="0013789E" w:rsidP="0013789E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3789E">
        <w:rPr>
          <w:rFonts w:ascii="Montserrat Light" w:eastAsia="Times New Roman" w:hAnsi="Montserrat Light" w:cs="Times New Roman"/>
          <w:b/>
          <w:bCs/>
          <w:lang w:val="ro-MD" w:eastAsia="ro-MD"/>
        </w:rPr>
        <w:t>doamnei VANCEA ALEXANDRA</w:t>
      </w:r>
    </w:p>
    <w:p w14:paraId="6790FEF0" w14:textId="77777777" w:rsidR="00956FE2" w:rsidRPr="00002644" w:rsidRDefault="00956FE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6731246" w:rsidR="00741322" w:rsidRPr="0000264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3A07DFE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02644">
        <w:rPr>
          <w:rFonts w:ascii="Montserrat Light" w:eastAsia="Times New Roman" w:hAnsi="Montserrat Light"/>
          <w:noProof/>
          <w:lang w:val="ro-RO" w:eastAsia="ro-RO"/>
        </w:rPr>
        <w:t>.</w:t>
      </w:r>
      <w:r w:rsidR="00FF54E6">
        <w:rPr>
          <w:rFonts w:ascii="Montserrat Light" w:eastAsia="Times New Roman" w:hAnsi="Montserrat Light"/>
          <w:noProof/>
          <w:lang w:val="ro-RO" w:eastAsia="ro-RO"/>
        </w:rPr>
        <w:t xml:space="preserve"> 61/08.01.2025</w:t>
      </w:r>
      <w:r w:rsidRPr="0000264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10D8B392" w:rsidR="00956FE2" w:rsidRPr="00B7720C" w:rsidRDefault="00956FE2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02644">
        <w:rPr>
          <w:rFonts w:ascii="Montserrat Light" w:hAnsi="Montserrat Light"/>
          <w:lang w:val="ro-RO"/>
        </w:rPr>
        <w:t>Ținând cont de</w:t>
      </w:r>
      <w:r w:rsidR="0013789E">
        <w:rPr>
          <w:rFonts w:ascii="Montserrat Light" w:hAnsi="Montserrat Light"/>
          <w:lang w:val="ro-RO"/>
        </w:rPr>
        <w:t xml:space="preserve"> cererea doamnei VANCEA ALEXANDRA</w:t>
      </w:r>
      <w:r w:rsidR="00637312">
        <w:rPr>
          <w:rFonts w:ascii="Montserrat Light" w:hAnsi="Montserrat Light"/>
          <w:lang w:val="ro-RO"/>
        </w:rPr>
        <w:t xml:space="preserve"> </w:t>
      </w:r>
      <w:r w:rsidR="006C1803">
        <w:rPr>
          <w:rFonts w:ascii="Montserrat Light" w:hAnsi="Montserrat Light"/>
          <w:lang w:val="ro-RO"/>
        </w:rPr>
        <w:t xml:space="preserve"> </w:t>
      </w:r>
      <w:r w:rsidRPr="00002644">
        <w:rPr>
          <w:rFonts w:ascii="Montserrat Light" w:hAnsi="Montserrat Light"/>
          <w:lang w:val="ro-RO"/>
        </w:rPr>
        <w:t>nr.</w:t>
      </w:r>
      <w:r w:rsidR="00D1000F">
        <w:rPr>
          <w:rFonts w:ascii="Montserrat Light" w:hAnsi="Montserrat Light"/>
          <w:lang w:val="ro-RO"/>
        </w:rPr>
        <w:t xml:space="preserve"> </w:t>
      </w:r>
      <w:r w:rsidR="00B7720C" w:rsidRPr="00B7720C">
        <w:rPr>
          <w:rFonts w:ascii="Montserrat Light" w:hAnsi="Montserrat Light"/>
          <w:lang w:val="ro-RO"/>
        </w:rPr>
        <w:t>53133/19</w:t>
      </w:r>
      <w:r w:rsidR="003E7C86" w:rsidRPr="00B7720C">
        <w:rPr>
          <w:rFonts w:ascii="Montserrat Light" w:hAnsi="Montserrat Light"/>
          <w:lang w:val="ro-RO"/>
        </w:rPr>
        <w:t>.12.2024</w:t>
      </w:r>
      <w:r w:rsidR="00B7720C" w:rsidRPr="00B7720C">
        <w:rPr>
          <w:rFonts w:ascii="Montserrat Light" w:hAnsi="Montserrat Light"/>
          <w:lang w:val="ro-RO"/>
        </w:rPr>
        <w:t xml:space="preserve"> aprobată de președintele Consiliului Județean Cluj</w:t>
      </w:r>
      <w:r w:rsidRPr="00B7720C">
        <w:rPr>
          <w:rFonts w:ascii="Montserrat Light" w:hAnsi="Montserrat Light"/>
          <w:lang w:val="ro-RO"/>
        </w:rPr>
        <w:t>;</w:t>
      </w:r>
    </w:p>
    <w:p w14:paraId="7C2C2126" w14:textId="77777777" w:rsidR="00956FE2" w:rsidRPr="00002644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0264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264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002644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02644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9971BB6" w14:textId="31F68800" w:rsidR="00827316" w:rsidRDefault="00827316" w:rsidP="00827316">
      <w:pPr>
        <w:pStyle w:val="Listparagraf"/>
        <w:numPr>
          <w:ilvl w:val="0"/>
          <w:numId w:val="16"/>
        </w:numPr>
        <w:tabs>
          <w:tab w:val="clear" w:pos="1065"/>
          <w:tab w:val="num" w:pos="709"/>
        </w:tabs>
        <w:spacing w:after="0" w:line="240" w:lineRule="auto"/>
        <w:ind w:left="567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bookmarkStart w:id="0" w:name="_Hlk128551390"/>
      <w:r w:rsidRPr="00B8510C">
        <w:rPr>
          <w:rFonts w:ascii="Montserrat Light" w:eastAsia="Times New Roman" w:hAnsi="Montserrat Light" w:cs="Times New Roman"/>
          <w:color w:val="000000"/>
          <w:lang w:eastAsia="ro-RO"/>
        </w:rPr>
        <w:t>art. 190 alin. (3), alin. (4), art. 191 alin. (1) lit. a),  alin (2) lit. b</w:t>
      </w:r>
      <w:r w:rsidRPr="000763DF">
        <w:rPr>
          <w:rFonts w:ascii="Montserrat Light" w:eastAsia="Times New Roman" w:hAnsi="Montserrat Light" w:cs="Times New Roman"/>
          <w:lang w:eastAsia="ro-RO"/>
        </w:rPr>
        <w:t xml:space="preserve">) </w:t>
      </w:r>
      <w:r w:rsidR="000763DF">
        <w:rPr>
          <w:rFonts w:ascii="Montserrat Light" w:eastAsia="Times New Roman" w:hAnsi="Montserrat Light" w:cs="Times New Roman"/>
          <w:lang w:eastAsia="ro-RO"/>
        </w:rPr>
        <w:t xml:space="preserve">art. 417, </w:t>
      </w:r>
      <w:r w:rsidRPr="000763DF">
        <w:rPr>
          <w:rFonts w:ascii="Montserrat Light" w:eastAsia="Times New Roman" w:hAnsi="Montserrat Light" w:cs="Times New Roman"/>
          <w:lang w:eastAsia="ro-RO"/>
        </w:rPr>
        <w:t xml:space="preserve">art. 528  </w:t>
      </w:r>
      <w:r w:rsidRPr="00B8510C">
        <w:rPr>
          <w:rFonts w:ascii="Montserrat Light" w:eastAsia="Times New Roman" w:hAnsi="Montserrat Light" w:cs="Times New Roman"/>
          <w:color w:val="000000"/>
          <w:lang w:eastAsia="ro-RO"/>
        </w:rPr>
        <w:t>din Ordonanța de Urgență a Guvernului nr. 57/2019 privind Codul administrativ, cu modificările și completările ulterioare;</w:t>
      </w:r>
    </w:p>
    <w:p w14:paraId="3CE783DB" w14:textId="35456C82" w:rsidR="00D5604A" w:rsidRPr="00002644" w:rsidRDefault="00D5604A" w:rsidP="00D5604A">
      <w:pPr>
        <w:pStyle w:val="Corp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002644">
        <w:rPr>
          <w:rFonts w:ascii="Montserrat Light" w:hAnsi="Montserrat Light"/>
          <w:noProof/>
          <w:sz w:val="22"/>
          <w:szCs w:val="22"/>
        </w:rPr>
        <w:t>art. 11</w:t>
      </w:r>
      <w:r w:rsidR="0013789E">
        <w:rPr>
          <w:rFonts w:ascii="Montserrat Light" w:hAnsi="Montserrat Light"/>
          <w:noProof/>
          <w:sz w:val="22"/>
          <w:szCs w:val="22"/>
        </w:rPr>
        <w:t>, art. 14 alin.(1), alin. (2)</w:t>
      </w:r>
      <w:r w:rsidRPr="00002644">
        <w:rPr>
          <w:rFonts w:ascii="Montserrat Light" w:hAnsi="Montserrat Light"/>
          <w:noProof/>
          <w:sz w:val="22"/>
          <w:szCs w:val="22"/>
        </w:rPr>
        <w:t xml:space="preserve"> din Legea-cadru nr. 153/2017 privind salarizarea personalului plătit din fonduri publice, cu modificările și completările ulterioare;</w:t>
      </w:r>
    </w:p>
    <w:p w14:paraId="18BA3FA1" w14:textId="77777777" w:rsidR="00D5604A" w:rsidRDefault="00D5604A" w:rsidP="00D5604A">
      <w:pPr>
        <w:pStyle w:val="Corp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002644">
        <w:rPr>
          <w:rFonts w:ascii="Montserrat Light" w:hAnsi="Montserrat Light"/>
          <w:sz w:val="22"/>
          <w:szCs w:val="22"/>
        </w:rPr>
        <w:t>art.1 alin. (1), art.7, art.10 și art.11 din Legea contenciosului administrativ nr. 554/2004, cu modificările și completările ulterioare;</w:t>
      </w:r>
    </w:p>
    <w:p w14:paraId="574FD339" w14:textId="361DDC83" w:rsidR="00FF54E6" w:rsidRPr="00FF54E6" w:rsidRDefault="00FF54E6" w:rsidP="00D5604A">
      <w:pPr>
        <w:pStyle w:val="Corp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Art. II alin. (1)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F3200C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54F50864" w:rsidR="00741322" w:rsidRPr="003E7C86" w:rsidRDefault="005C49FC" w:rsidP="00D5604A">
      <w:pPr>
        <w:pStyle w:val="Corp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3E7C86">
        <w:rPr>
          <w:rFonts w:ascii="Montserrat Light" w:hAnsi="Montserrat Light"/>
          <w:sz w:val="22"/>
          <w:szCs w:val="22"/>
        </w:rPr>
        <w:t xml:space="preserve">art. 1 din </w:t>
      </w:r>
      <w:proofErr w:type="spellStart"/>
      <w:r w:rsidR="003E7C86" w:rsidRPr="003E7C86">
        <w:rPr>
          <w:rFonts w:ascii="Montserrat Light" w:hAnsi="Montserrat Light" w:cs="Courier New"/>
          <w:sz w:val="22"/>
          <w:szCs w:val="22"/>
          <w:lang w:val="en-US" w:eastAsia="ro-MD"/>
        </w:rPr>
        <w:t>Hotărârea</w:t>
      </w:r>
      <w:proofErr w:type="spellEnd"/>
      <w:r w:rsidR="003E7C86"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="003E7C86" w:rsidRPr="003E7C86">
        <w:rPr>
          <w:rFonts w:ascii="Montserrat Light" w:hAnsi="Montserrat Light" w:cs="Courier New"/>
          <w:sz w:val="22"/>
          <w:szCs w:val="22"/>
          <w:lang w:val="en-US" w:eastAsia="ro-MD"/>
        </w:rPr>
        <w:t>Consiliului</w:t>
      </w:r>
      <w:proofErr w:type="spellEnd"/>
      <w:r w:rsidR="003E7C86"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</w:t>
      </w:r>
      <w:proofErr w:type="spellStart"/>
      <w:r w:rsidR="003E7C86" w:rsidRPr="003E7C86">
        <w:rPr>
          <w:rFonts w:ascii="Montserrat Light" w:hAnsi="Montserrat Light" w:cs="Courier New"/>
          <w:sz w:val="22"/>
          <w:szCs w:val="22"/>
          <w:lang w:val="en-US" w:eastAsia="ro-MD"/>
        </w:rPr>
        <w:t>Județean</w:t>
      </w:r>
      <w:proofErr w:type="spellEnd"/>
      <w:r w:rsidR="003E7C86" w:rsidRPr="003E7C86">
        <w:rPr>
          <w:rFonts w:ascii="Montserrat Light" w:hAnsi="Montserrat Light" w:cs="Courier New"/>
          <w:sz w:val="22"/>
          <w:szCs w:val="22"/>
          <w:lang w:val="en-US" w:eastAsia="ro-MD"/>
        </w:rPr>
        <w:t xml:space="preserve"> Cluj nr. 278/19.12.2024 </w:t>
      </w:r>
      <w:r w:rsidR="003E7C86" w:rsidRPr="003E7C86">
        <w:rPr>
          <w:rFonts w:ascii="Montserrat Light" w:hAnsi="Montserrat Light"/>
          <w:noProof/>
          <w:sz w:val="22"/>
          <w:szCs w:val="22"/>
        </w:rPr>
        <w:t xml:space="preserve">privind stabilirea  salariilor de bază pentru personalul angajat în cadrul </w:t>
      </w:r>
      <w:r w:rsidR="003E7C86" w:rsidRPr="003E7C86">
        <w:rPr>
          <w:rStyle w:val="salnbdy"/>
          <w:rFonts w:ascii="Montserrat Light" w:hAnsi="Montserrat Light"/>
          <w:color w:val="auto"/>
          <w:sz w:val="22"/>
          <w:szCs w:val="22"/>
        </w:rPr>
        <w:t>aparatului de specialitate al Consiliului Județean Cluj și a</w:t>
      </w:r>
      <w:r w:rsidR="003E7C86" w:rsidRPr="003E7C86">
        <w:rPr>
          <w:rStyle w:val="salnbdy"/>
          <w:sz w:val="22"/>
          <w:szCs w:val="22"/>
        </w:rPr>
        <w:t xml:space="preserve"> </w:t>
      </w:r>
      <w:r w:rsidR="003E7C86" w:rsidRPr="003E7C86">
        <w:rPr>
          <w:rStyle w:val="salnbdy"/>
          <w:rFonts w:ascii="Montserrat Light" w:hAnsi="Montserrat Light"/>
          <w:sz w:val="22"/>
          <w:szCs w:val="22"/>
        </w:rPr>
        <w:t>unor organisme prestatoare de servicii din subordinea Consiliului Județean Cluj</w:t>
      </w:r>
      <w:r w:rsidRPr="003E7C86">
        <w:rPr>
          <w:rFonts w:ascii="Montserrat Light" w:hAnsi="Montserrat Light"/>
          <w:sz w:val="22"/>
          <w:szCs w:val="22"/>
        </w:rPr>
        <w:t>;</w:t>
      </w:r>
    </w:p>
    <w:bookmarkEnd w:id="0"/>
    <w:p w14:paraId="289CB6F2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0264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A37741" w14:textId="0922B6EE" w:rsidR="00741322" w:rsidRDefault="00741322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0264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41FB866" w14:textId="77777777" w:rsidR="00300874" w:rsidRPr="00002644" w:rsidRDefault="00300874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5EECEFB" w14:textId="3B6D478B" w:rsidR="00013B79" w:rsidRPr="004E2884" w:rsidRDefault="00DD1E4A" w:rsidP="00912CB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MD" w:eastAsia="ro-MD"/>
        </w:rPr>
      </w:pPr>
      <w:r w:rsidRPr="00002644">
        <w:rPr>
          <w:rFonts w:ascii="Montserrat Light" w:hAnsi="Montserrat Light"/>
          <w:b/>
        </w:rPr>
        <w:t>Art. 1.</w:t>
      </w:r>
      <w:bookmarkStart w:id="1" w:name="_Hlk346164"/>
      <w:r w:rsidR="00912CB0">
        <w:rPr>
          <w:rFonts w:ascii="Montserrat" w:hAnsi="Montserrat"/>
          <w:b/>
        </w:rPr>
        <w:t xml:space="preserve"> </w:t>
      </w:r>
      <w:proofErr w:type="spellStart"/>
      <w:r w:rsidR="00300874">
        <w:rPr>
          <w:rFonts w:ascii="Montserrat Light" w:hAnsi="Montserrat Light"/>
          <w:bCs/>
        </w:rPr>
        <w:t>Începând</w:t>
      </w:r>
      <w:proofErr w:type="spellEnd"/>
      <w:r w:rsidR="00300874">
        <w:rPr>
          <w:rFonts w:ascii="Montserrat Light" w:hAnsi="Montserrat Light"/>
          <w:bCs/>
        </w:rPr>
        <w:t xml:space="preserve"> c</w:t>
      </w:r>
      <w:r w:rsidR="00912CB0" w:rsidRPr="004E2884">
        <w:rPr>
          <w:rFonts w:ascii="Montserrat Light" w:hAnsi="Montserrat Light"/>
          <w:bCs/>
        </w:rPr>
        <w:t>u</w:t>
      </w:r>
      <w:r w:rsidR="00912CB0" w:rsidRPr="004E2884">
        <w:rPr>
          <w:rFonts w:ascii="Montserrat Light" w:hAnsi="Montserrat Light"/>
          <w:b/>
        </w:rPr>
        <w:t xml:space="preserve"> </w:t>
      </w:r>
      <w:proofErr w:type="spellStart"/>
      <w:r w:rsidR="00912CB0" w:rsidRPr="004E2884">
        <w:rPr>
          <w:rFonts w:ascii="Montserrat Light" w:hAnsi="Montserrat Light"/>
          <w:bCs/>
        </w:rPr>
        <w:t>drepturile</w:t>
      </w:r>
      <w:proofErr w:type="spellEnd"/>
      <w:r w:rsidR="00912CB0" w:rsidRPr="004E2884">
        <w:rPr>
          <w:rFonts w:ascii="Montserrat Light" w:hAnsi="Montserrat Light"/>
          <w:bCs/>
        </w:rPr>
        <w:t xml:space="preserve"> </w:t>
      </w:r>
      <w:proofErr w:type="spellStart"/>
      <w:r w:rsidR="00912CB0" w:rsidRPr="004E2884">
        <w:rPr>
          <w:rFonts w:ascii="Montserrat Light" w:hAnsi="Montserrat Light"/>
          <w:bCs/>
        </w:rPr>
        <w:t>aferente</w:t>
      </w:r>
      <w:proofErr w:type="spellEnd"/>
      <w:r w:rsidR="00912CB0" w:rsidRPr="004E2884">
        <w:rPr>
          <w:rFonts w:ascii="Montserrat Light" w:hAnsi="Montserrat Light"/>
          <w:bCs/>
        </w:rPr>
        <w:t xml:space="preserve"> </w:t>
      </w:r>
      <w:proofErr w:type="spellStart"/>
      <w:r w:rsidR="00912CB0" w:rsidRPr="004E2884">
        <w:rPr>
          <w:rFonts w:ascii="Montserrat Light" w:hAnsi="Montserrat Light"/>
          <w:bCs/>
        </w:rPr>
        <w:t>lunii</w:t>
      </w:r>
      <w:proofErr w:type="spellEnd"/>
      <w:r w:rsidR="00912CB0" w:rsidRPr="004E2884">
        <w:rPr>
          <w:rFonts w:ascii="Montserrat Light" w:hAnsi="Montserrat Light"/>
          <w:bCs/>
        </w:rPr>
        <w:t xml:space="preserve"> </w:t>
      </w:r>
      <w:proofErr w:type="spellStart"/>
      <w:r w:rsidR="00912CB0" w:rsidRPr="004E2884">
        <w:rPr>
          <w:rFonts w:ascii="Montserrat Light" w:hAnsi="Montserrat Light"/>
          <w:bCs/>
        </w:rPr>
        <w:t>ianuarie</w:t>
      </w:r>
      <w:proofErr w:type="spellEnd"/>
      <w:r w:rsidR="00912CB0" w:rsidRPr="004E2884">
        <w:rPr>
          <w:rFonts w:ascii="Montserrat Light" w:hAnsi="Montserrat Light"/>
          <w:bCs/>
        </w:rPr>
        <w:t xml:space="preserve"> 2025 </w:t>
      </w:r>
      <w:r w:rsidR="00912CB0" w:rsidRPr="00912CB0">
        <w:rPr>
          <w:rFonts w:ascii="Montserrat Light" w:hAnsi="Montserrat Light"/>
          <w:bCs/>
        </w:rPr>
        <w:t xml:space="preserve">se </w:t>
      </w:r>
      <w:proofErr w:type="spellStart"/>
      <w:r w:rsidR="00912CB0" w:rsidRPr="00912CB0">
        <w:rPr>
          <w:rFonts w:ascii="Montserrat Light" w:hAnsi="Montserrat Light"/>
          <w:bCs/>
        </w:rPr>
        <w:t>acordă</w:t>
      </w:r>
      <w:proofErr w:type="spellEnd"/>
      <w:r w:rsidR="00912CB0" w:rsidRPr="00912CB0">
        <w:rPr>
          <w:rFonts w:ascii="Montserrat Light" w:hAnsi="Montserrat Light"/>
          <w:bCs/>
        </w:rPr>
        <w:t xml:space="preserve"> </w:t>
      </w:r>
      <w:proofErr w:type="spellStart"/>
      <w:r w:rsidR="00912CB0" w:rsidRPr="00912CB0">
        <w:rPr>
          <w:rFonts w:ascii="Montserrat Light" w:hAnsi="Montserrat Light"/>
          <w:bCs/>
        </w:rPr>
        <w:t>doamnei</w:t>
      </w:r>
      <w:proofErr w:type="spellEnd"/>
      <w:r w:rsidR="00912CB0">
        <w:rPr>
          <w:rFonts w:ascii="Montserrat Light" w:hAnsi="Montserrat Light"/>
          <w:b/>
        </w:rPr>
        <w:t xml:space="preserve"> </w:t>
      </w:r>
      <w:r w:rsidR="00912CB0" w:rsidRPr="00F36A62">
        <w:rPr>
          <w:rFonts w:ascii="Montserrat Light" w:eastAsia="Times New Roman" w:hAnsi="Montserrat Light" w:cs="Times New Roman"/>
          <w:lang w:val="ro-MD" w:eastAsia="ro-MD"/>
        </w:rPr>
        <w:t>VANCEA ALEXANDRA</w:t>
      </w:r>
      <w:r w:rsidR="00912CB0">
        <w:rPr>
          <w:rFonts w:ascii="Montserrat Light" w:eastAsia="Times New Roman" w:hAnsi="Montserrat Light" w:cs="Times New Roman"/>
          <w:lang w:val="ro-MD" w:eastAsia="ro-MD"/>
        </w:rPr>
        <w:t xml:space="preserve">, </w:t>
      </w:r>
      <w:proofErr w:type="spellStart"/>
      <w:r w:rsidR="00912CB0">
        <w:rPr>
          <w:rFonts w:ascii="Montserrat Light" w:hAnsi="Montserrat Light"/>
        </w:rPr>
        <w:t>consilier</w:t>
      </w:r>
      <w:proofErr w:type="spellEnd"/>
      <w:r w:rsidR="00912CB0" w:rsidRPr="007C3272">
        <w:rPr>
          <w:rFonts w:ascii="Montserrat Light" w:hAnsi="Montserrat Light"/>
          <w:noProof/>
          <w:lang w:val="ro-RO"/>
        </w:rPr>
        <w:t xml:space="preserve">, </w:t>
      </w:r>
      <w:r w:rsidR="00912CB0" w:rsidRPr="00D121C7">
        <w:rPr>
          <w:rFonts w:ascii="Montserrat Light" w:hAnsi="Montserrat Light"/>
          <w:noProof/>
        </w:rPr>
        <w:t xml:space="preserve">clasa I, gradul profesional </w:t>
      </w:r>
      <w:r w:rsidR="00912CB0">
        <w:rPr>
          <w:rFonts w:ascii="Montserrat Light" w:hAnsi="Montserrat Light"/>
          <w:noProof/>
        </w:rPr>
        <w:t xml:space="preserve">superior la </w:t>
      </w:r>
      <w:r w:rsidR="00912CB0" w:rsidRPr="00F36A62">
        <w:rPr>
          <w:rFonts w:ascii="Montserrat Light" w:hAnsi="Montserrat Light"/>
          <w:noProof/>
        </w:rPr>
        <w:t>Serviciul Urbanism</w:t>
      </w:r>
      <w:r w:rsidR="00912CB0">
        <w:t xml:space="preserve"> </w:t>
      </w:r>
      <w:r w:rsidR="00912CB0" w:rsidRPr="0013789E">
        <w:rPr>
          <w:rFonts w:ascii="Montserrat Light" w:hAnsi="Montserrat Light"/>
          <w:noProof/>
        </w:rPr>
        <w:t>din cadrul Direcției Urbanism și Amenajarea Teritoriului</w:t>
      </w:r>
      <w:r w:rsidR="00912CB0">
        <w:rPr>
          <w:rFonts w:ascii="Montserrat Light" w:hAnsi="Montserrat Light"/>
          <w:noProof/>
        </w:rPr>
        <w:t xml:space="preserve"> indemnizație pentru </w:t>
      </w:r>
      <w:r w:rsidR="00912CB0" w:rsidRPr="00F36A62">
        <w:rPr>
          <w:rFonts w:ascii="Montserrat Light" w:eastAsia="Times New Roman" w:hAnsi="Montserrat Light" w:cs="Times New Roman"/>
          <w:lang w:val="ro-MD" w:eastAsia="ro-MD"/>
        </w:rPr>
        <w:t>titlul ştiinţific de doctor</w:t>
      </w:r>
      <w:r w:rsidR="00912CB0">
        <w:rPr>
          <w:rFonts w:ascii="Montserrat Light" w:eastAsia="Times New Roman" w:hAnsi="Montserrat Light" w:cs="Times New Roman"/>
          <w:lang w:val="ro-MD" w:eastAsia="ro-MD"/>
        </w:rPr>
        <w:t xml:space="preserve"> în cuantum de 950 lei</w:t>
      </w:r>
      <w:r w:rsidR="00013B79">
        <w:rPr>
          <w:rFonts w:ascii="Montserrat Light" w:eastAsia="Times New Roman" w:hAnsi="Montserrat Light" w:cs="Times New Roman"/>
          <w:lang w:val="ro-MD" w:eastAsia="ro-MD"/>
        </w:rPr>
        <w:t xml:space="preserve">, în condițiile în care lunar face dovada </w:t>
      </w:r>
      <w:r w:rsidR="00013B79" w:rsidRPr="004E2884">
        <w:rPr>
          <w:rFonts w:ascii="Montserrat Light" w:eastAsia="Times New Roman" w:hAnsi="Montserrat Light" w:cs="Times New Roman"/>
          <w:lang w:val="ro-MD" w:eastAsia="ro-MD"/>
        </w:rPr>
        <w:t xml:space="preserve">realizării atribuțiilor </w:t>
      </w:r>
      <w:r w:rsidR="004E2884" w:rsidRPr="004E2884">
        <w:rPr>
          <w:rFonts w:ascii="Montserrat Light" w:eastAsia="Times New Roman" w:hAnsi="Montserrat Light" w:cs="Times New Roman"/>
          <w:lang w:val="ro-MD" w:eastAsia="ro-MD"/>
        </w:rPr>
        <w:t xml:space="preserve">specifice din fișa postului </w:t>
      </w:r>
      <w:r w:rsidR="00E24240" w:rsidRPr="004E2884">
        <w:rPr>
          <w:rFonts w:ascii="Montserrat Light" w:eastAsia="Times New Roman" w:hAnsi="Montserrat Light" w:cs="Times New Roman"/>
          <w:lang w:val="ro-MD" w:eastAsia="ro-MD"/>
        </w:rPr>
        <w:t>în domeniul în care deține titlul științific de doctor</w:t>
      </w:r>
      <w:r w:rsidR="00013B79" w:rsidRPr="004E2884">
        <w:rPr>
          <w:rFonts w:ascii="Montserrat Light" w:eastAsia="Times New Roman" w:hAnsi="Montserrat Light" w:cs="Times New Roman"/>
          <w:lang w:val="ro-MD" w:eastAsia="ro-MD"/>
        </w:rPr>
        <w:t>.</w:t>
      </w:r>
    </w:p>
    <w:p w14:paraId="11D30877" w14:textId="77777777" w:rsidR="00912CB0" w:rsidRDefault="00912CB0" w:rsidP="00A71BF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1"/>
    <w:p w14:paraId="40F777D2" w14:textId="134BE2A2" w:rsidR="00ED6858" w:rsidRPr="00002644" w:rsidRDefault="00DD1E4A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644">
        <w:rPr>
          <w:rFonts w:ascii="Montserrat Light" w:hAnsi="Montserrat Light"/>
          <w:b/>
        </w:rPr>
        <w:lastRenderedPageBreak/>
        <w:t>Art. 2. (1)</w:t>
      </w:r>
      <w:r w:rsidRPr="00002644">
        <w:t xml:space="preserve"> </w:t>
      </w:r>
      <w:r w:rsidR="00ED6858" w:rsidRPr="00002644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  <w:r w:rsidR="00ED6858" w:rsidRPr="00002644">
        <w:rPr>
          <w:rFonts w:ascii="Montserrat Light" w:hAnsi="Montserrat Light"/>
          <w:b/>
        </w:rPr>
        <w:t xml:space="preserve"> </w:t>
      </w:r>
    </w:p>
    <w:p w14:paraId="4DE37892" w14:textId="7F2D4C88" w:rsidR="00ED6858" w:rsidRPr="00002644" w:rsidRDefault="00DD1E4A" w:rsidP="00ED6858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02644">
        <w:rPr>
          <w:rFonts w:ascii="Montserrat Light" w:hAnsi="Montserrat Light"/>
          <w:b/>
        </w:rPr>
        <w:t>(2)</w:t>
      </w:r>
      <w:r w:rsidRPr="00002644">
        <w:rPr>
          <w:rFonts w:ascii="Cambria" w:hAnsi="Cambria"/>
          <w:b/>
        </w:rPr>
        <w:t xml:space="preserve"> </w:t>
      </w:r>
      <w:r w:rsidR="00ED6858" w:rsidRPr="00002644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="00ED6858" w:rsidRPr="00002644">
        <w:rPr>
          <w:rFonts w:ascii="Montserrat Light" w:hAnsi="Montserrat Light"/>
          <w:bCs/>
          <w:lang w:val="ro-RO" w:eastAsia="ro-RO"/>
        </w:rPr>
        <w:t>în termen de:</w:t>
      </w:r>
    </w:p>
    <w:p w14:paraId="2A954A43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02644">
        <w:rPr>
          <w:rFonts w:ascii="Montserrat Light" w:hAnsi="Montserrat Light"/>
          <w:bCs/>
          <w:lang w:val="ro-RO" w:eastAsia="ro-RO"/>
        </w:rPr>
        <w:t>a) 6 luni, care se calculează c</w:t>
      </w:r>
      <w:r w:rsidRPr="00002644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C4EC248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02644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02644">
        <w:rPr>
          <w:rFonts w:ascii="Montserrat Light" w:hAnsi="Montserrat Light"/>
          <w:bCs/>
          <w:lang w:val="ro-RO" w:eastAsia="ro-RO"/>
        </w:rPr>
        <w:t xml:space="preserve"> pentru </w:t>
      </w:r>
      <w:r w:rsidRPr="00002644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4043215" w14:textId="34802B1C" w:rsidR="00E56830" w:rsidRPr="00002644" w:rsidRDefault="00E56830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2ED42EF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DD1E4A" w:rsidRPr="00002644">
        <w:rPr>
          <w:rFonts w:ascii="Montserrat Light" w:hAnsi="Montserrat Light"/>
          <w:b/>
        </w:rPr>
        <w:t>3</w:t>
      </w:r>
      <w:r w:rsidRPr="00002644">
        <w:rPr>
          <w:rFonts w:ascii="Montserrat Light" w:hAnsi="Montserrat Light"/>
          <w:b/>
        </w:rPr>
        <w:t>.</w:t>
      </w:r>
      <w:r w:rsidRPr="00002644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002644">
        <w:rPr>
          <w:rFonts w:ascii="Montserrat Light" w:hAnsi="Montserrat Light"/>
          <w:bCs/>
        </w:rPr>
        <w:t xml:space="preserve">Pentru </w:t>
      </w:r>
      <w:proofErr w:type="spellStart"/>
      <w:r w:rsidRPr="00002644">
        <w:rPr>
          <w:rFonts w:ascii="Montserrat Light" w:hAnsi="Montserrat Light"/>
          <w:bCs/>
        </w:rPr>
        <w:t>punerea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în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aplicare</w:t>
      </w:r>
      <w:proofErr w:type="spellEnd"/>
      <w:r w:rsidRPr="00002644">
        <w:rPr>
          <w:rFonts w:ascii="Montserrat Light" w:hAnsi="Montserrat Light"/>
          <w:bCs/>
        </w:rPr>
        <w:t xml:space="preserve"> a </w:t>
      </w:r>
      <w:proofErr w:type="spellStart"/>
      <w:r w:rsidRPr="00002644">
        <w:rPr>
          <w:rFonts w:ascii="Montserrat Light" w:hAnsi="Montserrat Light"/>
          <w:bCs/>
        </w:rPr>
        <w:t>prevederilor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prezentei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dispoziţii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="00B843F3" w:rsidRPr="00002644">
        <w:rPr>
          <w:rFonts w:ascii="Montserrat Light" w:hAnsi="Montserrat Light"/>
          <w:bCs/>
        </w:rPr>
        <w:t>desemnează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Generală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Serviciul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6DC4258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DD1E4A" w:rsidRPr="00002644">
        <w:rPr>
          <w:rFonts w:ascii="Montserrat Light" w:hAnsi="Montserrat Light"/>
          <w:b/>
        </w:rPr>
        <w:t>4</w:t>
      </w:r>
      <w:r w:rsidRPr="00002644">
        <w:rPr>
          <w:rFonts w:ascii="Montserrat Light" w:hAnsi="Montserrat Light"/>
          <w:b/>
        </w:rPr>
        <w:t xml:space="preserve">. (1)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dispoziţie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Pr="00002644">
        <w:rPr>
          <w:rFonts w:ascii="Montserrat Light" w:hAnsi="Montserrat Light"/>
          <w:bCs/>
        </w:rPr>
        <w:t>comunică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po</w:t>
      </w:r>
      <w:r w:rsidR="00802879" w:rsidRPr="00002644">
        <w:rPr>
          <w:rFonts w:ascii="Montserrat Light" w:hAnsi="Montserrat Light"/>
          <w:bCs/>
        </w:rPr>
        <w:t>ș</w:t>
      </w:r>
      <w:r w:rsidRPr="00002644">
        <w:rPr>
          <w:rFonts w:ascii="Montserrat Light" w:hAnsi="Montserrat Light"/>
          <w:bCs/>
        </w:rPr>
        <w:t>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electronic</w:t>
      </w:r>
      <w:r w:rsidR="00802879" w:rsidRPr="00002644">
        <w:rPr>
          <w:rFonts w:ascii="Montserrat Light" w:hAnsi="Montserrat Light"/>
          <w:bCs/>
        </w:rPr>
        <w:t>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Direcţiei</w:t>
      </w:r>
      <w:proofErr w:type="spellEnd"/>
      <w:r w:rsidRPr="00002644">
        <w:rPr>
          <w:rFonts w:ascii="Montserrat Light" w:hAnsi="Montserrat Light"/>
          <w:bCs/>
        </w:rPr>
        <w:t xml:space="preserve"> Generale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- Serviciul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="00C40794" w:rsidRPr="00002644">
        <w:rPr>
          <w:rFonts w:ascii="Montserrat Light" w:hAnsi="Montserrat Light"/>
          <w:bCs/>
        </w:rPr>
        <w:t>,</w:t>
      </w:r>
      <w:r w:rsidR="00815E4F">
        <w:rPr>
          <w:rFonts w:ascii="Montserrat Light" w:hAnsi="Montserrat Light"/>
          <w:bCs/>
        </w:rPr>
        <w:t xml:space="preserve"> </w:t>
      </w:r>
      <w:r w:rsidRPr="00002644">
        <w:rPr>
          <w:rFonts w:ascii="Montserrat Light" w:hAnsi="Montserrat Light"/>
          <w:bCs/>
        </w:rPr>
        <w:t xml:space="preserve">precum şi Prefectului </w:t>
      </w:r>
      <w:proofErr w:type="spellStart"/>
      <w:r w:rsidRPr="00002644">
        <w:rPr>
          <w:rFonts w:ascii="Montserrat Light" w:hAnsi="Montserrat Light"/>
          <w:bCs/>
        </w:rPr>
        <w:t>Judeţului</w:t>
      </w:r>
      <w:proofErr w:type="spellEnd"/>
      <w:r w:rsidRPr="00002644">
        <w:rPr>
          <w:rFonts w:ascii="Montserrat Light" w:hAnsi="Montserrat Light"/>
          <w:bCs/>
        </w:rPr>
        <w:t xml:space="preserve"> Cluj.</w:t>
      </w:r>
    </w:p>
    <w:p w14:paraId="5F32C3A8" w14:textId="4769BC30" w:rsidR="00E310AB" w:rsidRPr="00002644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002644">
        <w:rPr>
          <w:rFonts w:ascii="Montserrat Light" w:hAnsi="Montserrat Light"/>
          <w:b/>
          <w:bCs/>
        </w:rPr>
        <w:t>(2)</w:t>
      </w:r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Direcţia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Generală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Buget-Finanţe</w:t>
      </w:r>
      <w:proofErr w:type="spellEnd"/>
      <w:r w:rsidRPr="00002644">
        <w:rPr>
          <w:rFonts w:ascii="Montserrat Light" w:hAnsi="Montserrat Light"/>
        </w:rPr>
        <w:t xml:space="preserve">, Resurse </w:t>
      </w:r>
      <w:proofErr w:type="spellStart"/>
      <w:r w:rsidRPr="00002644">
        <w:rPr>
          <w:rFonts w:ascii="Montserrat Light" w:hAnsi="Montserrat Light"/>
        </w:rPr>
        <w:t>Umane</w:t>
      </w:r>
      <w:proofErr w:type="spellEnd"/>
      <w:r w:rsidRPr="00002644">
        <w:rPr>
          <w:rFonts w:ascii="Montserrat Light" w:hAnsi="Montserrat Light"/>
        </w:rPr>
        <w:t xml:space="preserve"> -</w:t>
      </w:r>
      <w:r w:rsidRPr="00002644">
        <w:rPr>
          <w:rFonts w:ascii="Montserrat Light" w:hAnsi="Montserrat Light"/>
          <w:lang w:val="fr-FR"/>
        </w:rPr>
        <w:t xml:space="preserve"> </w:t>
      </w:r>
      <w:r w:rsidR="00437D94" w:rsidRPr="00002644">
        <w:rPr>
          <w:rFonts w:ascii="Montserrat Light" w:hAnsi="Montserrat Light"/>
          <w:bCs/>
        </w:rPr>
        <w:t xml:space="preserve">Serviciul Resurse </w:t>
      </w:r>
      <w:proofErr w:type="spellStart"/>
      <w:r w:rsidR="00437D94" w:rsidRPr="00002644">
        <w:rPr>
          <w:rFonts w:ascii="Montserrat Light" w:hAnsi="Montserrat Light"/>
          <w:bCs/>
        </w:rPr>
        <w:t>Umane</w:t>
      </w:r>
      <w:proofErr w:type="spellEnd"/>
      <w:r w:rsidR="00DC29C5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</w:rPr>
        <w:t>va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comunica</w:t>
      </w:r>
      <w:proofErr w:type="spellEnd"/>
      <w:r w:rsidRPr="00002644">
        <w:rPr>
          <w:rFonts w:ascii="Montserrat Light" w:hAnsi="Montserrat Light"/>
          <w:noProof/>
        </w:rPr>
        <w:t xml:space="preserve"> </w:t>
      </w:r>
      <w:proofErr w:type="spellStart"/>
      <w:r w:rsidR="00637312">
        <w:rPr>
          <w:rFonts w:ascii="Montserrat Light" w:hAnsi="Montserrat Light"/>
        </w:rPr>
        <w:t>doamnei</w:t>
      </w:r>
      <w:proofErr w:type="spellEnd"/>
      <w:r w:rsidR="00CC71E6">
        <w:rPr>
          <w:rFonts w:ascii="Montserrat Light" w:hAnsi="Montserrat Light"/>
        </w:rPr>
        <w:t xml:space="preserve"> </w:t>
      </w:r>
      <w:r w:rsidR="00912CB0">
        <w:rPr>
          <w:rFonts w:ascii="Montserrat Light" w:hAnsi="Montserrat Light"/>
          <w:lang w:val="ro-RO"/>
        </w:rPr>
        <w:t>VANCEA ALEXANDRA</w:t>
      </w:r>
      <w:r w:rsidR="00637312">
        <w:rPr>
          <w:rFonts w:ascii="Montserrat Light" w:hAnsi="Montserrat Light"/>
          <w:lang w:val="ro-RO"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dispoziție.</w:t>
      </w:r>
      <w:r w:rsidRPr="00002644">
        <w:rPr>
          <w:rFonts w:ascii="Montserrat Light" w:hAnsi="Montserrat Light"/>
        </w:rPr>
        <w:t xml:space="preserve"> </w:t>
      </w:r>
    </w:p>
    <w:p w14:paraId="1F3D759C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002644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002644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00264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002644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AAD3B7" w14:textId="77777777" w:rsidR="007A65CC" w:rsidRDefault="007A65C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262DFB3" w14:textId="77777777" w:rsidR="007A65CC" w:rsidRDefault="007A65C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ABDD1B" w14:textId="77777777" w:rsidR="007A65CC" w:rsidRDefault="007A65C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D02BEA" w14:textId="77777777" w:rsidR="007A65CC" w:rsidRPr="00002644" w:rsidRDefault="007A65C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5506E61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634E6">
        <w:rPr>
          <w:rFonts w:ascii="Montserrat Light" w:eastAsia="Times New Roman" w:hAnsi="Montserrat Light"/>
          <w:b/>
          <w:bCs/>
          <w:noProof/>
          <w:lang w:val="ro-RO" w:eastAsia="ro-RO"/>
        </w:rPr>
        <w:t>6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634E6">
        <w:rPr>
          <w:rFonts w:ascii="Montserrat Light" w:eastAsia="Times New Roman" w:hAnsi="Montserrat Light"/>
          <w:b/>
          <w:bCs/>
          <w:noProof/>
          <w:lang w:val="ro-RO" w:eastAsia="ro-RO"/>
        </w:rPr>
        <w:t>9 ianuarie</w:t>
      </w:r>
      <w:r w:rsidRPr="0030087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00874" w:rsidRPr="0030087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Pr="00002644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Pr="00002644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002644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6705"/>
    <w:multiLevelType w:val="hybridMultilevel"/>
    <w:tmpl w:val="AF84C602"/>
    <w:lvl w:ilvl="0" w:tplc="D2D24E20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8D50B0"/>
    <w:multiLevelType w:val="hybridMultilevel"/>
    <w:tmpl w:val="62D642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7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3"/>
  </w:num>
  <w:num w:numId="8" w16cid:durableId="41290350">
    <w:abstractNumId w:val="15"/>
  </w:num>
  <w:num w:numId="9" w16cid:durableId="1138257242">
    <w:abstractNumId w:val="9"/>
  </w:num>
  <w:num w:numId="10" w16cid:durableId="1827361990">
    <w:abstractNumId w:val="16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3"/>
  </w:num>
  <w:num w:numId="16" w16cid:durableId="745034567">
    <w:abstractNumId w:val="11"/>
  </w:num>
  <w:num w:numId="17" w16cid:durableId="101344419">
    <w:abstractNumId w:val="18"/>
  </w:num>
  <w:num w:numId="18" w16cid:durableId="194537544">
    <w:abstractNumId w:val="2"/>
  </w:num>
  <w:num w:numId="19" w16cid:durableId="18664677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644"/>
    <w:rsid w:val="00013B79"/>
    <w:rsid w:val="000150A9"/>
    <w:rsid w:val="00024C5E"/>
    <w:rsid w:val="00047EED"/>
    <w:rsid w:val="00050419"/>
    <w:rsid w:val="00056D61"/>
    <w:rsid w:val="00057F96"/>
    <w:rsid w:val="00064495"/>
    <w:rsid w:val="00066174"/>
    <w:rsid w:val="000763DF"/>
    <w:rsid w:val="000773F7"/>
    <w:rsid w:val="000857DA"/>
    <w:rsid w:val="00096A64"/>
    <w:rsid w:val="000B2A39"/>
    <w:rsid w:val="000B30DB"/>
    <w:rsid w:val="000C0E76"/>
    <w:rsid w:val="000C62FC"/>
    <w:rsid w:val="000C794A"/>
    <w:rsid w:val="000E5689"/>
    <w:rsid w:val="000F65AE"/>
    <w:rsid w:val="000F735C"/>
    <w:rsid w:val="000F7836"/>
    <w:rsid w:val="000F7937"/>
    <w:rsid w:val="00104855"/>
    <w:rsid w:val="001077E9"/>
    <w:rsid w:val="00111510"/>
    <w:rsid w:val="00115E8B"/>
    <w:rsid w:val="00132755"/>
    <w:rsid w:val="0013638D"/>
    <w:rsid w:val="0013789E"/>
    <w:rsid w:val="0014308B"/>
    <w:rsid w:val="00145008"/>
    <w:rsid w:val="00151FF0"/>
    <w:rsid w:val="001552BB"/>
    <w:rsid w:val="001552DE"/>
    <w:rsid w:val="00162051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52AE"/>
    <w:rsid w:val="002F1279"/>
    <w:rsid w:val="002F5B64"/>
    <w:rsid w:val="00300874"/>
    <w:rsid w:val="00301DA9"/>
    <w:rsid w:val="00302CC3"/>
    <w:rsid w:val="00303222"/>
    <w:rsid w:val="00322024"/>
    <w:rsid w:val="00326095"/>
    <w:rsid w:val="0032701F"/>
    <w:rsid w:val="00331153"/>
    <w:rsid w:val="00332302"/>
    <w:rsid w:val="00335948"/>
    <w:rsid w:val="0035272E"/>
    <w:rsid w:val="0036579C"/>
    <w:rsid w:val="0037148B"/>
    <w:rsid w:val="00384810"/>
    <w:rsid w:val="00392A45"/>
    <w:rsid w:val="00395B96"/>
    <w:rsid w:val="003A2217"/>
    <w:rsid w:val="003A493F"/>
    <w:rsid w:val="003A4AAD"/>
    <w:rsid w:val="003B0C79"/>
    <w:rsid w:val="003D15FB"/>
    <w:rsid w:val="003D264A"/>
    <w:rsid w:val="003D3EAD"/>
    <w:rsid w:val="003D5826"/>
    <w:rsid w:val="003E7C86"/>
    <w:rsid w:val="003F1B2E"/>
    <w:rsid w:val="003F21E0"/>
    <w:rsid w:val="003F6C49"/>
    <w:rsid w:val="00401BE7"/>
    <w:rsid w:val="00415FF2"/>
    <w:rsid w:val="00416B5F"/>
    <w:rsid w:val="00417C3C"/>
    <w:rsid w:val="00437D94"/>
    <w:rsid w:val="0044771F"/>
    <w:rsid w:val="0045366A"/>
    <w:rsid w:val="004717A5"/>
    <w:rsid w:val="00476141"/>
    <w:rsid w:val="0047748F"/>
    <w:rsid w:val="00486361"/>
    <w:rsid w:val="004929D6"/>
    <w:rsid w:val="004A0974"/>
    <w:rsid w:val="004B06CD"/>
    <w:rsid w:val="004B2C61"/>
    <w:rsid w:val="004B7F34"/>
    <w:rsid w:val="004C26B4"/>
    <w:rsid w:val="004C7078"/>
    <w:rsid w:val="004D2303"/>
    <w:rsid w:val="004E2884"/>
    <w:rsid w:val="0050411E"/>
    <w:rsid w:val="00506CDC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37312"/>
    <w:rsid w:val="00644351"/>
    <w:rsid w:val="0065566B"/>
    <w:rsid w:val="00665A09"/>
    <w:rsid w:val="00667A08"/>
    <w:rsid w:val="00674704"/>
    <w:rsid w:val="0068430C"/>
    <w:rsid w:val="00693569"/>
    <w:rsid w:val="006937AD"/>
    <w:rsid w:val="00693BBB"/>
    <w:rsid w:val="00693CF6"/>
    <w:rsid w:val="006967F8"/>
    <w:rsid w:val="006A1969"/>
    <w:rsid w:val="006B480B"/>
    <w:rsid w:val="006B6A4C"/>
    <w:rsid w:val="006C14A1"/>
    <w:rsid w:val="006C1803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47A1"/>
    <w:rsid w:val="00755F41"/>
    <w:rsid w:val="00761A55"/>
    <w:rsid w:val="00766F7A"/>
    <w:rsid w:val="00773CC4"/>
    <w:rsid w:val="00784E55"/>
    <w:rsid w:val="00792EBA"/>
    <w:rsid w:val="00793AE1"/>
    <w:rsid w:val="00796D16"/>
    <w:rsid w:val="007A58A1"/>
    <w:rsid w:val="007A65CC"/>
    <w:rsid w:val="007B1D4C"/>
    <w:rsid w:val="007C15DF"/>
    <w:rsid w:val="007D2247"/>
    <w:rsid w:val="007D36E2"/>
    <w:rsid w:val="007E7F49"/>
    <w:rsid w:val="007F0B64"/>
    <w:rsid w:val="007F2B89"/>
    <w:rsid w:val="00802879"/>
    <w:rsid w:val="00813934"/>
    <w:rsid w:val="00815E4F"/>
    <w:rsid w:val="008167FC"/>
    <w:rsid w:val="00826E52"/>
    <w:rsid w:val="00827228"/>
    <w:rsid w:val="00827316"/>
    <w:rsid w:val="00831F57"/>
    <w:rsid w:val="00837887"/>
    <w:rsid w:val="008406B1"/>
    <w:rsid w:val="00840ACB"/>
    <w:rsid w:val="00851284"/>
    <w:rsid w:val="008536FB"/>
    <w:rsid w:val="00856D10"/>
    <w:rsid w:val="008604F4"/>
    <w:rsid w:val="00883122"/>
    <w:rsid w:val="008901CA"/>
    <w:rsid w:val="00893813"/>
    <w:rsid w:val="008A41B4"/>
    <w:rsid w:val="008A5900"/>
    <w:rsid w:val="008A5F1A"/>
    <w:rsid w:val="008B6543"/>
    <w:rsid w:val="008B6D3A"/>
    <w:rsid w:val="008C2B6D"/>
    <w:rsid w:val="008C5760"/>
    <w:rsid w:val="008D1F28"/>
    <w:rsid w:val="008E02E3"/>
    <w:rsid w:val="008E69F9"/>
    <w:rsid w:val="008E7DB0"/>
    <w:rsid w:val="008F3305"/>
    <w:rsid w:val="008F7627"/>
    <w:rsid w:val="0090094B"/>
    <w:rsid w:val="009030A6"/>
    <w:rsid w:val="009064C7"/>
    <w:rsid w:val="00910300"/>
    <w:rsid w:val="00911D3A"/>
    <w:rsid w:val="0091288E"/>
    <w:rsid w:val="00912CB0"/>
    <w:rsid w:val="009160FA"/>
    <w:rsid w:val="00916AC3"/>
    <w:rsid w:val="00925DC9"/>
    <w:rsid w:val="00926585"/>
    <w:rsid w:val="0095098F"/>
    <w:rsid w:val="00950D28"/>
    <w:rsid w:val="00956FE2"/>
    <w:rsid w:val="009634E6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1BF0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C32E7"/>
    <w:rsid w:val="00AD3F75"/>
    <w:rsid w:val="00AD78C9"/>
    <w:rsid w:val="00AE6A4B"/>
    <w:rsid w:val="00AF0264"/>
    <w:rsid w:val="00B074D1"/>
    <w:rsid w:val="00B134CC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4128"/>
    <w:rsid w:val="00B4372F"/>
    <w:rsid w:val="00B514D1"/>
    <w:rsid w:val="00B525F7"/>
    <w:rsid w:val="00B60B6D"/>
    <w:rsid w:val="00B65CEB"/>
    <w:rsid w:val="00B7720C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1C60"/>
    <w:rsid w:val="00BB2C53"/>
    <w:rsid w:val="00BB3F47"/>
    <w:rsid w:val="00BB6DE7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5609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71E6"/>
    <w:rsid w:val="00CD3850"/>
    <w:rsid w:val="00CD47B5"/>
    <w:rsid w:val="00CE6462"/>
    <w:rsid w:val="00CF289A"/>
    <w:rsid w:val="00CF311B"/>
    <w:rsid w:val="00CF5F54"/>
    <w:rsid w:val="00CF7955"/>
    <w:rsid w:val="00D02FEC"/>
    <w:rsid w:val="00D1000F"/>
    <w:rsid w:val="00D10D2D"/>
    <w:rsid w:val="00D33362"/>
    <w:rsid w:val="00D3506A"/>
    <w:rsid w:val="00D522EA"/>
    <w:rsid w:val="00D5604A"/>
    <w:rsid w:val="00D567AB"/>
    <w:rsid w:val="00D72FC2"/>
    <w:rsid w:val="00D74EB6"/>
    <w:rsid w:val="00D755E0"/>
    <w:rsid w:val="00D77F65"/>
    <w:rsid w:val="00D864E6"/>
    <w:rsid w:val="00D951DD"/>
    <w:rsid w:val="00DA13C7"/>
    <w:rsid w:val="00DA1DAA"/>
    <w:rsid w:val="00DA22DB"/>
    <w:rsid w:val="00DA55C7"/>
    <w:rsid w:val="00DB51D5"/>
    <w:rsid w:val="00DC29C5"/>
    <w:rsid w:val="00DC48F4"/>
    <w:rsid w:val="00DC59BA"/>
    <w:rsid w:val="00DD1E4A"/>
    <w:rsid w:val="00DE0EAE"/>
    <w:rsid w:val="00DF31EB"/>
    <w:rsid w:val="00E139EA"/>
    <w:rsid w:val="00E239AE"/>
    <w:rsid w:val="00E24240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5A87"/>
    <w:rsid w:val="00E86D3A"/>
    <w:rsid w:val="00E90189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2650C"/>
    <w:rsid w:val="00F27B4E"/>
    <w:rsid w:val="00F3200C"/>
    <w:rsid w:val="00F36A62"/>
    <w:rsid w:val="00F3709B"/>
    <w:rsid w:val="00F53C09"/>
    <w:rsid w:val="00F5680E"/>
    <w:rsid w:val="00F56A65"/>
    <w:rsid w:val="00F67521"/>
    <w:rsid w:val="00F7157A"/>
    <w:rsid w:val="00F80786"/>
    <w:rsid w:val="00F827E8"/>
    <w:rsid w:val="00F87E47"/>
    <w:rsid w:val="00F91A22"/>
    <w:rsid w:val="00FA6084"/>
    <w:rsid w:val="00FC1F65"/>
    <w:rsid w:val="00FD01C6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0B30DB"/>
  </w:style>
  <w:style w:type="character" w:styleId="MeniuneNerezolvat">
    <w:name w:val="Unresolved Mention"/>
    <w:basedOn w:val="Fontdeparagrafimplicit"/>
    <w:uiPriority w:val="99"/>
    <w:semiHidden/>
    <w:unhideWhenUsed/>
    <w:rsid w:val="008B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627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24</cp:revision>
  <cp:lastPrinted>2024-12-23T08:51:00Z</cp:lastPrinted>
  <dcterms:created xsi:type="dcterms:W3CDTF">2024-10-07T10:51:00Z</dcterms:created>
  <dcterms:modified xsi:type="dcterms:W3CDTF">2025-01-09T13:33:00Z</dcterms:modified>
</cp:coreProperties>
</file>