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AD61" w14:textId="175E0788" w:rsidR="00E7625B" w:rsidRPr="00B2029B" w:rsidRDefault="00E7625B" w:rsidP="00512A54">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484059CC" w14:textId="16A601E0" w:rsidR="00013D2A" w:rsidRPr="00516AB3" w:rsidRDefault="00163CCC" w:rsidP="00013D2A">
      <w:pPr>
        <w:jc w:val="center"/>
        <w:rPr>
          <w:rFonts w:ascii="Montserrat Light" w:hAnsi="Montserrat Light"/>
          <w:b/>
          <w:bCs/>
          <w:lang w:val="ro-MD" w:eastAsia="ro-RO"/>
        </w:rPr>
      </w:pPr>
      <w:bookmarkStart w:id="0" w:name="_Hlk489450183"/>
      <w:r w:rsidRPr="00163CCC">
        <w:rPr>
          <w:rFonts w:ascii="Montserrat Light" w:hAnsi="Montserrat Light"/>
          <w:b/>
        </w:rPr>
        <w:t>privind aprobarea</w:t>
      </w:r>
      <w:r w:rsidR="00013D2A">
        <w:rPr>
          <w:rFonts w:ascii="Montserrat Light" w:hAnsi="Montserrat Light"/>
          <w:b/>
        </w:rPr>
        <w:t xml:space="preserve"> regulamentului</w:t>
      </w:r>
      <w:r w:rsidRPr="00163CCC">
        <w:rPr>
          <w:rFonts w:ascii="Montserrat Light" w:hAnsi="Montserrat Light"/>
          <w:b/>
        </w:rPr>
        <w:t xml:space="preserve"> </w:t>
      </w:r>
      <w:bookmarkEnd w:id="0"/>
      <w:r w:rsidR="00013D2A" w:rsidRPr="007D73B3">
        <w:rPr>
          <w:rFonts w:ascii="Montserrat Light" w:hAnsi="Montserrat Light"/>
          <w:b/>
          <w:bCs/>
          <w:lang w:val="ro-MD" w:eastAsia="ro-RO"/>
        </w:rPr>
        <w:t xml:space="preserve">intern privind acordarea voucherelor de vacanță pentru personalul din cadrul Consiliului Județean Cluj pentru perioada </w:t>
      </w:r>
      <w:r w:rsidR="00013D2A" w:rsidRPr="00516AB3">
        <w:rPr>
          <w:rFonts w:ascii="Montserrat Light" w:hAnsi="Montserrat Light"/>
          <w:b/>
          <w:bCs/>
          <w:lang w:val="ro-MD" w:eastAsia="ro-RO"/>
        </w:rPr>
        <w:t>2024-2026</w:t>
      </w:r>
    </w:p>
    <w:p w14:paraId="3858F053" w14:textId="67C1B110" w:rsidR="00E7625B" w:rsidRDefault="00E7625B" w:rsidP="00013D2A">
      <w:pPr>
        <w:pStyle w:val="Corptext2"/>
        <w:spacing w:after="0" w:line="240" w:lineRule="auto"/>
        <w:jc w:val="center"/>
        <w:rPr>
          <w:rFonts w:ascii="Montserrat Light" w:hAnsi="Montserrat Light"/>
          <w:bCs/>
        </w:rPr>
      </w:pPr>
    </w:p>
    <w:p w14:paraId="4708780B" w14:textId="77777777" w:rsidR="00E7625B" w:rsidRPr="00EC0DA0" w:rsidRDefault="00E7625B" w:rsidP="00E7625B">
      <w:pPr>
        <w:pStyle w:val="Corptext2"/>
        <w:spacing w:after="0" w:line="240" w:lineRule="auto"/>
        <w:jc w:val="both"/>
        <w:rPr>
          <w:rFonts w:ascii="Montserrat Light" w:hAnsi="Montserrat Light"/>
          <w:bCs/>
        </w:rPr>
      </w:pPr>
    </w:p>
    <w:p w14:paraId="3995EAEB" w14:textId="77777777" w:rsidR="00163CCC" w:rsidRDefault="00163CCC" w:rsidP="00163CCC">
      <w:pPr>
        <w:spacing w:line="240" w:lineRule="auto"/>
        <w:jc w:val="both"/>
        <w:rPr>
          <w:rFonts w:ascii="Montserrat Light" w:eastAsia="Times New Roman" w:hAnsi="Montserrat Light"/>
          <w:noProof/>
          <w:lang w:val="ro-RO" w:eastAsia="ro-RO"/>
        </w:rPr>
      </w:pPr>
    </w:p>
    <w:p w14:paraId="50EF0BFB" w14:textId="7DAB8EE5" w:rsidR="00163CCC" w:rsidRPr="00B2029B" w:rsidRDefault="00163CCC" w:rsidP="00163CCC">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01AF48C3" w14:textId="77777777" w:rsidR="00163CCC" w:rsidRDefault="00163CCC" w:rsidP="00E7625B">
      <w:pPr>
        <w:widowControl w:val="0"/>
        <w:autoSpaceDE w:val="0"/>
        <w:autoSpaceDN w:val="0"/>
        <w:adjustRightInd w:val="0"/>
        <w:spacing w:line="240" w:lineRule="auto"/>
        <w:jc w:val="both"/>
        <w:rPr>
          <w:rFonts w:ascii="Montserrat Light" w:eastAsia="Times New Roman" w:hAnsi="Montserrat Light"/>
          <w:noProof/>
          <w:lang w:val="ro-RO" w:eastAsia="ro-RO"/>
        </w:rPr>
      </w:pPr>
    </w:p>
    <w:p w14:paraId="363F7844" w14:textId="051CA420" w:rsidR="00E7625B" w:rsidRPr="002E49E7" w:rsidRDefault="00E7625B" w:rsidP="002E49E7">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2E49E7" w:rsidRPr="002E49E7">
        <w:rPr>
          <w:rFonts w:ascii="Montserrat Light" w:eastAsia="Times New Roman" w:hAnsi="Montserrat Light"/>
          <w:noProof/>
          <w:lang w:val="ro-RO" w:eastAsia="ro-RO"/>
        </w:rPr>
        <w:t>7598</w:t>
      </w:r>
      <w:r w:rsidRPr="002E49E7">
        <w:rPr>
          <w:rFonts w:ascii="Montserrat Light" w:eastAsia="Times New Roman" w:hAnsi="Montserrat Light"/>
          <w:noProof/>
          <w:lang w:val="ro-RO" w:eastAsia="ro-RO"/>
        </w:rPr>
        <w:t>/2</w:t>
      </w:r>
      <w:r w:rsidR="002E49E7" w:rsidRPr="002E49E7">
        <w:rPr>
          <w:rFonts w:ascii="Montserrat Light" w:eastAsia="Times New Roman" w:hAnsi="Montserrat Light"/>
          <w:noProof/>
          <w:lang w:val="ro-RO" w:eastAsia="ro-RO"/>
        </w:rPr>
        <w:t>2</w:t>
      </w:r>
      <w:r w:rsidRPr="002E49E7">
        <w:rPr>
          <w:rFonts w:ascii="Montserrat Light" w:eastAsia="Times New Roman" w:hAnsi="Montserrat Light"/>
          <w:noProof/>
          <w:lang w:val="ro-RO" w:eastAsia="ro-RO"/>
        </w:rPr>
        <w:t>.02.2024</w:t>
      </w:r>
      <w:r w:rsidRPr="002E49E7">
        <w:rPr>
          <w:rFonts w:ascii="Montserrat Light" w:hAnsi="Montserrat Light"/>
          <w:noProof/>
          <w:lang w:val="ro-RO"/>
        </w:rPr>
        <w:t xml:space="preserve">, elaborat </w:t>
      </w:r>
      <w:r w:rsidRPr="00F00D28">
        <w:rPr>
          <w:rFonts w:ascii="Montserrat Light" w:hAnsi="Montserrat Light"/>
          <w:noProof/>
          <w:lang w:val="ro-RO"/>
        </w:rPr>
        <w:t xml:space="preserve">de către Direcţia Generală Buget-Finanţe, Resurse Umane - Serviciul Resurse Umane, Guvernanță Corporativă, prin care se motivează și fundamentează emiterea actului administrativ; </w:t>
      </w:r>
    </w:p>
    <w:p w14:paraId="4FD1C22D" w14:textId="77777777" w:rsidR="00163CCC" w:rsidRPr="00881D3E" w:rsidRDefault="00163CCC" w:rsidP="00163CCC">
      <w:pPr>
        <w:keepNext/>
        <w:keepLines/>
        <w:spacing w:before="240" w:line="240" w:lineRule="auto"/>
        <w:jc w:val="both"/>
        <w:outlineLvl w:val="3"/>
        <w:rPr>
          <w:rFonts w:ascii="Montserrat Light" w:hAnsi="Montserrat Light"/>
          <w:noProof/>
          <w:lang w:val="ro-RO"/>
        </w:rPr>
      </w:pPr>
      <w:r w:rsidRPr="00881D3E">
        <w:rPr>
          <w:rFonts w:ascii="Montserrat Light" w:hAnsi="Montserrat Light"/>
          <w:noProof/>
          <w:lang w:val="ro-RO"/>
        </w:rPr>
        <w:t>Ținând cont de:</w:t>
      </w:r>
    </w:p>
    <w:p w14:paraId="30E3B817" w14:textId="4B88F1B3" w:rsidR="00DE5938" w:rsidRPr="002E49E7" w:rsidRDefault="00DE5938" w:rsidP="00DE5938">
      <w:pPr>
        <w:pStyle w:val="Corptext2"/>
        <w:numPr>
          <w:ilvl w:val="0"/>
          <w:numId w:val="37"/>
        </w:numPr>
        <w:spacing w:after="0" w:line="240" w:lineRule="auto"/>
        <w:jc w:val="both"/>
        <w:rPr>
          <w:rFonts w:ascii="Montserrat Light" w:hAnsi="Montserrat Light"/>
          <w:bCs/>
        </w:rPr>
      </w:pPr>
      <w:r w:rsidRPr="00EC0DA0">
        <w:rPr>
          <w:rFonts w:ascii="Montserrat Light" w:hAnsi="Montserrat Light"/>
          <w:bCs/>
        </w:rPr>
        <w:t xml:space="preserve">Acordul Sindicatului Liber „Transilvania" din Consiliul Județean Cluj cu nr. </w:t>
      </w:r>
      <w:r w:rsidR="002E49E7" w:rsidRPr="002E49E7">
        <w:rPr>
          <w:rFonts w:ascii="Montserrat Light" w:hAnsi="Montserrat Light"/>
          <w:bCs/>
        </w:rPr>
        <w:t>189/2024</w:t>
      </w:r>
      <w:r w:rsidRPr="002E49E7">
        <w:rPr>
          <w:rFonts w:ascii="Montserrat Light" w:hAnsi="Montserrat Light"/>
          <w:bCs/>
        </w:rPr>
        <w:t>;</w:t>
      </w:r>
    </w:p>
    <w:p w14:paraId="2B1A20C0" w14:textId="0017F8A5" w:rsidR="00DE5938" w:rsidRPr="002E49E7" w:rsidRDefault="00DE5938" w:rsidP="00DE5938">
      <w:pPr>
        <w:pStyle w:val="Corptext2"/>
        <w:numPr>
          <w:ilvl w:val="0"/>
          <w:numId w:val="37"/>
        </w:numPr>
        <w:spacing w:after="0" w:line="240" w:lineRule="auto"/>
        <w:jc w:val="both"/>
        <w:rPr>
          <w:rFonts w:ascii="Montserrat Light" w:hAnsi="Montserrat Light"/>
          <w:bCs/>
        </w:rPr>
      </w:pPr>
      <w:r w:rsidRPr="002E49E7">
        <w:rPr>
          <w:rFonts w:ascii="Montserrat Light" w:hAnsi="Montserrat Light"/>
          <w:bCs/>
        </w:rPr>
        <w:t xml:space="preserve">Acordul Sindicatului Salariaților din Administrarea Domeniului Public și Privat al Județului Cluj ”AD.-PAT.” din Consiliul Județean Cluj, nr. </w:t>
      </w:r>
      <w:r w:rsidR="002E49E7" w:rsidRPr="002E49E7">
        <w:rPr>
          <w:rFonts w:ascii="Montserrat Light" w:hAnsi="Montserrat Light"/>
          <w:bCs/>
        </w:rPr>
        <w:t>1/2024</w:t>
      </w:r>
      <w:r w:rsidRPr="002E49E7">
        <w:rPr>
          <w:rFonts w:ascii="Montserrat Light" w:hAnsi="Montserrat Light"/>
          <w:bCs/>
        </w:rPr>
        <w:t>;</w:t>
      </w:r>
    </w:p>
    <w:p w14:paraId="22123E10" w14:textId="014B4D40" w:rsidR="00DE5938" w:rsidRPr="002E49E7" w:rsidRDefault="00DE5938" w:rsidP="00DE5938">
      <w:pPr>
        <w:pStyle w:val="Corptext2"/>
        <w:numPr>
          <w:ilvl w:val="0"/>
          <w:numId w:val="37"/>
        </w:numPr>
        <w:spacing w:after="0" w:line="240" w:lineRule="auto"/>
        <w:jc w:val="both"/>
        <w:rPr>
          <w:rFonts w:ascii="Montserrat Light" w:hAnsi="Montserrat Light"/>
          <w:bCs/>
        </w:rPr>
      </w:pPr>
      <w:r w:rsidRPr="002E49E7">
        <w:rPr>
          <w:rFonts w:ascii="Montserrat Light" w:hAnsi="Montserrat Light"/>
          <w:bCs/>
        </w:rPr>
        <w:t>Hotărârea Consiliului Județean Cluj nr. 2</w:t>
      </w:r>
      <w:r w:rsidR="002E49E7">
        <w:rPr>
          <w:rFonts w:ascii="Montserrat Light" w:hAnsi="Montserrat Light"/>
          <w:bCs/>
        </w:rPr>
        <w:t>0</w:t>
      </w:r>
      <w:r w:rsidRPr="002E49E7">
        <w:rPr>
          <w:rFonts w:ascii="Montserrat Light" w:hAnsi="Montserrat Light"/>
          <w:bCs/>
        </w:rPr>
        <w:t>/202</w:t>
      </w:r>
      <w:r w:rsidR="002E49E7">
        <w:rPr>
          <w:rFonts w:ascii="Montserrat Light" w:hAnsi="Montserrat Light"/>
          <w:bCs/>
        </w:rPr>
        <w:t>4</w:t>
      </w:r>
      <w:r w:rsidRPr="002E49E7">
        <w:rPr>
          <w:rFonts w:ascii="Montserrat Light" w:hAnsi="Montserrat Light"/>
          <w:bCs/>
        </w:rPr>
        <w:t xml:space="preserve"> privind aprobarea bugetului general propriu al Județului Cluj pe anul 202</w:t>
      </w:r>
      <w:r w:rsidR="002E49E7">
        <w:rPr>
          <w:rFonts w:ascii="Montserrat Light" w:hAnsi="Montserrat Light"/>
          <w:bCs/>
        </w:rPr>
        <w:t>4</w:t>
      </w:r>
      <w:r w:rsidRPr="002E49E7">
        <w:rPr>
          <w:rFonts w:ascii="Montserrat Light" w:hAnsi="Montserrat Light"/>
          <w:bCs/>
        </w:rPr>
        <w:t>;</w:t>
      </w:r>
    </w:p>
    <w:p w14:paraId="34304B28" w14:textId="77777777" w:rsidR="002E49E7" w:rsidRDefault="002E49E7" w:rsidP="00E7625B">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BF5A457" w14:textId="5CC95E37" w:rsidR="00E7625B" w:rsidRPr="00B2029B" w:rsidRDefault="00E7625B" w:rsidP="00E7625B">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721C70AB" w14:textId="77777777" w:rsidR="00163CCC" w:rsidRPr="00881D3E" w:rsidRDefault="00163CCC" w:rsidP="00163CCC">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81B4888" w14:textId="11E49CFC" w:rsidR="00163CCC" w:rsidRPr="00881D3E" w:rsidRDefault="00163CCC" w:rsidP="00163CCC">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2-3,</w:t>
      </w:r>
      <w:r w:rsidRPr="00780022">
        <w:rPr>
          <w:rFonts w:ascii="Montserrat Light" w:hAnsi="Montserrat Light"/>
          <w:noProof/>
          <w:lang w:val="ro-RO"/>
        </w:rPr>
        <w:t xml:space="preserve"> </w:t>
      </w:r>
      <w:r w:rsidRPr="00172EED">
        <w:rPr>
          <w:rFonts w:ascii="Montserrat Light" w:hAnsi="Montserrat Light"/>
          <w:noProof/>
          <w:lang w:val="ro-RO"/>
        </w:rPr>
        <w:t xml:space="preserve">art. 58 alin. (1) și (3), </w:t>
      </w:r>
      <w:r w:rsidRPr="00363D55">
        <w:rPr>
          <w:rFonts w:ascii="Montserrat Light" w:hAnsi="Montserrat Light"/>
          <w:noProof/>
          <w:lang w:val="ro-RO"/>
        </w:rPr>
        <w:t>art. 6</w:t>
      </w:r>
      <w:r w:rsidR="00FF3035" w:rsidRPr="00363D55">
        <w:rPr>
          <w:rFonts w:ascii="Montserrat Light" w:hAnsi="Montserrat Light"/>
          <w:noProof/>
          <w:lang w:val="ro-RO"/>
        </w:rPr>
        <w:t>4</w:t>
      </w:r>
      <w:r w:rsidRPr="00363D55">
        <w:rPr>
          <w:rFonts w:ascii="Montserrat Light" w:hAnsi="Montserrat Light"/>
          <w:noProof/>
          <w:lang w:val="ro-RO"/>
        </w:rPr>
        <w:t>-6</w:t>
      </w:r>
      <w:r w:rsidR="00FF3035" w:rsidRPr="00363D55">
        <w:rPr>
          <w:rFonts w:ascii="Montserrat Light" w:hAnsi="Montserrat Light"/>
          <w:noProof/>
          <w:lang w:val="ro-RO"/>
        </w:rPr>
        <w:t>5</w:t>
      </w:r>
      <w:r w:rsidRPr="00363D55">
        <w:rPr>
          <w:rFonts w:ascii="Montserrat Light" w:hAnsi="Montserrat Light"/>
          <w:noProof/>
          <w:lang w:val="ro-RO"/>
        </w:rPr>
        <w:t xml:space="preserve"> </w:t>
      </w:r>
      <w:r>
        <w:rPr>
          <w:rFonts w:ascii="Montserrat Light" w:hAnsi="Montserrat Light"/>
          <w:noProof/>
          <w:lang w:val="ro-RO"/>
        </w:rPr>
        <w:t xml:space="preserve">și </w:t>
      </w:r>
      <w:r w:rsidRPr="00881D3E">
        <w:rPr>
          <w:rFonts w:ascii="Montserrat Light" w:eastAsia="Times New Roman" w:hAnsi="Montserrat Light" w:cs="TT5Bo00"/>
          <w:bCs/>
          <w:iCs/>
          <w:noProof/>
          <w:lang w:val="ro-RO" w:eastAsia="ro-RO"/>
        </w:rPr>
        <w:t>art.</w:t>
      </w:r>
      <w:r w:rsidR="00FF3035">
        <w:rPr>
          <w:rFonts w:ascii="Montserrat Light" w:eastAsia="Times New Roman" w:hAnsi="Montserrat Light" w:cs="TT5Bo00"/>
          <w:bCs/>
          <w:iCs/>
          <w:noProof/>
          <w:lang w:val="ro-RO" w:eastAsia="ro-RO"/>
        </w:rPr>
        <w:t xml:space="preserve"> </w:t>
      </w:r>
      <w:r w:rsidRPr="00881D3E">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46F66B22" w14:textId="0C3AE530" w:rsidR="00E7625B" w:rsidRDefault="00163CCC" w:rsidP="00E7625B">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413A6837" w14:textId="77777777" w:rsidR="00795A44" w:rsidRPr="00DE5938" w:rsidRDefault="00795A44" w:rsidP="00795A44">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p>
    <w:p w14:paraId="7678C69F" w14:textId="77777777" w:rsidR="00E7625B" w:rsidRPr="00847609" w:rsidRDefault="00E7625B" w:rsidP="00E7625B">
      <w:pPr>
        <w:pStyle w:val="Frspaiere"/>
        <w:jc w:val="both"/>
        <w:rPr>
          <w:rFonts w:ascii="Montserrat Light" w:hAnsi="Montserrat Light"/>
          <w:sz w:val="22"/>
          <w:szCs w:val="22"/>
          <w:lang w:val="en-GB"/>
        </w:rPr>
      </w:pPr>
      <w:r w:rsidRPr="00847609">
        <w:rPr>
          <w:rFonts w:ascii="Montserrat Light" w:hAnsi="Montserrat Light"/>
          <w:sz w:val="22"/>
          <w:szCs w:val="22"/>
          <w:lang w:val="en-GB"/>
        </w:rPr>
        <w:t>În conformitate cu prevederile:</w:t>
      </w:r>
    </w:p>
    <w:p w14:paraId="1268C8B6" w14:textId="77777777" w:rsidR="00E7625B" w:rsidRDefault="00E7625B" w:rsidP="00363D55">
      <w:pPr>
        <w:numPr>
          <w:ilvl w:val="0"/>
          <w:numId w:val="36"/>
        </w:numPr>
        <w:tabs>
          <w:tab w:val="clear" w:pos="1211"/>
        </w:tabs>
        <w:spacing w:line="240" w:lineRule="auto"/>
        <w:ind w:left="709"/>
        <w:jc w:val="both"/>
        <w:rPr>
          <w:rFonts w:ascii="Montserrat Light" w:hAnsi="Montserrat Light"/>
        </w:rPr>
      </w:pPr>
      <w:bookmarkStart w:id="1" w:name="_Hlk6926561"/>
      <w:r w:rsidRPr="00437376">
        <w:rPr>
          <w:rFonts w:ascii="Montserrat Light" w:hAnsi="Montserrat Light"/>
        </w:rPr>
        <w:t>art. 190 alin. (3), alin. (4), art. 191 alin. (1) lit. a) şi alin. (2) lit. b) din Ordonanța de Urgență a Guvernului nr. 57/2019 privind Codul administrativ, cu modificările și completările ulterioare;</w:t>
      </w:r>
    </w:p>
    <w:p w14:paraId="58E8A6D6" w14:textId="031EC4AA" w:rsidR="00E7625B" w:rsidRPr="00146CBD" w:rsidRDefault="00E7625B" w:rsidP="00363D55">
      <w:pPr>
        <w:numPr>
          <w:ilvl w:val="0"/>
          <w:numId w:val="36"/>
        </w:numPr>
        <w:tabs>
          <w:tab w:val="clear" w:pos="1211"/>
        </w:tabs>
        <w:spacing w:line="240" w:lineRule="auto"/>
        <w:ind w:left="709"/>
        <w:jc w:val="both"/>
        <w:rPr>
          <w:rFonts w:ascii="Montserrat Light" w:hAnsi="Montserrat Light"/>
          <w:color w:val="ED0000"/>
        </w:rPr>
      </w:pPr>
      <w:r w:rsidRPr="008542C5">
        <w:rPr>
          <w:rFonts w:ascii="Montserrat Light" w:hAnsi="Montserrat Light"/>
          <w:bCs/>
        </w:rPr>
        <w:t>art.</w:t>
      </w:r>
      <w:r w:rsidR="008542C5" w:rsidRPr="008542C5">
        <w:rPr>
          <w:rFonts w:ascii="Montserrat Light" w:hAnsi="Montserrat Light"/>
          <w:bCs/>
        </w:rPr>
        <w:t xml:space="preserve"> XXIV din </w:t>
      </w:r>
      <w:r w:rsidR="008542C5" w:rsidRPr="008542C5">
        <w:rPr>
          <w:rFonts w:ascii="Montserrat Light" w:hAnsi="Montserrat Light"/>
          <w:bCs/>
          <w:lang w:val="ro-RO" w:eastAsia="ro-RO"/>
        </w:rPr>
        <w:t>Legea nr. 296/2023</w:t>
      </w:r>
      <w:r w:rsidR="008542C5" w:rsidRPr="008542C5">
        <w:rPr>
          <w:rFonts w:ascii="Montserrat Light" w:hAnsi="Montserrat Light"/>
          <w:b/>
          <w:bCs/>
          <w:lang w:val="ro-RO" w:eastAsia="ro-RO"/>
        </w:rPr>
        <w:t xml:space="preserve"> </w:t>
      </w:r>
      <w:r w:rsidR="008542C5" w:rsidRPr="0084413F">
        <w:rPr>
          <w:rFonts w:ascii="Montserrat Light" w:hAnsi="Montserrat Light"/>
          <w:lang w:val="ro-MD" w:eastAsia="ro-MD"/>
        </w:rPr>
        <w:t>privind unele măsuri fiscal-bugetare pentru asigurarea sustenabilităţii financiare a României pe termen lung, cu modificările și completările ulterioar</w:t>
      </w:r>
      <w:r w:rsidR="008542C5" w:rsidRPr="00847609">
        <w:rPr>
          <w:rFonts w:ascii="Montserrat Light" w:hAnsi="Montserrat Light"/>
          <w:lang w:val="ro-MD" w:eastAsia="ro-MD"/>
        </w:rPr>
        <w:t>e</w:t>
      </w:r>
      <w:r w:rsidRPr="00847609">
        <w:rPr>
          <w:rFonts w:ascii="Montserrat Light" w:hAnsi="Montserrat Light"/>
        </w:rPr>
        <w:t>;</w:t>
      </w:r>
    </w:p>
    <w:p w14:paraId="5FFD0C30" w14:textId="1C44559F" w:rsidR="00146CBD" w:rsidRPr="00146CBD" w:rsidRDefault="00146CBD" w:rsidP="00363D55">
      <w:pPr>
        <w:numPr>
          <w:ilvl w:val="0"/>
          <w:numId w:val="36"/>
        </w:numPr>
        <w:tabs>
          <w:tab w:val="clear" w:pos="1211"/>
        </w:tabs>
        <w:spacing w:line="240" w:lineRule="auto"/>
        <w:ind w:left="709"/>
        <w:jc w:val="both"/>
        <w:rPr>
          <w:rFonts w:ascii="Montserrat Light" w:hAnsi="Montserrat Light"/>
          <w:color w:val="ED0000"/>
        </w:rPr>
      </w:pPr>
      <w:r w:rsidRPr="00155C8E">
        <w:rPr>
          <w:rFonts w:ascii="Montserrat Light" w:hAnsi="Montserrat Light" w:cs="Courier New"/>
          <w:lang w:val="en-US"/>
        </w:rPr>
        <w:t>art. 64 alin. (1) lit. b), art. 76 alin. (3) lit. h)</w:t>
      </w:r>
      <w:r>
        <w:rPr>
          <w:rFonts w:ascii="Montserrat Light" w:hAnsi="Montserrat Light" w:cs="Courier New"/>
          <w:lang w:val="en-US"/>
        </w:rPr>
        <w:t xml:space="preserve">, </w:t>
      </w:r>
      <w:r w:rsidRPr="00155C8E">
        <w:rPr>
          <w:rFonts w:ascii="Montserrat Light" w:hAnsi="Montserrat Light" w:cs="Courier New"/>
          <w:lang w:val="en-US"/>
        </w:rPr>
        <w:t>art. 156, art. 157 alin. (1) lit. ț)</w:t>
      </w:r>
      <w:r>
        <w:rPr>
          <w:rFonts w:ascii="Montserrat Light" w:hAnsi="Montserrat Light" w:cs="Courier New"/>
          <w:lang w:val="en-US"/>
        </w:rPr>
        <w:t xml:space="preserve"> din Legea nr. </w:t>
      </w:r>
      <w:r w:rsidRPr="00155C8E">
        <w:rPr>
          <w:rFonts w:ascii="Montserrat Light" w:hAnsi="Montserrat Light" w:cs="Courier New"/>
          <w:lang w:val="en-US"/>
        </w:rPr>
        <w:t>227/2015 Codul fiscal, cu modificările și completările ulterioare</w:t>
      </w:r>
      <w:r>
        <w:rPr>
          <w:rFonts w:ascii="Montserrat Light" w:hAnsi="Montserrat Light" w:cs="Courier New"/>
          <w:lang w:val="en-US"/>
        </w:rPr>
        <w:t>;</w:t>
      </w:r>
    </w:p>
    <w:p w14:paraId="43A1AF0C" w14:textId="6E5B9A5E" w:rsidR="00847609" w:rsidRPr="00847609" w:rsidRDefault="00847609" w:rsidP="00363D55">
      <w:pPr>
        <w:numPr>
          <w:ilvl w:val="0"/>
          <w:numId w:val="36"/>
        </w:numPr>
        <w:tabs>
          <w:tab w:val="clear" w:pos="1211"/>
        </w:tabs>
        <w:spacing w:line="240" w:lineRule="auto"/>
        <w:ind w:left="709"/>
        <w:jc w:val="both"/>
        <w:rPr>
          <w:rFonts w:ascii="Montserrat Light" w:hAnsi="Montserrat Light"/>
        </w:rPr>
      </w:pPr>
      <w:r w:rsidRPr="00437376">
        <w:rPr>
          <w:rFonts w:ascii="Montserrat Light" w:hAnsi="Montserrat Light"/>
          <w:bCs/>
        </w:rPr>
        <w:t>art. IV</w:t>
      </w:r>
      <w:r>
        <w:rPr>
          <w:rFonts w:ascii="Montserrat Light" w:hAnsi="Montserrat Light"/>
          <w:bCs/>
        </w:rPr>
        <w:t xml:space="preserve"> alin. (1)</w:t>
      </w:r>
      <w:r w:rsidRPr="00437376">
        <w:rPr>
          <w:rFonts w:ascii="Montserrat Light" w:hAnsi="Montserrat Light"/>
          <w:bCs/>
        </w:rPr>
        <w:t xml:space="preserve"> din Ordonanța de Urgență a Guvernului nr. 131/2021 </w:t>
      </w:r>
      <w:r w:rsidRPr="008711EA">
        <w:rPr>
          <w:rFonts w:ascii="Montserrat Light" w:hAnsi="Montserrat Light"/>
        </w:rPr>
        <w:t>privind modificarea și completarea unor acte normative, precum și pentru prorogarea unor termene</w:t>
      </w:r>
      <w:r>
        <w:rPr>
          <w:rFonts w:ascii="Montserrat Light" w:hAnsi="Montserrat Light"/>
        </w:rPr>
        <w:t xml:space="preserve">, </w:t>
      </w:r>
      <w:r w:rsidRPr="00437376">
        <w:rPr>
          <w:rFonts w:ascii="Montserrat Light" w:hAnsi="Montserrat Light"/>
          <w:lang w:val="pt-BR"/>
        </w:rPr>
        <w:t>cu modificările și completările ulterioare;</w:t>
      </w:r>
    </w:p>
    <w:p w14:paraId="70554CD6" w14:textId="77777777" w:rsidR="00E7625B" w:rsidRPr="00437376" w:rsidRDefault="00E7625B" w:rsidP="00363D55">
      <w:pPr>
        <w:numPr>
          <w:ilvl w:val="0"/>
          <w:numId w:val="36"/>
        </w:numPr>
        <w:tabs>
          <w:tab w:val="clear" w:pos="1211"/>
        </w:tabs>
        <w:spacing w:line="240" w:lineRule="auto"/>
        <w:ind w:left="709"/>
        <w:jc w:val="both"/>
        <w:rPr>
          <w:rFonts w:ascii="Montserrat Light" w:hAnsi="Montserrat Light"/>
        </w:rPr>
      </w:pPr>
      <w:r w:rsidRPr="00437376">
        <w:rPr>
          <w:rFonts w:ascii="Montserrat Light" w:hAnsi="Montserrat Light"/>
          <w:lang w:val="pt-BR"/>
        </w:rPr>
        <w:t xml:space="preserve">art. 1 alin. (2) din </w:t>
      </w:r>
      <w:bookmarkStart w:id="2" w:name="_Hlk6908434"/>
      <w:r w:rsidRPr="00437376">
        <w:rPr>
          <w:rFonts w:ascii="Montserrat Light" w:hAnsi="Montserrat Light"/>
          <w:lang w:val="pt-BR"/>
        </w:rPr>
        <w:t xml:space="preserve">Ordonanța de urgență a Guvernului </w:t>
      </w:r>
      <w:bookmarkEnd w:id="2"/>
      <w:r w:rsidRPr="00437376">
        <w:rPr>
          <w:rFonts w:ascii="Montserrat Light" w:hAnsi="Montserrat Light"/>
          <w:lang w:val="pt-BR"/>
        </w:rPr>
        <w:t xml:space="preserve">nr. 8/2009 privind acordarea voucherelor de vacanță, aprobată prin Legea nr. </w:t>
      </w:r>
      <w:r w:rsidRPr="00437376">
        <w:rPr>
          <w:rFonts w:ascii="Montserrat Light" w:hAnsi="Montserrat Light"/>
          <w:lang w:val="ro-RO" w:eastAsia="ro-RO"/>
        </w:rPr>
        <w:t xml:space="preserve">94/2014, </w:t>
      </w:r>
      <w:r w:rsidRPr="00437376">
        <w:rPr>
          <w:rFonts w:ascii="Montserrat Light" w:hAnsi="Montserrat Light"/>
          <w:lang w:val="pt-BR"/>
        </w:rPr>
        <w:t>cu modificările și completările ulterioare;</w:t>
      </w:r>
    </w:p>
    <w:p w14:paraId="13719991" w14:textId="77777777" w:rsidR="00E7625B" w:rsidRPr="00437376" w:rsidRDefault="00E7625B" w:rsidP="00363D55">
      <w:pPr>
        <w:numPr>
          <w:ilvl w:val="0"/>
          <w:numId w:val="36"/>
        </w:numPr>
        <w:tabs>
          <w:tab w:val="clear" w:pos="1211"/>
        </w:tabs>
        <w:spacing w:line="240" w:lineRule="auto"/>
        <w:ind w:left="709"/>
        <w:jc w:val="both"/>
        <w:rPr>
          <w:rFonts w:ascii="Montserrat Light" w:hAnsi="Montserrat Light"/>
        </w:rPr>
      </w:pPr>
      <w:r w:rsidRPr="00437376">
        <w:rPr>
          <w:rFonts w:ascii="Montserrat Light" w:hAnsi="Montserrat Light"/>
          <w:lang w:val="pt-BR"/>
        </w:rPr>
        <w:t xml:space="preserve">art. 2 și 3 din Hotărârea Guvernului nr. 215/2009 pentru aprobarea Normelor metodologice privind acordarea voucherelor de vacanță, cu modificările și completările ulterioare; </w:t>
      </w:r>
    </w:p>
    <w:bookmarkEnd w:id="1"/>
    <w:p w14:paraId="081D11D7" w14:textId="77777777" w:rsidR="00E7625B" w:rsidRDefault="00E7625B" w:rsidP="00E7625B">
      <w:pPr>
        <w:spacing w:line="240" w:lineRule="auto"/>
        <w:jc w:val="both"/>
        <w:rPr>
          <w:rFonts w:ascii="Montserrat Light" w:hAnsi="Montserrat Light"/>
        </w:rPr>
      </w:pPr>
    </w:p>
    <w:p w14:paraId="5E42277E" w14:textId="77777777" w:rsidR="00E7625B" w:rsidRPr="00437376" w:rsidRDefault="00E7625B" w:rsidP="00E7625B">
      <w:pPr>
        <w:spacing w:line="240" w:lineRule="auto"/>
        <w:jc w:val="both"/>
        <w:rPr>
          <w:rFonts w:ascii="Montserrat Light" w:hAnsi="Montserrat Light"/>
        </w:rPr>
      </w:pPr>
      <w:r w:rsidRPr="00437376">
        <w:rPr>
          <w:rFonts w:ascii="Montserrat Light" w:hAnsi="Montserrat Light"/>
        </w:rPr>
        <w:lastRenderedPageBreak/>
        <w:t>În temeiul competențelor stabilite de art. 196 alin. (1) lit. b) din Ordonanța de Urgență a Guvernului nr. 57/2019 privind Codul administrativ, cu modificările și completările ulterioare;</w:t>
      </w:r>
      <w:r w:rsidRPr="00437376">
        <w:rPr>
          <w:rFonts w:ascii="Montserrat Light" w:hAnsi="Montserrat Light"/>
          <w:lang w:val="fr-FR"/>
        </w:rPr>
        <w:tab/>
      </w:r>
    </w:p>
    <w:p w14:paraId="2AF1E411" w14:textId="77777777" w:rsidR="00E7625B" w:rsidRPr="00986CE5" w:rsidRDefault="00E7625B" w:rsidP="00E7625B">
      <w:pPr>
        <w:jc w:val="center"/>
        <w:rPr>
          <w:rFonts w:ascii="Montserrat Light" w:hAnsi="Montserrat Light"/>
          <w:b/>
          <w:bCs/>
          <w:iCs/>
        </w:rPr>
      </w:pPr>
      <w:r w:rsidRPr="00986CE5">
        <w:rPr>
          <w:rFonts w:ascii="Montserrat Light" w:hAnsi="Montserrat Light"/>
          <w:b/>
          <w:bCs/>
          <w:iCs/>
        </w:rPr>
        <w:t>DISPUNE:</w:t>
      </w:r>
    </w:p>
    <w:p w14:paraId="1CC72B1B" w14:textId="77777777" w:rsidR="00E7625B" w:rsidRPr="00445A3E" w:rsidRDefault="00E7625B" w:rsidP="00E7625B">
      <w:pPr>
        <w:jc w:val="center"/>
        <w:rPr>
          <w:rFonts w:ascii="Cambria" w:hAnsi="Cambria"/>
          <w:b/>
          <w:bCs/>
          <w:iCs/>
          <w:color w:val="FF0000"/>
          <w:sz w:val="24"/>
          <w:szCs w:val="24"/>
        </w:rPr>
      </w:pPr>
    </w:p>
    <w:p w14:paraId="442C1BCC" w14:textId="3E265F32" w:rsidR="00CB5E83" w:rsidRPr="00CB5E83" w:rsidRDefault="00CB5E83" w:rsidP="00CB5E83">
      <w:pPr>
        <w:pStyle w:val="Corptext2"/>
        <w:spacing w:after="0" w:line="240" w:lineRule="auto"/>
        <w:jc w:val="both"/>
        <w:rPr>
          <w:rFonts w:ascii="Montserrat Light" w:hAnsi="Montserrat Light"/>
          <w:bCs/>
        </w:rPr>
      </w:pPr>
      <w:r w:rsidRPr="00CB5E83">
        <w:rPr>
          <w:rFonts w:ascii="Montserrat Light" w:hAnsi="Montserrat Light"/>
          <w:b/>
          <w:bCs/>
        </w:rPr>
        <w:t>Art. 1.</w:t>
      </w:r>
      <w:r w:rsidRPr="00437376">
        <w:rPr>
          <w:rFonts w:ascii="Montserrat Light" w:hAnsi="Montserrat Light"/>
        </w:rPr>
        <w:t xml:space="preserve"> </w:t>
      </w:r>
      <w:r w:rsidRPr="008711EA">
        <w:rPr>
          <w:rFonts w:ascii="Montserrat Light" w:hAnsi="Montserrat Light"/>
          <w:bCs/>
        </w:rPr>
        <w:t>Se aprobă Regulamentul intern privind acordarea voucherelor de vacanță pentru personalul din cadrul Consiliului Județean Cluj pentru perioada 202</w:t>
      </w:r>
      <w:r>
        <w:rPr>
          <w:rFonts w:ascii="Montserrat Light" w:hAnsi="Montserrat Light"/>
          <w:bCs/>
        </w:rPr>
        <w:t>4</w:t>
      </w:r>
      <w:r w:rsidRPr="008711EA">
        <w:rPr>
          <w:rFonts w:ascii="Montserrat Light" w:hAnsi="Montserrat Light"/>
          <w:bCs/>
        </w:rPr>
        <w:t>-2026, cuprins în anexa ce face parte integrantă din prezenta dispoziție.</w:t>
      </w:r>
    </w:p>
    <w:p w14:paraId="196141F0" w14:textId="77777777" w:rsidR="00CB5E83" w:rsidRDefault="00CB5E83" w:rsidP="00CB5E83">
      <w:pPr>
        <w:tabs>
          <w:tab w:val="num" w:pos="709"/>
        </w:tabs>
        <w:autoSpaceDE w:val="0"/>
        <w:autoSpaceDN w:val="0"/>
        <w:adjustRightInd w:val="0"/>
        <w:spacing w:line="240" w:lineRule="auto"/>
        <w:jc w:val="both"/>
        <w:rPr>
          <w:rFonts w:ascii="Montserrat Light" w:hAnsi="Montserrat Light"/>
          <w:b/>
        </w:rPr>
      </w:pPr>
    </w:p>
    <w:p w14:paraId="79B5D0A9" w14:textId="03743529" w:rsidR="00CB5E83" w:rsidRPr="00CB5E83" w:rsidRDefault="00CB5E83" w:rsidP="00CB5E83">
      <w:pPr>
        <w:tabs>
          <w:tab w:val="num" w:pos="709"/>
        </w:tabs>
        <w:autoSpaceDE w:val="0"/>
        <w:autoSpaceDN w:val="0"/>
        <w:adjustRightInd w:val="0"/>
        <w:spacing w:line="240" w:lineRule="auto"/>
        <w:jc w:val="both"/>
        <w:rPr>
          <w:rFonts w:ascii="Montserrat Light" w:hAnsi="Montserrat Light"/>
        </w:rPr>
      </w:pPr>
      <w:r w:rsidRPr="00CB5E83">
        <w:rPr>
          <w:rFonts w:ascii="Montserrat Light" w:hAnsi="Montserrat Light"/>
          <w:b/>
        </w:rPr>
        <w:t xml:space="preserve">Art. 2. </w:t>
      </w:r>
      <w:r w:rsidRPr="00CB5E83">
        <w:rPr>
          <w:rFonts w:ascii="Montserrat Light" w:eastAsia="Calibri" w:hAnsi="Montserrat Light"/>
          <w:lang w:val="ro-RO"/>
        </w:rPr>
        <w:t>La data comunicării prezentei dispoziții</w:t>
      </w:r>
      <w:r w:rsidR="00DB4B4F">
        <w:rPr>
          <w:rFonts w:ascii="Montserrat Light" w:eastAsia="Calibri" w:hAnsi="Montserrat Light"/>
          <w:lang w:val="ro-RO"/>
        </w:rPr>
        <w:t>,</w:t>
      </w:r>
      <w:r w:rsidR="0028348F">
        <w:rPr>
          <w:rFonts w:ascii="Montserrat Light" w:eastAsia="Calibri" w:hAnsi="Montserrat Light"/>
          <w:color w:val="FF0000"/>
          <w:lang w:val="ro-RO"/>
        </w:rPr>
        <w:t xml:space="preserve"> </w:t>
      </w:r>
      <w:r w:rsidRPr="00CB5E83">
        <w:rPr>
          <w:rFonts w:ascii="Montserrat Light" w:hAnsi="Montserrat Light"/>
          <w:bCs/>
          <w:lang w:val="ro-RO"/>
        </w:rPr>
        <w:t xml:space="preserve">Dispoziţia Preşedintelui Consiliului Judeţean Cluj nr. 134/2022 </w:t>
      </w:r>
      <w:r w:rsidRPr="00CB5E83">
        <w:rPr>
          <w:rFonts w:ascii="Montserrat Light" w:hAnsi="Montserrat Light"/>
        </w:rPr>
        <w:t xml:space="preserve">privind aprobarea Regulamentului </w:t>
      </w:r>
      <w:r w:rsidRPr="00CB5E83">
        <w:rPr>
          <w:rFonts w:ascii="Montserrat Light" w:hAnsi="Montserrat Light"/>
          <w:lang w:val="ro-MD" w:eastAsia="ro-RO"/>
        </w:rPr>
        <w:t>intern privind acordarea primei de vacanţă sub forma voucherelor de vacanță pentru personalul din cadrul Consiliului Județean Cluj pentru perioada 2022-2026</w:t>
      </w:r>
      <w:r w:rsidR="00DB4B4F">
        <w:rPr>
          <w:rFonts w:ascii="Montserrat Light" w:hAnsi="Montserrat Light"/>
          <w:lang w:val="ro-MD" w:eastAsia="ro-RO"/>
        </w:rPr>
        <w:t xml:space="preserve"> se abrogă</w:t>
      </w:r>
      <w:r w:rsidRPr="00CB5E83">
        <w:rPr>
          <w:rFonts w:ascii="Montserrat Light" w:hAnsi="Montserrat Light"/>
          <w:lang w:val="ro-MD" w:eastAsia="ro-RO"/>
        </w:rPr>
        <w:t>.</w:t>
      </w:r>
    </w:p>
    <w:p w14:paraId="49AC723B" w14:textId="77777777" w:rsidR="00CB5E83" w:rsidRDefault="00CB5E83" w:rsidP="00CB5E83">
      <w:pPr>
        <w:tabs>
          <w:tab w:val="num" w:pos="709"/>
        </w:tabs>
        <w:autoSpaceDE w:val="0"/>
        <w:autoSpaceDN w:val="0"/>
        <w:adjustRightInd w:val="0"/>
        <w:spacing w:line="240" w:lineRule="auto"/>
        <w:jc w:val="both"/>
        <w:rPr>
          <w:rFonts w:ascii="Montserrat Light" w:hAnsi="Montserrat Light"/>
          <w:b/>
        </w:rPr>
      </w:pPr>
    </w:p>
    <w:p w14:paraId="6B3344C3" w14:textId="7F574A6C" w:rsidR="00CB5E83" w:rsidRPr="002540CE" w:rsidRDefault="00CB5E83" w:rsidP="00CB5E83">
      <w:pPr>
        <w:tabs>
          <w:tab w:val="num" w:pos="709"/>
        </w:tabs>
        <w:autoSpaceDE w:val="0"/>
        <w:autoSpaceDN w:val="0"/>
        <w:adjustRightInd w:val="0"/>
        <w:spacing w:line="240" w:lineRule="auto"/>
        <w:jc w:val="both"/>
        <w:rPr>
          <w:rFonts w:ascii="Montserrat Light" w:hAnsi="Montserrat Light"/>
        </w:rPr>
      </w:pPr>
      <w:r w:rsidRPr="00CB5E83">
        <w:rPr>
          <w:rFonts w:ascii="Montserrat Light" w:hAnsi="Montserrat Light"/>
          <w:b/>
        </w:rPr>
        <w:t xml:space="preserve">Art. </w:t>
      </w:r>
      <w:r>
        <w:rPr>
          <w:rFonts w:ascii="Montserrat Light" w:hAnsi="Montserrat Light"/>
          <w:b/>
        </w:rPr>
        <w:t>3</w:t>
      </w:r>
      <w:r w:rsidRPr="00CB5E83">
        <w:rPr>
          <w:rFonts w:ascii="Montserrat Light" w:hAnsi="Montserrat Light"/>
          <w:b/>
        </w:rPr>
        <w:t xml:space="preserve">. </w:t>
      </w:r>
      <w:r w:rsidRPr="00936952">
        <w:rPr>
          <w:rFonts w:ascii="Montserrat Light" w:hAnsi="Montserrat Light"/>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r>
        <w:rPr>
          <w:rFonts w:ascii="Montserrat Light" w:hAnsi="Montserrat Light"/>
        </w:rPr>
        <w:t>, Guvernanță Corporativă</w:t>
      </w:r>
      <w:r w:rsidRPr="002540CE">
        <w:rPr>
          <w:rFonts w:ascii="Montserrat Light" w:hAnsi="Montserrat Light"/>
        </w:rPr>
        <w:t>.</w:t>
      </w:r>
    </w:p>
    <w:p w14:paraId="0F828BA5" w14:textId="49579005" w:rsidR="009917ED" w:rsidRPr="00CB5E83" w:rsidRDefault="00CB5E83" w:rsidP="00CB5E83">
      <w:pPr>
        <w:spacing w:line="240" w:lineRule="auto"/>
        <w:jc w:val="both"/>
        <w:rPr>
          <w:rFonts w:ascii="Cambria" w:hAnsi="Cambria" w:cs="Cambria"/>
          <w:sz w:val="24"/>
          <w:szCs w:val="24"/>
          <w:lang w:val="fr-FR"/>
        </w:rPr>
      </w:pPr>
      <w:r>
        <w:rPr>
          <w:rFonts w:ascii="Cambria" w:hAnsi="Cambria"/>
          <w:sz w:val="24"/>
          <w:szCs w:val="24"/>
        </w:rPr>
        <w:t xml:space="preserve">            </w:t>
      </w:r>
    </w:p>
    <w:p w14:paraId="7BA19853" w14:textId="1E0F3B02" w:rsidR="00E7625B" w:rsidRPr="009917ED" w:rsidRDefault="009917ED" w:rsidP="00CB5E83">
      <w:pPr>
        <w:tabs>
          <w:tab w:val="num" w:pos="709"/>
        </w:tabs>
        <w:autoSpaceDE w:val="0"/>
        <w:autoSpaceDN w:val="0"/>
        <w:adjustRightInd w:val="0"/>
        <w:spacing w:line="240" w:lineRule="auto"/>
        <w:jc w:val="both"/>
        <w:rPr>
          <w:rFonts w:ascii="Montserrat" w:hAnsi="Montserrat"/>
          <w:b/>
        </w:rPr>
      </w:pPr>
      <w:r w:rsidRPr="00CB5E83">
        <w:rPr>
          <w:rFonts w:ascii="Montserrat Light" w:hAnsi="Montserrat Light"/>
          <w:b/>
          <w:lang w:val="ro-RO"/>
        </w:rPr>
        <w:t xml:space="preserve">Art. </w:t>
      </w:r>
      <w:r w:rsidR="00CB5E83" w:rsidRPr="00CB5E83">
        <w:rPr>
          <w:rFonts w:ascii="Montserrat Light" w:hAnsi="Montserrat Light"/>
          <w:b/>
          <w:lang w:val="ro-RO"/>
        </w:rPr>
        <w:t>4</w:t>
      </w:r>
      <w:r w:rsidRPr="00CB5E83">
        <w:rPr>
          <w:rFonts w:ascii="Montserrat Light" w:hAnsi="Montserrat Light"/>
          <w:b/>
          <w:lang w:val="ro-RO"/>
        </w:rPr>
        <w:t xml:space="preserve">. </w:t>
      </w:r>
      <w:r w:rsidR="00E7625B" w:rsidRPr="009917ED">
        <w:rPr>
          <w:rFonts w:ascii="Montserrat Light" w:hAnsi="Montserrat Light"/>
          <w:b/>
        </w:rPr>
        <w:t>(1)</w:t>
      </w:r>
      <w:r w:rsidR="00E7625B" w:rsidRPr="00936952">
        <w:rPr>
          <w:rFonts w:ascii="Montserrat Light" w:hAnsi="Montserrat Light"/>
        </w:rPr>
        <w:t xml:space="preserve"> Prezenta dispoziţie se comunică</w:t>
      </w:r>
      <w:r>
        <w:rPr>
          <w:rFonts w:ascii="Montserrat Light" w:hAnsi="Montserrat Light"/>
        </w:rPr>
        <w:t xml:space="preserve"> prin poșta electronică</w:t>
      </w:r>
      <w:r w:rsidR="00E7625B" w:rsidRPr="00936952">
        <w:rPr>
          <w:rFonts w:ascii="Montserrat Light" w:hAnsi="Montserrat Light"/>
        </w:rPr>
        <w:t xml:space="preserve"> Direcţiei Generale Buget-Finanțe, Resurse Umane, Direcției Juridice, Direcției Urbanism și Amenajarea Teritoriului, Direcției Dezvoltare și Investiții, Direcției de Administrare </w:t>
      </w:r>
      <w:r>
        <w:rPr>
          <w:rFonts w:ascii="Montserrat Light" w:hAnsi="Montserrat Light"/>
        </w:rPr>
        <w:t>Drumuri Județene</w:t>
      </w:r>
      <w:r w:rsidR="00E7625B" w:rsidRPr="00936952">
        <w:rPr>
          <w:rFonts w:ascii="Montserrat Light" w:hAnsi="Montserrat Light"/>
        </w:rPr>
        <w:t>, Direcției de Administrare și Exploatare a Stadionului ”Cluj Arena”, Direcției Administrație și Relații Publice, Serviciului Audit Intern, Sindicatului Liber „Transilvania" din Consiliul Județean Cluj, Sindicatului Salariaților din Administrarea Domeniului Public și Privat al Județului Cluj ”AD.-PAT.” precum și Prefectului Județului Cluj.</w:t>
      </w:r>
    </w:p>
    <w:p w14:paraId="015D93E7" w14:textId="4F229B79" w:rsidR="00E7625B" w:rsidRPr="00C44392" w:rsidRDefault="00E7625B" w:rsidP="00CB5E83">
      <w:pPr>
        <w:spacing w:line="240" w:lineRule="auto"/>
        <w:jc w:val="both"/>
        <w:rPr>
          <w:rFonts w:ascii="Montserrat Light" w:eastAsia="Times New Roman" w:hAnsi="Montserrat Light" w:cs="Times New Roman"/>
          <w:noProof/>
          <w:lang w:val="ro-RO" w:eastAsia="ro-RO"/>
        </w:rPr>
      </w:pPr>
      <w:r w:rsidRPr="009917ED">
        <w:rPr>
          <w:rFonts w:ascii="Montserrat Light" w:eastAsia="Times New Roman" w:hAnsi="Montserrat Light" w:cs="Times New Roman"/>
          <w:b/>
          <w:bCs/>
          <w:noProof/>
          <w:lang w:val="ro-RO" w:eastAsia="ro-RO"/>
        </w:rPr>
        <w:t>(2)</w:t>
      </w:r>
      <w:r w:rsidRPr="00C44392">
        <w:rPr>
          <w:rFonts w:ascii="Montserrat Light" w:eastAsia="Times New Roman" w:hAnsi="Montserrat Light" w:cs="Times New Roman"/>
          <w:b/>
          <w:bCs/>
          <w:noProof/>
          <w:lang w:val="ro-RO" w:eastAsia="ro-RO"/>
        </w:rPr>
        <w:t xml:space="preserve"> </w:t>
      </w:r>
      <w:r w:rsidRPr="00C44392">
        <w:rPr>
          <w:rFonts w:ascii="Montserrat Light" w:eastAsia="Times New Roman" w:hAnsi="Montserrat Light" w:cs="Times New Roman"/>
          <w:noProof/>
          <w:lang w:val="ro-RO" w:eastAsia="ro-RO"/>
        </w:rPr>
        <w:t xml:space="preserve">Conducătorii compartimentelor funcționale menționate la alin. (1) au obligația comunicării prezentei dispozițiii personalului din subordine și transmiterii documentului de comunicare </w:t>
      </w:r>
      <w:r>
        <w:rPr>
          <w:rFonts w:ascii="Montserrat Light" w:eastAsia="Times New Roman" w:hAnsi="Montserrat Light" w:cs="Times New Roman"/>
          <w:noProof/>
          <w:lang w:val="ro-RO" w:eastAsia="ro-RO"/>
        </w:rPr>
        <w:t>Serviciului Resurse Umane</w:t>
      </w:r>
      <w:r w:rsidR="009917ED">
        <w:rPr>
          <w:rFonts w:ascii="Montserrat Light" w:eastAsia="Times New Roman" w:hAnsi="Montserrat Light" w:cs="Times New Roman"/>
          <w:noProof/>
          <w:lang w:val="ro-RO" w:eastAsia="ro-RO"/>
        </w:rPr>
        <w:t>, Guvernanță Corporativă</w:t>
      </w:r>
      <w:r>
        <w:rPr>
          <w:rFonts w:ascii="Montserrat Light" w:eastAsia="Times New Roman" w:hAnsi="Montserrat Light" w:cs="Times New Roman"/>
          <w:noProof/>
          <w:lang w:val="ro-RO" w:eastAsia="ro-RO"/>
        </w:rPr>
        <w:t xml:space="preserve"> din cadrul </w:t>
      </w:r>
      <w:r w:rsidRPr="00C44392">
        <w:rPr>
          <w:rFonts w:ascii="Montserrat Light" w:eastAsia="Times New Roman" w:hAnsi="Montserrat Light" w:cs="Times New Roman"/>
          <w:noProof/>
          <w:lang w:val="ro-RO" w:eastAsia="ro-RO"/>
        </w:rPr>
        <w:t xml:space="preserve">Direcţiei Generale Buget-Finanţe, Resurse Umane.  </w:t>
      </w:r>
    </w:p>
    <w:p w14:paraId="7DFFC02F" w14:textId="77777777" w:rsidR="00E7625B" w:rsidRDefault="00E7625B" w:rsidP="00E7625B">
      <w:pPr>
        <w:ind w:firstLine="567"/>
        <w:jc w:val="both"/>
        <w:rPr>
          <w:rFonts w:ascii="Cambria" w:hAnsi="Cambria"/>
          <w:sz w:val="24"/>
          <w:szCs w:val="24"/>
        </w:rPr>
      </w:pPr>
    </w:p>
    <w:p w14:paraId="577CBEEA" w14:textId="77777777" w:rsidR="00E7625B" w:rsidRPr="00330326" w:rsidRDefault="00E7625B" w:rsidP="00E7625B">
      <w:pPr>
        <w:ind w:firstLine="567"/>
        <w:jc w:val="both"/>
        <w:rPr>
          <w:rFonts w:ascii="Cambria" w:hAnsi="Cambria"/>
          <w:sz w:val="24"/>
          <w:szCs w:val="24"/>
        </w:rPr>
      </w:pPr>
    </w:p>
    <w:p w14:paraId="67B4F557" w14:textId="77777777" w:rsidR="00E7625B" w:rsidRPr="00330326" w:rsidRDefault="00E7625B" w:rsidP="00E7625B">
      <w:pPr>
        <w:pStyle w:val="Frspaiere"/>
        <w:ind w:left="426"/>
        <w:jc w:val="both"/>
        <w:rPr>
          <w:rFonts w:ascii="Cambria" w:hAnsi="Cambria"/>
          <w:sz w:val="24"/>
          <w:szCs w:val="24"/>
          <w:lang w:val="fr-FR"/>
        </w:rPr>
      </w:pPr>
    </w:p>
    <w:p w14:paraId="2434FEBF" w14:textId="678C602F" w:rsidR="00E7625B" w:rsidRPr="00986CE5" w:rsidRDefault="00E7625B" w:rsidP="00E7625B">
      <w:pPr>
        <w:spacing w:line="240" w:lineRule="auto"/>
        <w:jc w:val="both"/>
        <w:rPr>
          <w:rFonts w:ascii="Montserrat Light" w:hAnsi="Montserrat Light"/>
          <w:b/>
          <w:bCs/>
          <w:color w:val="000000"/>
        </w:rPr>
      </w:pPr>
      <w:r w:rsidRPr="00330326">
        <w:rPr>
          <w:rFonts w:ascii="Cambria" w:hAnsi="Cambria"/>
          <w:sz w:val="24"/>
          <w:szCs w:val="24"/>
          <w:lang w:val="fr-FR"/>
        </w:rPr>
        <w:t xml:space="preserve">  </w:t>
      </w:r>
      <w:r w:rsidRPr="00330326">
        <w:rPr>
          <w:rFonts w:ascii="Cambria" w:hAnsi="Cambria"/>
          <w:b/>
          <w:sz w:val="24"/>
          <w:szCs w:val="24"/>
        </w:rPr>
        <w:t xml:space="preserve"> </w:t>
      </w:r>
      <w:r>
        <w:rPr>
          <w:rFonts w:ascii="Cambria" w:hAnsi="Cambria"/>
          <w:b/>
          <w:sz w:val="24"/>
          <w:szCs w:val="24"/>
        </w:rPr>
        <w:t xml:space="preserve">   </w:t>
      </w:r>
      <w:r w:rsidRPr="002540CE">
        <w:rPr>
          <w:rFonts w:ascii="Cambria" w:hAnsi="Cambria"/>
          <w:b/>
          <w:bCs/>
          <w:color w:val="000000"/>
        </w:rPr>
        <w:t xml:space="preserve">                                  </w:t>
      </w:r>
      <w:r>
        <w:rPr>
          <w:rFonts w:ascii="Cambria" w:hAnsi="Cambria"/>
          <w:b/>
          <w:bCs/>
          <w:color w:val="000000"/>
        </w:rPr>
        <w:tab/>
      </w:r>
      <w:r>
        <w:rPr>
          <w:rFonts w:ascii="Cambria" w:hAnsi="Cambria"/>
          <w:b/>
          <w:bCs/>
          <w:color w:val="000000"/>
        </w:rPr>
        <w:tab/>
      </w:r>
      <w:r>
        <w:rPr>
          <w:rFonts w:ascii="Cambria" w:hAnsi="Cambria"/>
          <w:b/>
          <w:bCs/>
          <w:color w:val="000000"/>
        </w:rPr>
        <w:tab/>
      </w:r>
      <w:r>
        <w:rPr>
          <w:rFonts w:ascii="Cambria" w:hAnsi="Cambria"/>
          <w:b/>
          <w:bCs/>
          <w:color w:val="000000"/>
        </w:rPr>
        <w:tab/>
      </w:r>
      <w:r>
        <w:rPr>
          <w:rFonts w:ascii="Cambria" w:hAnsi="Cambria"/>
          <w:b/>
          <w:bCs/>
          <w:color w:val="000000"/>
        </w:rPr>
        <w:tab/>
      </w:r>
      <w:r>
        <w:rPr>
          <w:rFonts w:ascii="Cambria" w:hAnsi="Cambria"/>
          <w:b/>
          <w:bCs/>
          <w:color w:val="000000"/>
        </w:rPr>
        <w:tab/>
      </w:r>
      <w:r w:rsidR="009917ED">
        <w:rPr>
          <w:rFonts w:ascii="Cambria" w:hAnsi="Cambria"/>
          <w:b/>
          <w:bCs/>
          <w:color w:val="000000"/>
        </w:rPr>
        <w:t xml:space="preserve">        </w:t>
      </w:r>
      <w:r w:rsidRPr="00986CE5">
        <w:rPr>
          <w:rFonts w:ascii="Montserrat Light" w:hAnsi="Montserrat Light"/>
          <w:b/>
          <w:bCs/>
          <w:color w:val="000000"/>
        </w:rPr>
        <w:t>CONTRASEMNEAZĂ :</w:t>
      </w:r>
    </w:p>
    <w:p w14:paraId="201DADB2" w14:textId="77777777" w:rsidR="00E7625B" w:rsidRPr="00986CE5" w:rsidRDefault="00E7625B" w:rsidP="00E7625B">
      <w:pPr>
        <w:spacing w:line="240" w:lineRule="auto"/>
        <w:jc w:val="both"/>
        <w:rPr>
          <w:rFonts w:ascii="Montserrat Light" w:hAnsi="Montserrat Light"/>
          <w:b/>
          <w:bCs/>
          <w:color w:val="000000"/>
        </w:rPr>
      </w:pPr>
      <w:r w:rsidRPr="00986CE5">
        <w:rPr>
          <w:rFonts w:ascii="Montserrat Light" w:hAnsi="Montserrat Light"/>
          <w:b/>
          <w:bCs/>
          <w:color w:val="000000"/>
        </w:rPr>
        <w:t xml:space="preserve">   </w:t>
      </w:r>
      <w:r w:rsidRPr="00986CE5">
        <w:rPr>
          <w:rFonts w:ascii="Montserrat Light" w:hAnsi="Montserrat Light"/>
          <w:b/>
          <w:bCs/>
          <w:color w:val="000000"/>
        </w:rPr>
        <w:tab/>
        <w:t xml:space="preserve"> P R E Ş E D I N T E,       </w:t>
      </w:r>
      <w:r w:rsidRPr="00986CE5">
        <w:rPr>
          <w:rFonts w:ascii="Montserrat Light" w:hAnsi="Montserrat Light"/>
          <w:b/>
          <w:bCs/>
          <w:color w:val="000000"/>
        </w:rPr>
        <w:tab/>
      </w:r>
      <w:r w:rsidRPr="00986CE5">
        <w:rPr>
          <w:rFonts w:ascii="Montserrat Light" w:hAnsi="Montserrat Light"/>
          <w:b/>
          <w:bCs/>
          <w:color w:val="000000"/>
        </w:rPr>
        <w:tab/>
      </w:r>
      <w:r w:rsidRPr="00986CE5">
        <w:rPr>
          <w:rFonts w:ascii="Montserrat Light" w:hAnsi="Montserrat Light"/>
          <w:b/>
          <w:bCs/>
          <w:color w:val="000000"/>
        </w:rPr>
        <w:tab/>
        <w:t xml:space="preserve">  SECRETAR GENERAL AL JUDEŢULUI,</w:t>
      </w:r>
    </w:p>
    <w:p w14:paraId="2D9D4401" w14:textId="58FC457C" w:rsidR="00E7625B" w:rsidRPr="00986CE5" w:rsidRDefault="00E7625B" w:rsidP="00E7625B">
      <w:pPr>
        <w:pStyle w:val="Corptext"/>
        <w:rPr>
          <w:rFonts w:ascii="Montserrat Light" w:hAnsi="Montserrat Light"/>
          <w:b/>
          <w:color w:val="000000"/>
          <w:sz w:val="22"/>
          <w:szCs w:val="22"/>
        </w:rPr>
      </w:pPr>
      <w:r w:rsidRPr="00986CE5">
        <w:rPr>
          <w:rFonts w:ascii="Montserrat Light" w:hAnsi="Montserrat Light"/>
          <w:b/>
          <w:color w:val="000000"/>
          <w:sz w:val="22"/>
          <w:szCs w:val="22"/>
        </w:rPr>
        <w:t xml:space="preserve">                     </w:t>
      </w:r>
      <w:r w:rsidRPr="00986CE5">
        <w:rPr>
          <w:rFonts w:ascii="Montserrat Light" w:hAnsi="Montserrat Light"/>
          <w:b/>
          <w:bCs/>
          <w:color w:val="000000"/>
          <w:sz w:val="22"/>
          <w:szCs w:val="22"/>
        </w:rPr>
        <w:t xml:space="preserve">Alin TIȘE                                                           </w:t>
      </w:r>
      <w:r w:rsidRPr="00986CE5">
        <w:rPr>
          <w:rFonts w:ascii="Montserrat Light" w:hAnsi="Montserrat Light"/>
          <w:color w:val="000000"/>
          <w:sz w:val="22"/>
          <w:szCs w:val="22"/>
        </w:rPr>
        <w:t xml:space="preserve"> </w:t>
      </w:r>
      <w:r w:rsidR="00986CE5" w:rsidRPr="00986CE5">
        <w:rPr>
          <w:rFonts w:ascii="Montserrat Light" w:hAnsi="Montserrat Light"/>
          <w:color w:val="000000"/>
          <w:sz w:val="22"/>
          <w:szCs w:val="22"/>
        </w:rPr>
        <w:t xml:space="preserve">       </w:t>
      </w:r>
      <w:r w:rsidR="00986CE5">
        <w:rPr>
          <w:rFonts w:ascii="Montserrat Light" w:hAnsi="Montserrat Light"/>
          <w:color w:val="000000"/>
          <w:sz w:val="22"/>
          <w:szCs w:val="22"/>
        </w:rPr>
        <w:t xml:space="preserve">            </w:t>
      </w:r>
      <w:r w:rsidRPr="00986CE5">
        <w:rPr>
          <w:rFonts w:ascii="Montserrat Light" w:hAnsi="Montserrat Light"/>
          <w:b/>
          <w:color w:val="000000"/>
          <w:sz w:val="22"/>
          <w:szCs w:val="22"/>
        </w:rPr>
        <w:t>Simona GACI</w:t>
      </w:r>
    </w:p>
    <w:p w14:paraId="7FEDF1F7"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54DD6EF3"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7B0EF7D5"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19DBCF05"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74897C03"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6E27447B"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55E7D0EF"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7C0164AB"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33D2A5A4"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54D5E384"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32157707"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25D59C54" w14:textId="77777777" w:rsidR="009917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p>
    <w:p w14:paraId="1F533F7F" w14:textId="24B5C52C" w:rsidR="009917ED" w:rsidRPr="00172EED" w:rsidRDefault="009917ED" w:rsidP="009917ED">
      <w:pPr>
        <w:autoSpaceDE w:val="0"/>
        <w:autoSpaceDN w:val="0"/>
        <w:adjustRightInd w:val="0"/>
        <w:spacing w:line="240" w:lineRule="auto"/>
        <w:contextualSpacing/>
        <w:rPr>
          <w:rFonts w:ascii="Montserrat Light" w:eastAsia="Times New Roman" w:hAnsi="Montserrat Light"/>
          <w:b/>
          <w:bCs/>
          <w:noProof/>
          <w:lang w:val="ro-RO" w:eastAsia="ro-RO"/>
        </w:rPr>
      </w:pPr>
      <w:r w:rsidRPr="00172EED">
        <w:rPr>
          <w:rFonts w:ascii="Montserrat Light" w:eastAsia="Times New Roman" w:hAnsi="Montserrat Light"/>
          <w:b/>
          <w:bCs/>
          <w:noProof/>
          <w:lang w:val="ro-RO" w:eastAsia="ro-RO"/>
        </w:rPr>
        <w:t>Nr.</w:t>
      </w:r>
      <w:r w:rsidR="00384DB1">
        <w:rPr>
          <w:rFonts w:ascii="Montserrat Light" w:eastAsia="Times New Roman" w:hAnsi="Montserrat Light"/>
          <w:b/>
          <w:bCs/>
          <w:noProof/>
          <w:lang w:val="ro-RO" w:eastAsia="ro-RO"/>
        </w:rPr>
        <w:t xml:space="preserve"> 73</w:t>
      </w:r>
      <w:r w:rsidRPr="00172EED">
        <w:rPr>
          <w:rFonts w:ascii="Montserrat Light" w:eastAsia="Times New Roman" w:hAnsi="Montserrat Light"/>
          <w:b/>
          <w:bCs/>
          <w:noProof/>
          <w:lang w:val="ro-RO" w:eastAsia="ro-RO"/>
        </w:rPr>
        <w:t xml:space="preserve"> din </w:t>
      </w:r>
      <w:r w:rsidR="00384DB1">
        <w:rPr>
          <w:rFonts w:ascii="Montserrat Light" w:eastAsia="Times New Roman" w:hAnsi="Montserrat Light"/>
          <w:b/>
          <w:bCs/>
          <w:noProof/>
          <w:lang w:val="ro-RO" w:eastAsia="ro-RO"/>
        </w:rPr>
        <w:t>23 februarie</w:t>
      </w:r>
      <w:r w:rsidRPr="00172EED">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63AA823D" w14:textId="41C7E414" w:rsidR="009917ED" w:rsidRPr="00986CE5" w:rsidRDefault="00E7625B" w:rsidP="00E7625B">
      <w:pPr>
        <w:pStyle w:val="Frspaiere"/>
        <w:jc w:val="both"/>
        <w:rPr>
          <w:rFonts w:ascii="Cambria" w:hAnsi="Cambria"/>
          <w:b/>
          <w:sz w:val="24"/>
          <w:szCs w:val="24"/>
          <w:lang w:val="ro-RO"/>
        </w:rPr>
      </w:pPr>
      <w:r w:rsidRPr="00330326">
        <w:rPr>
          <w:rFonts w:ascii="Cambria" w:hAnsi="Cambria"/>
          <w:b/>
          <w:sz w:val="24"/>
          <w:szCs w:val="24"/>
          <w:lang w:val="ro-RO"/>
        </w:rPr>
        <w:br w:type="page"/>
      </w:r>
    </w:p>
    <w:p w14:paraId="0533F84A" w14:textId="77777777" w:rsidR="00E7625B" w:rsidRPr="00986CE5" w:rsidRDefault="00E7625B" w:rsidP="00986CE5">
      <w:pPr>
        <w:keepNext/>
        <w:autoSpaceDE w:val="0"/>
        <w:autoSpaceDN w:val="0"/>
        <w:adjustRightInd w:val="0"/>
        <w:ind w:left="1440" w:firstLine="720"/>
        <w:jc w:val="right"/>
        <w:outlineLvl w:val="0"/>
        <w:rPr>
          <w:rFonts w:ascii="Montserrat Light" w:hAnsi="Montserrat Light"/>
          <w:b/>
          <w:bCs/>
        </w:rPr>
      </w:pPr>
      <w:r>
        <w:rPr>
          <w:b/>
          <w:color w:val="000000"/>
        </w:rPr>
        <w:lastRenderedPageBreak/>
        <w:tab/>
      </w:r>
      <w:r>
        <w:rPr>
          <w:b/>
          <w:color w:val="000000"/>
        </w:rPr>
        <w:tab/>
      </w:r>
      <w:r>
        <w:rPr>
          <w:b/>
          <w:color w:val="000000"/>
        </w:rPr>
        <w:tab/>
      </w:r>
      <w:r>
        <w:rPr>
          <w:b/>
          <w:color w:val="000000"/>
        </w:rPr>
        <w:tab/>
      </w:r>
      <w:r>
        <w:rPr>
          <w:b/>
          <w:color w:val="000000"/>
        </w:rPr>
        <w:tab/>
      </w:r>
      <w:r w:rsidRPr="00986CE5">
        <w:rPr>
          <w:rFonts w:ascii="Montserrat Light" w:hAnsi="Montserrat Light"/>
          <w:b/>
          <w:color w:val="000000"/>
        </w:rPr>
        <w:t xml:space="preserve">                               </w:t>
      </w:r>
      <w:r w:rsidRPr="00986CE5">
        <w:rPr>
          <w:rFonts w:ascii="Montserrat Light" w:hAnsi="Montserrat Light"/>
          <w:b/>
          <w:bCs/>
        </w:rPr>
        <w:t xml:space="preserve">Anexă </w:t>
      </w:r>
    </w:p>
    <w:p w14:paraId="35C8E6B5" w14:textId="18654B68" w:rsidR="00E7625B" w:rsidRPr="00986CE5" w:rsidRDefault="00E7625B" w:rsidP="00986CE5">
      <w:pPr>
        <w:pStyle w:val="Corptext"/>
        <w:jc w:val="right"/>
        <w:rPr>
          <w:rFonts w:ascii="Montserrat Light" w:hAnsi="Montserrat Light"/>
          <w:b/>
          <w:bCs/>
          <w:sz w:val="22"/>
          <w:szCs w:val="22"/>
        </w:rPr>
      </w:pPr>
      <w:r w:rsidRPr="00986CE5">
        <w:rPr>
          <w:rFonts w:ascii="Montserrat Light" w:hAnsi="Montserrat Light"/>
          <w:b/>
          <w:bCs/>
          <w:sz w:val="22"/>
          <w:szCs w:val="22"/>
        </w:rPr>
        <w:t xml:space="preserve">la dispoziția nr. </w:t>
      </w:r>
      <w:r w:rsidR="00384DB1">
        <w:rPr>
          <w:rFonts w:ascii="Montserrat Light" w:hAnsi="Montserrat Light"/>
          <w:b/>
          <w:bCs/>
          <w:sz w:val="22"/>
          <w:szCs w:val="22"/>
        </w:rPr>
        <w:t>73</w:t>
      </w:r>
      <w:r w:rsidRPr="00986CE5">
        <w:rPr>
          <w:rFonts w:ascii="Montserrat Light" w:hAnsi="Montserrat Light"/>
          <w:b/>
          <w:bCs/>
          <w:sz w:val="22"/>
          <w:szCs w:val="22"/>
        </w:rPr>
        <w:t>/202</w:t>
      </w:r>
      <w:r w:rsidR="00986CE5">
        <w:rPr>
          <w:rFonts w:ascii="Montserrat Light" w:hAnsi="Montserrat Light"/>
          <w:b/>
          <w:bCs/>
          <w:sz w:val="22"/>
          <w:szCs w:val="22"/>
        </w:rPr>
        <w:t>4</w:t>
      </w:r>
    </w:p>
    <w:p w14:paraId="77476D97" w14:textId="77777777" w:rsidR="00E7625B" w:rsidRDefault="00E7625B" w:rsidP="00E7625B">
      <w:pPr>
        <w:pStyle w:val="Corptext"/>
        <w:ind w:left="6480"/>
        <w:rPr>
          <w:rFonts w:ascii="Montserrat" w:hAnsi="Montserrat"/>
          <w:b/>
          <w:bCs/>
        </w:rPr>
      </w:pPr>
    </w:p>
    <w:p w14:paraId="0A4430C5" w14:textId="77777777" w:rsidR="00E7625B" w:rsidRDefault="00E7625B" w:rsidP="00E7625B">
      <w:pPr>
        <w:pStyle w:val="Corptext"/>
        <w:ind w:left="6480"/>
        <w:rPr>
          <w:b/>
          <w:color w:val="000000"/>
        </w:rPr>
      </w:pPr>
    </w:p>
    <w:p w14:paraId="750FB33B" w14:textId="77777777" w:rsidR="00E7625B" w:rsidRPr="007D73B3" w:rsidRDefault="00E7625B" w:rsidP="00E7625B">
      <w:pPr>
        <w:ind w:left="426" w:hanging="426"/>
        <w:jc w:val="center"/>
        <w:rPr>
          <w:rFonts w:ascii="Montserrat Light" w:hAnsi="Montserrat Light"/>
          <w:b/>
          <w:lang w:val="ro-RO"/>
        </w:rPr>
      </w:pPr>
      <w:r w:rsidRPr="007D73B3">
        <w:rPr>
          <w:rFonts w:ascii="Montserrat Light" w:hAnsi="Montserrat Light"/>
          <w:b/>
          <w:lang w:val="ro-RO"/>
        </w:rPr>
        <w:t>REGULAMENT</w:t>
      </w:r>
    </w:p>
    <w:p w14:paraId="742D7C34" w14:textId="0C6BDBE3" w:rsidR="00E7625B" w:rsidRPr="00516AB3" w:rsidRDefault="00E7625B" w:rsidP="00516AB3">
      <w:pPr>
        <w:jc w:val="center"/>
        <w:rPr>
          <w:rFonts w:ascii="Montserrat Light" w:hAnsi="Montserrat Light"/>
          <w:b/>
          <w:bCs/>
          <w:lang w:val="ro-MD" w:eastAsia="ro-RO"/>
        </w:rPr>
      </w:pPr>
      <w:r w:rsidRPr="007D73B3">
        <w:rPr>
          <w:rFonts w:ascii="Montserrat Light" w:hAnsi="Montserrat Light"/>
          <w:b/>
          <w:bCs/>
          <w:lang w:val="ro-MD" w:eastAsia="ro-RO"/>
        </w:rPr>
        <w:t xml:space="preserve"> intern privind acordarea voucherelor de vacanță pentru personalul din cadrul Consiliului Județean Cluj pentru perioada </w:t>
      </w:r>
      <w:r w:rsidRPr="00516AB3">
        <w:rPr>
          <w:rFonts w:ascii="Montserrat Light" w:hAnsi="Montserrat Light"/>
          <w:b/>
          <w:bCs/>
          <w:lang w:val="ro-MD" w:eastAsia="ro-RO"/>
        </w:rPr>
        <w:t>202</w:t>
      </w:r>
      <w:r w:rsidR="00986CE5" w:rsidRPr="00516AB3">
        <w:rPr>
          <w:rFonts w:ascii="Montserrat Light" w:hAnsi="Montserrat Light"/>
          <w:b/>
          <w:bCs/>
          <w:lang w:val="ro-MD" w:eastAsia="ro-RO"/>
        </w:rPr>
        <w:t>4</w:t>
      </w:r>
      <w:r w:rsidRPr="00516AB3">
        <w:rPr>
          <w:rFonts w:ascii="Montserrat Light" w:hAnsi="Montserrat Light"/>
          <w:b/>
          <w:bCs/>
          <w:lang w:val="ro-MD" w:eastAsia="ro-RO"/>
        </w:rPr>
        <w:t>-2026</w:t>
      </w:r>
    </w:p>
    <w:p w14:paraId="1002DB84" w14:textId="77777777" w:rsidR="00E7625B" w:rsidRPr="007D73B3" w:rsidRDefault="00E7625B" w:rsidP="00E7625B">
      <w:pPr>
        <w:spacing w:line="360" w:lineRule="auto"/>
        <w:ind w:left="426" w:hanging="426"/>
        <w:jc w:val="both"/>
        <w:rPr>
          <w:rFonts w:ascii="Montserrat Light" w:hAnsi="Montserrat Light"/>
          <w:b/>
          <w:lang w:val="ro-RO"/>
        </w:rPr>
      </w:pPr>
    </w:p>
    <w:p w14:paraId="70DCFCAB" w14:textId="77777777" w:rsidR="0058012F" w:rsidRDefault="0058012F" w:rsidP="0058012F">
      <w:pPr>
        <w:jc w:val="both"/>
        <w:rPr>
          <w:rFonts w:ascii="Montserrat Light" w:hAnsi="Montserrat Light"/>
          <w:b/>
          <w:lang w:val="ro-RO"/>
        </w:rPr>
      </w:pPr>
    </w:p>
    <w:p w14:paraId="58AC1DE9" w14:textId="464F7234" w:rsidR="00E7625B" w:rsidRPr="00256127" w:rsidRDefault="00E7625B" w:rsidP="0058012F">
      <w:pPr>
        <w:jc w:val="both"/>
        <w:rPr>
          <w:rFonts w:ascii="Montserrat Light" w:hAnsi="Montserrat Light"/>
          <w:shd w:val="clear" w:color="auto" w:fill="FFFFFF"/>
          <w:lang w:val="ro-MD" w:eastAsia="ro-MD"/>
        </w:rPr>
      </w:pPr>
      <w:r w:rsidRPr="007D73B3">
        <w:rPr>
          <w:rFonts w:ascii="Montserrat Light" w:hAnsi="Montserrat Light"/>
          <w:b/>
          <w:lang w:val="ro-RO"/>
        </w:rPr>
        <w:t xml:space="preserve">Art. 1. (1) </w:t>
      </w:r>
      <w:r w:rsidRPr="007D73B3">
        <w:rPr>
          <w:rFonts w:ascii="Montserrat Light" w:hAnsi="Montserrat Light"/>
          <w:iCs/>
          <w:shd w:val="clear" w:color="auto" w:fill="FFFFFF"/>
        </w:rPr>
        <w:t xml:space="preserve"> </w:t>
      </w:r>
      <w:bookmarkStart w:id="3" w:name="_Hlk8024326"/>
      <w:r w:rsidRPr="00256127">
        <w:rPr>
          <w:rFonts w:ascii="Montserrat Light" w:hAnsi="Montserrat Light"/>
          <w:iCs/>
          <w:shd w:val="clear" w:color="auto" w:fill="FFFFFF"/>
        </w:rPr>
        <w:t>Î</w:t>
      </w:r>
      <w:r w:rsidRPr="00256127">
        <w:rPr>
          <w:rFonts w:ascii="Montserrat Light" w:hAnsi="Montserrat Light"/>
        </w:rPr>
        <w:t xml:space="preserve">n scopul recuperării </w:t>
      </w:r>
      <w:r w:rsidR="00F103AB" w:rsidRPr="00256127">
        <w:rPr>
          <w:rFonts w:ascii="Montserrat Light" w:hAnsi="Montserrat Light"/>
        </w:rPr>
        <w:t xml:space="preserve">și întreținerii </w:t>
      </w:r>
      <w:r w:rsidRPr="00256127">
        <w:rPr>
          <w:rFonts w:ascii="Montserrat Light" w:hAnsi="Montserrat Light"/>
        </w:rPr>
        <w:t>capacităţii de muncă</w:t>
      </w:r>
      <w:r w:rsidR="007F0C47" w:rsidRPr="00256127">
        <w:rPr>
          <w:rFonts w:ascii="Montserrat Light" w:hAnsi="Montserrat Light"/>
        </w:rPr>
        <w:t xml:space="preserve"> </w:t>
      </w:r>
      <w:r w:rsidR="0078482A" w:rsidRPr="00256127">
        <w:rPr>
          <w:rFonts w:ascii="Montserrat Light" w:hAnsi="Montserrat Light"/>
        </w:rPr>
        <w:t xml:space="preserve"> a personalului -funcționari publici și personal</w:t>
      </w:r>
      <w:r w:rsidR="00E40F1B" w:rsidRPr="00256127">
        <w:rPr>
          <w:rFonts w:ascii="Montserrat Light" w:hAnsi="Montserrat Light"/>
        </w:rPr>
        <w:t xml:space="preserve"> </w:t>
      </w:r>
      <w:r w:rsidR="0078482A" w:rsidRPr="00256127">
        <w:rPr>
          <w:rFonts w:ascii="Montserrat Light" w:hAnsi="Montserrat Light"/>
        </w:rPr>
        <w:t>contractual</w:t>
      </w:r>
      <w:r w:rsidR="00E40F1B" w:rsidRPr="00256127">
        <w:rPr>
          <w:rFonts w:ascii="Montserrat Light" w:hAnsi="Montserrat Light"/>
        </w:rPr>
        <w:t xml:space="preserve"> -  din cadrul </w:t>
      </w:r>
      <w:r w:rsidR="007F0C47" w:rsidRPr="00256127">
        <w:rPr>
          <w:rFonts w:ascii="Montserrat Light" w:hAnsi="Montserrat Light"/>
        </w:rPr>
        <w:t>Consiliul</w:t>
      </w:r>
      <w:r w:rsidR="00E40F1B" w:rsidRPr="00256127">
        <w:rPr>
          <w:rFonts w:ascii="Montserrat Light" w:hAnsi="Montserrat Light"/>
        </w:rPr>
        <w:t>ui</w:t>
      </w:r>
      <w:r w:rsidR="007F0C47" w:rsidRPr="00256127">
        <w:rPr>
          <w:rFonts w:ascii="Montserrat Light" w:hAnsi="Montserrat Light"/>
        </w:rPr>
        <w:t xml:space="preserve"> </w:t>
      </w:r>
      <w:r w:rsidR="00E40F1B" w:rsidRPr="00256127">
        <w:rPr>
          <w:rFonts w:ascii="Montserrat Light" w:hAnsi="Montserrat Light"/>
        </w:rPr>
        <w:t>J</w:t>
      </w:r>
      <w:r w:rsidR="007F0C47" w:rsidRPr="00256127">
        <w:rPr>
          <w:rFonts w:ascii="Montserrat Light" w:hAnsi="Montserrat Light"/>
        </w:rPr>
        <w:t>udețean Cluj,</w:t>
      </w:r>
      <w:r w:rsidR="00256127" w:rsidRPr="00256127">
        <w:rPr>
          <w:rFonts w:ascii="Montserrat Light" w:hAnsi="Montserrat Light"/>
        </w:rPr>
        <w:t xml:space="preserve"> </w:t>
      </w:r>
      <w:r w:rsidR="007F0C47" w:rsidRPr="00256127">
        <w:rPr>
          <w:rFonts w:ascii="Montserrat Light" w:hAnsi="Montserrat Light"/>
        </w:rPr>
        <w:t>angajator</w:t>
      </w:r>
      <w:r w:rsidR="00256127" w:rsidRPr="00256127">
        <w:rPr>
          <w:rFonts w:ascii="Montserrat Light" w:hAnsi="Montserrat Light"/>
        </w:rPr>
        <w:t>ul</w:t>
      </w:r>
      <w:r w:rsidR="007F0C47" w:rsidRPr="00256127">
        <w:rPr>
          <w:rFonts w:ascii="Montserrat Light" w:hAnsi="Montserrat Light"/>
        </w:rPr>
        <w:t>, acordă</w:t>
      </w:r>
      <w:r w:rsidR="00F103AB" w:rsidRPr="00256127">
        <w:rPr>
          <w:rFonts w:ascii="Montserrat Light" w:hAnsi="Montserrat Light"/>
        </w:rPr>
        <w:t xml:space="preserve"> </w:t>
      </w:r>
      <w:r w:rsidRPr="00256127">
        <w:rPr>
          <w:rFonts w:ascii="Montserrat Light" w:hAnsi="Montserrat Light"/>
          <w:shd w:val="clear" w:color="auto" w:fill="FFFFFF"/>
          <w:lang w:val="ro-MD" w:eastAsia="ro-MD"/>
        </w:rPr>
        <w:t>anual,</w:t>
      </w:r>
      <w:r w:rsidR="00256127" w:rsidRPr="00256127">
        <w:rPr>
          <w:rFonts w:ascii="Montserrat Light" w:hAnsi="Montserrat Light"/>
          <w:shd w:val="clear" w:color="auto" w:fill="FFFFFF"/>
          <w:lang w:val="ro-MD" w:eastAsia="ro-MD"/>
        </w:rPr>
        <w:t xml:space="preserve"> în perioada 1 ianuarie 2024 – 31 decembrie 2026</w:t>
      </w:r>
      <w:r w:rsidR="00391A08" w:rsidRPr="00256127">
        <w:rPr>
          <w:rStyle w:val="salnbdy"/>
          <w:rFonts w:ascii="Montserrat Light" w:hAnsi="Montserrat Light"/>
          <w:noProof/>
          <w:color w:val="auto"/>
          <w:sz w:val="22"/>
          <w:szCs w:val="22"/>
        </w:rPr>
        <w:t xml:space="preserve"> vouchere de vacanţă în cuantum de 1.600 lei, personalului ale cărui salarii lunare nete sunt de până la 8.000 lei</w:t>
      </w:r>
      <w:r w:rsidRPr="00256127">
        <w:rPr>
          <w:rFonts w:ascii="Montserrat Light" w:hAnsi="Montserrat Light"/>
          <w:shd w:val="clear" w:color="auto" w:fill="FFFFFF"/>
          <w:lang w:val="ro-MD" w:eastAsia="ro-MD"/>
        </w:rPr>
        <w:t xml:space="preserve">, </w:t>
      </w:r>
      <w:r w:rsidRPr="00256127">
        <w:rPr>
          <w:rFonts w:ascii="Montserrat Light" w:hAnsi="Montserrat Light"/>
          <w:iCs/>
          <w:shd w:val="clear" w:color="auto" w:fill="FFFFFF"/>
        </w:rPr>
        <w:t xml:space="preserve"> în condiţiile art. 1 alin. (2) din Ordonanța de Urgența a Guvernului nr. 8/2009 cu modificările și completările ulterioare.</w:t>
      </w:r>
    </w:p>
    <w:bookmarkEnd w:id="3"/>
    <w:p w14:paraId="5E044E02" w14:textId="77777777" w:rsidR="00E7625B" w:rsidRPr="007D73B3" w:rsidRDefault="00E7625B" w:rsidP="00E7625B">
      <w:pPr>
        <w:suppressAutoHyphens/>
        <w:ind w:firstLine="709"/>
        <w:jc w:val="both"/>
        <w:rPr>
          <w:rFonts w:ascii="Montserrat Light" w:eastAsia="SimSun" w:hAnsi="Montserrat Light"/>
          <w:bCs/>
          <w:kern w:val="1"/>
          <w:lang w:val="fr-FR" w:eastAsia="zh-CN"/>
        </w:rPr>
      </w:pPr>
      <w:r w:rsidRPr="007D73B3">
        <w:rPr>
          <w:rFonts w:ascii="Montserrat Light" w:eastAsia="SimSun" w:hAnsi="Montserrat Light"/>
          <w:b/>
          <w:bCs/>
          <w:kern w:val="1"/>
          <w:lang w:val="fr-FR" w:eastAsia="zh-CN"/>
        </w:rPr>
        <w:t>(2)</w:t>
      </w:r>
      <w:r w:rsidRPr="007D73B3">
        <w:rPr>
          <w:rFonts w:ascii="Montserrat Light" w:eastAsia="SimSun" w:hAnsi="Montserrat Light"/>
          <w:bCs/>
          <w:kern w:val="1"/>
          <w:lang w:val="fr-FR" w:eastAsia="zh-CN"/>
        </w:rPr>
        <w:t xml:space="preserve"> Acordarea voucherelor de vacanță se face pe suport electronic.</w:t>
      </w:r>
    </w:p>
    <w:p w14:paraId="66317ED0" w14:textId="77777777" w:rsidR="00E7625B" w:rsidRPr="007D73B3" w:rsidRDefault="00E7625B" w:rsidP="00E7625B">
      <w:pPr>
        <w:suppressAutoHyphens/>
        <w:ind w:firstLine="709"/>
        <w:jc w:val="both"/>
        <w:rPr>
          <w:rFonts w:ascii="Montserrat Light" w:eastAsia="SimSun" w:hAnsi="Montserrat Light"/>
          <w:b/>
          <w:bCs/>
          <w:kern w:val="1"/>
          <w:lang w:val="fr-FR" w:eastAsia="zh-CN"/>
        </w:rPr>
      </w:pPr>
      <w:r w:rsidRPr="007D73B3">
        <w:rPr>
          <w:rFonts w:ascii="Montserrat Light" w:eastAsia="SimSun" w:hAnsi="Montserrat Light"/>
          <w:b/>
          <w:bCs/>
          <w:kern w:val="1"/>
          <w:lang w:val="fr-FR" w:eastAsia="zh-CN"/>
        </w:rPr>
        <w:t xml:space="preserve">(3) </w:t>
      </w:r>
      <w:r w:rsidRPr="007D73B3">
        <w:rPr>
          <w:rFonts w:ascii="Montserrat Light" w:hAnsi="Montserrat Light"/>
          <w:shd w:val="clear" w:color="auto" w:fill="FFFFFF"/>
          <w:lang w:val="ro-MD" w:eastAsia="ro-MD"/>
        </w:rPr>
        <w:t>Suportul electronic pe care sunt stocate voucherele de vacanţă poate fi alimentat exclusiv cu valoarea nominală a voucherelor de vacanţă acordate de către angajator.</w:t>
      </w:r>
    </w:p>
    <w:p w14:paraId="13DAD479" w14:textId="77777777" w:rsidR="00E7625B" w:rsidRPr="007D73B3" w:rsidRDefault="00E7625B" w:rsidP="00E7625B">
      <w:pPr>
        <w:ind w:firstLine="709"/>
        <w:jc w:val="both"/>
        <w:rPr>
          <w:rFonts w:ascii="Montserrat Light" w:hAnsi="Montserrat Light"/>
          <w:shd w:val="clear" w:color="auto" w:fill="FFFFFF"/>
          <w:lang w:val="ro-MD" w:eastAsia="ro-MD"/>
        </w:rPr>
      </w:pPr>
      <w:r w:rsidRPr="007D73B3">
        <w:rPr>
          <w:rFonts w:ascii="Montserrat Light" w:hAnsi="Montserrat Light"/>
          <w:b/>
          <w:bCs/>
          <w:shd w:val="clear" w:color="auto" w:fill="FFFFFF"/>
          <w:lang w:val="ro-MD" w:eastAsia="ro-MD"/>
        </w:rPr>
        <w:t xml:space="preserve">(4) </w:t>
      </w:r>
      <w:r w:rsidRPr="007D73B3">
        <w:rPr>
          <w:rFonts w:ascii="Montserrat Light" w:hAnsi="Montserrat Light"/>
          <w:shd w:val="clear" w:color="auto" w:fill="FFFFFF"/>
          <w:lang w:val="ro-MD" w:eastAsia="ro-MD"/>
        </w:rPr>
        <w:t>Este interzis ca suportul electronic pe care sunt stocate voucherele de vacanţă să permită efectuarea de operaţiuni de retragere de numerar sau plăţi către alte unităţi ce nu sunt unităţi afiliate conform legii.</w:t>
      </w:r>
    </w:p>
    <w:p w14:paraId="4D15D071" w14:textId="77777777" w:rsidR="00E7625B" w:rsidRPr="00E7671A" w:rsidRDefault="00E7625B" w:rsidP="00E7625B">
      <w:pPr>
        <w:pStyle w:val="NormalWeb"/>
        <w:spacing w:before="0" w:beforeAutospacing="0" w:after="0" w:afterAutospacing="0"/>
        <w:ind w:firstLine="708"/>
        <w:jc w:val="both"/>
        <w:rPr>
          <w:rFonts w:ascii="Montserrat Light" w:hAnsi="Montserrat Light"/>
          <w:sz w:val="22"/>
          <w:szCs w:val="22"/>
        </w:rPr>
      </w:pPr>
      <w:r w:rsidRPr="007D73B3">
        <w:rPr>
          <w:rFonts w:ascii="Montserrat Light" w:eastAsia="SimSun" w:hAnsi="Montserrat Light" w:cs="Arial"/>
          <w:b/>
          <w:bCs/>
          <w:kern w:val="1"/>
          <w:sz w:val="22"/>
          <w:szCs w:val="22"/>
          <w:lang w:val="fr-FR" w:eastAsia="zh-CN"/>
        </w:rPr>
        <w:t>(5)</w:t>
      </w:r>
      <w:r w:rsidRPr="007D73B3">
        <w:rPr>
          <w:rFonts w:ascii="Montserrat Light" w:eastAsia="SimSun" w:hAnsi="Montserrat Light" w:cs="Arial"/>
          <w:bCs/>
          <w:kern w:val="1"/>
          <w:sz w:val="22"/>
          <w:szCs w:val="22"/>
          <w:lang w:val="fr-FR" w:eastAsia="zh-CN"/>
        </w:rPr>
        <w:t xml:space="preserve"> </w:t>
      </w:r>
      <w:r w:rsidRPr="00E7671A">
        <w:rPr>
          <w:rFonts w:ascii="Montserrat Light" w:hAnsi="Montserrat Light"/>
          <w:sz w:val="22"/>
          <w:szCs w:val="22"/>
        </w:rPr>
        <w:t>Voucherul de vacanţă are perioadă de valabilitate de un an de la data alimentării pentru voucherele emise pe suport electronic, fără a se înţelege că aceasta este perioada de valabilitate a suportului electronic.</w:t>
      </w:r>
    </w:p>
    <w:p w14:paraId="58EA5884" w14:textId="2338C6AC" w:rsidR="00E7625B" w:rsidRPr="007D73B3" w:rsidRDefault="00E7625B" w:rsidP="00E7625B">
      <w:pPr>
        <w:suppressAutoHyphens/>
        <w:ind w:firstLine="708"/>
        <w:jc w:val="both"/>
        <w:rPr>
          <w:rFonts w:ascii="Montserrat Light" w:eastAsia="SimSun" w:hAnsi="Montserrat Light" w:cs="Calibri"/>
          <w:kern w:val="1"/>
          <w:lang w:val="ro-RO" w:eastAsia="zh-CN"/>
        </w:rPr>
      </w:pPr>
      <w:r w:rsidRPr="007D73B3">
        <w:rPr>
          <w:rFonts w:ascii="Montserrat Light" w:eastAsia="SimSun" w:hAnsi="Montserrat Light"/>
          <w:b/>
          <w:bCs/>
          <w:kern w:val="1"/>
          <w:lang w:val="fr-FR" w:eastAsia="zh-CN"/>
        </w:rPr>
        <w:t>(6)</w:t>
      </w:r>
      <w:r w:rsidRPr="007D73B3">
        <w:rPr>
          <w:rFonts w:ascii="Montserrat Light" w:eastAsia="SimSun" w:hAnsi="Montserrat Light"/>
          <w:bCs/>
          <w:kern w:val="1"/>
          <w:lang w:val="fr-FR" w:eastAsia="zh-CN"/>
        </w:rPr>
        <w:t xml:space="preserve"> Asupra contravalorii voucherelor de vacanță se aplică </w:t>
      </w:r>
      <w:r w:rsidR="00FE4B72" w:rsidRPr="00155C8E">
        <w:rPr>
          <w:rFonts w:ascii="Montserrat Light" w:hAnsi="Montserrat Light"/>
        </w:rPr>
        <w:t xml:space="preserve">cota de contribuţie de asigurări sociale de sănătate </w:t>
      </w:r>
      <w:r w:rsidR="00FE4B72">
        <w:rPr>
          <w:rFonts w:ascii="Montserrat Light" w:hAnsi="Montserrat Light"/>
        </w:rPr>
        <w:t>și cota</w:t>
      </w:r>
      <w:r w:rsidRPr="007D73B3">
        <w:rPr>
          <w:rFonts w:ascii="Montserrat Light" w:eastAsia="SimSun" w:hAnsi="Montserrat Light"/>
          <w:bCs/>
          <w:kern w:val="1"/>
          <w:lang w:val="fr-FR" w:eastAsia="zh-CN"/>
        </w:rPr>
        <w:t xml:space="preserve"> de impozitare, </w:t>
      </w:r>
      <w:r w:rsidR="007F0C47">
        <w:rPr>
          <w:rFonts w:ascii="Montserrat Light" w:eastAsia="SimSun" w:hAnsi="Montserrat Light"/>
          <w:bCs/>
          <w:kern w:val="1"/>
          <w:lang w:val="fr-FR" w:eastAsia="zh-CN"/>
        </w:rPr>
        <w:t xml:space="preserve">în </w:t>
      </w:r>
      <w:r w:rsidR="00FE4B72">
        <w:rPr>
          <w:rFonts w:ascii="Montserrat Light" w:eastAsia="SimSun" w:hAnsi="Montserrat Light"/>
          <w:bCs/>
          <w:kern w:val="1"/>
          <w:lang w:val="fr-FR" w:eastAsia="zh-CN"/>
        </w:rPr>
        <w:t>conform</w:t>
      </w:r>
      <w:r w:rsidR="007F0C47">
        <w:rPr>
          <w:rFonts w:ascii="Montserrat Light" w:eastAsia="SimSun" w:hAnsi="Montserrat Light"/>
          <w:bCs/>
          <w:kern w:val="1"/>
          <w:lang w:val="fr-FR" w:eastAsia="zh-CN"/>
        </w:rPr>
        <w:t>itate cu prevederile</w:t>
      </w:r>
      <w:r w:rsidR="00FE4B72">
        <w:rPr>
          <w:rFonts w:ascii="Montserrat Light" w:eastAsia="SimSun" w:hAnsi="Montserrat Light"/>
          <w:bCs/>
          <w:kern w:val="1"/>
          <w:lang w:val="fr-FR" w:eastAsia="zh-CN"/>
        </w:rPr>
        <w:t xml:space="preserve"> </w:t>
      </w:r>
      <w:r w:rsidR="007F0C47">
        <w:rPr>
          <w:rFonts w:ascii="Montserrat Light" w:eastAsia="SimSun" w:hAnsi="Montserrat Light"/>
          <w:bCs/>
          <w:kern w:val="1"/>
          <w:lang w:val="fr-FR" w:eastAsia="zh-CN"/>
        </w:rPr>
        <w:t>Legii nr. 227/2015 privind Codul fiscal, cu modificările și completările ulterioare.</w:t>
      </w:r>
      <w:r w:rsidR="006C2D66">
        <w:rPr>
          <w:rFonts w:ascii="Montserrat Light" w:eastAsia="SimSun" w:hAnsi="Montserrat Light"/>
          <w:bCs/>
          <w:kern w:val="1"/>
          <w:lang w:val="fr-FR" w:eastAsia="zh-CN"/>
        </w:rPr>
        <w:t xml:space="preserve"> Aceste cote</w:t>
      </w:r>
      <w:r w:rsidRPr="007D73B3">
        <w:rPr>
          <w:rFonts w:ascii="Montserrat Light" w:eastAsia="SimSun" w:hAnsi="Montserrat Light"/>
          <w:bCs/>
          <w:kern w:val="1"/>
          <w:lang w:val="fr-FR" w:eastAsia="zh-CN"/>
        </w:rPr>
        <w:t xml:space="preserve"> se calculează și rețin cu ocazia achitării drepturilor salariale aferente lunii în care au fost primite voucherele.</w:t>
      </w:r>
    </w:p>
    <w:p w14:paraId="48309A70" w14:textId="41C7A06D" w:rsidR="00E7625B" w:rsidRPr="007D73B3" w:rsidRDefault="00E7625B" w:rsidP="0058012F">
      <w:pPr>
        <w:suppressAutoHyphens/>
        <w:ind w:firstLine="708"/>
        <w:jc w:val="both"/>
        <w:rPr>
          <w:rFonts w:ascii="Montserrat Light" w:eastAsia="SimSun" w:hAnsi="Montserrat Light"/>
          <w:bCs/>
          <w:kern w:val="1"/>
          <w:lang w:val="fr-FR" w:eastAsia="zh-CN"/>
        </w:rPr>
      </w:pPr>
      <w:bookmarkStart w:id="4" w:name="_Hlk46737173"/>
      <w:r w:rsidRPr="007D73B3">
        <w:rPr>
          <w:rFonts w:ascii="Montserrat Light" w:eastAsia="SimSun" w:hAnsi="Montserrat Light"/>
          <w:b/>
          <w:bCs/>
          <w:kern w:val="1"/>
          <w:lang w:val="fr-FR" w:eastAsia="zh-CN"/>
        </w:rPr>
        <w:t>(</w:t>
      </w:r>
      <w:r w:rsidR="00FE4B72">
        <w:rPr>
          <w:rFonts w:ascii="Montserrat Light" w:eastAsia="SimSun" w:hAnsi="Montserrat Light"/>
          <w:b/>
          <w:bCs/>
          <w:kern w:val="1"/>
          <w:lang w:val="fr-FR" w:eastAsia="zh-CN"/>
        </w:rPr>
        <w:t>7</w:t>
      </w:r>
      <w:r w:rsidRPr="007D73B3">
        <w:rPr>
          <w:rFonts w:ascii="Montserrat Light" w:eastAsia="SimSun" w:hAnsi="Montserrat Light"/>
          <w:b/>
          <w:bCs/>
          <w:kern w:val="1"/>
          <w:lang w:val="fr-FR" w:eastAsia="zh-CN"/>
        </w:rPr>
        <w:t>)</w:t>
      </w:r>
      <w:r w:rsidRPr="007D73B3">
        <w:rPr>
          <w:rFonts w:ascii="Montserrat Light" w:eastAsia="SimSun" w:hAnsi="Montserrat Light"/>
          <w:bCs/>
          <w:kern w:val="1"/>
          <w:lang w:val="fr-FR" w:eastAsia="zh-CN"/>
        </w:rPr>
        <w:t xml:space="preserve"> </w:t>
      </w:r>
      <w:bookmarkEnd w:id="4"/>
      <w:r w:rsidRPr="007D73B3">
        <w:rPr>
          <w:rFonts w:ascii="Montserrat Light" w:eastAsia="SimSun" w:hAnsi="Montserrat Light"/>
          <w:bCs/>
          <w:kern w:val="1"/>
          <w:lang w:val="fr-FR" w:eastAsia="zh-CN"/>
        </w:rPr>
        <w:t xml:space="preserve">Acordarea voucherelor de vacanță se face în limita sumelor prevăzute în bugetul </w:t>
      </w:r>
      <w:r w:rsidRPr="007D73B3">
        <w:rPr>
          <w:rFonts w:ascii="Montserrat Light" w:eastAsia="SimSun" w:hAnsi="Montserrat Light"/>
          <w:bCs/>
          <w:kern w:val="1"/>
          <w:lang w:val="ro-RO" w:eastAsia="zh-CN"/>
        </w:rPr>
        <w:t xml:space="preserve">Județului Cluj </w:t>
      </w:r>
      <w:r w:rsidRPr="007D73B3">
        <w:rPr>
          <w:rFonts w:ascii="Montserrat Light" w:eastAsia="SimSun" w:hAnsi="Montserrat Light"/>
          <w:bCs/>
          <w:kern w:val="1"/>
          <w:lang w:val="fr-FR" w:eastAsia="zh-CN"/>
        </w:rPr>
        <w:t xml:space="preserve">cu această destinație.  </w:t>
      </w:r>
    </w:p>
    <w:p w14:paraId="5360DEC8" w14:textId="77777777" w:rsidR="0058012F" w:rsidRDefault="0058012F" w:rsidP="0058012F">
      <w:pPr>
        <w:jc w:val="both"/>
        <w:rPr>
          <w:rFonts w:ascii="Montserrat Light" w:hAnsi="Montserrat Light"/>
          <w:b/>
          <w:lang w:val="ro-RO"/>
        </w:rPr>
      </w:pPr>
    </w:p>
    <w:p w14:paraId="0BA1870B" w14:textId="5A964EFB" w:rsidR="00E7625B" w:rsidRPr="007D73B3" w:rsidRDefault="00E7625B" w:rsidP="0058012F">
      <w:pPr>
        <w:jc w:val="both"/>
        <w:rPr>
          <w:rFonts w:ascii="Montserrat Light" w:hAnsi="Montserrat Light"/>
          <w:b/>
          <w:lang w:val="ro-RO"/>
        </w:rPr>
      </w:pPr>
      <w:r w:rsidRPr="007D73B3">
        <w:rPr>
          <w:rFonts w:ascii="Montserrat Light" w:hAnsi="Montserrat Light"/>
          <w:b/>
          <w:lang w:val="ro-RO"/>
        </w:rPr>
        <w:t xml:space="preserve">Art. 2. (1) </w:t>
      </w:r>
      <w:r w:rsidRPr="007D73B3">
        <w:rPr>
          <w:rFonts w:ascii="Montserrat Light" w:hAnsi="Montserrat Light"/>
          <w:bCs/>
          <w:lang w:val="ro-RO"/>
        </w:rPr>
        <w:t>Valoarea</w:t>
      </w:r>
      <w:r w:rsidRPr="007D73B3">
        <w:rPr>
          <w:rFonts w:ascii="Montserrat Light" w:hAnsi="Montserrat Light"/>
          <w:lang w:val="ro-RO"/>
        </w:rPr>
        <w:t xml:space="preserve"> </w:t>
      </w:r>
      <w:r w:rsidRPr="007D73B3">
        <w:rPr>
          <w:rFonts w:ascii="Montserrat Light" w:hAnsi="Montserrat Light"/>
        </w:rPr>
        <w:t xml:space="preserve">voucherelor de vacanță pentru personalul din cadrul Consiliului </w:t>
      </w:r>
      <w:r w:rsidRPr="007D73B3">
        <w:rPr>
          <w:rFonts w:ascii="Montserrat Light" w:hAnsi="Montserrat Light"/>
          <w:lang w:val="ro-RO"/>
        </w:rPr>
        <w:t>J</w:t>
      </w:r>
      <w:r w:rsidRPr="007D73B3">
        <w:rPr>
          <w:rFonts w:ascii="Montserrat Light" w:hAnsi="Montserrat Light"/>
        </w:rPr>
        <w:t>udețean Cluj care beneficiază de program parțial de lucru se acordă proporțional cu timpul efectiv lucrat, raportat la valoarea nominală maximă stabilită pentru programul normal de lucru.</w:t>
      </w:r>
    </w:p>
    <w:p w14:paraId="4EC667FE" w14:textId="77777777" w:rsidR="00E7625B" w:rsidRPr="007D73B3" w:rsidRDefault="00E7625B" w:rsidP="00E7625B">
      <w:pPr>
        <w:ind w:firstLine="426"/>
        <w:jc w:val="both"/>
        <w:rPr>
          <w:rFonts w:ascii="Montserrat Light" w:hAnsi="Montserrat Light"/>
        </w:rPr>
      </w:pPr>
      <w:r w:rsidRPr="007D73B3">
        <w:rPr>
          <w:rFonts w:ascii="Montserrat Light" w:hAnsi="Montserrat Light"/>
          <w:b/>
        </w:rPr>
        <w:t xml:space="preserve"> </w:t>
      </w:r>
      <w:r w:rsidRPr="007D73B3">
        <w:rPr>
          <w:rFonts w:ascii="Montserrat Light" w:hAnsi="Montserrat Light"/>
          <w:b/>
        </w:rPr>
        <w:tab/>
        <w:t>(2)</w:t>
      </w:r>
      <w:r w:rsidRPr="007D73B3">
        <w:rPr>
          <w:rFonts w:ascii="Montserrat Light" w:hAnsi="Montserrat Light"/>
        </w:rPr>
        <w:t xml:space="preserve"> În cazul cumulului de funcţii, voucherele de vacanță se acordă de către angajatorul unde personalul în cauză își are funcția de bază, potrivit legii.</w:t>
      </w:r>
    </w:p>
    <w:p w14:paraId="2C90618D" w14:textId="53226751" w:rsidR="00E7625B" w:rsidRPr="00D4639C" w:rsidRDefault="00E7625B" w:rsidP="00D4639C">
      <w:pPr>
        <w:ind w:firstLine="426"/>
        <w:jc w:val="both"/>
        <w:rPr>
          <w:rFonts w:ascii="Montserrat Light" w:hAnsi="Montserrat Light"/>
        </w:rPr>
      </w:pPr>
      <w:r w:rsidRPr="007D73B3">
        <w:rPr>
          <w:rFonts w:ascii="Montserrat Light" w:hAnsi="Montserrat Light"/>
          <w:b/>
        </w:rPr>
        <w:t xml:space="preserve"> </w:t>
      </w:r>
      <w:r w:rsidRPr="007D73B3">
        <w:rPr>
          <w:rFonts w:ascii="Montserrat Light" w:hAnsi="Montserrat Light"/>
          <w:b/>
        </w:rPr>
        <w:tab/>
        <w:t>(3)</w:t>
      </w:r>
      <w:r w:rsidRPr="007D73B3">
        <w:rPr>
          <w:rFonts w:ascii="Montserrat Light" w:hAnsi="Montserrat Light"/>
        </w:rPr>
        <w:t xml:space="preserve"> Voucherele de vacanță se acordă personalului din cadrul Consiliului </w:t>
      </w:r>
      <w:r w:rsidRPr="007D73B3">
        <w:rPr>
          <w:rFonts w:ascii="Montserrat Light" w:hAnsi="Montserrat Light"/>
          <w:lang w:val="ro-RO"/>
        </w:rPr>
        <w:t>J</w:t>
      </w:r>
      <w:r w:rsidRPr="007D73B3">
        <w:rPr>
          <w:rFonts w:ascii="Montserrat Light" w:hAnsi="Montserrat Light"/>
        </w:rPr>
        <w:t xml:space="preserve">udețean Cluj care, în perioada de referință, prevăzută de art. 1 </w:t>
      </w:r>
      <w:r w:rsidRPr="007D73B3">
        <w:rPr>
          <w:rFonts w:ascii="Montserrat Light" w:hAnsi="Montserrat Light"/>
          <w:iCs/>
          <w:shd w:val="clear" w:color="auto" w:fill="FFFFFF"/>
        </w:rPr>
        <w:t>alin. (2) din Ordonanța de Urgența a Guvernului nr. 8/2009 cu modificările și completările ulterioare</w:t>
      </w:r>
      <w:r w:rsidRPr="007D73B3">
        <w:rPr>
          <w:rFonts w:ascii="Montserrat Light" w:hAnsi="Montserrat Light"/>
        </w:rPr>
        <w:t xml:space="preserve">, beneficiază de concediu de odihnă, concediu pentru incapacitate temporară de muncă, concediu de maternitate, </w:t>
      </w:r>
      <w:r w:rsidR="00D4639C" w:rsidRPr="00D4639C">
        <w:rPr>
          <w:rFonts w:ascii="Montserrat Light" w:hAnsi="Montserrat Light"/>
        </w:rPr>
        <w:t xml:space="preserve">concediu paternal, concediu de risc maternal, concediu pentru îngrijirea copilului bolnav, concediu de îngrijitor şi perioada absenţei de la locul de muncă în condiţiile </w:t>
      </w:r>
      <w:hyperlink w:history="1">
        <w:r w:rsidR="00D4639C" w:rsidRPr="00D4639C">
          <w:rPr>
            <w:rStyle w:val="Hyperlink"/>
            <w:rFonts w:ascii="Montserrat Light" w:hAnsi="Montserrat Light"/>
            <w:color w:val="auto"/>
            <w:u w:val="none"/>
          </w:rPr>
          <w:t>art. 152^2</w:t>
        </w:r>
      </w:hyperlink>
      <w:r w:rsidRPr="00D4639C">
        <w:rPr>
          <w:rFonts w:ascii="Montserrat Light" w:hAnsi="Montserrat Light"/>
        </w:rPr>
        <w:t xml:space="preserve"> considerate perioade de activitate prestată conform art. 145 alin. (4) din Legea nr. 53/2003 privind Codul muncii, republicată cu modificările și completările ulterioare.</w:t>
      </w:r>
    </w:p>
    <w:p w14:paraId="39FB35BD" w14:textId="72A41945" w:rsidR="00E7625B" w:rsidRPr="007D73B3" w:rsidRDefault="00E7625B" w:rsidP="00256127">
      <w:pPr>
        <w:spacing w:before="240"/>
        <w:ind w:firstLine="426"/>
        <w:jc w:val="both"/>
        <w:rPr>
          <w:rFonts w:ascii="Montserrat Light" w:hAnsi="Montserrat Light"/>
        </w:rPr>
      </w:pPr>
      <w:r w:rsidRPr="007D73B3">
        <w:rPr>
          <w:rFonts w:ascii="Montserrat Light" w:hAnsi="Montserrat Light"/>
          <w:b/>
        </w:rPr>
        <w:lastRenderedPageBreak/>
        <w:tab/>
        <w:t>(4)</w:t>
      </w:r>
      <w:r w:rsidRPr="007D73B3">
        <w:rPr>
          <w:rFonts w:ascii="Montserrat Light" w:hAnsi="Montserrat Light"/>
          <w:b/>
          <w:lang w:val="ro-RO"/>
        </w:rPr>
        <w:t xml:space="preserve"> </w:t>
      </w:r>
      <w:r w:rsidRPr="007D73B3">
        <w:rPr>
          <w:rFonts w:ascii="Montserrat Light" w:hAnsi="Montserrat Light"/>
          <w:lang w:val="ro-RO"/>
        </w:rPr>
        <w:t>Î</w:t>
      </w:r>
      <w:r w:rsidRPr="007D73B3">
        <w:rPr>
          <w:rFonts w:ascii="Montserrat Light" w:hAnsi="Montserrat Light"/>
        </w:rPr>
        <w:t xml:space="preserve">n cazurile în care </w:t>
      </w:r>
      <w:r w:rsidRPr="007D73B3">
        <w:rPr>
          <w:rFonts w:ascii="Montserrat Light" w:hAnsi="Montserrat Light"/>
          <w:lang w:val="ro-RO"/>
        </w:rPr>
        <w:t xml:space="preserve">personalul din cadrul </w:t>
      </w:r>
      <w:r w:rsidRPr="007D73B3">
        <w:rPr>
          <w:rFonts w:ascii="Montserrat Light" w:hAnsi="Montserrat Light"/>
        </w:rPr>
        <w:t xml:space="preserve">Consiliului </w:t>
      </w:r>
      <w:r w:rsidRPr="007D73B3">
        <w:rPr>
          <w:rFonts w:ascii="Montserrat Light" w:hAnsi="Montserrat Light"/>
          <w:lang w:val="ro-RO"/>
        </w:rPr>
        <w:t>J</w:t>
      </w:r>
      <w:r w:rsidRPr="007D73B3">
        <w:rPr>
          <w:rFonts w:ascii="Montserrat Light" w:hAnsi="Montserrat Light"/>
        </w:rPr>
        <w:t>udețean Cluj a fost prezent parțial la locul de muncă în perioada de referință din diferite motive (angajare</w:t>
      </w:r>
      <w:r w:rsidRPr="007D73B3">
        <w:rPr>
          <w:rFonts w:ascii="Montserrat Light" w:hAnsi="Montserrat Light"/>
          <w:lang w:val="ro-RO"/>
        </w:rPr>
        <w:t xml:space="preserve"> în cursul perioadei</w:t>
      </w:r>
      <w:r w:rsidRPr="007D73B3">
        <w:rPr>
          <w:rFonts w:ascii="Montserrat Light" w:hAnsi="Montserrat Light"/>
        </w:rPr>
        <w:t>, reîntoarce din concedii, etc.), voucherele de vacanță se vor acorda proporțional cu perioada lucrată, după următorul mod de calcul: 1</w:t>
      </w:r>
      <w:r w:rsidR="00FE4B72">
        <w:rPr>
          <w:rFonts w:ascii="Montserrat Light" w:hAnsi="Montserrat Light"/>
        </w:rPr>
        <w:t>.600</w:t>
      </w:r>
      <w:r w:rsidRPr="007D73B3">
        <w:rPr>
          <w:rFonts w:ascii="Montserrat Light" w:hAnsi="Montserrat Light"/>
        </w:rPr>
        <w:t xml:space="preserve"> lei (valoarea nominală maxima acordată)</w:t>
      </w:r>
      <w:r w:rsidRPr="007D73B3">
        <w:rPr>
          <w:rFonts w:ascii="Montserrat Light" w:hAnsi="Montserrat Light"/>
          <w:lang w:val="ro-RO"/>
        </w:rPr>
        <w:t xml:space="preserve"> se înmulțește cu raportul dintre </w:t>
      </w:r>
      <w:r w:rsidRPr="007D73B3">
        <w:rPr>
          <w:rFonts w:ascii="Montserrat Light" w:hAnsi="Montserrat Light"/>
        </w:rPr>
        <w:t>n</w:t>
      </w:r>
      <w:r w:rsidRPr="007D73B3">
        <w:rPr>
          <w:rFonts w:ascii="Montserrat Light" w:hAnsi="Montserrat Light"/>
          <w:lang w:val="ro-RO"/>
        </w:rPr>
        <w:t>umărul</w:t>
      </w:r>
      <w:r w:rsidRPr="007D73B3">
        <w:rPr>
          <w:rFonts w:ascii="Montserrat Light" w:hAnsi="Montserrat Light"/>
        </w:rPr>
        <w:t xml:space="preserve"> de zile </w:t>
      </w:r>
      <w:r w:rsidRPr="007D73B3">
        <w:rPr>
          <w:rFonts w:ascii="Montserrat Light" w:hAnsi="Montserrat Light"/>
          <w:lang w:val="ro-RO"/>
        </w:rPr>
        <w:t>de activitate prestată</w:t>
      </w:r>
      <w:r w:rsidRPr="007D73B3">
        <w:rPr>
          <w:rFonts w:ascii="Montserrat Light" w:hAnsi="Montserrat Light"/>
        </w:rPr>
        <w:t xml:space="preserve"> </w:t>
      </w:r>
      <w:r w:rsidRPr="007D73B3">
        <w:rPr>
          <w:rFonts w:ascii="Montserrat Light" w:hAnsi="Montserrat Light"/>
          <w:lang w:val="ro-RO"/>
        </w:rPr>
        <w:t>î</w:t>
      </w:r>
      <w:r w:rsidRPr="007D73B3">
        <w:rPr>
          <w:rFonts w:ascii="Montserrat Light" w:hAnsi="Montserrat Light"/>
        </w:rPr>
        <w:t>n perioada de referință / numărul de zile lucr</w:t>
      </w:r>
      <w:r w:rsidRPr="007D73B3">
        <w:rPr>
          <w:rFonts w:ascii="Montserrat Light" w:hAnsi="Montserrat Light"/>
          <w:lang w:val="ro-RO"/>
        </w:rPr>
        <w:t>ă</w:t>
      </w:r>
      <w:r w:rsidRPr="007D73B3">
        <w:rPr>
          <w:rFonts w:ascii="Montserrat Light" w:hAnsi="Montserrat Light"/>
        </w:rPr>
        <w:t xml:space="preserve">toare </w:t>
      </w:r>
      <w:r w:rsidRPr="007D73B3">
        <w:rPr>
          <w:rFonts w:ascii="Montserrat Light" w:hAnsi="Montserrat Light"/>
          <w:lang w:val="ro-RO"/>
        </w:rPr>
        <w:t>î</w:t>
      </w:r>
      <w:r w:rsidRPr="007D73B3">
        <w:rPr>
          <w:rFonts w:ascii="Montserrat Light" w:hAnsi="Montserrat Light"/>
        </w:rPr>
        <w:t>n perioada de referință.</w:t>
      </w:r>
    </w:p>
    <w:p w14:paraId="7549737E" w14:textId="77777777" w:rsidR="00E7625B" w:rsidRPr="007D73B3" w:rsidRDefault="00E7625B" w:rsidP="00E7625B">
      <w:pPr>
        <w:suppressAutoHyphens/>
        <w:ind w:firstLine="425"/>
        <w:jc w:val="both"/>
        <w:rPr>
          <w:rFonts w:ascii="Montserrat Light" w:eastAsia="SimSun" w:hAnsi="Montserrat Light"/>
          <w:bCs/>
          <w:kern w:val="1"/>
          <w:lang w:val="fr-FR" w:eastAsia="zh-CN"/>
        </w:rPr>
      </w:pPr>
      <w:r w:rsidRPr="007D73B3">
        <w:rPr>
          <w:rFonts w:ascii="Montserrat Light" w:hAnsi="Montserrat Light"/>
          <w:b/>
        </w:rPr>
        <w:tab/>
        <w:t>(5)</w:t>
      </w:r>
      <w:r w:rsidRPr="007D73B3">
        <w:rPr>
          <w:rFonts w:ascii="Montserrat Light" w:hAnsi="Montserrat Light"/>
        </w:rPr>
        <w:t xml:space="preserve"> </w:t>
      </w:r>
      <w:r w:rsidRPr="007D73B3">
        <w:rPr>
          <w:rFonts w:ascii="Montserrat Light" w:eastAsia="SimSun" w:hAnsi="Montserrat Light"/>
          <w:bCs/>
          <w:kern w:val="1"/>
          <w:lang w:val="fr-FR" w:eastAsia="zh-CN"/>
        </w:rPr>
        <w:t xml:space="preserve">Voucherele de vacanță nu se acordă persoanelor care ocupă funcții de demnitate publică. </w:t>
      </w:r>
    </w:p>
    <w:p w14:paraId="1DE08ED4" w14:textId="77777777" w:rsidR="00E7625B" w:rsidRPr="007D73B3" w:rsidRDefault="00E7625B" w:rsidP="00E7625B">
      <w:pPr>
        <w:ind w:firstLine="425"/>
        <w:jc w:val="both"/>
        <w:rPr>
          <w:rFonts w:ascii="Montserrat Light" w:hAnsi="Montserrat Light"/>
        </w:rPr>
      </w:pPr>
      <w:r w:rsidRPr="007D73B3">
        <w:rPr>
          <w:rFonts w:ascii="Montserrat Light" w:hAnsi="Montserrat Light"/>
          <w:b/>
        </w:rPr>
        <w:tab/>
        <w:t xml:space="preserve">(6) </w:t>
      </w:r>
      <w:r w:rsidRPr="007D73B3">
        <w:rPr>
          <w:rFonts w:ascii="Montserrat Light" w:hAnsi="Montserrat Light"/>
        </w:rPr>
        <w:t xml:space="preserve">Salariații ale căror raporturi de muncă au încetat sau au raportul/contractul de muncă suspendat, la data acordării voucherelor, nu vor primi vouchere de vacanță. </w:t>
      </w:r>
    </w:p>
    <w:p w14:paraId="4AD41DC7" w14:textId="77777777" w:rsidR="00E7625B" w:rsidRDefault="00E7625B" w:rsidP="00E7625B">
      <w:pPr>
        <w:ind w:firstLine="425"/>
        <w:jc w:val="both"/>
        <w:rPr>
          <w:rFonts w:ascii="Montserrat Light" w:hAnsi="Montserrat Light"/>
        </w:rPr>
      </w:pPr>
      <w:r w:rsidRPr="007D73B3">
        <w:rPr>
          <w:rFonts w:ascii="Montserrat Light" w:hAnsi="Montserrat Light"/>
          <w:b/>
        </w:rPr>
        <w:tab/>
        <w:t>(7)</w:t>
      </w:r>
      <w:r w:rsidRPr="007D73B3">
        <w:rPr>
          <w:rFonts w:ascii="Montserrat Light" w:hAnsi="Montserrat Light"/>
        </w:rPr>
        <w:t xml:space="preserve"> Salariații care au raportul/contractul de muncă suspendat la data acordării voucherelor și care reiau activitatea în cursul anului pentru care se acordă voucherele, vor primi vouchere, la revenire, proporțional cu timpul efectiv lucrat în anul respectiv. </w:t>
      </w:r>
    </w:p>
    <w:p w14:paraId="7B807D1F" w14:textId="77777777" w:rsidR="0058012F" w:rsidRDefault="0058012F" w:rsidP="0058012F">
      <w:pPr>
        <w:jc w:val="both"/>
        <w:rPr>
          <w:rFonts w:ascii="Montserrat Light" w:hAnsi="Montserrat Light"/>
          <w:b/>
          <w:lang w:val="ro-RO"/>
        </w:rPr>
      </w:pPr>
    </w:p>
    <w:p w14:paraId="4B255580" w14:textId="68D62CC5" w:rsidR="00E7625B" w:rsidRPr="007D73B3" w:rsidRDefault="00E7625B" w:rsidP="0058012F">
      <w:pPr>
        <w:jc w:val="both"/>
        <w:rPr>
          <w:rFonts w:ascii="Montserrat Light" w:hAnsi="Montserrat Light"/>
          <w:lang w:val="ro-RO"/>
        </w:rPr>
      </w:pPr>
      <w:r w:rsidRPr="007D73B3">
        <w:rPr>
          <w:rFonts w:ascii="Montserrat Light" w:hAnsi="Montserrat Light"/>
          <w:b/>
          <w:lang w:val="ro-RO"/>
        </w:rPr>
        <w:t>Art. 3.</w:t>
      </w:r>
      <w:r w:rsidRPr="007D73B3">
        <w:rPr>
          <w:rFonts w:ascii="Montserrat Light" w:hAnsi="Montserrat Light"/>
          <w:lang w:val="ro-RO"/>
        </w:rPr>
        <w:t xml:space="preserve"> Stabilirea valorii nominale a voucherelor de vacanță la care are dreptul salariatul, se realizează prin rotunjire matematică (ex. 1200,49 lei se rotunjește la 1200 lei sau 1200,50 lei se rotunjește la 1201 lei).</w:t>
      </w:r>
    </w:p>
    <w:p w14:paraId="724DDD6C" w14:textId="77777777" w:rsidR="00E7625B" w:rsidRPr="007D73B3" w:rsidRDefault="00E7625B" w:rsidP="00E7625B">
      <w:pPr>
        <w:ind w:firstLine="426"/>
        <w:jc w:val="both"/>
        <w:rPr>
          <w:rFonts w:ascii="Montserrat Light" w:hAnsi="Montserrat Light"/>
          <w:lang w:val="ro-RO"/>
        </w:rPr>
      </w:pPr>
    </w:p>
    <w:p w14:paraId="303474D7" w14:textId="52F06089" w:rsidR="00E7625B" w:rsidRPr="00CA624D" w:rsidRDefault="00E7625B" w:rsidP="0058012F">
      <w:pPr>
        <w:autoSpaceDE w:val="0"/>
        <w:autoSpaceDN w:val="0"/>
        <w:adjustRightInd w:val="0"/>
        <w:jc w:val="both"/>
        <w:rPr>
          <w:rFonts w:ascii="Montserrat Light" w:eastAsia="Calibri" w:hAnsi="Montserrat Light" w:cs="Courier New"/>
          <w:lang w:eastAsia="ro-RO"/>
        </w:rPr>
      </w:pPr>
      <w:r w:rsidRPr="007D73B3">
        <w:rPr>
          <w:rFonts w:ascii="Montserrat Light" w:hAnsi="Montserrat Light"/>
          <w:b/>
          <w:lang w:val="ro-RO"/>
        </w:rPr>
        <w:t>Art. 4.</w:t>
      </w:r>
      <w:r w:rsidRPr="007D73B3">
        <w:rPr>
          <w:rFonts w:ascii="Montserrat Light" w:hAnsi="Montserrat Light"/>
          <w:lang w:val="ro-RO"/>
        </w:rPr>
        <w:t xml:space="preserve"> </w:t>
      </w:r>
      <w:r w:rsidRPr="007D73B3">
        <w:rPr>
          <w:rFonts w:ascii="Montserrat Light" w:hAnsi="Montserrat Light"/>
          <w:b/>
          <w:lang w:val="ro-RO"/>
        </w:rPr>
        <w:t xml:space="preserve">(1) </w:t>
      </w:r>
      <w:r w:rsidRPr="007D73B3">
        <w:rPr>
          <w:rFonts w:ascii="Montserrat Light" w:hAnsi="Montserrat Light"/>
          <w:lang w:val="ro-RO"/>
        </w:rPr>
        <w:t>Salariații</w:t>
      </w:r>
      <w:r w:rsidRPr="007D73B3">
        <w:rPr>
          <w:rFonts w:ascii="Montserrat Light" w:eastAsia="Calibri" w:hAnsi="Montserrat Light" w:cs="Courier New"/>
          <w:lang w:eastAsia="ro-RO"/>
        </w:rPr>
        <w:t xml:space="preserve"> care primesc vouchere de vacanţă nominale sunt singurele persoane îndreptăţite să le utilizeze în perioada de valabilitate a acestora, </w:t>
      </w:r>
      <w:r>
        <w:rPr>
          <w:rFonts w:ascii="Montserrat Light" w:eastAsia="Calibri" w:hAnsi="Montserrat Light" w:cs="Courier New"/>
          <w:lang w:eastAsia="ro-RO"/>
        </w:rPr>
        <w:t xml:space="preserve">la unitățile afiliate </w:t>
      </w:r>
      <w:r w:rsidRPr="007D73B3">
        <w:rPr>
          <w:rFonts w:ascii="Montserrat Light" w:eastAsia="Calibri" w:hAnsi="Montserrat Light" w:cs="Courier New"/>
          <w:lang w:eastAsia="ro-RO"/>
        </w:rPr>
        <w:t>şi în exclusivitate pentru achitarea pachetului de servicii turistice contractat care poate cuprinde servicii de cazare, alimentaţie publică, transport, tratament balnear, agrement conform art. 23 din HG nr. 215/2009 pentru aprobarea Normelor metodologice privind acordarea voucherelor de vacanţă, cu modificările și completările ulterioare</w:t>
      </w:r>
      <w:r w:rsidRPr="00CA624D">
        <w:rPr>
          <w:rFonts w:ascii="Montserrat Light" w:eastAsia="Calibri" w:hAnsi="Montserrat Light" w:cs="Courier New"/>
          <w:lang w:eastAsia="ro-RO"/>
        </w:rPr>
        <w:t>. Conținutul minim al pachetului de servicii turistice conține în mod obligatoriu servicii de cazare.</w:t>
      </w:r>
    </w:p>
    <w:p w14:paraId="677338A4" w14:textId="77777777" w:rsidR="00E7625B" w:rsidRPr="007D73B3" w:rsidRDefault="00E7625B" w:rsidP="00E7625B">
      <w:pPr>
        <w:autoSpaceDE w:val="0"/>
        <w:autoSpaceDN w:val="0"/>
        <w:adjustRightInd w:val="0"/>
        <w:ind w:firstLine="426"/>
        <w:jc w:val="both"/>
        <w:rPr>
          <w:rFonts w:ascii="Montserrat Light" w:hAnsi="Montserrat Light"/>
          <w:lang w:val="ro-RO"/>
        </w:rPr>
      </w:pPr>
      <w:r w:rsidRPr="007D73B3">
        <w:rPr>
          <w:rFonts w:ascii="Montserrat Light" w:eastAsia="Calibri" w:hAnsi="Montserrat Light" w:cs="Courier New"/>
          <w:b/>
          <w:bCs/>
          <w:lang w:eastAsia="ro-RO"/>
        </w:rPr>
        <w:tab/>
        <w:t xml:space="preserve">(2) </w:t>
      </w:r>
      <w:r w:rsidRPr="007D73B3">
        <w:rPr>
          <w:rFonts w:ascii="Montserrat Light" w:eastAsia="Calibri" w:hAnsi="Montserrat Light" w:cs="Courier New"/>
          <w:lang w:eastAsia="ro-RO"/>
        </w:rPr>
        <w:t>Salariații beneficiari de vouchere de vacanță sunt direct răspunzători pentru păstrarea, utilizarea sau pierderea voucherelor de vacanță.</w:t>
      </w:r>
    </w:p>
    <w:p w14:paraId="4A50D1EE" w14:textId="77777777" w:rsidR="00E7625B" w:rsidRPr="007D73B3" w:rsidRDefault="00E7625B" w:rsidP="00E7625B">
      <w:pPr>
        <w:autoSpaceDE w:val="0"/>
        <w:autoSpaceDN w:val="0"/>
        <w:adjustRightInd w:val="0"/>
        <w:ind w:firstLine="426"/>
        <w:jc w:val="both"/>
        <w:rPr>
          <w:rFonts w:ascii="Montserrat Light" w:eastAsia="Calibri" w:hAnsi="Montserrat Light" w:cs="Courier New"/>
          <w:lang w:eastAsia="ro-RO"/>
        </w:rPr>
      </w:pPr>
      <w:r w:rsidRPr="007D73B3">
        <w:rPr>
          <w:rFonts w:ascii="Montserrat Light" w:hAnsi="Montserrat Light"/>
          <w:b/>
          <w:lang w:val="ro-RO"/>
        </w:rPr>
        <w:tab/>
        <w:t>(3)</w:t>
      </w:r>
      <w:r w:rsidRPr="007D73B3">
        <w:rPr>
          <w:rFonts w:ascii="Montserrat Light" w:hAnsi="Montserrat Light"/>
          <w:lang w:val="ro-RO"/>
        </w:rPr>
        <w:t xml:space="preserve"> </w:t>
      </w:r>
      <w:r w:rsidRPr="007D73B3">
        <w:rPr>
          <w:rFonts w:ascii="Montserrat Light" w:eastAsia="Calibri" w:hAnsi="Montserrat Light" w:cs="Courier New"/>
          <w:lang w:eastAsia="ro-RO"/>
        </w:rPr>
        <w:t>Se interzice salariaților-beneficiari de vouchere de vacanță- următoarele:</w:t>
      </w:r>
    </w:p>
    <w:p w14:paraId="199275F3" w14:textId="77777777" w:rsidR="00E7625B" w:rsidRPr="007D73B3" w:rsidRDefault="00E7625B" w:rsidP="00E7625B">
      <w:pPr>
        <w:autoSpaceDE w:val="0"/>
        <w:autoSpaceDN w:val="0"/>
        <w:adjustRightInd w:val="0"/>
        <w:jc w:val="both"/>
        <w:rPr>
          <w:rFonts w:ascii="Montserrat Light" w:eastAsia="Calibri" w:hAnsi="Montserrat Light" w:cs="Courier New"/>
          <w:lang w:eastAsia="ro-RO"/>
        </w:rPr>
      </w:pPr>
      <w:r w:rsidRPr="007D73B3">
        <w:rPr>
          <w:rFonts w:ascii="Montserrat Light" w:eastAsia="Calibri" w:hAnsi="Montserrat Light" w:cs="Courier New"/>
          <w:lang w:eastAsia="ro-RO"/>
        </w:rPr>
        <w:t xml:space="preserve">    </w:t>
      </w:r>
      <w:r w:rsidRPr="007D73B3">
        <w:rPr>
          <w:rFonts w:ascii="Montserrat Light" w:eastAsia="Calibri" w:hAnsi="Montserrat Light" w:cs="Courier New"/>
          <w:lang w:eastAsia="ro-RO"/>
        </w:rPr>
        <w:tab/>
        <w:t>a) să utilizeze voucherele de vacanţă pentru achiziţionarea altor servicii decât cele prevăzute mai sus;</w:t>
      </w:r>
    </w:p>
    <w:p w14:paraId="22C3A0A1" w14:textId="77777777" w:rsidR="00E7625B" w:rsidRPr="0058012F" w:rsidRDefault="00E7625B" w:rsidP="0058012F">
      <w:pPr>
        <w:autoSpaceDE w:val="0"/>
        <w:autoSpaceDN w:val="0"/>
        <w:adjustRightInd w:val="0"/>
        <w:jc w:val="both"/>
        <w:rPr>
          <w:rFonts w:ascii="Montserrat Light" w:eastAsia="Calibri" w:hAnsi="Montserrat Light" w:cs="Courier New"/>
          <w:lang w:eastAsia="ro-RO"/>
        </w:rPr>
      </w:pPr>
      <w:r w:rsidRPr="007D73B3">
        <w:rPr>
          <w:rFonts w:ascii="Montserrat Light" w:eastAsia="Calibri" w:hAnsi="Montserrat Light" w:cs="Courier New"/>
          <w:lang w:eastAsia="ro-RO"/>
        </w:rPr>
        <w:t xml:space="preserve">    </w:t>
      </w:r>
      <w:r w:rsidRPr="007D73B3">
        <w:rPr>
          <w:rFonts w:ascii="Montserrat Light" w:eastAsia="Calibri" w:hAnsi="Montserrat Light" w:cs="Courier New"/>
          <w:lang w:eastAsia="ro-RO"/>
        </w:rPr>
        <w:tab/>
        <w:t xml:space="preserve">b) să primească rest de bani la voucherele de vacanţă, în cazul în care suma </w:t>
      </w:r>
      <w:r w:rsidRPr="0058012F">
        <w:rPr>
          <w:rFonts w:ascii="Montserrat Light" w:eastAsia="Calibri" w:hAnsi="Montserrat Light" w:cs="Courier New"/>
          <w:lang w:eastAsia="ro-RO"/>
        </w:rPr>
        <w:t>corespunzătoare solicitată este mai mică decât valoarea nominală a tichetului de vacanţă;</w:t>
      </w:r>
    </w:p>
    <w:p w14:paraId="45F6008D" w14:textId="77777777" w:rsidR="00E7625B" w:rsidRPr="0058012F" w:rsidRDefault="00E7625B" w:rsidP="0058012F">
      <w:pPr>
        <w:ind w:firstLine="426"/>
        <w:jc w:val="both"/>
        <w:rPr>
          <w:rFonts w:ascii="Montserrat Light" w:hAnsi="Montserrat Light"/>
          <w:lang w:val="ro-RO"/>
        </w:rPr>
      </w:pPr>
      <w:r w:rsidRPr="0058012F">
        <w:rPr>
          <w:rFonts w:ascii="Montserrat Light" w:eastAsia="Calibri" w:hAnsi="Montserrat Light" w:cs="Courier New"/>
          <w:lang w:eastAsia="ro-RO"/>
        </w:rPr>
        <w:t xml:space="preserve">      c) să comercializeze voucherele de vacanţă în schimbul unor sume de bani şi/sau al altor bunuri şi/sau servicii.</w:t>
      </w:r>
      <w:r w:rsidRPr="0058012F">
        <w:rPr>
          <w:rFonts w:ascii="Montserrat Light" w:hAnsi="Montserrat Light"/>
          <w:lang w:val="ro-RO"/>
        </w:rPr>
        <w:t xml:space="preserve"> </w:t>
      </w:r>
    </w:p>
    <w:p w14:paraId="098006AE" w14:textId="59D7AAFD" w:rsidR="00E7625B" w:rsidRPr="0058012F" w:rsidRDefault="0058012F" w:rsidP="0058012F">
      <w:pPr>
        <w:pStyle w:val="NormalWeb"/>
        <w:spacing w:before="0" w:beforeAutospacing="0" w:after="0" w:afterAutospacing="0"/>
        <w:ind w:firstLine="720"/>
        <w:jc w:val="both"/>
        <w:rPr>
          <w:rFonts w:ascii="Montserrat Light" w:hAnsi="Montserrat Light"/>
          <w:sz w:val="22"/>
          <w:szCs w:val="22"/>
        </w:rPr>
      </w:pPr>
      <w:r w:rsidRPr="0058012F">
        <w:rPr>
          <w:rFonts w:ascii="Montserrat Light" w:hAnsi="Montserrat Light"/>
          <w:b/>
          <w:sz w:val="22"/>
          <w:szCs w:val="22"/>
          <w:lang w:val="ro-RO"/>
        </w:rPr>
        <w:t xml:space="preserve">(4) </w:t>
      </w:r>
      <w:r w:rsidRPr="0058012F">
        <w:rPr>
          <w:rFonts w:ascii="Montserrat Light" w:hAnsi="Montserrat Light"/>
          <w:sz w:val="22"/>
          <w:szCs w:val="22"/>
        </w:rPr>
        <w:t>Angajatul care beneficiază de vouchere de vacanţă nu mai beneficiază de prima de vacanţă în cursul anului fiscal sau de bilete de odihnă, acordate potrivit Legii nr. 263/2010 privind sistemul unitar de pensii publice, cu modificările şi completările ulterioare.</w:t>
      </w:r>
    </w:p>
    <w:p w14:paraId="09F53FE1" w14:textId="77777777" w:rsidR="0058012F" w:rsidRDefault="0058012F" w:rsidP="0058012F">
      <w:pPr>
        <w:jc w:val="both"/>
        <w:rPr>
          <w:rFonts w:ascii="Montserrat Light" w:hAnsi="Montserrat Light"/>
          <w:b/>
          <w:lang w:val="pt-BR"/>
        </w:rPr>
      </w:pPr>
    </w:p>
    <w:p w14:paraId="0F8CF271" w14:textId="23763C55" w:rsidR="00E7625B" w:rsidRPr="007D73B3" w:rsidRDefault="00E7625B" w:rsidP="0058012F">
      <w:pPr>
        <w:jc w:val="both"/>
        <w:rPr>
          <w:rFonts w:ascii="Montserrat Light" w:hAnsi="Montserrat Light"/>
          <w:lang w:val="pt-BR"/>
        </w:rPr>
      </w:pPr>
      <w:r w:rsidRPr="007D73B3">
        <w:rPr>
          <w:rFonts w:ascii="Montserrat Light" w:hAnsi="Montserrat Light"/>
          <w:b/>
          <w:lang w:val="pt-BR"/>
        </w:rPr>
        <w:t>Art. 5. (1)</w:t>
      </w:r>
      <w:r w:rsidRPr="007D73B3">
        <w:rPr>
          <w:rFonts w:ascii="Montserrat Light" w:hAnsi="Montserrat Light"/>
          <w:lang w:val="pt-BR"/>
        </w:rPr>
        <w:t xml:space="preserve"> </w:t>
      </w:r>
      <w:r w:rsidRPr="007D73B3">
        <w:rPr>
          <w:rFonts w:ascii="Montserrat Light" w:hAnsi="Montserrat Light"/>
          <w:shd w:val="clear" w:color="auto" w:fill="FFFFFF"/>
          <w:lang w:val="ro-MD" w:eastAsia="ro-MD"/>
        </w:rPr>
        <w:t>Pentru voucherele de vacanţă alimentate pe suport electronic şi neutilizate în perioada de valabilitate, unitatea emitentă va restitui valorile nominale către angajator. În cazul voucherelor de vacanţă alimentate pe suport electronic şi necuvenite, precum şi în cazul încetării raporturilor de muncă, angajatorul are obligaţia de a comunica în timp util informaţiile relevante unităţii emitente, pentru ca aceasta să poată face restituirea valorilor către angajator.</w:t>
      </w:r>
    </w:p>
    <w:p w14:paraId="2D3D997E" w14:textId="77777777" w:rsidR="00E7625B" w:rsidRPr="0058012F" w:rsidRDefault="00E7625B" w:rsidP="00E7625B">
      <w:pPr>
        <w:ind w:firstLine="708"/>
        <w:jc w:val="both"/>
        <w:rPr>
          <w:rFonts w:ascii="Montserrat Light" w:hAnsi="Montserrat Light"/>
          <w:shd w:val="clear" w:color="auto" w:fill="FFFFFF"/>
          <w:lang w:val="ro-MD" w:eastAsia="ro-MD"/>
        </w:rPr>
      </w:pPr>
      <w:r w:rsidRPr="006172E9">
        <w:rPr>
          <w:rFonts w:ascii="Montserrat Light" w:hAnsi="Montserrat Light"/>
          <w:b/>
          <w:bCs/>
          <w:shd w:val="clear" w:color="auto" w:fill="FFFFFF"/>
          <w:lang w:val="ro-MD" w:eastAsia="ro-MD"/>
        </w:rPr>
        <w:t>(2</w:t>
      </w:r>
      <w:r w:rsidRPr="0058012F">
        <w:rPr>
          <w:rFonts w:ascii="Montserrat Light" w:hAnsi="Montserrat Light"/>
          <w:b/>
          <w:bCs/>
          <w:shd w:val="clear" w:color="auto" w:fill="FFFFFF"/>
          <w:lang w:val="ro-MD" w:eastAsia="ro-MD"/>
        </w:rPr>
        <w:t xml:space="preserve">) </w:t>
      </w:r>
      <w:r w:rsidRPr="0058012F">
        <w:rPr>
          <w:rFonts w:ascii="Montserrat Light" w:hAnsi="Montserrat Light"/>
          <w:shd w:val="clear" w:color="auto" w:fill="FFFFFF"/>
          <w:lang w:val="ro-MD" w:eastAsia="ro-MD"/>
        </w:rPr>
        <w:t xml:space="preserve">La sfârşitul perioadei de valabilitate a suportului electronic pe care au fost alimentate voucherele de vacanţă sau la data încetării raporturilor de muncă, beneficiarul </w:t>
      </w:r>
      <w:r w:rsidRPr="0058012F">
        <w:rPr>
          <w:rFonts w:ascii="Montserrat Light" w:hAnsi="Montserrat Light"/>
          <w:shd w:val="clear" w:color="auto" w:fill="FFFFFF"/>
          <w:lang w:val="ro-MD" w:eastAsia="ro-MD"/>
        </w:rPr>
        <w:lastRenderedPageBreak/>
        <w:t>are obligaţia de a restitui angajatorului suportul electronic, iar acesta, la rândul lui, va restitui suportul electronic unităţii emitente.</w:t>
      </w:r>
    </w:p>
    <w:p w14:paraId="2F363258" w14:textId="77777777" w:rsidR="00E7625B" w:rsidRPr="007D73B3" w:rsidRDefault="00E7625B" w:rsidP="00E7625B">
      <w:pPr>
        <w:ind w:firstLine="708"/>
        <w:jc w:val="both"/>
        <w:rPr>
          <w:rFonts w:ascii="Montserrat Light" w:hAnsi="Montserrat Light"/>
          <w:shd w:val="clear" w:color="auto" w:fill="FFFFFF"/>
          <w:lang w:val="ro-MD" w:eastAsia="ro-MD"/>
        </w:rPr>
      </w:pPr>
      <w:r w:rsidRPr="007D73B3">
        <w:rPr>
          <w:rFonts w:ascii="Montserrat Light" w:hAnsi="Montserrat Light"/>
          <w:b/>
          <w:bCs/>
          <w:shd w:val="clear" w:color="auto" w:fill="FFFFFF"/>
          <w:lang w:val="ro-MD" w:eastAsia="ro-MD"/>
        </w:rPr>
        <w:t xml:space="preserve">(3) </w:t>
      </w:r>
      <w:r w:rsidRPr="007D73B3">
        <w:rPr>
          <w:rFonts w:ascii="Montserrat Light" w:hAnsi="Montserrat Light"/>
          <w:shd w:val="clear" w:color="auto" w:fill="FFFFFF"/>
          <w:lang w:val="ro-MD" w:eastAsia="ro-MD"/>
        </w:rPr>
        <w:t xml:space="preserve">Utilizarea de către beneficiar de vouchere de vacanţă pe suport electronic necuvenite îl va obliga pe acesta la plata contravalorii voucherelor către angajator. </w:t>
      </w:r>
    </w:p>
    <w:p w14:paraId="4D361CF4" w14:textId="77777777" w:rsidR="00E7625B" w:rsidRPr="007D73B3" w:rsidRDefault="00E7625B" w:rsidP="00E7625B">
      <w:pPr>
        <w:ind w:firstLine="708"/>
        <w:jc w:val="both"/>
        <w:rPr>
          <w:rFonts w:ascii="Montserrat Light" w:hAnsi="Montserrat Light"/>
          <w:shd w:val="clear" w:color="auto" w:fill="FFFFFF"/>
          <w:lang w:val="ro-MD" w:eastAsia="ro-MD"/>
        </w:rPr>
      </w:pPr>
      <w:r w:rsidRPr="007D73B3">
        <w:rPr>
          <w:rFonts w:ascii="Montserrat Light" w:hAnsi="Montserrat Light"/>
          <w:b/>
          <w:bCs/>
          <w:shd w:val="clear" w:color="auto" w:fill="FFFFFF"/>
          <w:lang w:val="ro-MD" w:eastAsia="ro-MD"/>
        </w:rPr>
        <w:t xml:space="preserve">(4) </w:t>
      </w:r>
      <w:r w:rsidRPr="007D73B3">
        <w:rPr>
          <w:rFonts w:ascii="Montserrat Light" w:hAnsi="Montserrat Light"/>
          <w:shd w:val="clear" w:color="auto" w:fill="FFFFFF"/>
          <w:lang w:val="ro-MD" w:eastAsia="ro-MD"/>
        </w:rPr>
        <w:t xml:space="preserve">Salariatul are obligația să restituie angajatorului voucherele de vacanță acordate și necuvenite, potrivit prevederilor legale, la data încetării raporturilor de muncă/ de serviciu, în cazul suspendării </w:t>
      </w:r>
      <w:bookmarkStart w:id="5" w:name="_Hlk46747406"/>
      <w:r w:rsidRPr="007D73B3">
        <w:rPr>
          <w:rFonts w:ascii="Montserrat Light" w:hAnsi="Montserrat Light"/>
          <w:shd w:val="clear" w:color="auto" w:fill="FFFFFF"/>
          <w:lang w:val="ro-MD" w:eastAsia="ro-MD"/>
        </w:rPr>
        <w:t>raporturilor de muncă/ de serviciu.</w:t>
      </w:r>
    </w:p>
    <w:bookmarkEnd w:id="5"/>
    <w:p w14:paraId="2B87A9F0" w14:textId="24BB53D1" w:rsidR="00460843" w:rsidRPr="00460843" w:rsidRDefault="00290619" w:rsidP="00460843">
      <w:pPr>
        <w:ind w:firstLine="708"/>
        <w:jc w:val="both"/>
        <w:rPr>
          <w:rFonts w:ascii="Montserrat Light" w:hAnsi="Montserrat Light"/>
          <w:bCs/>
        </w:rPr>
      </w:pPr>
      <w:r w:rsidRPr="007D73B3">
        <w:rPr>
          <w:rFonts w:ascii="Montserrat Light" w:hAnsi="Montserrat Light"/>
          <w:b/>
        </w:rPr>
        <w:t>(</w:t>
      </w:r>
      <w:r>
        <w:rPr>
          <w:rFonts w:ascii="Montserrat Light" w:hAnsi="Montserrat Light"/>
          <w:b/>
        </w:rPr>
        <w:t>5</w:t>
      </w:r>
      <w:r w:rsidRPr="007D73B3">
        <w:rPr>
          <w:rFonts w:ascii="Montserrat Light" w:hAnsi="Montserrat Light"/>
          <w:b/>
        </w:rPr>
        <w:t>)</w:t>
      </w:r>
      <w:r>
        <w:rPr>
          <w:rFonts w:ascii="Montserrat Light" w:hAnsi="Montserrat Light"/>
          <w:b/>
        </w:rPr>
        <w:t xml:space="preserve"> </w:t>
      </w:r>
      <w:r w:rsidRPr="00290619">
        <w:rPr>
          <w:rFonts w:ascii="Montserrat Light" w:hAnsi="Montserrat Light"/>
          <w:bCs/>
        </w:rPr>
        <w:t>În luna decembrie a fiecărui an se</w:t>
      </w:r>
      <w:r w:rsidR="000455C7">
        <w:rPr>
          <w:rFonts w:ascii="Montserrat Light" w:hAnsi="Montserrat Light"/>
          <w:bCs/>
        </w:rPr>
        <w:t xml:space="preserve"> va</w:t>
      </w:r>
      <w:r w:rsidRPr="00290619">
        <w:rPr>
          <w:rFonts w:ascii="Montserrat Light" w:hAnsi="Montserrat Light"/>
          <w:bCs/>
        </w:rPr>
        <w:t xml:space="preserve"> face regularizarea cuantumului voucherelor de vacanță </w:t>
      </w:r>
      <w:r w:rsidR="00460843">
        <w:rPr>
          <w:rFonts w:ascii="Montserrat Light" w:hAnsi="Montserrat Light"/>
          <w:bCs/>
        </w:rPr>
        <w:t xml:space="preserve">în vederea respectării prevederilor </w:t>
      </w:r>
      <w:r w:rsidR="00460843" w:rsidRPr="00256127">
        <w:rPr>
          <w:rFonts w:ascii="Montserrat Light" w:hAnsi="Montserrat Light"/>
          <w:iCs/>
          <w:shd w:val="clear" w:color="auto" w:fill="FFFFFF"/>
        </w:rPr>
        <w:t>art. 1 alin. (2) din Ordonanța de Urgența a Guvernului nr. 8/2009 cu modificările și completările ulterioare.</w:t>
      </w:r>
    </w:p>
    <w:p w14:paraId="3001A551" w14:textId="430ED536" w:rsidR="00E7625B" w:rsidRDefault="00E7625B" w:rsidP="00E7625B">
      <w:pPr>
        <w:ind w:firstLine="708"/>
        <w:jc w:val="both"/>
        <w:rPr>
          <w:rFonts w:ascii="Montserrat Light" w:hAnsi="Montserrat Light"/>
        </w:rPr>
      </w:pPr>
      <w:r w:rsidRPr="007D73B3">
        <w:rPr>
          <w:rFonts w:ascii="Montserrat Light" w:hAnsi="Montserrat Light"/>
          <w:b/>
        </w:rPr>
        <w:t>(</w:t>
      </w:r>
      <w:r w:rsidR="00290619">
        <w:rPr>
          <w:rFonts w:ascii="Montserrat Light" w:hAnsi="Montserrat Light"/>
          <w:b/>
        </w:rPr>
        <w:t>6</w:t>
      </w:r>
      <w:r w:rsidRPr="007D73B3">
        <w:rPr>
          <w:rFonts w:ascii="Montserrat Light" w:hAnsi="Montserrat Light"/>
          <w:b/>
        </w:rPr>
        <w:t>)</w:t>
      </w:r>
      <w:r w:rsidRPr="007D73B3">
        <w:rPr>
          <w:rFonts w:ascii="Montserrat Light" w:hAnsi="Montserrat Light"/>
        </w:rPr>
        <w:t xml:space="preserve"> În situaţia în care salariatul restituie contravaloarea voucherelor de vacanță necuvenite, se va recalcula și restitui </w:t>
      </w:r>
      <w:r w:rsidR="00290619" w:rsidRPr="00155C8E">
        <w:rPr>
          <w:rFonts w:ascii="Montserrat Light" w:hAnsi="Montserrat Light"/>
        </w:rPr>
        <w:t>contribuţi</w:t>
      </w:r>
      <w:r w:rsidR="00290619">
        <w:rPr>
          <w:rFonts w:ascii="Montserrat Light" w:hAnsi="Montserrat Light"/>
        </w:rPr>
        <w:t>a</w:t>
      </w:r>
      <w:r w:rsidR="00290619" w:rsidRPr="00155C8E">
        <w:rPr>
          <w:rFonts w:ascii="Montserrat Light" w:hAnsi="Montserrat Light"/>
        </w:rPr>
        <w:t xml:space="preserve"> de asigurări sociale de sănătate </w:t>
      </w:r>
      <w:r w:rsidR="00290619">
        <w:rPr>
          <w:rFonts w:ascii="Montserrat Light" w:hAnsi="Montserrat Light"/>
        </w:rPr>
        <w:t xml:space="preserve">și </w:t>
      </w:r>
      <w:r w:rsidRPr="007D73B3">
        <w:rPr>
          <w:rFonts w:ascii="Montserrat Light" w:hAnsi="Montserrat Light"/>
        </w:rPr>
        <w:t>impozitul aferent și reținut pentru contravaloarea voucherelor returnate.</w:t>
      </w:r>
    </w:p>
    <w:p w14:paraId="4A2FE4C0" w14:textId="77777777" w:rsidR="00E7625B" w:rsidRPr="007D73B3" w:rsidRDefault="00E7625B" w:rsidP="00E7625B">
      <w:pPr>
        <w:ind w:firstLine="708"/>
        <w:jc w:val="both"/>
        <w:rPr>
          <w:rFonts w:ascii="Montserrat Light" w:hAnsi="Montserrat Light"/>
        </w:rPr>
      </w:pPr>
    </w:p>
    <w:p w14:paraId="2A6768CD" w14:textId="211CE9E7" w:rsidR="00E7625B" w:rsidRPr="007D73B3" w:rsidRDefault="00E7625B" w:rsidP="0058012F">
      <w:pPr>
        <w:jc w:val="both"/>
        <w:rPr>
          <w:rFonts w:ascii="Montserrat Light" w:hAnsi="Montserrat Light"/>
          <w:lang w:val="pt-BR"/>
        </w:rPr>
      </w:pPr>
      <w:r w:rsidRPr="007D73B3">
        <w:rPr>
          <w:rFonts w:ascii="Montserrat Light" w:hAnsi="Montserrat Light"/>
          <w:b/>
          <w:lang w:val="pt-BR"/>
        </w:rPr>
        <w:t>Art. 6.</w:t>
      </w:r>
      <w:r w:rsidRPr="007D73B3">
        <w:rPr>
          <w:rFonts w:ascii="Montserrat Light" w:hAnsi="Montserrat Light"/>
          <w:lang w:val="pt-BR"/>
        </w:rPr>
        <w:t xml:space="preserve"> </w:t>
      </w:r>
      <w:r w:rsidRPr="007D73B3">
        <w:rPr>
          <w:rFonts w:ascii="Montserrat Light" w:hAnsi="Montserrat Light"/>
          <w:b/>
          <w:bCs/>
          <w:lang w:val="pt-BR"/>
        </w:rPr>
        <w:t>(1)</w:t>
      </w:r>
      <w:r w:rsidRPr="007D73B3">
        <w:rPr>
          <w:rFonts w:ascii="Montserrat Light" w:hAnsi="Montserrat Light"/>
          <w:lang w:val="pt-BR"/>
        </w:rPr>
        <w:t xml:space="preserve"> Valoarea nominală a voucherelor de vacanță pe suport electronic va fi transferată de către unitățile emitente către beneficiari numai după ce angajatorul a achitat unității emitente, la data stabilită pentru transfer, contravaloarea nominală totală a </w:t>
      </w:r>
      <w:bookmarkStart w:id="6" w:name="_Hlk46741607"/>
      <w:r w:rsidRPr="007D73B3">
        <w:rPr>
          <w:rFonts w:ascii="Montserrat Light" w:hAnsi="Montserrat Light"/>
          <w:lang w:val="pt-BR"/>
        </w:rPr>
        <w:t xml:space="preserve">voucherelor de vacanță pe suport electronic </w:t>
      </w:r>
      <w:bookmarkEnd w:id="6"/>
      <w:r w:rsidRPr="007D73B3">
        <w:rPr>
          <w:rFonts w:ascii="Montserrat Light" w:hAnsi="Montserrat Light"/>
          <w:lang w:val="pt-BR"/>
        </w:rPr>
        <w:t>achiziționate și costurile legate de emiterea voucherelor de vacanță pe suport electronic.</w:t>
      </w:r>
    </w:p>
    <w:p w14:paraId="5C2C4C26" w14:textId="77777777" w:rsidR="00E7625B" w:rsidRPr="007D73B3" w:rsidRDefault="00E7625B" w:rsidP="00E7625B">
      <w:pPr>
        <w:ind w:firstLine="426"/>
        <w:jc w:val="both"/>
        <w:rPr>
          <w:rFonts w:ascii="Montserrat Light" w:hAnsi="Montserrat Light"/>
        </w:rPr>
      </w:pPr>
      <w:r w:rsidRPr="007D73B3">
        <w:rPr>
          <w:rFonts w:ascii="Montserrat Light" w:hAnsi="Montserrat Light"/>
        </w:rPr>
        <w:tab/>
      </w:r>
      <w:r w:rsidRPr="007D73B3">
        <w:rPr>
          <w:rFonts w:ascii="Montserrat Light" w:hAnsi="Montserrat Light"/>
          <w:b/>
          <w:bCs/>
        </w:rPr>
        <w:t xml:space="preserve">(2) </w:t>
      </w:r>
      <w:r w:rsidRPr="007D73B3">
        <w:rPr>
          <w:rFonts w:ascii="Montserrat Light" w:hAnsi="Montserrat Light"/>
        </w:rPr>
        <w:t>Angajatorii sunt obligați să înștiințeze beneficiarii cu privire la data alimentării și valoarea voucherelor de vacanță transferate pe suport electronic.</w:t>
      </w:r>
    </w:p>
    <w:p w14:paraId="2A72392E" w14:textId="77777777" w:rsidR="00E7625B" w:rsidRPr="007D73B3" w:rsidRDefault="00E7625B" w:rsidP="00E7625B">
      <w:pPr>
        <w:ind w:firstLine="426"/>
        <w:jc w:val="both"/>
        <w:rPr>
          <w:rFonts w:ascii="Montserrat Light" w:hAnsi="Montserrat Light"/>
        </w:rPr>
      </w:pPr>
    </w:p>
    <w:p w14:paraId="7B085859" w14:textId="6D4602FB" w:rsidR="00E7625B" w:rsidRPr="004127BF" w:rsidRDefault="00E7625B" w:rsidP="0058012F">
      <w:pPr>
        <w:jc w:val="both"/>
        <w:rPr>
          <w:rFonts w:ascii="Montserrat Light" w:hAnsi="Montserrat Light"/>
          <w:lang w:val="ro-RO"/>
        </w:rPr>
      </w:pPr>
      <w:r w:rsidRPr="007D73B3">
        <w:rPr>
          <w:rFonts w:ascii="Montserrat Light" w:hAnsi="Montserrat Light"/>
          <w:b/>
          <w:lang w:val="pt-BR"/>
        </w:rPr>
        <w:t>Art. 7.</w:t>
      </w:r>
      <w:r w:rsidRPr="007D73B3">
        <w:rPr>
          <w:rFonts w:ascii="Montserrat Light" w:hAnsi="Montserrat Light"/>
          <w:lang w:val="pt-BR"/>
        </w:rPr>
        <w:t xml:space="preserve"> Prezentul Regulament se aduce la cunoștința salariaților prin comunicarea acestuia, către direcțiile/serviciile din Consiliul Județean Cluj și către organizațiile sindicale constituite în cadrul Consiliului Județean Cluj, precum și prin postare pe rețeaua comună  </w:t>
      </w:r>
      <w:r w:rsidRPr="007D73B3">
        <w:rPr>
          <w:rFonts w:ascii="Montserrat Light" w:hAnsi="Montserrat Light"/>
        </w:rPr>
        <w:t xml:space="preserve">E(gis1) (Y)  </w:t>
      </w:r>
      <w:r w:rsidRPr="007D73B3">
        <w:rPr>
          <w:rFonts w:ascii="Montserrat Light" w:hAnsi="Montserrat Light"/>
          <w:lang w:val="pt-BR"/>
        </w:rPr>
        <w:t xml:space="preserve"> - Regulament</w:t>
      </w:r>
      <w:r>
        <w:rPr>
          <w:rFonts w:ascii="Montserrat Light" w:hAnsi="Montserrat Light"/>
          <w:lang w:val="pt-BR"/>
        </w:rPr>
        <w:t>e.</w:t>
      </w:r>
    </w:p>
    <w:p w14:paraId="0A3248D8" w14:textId="77777777" w:rsidR="00E7625B" w:rsidRDefault="00E7625B" w:rsidP="00E7625B">
      <w:pPr>
        <w:pStyle w:val="Corptext"/>
        <w:rPr>
          <w:b/>
          <w:color w:val="000000"/>
        </w:rPr>
      </w:pPr>
    </w:p>
    <w:p w14:paraId="46213958" w14:textId="77777777" w:rsidR="00E7625B" w:rsidRDefault="00E7625B" w:rsidP="00E7625B">
      <w:pPr>
        <w:pStyle w:val="Corptext"/>
        <w:rPr>
          <w:b/>
          <w:color w:val="000000"/>
        </w:rPr>
      </w:pPr>
    </w:p>
    <w:p w14:paraId="03A1CBA0" w14:textId="77777777" w:rsidR="00E7625B" w:rsidRDefault="00E7625B" w:rsidP="00E7625B">
      <w:pPr>
        <w:pStyle w:val="Corptext"/>
        <w:rPr>
          <w:b/>
          <w:color w:val="000000"/>
        </w:rPr>
      </w:pPr>
    </w:p>
    <w:p w14:paraId="710D66C1" w14:textId="77777777" w:rsidR="00E7625B" w:rsidRDefault="00E7625B" w:rsidP="00E7625B">
      <w:pPr>
        <w:pStyle w:val="Corptext"/>
        <w:rPr>
          <w:b/>
          <w:color w:val="000000"/>
        </w:rPr>
      </w:pPr>
    </w:p>
    <w:p w14:paraId="2A2BEBB5" w14:textId="77777777" w:rsidR="00E7625B" w:rsidRPr="002540CE" w:rsidRDefault="00E7625B" w:rsidP="00E7625B">
      <w:pPr>
        <w:pStyle w:val="Corptext"/>
        <w:rPr>
          <w:b/>
          <w:color w:val="000000"/>
        </w:rPr>
      </w:pPr>
    </w:p>
    <w:p w14:paraId="71FE4050" w14:textId="29CF4414" w:rsidR="00E7625B" w:rsidRPr="002540CE" w:rsidRDefault="0058012F" w:rsidP="00E7625B">
      <w:pPr>
        <w:spacing w:line="240" w:lineRule="auto"/>
        <w:ind w:left="5760"/>
        <w:jc w:val="both"/>
        <w:rPr>
          <w:rFonts w:ascii="Montserrat" w:hAnsi="Montserrat"/>
          <w:b/>
          <w:bCs/>
          <w:color w:val="000000"/>
        </w:rPr>
      </w:pPr>
      <w:r>
        <w:rPr>
          <w:rFonts w:ascii="Montserrat" w:hAnsi="Montserrat"/>
          <w:b/>
          <w:bCs/>
          <w:color w:val="000000"/>
        </w:rPr>
        <w:t xml:space="preserve">    </w:t>
      </w:r>
      <w:r w:rsidR="00E7625B" w:rsidRPr="002540CE">
        <w:rPr>
          <w:rFonts w:ascii="Montserrat" w:hAnsi="Montserrat"/>
          <w:b/>
          <w:bCs/>
          <w:color w:val="000000"/>
        </w:rPr>
        <w:t>CONTRASEMNEAZĂ :</w:t>
      </w:r>
    </w:p>
    <w:p w14:paraId="41F63ACB" w14:textId="77777777" w:rsidR="00E7625B" w:rsidRPr="002540CE" w:rsidRDefault="00E7625B" w:rsidP="00E7625B">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1E3A4FCC" w14:textId="189A7285" w:rsidR="00E7625B" w:rsidRPr="002540CE" w:rsidRDefault="00E7625B" w:rsidP="00E7625B">
      <w:pPr>
        <w:pStyle w:val="Corptext"/>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Pr>
          <w:rFonts w:ascii="Montserrat" w:hAnsi="Montserrat"/>
          <w:color w:val="000000"/>
        </w:rPr>
        <w:t xml:space="preserve"> </w:t>
      </w:r>
      <w:r w:rsidRPr="002540CE">
        <w:rPr>
          <w:rFonts w:ascii="Montserrat" w:hAnsi="Montserrat"/>
          <w:b/>
          <w:color w:val="000000"/>
        </w:rPr>
        <w:t>Simona GACI</w:t>
      </w:r>
    </w:p>
    <w:p w14:paraId="3E13F49D" w14:textId="77777777" w:rsidR="00E7625B" w:rsidRPr="002540CE" w:rsidRDefault="00E7625B" w:rsidP="00E7625B">
      <w:pPr>
        <w:pStyle w:val="Corptext"/>
        <w:rPr>
          <w:b/>
          <w:color w:val="000000"/>
        </w:rPr>
      </w:pPr>
    </w:p>
    <w:p w14:paraId="1E9C0B05" w14:textId="77777777" w:rsidR="00E7625B" w:rsidRPr="002540CE" w:rsidRDefault="00E7625B" w:rsidP="00E7625B">
      <w:pPr>
        <w:pStyle w:val="Corptext"/>
        <w:rPr>
          <w:b/>
          <w:color w:val="000000"/>
        </w:rPr>
      </w:pPr>
    </w:p>
    <w:p w14:paraId="5BB0057A" w14:textId="77777777" w:rsidR="00E7625B" w:rsidRPr="00D37BAE" w:rsidRDefault="00E7625B" w:rsidP="00D37BAE">
      <w:pPr>
        <w:autoSpaceDE w:val="0"/>
        <w:autoSpaceDN w:val="0"/>
        <w:adjustRightInd w:val="0"/>
        <w:contextualSpacing/>
        <w:rPr>
          <w:rFonts w:ascii="Montserrat Light" w:eastAsia="Times New Roman" w:hAnsi="Montserrat Light"/>
          <w:b/>
          <w:bCs/>
          <w:noProof/>
          <w:lang w:val="ro-RO" w:eastAsia="ro-RO"/>
        </w:rPr>
      </w:pPr>
    </w:p>
    <w:sectPr w:rsidR="00E7625B" w:rsidRPr="00D37BAE" w:rsidSect="00432BB2">
      <w:headerReference w:type="default" r:id="rId7"/>
      <w:footerReference w:type="default" r:id="rId8"/>
      <w:pgSz w:w="11909" w:h="16834"/>
      <w:pgMar w:top="360" w:right="994"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2132490323" name="Picture 21324903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540790374" name="Picture 5407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385261832" name="Picture 138526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2F248B"/>
    <w:multiLevelType w:val="hybridMultilevel"/>
    <w:tmpl w:val="34006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5F1F85"/>
    <w:multiLevelType w:val="hybridMultilevel"/>
    <w:tmpl w:val="D2E2A3F4"/>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42B27461"/>
    <w:multiLevelType w:val="multilevel"/>
    <w:tmpl w:val="CA26BDA0"/>
    <w:lvl w:ilvl="0">
      <w:start w:val="1"/>
      <w:numFmt w:val="bullet"/>
      <w:lvlText w:val=""/>
      <w:lvlJc w:val="left"/>
      <w:pPr>
        <w:tabs>
          <w:tab w:val="num" w:pos="1211"/>
        </w:tabs>
        <w:ind w:left="1211" w:hanging="360"/>
      </w:pPr>
      <w:rPr>
        <w:rFonts w:ascii="Wingdings" w:hAnsi="Wingdings" w:hint="default"/>
        <w:color w:val="auto"/>
      </w:rPr>
    </w:lvl>
    <w:lvl w:ilvl="1">
      <w:numFmt w:val="bullet"/>
      <w:lvlText w:val="-"/>
      <w:lvlJc w:val="left"/>
      <w:pPr>
        <w:tabs>
          <w:tab w:val="num" w:pos="1800"/>
        </w:tabs>
        <w:ind w:left="1800" w:hanging="360"/>
      </w:pPr>
      <w:rPr>
        <w:rFonts w:ascii="Times New Roman" w:eastAsia="Times New Roman" w:hAnsi="Times New Roman" w:cs="Times New Roman" w:hint="default"/>
        <w:color w:val="FF000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D80773"/>
    <w:multiLevelType w:val="hybridMultilevel"/>
    <w:tmpl w:val="DBE8DD26"/>
    <w:lvl w:ilvl="0" w:tplc="ACDACCC4">
      <w:start w:val="1"/>
      <w:numFmt w:val="bullet"/>
      <w:lvlText w:val=""/>
      <w:lvlJc w:val="left"/>
      <w:pPr>
        <w:ind w:left="2007" w:hanging="360"/>
      </w:pPr>
      <w:rPr>
        <w:rFonts w:ascii="Wingdings" w:hAnsi="Wingdings" w:hint="default"/>
        <w:color w:val="auto"/>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21" w15:restartNumberingAfterBreak="0">
    <w:nsid w:val="45951940"/>
    <w:multiLevelType w:val="hybridMultilevel"/>
    <w:tmpl w:val="B22E117E"/>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E5783B"/>
    <w:multiLevelType w:val="hybridMultilevel"/>
    <w:tmpl w:val="E6F85BAE"/>
    <w:lvl w:ilvl="0" w:tplc="7930C7F8">
      <w:start w:val="1"/>
      <w:numFmt w:val="bullet"/>
      <w:lvlText w:val=""/>
      <w:lvlJc w:val="left"/>
      <w:pPr>
        <w:ind w:left="1140" w:hanging="360"/>
      </w:pPr>
      <w:rPr>
        <w:rFonts w:ascii="Wingdings" w:hAnsi="Wingdings" w:hint="default"/>
        <w:color w:val="auto"/>
      </w:rPr>
    </w:lvl>
    <w:lvl w:ilvl="1" w:tplc="08180003" w:tentative="1">
      <w:start w:val="1"/>
      <w:numFmt w:val="bullet"/>
      <w:lvlText w:val="o"/>
      <w:lvlJc w:val="left"/>
      <w:pPr>
        <w:ind w:left="1860" w:hanging="360"/>
      </w:pPr>
      <w:rPr>
        <w:rFonts w:ascii="Courier New" w:hAnsi="Courier New" w:cs="Courier New" w:hint="default"/>
      </w:rPr>
    </w:lvl>
    <w:lvl w:ilvl="2" w:tplc="08180005" w:tentative="1">
      <w:start w:val="1"/>
      <w:numFmt w:val="bullet"/>
      <w:lvlText w:val=""/>
      <w:lvlJc w:val="left"/>
      <w:pPr>
        <w:ind w:left="2580" w:hanging="360"/>
      </w:pPr>
      <w:rPr>
        <w:rFonts w:ascii="Wingdings" w:hAnsi="Wingdings" w:hint="default"/>
      </w:rPr>
    </w:lvl>
    <w:lvl w:ilvl="3" w:tplc="08180001" w:tentative="1">
      <w:start w:val="1"/>
      <w:numFmt w:val="bullet"/>
      <w:lvlText w:val=""/>
      <w:lvlJc w:val="left"/>
      <w:pPr>
        <w:ind w:left="3300" w:hanging="360"/>
      </w:pPr>
      <w:rPr>
        <w:rFonts w:ascii="Symbol" w:hAnsi="Symbol" w:hint="default"/>
      </w:rPr>
    </w:lvl>
    <w:lvl w:ilvl="4" w:tplc="08180003" w:tentative="1">
      <w:start w:val="1"/>
      <w:numFmt w:val="bullet"/>
      <w:lvlText w:val="o"/>
      <w:lvlJc w:val="left"/>
      <w:pPr>
        <w:ind w:left="4020" w:hanging="360"/>
      </w:pPr>
      <w:rPr>
        <w:rFonts w:ascii="Courier New" w:hAnsi="Courier New" w:cs="Courier New" w:hint="default"/>
      </w:rPr>
    </w:lvl>
    <w:lvl w:ilvl="5" w:tplc="08180005" w:tentative="1">
      <w:start w:val="1"/>
      <w:numFmt w:val="bullet"/>
      <w:lvlText w:val=""/>
      <w:lvlJc w:val="left"/>
      <w:pPr>
        <w:ind w:left="4740" w:hanging="360"/>
      </w:pPr>
      <w:rPr>
        <w:rFonts w:ascii="Wingdings" w:hAnsi="Wingdings" w:hint="default"/>
      </w:rPr>
    </w:lvl>
    <w:lvl w:ilvl="6" w:tplc="08180001" w:tentative="1">
      <w:start w:val="1"/>
      <w:numFmt w:val="bullet"/>
      <w:lvlText w:val=""/>
      <w:lvlJc w:val="left"/>
      <w:pPr>
        <w:ind w:left="5460" w:hanging="360"/>
      </w:pPr>
      <w:rPr>
        <w:rFonts w:ascii="Symbol" w:hAnsi="Symbol" w:hint="default"/>
      </w:rPr>
    </w:lvl>
    <w:lvl w:ilvl="7" w:tplc="08180003" w:tentative="1">
      <w:start w:val="1"/>
      <w:numFmt w:val="bullet"/>
      <w:lvlText w:val="o"/>
      <w:lvlJc w:val="left"/>
      <w:pPr>
        <w:ind w:left="6180" w:hanging="360"/>
      </w:pPr>
      <w:rPr>
        <w:rFonts w:ascii="Courier New" w:hAnsi="Courier New" w:cs="Courier New" w:hint="default"/>
      </w:rPr>
    </w:lvl>
    <w:lvl w:ilvl="8" w:tplc="08180005" w:tentative="1">
      <w:start w:val="1"/>
      <w:numFmt w:val="bullet"/>
      <w:lvlText w:val=""/>
      <w:lvlJc w:val="left"/>
      <w:pPr>
        <w:ind w:left="6900" w:hanging="360"/>
      </w:pPr>
      <w:rPr>
        <w:rFonts w:ascii="Wingdings" w:hAnsi="Wingdings" w:hint="default"/>
      </w:r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9"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9774097"/>
    <w:multiLevelType w:val="hybridMultilevel"/>
    <w:tmpl w:val="23C4A3AE"/>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176647925">
    <w:abstractNumId w:val="30"/>
  </w:num>
  <w:num w:numId="2" w16cid:durableId="2018339486">
    <w:abstractNumId w:val="34"/>
  </w:num>
  <w:num w:numId="3" w16cid:durableId="700084292">
    <w:abstractNumId w:val="28"/>
  </w:num>
  <w:num w:numId="4" w16cid:durableId="505173016">
    <w:abstractNumId w:val="9"/>
  </w:num>
  <w:num w:numId="5" w16cid:durableId="1894777527">
    <w:abstractNumId w:val="5"/>
  </w:num>
  <w:num w:numId="6" w16cid:durableId="2057460707">
    <w:abstractNumId w:val="6"/>
  </w:num>
  <w:num w:numId="7" w16cid:durableId="1328361354">
    <w:abstractNumId w:val="37"/>
  </w:num>
  <w:num w:numId="8" w16cid:durableId="1320189106">
    <w:abstractNumId w:val="29"/>
  </w:num>
  <w:num w:numId="9" w16cid:durableId="1701130997">
    <w:abstractNumId w:val="0"/>
  </w:num>
  <w:num w:numId="10" w16cid:durableId="658853442">
    <w:abstractNumId w:val="2"/>
  </w:num>
  <w:num w:numId="11" w16cid:durableId="1386757150">
    <w:abstractNumId w:val="16"/>
  </w:num>
  <w:num w:numId="12" w16cid:durableId="1050761184">
    <w:abstractNumId w:val="22"/>
  </w:num>
  <w:num w:numId="13" w16cid:durableId="571811883">
    <w:abstractNumId w:val="12"/>
  </w:num>
  <w:num w:numId="14" w16cid:durableId="1294822284">
    <w:abstractNumId w:val="1"/>
  </w:num>
  <w:num w:numId="15" w16cid:durableId="900602805">
    <w:abstractNumId w:val="4"/>
  </w:num>
  <w:num w:numId="16" w16cid:durableId="1791514328">
    <w:abstractNumId w:val="13"/>
  </w:num>
  <w:num w:numId="17" w16cid:durableId="1614896304">
    <w:abstractNumId w:val="17"/>
  </w:num>
  <w:num w:numId="18" w16cid:durableId="2073190443">
    <w:abstractNumId w:val="24"/>
  </w:num>
  <w:num w:numId="19" w16cid:durableId="1423798797">
    <w:abstractNumId w:val="35"/>
  </w:num>
  <w:num w:numId="20" w16cid:durableId="869802895">
    <w:abstractNumId w:val="26"/>
  </w:num>
  <w:num w:numId="21" w16cid:durableId="531267346">
    <w:abstractNumId w:val="27"/>
  </w:num>
  <w:num w:numId="22" w16cid:durableId="1877959363">
    <w:abstractNumId w:val="8"/>
  </w:num>
  <w:num w:numId="23" w16cid:durableId="2070418703">
    <w:abstractNumId w:val="33"/>
  </w:num>
  <w:num w:numId="24" w16cid:durableId="137654931">
    <w:abstractNumId w:val="15"/>
  </w:num>
  <w:num w:numId="25" w16cid:durableId="512378729">
    <w:abstractNumId w:val="7"/>
  </w:num>
  <w:num w:numId="26" w16cid:durableId="1526017019">
    <w:abstractNumId w:val="3"/>
  </w:num>
  <w:num w:numId="27" w16cid:durableId="563834917">
    <w:abstractNumId w:val="36"/>
  </w:num>
  <w:num w:numId="28" w16cid:durableId="1344865819">
    <w:abstractNumId w:val="23"/>
  </w:num>
  <w:num w:numId="29" w16cid:durableId="190606005">
    <w:abstractNumId w:val="32"/>
  </w:num>
  <w:num w:numId="30" w16cid:durableId="2053840633">
    <w:abstractNumId w:val="11"/>
  </w:num>
  <w:num w:numId="31" w16cid:durableId="1920283155">
    <w:abstractNumId w:val="38"/>
  </w:num>
  <w:num w:numId="32" w16cid:durableId="376005559">
    <w:abstractNumId w:val="14"/>
  </w:num>
  <w:num w:numId="33" w16cid:durableId="1898123456">
    <w:abstractNumId w:val="18"/>
  </w:num>
  <w:num w:numId="34" w16cid:durableId="957688356">
    <w:abstractNumId w:val="10"/>
  </w:num>
  <w:num w:numId="35" w16cid:durableId="505556094">
    <w:abstractNumId w:val="20"/>
  </w:num>
  <w:num w:numId="36" w16cid:durableId="607008574">
    <w:abstractNumId w:val="19"/>
  </w:num>
  <w:num w:numId="37" w16cid:durableId="458183607">
    <w:abstractNumId w:val="31"/>
  </w:num>
  <w:num w:numId="38" w16cid:durableId="595095156">
    <w:abstractNumId w:val="25"/>
  </w:num>
  <w:num w:numId="39" w16cid:durableId="676930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D2A"/>
    <w:rsid w:val="00024C5E"/>
    <w:rsid w:val="000455C7"/>
    <w:rsid w:val="00047EED"/>
    <w:rsid w:val="00050419"/>
    <w:rsid w:val="00056D61"/>
    <w:rsid w:val="00057F96"/>
    <w:rsid w:val="00096A64"/>
    <w:rsid w:val="000C0E76"/>
    <w:rsid w:val="000C62FC"/>
    <w:rsid w:val="000C794A"/>
    <w:rsid w:val="000E5689"/>
    <w:rsid w:val="000F65AE"/>
    <w:rsid w:val="000F7836"/>
    <w:rsid w:val="000F7937"/>
    <w:rsid w:val="00104855"/>
    <w:rsid w:val="001077E9"/>
    <w:rsid w:val="00111510"/>
    <w:rsid w:val="0013638D"/>
    <w:rsid w:val="00136504"/>
    <w:rsid w:val="0014308B"/>
    <w:rsid w:val="00145008"/>
    <w:rsid w:val="00146CBD"/>
    <w:rsid w:val="00151FF0"/>
    <w:rsid w:val="001552DE"/>
    <w:rsid w:val="00155C8E"/>
    <w:rsid w:val="0016354E"/>
    <w:rsid w:val="00163CCC"/>
    <w:rsid w:val="001721D9"/>
    <w:rsid w:val="00173342"/>
    <w:rsid w:val="001852C7"/>
    <w:rsid w:val="001860E8"/>
    <w:rsid w:val="001878BD"/>
    <w:rsid w:val="0019588F"/>
    <w:rsid w:val="001A51D3"/>
    <w:rsid w:val="001A61E3"/>
    <w:rsid w:val="001C192D"/>
    <w:rsid w:val="001C50CC"/>
    <w:rsid w:val="001C6EA8"/>
    <w:rsid w:val="001D423E"/>
    <w:rsid w:val="001D5D10"/>
    <w:rsid w:val="001F261B"/>
    <w:rsid w:val="001F510A"/>
    <w:rsid w:val="0020701A"/>
    <w:rsid w:val="00216EC9"/>
    <w:rsid w:val="00222EAD"/>
    <w:rsid w:val="002425E0"/>
    <w:rsid w:val="00245E19"/>
    <w:rsid w:val="002521AF"/>
    <w:rsid w:val="00256127"/>
    <w:rsid w:val="00263A5C"/>
    <w:rsid w:val="002716F3"/>
    <w:rsid w:val="00273DD9"/>
    <w:rsid w:val="0028348F"/>
    <w:rsid w:val="00290619"/>
    <w:rsid w:val="002B1675"/>
    <w:rsid w:val="002B5338"/>
    <w:rsid w:val="002C4501"/>
    <w:rsid w:val="002C7716"/>
    <w:rsid w:val="002D0E2A"/>
    <w:rsid w:val="002D52AE"/>
    <w:rsid w:val="002E49E7"/>
    <w:rsid w:val="002E7219"/>
    <w:rsid w:val="002F1279"/>
    <w:rsid w:val="002F5B64"/>
    <w:rsid w:val="00302CC3"/>
    <w:rsid w:val="00303222"/>
    <w:rsid w:val="00322024"/>
    <w:rsid w:val="00326095"/>
    <w:rsid w:val="0032701F"/>
    <w:rsid w:val="0035272E"/>
    <w:rsid w:val="00363D55"/>
    <w:rsid w:val="00384810"/>
    <w:rsid w:val="00384DB1"/>
    <w:rsid w:val="00391A08"/>
    <w:rsid w:val="00392A45"/>
    <w:rsid w:val="00395B96"/>
    <w:rsid w:val="003A2217"/>
    <w:rsid w:val="003A493F"/>
    <w:rsid w:val="003A4AAD"/>
    <w:rsid w:val="003B0C79"/>
    <w:rsid w:val="003D15FB"/>
    <w:rsid w:val="003D5826"/>
    <w:rsid w:val="003E38DB"/>
    <w:rsid w:val="003F1B2E"/>
    <w:rsid w:val="003F21E0"/>
    <w:rsid w:val="003F6C49"/>
    <w:rsid w:val="00401BE7"/>
    <w:rsid w:val="00415FF2"/>
    <w:rsid w:val="00416B5F"/>
    <w:rsid w:val="00417C3C"/>
    <w:rsid w:val="00432BB2"/>
    <w:rsid w:val="0045366A"/>
    <w:rsid w:val="00460843"/>
    <w:rsid w:val="004717A5"/>
    <w:rsid w:val="00476141"/>
    <w:rsid w:val="0047748F"/>
    <w:rsid w:val="004865BD"/>
    <w:rsid w:val="004929D6"/>
    <w:rsid w:val="00495EC0"/>
    <w:rsid w:val="004A0974"/>
    <w:rsid w:val="004A3263"/>
    <w:rsid w:val="004B06CD"/>
    <w:rsid w:val="004B2C61"/>
    <w:rsid w:val="004B7D3D"/>
    <w:rsid w:val="004C26B4"/>
    <w:rsid w:val="004D2303"/>
    <w:rsid w:val="0050411E"/>
    <w:rsid w:val="005114D0"/>
    <w:rsid w:val="00512A54"/>
    <w:rsid w:val="00516AB3"/>
    <w:rsid w:val="005309CF"/>
    <w:rsid w:val="00534029"/>
    <w:rsid w:val="00541AF3"/>
    <w:rsid w:val="00544998"/>
    <w:rsid w:val="00553DF2"/>
    <w:rsid w:val="00556BD0"/>
    <w:rsid w:val="00563EFF"/>
    <w:rsid w:val="005739B7"/>
    <w:rsid w:val="00576B02"/>
    <w:rsid w:val="0058012F"/>
    <w:rsid w:val="00583BF1"/>
    <w:rsid w:val="00586C37"/>
    <w:rsid w:val="005C123C"/>
    <w:rsid w:val="005C36A8"/>
    <w:rsid w:val="005F1EDB"/>
    <w:rsid w:val="005F600A"/>
    <w:rsid w:val="00603479"/>
    <w:rsid w:val="00603D99"/>
    <w:rsid w:val="00644351"/>
    <w:rsid w:val="0065566B"/>
    <w:rsid w:val="00665A09"/>
    <w:rsid w:val="00682714"/>
    <w:rsid w:val="0068430C"/>
    <w:rsid w:val="00693569"/>
    <w:rsid w:val="006937AD"/>
    <w:rsid w:val="00693CF6"/>
    <w:rsid w:val="006A1969"/>
    <w:rsid w:val="006B480B"/>
    <w:rsid w:val="006C14A1"/>
    <w:rsid w:val="006C29A2"/>
    <w:rsid w:val="006C2D66"/>
    <w:rsid w:val="006D0977"/>
    <w:rsid w:val="006D4065"/>
    <w:rsid w:val="006D5A2D"/>
    <w:rsid w:val="006F6B3D"/>
    <w:rsid w:val="0072080B"/>
    <w:rsid w:val="00727197"/>
    <w:rsid w:val="0073636D"/>
    <w:rsid w:val="0074536A"/>
    <w:rsid w:val="00755F41"/>
    <w:rsid w:val="00761A55"/>
    <w:rsid w:val="00773CC4"/>
    <w:rsid w:val="0078482A"/>
    <w:rsid w:val="00784E55"/>
    <w:rsid w:val="00793AE1"/>
    <w:rsid w:val="00795A44"/>
    <w:rsid w:val="007C15DF"/>
    <w:rsid w:val="007D2247"/>
    <w:rsid w:val="007D36E2"/>
    <w:rsid w:val="007D653D"/>
    <w:rsid w:val="007E7F49"/>
    <w:rsid w:val="007F0B64"/>
    <w:rsid w:val="007F0C47"/>
    <w:rsid w:val="00813934"/>
    <w:rsid w:val="008167FC"/>
    <w:rsid w:val="00826E52"/>
    <w:rsid w:val="00827228"/>
    <w:rsid w:val="00831F57"/>
    <w:rsid w:val="00837887"/>
    <w:rsid w:val="008406B1"/>
    <w:rsid w:val="00847609"/>
    <w:rsid w:val="00851284"/>
    <w:rsid w:val="008542C5"/>
    <w:rsid w:val="00856D10"/>
    <w:rsid w:val="00881FDA"/>
    <w:rsid w:val="00883122"/>
    <w:rsid w:val="008901CA"/>
    <w:rsid w:val="008A5900"/>
    <w:rsid w:val="008A5F1A"/>
    <w:rsid w:val="008B6D3A"/>
    <w:rsid w:val="008C0660"/>
    <w:rsid w:val="008C2B6D"/>
    <w:rsid w:val="008C3D41"/>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86CE5"/>
    <w:rsid w:val="009917ED"/>
    <w:rsid w:val="009A1BDD"/>
    <w:rsid w:val="009A2BB0"/>
    <w:rsid w:val="009C550C"/>
    <w:rsid w:val="009D1367"/>
    <w:rsid w:val="009E3B94"/>
    <w:rsid w:val="009E75F0"/>
    <w:rsid w:val="009F71AE"/>
    <w:rsid w:val="00A07EF5"/>
    <w:rsid w:val="00A12BCA"/>
    <w:rsid w:val="00A1757D"/>
    <w:rsid w:val="00A30863"/>
    <w:rsid w:val="00A34A7F"/>
    <w:rsid w:val="00A55E7B"/>
    <w:rsid w:val="00A62583"/>
    <w:rsid w:val="00A64D1A"/>
    <w:rsid w:val="00A72A3B"/>
    <w:rsid w:val="00A72C55"/>
    <w:rsid w:val="00A8350E"/>
    <w:rsid w:val="00A864C7"/>
    <w:rsid w:val="00AB4C90"/>
    <w:rsid w:val="00AB75E8"/>
    <w:rsid w:val="00AC26CC"/>
    <w:rsid w:val="00AD3F75"/>
    <w:rsid w:val="00AD78C9"/>
    <w:rsid w:val="00B074D1"/>
    <w:rsid w:val="00B2029B"/>
    <w:rsid w:val="00B21AC4"/>
    <w:rsid w:val="00B23C06"/>
    <w:rsid w:val="00B249FC"/>
    <w:rsid w:val="00B24EE0"/>
    <w:rsid w:val="00B24F0C"/>
    <w:rsid w:val="00B27522"/>
    <w:rsid w:val="00B276BA"/>
    <w:rsid w:val="00B307F4"/>
    <w:rsid w:val="00B34590"/>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359B1"/>
    <w:rsid w:val="00C4160F"/>
    <w:rsid w:val="00C608D8"/>
    <w:rsid w:val="00C640E8"/>
    <w:rsid w:val="00C666C5"/>
    <w:rsid w:val="00C72A6D"/>
    <w:rsid w:val="00C738BC"/>
    <w:rsid w:val="00C77795"/>
    <w:rsid w:val="00C82374"/>
    <w:rsid w:val="00C972E7"/>
    <w:rsid w:val="00CB0BCD"/>
    <w:rsid w:val="00CB5E83"/>
    <w:rsid w:val="00CD3850"/>
    <w:rsid w:val="00CD47B5"/>
    <w:rsid w:val="00CF289A"/>
    <w:rsid w:val="00CF311B"/>
    <w:rsid w:val="00CF5F54"/>
    <w:rsid w:val="00CF7955"/>
    <w:rsid w:val="00D10D2D"/>
    <w:rsid w:val="00D33362"/>
    <w:rsid w:val="00D37BAE"/>
    <w:rsid w:val="00D4639C"/>
    <w:rsid w:val="00D522EA"/>
    <w:rsid w:val="00D567AB"/>
    <w:rsid w:val="00D72FC2"/>
    <w:rsid w:val="00D755E0"/>
    <w:rsid w:val="00D864E6"/>
    <w:rsid w:val="00D951DD"/>
    <w:rsid w:val="00DA1C64"/>
    <w:rsid w:val="00DA22DB"/>
    <w:rsid w:val="00DA55C7"/>
    <w:rsid w:val="00DB4B4F"/>
    <w:rsid w:val="00DB51D5"/>
    <w:rsid w:val="00DC48F4"/>
    <w:rsid w:val="00DD1E00"/>
    <w:rsid w:val="00DE0EAE"/>
    <w:rsid w:val="00DE5938"/>
    <w:rsid w:val="00DF31EB"/>
    <w:rsid w:val="00E139EA"/>
    <w:rsid w:val="00E239AE"/>
    <w:rsid w:val="00E27449"/>
    <w:rsid w:val="00E40F1B"/>
    <w:rsid w:val="00E526F6"/>
    <w:rsid w:val="00E601DE"/>
    <w:rsid w:val="00E61D62"/>
    <w:rsid w:val="00E706DA"/>
    <w:rsid w:val="00E75DE5"/>
    <w:rsid w:val="00E7625B"/>
    <w:rsid w:val="00E77FBE"/>
    <w:rsid w:val="00E86D3A"/>
    <w:rsid w:val="00EA1333"/>
    <w:rsid w:val="00EC2A22"/>
    <w:rsid w:val="00EC315B"/>
    <w:rsid w:val="00EC5DF0"/>
    <w:rsid w:val="00ED4EBF"/>
    <w:rsid w:val="00EE3A9C"/>
    <w:rsid w:val="00EE7411"/>
    <w:rsid w:val="00F00D28"/>
    <w:rsid w:val="00F00FFD"/>
    <w:rsid w:val="00F04AF4"/>
    <w:rsid w:val="00F04F7A"/>
    <w:rsid w:val="00F103AB"/>
    <w:rsid w:val="00F10B9D"/>
    <w:rsid w:val="00F3709B"/>
    <w:rsid w:val="00F53C09"/>
    <w:rsid w:val="00F5680E"/>
    <w:rsid w:val="00F56A65"/>
    <w:rsid w:val="00F67521"/>
    <w:rsid w:val="00F7157A"/>
    <w:rsid w:val="00F80786"/>
    <w:rsid w:val="00F827E8"/>
    <w:rsid w:val="00FA6084"/>
    <w:rsid w:val="00FC1F65"/>
    <w:rsid w:val="00FD7247"/>
    <w:rsid w:val="00FE4B72"/>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character" w:customStyle="1" w:styleId="salnttl">
    <w:name w:val="s_aln_ttl"/>
    <w:basedOn w:val="Fontdeparagrafimplicit"/>
    <w:rsid w:val="007D653D"/>
  </w:style>
  <w:style w:type="paragraph" w:styleId="NormalWeb">
    <w:name w:val="Normal (Web)"/>
    <w:basedOn w:val="Normal"/>
    <w:uiPriority w:val="99"/>
    <w:unhideWhenUsed/>
    <w:rsid w:val="00E7625B"/>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hvalineatcontent">
    <w:name w:val="hvalineatcontent"/>
    <w:rsid w:val="001C50CC"/>
  </w:style>
  <w:style w:type="paragraph" w:customStyle="1" w:styleId="sartttl">
    <w:name w:val="s_art_ttl"/>
    <w:basedOn w:val="Normal"/>
    <w:rsid w:val="001C50CC"/>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90786815">
      <w:bodyDiv w:val="1"/>
      <w:marLeft w:val="0"/>
      <w:marRight w:val="0"/>
      <w:marTop w:val="0"/>
      <w:marBottom w:val="0"/>
      <w:divBdr>
        <w:top w:val="none" w:sz="0" w:space="0" w:color="auto"/>
        <w:left w:val="none" w:sz="0" w:space="0" w:color="auto"/>
        <w:bottom w:val="none" w:sz="0" w:space="0" w:color="auto"/>
        <w:right w:val="none" w:sz="0" w:space="0" w:color="auto"/>
      </w:divBdr>
      <w:divsChild>
        <w:div w:id="396168040">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84858834">
      <w:bodyDiv w:val="1"/>
      <w:marLeft w:val="0"/>
      <w:marRight w:val="0"/>
      <w:marTop w:val="0"/>
      <w:marBottom w:val="0"/>
      <w:divBdr>
        <w:top w:val="none" w:sz="0" w:space="0" w:color="auto"/>
        <w:left w:val="none" w:sz="0" w:space="0" w:color="auto"/>
        <w:bottom w:val="none" w:sz="0" w:space="0" w:color="auto"/>
        <w:right w:val="none" w:sz="0" w:space="0" w:color="auto"/>
      </w:divBdr>
      <w:divsChild>
        <w:div w:id="1234585329">
          <w:marLeft w:val="0"/>
          <w:marRight w:val="0"/>
          <w:marTop w:val="0"/>
          <w:marBottom w:val="0"/>
          <w:divBdr>
            <w:top w:val="none" w:sz="0" w:space="0" w:color="auto"/>
            <w:left w:val="none" w:sz="0" w:space="0" w:color="auto"/>
            <w:bottom w:val="none" w:sz="0" w:space="0" w:color="auto"/>
            <w:right w:val="none" w:sz="0" w:space="0" w:color="auto"/>
          </w:divBdr>
        </w:div>
      </w:divsChild>
    </w:div>
    <w:div w:id="689183430">
      <w:bodyDiv w:val="1"/>
      <w:marLeft w:val="0"/>
      <w:marRight w:val="0"/>
      <w:marTop w:val="0"/>
      <w:marBottom w:val="0"/>
      <w:divBdr>
        <w:top w:val="none" w:sz="0" w:space="0" w:color="auto"/>
        <w:left w:val="none" w:sz="0" w:space="0" w:color="auto"/>
        <w:bottom w:val="none" w:sz="0" w:space="0" w:color="auto"/>
        <w:right w:val="none" w:sz="0" w:space="0" w:color="auto"/>
      </w:divBdr>
      <w:divsChild>
        <w:div w:id="295182910">
          <w:marLeft w:val="0"/>
          <w:marRight w:val="0"/>
          <w:marTop w:val="0"/>
          <w:marBottom w:val="0"/>
          <w:divBdr>
            <w:top w:val="none" w:sz="0" w:space="0" w:color="auto"/>
            <w:left w:val="none" w:sz="0" w:space="0" w:color="auto"/>
            <w:bottom w:val="none" w:sz="0" w:space="0" w:color="auto"/>
            <w:right w:val="none" w:sz="0" w:space="0" w:color="auto"/>
          </w:divBdr>
        </w:div>
      </w:divsChild>
    </w:div>
    <w:div w:id="1454061102">
      <w:bodyDiv w:val="1"/>
      <w:marLeft w:val="0"/>
      <w:marRight w:val="0"/>
      <w:marTop w:val="0"/>
      <w:marBottom w:val="0"/>
      <w:divBdr>
        <w:top w:val="none" w:sz="0" w:space="0" w:color="auto"/>
        <w:left w:val="none" w:sz="0" w:space="0" w:color="auto"/>
        <w:bottom w:val="none" w:sz="0" w:space="0" w:color="auto"/>
        <w:right w:val="none" w:sz="0" w:space="0" w:color="auto"/>
      </w:divBdr>
      <w:divsChild>
        <w:div w:id="1400858700">
          <w:marLeft w:val="0"/>
          <w:marRight w:val="0"/>
          <w:marTop w:val="0"/>
          <w:marBottom w:val="0"/>
          <w:divBdr>
            <w:top w:val="none" w:sz="0" w:space="0" w:color="auto"/>
            <w:left w:val="none" w:sz="0" w:space="0" w:color="auto"/>
            <w:bottom w:val="none" w:sz="0" w:space="0" w:color="auto"/>
            <w:right w:val="none" w:sz="0" w:space="0" w:color="auto"/>
          </w:divBdr>
        </w:div>
      </w:divsChild>
    </w:div>
    <w:div w:id="1930843097">
      <w:bodyDiv w:val="1"/>
      <w:marLeft w:val="0"/>
      <w:marRight w:val="0"/>
      <w:marTop w:val="0"/>
      <w:marBottom w:val="0"/>
      <w:divBdr>
        <w:top w:val="none" w:sz="0" w:space="0" w:color="auto"/>
        <w:left w:val="none" w:sz="0" w:space="0" w:color="auto"/>
        <w:bottom w:val="none" w:sz="0" w:space="0" w:color="auto"/>
        <w:right w:val="none" w:sz="0" w:space="0" w:color="auto"/>
      </w:divBdr>
      <w:divsChild>
        <w:div w:id="1343779481">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1980</Words>
  <Characters>11484</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30</cp:revision>
  <cp:lastPrinted>2024-02-22T06:57:00Z</cp:lastPrinted>
  <dcterms:created xsi:type="dcterms:W3CDTF">2023-12-19T12:29:00Z</dcterms:created>
  <dcterms:modified xsi:type="dcterms:W3CDTF">2024-02-23T10:05:00Z</dcterms:modified>
</cp:coreProperties>
</file>