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699A" w14:textId="77777777" w:rsidR="00B8510C" w:rsidRPr="00801D4A" w:rsidRDefault="00B8510C" w:rsidP="00507A56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40E88AEA" w14:textId="77777777" w:rsidR="002D43F5" w:rsidRPr="00801D4A" w:rsidRDefault="002D43F5" w:rsidP="00507A56">
      <w:pPr>
        <w:pStyle w:val="Indentcorptext"/>
        <w:ind w:firstLine="0"/>
        <w:rPr>
          <w:rFonts w:ascii="Montserrat Light" w:hAnsi="Montserrat Light" w:cs="Arial"/>
          <w:bCs/>
          <w:sz w:val="22"/>
          <w:szCs w:val="22"/>
          <w:lang w:val="ro-RO"/>
        </w:rPr>
      </w:pPr>
    </w:p>
    <w:p w14:paraId="735DD13A" w14:textId="6517502B" w:rsidR="009C550C" w:rsidRPr="00801D4A" w:rsidRDefault="001D423E" w:rsidP="00193B5A">
      <w:pPr>
        <w:pStyle w:val="Indentcorptex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801D4A">
        <w:rPr>
          <w:rFonts w:ascii="Montserrat" w:hAnsi="Montserrat"/>
          <w:b/>
          <w:bCs/>
          <w:sz w:val="22"/>
          <w:szCs w:val="22"/>
          <w:lang w:val="ro-RO"/>
        </w:rPr>
        <w:t>D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s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p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o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b/>
          <w:bCs/>
          <w:sz w:val="22"/>
          <w:szCs w:val="22"/>
          <w:lang w:val="ro-RO"/>
        </w:rPr>
        <w:t>z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</w:t>
      </w:r>
      <w:r w:rsidR="00801D4A">
        <w:rPr>
          <w:rFonts w:ascii="Montserrat" w:hAnsi="Montserrat"/>
          <w:b/>
          <w:bCs/>
          <w:sz w:val="22"/>
          <w:szCs w:val="22"/>
          <w:lang w:val="ro-RO"/>
        </w:rPr>
        <w:t>ț</w:t>
      </w:r>
      <w:r w:rsidR="00827215" w:rsidRPr="00801D4A">
        <w:rPr>
          <w:rFonts w:ascii="Montserrat" w:hAnsi="Montserrat"/>
          <w:b/>
          <w:bCs/>
          <w:sz w:val="22"/>
          <w:szCs w:val="22"/>
          <w:lang w:val="ro-RO"/>
        </w:rPr>
        <w:t xml:space="preserve"> i a</w:t>
      </w:r>
    </w:p>
    <w:p w14:paraId="4A88D5A4" w14:textId="2CD4EE44" w:rsidR="00EC3296" w:rsidRPr="00801D4A" w:rsidRDefault="00827215" w:rsidP="00193B5A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801D4A">
        <w:rPr>
          <w:rFonts w:ascii="Montserrat" w:hAnsi="Montserrat" w:cs="Arial"/>
          <w:b/>
          <w:bCs/>
          <w:sz w:val="22"/>
          <w:szCs w:val="22"/>
          <w:lang w:val="ro-RO"/>
        </w:rPr>
        <w:t>n</w:t>
      </w:r>
      <w:r w:rsidR="00EC3296" w:rsidRPr="00801D4A">
        <w:rPr>
          <w:rFonts w:ascii="Montserrat" w:hAnsi="Montserrat" w:cs="Arial"/>
          <w:b/>
          <w:bCs/>
          <w:sz w:val="22"/>
          <w:szCs w:val="22"/>
          <w:lang w:val="ro-RO"/>
        </w:rPr>
        <w:t xml:space="preserve">r. </w:t>
      </w:r>
      <w:r w:rsidR="00074D40">
        <w:rPr>
          <w:rFonts w:ascii="Montserrat" w:hAnsi="Montserrat" w:cs="Arial"/>
          <w:b/>
          <w:bCs/>
          <w:sz w:val="22"/>
          <w:szCs w:val="22"/>
          <w:lang w:val="ro-RO"/>
        </w:rPr>
        <w:t>821</w:t>
      </w:r>
      <w:r w:rsidR="00EC3296" w:rsidRPr="00801D4A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074D40">
        <w:rPr>
          <w:rFonts w:ascii="Montserrat" w:hAnsi="Montserrat" w:cs="Arial"/>
          <w:b/>
          <w:bCs/>
          <w:sz w:val="22"/>
          <w:szCs w:val="22"/>
          <w:lang w:val="ro-RO"/>
        </w:rPr>
        <w:t xml:space="preserve">9 august </w:t>
      </w:r>
      <w:r w:rsidR="00801D4A">
        <w:rPr>
          <w:rFonts w:ascii="Montserrat" w:hAnsi="Montserrat" w:cs="Arial"/>
          <w:b/>
          <w:bCs/>
          <w:sz w:val="22"/>
          <w:szCs w:val="22"/>
          <w:lang w:val="ro-RO"/>
        </w:rPr>
        <w:t>2023</w:t>
      </w:r>
    </w:p>
    <w:p w14:paraId="71C00A65" w14:textId="4EEAC723" w:rsidR="00193B5A" w:rsidRPr="00801D4A" w:rsidRDefault="00193B5A" w:rsidP="00193B5A">
      <w:pPr>
        <w:pStyle w:val="Titlu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bookmarkStart w:id="1" w:name="_Hlk20211169"/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</w:t>
      </w:r>
      <w:r w:rsidR="00801D4A" w:rsidRPr="00801D4A">
        <w:rPr>
          <w:rFonts w:ascii="Montserrat" w:hAnsi="Montserrat"/>
          <w:color w:val="000000"/>
          <w:sz w:val="22"/>
          <w:szCs w:val="22"/>
          <w:lang w:val="ro-RO"/>
        </w:rPr>
        <w:t>doamnei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="00801D4A" w:rsidRPr="00801D4A">
        <w:rPr>
          <w:rFonts w:ascii="Montserrat" w:hAnsi="Montserrat"/>
          <w:color w:val="000000"/>
          <w:sz w:val="22"/>
          <w:szCs w:val="22"/>
          <w:lang w:val="ro-RO"/>
        </w:rPr>
        <w:t>LUCA MARTINA</w:t>
      </w:r>
      <w:r w:rsidR="00A473FC"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 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pe func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ia contractuală de execu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ț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 xml:space="preserve">ie de </w:t>
      </w:r>
      <w:r w:rsidRPr="00801D4A">
        <w:rPr>
          <w:rFonts w:ascii="Montserrat" w:hAnsi="Montserrat"/>
          <w:sz w:val="22"/>
          <w:szCs w:val="22"/>
          <w:lang w:val="ro-RO"/>
        </w:rPr>
        <w:t xml:space="preserve">expert 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în cadrul Compartimentului Cabinet Pre</w:t>
      </w:r>
      <w:r w:rsidR="00801D4A">
        <w:rPr>
          <w:rFonts w:ascii="Montserrat" w:hAnsi="Montserrat"/>
          <w:color w:val="000000"/>
          <w:sz w:val="22"/>
          <w:szCs w:val="22"/>
          <w:lang w:val="ro-RO"/>
        </w:rPr>
        <w:t>ș</w:t>
      </w:r>
      <w:r w:rsidRPr="00801D4A">
        <w:rPr>
          <w:rFonts w:ascii="Montserrat" w:hAnsi="Montserrat"/>
          <w:color w:val="000000"/>
          <w:sz w:val="22"/>
          <w:szCs w:val="22"/>
          <w:lang w:val="ro-RO"/>
        </w:rPr>
        <w:t>edinte</w:t>
      </w:r>
    </w:p>
    <w:p w14:paraId="2F9A4B8F" w14:textId="77777777" w:rsidR="00193B5A" w:rsidRPr="00801D4A" w:rsidRDefault="00193B5A" w:rsidP="009B1F69">
      <w:pPr>
        <w:pStyle w:val="Titlu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4A0ED7AD" w14:textId="77777777" w:rsidR="00193B5A" w:rsidRPr="00801D4A" w:rsidRDefault="00193B5A" w:rsidP="009B1F69">
      <w:pPr>
        <w:pStyle w:val="Titlu1"/>
        <w:spacing w:before="0" w:after="0" w:line="240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62F10F5D" w14:textId="250C84C2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Având în vedere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referatul Direc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iei Generale Buget-Finan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e, Resurse Umane </w:t>
      </w:r>
      <w:r w:rsidRPr="00801D4A">
        <w:rPr>
          <w:rFonts w:ascii="Montserrat Light" w:hAnsi="Montserrat Light"/>
          <w:sz w:val="22"/>
          <w:szCs w:val="22"/>
          <w:lang w:val="ro-RO"/>
        </w:rPr>
        <w:t>nr.</w:t>
      </w:r>
      <w:r w:rsidR="00A61421" w:rsidRPr="00801D4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F6373D" w:rsidRPr="00F6373D">
        <w:rPr>
          <w:rFonts w:ascii="Montserrat Light" w:hAnsi="Montserrat Light"/>
          <w:sz w:val="22"/>
          <w:szCs w:val="22"/>
          <w:lang w:val="ro-RO"/>
        </w:rPr>
        <w:t>32291/08.08.2023</w:t>
      </w:r>
      <w:r w:rsidR="00F6373D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6373D">
        <w:rPr>
          <w:rFonts w:ascii="Montserrat Light" w:hAnsi="Montserrat Light"/>
          <w:sz w:val="22"/>
          <w:szCs w:val="22"/>
          <w:lang w:val="ro-RO"/>
        </w:rPr>
        <w:t xml:space="preserve">prin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care se supune aprobării numirea </w:t>
      </w:r>
      <w:r w:rsidR="00801D4A" w:rsidRPr="00801D4A">
        <w:rPr>
          <w:rFonts w:ascii="Montserrat Light" w:hAnsi="Montserrat Light"/>
          <w:bCs/>
          <w:noProof/>
          <w:sz w:val="22"/>
          <w:szCs w:val="22"/>
          <w:lang w:val="ro-RO"/>
        </w:rPr>
        <w:t>doamnei</w:t>
      </w:r>
      <w:r w:rsidRPr="00801D4A">
        <w:rPr>
          <w:rFonts w:ascii="Montserrat Light" w:hAnsi="Montserrat Light"/>
          <w:bCs/>
          <w:sz w:val="22"/>
          <w:szCs w:val="22"/>
          <w:lang w:val="ro-RO"/>
        </w:rPr>
        <w:t xml:space="preserve"> </w:t>
      </w:r>
      <w:r w:rsidR="00801D4A" w:rsidRPr="00801D4A">
        <w:rPr>
          <w:rFonts w:ascii="Montserrat Light" w:hAnsi="Montserrat Light"/>
          <w:bCs/>
          <w:noProof/>
          <w:sz w:val="22"/>
          <w:szCs w:val="22"/>
          <w:lang w:val="ro-RO"/>
        </w:rPr>
        <w:t>LUCA MARTINA</w:t>
      </w:r>
      <w:r w:rsidR="00A473FC" w:rsidRPr="00801D4A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801D4A">
        <w:rPr>
          <w:rFonts w:ascii="Montserrat Light" w:hAnsi="Montserrat Light"/>
          <w:sz w:val="22"/>
          <w:szCs w:val="22"/>
          <w:lang w:val="ro-RO"/>
        </w:rPr>
        <w:t>pe func</w:t>
      </w:r>
      <w:r w:rsidR="00801D4A">
        <w:rPr>
          <w:rFonts w:ascii="Montserrat Light" w:hAnsi="Montserrat Light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sz w:val="22"/>
          <w:szCs w:val="22"/>
          <w:lang w:val="ro-RO"/>
        </w:rPr>
        <w:t>ia contractuală de execu</w:t>
      </w:r>
      <w:r w:rsidR="00801D4A">
        <w:rPr>
          <w:rFonts w:ascii="Montserrat Light" w:hAnsi="Montserrat Light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ie de 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>expert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 în cadrul Compartimentului Cabinet Pre</w:t>
      </w:r>
      <w:r w:rsidR="00801D4A">
        <w:rPr>
          <w:rFonts w:ascii="Montserrat Light" w:hAnsi="Montserrat Light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sz w:val="22"/>
          <w:szCs w:val="22"/>
          <w:lang w:val="ro-RO"/>
        </w:rPr>
        <w:t>edinte,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pe baza unui </w:t>
      </w:r>
      <w:r w:rsidR="008F37BF" w:rsidRPr="00801D4A">
        <w:rPr>
          <w:rFonts w:ascii="Montserrat Light" w:hAnsi="Montserrat Light" w:cs="Courier New"/>
          <w:sz w:val="22"/>
          <w:szCs w:val="22"/>
          <w:lang w:val="ro-RO"/>
        </w:rPr>
        <w:t>contract individual de muncă</w:t>
      </w:r>
      <w:r w:rsidR="008F37BF" w:rsidRPr="00801D4A">
        <w:rPr>
          <w:rFonts w:ascii="Montserrat Light" w:hAnsi="Montserrat Light"/>
          <w:sz w:val="22"/>
          <w:szCs w:val="22"/>
          <w:lang w:val="ro-RO"/>
        </w:rPr>
        <w:t xml:space="preserve"> cu </w:t>
      </w:r>
      <w:r w:rsidR="00440CA8" w:rsidRPr="00801D4A">
        <w:rPr>
          <w:rFonts w:ascii="Montserrat Light" w:hAnsi="Montserrat Light"/>
          <w:sz w:val="22"/>
          <w:szCs w:val="22"/>
          <w:lang w:val="ro-RO"/>
        </w:rPr>
        <w:t>normă întreagă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, încheiat pe durată determinată pe perioada mandatului </w:t>
      </w:r>
      <w:bookmarkStart w:id="2" w:name="_Hlk54249497"/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domnului</w:t>
      </w:r>
      <w:r w:rsidR="004406B2"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406B2" w:rsidRPr="00801D4A">
        <w:rPr>
          <w:rFonts w:ascii="Montserrat Light" w:hAnsi="Montserrat Light"/>
          <w:sz w:val="22"/>
          <w:szCs w:val="22"/>
          <w:lang w:val="ro-RO"/>
        </w:rPr>
        <w:t>Alin Ti</w:t>
      </w:r>
      <w:r w:rsidR="004406B2">
        <w:rPr>
          <w:rFonts w:ascii="Montserrat Light" w:hAnsi="Montserrat Light"/>
          <w:sz w:val="22"/>
          <w:szCs w:val="22"/>
          <w:lang w:val="ro-RO"/>
        </w:rPr>
        <w:t>ș</w:t>
      </w:r>
      <w:r w:rsidR="004406B2" w:rsidRPr="00801D4A">
        <w:rPr>
          <w:rFonts w:ascii="Montserrat Light" w:hAnsi="Montserrat Light"/>
          <w:sz w:val="22"/>
          <w:szCs w:val="22"/>
          <w:lang w:val="ro-RO"/>
        </w:rPr>
        <w:t>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, p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re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ș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edinte</w:t>
      </w:r>
      <w:r w:rsidR="004406B2">
        <w:rPr>
          <w:rFonts w:ascii="Montserrat Light" w:hAnsi="Montserrat Light"/>
          <w:color w:val="000000"/>
          <w:sz w:val="22"/>
          <w:szCs w:val="22"/>
          <w:lang w:val="ro-RO"/>
        </w:rPr>
        <w:t>le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Consiliului Jude</w:t>
      </w:r>
      <w:r w:rsidR="00801D4A">
        <w:rPr>
          <w:rFonts w:ascii="Montserrat Light" w:hAnsi="Montserrat Light"/>
          <w:color w:val="000000"/>
          <w:sz w:val="22"/>
          <w:szCs w:val="22"/>
          <w:lang w:val="ro-RO"/>
        </w:rPr>
        <w:t>ț</w:t>
      </w: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ean Cluj</w:t>
      </w:r>
      <w:r w:rsidR="00440CA8"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 a</w:t>
      </w:r>
      <w:bookmarkEnd w:id="2"/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 xml:space="preserve">, începând </w:t>
      </w:r>
      <w:r w:rsidRPr="00801D4A">
        <w:rPr>
          <w:rFonts w:ascii="Montserrat Light" w:hAnsi="Montserrat Light"/>
          <w:sz w:val="22"/>
          <w:szCs w:val="22"/>
          <w:lang w:val="ro-RO"/>
        </w:rPr>
        <w:t xml:space="preserve">cu data de </w:t>
      </w:r>
      <w:r w:rsidR="00D136A3">
        <w:rPr>
          <w:rFonts w:ascii="Montserrat Light" w:hAnsi="Montserrat Light"/>
          <w:sz w:val="22"/>
          <w:szCs w:val="22"/>
          <w:lang w:val="ro-RO"/>
        </w:rPr>
        <w:t>10</w:t>
      </w:r>
      <w:r w:rsidR="00801D4A">
        <w:rPr>
          <w:rFonts w:ascii="Montserrat Light" w:hAnsi="Montserrat Light"/>
          <w:sz w:val="22"/>
          <w:szCs w:val="22"/>
          <w:lang w:val="ro-RO"/>
        </w:rPr>
        <w:t>.08.2023</w:t>
      </w:r>
      <w:r w:rsidRPr="00801D4A">
        <w:rPr>
          <w:rFonts w:ascii="Montserrat Light" w:hAnsi="Montserrat Light"/>
          <w:sz w:val="22"/>
          <w:szCs w:val="22"/>
          <w:lang w:val="ro-RO"/>
        </w:rPr>
        <w:t>;</w:t>
      </w:r>
    </w:p>
    <w:p w14:paraId="54E75BA5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4AB3A241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801D4A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6864853B" w14:textId="240A130C" w:rsidR="00193B5A" w:rsidRPr="00801D4A" w:rsidRDefault="00193B5A" w:rsidP="00193B5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Hotărârea civilă nr. 219/2020, pronun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ată la data de 15 octombrie 2020 de către Tribunalul Cluj, Sec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ia Civilă, înregistrată la Consiliul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ean Cluj cu nr. 35257/04.10.2020 admite cererea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i validează mandatul de Pre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edinte al Consiliului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ean Cluj ob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inut de </w:t>
      </w:r>
      <w:r w:rsidR="0022263B">
        <w:rPr>
          <w:rFonts w:ascii="Montserrat Light" w:hAnsi="Montserrat Light"/>
          <w:color w:val="000000"/>
          <w:lang w:val="ro-RO"/>
        </w:rPr>
        <w:t>do</w:t>
      </w:r>
      <w:r w:rsidR="005E4103">
        <w:rPr>
          <w:rFonts w:ascii="Montserrat Light" w:hAnsi="Montserrat Light"/>
          <w:color w:val="000000"/>
          <w:lang w:val="ro-RO"/>
        </w:rPr>
        <w:t>mnul</w:t>
      </w:r>
      <w:r w:rsidRPr="00801D4A">
        <w:rPr>
          <w:rFonts w:ascii="Montserrat Light" w:hAnsi="Montserrat Light"/>
          <w:color w:val="000000"/>
          <w:lang w:val="ro-RO"/>
        </w:rPr>
        <w:t xml:space="preserve"> Ti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 Alin, candidat din partea Partidului Na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ional Liberal;</w:t>
      </w:r>
    </w:p>
    <w:p w14:paraId="73581EAB" w14:textId="6AB901C5" w:rsidR="00193B5A" w:rsidRPr="00801D4A" w:rsidRDefault="00193B5A" w:rsidP="00193B5A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Procesul Verbal nr. 36102/23.10.2020 încheiat cu ocazia desfă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 xml:space="preserve">urării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edin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ei privind ceremonia de constituire a Consiliului Jude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ean Cluj, în urma alegerilor pentru autorită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ile administra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iei publice locale din data de 27 septembrie 2020.</w:t>
      </w:r>
    </w:p>
    <w:p w14:paraId="169D7817" w14:textId="1563F999" w:rsidR="00193B5A" w:rsidRPr="00801D4A" w:rsidRDefault="00193B5A" w:rsidP="00193B5A">
      <w:pPr>
        <w:numPr>
          <w:ilvl w:val="0"/>
          <w:numId w:val="25"/>
        </w:num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  <w:r w:rsidRPr="00801D4A">
        <w:rPr>
          <w:rFonts w:ascii="Montserrat Light" w:hAnsi="Montserrat Light"/>
          <w:lang w:val="ro-RO" w:eastAsia="ro-RO"/>
        </w:rPr>
        <w:t xml:space="preserve">Adresa nr. </w:t>
      </w:r>
      <w:r w:rsidR="006B7187" w:rsidRPr="006B7187">
        <w:rPr>
          <w:rFonts w:ascii="Montserrat Light" w:hAnsi="Montserrat Light"/>
          <w:lang w:val="ro-RO" w:eastAsia="ro-RO"/>
        </w:rPr>
        <w:t>32285/08.08.2023</w:t>
      </w:r>
      <w:r w:rsidRPr="006B7187">
        <w:rPr>
          <w:rFonts w:ascii="Montserrat Light" w:hAnsi="Montserrat Light"/>
          <w:lang w:val="ro-RO" w:eastAsia="ro-RO"/>
        </w:rPr>
        <w:t xml:space="preserve"> </w:t>
      </w:r>
      <w:r w:rsidRPr="00801D4A">
        <w:rPr>
          <w:rFonts w:ascii="Montserrat Light" w:hAnsi="Montserrat Light"/>
          <w:lang w:val="ro-RO" w:eastAsia="ro-RO"/>
        </w:rPr>
        <w:t xml:space="preserve">referitoare la propunerea de numire a </w:t>
      </w:r>
      <w:r w:rsidR="00801D4A" w:rsidRPr="00801D4A">
        <w:rPr>
          <w:rFonts w:ascii="Montserrat Light" w:hAnsi="Montserrat Light"/>
          <w:bCs/>
          <w:noProof/>
          <w:lang w:val="ro-RO"/>
        </w:rPr>
        <w:t>doamnei</w:t>
      </w:r>
      <w:r w:rsidR="008F37BF" w:rsidRPr="00801D4A">
        <w:rPr>
          <w:rFonts w:ascii="Montserrat Light" w:hAnsi="Montserrat Light"/>
          <w:bCs/>
          <w:noProof/>
          <w:lang w:val="ro-RO"/>
        </w:rPr>
        <w:t xml:space="preserve"> </w:t>
      </w:r>
      <w:r w:rsidR="00801D4A" w:rsidRPr="00801D4A">
        <w:rPr>
          <w:rFonts w:ascii="Montserrat Light" w:hAnsi="Montserrat Light"/>
          <w:lang w:val="ro-RO"/>
        </w:rPr>
        <w:t>LUCA MARTINA</w:t>
      </w:r>
      <w:r w:rsidR="008F37BF" w:rsidRPr="00801D4A">
        <w:rPr>
          <w:rFonts w:ascii="Montserrat Light" w:hAnsi="Montserrat Light"/>
          <w:bCs/>
          <w:noProof/>
          <w:lang w:val="ro-RO"/>
        </w:rPr>
        <w:t xml:space="preserve"> </w:t>
      </w:r>
      <w:r w:rsidRPr="00801D4A">
        <w:rPr>
          <w:rFonts w:ascii="Montserrat Light" w:hAnsi="Montserrat Light"/>
          <w:lang w:val="ro-RO" w:eastAsia="ro-RO"/>
        </w:rPr>
        <w:t>în func</w:t>
      </w:r>
      <w:r w:rsidR="00801D4A">
        <w:rPr>
          <w:rFonts w:ascii="Montserrat Light" w:hAnsi="Montserrat Light"/>
          <w:lang w:val="ro-RO" w:eastAsia="ro-RO"/>
        </w:rPr>
        <w:t>ț</w:t>
      </w:r>
      <w:r w:rsidRPr="00801D4A">
        <w:rPr>
          <w:rFonts w:ascii="Montserrat Light" w:hAnsi="Montserrat Light"/>
          <w:lang w:val="ro-RO" w:eastAsia="ro-RO"/>
        </w:rPr>
        <w:t xml:space="preserve">ia de </w:t>
      </w:r>
      <w:r w:rsidR="008F37BF" w:rsidRPr="00801D4A">
        <w:rPr>
          <w:rFonts w:ascii="Montserrat Light" w:hAnsi="Montserrat Light"/>
          <w:lang w:val="ro-RO" w:eastAsia="ro-RO"/>
        </w:rPr>
        <w:t xml:space="preserve">expert </w:t>
      </w:r>
      <w:r w:rsidRPr="00801D4A">
        <w:rPr>
          <w:rFonts w:ascii="Montserrat Light" w:hAnsi="Montserrat Light"/>
          <w:lang w:val="ro-RO" w:eastAsia="ro-RO"/>
        </w:rPr>
        <w:t>la Compartimentul Cabinet Pre</w:t>
      </w:r>
      <w:r w:rsidR="00801D4A">
        <w:rPr>
          <w:rFonts w:ascii="Montserrat Light" w:hAnsi="Montserrat Light"/>
          <w:lang w:val="ro-RO" w:eastAsia="ro-RO"/>
        </w:rPr>
        <w:t>ș</w:t>
      </w:r>
      <w:r w:rsidRPr="00801D4A">
        <w:rPr>
          <w:rFonts w:ascii="Montserrat Light" w:hAnsi="Montserrat Light"/>
          <w:lang w:val="ro-RO" w:eastAsia="ro-RO"/>
        </w:rPr>
        <w:t>edinte;</w:t>
      </w:r>
    </w:p>
    <w:p w14:paraId="3214C879" w14:textId="77777777" w:rsidR="00193B5A" w:rsidRPr="00801D4A" w:rsidRDefault="00193B5A" w:rsidP="00193B5A">
      <w:pPr>
        <w:spacing w:line="240" w:lineRule="auto"/>
        <w:ind w:left="426"/>
        <w:jc w:val="both"/>
        <w:rPr>
          <w:rFonts w:ascii="Montserrat Light" w:hAnsi="Montserrat Light"/>
          <w:color w:val="FF0000"/>
          <w:lang w:val="ro-RO" w:eastAsia="ro-RO"/>
        </w:rPr>
      </w:pPr>
    </w:p>
    <w:p w14:paraId="625B93AF" w14:textId="77777777" w:rsidR="00193B5A" w:rsidRPr="00801D4A" w:rsidRDefault="00193B5A" w:rsidP="00193B5A">
      <w:pPr>
        <w:pStyle w:val="Indentcorptext"/>
        <w:ind w:firstLine="0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01D4A">
        <w:rPr>
          <w:rFonts w:ascii="Montserrat Light" w:hAnsi="Montserrat Light"/>
          <w:color w:val="000000"/>
          <w:sz w:val="22"/>
          <w:szCs w:val="22"/>
          <w:lang w:val="ro-RO"/>
        </w:rPr>
        <w:t>În conformitate cu prevederile:</w:t>
      </w:r>
    </w:p>
    <w:p w14:paraId="335419A8" w14:textId="7030DA29" w:rsidR="008F37BF" w:rsidRPr="00801D4A" w:rsidRDefault="008F37BF" w:rsidP="008F37BF">
      <w:pPr>
        <w:numPr>
          <w:ilvl w:val="0"/>
          <w:numId w:val="16"/>
        </w:numPr>
        <w:spacing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iCs/>
          <w:lang w:val="ro-RO"/>
        </w:rPr>
        <w:t xml:space="preserve">art. 187 alin (1) – (3), 190 alin. (3), alin. (4), art. 191 alin. (1) lit. a), alin. (2) lit. b), art. 538 alin. (1) </w:t>
      </w:r>
      <w:r w:rsidR="00801D4A">
        <w:rPr>
          <w:rFonts w:ascii="Montserrat Light" w:hAnsi="Montserrat Light"/>
          <w:iCs/>
          <w:lang w:val="ro-RO"/>
        </w:rPr>
        <w:t>ș</w:t>
      </w:r>
      <w:r w:rsidRPr="00801D4A">
        <w:rPr>
          <w:rFonts w:ascii="Montserrat Light" w:hAnsi="Montserrat Light"/>
          <w:iCs/>
          <w:lang w:val="ro-RO"/>
        </w:rPr>
        <w:t>i (2), art. 539 lit. c), art. 541 alin. (2), art. 542, art. 544</w:t>
      </w:r>
      <w:r w:rsidRPr="00801D4A">
        <w:rPr>
          <w:rFonts w:ascii="Montserrat Light" w:hAnsi="Montserrat Light"/>
          <w:bCs/>
          <w:lang w:val="ro-RO"/>
        </w:rPr>
        <w:t xml:space="preserve"> alin. (1) lit. i), art. 547 alin. (1)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 </w:t>
      </w:r>
      <w:r w:rsidRPr="00801D4A">
        <w:rPr>
          <w:rFonts w:ascii="Montserrat Light" w:hAnsi="Montserrat Light"/>
          <w:lang w:val="ro-RO"/>
        </w:rPr>
        <w:t xml:space="preserve">art. 548 alin. (1), (3)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alin. (4) </w:t>
      </w:r>
      <w:r w:rsidRPr="00801D4A">
        <w:rPr>
          <w:rFonts w:ascii="Montserrat Light" w:hAnsi="Montserrat Light"/>
          <w:bCs/>
          <w:lang w:val="ro-RO"/>
        </w:rPr>
        <w:t>din Ordonan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a de Urgen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ă a Guvernului nr. 57/2019 privind Codul administrativ,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>i completările ulterioare;</w:t>
      </w:r>
    </w:p>
    <w:p w14:paraId="25FB7324" w14:textId="15C4AC59" w:rsidR="00193B5A" w:rsidRPr="00801D4A" w:rsidRDefault="00193B5A" w:rsidP="00193B5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art. 83 alin. (h),</w:t>
      </w:r>
      <w:r w:rsidR="005B5430" w:rsidRPr="00801D4A">
        <w:rPr>
          <w:rFonts w:ascii="Montserrat Light" w:hAnsi="Montserrat Light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art. 159, art. 162 alin. (3), art. 269-275 din Legea nr. 53/2003 privind Codul muncii, republicată,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3A7CFBA7" w14:textId="72D0A02A" w:rsidR="00193B5A" w:rsidRPr="00801D4A" w:rsidRDefault="00193B5A" w:rsidP="00193B5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11, art. 37 din Legea-cadru privind salarizarea personalului plătit din fonduri publice nr. 153/2017,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completările ulterioare; </w:t>
      </w:r>
    </w:p>
    <w:p w14:paraId="5E4D0E82" w14:textId="67F415EB" w:rsidR="00E118FC" w:rsidRPr="00801D4A" w:rsidRDefault="00E118FC" w:rsidP="00E118FC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art.1 alin. (1), art.7, art.10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 xml:space="preserve">i art.11 din Legea contenciosului administrativ nr. 554/2004, cu modificările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completările ulterioare;</w:t>
      </w:r>
    </w:p>
    <w:p w14:paraId="10CFAC8F" w14:textId="77777777" w:rsidR="00801D4A" w:rsidRPr="00801D4A" w:rsidRDefault="00193B5A" w:rsidP="00801D4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Hotărârii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 nr. 169/2017 privind stabilirea salariilor de bază pentru personalul angajat în cadrul aparatului de specialitate al Consiliului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ean Cluj;</w:t>
      </w:r>
      <w:r w:rsidRPr="00801D4A">
        <w:rPr>
          <w:rFonts w:ascii="Montserrat Light" w:hAnsi="Montserrat Light"/>
          <w:color w:val="FF0000"/>
          <w:lang w:val="ro-RO"/>
        </w:rPr>
        <w:t xml:space="preserve"> </w:t>
      </w:r>
    </w:p>
    <w:p w14:paraId="5A3B4E9C" w14:textId="04F146F9" w:rsidR="005B5430" w:rsidRPr="00801D4A" w:rsidRDefault="00801D4A" w:rsidP="00801D4A">
      <w:pPr>
        <w:pStyle w:val="Corptext"/>
        <w:numPr>
          <w:ilvl w:val="0"/>
          <w:numId w:val="16"/>
        </w:numPr>
        <w:spacing w:after="0" w:line="240" w:lineRule="auto"/>
        <w:ind w:left="426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 xml:space="preserve">art. 1 alin. (1) din Hotărârea Consiliului Județean Cluj nr. 139/31.07.2023 pentru </w:t>
      </w:r>
      <w:r w:rsidRPr="00801D4A">
        <w:rPr>
          <w:rFonts w:ascii="Montserrat Light" w:hAnsi="Montserrat Light"/>
          <w:noProof/>
          <w:lang w:val="ro-RO"/>
        </w:rPr>
        <w:t xml:space="preserve">stabilirea unor măsuri cu privire la salariile de bază ale </w:t>
      </w:r>
      <w:r w:rsidRPr="00801D4A">
        <w:rPr>
          <w:rStyle w:val="salnbdy"/>
          <w:rFonts w:ascii="Montserrat Light" w:hAnsi="Montserrat Light"/>
          <w:sz w:val="22"/>
          <w:szCs w:val="22"/>
          <w:lang w:val="ro-RO"/>
        </w:rPr>
        <w:t>funcționarilor publici şi personalului contractual din cadrul aparatului de specialitate al Consiliului Județean Cluj și din serviciile publice de interes județean din subordinea acestuia începând cu 1 august 2023</w:t>
      </w:r>
      <w:r w:rsidRPr="00801D4A">
        <w:rPr>
          <w:rFonts w:ascii="Montserrat Light" w:hAnsi="Montserrat Light"/>
          <w:lang w:val="ro-RO"/>
        </w:rPr>
        <w:t>;</w:t>
      </w:r>
    </w:p>
    <w:p w14:paraId="5C946F00" w14:textId="77777777" w:rsidR="00193B5A" w:rsidRPr="00801D4A" w:rsidRDefault="00193B5A" w:rsidP="00193B5A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45733561" w14:textId="54704E16" w:rsidR="00193B5A" w:rsidRPr="00801D4A" w:rsidRDefault="00193B5A" w:rsidP="00193B5A">
      <w:pPr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801D4A">
        <w:rPr>
          <w:rFonts w:ascii="Montserrat Light" w:hAnsi="Montserrat Light"/>
          <w:color w:val="000000"/>
          <w:lang w:val="ro-RO"/>
        </w:rPr>
        <w:t>În temeiul drepturilor conferite de art. 196 alin. (1) lit. b) din Ordonan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>a de Urgen</w:t>
      </w:r>
      <w:r w:rsidR="00801D4A">
        <w:rPr>
          <w:rFonts w:ascii="Montserrat Light" w:hAnsi="Montserrat Light"/>
          <w:color w:val="000000"/>
          <w:lang w:val="ro-RO"/>
        </w:rPr>
        <w:t>ț</w:t>
      </w:r>
      <w:r w:rsidRPr="00801D4A">
        <w:rPr>
          <w:rFonts w:ascii="Montserrat Light" w:hAnsi="Montserrat Light"/>
          <w:color w:val="000000"/>
          <w:lang w:val="ro-RO"/>
        </w:rPr>
        <w:t xml:space="preserve">ă a Guvernului nr. 57/2019 privind Codul administrativ cu modificările </w:t>
      </w:r>
      <w:r w:rsidR="00801D4A">
        <w:rPr>
          <w:rFonts w:ascii="Montserrat Light" w:hAnsi="Montserrat Light"/>
          <w:color w:val="000000"/>
          <w:lang w:val="ro-RO"/>
        </w:rPr>
        <w:t>ș</w:t>
      </w:r>
      <w:r w:rsidRPr="00801D4A">
        <w:rPr>
          <w:rFonts w:ascii="Montserrat Light" w:hAnsi="Montserrat Light"/>
          <w:color w:val="000000"/>
          <w:lang w:val="ro-RO"/>
        </w:rPr>
        <w:t>i completările ulterioare;</w:t>
      </w:r>
    </w:p>
    <w:p w14:paraId="300D6CEE" w14:textId="77777777" w:rsidR="003D5A34" w:rsidRPr="00801D4A" w:rsidRDefault="003D5A34" w:rsidP="001359C7">
      <w:pPr>
        <w:spacing w:before="120" w:after="120" w:line="240" w:lineRule="auto"/>
        <w:jc w:val="center"/>
        <w:rPr>
          <w:rFonts w:ascii="Montserrat" w:hAnsi="Montserrat"/>
          <w:b/>
          <w:lang w:val="ro-RO"/>
        </w:rPr>
      </w:pPr>
    </w:p>
    <w:p w14:paraId="65FDC27F" w14:textId="531B7620" w:rsidR="003D5A34" w:rsidRPr="00801D4A" w:rsidRDefault="00B91F70" w:rsidP="003D5A34">
      <w:pPr>
        <w:spacing w:before="120" w:after="120" w:line="240" w:lineRule="auto"/>
        <w:jc w:val="center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>d i s p u n e:</w:t>
      </w:r>
    </w:p>
    <w:p w14:paraId="0B75B288" w14:textId="7D12200B" w:rsidR="005B5430" w:rsidRPr="00801D4A" w:rsidRDefault="00B91F70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>Art.1.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Se nume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 xml:space="preserve">te </w:t>
      </w:r>
      <w:bookmarkStart w:id="3" w:name="_Hlk490042416"/>
      <w:r w:rsidR="0022263B">
        <w:rPr>
          <w:rFonts w:ascii="Montserrat Light" w:hAnsi="Montserrat Light"/>
          <w:lang w:val="ro-RO"/>
        </w:rPr>
        <w:t>doamna</w:t>
      </w:r>
      <w:r w:rsidR="005B5430" w:rsidRPr="00801D4A">
        <w:rPr>
          <w:rFonts w:ascii="Montserrat Light" w:hAnsi="Montserrat Light"/>
          <w:lang w:val="ro-RO"/>
        </w:rPr>
        <w:t xml:space="preserve"> </w:t>
      </w:r>
      <w:bookmarkEnd w:id="3"/>
      <w:r w:rsidR="00801D4A" w:rsidRPr="00801D4A">
        <w:rPr>
          <w:rFonts w:ascii="Montserrat Light" w:hAnsi="Montserrat Light"/>
          <w:bCs/>
          <w:noProof/>
          <w:lang w:val="ro-RO"/>
        </w:rPr>
        <w:t>LUCA MARTINA</w:t>
      </w:r>
      <w:r w:rsidR="00A473FC" w:rsidRPr="00801D4A">
        <w:rPr>
          <w:rFonts w:ascii="Montserrat Light" w:hAnsi="Montserrat Light"/>
          <w:lang w:val="ro-RO"/>
        </w:rPr>
        <w:t xml:space="preserve"> </w:t>
      </w:r>
      <w:r w:rsidR="005B5430" w:rsidRPr="00801D4A">
        <w:rPr>
          <w:rFonts w:ascii="Montserrat Light" w:hAnsi="Montserrat Light"/>
          <w:lang w:val="ro-RO"/>
        </w:rPr>
        <w:t>pe func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>ia contractuală de execu</w:t>
      </w:r>
      <w:r w:rsidR="00801D4A">
        <w:rPr>
          <w:rFonts w:ascii="Montserrat Light" w:hAnsi="Montserrat Light"/>
          <w:lang w:val="ro-RO"/>
        </w:rPr>
        <w:t>ț</w:t>
      </w:r>
      <w:r w:rsidR="005B5430" w:rsidRPr="00801D4A">
        <w:rPr>
          <w:rFonts w:ascii="Montserrat Light" w:hAnsi="Montserrat Light"/>
          <w:lang w:val="ro-RO"/>
        </w:rPr>
        <w:t xml:space="preserve">ie de expert </w:t>
      </w:r>
      <w:r w:rsidR="00E118FC" w:rsidRPr="00801D4A">
        <w:rPr>
          <w:rFonts w:ascii="Montserrat Light" w:hAnsi="Montserrat Light"/>
          <w:lang w:val="ro-RO"/>
        </w:rPr>
        <w:t>IA, grada</w:t>
      </w:r>
      <w:r w:rsidR="00801D4A">
        <w:rPr>
          <w:rFonts w:ascii="Montserrat Light" w:hAnsi="Montserrat Light"/>
          <w:lang w:val="ro-RO"/>
        </w:rPr>
        <w:t>ț</w:t>
      </w:r>
      <w:r w:rsidR="00E118FC" w:rsidRPr="00801D4A">
        <w:rPr>
          <w:rFonts w:ascii="Montserrat Light" w:hAnsi="Montserrat Light"/>
          <w:lang w:val="ro-RO"/>
        </w:rPr>
        <w:t xml:space="preserve">ia </w:t>
      </w:r>
      <w:r w:rsidR="0022263B">
        <w:rPr>
          <w:rFonts w:ascii="Montserrat Light" w:hAnsi="Montserrat Light"/>
          <w:lang w:val="ro-RO"/>
        </w:rPr>
        <w:t>2</w:t>
      </w:r>
      <w:r w:rsidR="00E118FC" w:rsidRPr="00801D4A">
        <w:rPr>
          <w:rFonts w:ascii="Montserrat Light" w:hAnsi="Montserrat Light"/>
          <w:lang w:val="ro-RO"/>
        </w:rPr>
        <w:t xml:space="preserve">, </w:t>
      </w:r>
      <w:r w:rsidR="005B5430" w:rsidRPr="00801D4A">
        <w:rPr>
          <w:rFonts w:ascii="Montserrat Light" w:hAnsi="Montserrat Light"/>
          <w:lang w:val="ro-RO"/>
        </w:rPr>
        <w:t>în cadrul Compartimentului Cabinet Pre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edinte, pe baza unui contract</w:t>
      </w:r>
      <w:r w:rsidR="00E57DFF" w:rsidRPr="00801D4A">
        <w:rPr>
          <w:rFonts w:ascii="Montserrat Light" w:hAnsi="Montserrat Light"/>
          <w:lang w:val="ro-RO"/>
        </w:rPr>
        <w:t xml:space="preserve"> individual</w:t>
      </w:r>
      <w:r w:rsidR="005B5430" w:rsidRPr="00801D4A">
        <w:rPr>
          <w:rFonts w:ascii="Montserrat Light" w:hAnsi="Montserrat Light"/>
          <w:lang w:val="ro-RO"/>
        </w:rPr>
        <w:t xml:space="preserve"> de muncă cu </w:t>
      </w:r>
      <w:r w:rsidR="00337F14" w:rsidRPr="00801D4A">
        <w:rPr>
          <w:rFonts w:ascii="Montserrat Light" w:hAnsi="Montserrat Light"/>
          <w:lang w:val="ro-RO"/>
        </w:rPr>
        <w:t>normă întreagă</w:t>
      </w:r>
      <w:r w:rsidR="005B5430" w:rsidRPr="00801D4A">
        <w:rPr>
          <w:rFonts w:ascii="Montserrat Light" w:hAnsi="Montserrat Light"/>
          <w:lang w:val="ro-RO"/>
        </w:rPr>
        <w:t xml:space="preserve">, începând cu data de </w:t>
      </w:r>
      <w:r w:rsidR="00D136A3">
        <w:rPr>
          <w:rFonts w:ascii="Montserrat Light" w:hAnsi="Montserrat Light"/>
          <w:lang w:val="ro-RO"/>
        </w:rPr>
        <w:t>10</w:t>
      </w:r>
      <w:r w:rsidR="00801D4A">
        <w:rPr>
          <w:rFonts w:ascii="Montserrat Light" w:hAnsi="Montserrat Light"/>
          <w:lang w:val="ro-RO"/>
        </w:rPr>
        <w:t>.08.2023</w:t>
      </w:r>
      <w:r w:rsidR="005B5430" w:rsidRPr="00801D4A">
        <w:rPr>
          <w:rFonts w:ascii="Montserrat Light" w:hAnsi="Montserrat Light"/>
          <w:lang w:val="ro-RO"/>
        </w:rPr>
        <w:t xml:space="preserve">, având următoarea încadrare </w:t>
      </w:r>
      <w:r w:rsidR="00801D4A">
        <w:rPr>
          <w:rFonts w:ascii="Montserrat Light" w:hAnsi="Montserrat Light"/>
          <w:lang w:val="ro-RO"/>
        </w:rPr>
        <w:t>ș</w:t>
      </w:r>
      <w:r w:rsidR="005B5430" w:rsidRPr="00801D4A">
        <w:rPr>
          <w:rFonts w:ascii="Montserrat Light" w:hAnsi="Montserrat Light"/>
          <w:lang w:val="ro-RO"/>
        </w:rPr>
        <w:t>i salarizare:</w:t>
      </w:r>
    </w:p>
    <w:p w14:paraId="2841D181" w14:textId="77777777" w:rsidR="0022263B" w:rsidRPr="00801D4A" w:rsidRDefault="0022263B" w:rsidP="0022263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func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contractuală de execu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ie……………........................…………........Expert;</w:t>
      </w:r>
    </w:p>
    <w:p w14:paraId="000EF7AB" w14:textId="77777777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încadrarea (gradul, grada</w:t>
      </w:r>
      <w:r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ia)…………….………....................................................IA/</w:t>
      </w:r>
      <w:r>
        <w:rPr>
          <w:rFonts w:ascii="Montserrat Light" w:hAnsi="Montserrat Light"/>
          <w:lang w:val="ro-RO"/>
        </w:rPr>
        <w:t>2</w:t>
      </w:r>
      <w:r w:rsidRPr="00801D4A">
        <w:rPr>
          <w:rFonts w:ascii="Montserrat Light" w:hAnsi="Montserrat Light"/>
          <w:lang w:val="ro-RO"/>
        </w:rPr>
        <w:t>;</w:t>
      </w:r>
    </w:p>
    <w:p w14:paraId="593FF844" w14:textId="77777777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salariul de bază brut.........................………………….….……............................ 11025 lei;</w:t>
      </w:r>
    </w:p>
    <w:p w14:paraId="06243BCC" w14:textId="77777777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alte sporuri....................................................……….......…………………….......................... 0 lei;</w:t>
      </w:r>
    </w:p>
    <w:p w14:paraId="3716C239" w14:textId="77777777" w:rsidR="0022263B" w:rsidRPr="00801D4A" w:rsidRDefault="0022263B" w:rsidP="0022263B">
      <w:pPr>
        <w:numPr>
          <w:ilvl w:val="0"/>
          <w:numId w:val="1"/>
        </w:numPr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801D4A">
        <w:rPr>
          <w:rFonts w:ascii="Montserrat Light" w:hAnsi="Montserrat Light"/>
          <w:lang w:val="ro-RO"/>
        </w:rPr>
        <w:t>salariul lunar brut….……….…………............................……….…………................ 11025 lei.</w:t>
      </w:r>
      <w:r w:rsidRPr="00801D4A">
        <w:rPr>
          <w:rFonts w:ascii="Montserrat Light" w:hAnsi="Montserrat Light"/>
          <w:lang w:val="ro-RO"/>
        </w:rPr>
        <w:tab/>
      </w:r>
    </w:p>
    <w:p w14:paraId="4615F64E" w14:textId="362759E9" w:rsidR="005B5430" w:rsidRPr="00801D4A" w:rsidRDefault="005B5430" w:rsidP="005B5430">
      <w:pPr>
        <w:pStyle w:val="Indentcorptext2"/>
        <w:spacing w:after="0" w:line="240" w:lineRule="auto"/>
        <w:ind w:left="0"/>
        <w:jc w:val="both"/>
        <w:rPr>
          <w:rFonts w:ascii="Montserrat" w:hAnsi="Montserrat"/>
          <w:b/>
          <w:bCs/>
          <w:noProof/>
          <w:color w:val="FF0000"/>
          <w:lang w:val="ro-RO"/>
        </w:rPr>
      </w:pPr>
    </w:p>
    <w:p w14:paraId="5396D5F7" w14:textId="7EF734F2" w:rsidR="005B5430" w:rsidRPr="00801D4A" w:rsidRDefault="005B5430" w:rsidP="005B5430">
      <w:pPr>
        <w:spacing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801D4A">
        <w:rPr>
          <w:rFonts w:ascii="Montserrat" w:eastAsia="Times New Roman" w:hAnsi="Montserrat" w:cs="Times New Roman"/>
          <w:b/>
          <w:bCs/>
          <w:lang w:val="ro-RO" w:eastAsia="ro-RO"/>
        </w:rPr>
        <w:t>Art. 2.</w:t>
      </w:r>
      <w:r w:rsidRPr="00801D4A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</w:t>
      </w:r>
      <w:r w:rsidR="0022263B">
        <w:rPr>
          <w:rFonts w:ascii="Montserrat Light" w:eastAsia="Times New Roman" w:hAnsi="Montserrat Light" w:cs="Times New Roman"/>
          <w:lang w:val="ro-RO" w:eastAsia="ro-RO"/>
        </w:rPr>
        <w:t>Doamna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01D4A" w:rsidRPr="00801D4A">
        <w:rPr>
          <w:rFonts w:ascii="Montserrat Light" w:hAnsi="Montserrat Light"/>
          <w:bCs/>
          <w:noProof/>
          <w:lang w:val="ro-RO"/>
        </w:rPr>
        <w:t>LUCA MARTINA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î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 desfă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oară activitatea în baza unui contract individual de muncă pe durată dete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r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minată, încheiat în condi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iile legii, pe durata mandatului de pre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edinte al Consiliului Jude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ean Cluj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 xml:space="preserve"> a 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domnul</w:t>
      </w:r>
      <w:r w:rsidR="00A473FC" w:rsidRPr="00801D4A">
        <w:rPr>
          <w:rFonts w:ascii="Montserrat Light" w:eastAsia="Times New Roman" w:hAnsi="Montserrat Light" w:cs="Times New Roman"/>
          <w:lang w:val="ro-RO" w:eastAsia="ro-RO"/>
        </w:rPr>
        <w:t>ui</w:t>
      </w:r>
      <w:r w:rsidRPr="00801D4A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Alin Ti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="00E118FC" w:rsidRPr="00801D4A">
        <w:rPr>
          <w:rFonts w:ascii="Montserrat Light" w:eastAsia="Times New Roman" w:hAnsi="Montserrat Light" w:cs="Times New Roman"/>
          <w:lang w:val="ro-RO" w:eastAsia="ro-RO"/>
        </w:rPr>
        <w:t>e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, conform atribu</w:t>
      </w:r>
      <w:r w:rsidR="00801D4A">
        <w:rPr>
          <w:rFonts w:ascii="Montserrat Light" w:eastAsia="Times New Roman" w:hAnsi="Montserrat Light" w:cs="Times New Roman"/>
          <w:lang w:val="ro-RO" w:eastAsia="ro-RO"/>
        </w:rPr>
        <w:t>ț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iilor din Fi</w:t>
      </w:r>
      <w:r w:rsidR="00801D4A">
        <w:rPr>
          <w:rFonts w:ascii="Montserrat Light" w:eastAsia="Times New Roman" w:hAnsi="Montserrat Light" w:cs="Times New Roman"/>
          <w:lang w:val="ro-RO" w:eastAsia="ro-RO"/>
        </w:rPr>
        <w:t>ș</w:t>
      </w:r>
      <w:r w:rsidRPr="00801D4A">
        <w:rPr>
          <w:rFonts w:ascii="Montserrat Light" w:eastAsia="Times New Roman" w:hAnsi="Montserrat Light" w:cs="Times New Roman"/>
          <w:lang w:val="ro-RO" w:eastAsia="ro-RO"/>
        </w:rPr>
        <w:t>a Postului.</w:t>
      </w:r>
    </w:p>
    <w:p w14:paraId="5A38AC4B" w14:textId="77777777" w:rsidR="00E118FC" w:rsidRPr="00801D4A" w:rsidRDefault="00E118FC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ro-RO"/>
        </w:rPr>
      </w:pPr>
    </w:p>
    <w:p w14:paraId="6C15E881" w14:textId="702AF9F7" w:rsidR="001C6DED" w:rsidRPr="00801D4A" w:rsidRDefault="00275742" w:rsidP="005B543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3</w:t>
      </w:r>
      <w:r w:rsidRPr="00801D4A">
        <w:rPr>
          <w:rFonts w:ascii="Montserrat" w:hAnsi="Montserrat"/>
          <w:b/>
          <w:lang w:val="ro-RO"/>
        </w:rPr>
        <w:t xml:space="preserve">. </w:t>
      </w:r>
      <w:bookmarkEnd w:id="1"/>
      <w:r w:rsidRPr="00801D4A">
        <w:rPr>
          <w:rFonts w:ascii="Montserrat" w:hAnsi="Montserrat"/>
          <w:b/>
          <w:lang w:val="ro-RO"/>
        </w:rPr>
        <w:t>(1)</w:t>
      </w:r>
      <w:r w:rsidRPr="00801D4A">
        <w:rPr>
          <w:rFonts w:ascii="Montserrat Light" w:hAnsi="Montserrat Light"/>
          <w:lang w:val="ro-RO"/>
        </w:rPr>
        <w:t xml:space="preserve"> </w:t>
      </w:r>
      <w:r w:rsidR="001C6DED" w:rsidRPr="00801D4A">
        <w:rPr>
          <w:rFonts w:ascii="Montserrat Light" w:hAnsi="Montserrat Light"/>
          <w:bCs/>
          <w:lang w:val="ro-RO"/>
        </w:rPr>
        <w:t>Împotriva prezentei dispozi</w:t>
      </w:r>
      <w:r w:rsidR="00801D4A">
        <w:rPr>
          <w:rFonts w:ascii="Montserrat Light" w:hAnsi="Montserrat Light"/>
          <w:bCs/>
          <w:lang w:val="ro-RO"/>
        </w:rPr>
        <w:t>ț</w:t>
      </w:r>
      <w:r w:rsidR="001C6DED" w:rsidRPr="00801D4A">
        <w:rPr>
          <w:rFonts w:ascii="Montserrat Light" w:hAnsi="Montserrat Light"/>
          <w:bCs/>
          <w:lang w:val="ro-RO"/>
        </w:rPr>
        <w:t>ii se poate formula plângere prealabilă, în termen de 30 de zile de la comunicare, sau pentru motive temeinice, în termen de maxim 6 luni de la data emiterii acesteia.</w:t>
      </w:r>
    </w:p>
    <w:p w14:paraId="1F85931A" w14:textId="5F2CC075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801D4A">
        <w:rPr>
          <w:rFonts w:ascii="Montserrat" w:hAnsi="Montserrat"/>
          <w:b/>
          <w:lang w:val="ro-RO"/>
        </w:rPr>
        <w:t>(2)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 poate fi atacată la Tribunalul Cluj – Sec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 xml:space="preserve">ia mixtă de contencios administrativ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fiscal, de conflicte de muncă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asigurări sociale </w:t>
      </w:r>
      <w:r w:rsidRPr="00801D4A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62691832" w14:textId="7E8EF93D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801D4A">
        <w:rPr>
          <w:rFonts w:ascii="Montserrat Light" w:hAnsi="Montserrat Light"/>
          <w:bCs/>
          <w:lang w:val="ro-RO" w:eastAsia="ro-RO"/>
        </w:rPr>
        <w:t>a) 6 luni, care se calculează c</w:t>
      </w:r>
      <w:r w:rsidRPr="00801D4A">
        <w:rPr>
          <w:rFonts w:ascii="Montserrat Light" w:hAnsi="Montserrat Light"/>
          <w:bCs/>
          <w:lang w:val="ro-RO"/>
        </w:rPr>
        <w:t xml:space="preserve">onform art. 11 alin. (1) din Legea nr. 554/2004, cu modificările </w:t>
      </w:r>
      <w:r w:rsidR="00801D4A">
        <w:rPr>
          <w:rFonts w:ascii="Montserrat Light" w:hAnsi="Montserrat Light"/>
          <w:bCs/>
          <w:lang w:val="ro-RO"/>
        </w:rPr>
        <w:t>ș</w:t>
      </w:r>
      <w:r w:rsidRPr="00801D4A">
        <w:rPr>
          <w:rFonts w:ascii="Montserrat Light" w:hAnsi="Montserrat Light"/>
          <w:bCs/>
          <w:lang w:val="ro-RO"/>
        </w:rPr>
        <w:t xml:space="preserve">i completările ulterioare, </w:t>
      </w:r>
    </w:p>
    <w:p w14:paraId="74D22880" w14:textId="02E130AC" w:rsidR="001C6DED" w:rsidRPr="00801D4A" w:rsidRDefault="001C6DED" w:rsidP="001C6DE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801D4A">
        <w:rPr>
          <w:rFonts w:ascii="Montserrat Light" w:hAnsi="Montserrat Light"/>
          <w:shd w:val="clear" w:color="auto" w:fill="FFFFFF"/>
          <w:lang w:val="ro-RO"/>
        </w:rPr>
        <w:t>b) un an de la data comunicării prezentei dispozi</w:t>
      </w:r>
      <w:r w:rsidR="00801D4A">
        <w:rPr>
          <w:rFonts w:ascii="Montserrat Light" w:hAnsi="Montserrat Light"/>
          <w:shd w:val="clear" w:color="auto" w:fill="FFFFFF"/>
          <w:lang w:val="ro-RO"/>
        </w:rPr>
        <w:t>ț</w:t>
      </w:r>
      <w:r w:rsidRPr="00801D4A">
        <w:rPr>
          <w:rFonts w:ascii="Montserrat Light" w:hAnsi="Montserrat Light"/>
          <w:shd w:val="clear" w:color="auto" w:fill="FFFFFF"/>
          <w:lang w:val="ro-RO"/>
        </w:rPr>
        <w:t>ii,</w:t>
      </w:r>
      <w:r w:rsidRPr="00801D4A">
        <w:rPr>
          <w:rFonts w:ascii="Montserrat Light" w:hAnsi="Montserrat Light"/>
          <w:bCs/>
          <w:lang w:val="ro-RO" w:eastAsia="ro-RO"/>
        </w:rPr>
        <w:t xml:space="preserve"> pentru </w:t>
      </w:r>
      <w:r w:rsidRPr="00801D4A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68B297A6" w14:textId="3D68BDBF" w:rsidR="002540CE" w:rsidRPr="00801D4A" w:rsidRDefault="00275742" w:rsidP="001C6DED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lang w:val="ro-RO"/>
        </w:rPr>
      </w:pPr>
      <w:r w:rsidRPr="00801D4A">
        <w:rPr>
          <w:rFonts w:ascii="Cambria" w:hAnsi="Cambria"/>
          <w:b/>
          <w:lang w:val="ro-RO"/>
        </w:rPr>
        <w:tab/>
      </w:r>
    </w:p>
    <w:p w14:paraId="49187D53" w14:textId="6B35FD54" w:rsidR="00275742" w:rsidRPr="00801D4A" w:rsidRDefault="00275742" w:rsidP="001359C7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4</w:t>
      </w:r>
      <w:r w:rsidRPr="00801D4A">
        <w:rPr>
          <w:rFonts w:ascii="Montserrat" w:hAnsi="Montserrat"/>
          <w:b/>
          <w:lang w:val="ro-RO"/>
        </w:rPr>
        <w:t>.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 xml:space="preserve">Cu ducerea la îndeplinire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punerea în aplicare a prevederilor prezentei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ii se încredin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ează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Umane, prin Serviciul Resurse Umane.</w:t>
      </w:r>
    </w:p>
    <w:p w14:paraId="4994CCEA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Montserrat" w:hAnsi="Montserrat"/>
          <w:b/>
          <w:lang w:val="ro-RO"/>
        </w:rPr>
      </w:pPr>
    </w:p>
    <w:p w14:paraId="4B8CA5F4" w14:textId="76637F51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Art. </w:t>
      </w:r>
      <w:r w:rsidR="00E118FC" w:rsidRPr="00801D4A">
        <w:rPr>
          <w:rFonts w:ascii="Montserrat" w:hAnsi="Montserrat"/>
          <w:b/>
          <w:lang w:val="ro-RO"/>
        </w:rPr>
        <w:t>5</w:t>
      </w:r>
      <w:r w:rsidRPr="00801D4A">
        <w:rPr>
          <w:rFonts w:ascii="Montserrat" w:hAnsi="Montserrat"/>
          <w:b/>
          <w:lang w:val="ro-RO"/>
        </w:rPr>
        <w:t>. (1)</w:t>
      </w:r>
      <w:r w:rsidRPr="00801D4A">
        <w:rPr>
          <w:rFonts w:ascii="Cambria" w:hAnsi="Cambria"/>
          <w:b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Prezenta dispozi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 se comunică</w:t>
      </w:r>
      <w:r w:rsidR="00701AFC" w:rsidRPr="00801D4A">
        <w:rPr>
          <w:rFonts w:ascii="Montserrat Light" w:hAnsi="Montserrat Light"/>
          <w:lang w:val="ro-RO"/>
        </w:rPr>
        <w:t xml:space="preserve"> prin </w:t>
      </w:r>
      <w:r w:rsidR="00576343" w:rsidRPr="00801D4A">
        <w:rPr>
          <w:rFonts w:ascii="Montserrat Light" w:hAnsi="Montserrat Light"/>
          <w:lang w:val="ro-RO"/>
        </w:rPr>
        <w:t>po</w:t>
      </w:r>
      <w:r w:rsidR="00801D4A">
        <w:rPr>
          <w:rFonts w:ascii="Montserrat Light" w:hAnsi="Montserrat Light"/>
          <w:lang w:val="ro-RO"/>
        </w:rPr>
        <w:t>ș</w:t>
      </w:r>
      <w:r w:rsidR="00576343" w:rsidRPr="00801D4A">
        <w:rPr>
          <w:rFonts w:ascii="Montserrat Light" w:hAnsi="Montserrat Light"/>
          <w:lang w:val="ro-RO"/>
        </w:rPr>
        <w:t>ta electronică</w:t>
      </w:r>
      <w:r w:rsidRPr="00801D4A">
        <w:rPr>
          <w:rFonts w:ascii="Montserrat Light" w:hAnsi="Montserrat Light"/>
          <w:lang w:val="ro-RO"/>
        </w:rPr>
        <w:t xml:space="preserve"> 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iei Generale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 xml:space="preserve">e, Resurse Umane - Serviciul Resurse Umane, precum </w:t>
      </w:r>
      <w:r w:rsidR="00801D4A">
        <w:rPr>
          <w:rFonts w:ascii="Montserrat Light" w:hAnsi="Montserrat Light"/>
          <w:lang w:val="ro-RO"/>
        </w:rPr>
        <w:t>ș</w:t>
      </w:r>
      <w:r w:rsidRPr="00801D4A">
        <w:rPr>
          <w:rFonts w:ascii="Montserrat Light" w:hAnsi="Montserrat Light"/>
          <w:lang w:val="ro-RO"/>
        </w:rPr>
        <w:t>i Prefectului Jude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ului Cluj.</w:t>
      </w:r>
    </w:p>
    <w:p w14:paraId="6DC76272" w14:textId="51324D07" w:rsidR="00275742" w:rsidRPr="00801D4A" w:rsidRDefault="00275742" w:rsidP="001359C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>(2)</w:t>
      </w:r>
      <w:r w:rsidRPr="00801D4A">
        <w:rPr>
          <w:rFonts w:ascii="Cambria" w:hAnsi="Cambria"/>
          <w:lang w:val="ro-RO"/>
        </w:rPr>
        <w:t xml:space="preserve"> </w:t>
      </w:r>
      <w:r w:rsidRPr="00801D4A">
        <w:rPr>
          <w:rFonts w:ascii="Montserrat Light" w:hAnsi="Montserrat Light"/>
          <w:lang w:val="ro-RO"/>
        </w:rPr>
        <w:t>Direc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ia Generală Buget-Finan</w:t>
      </w:r>
      <w:r w:rsidR="00801D4A">
        <w:rPr>
          <w:rFonts w:ascii="Montserrat Light" w:hAnsi="Montserrat Light"/>
          <w:lang w:val="ro-RO"/>
        </w:rPr>
        <w:t>ț</w:t>
      </w:r>
      <w:r w:rsidRPr="00801D4A">
        <w:rPr>
          <w:rFonts w:ascii="Montserrat Light" w:hAnsi="Montserrat Light"/>
          <w:lang w:val="ro-RO"/>
        </w:rPr>
        <w:t>e, Resurse Umane - Serviciul Resurse Umane va comunica</w:t>
      </w:r>
      <w:r w:rsidR="009B1F69" w:rsidRPr="00801D4A">
        <w:rPr>
          <w:rFonts w:ascii="Montserrat Light" w:hAnsi="Montserrat Light"/>
          <w:lang w:val="ro-RO"/>
        </w:rPr>
        <w:t xml:space="preserve"> </w:t>
      </w:r>
      <w:r w:rsidR="00801D4A" w:rsidRPr="00801D4A">
        <w:rPr>
          <w:rFonts w:ascii="Montserrat Light" w:hAnsi="Montserrat Light"/>
          <w:lang w:val="ro-RO"/>
        </w:rPr>
        <w:t>doamnei</w:t>
      </w:r>
      <w:r w:rsidR="001E5848" w:rsidRPr="00801D4A">
        <w:rPr>
          <w:rFonts w:ascii="Montserrat Light" w:hAnsi="Montserrat Light"/>
          <w:lang w:val="ro-RO"/>
        </w:rPr>
        <w:t xml:space="preserve"> </w:t>
      </w:r>
      <w:r w:rsidR="00801D4A" w:rsidRPr="00801D4A">
        <w:rPr>
          <w:rFonts w:ascii="Montserrat Light" w:hAnsi="Montserrat Light"/>
          <w:bCs/>
          <w:noProof/>
          <w:lang w:val="ro-RO"/>
        </w:rPr>
        <w:t>LUCA MARTINA</w:t>
      </w:r>
      <w:r w:rsidRPr="00801D4A">
        <w:rPr>
          <w:rFonts w:ascii="Montserrat Light" w:hAnsi="Montserrat Light"/>
          <w:lang w:val="ro-RO"/>
        </w:rPr>
        <w:t>,</w:t>
      </w:r>
      <w:r w:rsidRPr="00801D4A">
        <w:rPr>
          <w:rFonts w:ascii="Montserrat Light" w:hAnsi="Montserrat Light"/>
          <w:b/>
          <w:lang w:val="ro-RO"/>
        </w:rPr>
        <w:t xml:space="preserve"> </w:t>
      </w:r>
      <w:r w:rsidRPr="00801D4A">
        <w:rPr>
          <w:rFonts w:ascii="Montserrat Light" w:hAnsi="Montserrat Light"/>
          <w:bCs/>
          <w:lang w:val="ro-RO"/>
        </w:rPr>
        <w:t>prezenta dispozi</w:t>
      </w:r>
      <w:r w:rsidR="00801D4A">
        <w:rPr>
          <w:rFonts w:ascii="Montserrat Light" w:hAnsi="Montserrat Light"/>
          <w:bCs/>
          <w:lang w:val="ro-RO"/>
        </w:rPr>
        <w:t>ț</w:t>
      </w:r>
      <w:r w:rsidRPr="00801D4A">
        <w:rPr>
          <w:rFonts w:ascii="Montserrat Light" w:hAnsi="Montserrat Light"/>
          <w:bCs/>
          <w:lang w:val="ro-RO"/>
        </w:rPr>
        <w:t>ie.</w:t>
      </w:r>
      <w:r w:rsidRPr="00801D4A">
        <w:rPr>
          <w:rFonts w:ascii="Montserrat Light" w:hAnsi="Montserrat Light"/>
          <w:lang w:val="ro-RO"/>
        </w:rPr>
        <w:t xml:space="preserve"> </w:t>
      </w:r>
    </w:p>
    <w:p w14:paraId="1518A355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6D3EA75A" w14:textId="4561873B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498DBE5F" w14:textId="5DCD177B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00AA2C7" w14:textId="53135EA5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2922BC2E" w14:textId="77777777" w:rsidR="002540CE" w:rsidRPr="00801D4A" w:rsidRDefault="002540CE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17A71FBC" w14:textId="77777777" w:rsidR="00275742" w:rsidRPr="00801D4A" w:rsidRDefault="00275742" w:rsidP="001359C7">
      <w:pPr>
        <w:spacing w:line="240" w:lineRule="auto"/>
        <w:ind w:firstLine="705"/>
        <w:jc w:val="both"/>
        <w:rPr>
          <w:rFonts w:ascii="Cambria" w:hAnsi="Cambria"/>
          <w:lang w:val="ro-RO"/>
        </w:rPr>
      </w:pPr>
    </w:p>
    <w:p w14:paraId="0179227A" w14:textId="7766E9DA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Cambria" w:hAnsi="Cambria"/>
          <w:b/>
          <w:bCs/>
          <w:lang w:val="ro-RO"/>
        </w:rPr>
        <w:t xml:space="preserve">     </w:t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</w:r>
      <w:r w:rsidRPr="00801D4A">
        <w:rPr>
          <w:rFonts w:ascii="Cambria" w:hAnsi="Cambria"/>
          <w:b/>
          <w:bCs/>
          <w:lang w:val="ro-RO"/>
        </w:rPr>
        <w:tab/>
        <w:t xml:space="preserve">               </w:t>
      </w:r>
      <w:r w:rsidRPr="00801D4A">
        <w:rPr>
          <w:rFonts w:ascii="Cambria" w:hAnsi="Cambria"/>
          <w:b/>
          <w:bCs/>
          <w:lang w:val="ro-RO"/>
        </w:rPr>
        <w:tab/>
        <w:t xml:space="preserve">                                  </w:t>
      </w:r>
      <w:r w:rsidR="004406B2">
        <w:rPr>
          <w:rFonts w:ascii="Cambria" w:hAnsi="Cambria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>CONTRASEMNEAZĂ:</w:t>
      </w:r>
    </w:p>
    <w:p w14:paraId="1F2C581F" w14:textId="58743EFF" w:rsidR="00275742" w:rsidRPr="00801D4A" w:rsidRDefault="00275742" w:rsidP="001359C7">
      <w:pPr>
        <w:spacing w:line="240" w:lineRule="auto"/>
        <w:jc w:val="both"/>
        <w:rPr>
          <w:rFonts w:ascii="Montserrat" w:hAnsi="Montserrat"/>
          <w:b/>
          <w:bCs/>
          <w:lang w:val="ro-RO"/>
        </w:rPr>
      </w:pPr>
      <w:r w:rsidRPr="00801D4A">
        <w:rPr>
          <w:rFonts w:ascii="Montserrat" w:hAnsi="Montserrat"/>
          <w:b/>
          <w:bCs/>
          <w:lang w:val="ro-RO"/>
        </w:rPr>
        <w:t xml:space="preserve">   </w:t>
      </w:r>
      <w:r w:rsidRPr="00801D4A">
        <w:rPr>
          <w:rFonts w:ascii="Montserrat" w:hAnsi="Montserrat"/>
          <w:b/>
          <w:bCs/>
          <w:lang w:val="ro-RO"/>
        </w:rPr>
        <w:tab/>
        <w:t xml:space="preserve"> P R E 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 E D I N T E,       </w:t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</w:r>
      <w:r w:rsidRPr="00801D4A">
        <w:rPr>
          <w:rFonts w:ascii="Montserrat" w:hAnsi="Montserrat"/>
          <w:b/>
          <w:bCs/>
          <w:lang w:val="ro-RO"/>
        </w:rPr>
        <w:tab/>
        <w:t xml:space="preserve">  SECRETAR GENERAL AL JUDE</w:t>
      </w:r>
      <w:r w:rsidR="00801D4A">
        <w:rPr>
          <w:rFonts w:ascii="Montserrat" w:hAnsi="Montserrat"/>
          <w:b/>
          <w:bCs/>
          <w:lang w:val="ro-RO"/>
        </w:rPr>
        <w:t>Ț</w:t>
      </w:r>
      <w:r w:rsidRPr="00801D4A">
        <w:rPr>
          <w:rFonts w:ascii="Montserrat" w:hAnsi="Montserrat"/>
          <w:b/>
          <w:bCs/>
          <w:lang w:val="ro-RO"/>
        </w:rPr>
        <w:t>ULUI,</w:t>
      </w:r>
    </w:p>
    <w:p w14:paraId="033D60C7" w14:textId="422635CC" w:rsidR="00275742" w:rsidRPr="00801D4A" w:rsidRDefault="00275742" w:rsidP="001359C7">
      <w:pPr>
        <w:pStyle w:val="Corptext"/>
        <w:spacing w:line="240" w:lineRule="auto"/>
        <w:rPr>
          <w:rFonts w:ascii="Montserrat" w:hAnsi="Montserrat"/>
          <w:b/>
          <w:lang w:val="ro-RO"/>
        </w:rPr>
      </w:pPr>
      <w:r w:rsidRPr="00801D4A">
        <w:rPr>
          <w:rFonts w:ascii="Montserrat" w:hAnsi="Montserrat"/>
          <w:b/>
          <w:lang w:val="ro-RO"/>
        </w:rPr>
        <w:t xml:space="preserve">                     </w:t>
      </w:r>
      <w:r w:rsidRPr="00801D4A">
        <w:rPr>
          <w:rFonts w:ascii="Montserrat" w:hAnsi="Montserrat"/>
          <w:b/>
          <w:bCs/>
          <w:lang w:val="ro-RO"/>
        </w:rPr>
        <w:t>Alin TI</w:t>
      </w:r>
      <w:r w:rsidR="00801D4A">
        <w:rPr>
          <w:rFonts w:ascii="Montserrat" w:hAnsi="Montserrat"/>
          <w:b/>
          <w:bCs/>
          <w:lang w:val="ro-RO"/>
        </w:rPr>
        <w:t>Ș</w:t>
      </w:r>
      <w:r w:rsidRPr="00801D4A">
        <w:rPr>
          <w:rFonts w:ascii="Montserrat" w:hAnsi="Montserrat"/>
          <w:b/>
          <w:bCs/>
          <w:lang w:val="ro-RO"/>
        </w:rPr>
        <w:t xml:space="preserve">E                                                           </w:t>
      </w:r>
      <w:r w:rsidRPr="00801D4A">
        <w:rPr>
          <w:rFonts w:ascii="Montserrat" w:hAnsi="Montserrat"/>
          <w:lang w:val="ro-RO"/>
        </w:rPr>
        <w:t xml:space="preserve"> </w:t>
      </w:r>
      <w:r w:rsidR="001359C7" w:rsidRPr="00801D4A">
        <w:rPr>
          <w:rFonts w:ascii="Montserrat" w:hAnsi="Montserrat"/>
          <w:lang w:val="ro-RO"/>
        </w:rPr>
        <w:t xml:space="preserve">     </w:t>
      </w:r>
      <w:r w:rsidR="004406B2">
        <w:rPr>
          <w:rFonts w:ascii="Montserrat" w:hAnsi="Montserrat"/>
          <w:lang w:val="ro-RO"/>
        </w:rPr>
        <w:t xml:space="preserve">   </w:t>
      </w:r>
      <w:r w:rsidRPr="00801D4A">
        <w:rPr>
          <w:rFonts w:ascii="Montserrat" w:hAnsi="Montserrat"/>
          <w:b/>
          <w:lang w:val="ro-RO"/>
        </w:rPr>
        <w:t>Simona GACI</w:t>
      </w:r>
    </w:p>
    <w:p w14:paraId="64B66428" w14:textId="77777777" w:rsidR="00275742" w:rsidRPr="00801D4A" w:rsidRDefault="00275742" w:rsidP="001359C7">
      <w:pPr>
        <w:pStyle w:val="Corptext"/>
        <w:spacing w:line="240" w:lineRule="auto"/>
        <w:rPr>
          <w:rFonts w:ascii="Cambria" w:hAnsi="Cambria"/>
          <w:b/>
          <w:lang w:val="ro-RO"/>
        </w:rPr>
      </w:pPr>
    </w:p>
    <w:p w14:paraId="71FDEC1F" w14:textId="1896C5C7" w:rsidR="009C550C" w:rsidRPr="00801D4A" w:rsidRDefault="009C550C" w:rsidP="002032FC">
      <w:pPr>
        <w:keepNext/>
        <w:autoSpaceDE w:val="0"/>
        <w:autoSpaceDN w:val="0"/>
        <w:adjustRightInd w:val="0"/>
        <w:outlineLvl w:val="0"/>
        <w:rPr>
          <w:rFonts w:ascii="Montserrat" w:hAnsi="Montserrat"/>
          <w:b/>
          <w:lang w:val="ro-RO"/>
        </w:rPr>
      </w:pPr>
    </w:p>
    <w:sectPr w:rsidR="009C550C" w:rsidRPr="00801D4A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40C15"/>
    <w:multiLevelType w:val="hybridMultilevel"/>
    <w:tmpl w:val="800824E0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05284288">
    <w:abstractNumId w:val="24"/>
  </w:num>
  <w:num w:numId="2" w16cid:durableId="1542353636">
    <w:abstractNumId w:val="5"/>
  </w:num>
  <w:num w:numId="3" w16cid:durableId="2080860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9316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096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4202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390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88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230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434557">
    <w:abstractNumId w:val="10"/>
  </w:num>
  <w:num w:numId="11" w16cid:durableId="153304620">
    <w:abstractNumId w:val="7"/>
  </w:num>
  <w:num w:numId="12" w16cid:durableId="1001929801">
    <w:abstractNumId w:val="6"/>
  </w:num>
  <w:num w:numId="13" w16cid:durableId="2038660146">
    <w:abstractNumId w:val="14"/>
  </w:num>
  <w:num w:numId="14" w16cid:durableId="1503667754">
    <w:abstractNumId w:val="4"/>
  </w:num>
  <w:num w:numId="15" w16cid:durableId="1270234269">
    <w:abstractNumId w:val="12"/>
  </w:num>
  <w:num w:numId="16" w16cid:durableId="1781685188">
    <w:abstractNumId w:val="3"/>
  </w:num>
  <w:num w:numId="17" w16cid:durableId="1892158091">
    <w:abstractNumId w:val="0"/>
  </w:num>
  <w:num w:numId="18" w16cid:durableId="456023320">
    <w:abstractNumId w:val="18"/>
  </w:num>
  <w:num w:numId="19" w16cid:durableId="1832015060">
    <w:abstractNumId w:val="22"/>
  </w:num>
  <w:num w:numId="20" w16cid:durableId="1354648726">
    <w:abstractNumId w:val="11"/>
  </w:num>
  <w:num w:numId="21" w16cid:durableId="2139492694">
    <w:abstractNumId w:val="2"/>
  </w:num>
  <w:num w:numId="22" w16cid:durableId="2096585207">
    <w:abstractNumId w:val="13"/>
  </w:num>
  <w:num w:numId="23" w16cid:durableId="1446655457">
    <w:abstractNumId w:val="16"/>
  </w:num>
  <w:num w:numId="24" w16cid:durableId="128330192">
    <w:abstractNumId w:val="15"/>
  </w:num>
  <w:num w:numId="25" w16cid:durableId="664674817">
    <w:abstractNumId w:val="20"/>
  </w:num>
  <w:num w:numId="26" w16cid:durableId="279191291">
    <w:abstractNumId w:val="19"/>
  </w:num>
  <w:num w:numId="27" w16cid:durableId="1944990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3406"/>
    <w:rsid w:val="00074D40"/>
    <w:rsid w:val="00095414"/>
    <w:rsid w:val="00097D66"/>
    <w:rsid w:val="000B5F0E"/>
    <w:rsid w:val="001077E9"/>
    <w:rsid w:val="001359C7"/>
    <w:rsid w:val="001648A5"/>
    <w:rsid w:val="00185534"/>
    <w:rsid w:val="00193B5A"/>
    <w:rsid w:val="001A14A4"/>
    <w:rsid w:val="001A3DE4"/>
    <w:rsid w:val="001B09FD"/>
    <w:rsid w:val="001C122B"/>
    <w:rsid w:val="001C6DED"/>
    <w:rsid w:val="001C6EA8"/>
    <w:rsid w:val="001D423E"/>
    <w:rsid w:val="001E5848"/>
    <w:rsid w:val="002032FC"/>
    <w:rsid w:val="0022263B"/>
    <w:rsid w:val="00240C4D"/>
    <w:rsid w:val="002540CE"/>
    <w:rsid w:val="00275742"/>
    <w:rsid w:val="002A5DA8"/>
    <w:rsid w:val="002D170F"/>
    <w:rsid w:val="002D43F5"/>
    <w:rsid w:val="00337F14"/>
    <w:rsid w:val="00365B8A"/>
    <w:rsid w:val="00383FC8"/>
    <w:rsid w:val="00387509"/>
    <w:rsid w:val="003B21B8"/>
    <w:rsid w:val="003C2F4F"/>
    <w:rsid w:val="003D5A34"/>
    <w:rsid w:val="00404D5E"/>
    <w:rsid w:val="0041602B"/>
    <w:rsid w:val="004236EB"/>
    <w:rsid w:val="004300B6"/>
    <w:rsid w:val="004406B2"/>
    <w:rsid w:val="00440CA8"/>
    <w:rsid w:val="00451F8C"/>
    <w:rsid w:val="004839E5"/>
    <w:rsid w:val="00507A56"/>
    <w:rsid w:val="00522C25"/>
    <w:rsid w:val="00534029"/>
    <w:rsid w:val="00544AB6"/>
    <w:rsid w:val="00553DF2"/>
    <w:rsid w:val="00576343"/>
    <w:rsid w:val="005852D1"/>
    <w:rsid w:val="005B4E66"/>
    <w:rsid w:val="005B527A"/>
    <w:rsid w:val="005B5430"/>
    <w:rsid w:val="005C13DA"/>
    <w:rsid w:val="005E4103"/>
    <w:rsid w:val="00601C73"/>
    <w:rsid w:val="00617EE2"/>
    <w:rsid w:val="0062193A"/>
    <w:rsid w:val="006805C2"/>
    <w:rsid w:val="006A5829"/>
    <w:rsid w:val="006B6DE7"/>
    <w:rsid w:val="006B7187"/>
    <w:rsid w:val="006D6588"/>
    <w:rsid w:val="00701AFC"/>
    <w:rsid w:val="007156C8"/>
    <w:rsid w:val="00737D9C"/>
    <w:rsid w:val="00762A37"/>
    <w:rsid w:val="007B0EA2"/>
    <w:rsid w:val="007E0E58"/>
    <w:rsid w:val="007E4101"/>
    <w:rsid w:val="00801D4A"/>
    <w:rsid w:val="00805A22"/>
    <w:rsid w:val="00814CE3"/>
    <w:rsid w:val="00827215"/>
    <w:rsid w:val="00854F04"/>
    <w:rsid w:val="00882EBB"/>
    <w:rsid w:val="00883A26"/>
    <w:rsid w:val="008F37BF"/>
    <w:rsid w:val="0092582E"/>
    <w:rsid w:val="00983AC7"/>
    <w:rsid w:val="009B1F69"/>
    <w:rsid w:val="009C550C"/>
    <w:rsid w:val="009E0A4A"/>
    <w:rsid w:val="009E1888"/>
    <w:rsid w:val="009E45CA"/>
    <w:rsid w:val="00A07EF5"/>
    <w:rsid w:val="00A1051F"/>
    <w:rsid w:val="00A4011B"/>
    <w:rsid w:val="00A473FC"/>
    <w:rsid w:val="00A54945"/>
    <w:rsid w:val="00A61421"/>
    <w:rsid w:val="00A62583"/>
    <w:rsid w:val="00A84914"/>
    <w:rsid w:val="00B215F9"/>
    <w:rsid w:val="00B8510C"/>
    <w:rsid w:val="00B91F70"/>
    <w:rsid w:val="00BA07B1"/>
    <w:rsid w:val="00BA1BD9"/>
    <w:rsid w:val="00BA23BC"/>
    <w:rsid w:val="00BA4239"/>
    <w:rsid w:val="00BA4673"/>
    <w:rsid w:val="00BB2C53"/>
    <w:rsid w:val="00BB60C1"/>
    <w:rsid w:val="00BE546F"/>
    <w:rsid w:val="00BF0A05"/>
    <w:rsid w:val="00BF16D2"/>
    <w:rsid w:val="00BF2C5D"/>
    <w:rsid w:val="00C45FBC"/>
    <w:rsid w:val="00C554D6"/>
    <w:rsid w:val="00C73526"/>
    <w:rsid w:val="00CF4AE1"/>
    <w:rsid w:val="00D11EC7"/>
    <w:rsid w:val="00D121C7"/>
    <w:rsid w:val="00D136A3"/>
    <w:rsid w:val="00D2373C"/>
    <w:rsid w:val="00D86089"/>
    <w:rsid w:val="00DB6E2D"/>
    <w:rsid w:val="00DD043C"/>
    <w:rsid w:val="00E0644C"/>
    <w:rsid w:val="00E118FC"/>
    <w:rsid w:val="00E2395B"/>
    <w:rsid w:val="00E434E6"/>
    <w:rsid w:val="00E57DFF"/>
    <w:rsid w:val="00EC3296"/>
    <w:rsid w:val="00EE1239"/>
    <w:rsid w:val="00F33906"/>
    <w:rsid w:val="00F6373D"/>
    <w:rsid w:val="00F642FB"/>
    <w:rsid w:val="00F8315D"/>
    <w:rsid w:val="00F8645E"/>
    <w:rsid w:val="00FA6D24"/>
    <w:rsid w:val="00FD1C1E"/>
    <w:rsid w:val="00FE7996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7E4101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7E4101"/>
  </w:style>
  <w:style w:type="paragraph" w:styleId="Listparagraf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37D9C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37D9C"/>
  </w:style>
  <w:style w:type="character" w:customStyle="1" w:styleId="salnbdy">
    <w:name w:val="s_aln_bdy"/>
    <w:basedOn w:val="Fontdeparagrafimplici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BF16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BF16D2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791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80</cp:revision>
  <cp:lastPrinted>2023-08-08T12:54:00Z</cp:lastPrinted>
  <dcterms:created xsi:type="dcterms:W3CDTF">2020-10-14T16:28:00Z</dcterms:created>
  <dcterms:modified xsi:type="dcterms:W3CDTF">2023-08-10T04:52:00Z</dcterms:modified>
</cp:coreProperties>
</file>