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7286" w14:textId="77777777" w:rsidR="006D78C1" w:rsidRPr="00BD064F" w:rsidRDefault="006D78C1" w:rsidP="006D78C1">
      <w:pPr>
        <w:pStyle w:val="BodyTextIndent"/>
        <w:ind w:firstLine="0"/>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 i s p o z i ț i a</w:t>
      </w:r>
    </w:p>
    <w:p w14:paraId="147865EF" w14:textId="77777777" w:rsidR="006D78C1" w:rsidRPr="00BD064F" w:rsidRDefault="006D78C1" w:rsidP="006D78C1">
      <w:pPr>
        <w:pStyle w:val="BodyTextIndent"/>
        <w:ind w:firstLine="0"/>
        <w:jc w:val="center"/>
        <w:rPr>
          <w:rFonts w:ascii="Montserrat Light" w:hAnsi="Montserrat Light" w:cs="Arial"/>
          <w:b/>
          <w:bCs/>
          <w:noProof/>
          <w:sz w:val="22"/>
          <w:szCs w:val="22"/>
          <w:lang w:val="ro-RO"/>
        </w:rPr>
      </w:pPr>
      <w:r w:rsidRPr="00BD064F">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846 </w:t>
      </w:r>
      <w:r w:rsidRPr="00BD064F">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BD064F">
        <w:rPr>
          <w:rFonts w:ascii="Montserrat Light" w:hAnsi="Montserrat Light" w:cs="Arial"/>
          <w:b/>
          <w:bCs/>
          <w:noProof/>
          <w:sz w:val="22"/>
          <w:szCs w:val="22"/>
          <w:lang w:val="ro-RO"/>
        </w:rPr>
        <w:t>2023</w:t>
      </w:r>
    </w:p>
    <w:p w14:paraId="69EB40D6" w14:textId="77777777" w:rsidR="006D78C1" w:rsidRPr="00BD064F" w:rsidRDefault="006D78C1" w:rsidP="006D78C1">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privind numirea doamnei Neamțu Daniela-Carmen în funcţia publică de execuție</w:t>
      </w:r>
    </w:p>
    <w:p w14:paraId="012348BC" w14:textId="77777777" w:rsidR="006D78C1" w:rsidRPr="00BD064F" w:rsidRDefault="006D78C1" w:rsidP="006D78C1">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de consilier superior la Compartimentul Managementul  Unităților de Asistență Medicală-Biroul Administrare Patrimoniu din cadrul Direcției Juridice</w:t>
      </w:r>
    </w:p>
    <w:p w14:paraId="41A9F27E" w14:textId="77777777" w:rsidR="006D78C1" w:rsidRPr="00BD064F" w:rsidRDefault="006D78C1" w:rsidP="006D78C1">
      <w:pPr>
        <w:spacing w:line="240" w:lineRule="auto"/>
        <w:jc w:val="both"/>
        <w:rPr>
          <w:rFonts w:ascii="Montserrat Light" w:hAnsi="Montserrat Light"/>
          <w:noProof/>
          <w:lang w:val="ro-RO"/>
        </w:rPr>
      </w:pPr>
    </w:p>
    <w:p w14:paraId="2FC8AD55" w14:textId="77777777" w:rsidR="006D78C1" w:rsidRPr="00BD064F" w:rsidRDefault="006D78C1" w:rsidP="006D78C1">
      <w:pPr>
        <w:spacing w:after="240" w:line="240" w:lineRule="auto"/>
        <w:jc w:val="both"/>
        <w:rPr>
          <w:rFonts w:ascii="Montserrat Light" w:hAnsi="Montserrat Light"/>
          <w:noProof/>
          <w:lang w:val="ro-RO"/>
        </w:rPr>
      </w:pPr>
      <w:r w:rsidRPr="00BD064F">
        <w:rPr>
          <w:rFonts w:ascii="Montserrat Light" w:hAnsi="Montserrat Light"/>
          <w:noProof/>
          <w:lang w:val="ro-RO"/>
        </w:rPr>
        <w:t>Preşedintele Consiliului Judeţean Cluj,</w:t>
      </w:r>
    </w:p>
    <w:p w14:paraId="40AE67DA" w14:textId="77777777" w:rsidR="006D78C1" w:rsidRPr="00BD064F" w:rsidRDefault="006D78C1" w:rsidP="006D78C1">
      <w:pPr>
        <w:pStyle w:val="BodyTextIndent"/>
        <w:spacing w:after="240"/>
        <w:ind w:firstLine="0"/>
        <w:rPr>
          <w:rFonts w:ascii="Montserrat Light" w:hAnsi="Montserrat Light"/>
          <w:bCs/>
          <w:noProof/>
          <w:sz w:val="22"/>
          <w:szCs w:val="22"/>
          <w:lang w:val="ro-RO"/>
        </w:rPr>
      </w:pPr>
      <w:r w:rsidRPr="00BD064F">
        <w:rPr>
          <w:rFonts w:ascii="Montserrat Light" w:hAnsi="Montserrat Light"/>
          <w:noProof/>
          <w:sz w:val="22"/>
          <w:szCs w:val="22"/>
          <w:lang w:val="ro-RO"/>
        </w:rPr>
        <w:t xml:space="preserve">Analizând referatul Direcţiei Generale Buget-Finanţe, Resurse Umane nr. 32279/08.08.2023,prin care se fundamentează propunerea de </w:t>
      </w:r>
      <w:r w:rsidRPr="00BD064F">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7DD2E517" w14:textId="77777777" w:rsidR="006D78C1" w:rsidRPr="00BD064F" w:rsidRDefault="006D78C1" w:rsidP="006D78C1">
      <w:p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Luând în considerare:</w:t>
      </w:r>
    </w:p>
    <w:p w14:paraId="1EABADD3" w14:textId="77777777" w:rsidR="006D78C1" w:rsidRPr="00BD064F" w:rsidRDefault="006D78C1" w:rsidP="006D78C1">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3B3844E7" w14:textId="77777777" w:rsidR="006D78C1" w:rsidRPr="00BD064F" w:rsidRDefault="006D78C1" w:rsidP="006D78C1">
      <w:pPr>
        <w:pStyle w:val="ListParagraph"/>
        <w:numPr>
          <w:ilvl w:val="0"/>
          <w:numId w:val="17"/>
        </w:numPr>
        <w:spacing w:before="240" w:line="240" w:lineRule="auto"/>
        <w:jc w:val="both"/>
        <w:rPr>
          <w:rFonts w:ascii="Montserrat Light" w:eastAsia="Times New Roman" w:hAnsi="Montserrat Light"/>
          <w:noProof/>
          <w:sz w:val="24"/>
          <w:szCs w:val="24"/>
          <w:lang w:val="ro-RO" w:eastAsia="ro-RO"/>
        </w:rPr>
      </w:pPr>
      <w:r w:rsidRPr="00BD064F">
        <w:rPr>
          <w:rFonts w:ascii="Montserrat Light" w:hAnsi="Montserrat Light"/>
          <w:sz w:val="24"/>
          <w:szCs w:val="24"/>
          <w:lang w:val="ro-RO"/>
        </w:rPr>
        <w:t xml:space="preserve">Hotărârea Consiliului Județean Cluj nr. 139/31.07.2023 pentru </w:t>
      </w:r>
      <w:r w:rsidRPr="00BD064F">
        <w:rPr>
          <w:rFonts w:ascii="Montserrat Light" w:hAnsi="Montserrat Light"/>
          <w:noProof/>
          <w:sz w:val="24"/>
          <w:szCs w:val="24"/>
          <w:lang w:val="ro-RO"/>
        </w:rPr>
        <w:t xml:space="preserve">stabilirea unor măsuri cu privire la salariile de bază ale </w:t>
      </w:r>
      <w:r w:rsidRPr="00BD064F">
        <w:rPr>
          <w:rStyle w:val="salnbdy"/>
          <w:rFonts w:ascii="Montserrat Light" w:hAnsi="Montserrat Light"/>
          <w:sz w:val="24"/>
          <w:szCs w:val="24"/>
          <w:lang w:val="ro-RO"/>
        </w:rPr>
        <w:t>funcţionarilor publici şi personalului contractual din cadrul aparatului de specialitate al Consiliului Județean Cluj;</w:t>
      </w:r>
    </w:p>
    <w:p w14:paraId="78B8362B" w14:textId="77777777" w:rsidR="006D78C1" w:rsidRPr="00BD064F" w:rsidRDefault="006D78C1" w:rsidP="006D78C1">
      <w:pPr>
        <w:tabs>
          <w:tab w:val="left" w:pos="709"/>
        </w:tabs>
        <w:autoSpaceDE w:val="0"/>
        <w:autoSpaceDN w:val="0"/>
        <w:adjustRightInd w:val="0"/>
        <w:spacing w:before="240"/>
        <w:jc w:val="both"/>
        <w:rPr>
          <w:rFonts w:ascii="Montserrat Light" w:hAnsi="Montserrat Light" w:cs="TT5Bo00"/>
          <w:bCs/>
          <w:iCs/>
          <w:lang w:val="ro-RO"/>
        </w:rPr>
      </w:pPr>
      <w:r w:rsidRPr="00BD064F">
        <w:rPr>
          <w:rFonts w:ascii="Montserrat Light" w:hAnsi="Montserrat Light"/>
          <w:bCs/>
          <w:lang w:val="ro-RO"/>
        </w:rPr>
        <w:t xml:space="preserve">Având în vedere </w:t>
      </w:r>
      <w:r w:rsidRPr="00BD064F">
        <w:rPr>
          <w:rFonts w:ascii="Montserrat Light" w:hAnsi="Montserrat Light" w:cs="TT5Bo00"/>
          <w:bCs/>
          <w:iCs/>
          <w:lang w:val="ro-RO"/>
        </w:rPr>
        <w:t>dispozițiile:</w:t>
      </w:r>
    </w:p>
    <w:p w14:paraId="4E03112C" w14:textId="77777777" w:rsidR="006D78C1" w:rsidRPr="00BD064F" w:rsidRDefault="006D78C1" w:rsidP="006D78C1">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6B6A112" w14:textId="77777777" w:rsidR="006D78C1" w:rsidRPr="00BD064F" w:rsidRDefault="006D78C1" w:rsidP="006D78C1">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074E1273" w14:textId="77777777" w:rsidR="006D78C1" w:rsidRPr="00BD064F" w:rsidRDefault="006D78C1" w:rsidP="006D78C1">
      <w:pPr>
        <w:pStyle w:val="BodyTextIndent"/>
        <w:ind w:firstLine="0"/>
        <w:rPr>
          <w:rFonts w:ascii="Montserrat Light" w:hAnsi="Montserrat Light"/>
          <w:noProof/>
          <w:sz w:val="22"/>
          <w:szCs w:val="22"/>
          <w:lang w:val="ro-RO"/>
        </w:rPr>
      </w:pPr>
      <w:r w:rsidRPr="00BD064F">
        <w:rPr>
          <w:rFonts w:ascii="Montserrat Light" w:hAnsi="Montserrat Light"/>
          <w:noProof/>
          <w:sz w:val="22"/>
          <w:szCs w:val="22"/>
          <w:lang w:val="ro-RO"/>
        </w:rPr>
        <w:t>În conformitate cu dispozițiile:</w:t>
      </w:r>
    </w:p>
    <w:p w14:paraId="59267043" w14:textId="77777777" w:rsidR="006D78C1" w:rsidRPr="00BD064F" w:rsidRDefault="006D78C1" w:rsidP="006D78C1">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32AD93CE" w14:textId="77777777" w:rsidR="006D78C1" w:rsidRPr="00BD064F" w:rsidRDefault="006D78C1" w:rsidP="006D78C1">
      <w:pPr>
        <w:pStyle w:val="ListParagraph"/>
        <w:numPr>
          <w:ilvl w:val="0"/>
          <w:numId w:val="15"/>
        </w:numPr>
        <w:spacing w:line="240" w:lineRule="auto"/>
        <w:jc w:val="both"/>
        <w:rPr>
          <w:rFonts w:ascii="Montserrat Light" w:eastAsia="Times New Roman" w:hAnsi="Montserrat Light" w:cs="Times New Roman"/>
          <w:lang w:val="ro-RO" w:eastAsia="ro-RO"/>
        </w:rPr>
      </w:pPr>
      <w:r w:rsidRPr="00BD064F">
        <w:rPr>
          <w:rFonts w:ascii="Montserrat Light" w:eastAsia="Times New Roman" w:hAnsi="Montserrat Light" w:cs="Times New Roman"/>
          <w:lang w:val="fr-FR" w:eastAsia="ro-RO"/>
        </w:rPr>
        <w:t>art. 11 din Legea-cadru nr. 153/2017 privind salarizarea personalului plătit din fonduri publice, cu modificările și completările ulterioare;</w:t>
      </w:r>
    </w:p>
    <w:p w14:paraId="480C1B07" w14:textId="77777777" w:rsidR="006D78C1" w:rsidRPr="00BD064F" w:rsidRDefault="006D78C1" w:rsidP="006D78C1">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hAnsi="Montserrat Light"/>
          <w:noProof/>
          <w:lang w:val="ro-RO"/>
        </w:rPr>
        <w:t>art.1 alin. (1), art.7, art.10 și art.11 din Legea contenciosului administrativ nr. 554/2004, cu modificările și completările ulterioare;</w:t>
      </w:r>
    </w:p>
    <w:p w14:paraId="1375C98A" w14:textId="77777777" w:rsidR="006D78C1" w:rsidRPr="00BD064F" w:rsidRDefault="006D78C1" w:rsidP="006D78C1">
      <w:pPr>
        <w:pStyle w:val="ListParagraph"/>
        <w:numPr>
          <w:ilvl w:val="0"/>
          <w:numId w:val="15"/>
        </w:numPr>
        <w:jc w:val="both"/>
        <w:rPr>
          <w:rFonts w:ascii="Montserrat Light" w:hAnsi="Montserrat Light"/>
          <w:noProof/>
          <w:lang w:val="ro-RO"/>
        </w:rPr>
      </w:pPr>
      <w:r w:rsidRPr="00BD064F">
        <w:rPr>
          <w:rFonts w:ascii="Montserrat Light" w:hAnsi="Montserrat Light"/>
          <w:noProof/>
          <w:lang w:val="ro-RO"/>
        </w:rPr>
        <w:t>Anexa nr. 1 la Hotărârea Guvernului nr. 611/2008 pentru aprobarea normelor privind organizarea şi dezvoltarea carierei funcţionarilor publici,</w:t>
      </w:r>
      <w:r w:rsidRPr="00BD064F">
        <w:rPr>
          <w:rFonts w:ascii="Montserrat Light" w:hAnsi="Montserrat Light"/>
        </w:rPr>
        <w:t xml:space="preserve"> </w:t>
      </w:r>
      <w:r w:rsidRPr="00BD064F">
        <w:rPr>
          <w:rFonts w:ascii="Montserrat Light" w:hAnsi="Montserrat Light"/>
          <w:noProof/>
          <w:lang w:val="ro-RO"/>
        </w:rPr>
        <w:t>cu modificările și completările ulterioare;</w:t>
      </w:r>
    </w:p>
    <w:p w14:paraId="28C17F7D" w14:textId="77777777" w:rsidR="006D78C1" w:rsidRPr="00BD064F" w:rsidRDefault="006D78C1" w:rsidP="006D78C1">
      <w:pPr>
        <w:spacing w:before="240" w:after="240" w:line="240" w:lineRule="auto"/>
        <w:jc w:val="both"/>
        <w:rPr>
          <w:rFonts w:ascii="Montserrat Light" w:hAnsi="Montserrat Light"/>
          <w:noProof/>
          <w:lang w:val="ro-RO"/>
        </w:rPr>
      </w:pPr>
      <w:r w:rsidRPr="00BD064F">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22449569" w14:textId="77777777" w:rsidR="006D78C1" w:rsidRPr="00BD064F" w:rsidRDefault="006D78C1" w:rsidP="006D78C1">
      <w:pPr>
        <w:spacing w:after="240" w:line="240" w:lineRule="auto"/>
        <w:jc w:val="center"/>
        <w:rPr>
          <w:rFonts w:ascii="Montserrat Light" w:hAnsi="Montserrat Light"/>
          <w:b/>
          <w:noProof/>
          <w:lang w:val="ro-RO"/>
        </w:rPr>
      </w:pPr>
      <w:r w:rsidRPr="00BD064F">
        <w:rPr>
          <w:rFonts w:ascii="Montserrat Light" w:hAnsi="Montserrat Light"/>
          <w:b/>
          <w:noProof/>
          <w:lang w:val="ro-RO"/>
        </w:rPr>
        <w:t>d i s p u n e:</w:t>
      </w:r>
    </w:p>
    <w:p w14:paraId="3C249D0F" w14:textId="77777777" w:rsidR="006D78C1" w:rsidRPr="00BD064F" w:rsidRDefault="006D78C1" w:rsidP="006D78C1">
      <w:pPr>
        <w:spacing w:after="240" w:line="240" w:lineRule="auto"/>
        <w:jc w:val="both"/>
        <w:rPr>
          <w:rFonts w:ascii="Montserrat Light" w:hAnsi="Montserrat Light"/>
          <w:bCs/>
          <w:noProof/>
          <w:lang w:val="ro-RO"/>
        </w:rPr>
      </w:pPr>
      <w:r w:rsidRPr="00BD064F">
        <w:rPr>
          <w:rFonts w:ascii="Montserrat Light" w:hAnsi="Montserrat Light"/>
          <w:b/>
          <w:noProof/>
          <w:lang w:val="ro-RO"/>
        </w:rPr>
        <w:t>Art.1.</w:t>
      </w:r>
      <w:r w:rsidRPr="00BD064F">
        <w:rPr>
          <w:rFonts w:ascii="Montserrat Light" w:hAnsi="Montserrat Light"/>
          <w:bCs/>
          <w:noProof/>
          <w:lang w:val="ro-RO"/>
        </w:rPr>
        <w:t xml:space="preserve"> Doamna </w:t>
      </w:r>
      <w:r w:rsidRPr="00BB58EE">
        <w:rPr>
          <w:rFonts w:ascii="Montserrat Light" w:hAnsi="Montserrat Light"/>
          <w:b/>
          <w:noProof/>
          <w:lang w:val="ro-RO"/>
        </w:rPr>
        <w:t>Neamțu Daniela-Carmen</w:t>
      </w:r>
      <w:r w:rsidRPr="00BD064F">
        <w:rPr>
          <w:rFonts w:ascii="Montserrat Light" w:hAnsi="Montserrat Light"/>
          <w:b/>
          <w:bCs/>
          <w:noProof/>
          <w:lang w:val="ro-RO"/>
        </w:rPr>
        <w:t xml:space="preserve"> </w:t>
      </w:r>
      <w:r w:rsidRPr="00BD064F">
        <w:rPr>
          <w:rFonts w:ascii="Montserrat Light" w:hAnsi="Montserrat Light"/>
          <w:noProof/>
          <w:lang w:val="ro-RO"/>
        </w:rPr>
        <w:t xml:space="preserve">se numește în funcţia publică de execuție de consilier, clasa I, gradul profesional superior, gradația 5 </w:t>
      </w:r>
      <w:r w:rsidRPr="00BD064F">
        <w:rPr>
          <w:rFonts w:ascii="Montserrat Light" w:hAnsi="Montserrat Light"/>
        </w:rPr>
        <w:t xml:space="preserve">pe perioadă nedeterminată, cu raport de serviciu cu normă întreagă, </w:t>
      </w:r>
      <w:r w:rsidRPr="00BD064F">
        <w:rPr>
          <w:rFonts w:ascii="Montserrat Light" w:hAnsi="Montserrat Light"/>
          <w:noProof/>
          <w:lang w:val="ro-RO"/>
        </w:rPr>
        <w:t>la</w:t>
      </w:r>
      <w:r w:rsidRPr="00BD064F">
        <w:rPr>
          <w:rFonts w:ascii="Montserrat Light" w:hAnsi="Montserrat Light"/>
        </w:rPr>
        <w:t xml:space="preserve"> </w:t>
      </w:r>
      <w:r w:rsidRPr="00BD064F">
        <w:rPr>
          <w:rFonts w:ascii="Montserrat Light" w:hAnsi="Montserrat Light"/>
          <w:b/>
          <w:bCs/>
          <w:noProof/>
          <w:lang w:val="ro-RO"/>
        </w:rPr>
        <w:t>Compartimentul Managementul  Unităților de Asistență Medicală-Biroul Administrare Patrimoniu din cadrul Direcției Juridice</w:t>
      </w:r>
      <w:r w:rsidRPr="00BD064F">
        <w:rPr>
          <w:rFonts w:ascii="Montserrat Light" w:hAnsi="Montserrat Light"/>
          <w:bCs/>
          <w:noProof/>
          <w:lang w:val="ro-RO"/>
        </w:rPr>
        <w:t xml:space="preserve"> </w:t>
      </w:r>
      <w:r w:rsidRPr="00BB58EE">
        <w:rPr>
          <w:rFonts w:ascii="Montserrat Light" w:hAnsi="Montserrat Light"/>
          <w:b/>
          <w:noProof/>
          <w:lang w:val="ro-RO"/>
        </w:rPr>
        <w:t xml:space="preserve">(Id post </w:t>
      </w:r>
      <w:r w:rsidRPr="00BB58EE">
        <w:rPr>
          <w:rFonts w:ascii="Montserrat Light" w:hAnsi="Montserrat Light"/>
          <w:b/>
          <w:noProof/>
          <w:lang w:val="ro-RO"/>
        </w:rPr>
        <w:lastRenderedPageBreak/>
        <w:t>333799)</w:t>
      </w:r>
      <w:r w:rsidRPr="00BD064F">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63AA1FF7" w14:textId="77777777" w:rsidR="006D78C1" w:rsidRPr="00BD064F" w:rsidRDefault="006D78C1" w:rsidP="006D78C1">
      <w:pPr>
        <w:autoSpaceDE w:val="0"/>
        <w:autoSpaceDN w:val="0"/>
        <w:adjustRightInd w:val="0"/>
        <w:spacing w:after="240" w:line="240" w:lineRule="auto"/>
        <w:jc w:val="both"/>
        <w:rPr>
          <w:rFonts w:ascii="Montserrat Light" w:hAnsi="Montserrat Light"/>
          <w:b/>
          <w:noProof/>
          <w:lang w:val="ro-RO"/>
        </w:rPr>
      </w:pPr>
      <w:r w:rsidRPr="00BD064F">
        <w:rPr>
          <w:rFonts w:ascii="Montserrat Light" w:hAnsi="Montserrat Light"/>
          <w:b/>
          <w:noProof/>
          <w:lang w:val="ro-RO"/>
        </w:rPr>
        <w:t xml:space="preserve">Art. 2. </w:t>
      </w:r>
      <w:r w:rsidRPr="00BD064F">
        <w:rPr>
          <w:rFonts w:ascii="Montserrat Light" w:hAnsi="Montserrat Light"/>
          <w:bCs/>
          <w:noProof/>
          <w:lang w:val="ro-RO"/>
        </w:rPr>
        <w:t xml:space="preserve">Atribuțiile aferente funcției publice </w:t>
      </w:r>
      <w:r w:rsidRPr="00BD064F">
        <w:rPr>
          <w:rFonts w:ascii="Montserrat Light" w:hAnsi="Montserrat Light"/>
          <w:noProof/>
          <w:lang w:val="ro-RO"/>
        </w:rPr>
        <w:t xml:space="preserve">de execuție de </w:t>
      </w:r>
      <w:r w:rsidRPr="00BD064F">
        <w:rPr>
          <w:rFonts w:ascii="Montserrat Light" w:hAnsi="Montserrat Light"/>
          <w:b/>
          <w:bCs/>
          <w:noProof/>
          <w:lang w:val="ro-RO"/>
        </w:rPr>
        <w:t>consilier superior la Compartimentul Managementul  Unităților de Asistență Medicală- Biroul Administrare Patrimoniu din cadrul Direcției Juridice</w:t>
      </w:r>
      <w:r w:rsidRPr="00BD064F">
        <w:rPr>
          <w:rFonts w:ascii="Montserrat Light" w:hAnsi="Montserrat Light"/>
          <w:noProof/>
          <w:lang w:val="ro-RO"/>
        </w:rPr>
        <w:t xml:space="preserve"> (Id post 333799)</w:t>
      </w:r>
      <w:r w:rsidRPr="00BD064F">
        <w:rPr>
          <w:rFonts w:ascii="Montserrat Light" w:hAnsi="Montserrat Light"/>
          <w:bCs/>
          <w:noProof/>
          <w:lang w:val="ro-RO"/>
        </w:rPr>
        <w:t>, sunt prevăzute în fișa postului anexată la prezenta dispoziție.</w:t>
      </w:r>
    </w:p>
    <w:p w14:paraId="10992691" w14:textId="77777777" w:rsidR="006D78C1" w:rsidRPr="00BD064F" w:rsidRDefault="006D78C1" w:rsidP="006D78C1">
      <w:pPr>
        <w:spacing w:line="240" w:lineRule="auto"/>
        <w:jc w:val="both"/>
        <w:rPr>
          <w:rFonts w:ascii="Montserrat Light" w:hAnsi="Montserrat Light"/>
          <w:bCs/>
          <w:noProof/>
          <w:lang w:val="ro-RO"/>
        </w:rPr>
      </w:pPr>
      <w:r w:rsidRPr="00BD064F">
        <w:rPr>
          <w:rFonts w:ascii="Montserrat Light" w:hAnsi="Montserrat Light"/>
          <w:b/>
          <w:noProof/>
          <w:lang w:val="ro-RO"/>
        </w:rPr>
        <w:t>Art. 3. (1)</w:t>
      </w:r>
      <w:r w:rsidRPr="00BD064F">
        <w:rPr>
          <w:rFonts w:ascii="Montserrat Light" w:hAnsi="Montserrat Light"/>
          <w:noProof/>
          <w:lang w:val="ro-RO"/>
        </w:rPr>
        <w:t xml:space="preserve"> </w:t>
      </w:r>
      <w:r w:rsidRPr="00BD064F">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E69485D" w14:textId="77777777" w:rsidR="006D78C1" w:rsidRPr="00BD064F" w:rsidRDefault="006D78C1" w:rsidP="006D78C1">
      <w:pPr>
        <w:spacing w:line="240" w:lineRule="auto"/>
        <w:jc w:val="both"/>
        <w:rPr>
          <w:rFonts w:ascii="Montserrat Light" w:hAnsi="Montserrat Light"/>
          <w:bCs/>
          <w:noProof/>
          <w:lang w:val="ro-RO" w:eastAsia="ro-RO"/>
        </w:rPr>
      </w:pPr>
      <w:r w:rsidRPr="00BD064F">
        <w:rPr>
          <w:rFonts w:ascii="Montserrat Light" w:hAnsi="Montserrat Light"/>
          <w:b/>
          <w:noProof/>
          <w:lang w:val="ro-RO"/>
        </w:rPr>
        <w:t xml:space="preserve">(2) </w:t>
      </w:r>
      <w:r w:rsidRPr="00BD064F">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BD064F">
        <w:rPr>
          <w:rFonts w:ascii="Montserrat Light" w:hAnsi="Montserrat Light"/>
          <w:bCs/>
          <w:noProof/>
          <w:lang w:val="ro-RO" w:eastAsia="ro-RO"/>
        </w:rPr>
        <w:t xml:space="preserve"> în termen de:</w:t>
      </w:r>
    </w:p>
    <w:p w14:paraId="080A00C3" w14:textId="77777777" w:rsidR="006D78C1" w:rsidRPr="00BD064F" w:rsidRDefault="006D78C1" w:rsidP="006D78C1">
      <w:pPr>
        <w:spacing w:line="240" w:lineRule="auto"/>
        <w:jc w:val="both"/>
        <w:rPr>
          <w:rFonts w:ascii="Montserrat Light" w:hAnsi="Montserrat Light"/>
          <w:bCs/>
          <w:noProof/>
          <w:lang w:val="ro-RO"/>
        </w:rPr>
      </w:pPr>
      <w:r w:rsidRPr="00BD064F">
        <w:rPr>
          <w:rFonts w:ascii="Montserrat Light" w:hAnsi="Montserrat Light"/>
          <w:bCs/>
          <w:noProof/>
          <w:lang w:val="ro-RO" w:eastAsia="ro-RO"/>
        </w:rPr>
        <w:t>a) 6 luni, care se calculează c</w:t>
      </w:r>
      <w:r w:rsidRPr="00BD064F">
        <w:rPr>
          <w:rFonts w:ascii="Montserrat Light" w:hAnsi="Montserrat Light"/>
          <w:bCs/>
          <w:noProof/>
          <w:lang w:val="ro-RO"/>
        </w:rPr>
        <w:t xml:space="preserve">onform art. 11 alin. (1) din Legea nr. 554/2004, cu modificările și completările ulterioare, </w:t>
      </w:r>
    </w:p>
    <w:p w14:paraId="02CBFEAD" w14:textId="77777777" w:rsidR="006D78C1" w:rsidRPr="00BD064F" w:rsidRDefault="006D78C1" w:rsidP="006D78C1">
      <w:pPr>
        <w:spacing w:line="240" w:lineRule="auto"/>
        <w:jc w:val="both"/>
        <w:rPr>
          <w:rFonts w:ascii="Montserrat Light" w:hAnsi="Montserrat Light"/>
          <w:noProof/>
          <w:shd w:val="clear" w:color="auto" w:fill="FFFFFF"/>
          <w:lang w:val="ro-RO"/>
        </w:rPr>
      </w:pPr>
      <w:r w:rsidRPr="00BD064F">
        <w:rPr>
          <w:rFonts w:ascii="Montserrat Light" w:hAnsi="Montserrat Light"/>
          <w:noProof/>
          <w:shd w:val="clear" w:color="auto" w:fill="FFFFFF"/>
          <w:lang w:val="ro-RO"/>
        </w:rPr>
        <w:t>b) un an de la data comunicării prezentei dispoziții,</w:t>
      </w:r>
      <w:r w:rsidRPr="00BD064F">
        <w:rPr>
          <w:rFonts w:ascii="Montserrat Light" w:hAnsi="Montserrat Light"/>
          <w:bCs/>
          <w:noProof/>
          <w:lang w:val="ro-RO" w:eastAsia="ro-RO"/>
        </w:rPr>
        <w:t xml:space="preserve"> pentru </w:t>
      </w:r>
      <w:r w:rsidRPr="00BD064F">
        <w:rPr>
          <w:rFonts w:ascii="Montserrat Light" w:hAnsi="Montserrat Light"/>
          <w:noProof/>
          <w:shd w:val="clear" w:color="auto" w:fill="FFFFFF"/>
          <w:lang w:val="ro-RO"/>
        </w:rPr>
        <w:t>motive temeinice.</w:t>
      </w:r>
    </w:p>
    <w:p w14:paraId="66F5F169" w14:textId="77777777" w:rsidR="006D78C1" w:rsidRPr="00BD064F" w:rsidRDefault="006D78C1" w:rsidP="006D78C1">
      <w:pPr>
        <w:tabs>
          <w:tab w:val="num" w:pos="709"/>
        </w:tabs>
        <w:autoSpaceDE w:val="0"/>
        <w:autoSpaceDN w:val="0"/>
        <w:adjustRightInd w:val="0"/>
        <w:spacing w:before="240" w:line="240" w:lineRule="auto"/>
        <w:jc w:val="both"/>
        <w:rPr>
          <w:rFonts w:ascii="Montserrat Light" w:hAnsi="Montserrat Light"/>
          <w:b/>
          <w:noProof/>
          <w:lang w:val="ro-RO"/>
        </w:rPr>
      </w:pPr>
      <w:r w:rsidRPr="00BD064F">
        <w:rPr>
          <w:rFonts w:ascii="Montserrat Light" w:hAnsi="Montserrat Light"/>
          <w:b/>
          <w:noProof/>
          <w:lang w:val="ro-RO"/>
        </w:rPr>
        <w:t xml:space="preserve">Art. 4. </w:t>
      </w:r>
      <w:r w:rsidRPr="00BD064F">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hAnsi="Montserrat Light"/>
          <w:b/>
          <w:noProof/>
          <w:lang w:val="ro-RO"/>
        </w:rPr>
        <w:t>.</w:t>
      </w:r>
    </w:p>
    <w:p w14:paraId="043B3CB1" w14:textId="77777777" w:rsidR="006D78C1" w:rsidRPr="00BD064F" w:rsidRDefault="006D78C1" w:rsidP="006D78C1">
      <w:pPr>
        <w:tabs>
          <w:tab w:val="num" w:pos="709"/>
        </w:tabs>
        <w:autoSpaceDE w:val="0"/>
        <w:autoSpaceDN w:val="0"/>
        <w:adjustRightInd w:val="0"/>
        <w:spacing w:before="240" w:line="240" w:lineRule="auto"/>
        <w:jc w:val="both"/>
        <w:rPr>
          <w:rFonts w:ascii="Montserrat Light" w:hAnsi="Montserrat Light"/>
          <w:noProof/>
          <w:lang w:val="ro-RO"/>
        </w:rPr>
      </w:pPr>
      <w:r w:rsidRPr="00BD064F">
        <w:rPr>
          <w:rFonts w:ascii="Montserrat Light" w:hAnsi="Montserrat Light"/>
          <w:b/>
          <w:noProof/>
          <w:lang w:val="ro-RO"/>
        </w:rPr>
        <w:t xml:space="preserve">Art. 5. (1) </w:t>
      </w:r>
      <w:r w:rsidRPr="00BD064F">
        <w:rPr>
          <w:rFonts w:ascii="Montserrat Light" w:hAnsi="Montserrat Light"/>
          <w:noProof/>
          <w:lang w:val="ro-RO"/>
        </w:rPr>
        <w:t>Prezenta dispoziţie se comunică prin poșta electronică Direcţiei Generale Buget-Finanţe, Resurse Umane -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eastAsia="Times New Roman" w:hAnsi="Montserrat Light" w:cs="Calibri"/>
          <w:noProof/>
          <w:lang w:val="ro-RO" w:eastAsia="ro-MD"/>
        </w:rPr>
        <w:t xml:space="preserve"> </w:t>
      </w:r>
      <w:r w:rsidRPr="00BD064F">
        <w:rPr>
          <w:rFonts w:ascii="Montserrat Light" w:hAnsi="Montserrat Light"/>
          <w:noProof/>
          <w:lang w:val="ro-RO"/>
        </w:rPr>
        <w:t>precum şi Prefectului Judeţului Cluj.</w:t>
      </w:r>
    </w:p>
    <w:p w14:paraId="6F93F9DC" w14:textId="77777777" w:rsidR="006D78C1" w:rsidRPr="00BD064F" w:rsidRDefault="006D78C1" w:rsidP="006D78C1">
      <w:pPr>
        <w:spacing w:line="240" w:lineRule="auto"/>
        <w:jc w:val="both"/>
        <w:rPr>
          <w:rFonts w:ascii="Montserrat Light" w:hAnsi="Montserrat Light"/>
          <w:noProof/>
          <w:lang w:val="ro-RO"/>
        </w:rPr>
      </w:pPr>
      <w:r w:rsidRPr="00BD064F">
        <w:rPr>
          <w:rFonts w:ascii="Montserrat Light" w:hAnsi="Montserrat Light"/>
          <w:b/>
          <w:bCs/>
          <w:noProof/>
          <w:lang w:val="ro-RO"/>
        </w:rPr>
        <w:t>(2)</w:t>
      </w:r>
      <w:r w:rsidRPr="00BD064F">
        <w:rPr>
          <w:rFonts w:ascii="Montserrat Light" w:hAnsi="Montserrat Light"/>
          <w:noProof/>
          <w:lang w:val="ro-RO"/>
        </w:rPr>
        <w:t xml:space="preserve"> Direcţia Generală Buget-Finanţe, Resurse Umane-Serviciul Resurse Umane, Guvernanță Corporativă, va comunica </w:t>
      </w:r>
      <w:r w:rsidRPr="00BD064F">
        <w:rPr>
          <w:rFonts w:ascii="Montserrat Light" w:hAnsi="Montserrat Light"/>
          <w:b/>
          <w:bCs/>
          <w:noProof/>
          <w:lang w:val="ro-RO"/>
        </w:rPr>
        <w:t>doamnei Neamțu Daniela-Carmen</w:t>
      </w:r>
      <w:r w:rsidRPr="00BD064F">
        <w:rPr>
          <w:rFonts w:ascii="Montserrat Light" w:hAnsi="Montserrat Light"/>
          <w:noProof/>
          <w:lang w:val="ro-RO"/>
        </w:rPr>
        <w:t>,</w:t>
      </w:r>
      <w:r w:rsidRPr="00BD064F">
        <w:rPr>
          <w:rFonts w:ascii="Montserrat Light" w:hAnsi="Montserrat Light"/>
          <w:b/>
          <w:noProof/>
          <w:lang w:val="ro-RO"/>
        </w:rPr>
        <w:t xml:space="preserve"> </w:t>
      </w:r>
      <w:r w:rsidRPr="00BD064F">
        <w:rPr>
          <w:rFonts w:ascii="Montserrat Light" w:hAnsi="Montserrat Light"/>
          <w:bCs/>
          <w:noProof/>
          <w:lang w:val="ro-RO"/>
        </w:rPr>
        <w:t>prezenta dispoziție.</w:t>
      </w:r>
      <w:r w:rsidRPr="00BD064F">
        <w:rPr>
          <w:rFonts w:ascii="Montserrat Light" w:hAnsi="Montserrat Light"/>
          <w:noProof/>
          <w:lang w:val="ro-RO"/>
        </w:rPr>
        <w:t xml:space="preserve"> </w:t>
      </w:r>
    </w:p>
    <w:p w14:paraId="1AE56988" w14:textId="77777777" w:rsidR="006D78C1" w:rsidRPr="00BD064F" w:rsidRDefault="006D78C1" w:rsidP="006D78C1">
      <w:pPr>
        <w:spacing w:line="240" w:lineRule="auto"/>
        <w:ind w:firstLine="705"/>
        <w:jc w:val="both"/>
        <w:rPr>
          <w:rFonts w:ascii="Montserrat Light" w:hAnsi="Montserrat Light"/>
          <w:noProof/>
          <w:lang w:val="ro-RO"/>
        </w:rPr>
      </w:pPr>
    </w:p>
    <w:p w14:paraId="6E0E3C94" w14:textId="77777777" w:rsidR="006D78C1" w:rsidRPr="00BD064F" w:rsidRDefault="006D78C1" w:rsidP="006D78C1">
      <w:pPr>
        <w:spacing w:line="240" w:lineRule="auto"/>
        <w:ind w:firstLine="705"/>
        <w:jc w:val="both"/>
        <w:rPr>
          <w:rFonts w:ascii="Montserrat Light" w:hAnsi="Montserrat Light"/>
          <w:noProof/>
          <w:lang w:val="ro-RO"/>
        </w:rPr>
      </w:pPr>
    </w:p>
    <w:p w14:paraId="3336E01E" w14:textId="77777777" w:rsidR="006D78C1" w:rsidRPr="00BD064F" w:rsidRDefault="006D78C1" w:rsidP="006D78C1">
      <w:pPr>
        <w:spacing w:line="240" w:lineRule="auto"/>
        <w:ind w:firstLine="705"/>
        <w:jc w:val="both"/>
        <w:rPr>
          <w:rFonts w:ascii="Montserrat Light" w:hAnsi="Montserrat Light"/>
          <w:noProof/>
          <w:lang w:val="ro-RO"/>
        </w:rPr>
      </w:pPr>
    </w:p>
    <w:p w14:paraId="5B40BD88" w14:textId="77777777" w:rsidR="006D78C1" w:rsidRPr="00BD064F" w:rsidRDefault="006D78C1" w:rsidP="006D78C1">
      <w:pPr>
        <w:spacing w:line="240" w:lineRule="auto"/>
        <w:ind w:firstLine="705"/>
        <w:jc w:val="both"/>
        <w:rPr>
          <w:rFonts w:ascii="Montserrat Light" w:hAnsi="Montserrat Light"/>
          <w:noProof/>
          <w:lang w:val="ro-RO"/>
        </w:rPr>
      </w:pPr>
    </w:p>
    <w:p w14:paraId="5DB3F40E" w14:textId="77777777" w:rsidR="006D78C1" w:rsidRPr="00BD064F" w:rsidRDefault="006D78C1" w:rsidP="006D78C1">
      <w:pPr>
        <w:spacing w:line="240" w:lineRule="auto"/>
        <w:ind w:firstLine="705"/>
        <w:jc w:val="both"/>
        <w:rPr>
          <w:rFonts w:ascii="Montserrat Light" w:hAnsi="Montserrat Light"/>
          <w:noProof/>
          <w:lang w:val="ro-RO"/>
        </w:rPr>
      </w:pPr>
    </w:p>
    <w:p w14:paraId="5BA69B45" w14:textId="77777777" w:rsidR="006D78C1" w:rsidRPr="00BD064F" w:rsidRDefault="006D78C1" w:rsidP="006D78C1">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w:t>
      </w:r>
      <w:r w:rsidRPr="00BD064F">
        <w:rPr>
          <w:rFonts w:ascii="Montserrat Light" w:hAnsi="Montserrat Light"/>
          <w:b/>
          <w:bCs/>
          <w:noProof/>
          <w:lang w:val="ro-RO"/>
        </w:rPr>
        <w:tab/>
        <w:t xml:space="preserve">                              CONTRASEMNEAZĂ :</w:t>
      </w:r>
    </w:p>
    <w:p w14:paraId="219F8C45" w14:textId="77777777" w:rsidR="006D78C1" w:rsidRPr="00BD064F" w:rsidRDefault="006D78C1" w:rsidP="006D78C1">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t xml:space="preserve"> P R E Ş E D I N T 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SECRETAR GENERAL AL JUDEŢULUI,</w:t>
      </w:r>
    </w:p>
    <w:p w14:paraId="00D5039E" w14:textId="77777777" w:rsidR="006D78C1" w:rsidRPr="00BD064F" w:rsidRDefault="006D78C1" w:rsidP="006D78C1">
      <w:pPr>
        <w:pStyle w:val="BodyText"/>
        <w:spacing w:line="240" w:lineRule="auto"/>
        <w:rPr>
          <w:rFonts w:ascii="Montserrat Light" w:hAnsi="Montserrat Light"/>
          <w:bCs/>
          <w:noProof/>
          <w:lang w:val="ro-RO"/>
        </w:rPr>
      </w:pPr>
      <w:r w:rsidRPr="00BD064F">
        <w:rPr>
          <w:rFonts w:ascii="Montserrat Light" w:hAnsi="Montserrat Light"/>
          <w:bCs/>
          <w:noProof/>
          <w:lang w:val="ro-RO"/>
        </w:rPr>
        <w:t xml:space="preserve">                     Alin Tișe                                                                              Simona Gaci</w:t>
      </w:r>
    </w:p>
    <w:p w14:paraId="06F881FE" w14:textId="77777777" w:rsidR="006D78C1" w:rsidRPr="00BD064F" w:rsidRDefault="006D78C1" w:rsidP="006D78C1">
      <w:pPr>
        <w:pStyle w:val="BodyText"/>
        <w:spacing w:line="240" w:lineRule="auto"/>
        <w:rPr>
          <w:rFonts w:ascii="Montserrat Light" w:hAnsi="Montserrat Light"/>
          <w:b/>
          <w:noProof/>
          <w:lang w:val="ro-RO"/>
        </w:rPr>
      </w:pPr>
    </w:p>
    <w:p w14:paraId="069FAC98" w14:textId="77777777" w:rsidR="006D78C1" w:rsidRPr="00BD064F" w:rsidRDefault="006D78C1" w:rsidP="006D78C1">
      <w:pPr>
        <w:pStyle w:val="BodyText"/>
        <w:spacing w:line="240" w:lineRule="auto"/>
        <w:rPr>
          <w:rFonts w:ascii="Montserrat Light" w:hAnsi="Montserrat Light"/>
          <w:b/>
          <w:noProof/>
          <w:lang w:val="ro-RO"/>
        </w:rPr>
      </w:pPr>
    </w:p>
    <w:p w14:paraId="36ACEE7E" w14:textId="77777777" w:rsidR="006D78C1" w:rsidRPr="00BD064F" w:rsidRDefault="006D78C1" w:rsidP="006D78C1">
      <w:pPr>
        <w:pStyle w:val="BodyText"/>
        <w:spacing w:line="240" w:lineRule="auto"/>
        <w:rPr>
          <w:rFonts w:ascii="Montserrat Light" w:hAnsi="Montserrat Light"/>
          <w:b/>
          <w:noProof/>
          <w:lang w:val="ro-RO"/>
        </w:rPr>
      </w:pPr>
    </w:p>
    <w:p w14:paraId="23461A80" w14:textId="77777777" w:rsidR="006D78C1" w:rsidRPr="00BD064F" w:rsidRDefault="006D78C1" w:rsidP="006D78C1">
      <w:pPr>
        <w:pStyle w:val="BodyText"/>
        <w:spacing w:line="240" w:lineRule="auto"/>
        <w:rPr>
          <w:rFonts w:ascii="Montserrat Light" w:hAnsi="Montserrat Light"/>
          <w:b/>
          <w:noProof/>
          <w:lang w:val="ro-RO"/>
        </w:rPr>
      </w:pPr>
    </w:p>
    <w:p w14:paraId="53735DA4" w14:textId="77777777" w:rsidR="006D78C1" w:rsidRPr="00BD064F" w:rsidRDefault="006D78C1" w:rsidP="006D78C1">
      <w:pPr>
        <w:pStyle w:val="BodyText"/>
        <w:spacing w:line="240" w:lineRule="auto"/>
        <w:rPr>
          <w:rFonts w:ascii="Montserrat Light" w:hAnsi="Montserrat Light"/>
          <w:b/>
          <w:noProof/>
          <w:lang w:val="ro-RO"/>
        </w:rPr>
      </w:pPr>
    </w:p>
    <w:p w14:paraId="0BDC3ED0" w14:textId="77777777" w:rsidR="006D78C1" w:rsidRPr="00BD064F" w:rsidRDefault="006D78C1" w:rsidP="006D78C1">
      <w:pPr>
        <w:pStyle w:val="BodyText"/>
        <w:spacing w:line="240" w:lineRule="auto"/>
        <w:rPr>
          <w:rFonts w:ascii="Montserrat Light" w:hAnsi="Montserrat Light"/>
          <w:b/>
          <w:noProof/>
          <w:lang w:val="ro-RO"/>
        </w:rPr>
      </w:pPr>
    </w:p>
    <w:p w14:paraId="1B626A10" w14:textId="77777777" w:rsidR="006D78C1" w:rsidRPr="00BD064F" w:rsidRDefault="006D78C1" w:rsidP="006D78C1">
      <w:pPr>
        <w:pStyle w:val="BodyText"/>
        <w:spacing w:line="240" w:lineRule="auto"/>
        <w:rPr>
          <w:rFonts w:ascii="Montserrat Light" w:hAnsi="Montserrat Light"/>
          <w:b/>
          <w:noProof/>
          <w:lang w:val="ro-RO"/>
        </w:rPr>
      </w:pPr>
    </w:p>
    <w:p w14:paraId="298B99A4" w14:textId="77777777" w:rsidR="006D78C1" w:rsidRPr="00BD064F" w:rsidRDefault="006D78C1" w:rsidP="006D78C1">
      <w:pPr>
        <w:pStyle w:val="BodyText"/>
        <w:spacing w:line="240" w:lineRule="auto"/>
        <w:rPr>
          <w:rFonts w:ascii="Montserrat Light" w:hAnsi="Montserrat Light"/>
          <w:b/>
          <w:noProof/>
          <w:lang w:val="ro-RO"/>
        </w:rPr>
      </w:pPr>
    </w:p>
    <w:p w14:paraId="6B91FA66" w14:textId="77777777" w:rsidR="006D78C1" w:rsidRPr="00BD064F" w:rsidRDefault="006D78C1" w:rsidP="006D78C1">
      <w:pPr>
        <w:pStyle w:val="BodyText"/>
        <w:spacing w:line="240" w:lineRule="auto"/>
        <w:rPr>
          <w:rFonts w:ascii="Montserrat Light" w:hAnsi="Montserrat Light"/>
          <w:b/>
          <w:noProof/>
          <w:lang w:val="ro-RO"/>
        </w:rPr>
      </w:pPr>
    </w:p>
    <w:p w14:paraId="5A400261" w14:textId="77777777" w:rsidR="006D78C1" w:rsidRPr="00BD064F" w:rsidRDefault="006D78C1" w:rsidP="006D78C1">
      <w:pPr>
        <w:pStyle w:val="BodyText"/>
        <w:spacing w:line="240" w:lineRule="auto"/>
        <w:rPr>
          <w:rFonts w:ascii="Montserrat Light" w:hAnsi="Montserrat Light"/>
          <w:b/>
          <w:noProof/>
          <w:lang w:val="ro-RO"/>
        </w:rPr>
      </w:pPr>
    </w:p>
    <w:p w14:paraId="64A82FA8" w14:textId="77777777" w:rsidR="006D78C1" w:rsidRPr="00BD064F" w:rsidRDefault="006D78C1" w:rsidP="006D78C1">
      <w:pPr>
        <w:pStyle w:val="BodyText"/>
        <w:spacing w:line="240" w:lineRule="auto"/>
        <w:rPr>
          <w:rFonts w:ascii="Montserrat Light" w:hAnsi="Montserrat Light"/>
          <w:b/>
          <w:noProof/>
          <w:lang w:val="ro-RO"/>
        </w:rPr>
      </w:pPr>
    </w:p>
    <w:p w14:paraId="233939DE" w14:textId="77777777" w:rsidR="006D78C1" w:rsidRPr="00BD064F" w:rsidRDefault="006D78C1" w:rsidP="006D78C1">
      <w:pPr>
        <w:pStyle w:val="BodyText"/>
        <w:spacing w:line="240" w:lineRule="auto"/>
        <w:rPr>
          <w:rFonts w:ascii="Montserrat Light" w:hAnsi="Montserrat Light"/>
          <w:b/>
          <w:noProof/>
          <w:lang w:val="ro-RO"/>
        </w:rPr>
      </w:pPr>
    </w:p>
    <w:p w14:paraId="656DBA76" w14:textId="77777777" w:rsidR="006D78C1" w:rsidRPr="00BD064F" w:rsidRDefault="006D78C1" w:rsidP="006D78C1">
      <w:pPr>
        <w:pStyle w:val="BodyText"/>
        <w:spacing w:line="240" w:lineRule="auto"/>
        <w:rPr>
          <w:rFonts w:ascii="Montserrat Light" w:hAnsi="Montserrat Light"/>
          <w:b/>
          <w:noProof/>
          <w:lang w:val="ro-RO"/>
        </w:rPr>
      </w:pPr>
    </w:p>
    <w:p w14:paraId="3D971F47" w14:textId="77777777" w:rsidR="006D78C1" w:rsidRPr="00BD064F" w:rsidRDefault="006D78C1" w:rsidP="006D78C1">
      <w:pPr>
        <w:ind w:left="720"/>
        <w:rPr>
          <w:rFonts w:ascii="Montserrat Light" w:hAnsi="Montserrat Light"/>
        </w:rPr>
      </w:pPr>
    </w:p>
    <w:p w14:paraId="6997BB89" w14:textId="77777777" w:rsidR="006D78C1" w:rsidRPr="00BD064F" w:rsidRDefault="006D78C1" w:rsidP="006D78C1">
      <w:pPr>
        <w:tabs>
          <w:tab w:val="left" w:pos="3885"/>
          <w:tab w:val="center" w:pos="4706"/>
        </w:tabs>
        <w:rPr>
          <w:rFonts w:ascii="Montserrat Light" w:hAnsi="Montserrat Light"/>
          <w:b/>
        </w:rPr>
      </w:pPr>
      <w:bookmarkStart w:id="0" w:name="_Hlk142379471"/>
      <w:r w:rsidRPr="00BD064F">
        <w:rPr>
          <w:rFonts w:ascii="Montserrat Light" w:hAnsi="Montserrat Light"/>
          <w:b/>
        </w:rPr>
        <w:t>CONSILIUL JUDEȚEAN CLUJ                                 Anxa la Dispoziția nr</w:t>
      </w:r>
      <w:r>
        <w:rPr>
          <w:rFonts w:ascii="Montserrat Light" w:hAnsi="Montserrat Light"/>
          <w:b/>
        </w:rPr>
        <w:t>. 846/</w:t>
      </w:r>
      <w:r w:rsidRPr="00BD064F">
        <w:rPr>
          <w:rFonts w:ascii="Montserrat Light" w:hAnsi="Montserrat Light"/>
          <w:b/>
        </w:rPr>
        <w:t xml:space="preserve">2023                                          </w:t>
      </w:r>
    </w:p>
    <w:p w14:paraId="7D026150" w14:textId="77777777" w:rsidR="006D78C1" w:rsidRPr="00BD064F" w:rsidRDefault="006D78C1" w:rsidP="006D78C1">
      <w:pPr>
        <w:tabs>
          <w:tab w:val="left" w:pos="3885"/>
          <w:tab w:val="center" w:pos="4706"/>
        </w:tabs>
        <w:rPr>
          <w:rFonts w:ascii="Montserrat Light" w:hAnsi="Montserrat Light"/>
          <w:b/>
        </w:rPr>
      </w:pPr>
      <w:r w:rsidRPr="00BD064F">
        <w:rPr>
          <w:rFonts w:ascii="Montserrat Light" w:hAnsi="Montserrat Light"/>
          <w:b/>
        </w:rPr>
        <w:t xml:space="preserve">Direcția Juridică                                                                                              </w:t>
      </w:r>
    </w:p>
    <w:p w14:paraId="5F5C4581" w14:textId="77777777" w:rsidR="006D78C1" w:rsidRPr="00BD064F" w:rsidRDefault="006D78C1" w:rsidP="006D78C1">
      <w:pPr>
        <w:tabs>
          <w:tab w:val="left" w:pos="3885"/>
          <w:tab w:val="center" w:pos="4706"/>
        </w:tabs>
        <w:rPr>
          <w:rFonts w:ascii="Montserrat Light" w:hAnsi="Montserrat Light"/>
          <w:b/>
        </w:rPr>
      </w:pPr>
      <w:r w:rsidRPr="00BD064F">
        <w:rPr>
          <w:rFonts w:ascii="Montserrat Light" w:hAnsi="Montserrat Light"/>
          <w:b/>
        </w:rPr>
        <w:t xml:space="preserve">Birou Administrare Patrimoniu                                                                   </w:t>
      </w:r>
    </w:p>
    <w:p w14:paraId="71E3410C" w14:textId="77777777" w:rsidR="006D78C1" w:rsidRPr="00BD064F" w:rsidRDefault="006D78C1" w:rsidP="006D78C1">
      <w:pPr>
        <w:tabs>
          <w:tab w:val="left" w:pos="3885"/>
          <w:tab w:val="center" w:pos="4706"/>
        </w:tabs>
        <w:rPr>
          <w:rFonts w:ascii="Montserrat Light" w:hAnsi="Montserrat Light"/>
          <w:b/>
        </w:rPr>
      </w:pPr>
      <w:r w:rsidRPr="00BD064F">
        <w:rPr>
          <w:rFonts w:ascii="Montserrat Light" w:hAnsi="Montserrat Light"/>
          <w:b/>
        </w:rPr>
        <w:t>Compartiment Managementul Unităților de Asistență Medicală</w:t>
      </w:r>
      <w:r w:rsidRPr="00BD064F">
        <w:rPr>
          <w:rFonts w:ascii="Montserrat Light" w:hAnsi="Montserrat Light"/>
          <w:b/>
        </w:rPr>
        <w:tab/>
        <w:t xml:space="preserve">           </w:t>
      </w:r>
      <w:r w:rsidRPr="00BD064F">
        <w:rPr>
          <w:rFonts w:ascii="Montserrat Light" w:hAnsi="Montserrat Light"/>
          <w:b/>
        </w:rPr>
        <w:tab/>
      </w:r>
    </w:p>
    <w:bookmarkEnd w:id="0"/>
    <w:p w14:paraId="36436BBC" w14:textId="77777777" w:rsidR="006D78C1" w:rsidRPr="00BD064F" w:rsidRDefault="006D78C1" w:rsidP="006D78C1">
      <w:pPr>
        <w:tabs>
          <w:tab w:val="left" w:pos="3885"/>
          <w:tab w:val="center" w:pos="4706"/>
        </w:tabs>
        <w:rPr>
          <w:rFonts w:ascii="Montserrat Light" w:hAnsi="Montserrat Light"/>
          <w:b/>
        </w:rPr>
      </w:pPr>
    </w:p>
    <w:p w14:paraId="5388E73C" w14:textId="77777777" w:rsidR="006D78C1" w:rsidRPr="00BD064F" w:rsidRDefault="006D78C1" w:rsidP="006D78C1">
      <w:pPr>
        <w:tabs>
          <w:tab w:val="left" w:pos="3885"/>
          <w:tab w:val="center" w:pos="4706"/>
        </w:tabs>
        <w:rPr>
          <w:rFonts w:ascii="Montserrat Light" w:hAnsi="Montserrat Light"/>
          <w:b/>
        </w:rPr>
      </w:pPr>
    </w:p>
    <w:p w14:paraId="461BBDC4" w14:textId="77777777" w:rsidR="006D78C1" w:rsidRPr="00BD064F" w:rsidRDefault="006D78C1" w:rsidP="006D78C1">
      <w:pPr>
        <w:tabs>
          <w:tab w:val="left" w:pos="3885"/>
          <w:tab w:val="center" w:pos="4706"/>
        </w:tabs>
        <w:jc w:val="center"/>
        <w:rPr>
          <w:rFonts w:ascii="Montserrat Light" w:hAnsi="Montserrat Light"/>
          <w:b/>
        </w:rPr>
      </w:pPr>
      <w:r w:rsidRPr="00BD064F">
        <w:rPr>
          <w:rFonts w:ascii="Montserrat Light" w:hAnsi="Montserrat Light"/>
          <w:b/>
        </w:rPr>
        <w:t>Fișa postului</w:t>
      </w:r>
    </w:p>
    <w:p w14:paraId="314BE14B" w14:textId="77777777" w:rsidR="006D78C1" w:rsidRPr="00BD064F" w:rsidRDefault="006D78C1" w:rsidP="006D78C1">
      <w:pPr>
        <w:jc w:val="center"/>
        <w:rPr>
          <w:rFonts w:ascii="Montserrat Light" w:hAnsi="Montserrat Light"/>
          <w:b/>
        </w:rPr>
      </w:pPr>
      <w:r w:rsidRPr="00BD064F">
        <w:rPr>
          <w:rFonts w:ascii="Montserrat Light" w:hAnsi="Montserrat Light"/>
          <w:b/>
        </w:rPr>
        <w:t>Nr. 333799</w:t>
      </w:r>
    </w:p>
    <w:p w14:paraId="470ED2F6" w14:textId="77777777" w:rsidR="006D78C1" w:rsidRPr="00BD064F" w:rsidRDefault="006D78C1" w:rsidP="006D78C1">
      <w:pPr>
        <w:jc w:val="center"/>
        <w:rPr>
          <w:rFonts w:ascii="Montserrat Light" w:hAnsi="Montserrat Light"/>
          <w:b/>
        </w:rPr>
      </w:pPr>
    </w:p>
    <w:p w14:paraId="1EC0039B" w14:textId="77777777" w:rsidR="006D78C1" w:rsidRPr="00BD064F" w:rsidRDefault="006D78C1" w:rsidP="006D78C1">
      <w:pPr>
        <w:jc w:val="both"/>
        <w:rPr>
          <w:rFonts w:ascii="Montserrat Light" w:hAnsi="Montserrat Light"/>
          <w:b/>
        </w:rPr>
      </w:pPr>
    </w:p>
    <w:p w14:paraId="47571BCA" w14:textId="77777777" w:rsidR="006D78C1" w:rsidRPr="00BD064F" w:rsidRDefault="006D78C1" w:rsidP="006D78C1">
      <w:pPr>
        <w:keepNext/>
        <w:autoSpaceDE w:val="0"/>
        <w:autoSpaceDN w:val="0"/>
        <w:adjustRightInd w:val="0"/>
        <w:jc w:val="both"/>
        <w:outlineLvl w:val="1"/>
        <w:rPr>
          <w:rFonts w:ascii="Montserrat Light" w:hAnsi="Montserrat Light"/>
          <w:b/>
          <w:bCs/>
        </w:rPr>
      </w:pPr>
      <w:r w:rsidRPr="00BD064F">
        <w:rPr>
          <w:rFonts w:ascii="Montserrat Light" w:hAnsi="Montserrat Light"/>
          <w:b/>
          <w:bCs/>
        </w:rPr>
        <w:t>Informații generale privind postul:</w:t>
      </w:r>
    </w:p>
    <w:p w14:paraId="73D1DCFC" w14:textId="77777777" w:rsidR="006D78C1" w:rsidRPr="00BD064F" w:rsidRDefault="006D78C1" w:rsidP="006D78C1">
      <w:pPr>
        <w:autoSpaceDE w:val="0"/>
        <w:autoSpaceDN w:val="0"/>
        <w:adjustRightInd w:val="0"/>
        <w:jc w:val="both"/>
        <w:rPr>
          <w:rFonts w:ascii="Montserrat Light" w:hAnsi="Montserrat Light"/>
        </w:rPr>
      </w:pPr>
      <w:r w:rsidRPr="00BD064F">
        <w:rPr>
          <w:rFonts w:ascii="Montserrat Light" w:hAnsi="Montserrat Light"/>
        </w:rPr>
        <w:t xml:space="preserve">1.Denumirea postului: </w:t>
      </w:r>
      <w:r w:rsidRPr="00BD064F">
        <w:rPr>
          <w:rFonts w:ascii="Montserrat Light" w:hAnsi="Montserrat Light"/>
          <w:b/>
        </w:rPr>
        <w:t xml:space="preserve">consilier  </w:t>
      </w:r>
      <w:r w:rsidRPr="00BD064F">
        <w:rPr>
          <w:rFonts w:ascii="Montserrat Light" w:hAnsi="Montserrat Light"/>
        </w:rPr>
        <w:t>cod COR:</w:t>
      </w:r>
      <w:r w:rsidRPr="00BD064F">
        <w:rPr>
          <w:rFonts w:ascii="Montserrat Light" w:hAnsi="Montserrat Light"/>
          <w:b/>
        </w:rPr>
        <w:t xml:space="preserve"> 242201</w:t>
      </w:r>
    </w:p>
    <w:p w14:paraId="5517B01F" w14:textId="77777777" w:rsidR="006D78C1" w:rsidRPr="00BD064F" w:rsidRDefault="006D78C1" w:rsidP="006D78C1">
      <w:pPr>
        <w:autoSpaceDE w:val="0"/>
        <w:autoSpaceDN w:val="0"/>
        <w:adjustRightInd w:val="0"/>
        <w:jc w:val="both"/>
        <w:rPr>
          <w:rFonts w:ascii="Montserrat Light" w:hAnsi="Montserrat Light"/>
        </w:rPr>
      </w:pPr>
      <w:r w:rsidRPr="00BD064F">
        <w:rPr>
          <w:rFonts w:ascii="Montserrat Light" w:hAnsi="Montserrat Light"/>
        </w:rPr>
        <w:t xml:space="preserve">2.Nivelul postului: </w:t>
      </w:r>
      <w:r w:rsidRPr="00BD064F">
        <w:rPr>
          <w:rFonts w:ascii="Montserrat Light" w:hAnsi="Montserrat Light"/>
          <w:b/>
        </w:rPr>
        <w:t>funcție publică de execuție</w:t>
      </w:r>
    </w:p>
    <w:p w14:paraId="08CC89C7" w14:textId="77777777" w:rsidR="006D78C1" w:rsidRPr="00BD064F" w:rsidRDefault="006D78C1" w:rsidP="006D78C1">
      <w:pPr>
        <w:tabs>
          <w:tab w:val="left" w:pos="9900"/>
        </w:tabs>
        <w:autoSpaceDE w:val="0"/>
        <w:autoSpaceDN w:val="0"/>
        <w:adjustRightInd w:val="0"/>
        <w:jc w:val="both"/>
        <w:rPr>
          <w:rFonts w:ascii="Montserrat Light" w:hAnsi="Montserrat Light"/>
        </w:rPr>
      </w:pPr>
      <w:r w:rsidRPr="00BD064F">
        <w:rPr>
          <w:rFonts w:ascii="Montserrat Light" w:hAnsi="Montserrat Light"/>
        </w:rPr>
        <w:t>3.Scopul principal al postului - coordonează activitatea de management pentru unitățile sanitare publice aflate în subordinea Consiliului Județean Cluj;</w:t>
      </w:r>
    </w:p>
    <w:p w14:paraId="29CE5C14" w14:textId="77777777" w:rsidR="006D78C1" w:rsidRPr="00BD064F" w:rsidRDefault="006D78C1" w:rsidP="006D78C1">
      <w:pPr>
        <w:autoSpaceDE w:val="0"/>
        <w:autoSpaceDN w:val="0"/>
        <w:adjustRightInd w:val="0"/>
        <w:jc w:val="both"/>
        <w:rPr>
          <w:rFonts w:ascii="Montserrat Light" w:hAnsi="Montserrat Light"/>
          <w:b/>
          <w:bCs/>
        </w:rPr>
      </w:pPr>
    </w:p>
    <w:p w14:paraId="6CAF3B5D" w14:textId="77777777" w:rsidR="006D78C1" w:rsidRPr="00BD064F" w:rsidRDefault="006D78C1" w:rsidP="006D78C1">
      <w:pPr>
        <w:autoSpaceDE w:val="0"/>
        <w:autoSpaceDN w:val="0"/>
        <w:adjustRightInd w:val="0"/>
        <w:jc w:val="both"/>
        <w:rPr>
          <w:rFonts w:ascii="Montserrat Light" w:hAnsi="Montserrat Light"/>
        </w:rPr>
      </w:pPr>
      <w:r w:rsidRPr="00BD064F">
        <w:rPr>
          <w:rFonts w:ascii="Montserrat Light" w:hAnsi="Montserrat Light"/>
          <w:b/>
          <w:bCs/>
        </w:rPr>
        <w:t>Condiții specifice pentru ocuparea postului:</w:t>
      </w:r>
    </w:p>
    <w:p w14:paraId="19853F4C" w14:textId="77777777" w:rsidR="006D78C1" w:rsidRPr="00BD064F" w:rsidRDefault="006D78C1" w:rsidP="006D78C1">
      <w:pPr>
        <w:jc w:val="both"/>
        <w:rPr>
          <w:rFonts w:ascii="Montserrat Light" w:hAnsi="Montserrat Light"/>
        </w:rPr>
      </w:pPr>
      <w:r w:rsidRPr="00BD064F">
        <w:rPr>
          <w:rFonts w:ascii="Montserrat Light" w:hAnsi="Montserrat Light"/>
        </w:rPr>
        <w:t>1.Studii de specialitate - studii universitare de licență absolvite cu diplomă, respectiv studii superioare de lungă durată, absolvite cu diplomă de licență sau echivalentă în:</w:t>
      </w:r>
    </w:p>
    <w:p w14:paraId="27D9F84A" w14:textId="77777777" w:rsidR="006D78C1" w:rsidRPr="00BD064F" w:rsidRDefault="006D78C1" w:rsidP="006D78C1">
      <w:pPr>
        <w:ind w:left="720"/>
        <w:jc w:val="both"/>
        <w:rPr>
          <w:rFonts w:ascii="Montserrat Light" w:hAnsi="Montserrat Light"/>
        </w:rPr>
      </w:pPr>
      <w:r w:rsidRPr="00BD064F">
        <w:rPr>
          <w:rFonts w:ascii="Montserrat Light" w:hAnsi="Montserrat Light"/>
        </w:rPr>
        <w:t>- ramura științe economice;</w:t>
      </w:r>
    </w:p>
    <w:p w14:paraId="7016F2C4" w14:textId="77777777" w:rsidR="006D78C1" w:rsidRPr="00BD064F" w:rsidRDefault="006D78C1" w:rsidP="006D78C1">
      <w:pPr>
        <w:ind w:left="720"/>
        <w:jc w:val="both"/>
        <w:rPr>
          <w:rFonts w:ascii="Montserrat Light" w:hAnsi="Montserrat Light"/>
        </w:rPr>
      </w:pPr>
      <w:r w:rsidRPr="00BD064F">
        <w:rPr>
          <w:rFonts w:ascii="Montserrat Light" w:hAnsi="Montserrat Light"/>
        </w:rPr>
        <w:t>- ramura științe juridice;</w:t>
      </w:r>
    </w:p>
    <w:p w14:paraId="3B6C38C6" w14:textId="77777777" w:rsidR="006D78C1" w:rsidRPr="00BD064F" w:rsidRDefault="006D78C1" w:rsidP="006D78C1">
      <w:pPr>
        <w:ind w:left="720"/>
        <w:jc w:val="both"/>
        <w:rPr>
          <w:rFonts w:ascii="Montserrat Light" w:hAnsi="Montserrat Light"/>
        </w:rPr>
      </w:pPr>
      <w:r w:rsidRPr="00BD064F">
        <w:rPr>
          <w:rFonts w:ascii="Montserrat Light" w:hAnsi="Montserrat Light"/>
        </w:rPr>
        <w:t>- ramura științe administrative;</w:t>
      </w:r>
    </w:p>
    <w:p w14:paraId="41CAC93D" w14:textId="77777777" w:rsidR="006D78C1" w:rsidRPr="00BD064F" w:rsidRDefault="006D78C1" w:rsidP="006D78C1">
      <w:pPr>
        <w:ind w:left="720"/>
        <w:jc w:val="both"/>
        <w:rPr>
          <w:rFonts w:ascii="Montserrat Light" w:hAnsi="Montserrat Light"/>
        </w:rPr>
      </w:pPr>
      <w:r w:rsidRPr="00BD064F">
        <w:rPr>
          <w:rFonts w:ascii="Montserrat Light" w:hAnsi="Montserrat Light"/>
        </w:rPr>
        <w:t>- domeniul fundamental științe biologice și biomedicale;</w:t>
      </w:r>
    </w:p>
    <w:p w14:paraId="1B9703AD" w14:textId="77777777" w:rsidR="006D78C1" w:rsidRPr="00BD064F" w:rsidRDefault="006D78C1" w:rsidP="006D78C1">
      <w:pPr>
        <w:autoSpaceDE w:val="0"/>
        <w:autoSpaceDN w:val="0"/>
        <w:adjustRightInd w:val="0"/>
        <w:jc w:val="both"/>
        <w:rPr>
          <w:rFonts w:ascii="Montserrat Light" w:hAnsi="Montserrat Light"/>
        </w:rPr>
      </w:pPr>
      <w:r w:rsidRPr="00BD064F">
        <w:rPr>
          <w:rFonts w:ascii="Montserrat Light" w:hAnsi="Montserrat Light"/>
        </w:rPr>
        <w:t>2.Perfecționări (specializări) - nu e cazul;</w:t>
      </w:r>
    </w:p>
    <w:p w14:paraId="0B74C783" w14:textId="77777777" w:rsidR="006D78C1" w:rsidRPr="00BD064F" w:rsidRDefault="006D78C1" w:rsidP="006D78C1">
      <w:pPr>
        <w:autoSpaceDE w:val="0"/>
        <w:autoSpaceDN w:val="0"/>
        <w:adjustRightInd w:val="0"/>
        <w:jc w:val="both"/>
        <w:rPr>
          <w:rFonts w:ascii="Montserrat Light" w:hAnsi="Montserrat Light"/>
        </w:rPr>
      </w:pPr>
      <w:r w:rsidRPr="00BD064F">
        <w:rPr>
          <w:rFonts w:ascii="Montserrat Light" w:hAnsi="Montserrat Light"/>
        </w:rPr>
        <w:t>3.Cunoștințe de operare/programare pe calculator (necesitate și nivel): nu e cazul;</w:t>
      </w:r>
    </w:p>
    <w:p w14:paraId="1A16A0E4" w14:textId="77777777" w:rsidR="006D78C1" w:rsidRPr="00BD064F" w:rsidRDefault="006D78C1" w:rsidP="006D78C1">
      <w:pPr>
        <w:autoSpaceDE w:val="0"/>
        <w:autoSpaceDN w:val="0"/>
        <w:adjustRightInd w:val="0"/>
        <w:jc w:val="both"/>
        <w:rPr>
          <w:rFonts w:ascii="Montserrat Light" w:hAnsi="Montserrat Light"/>
        </w:rPr>
      </w:pPr>
      <w:r w:rsidRPr="00BD064F">
        <w:rPr>
          <w:rFonts w:ascii="Montserrat Light" w:hAnsi="Montserrat Light"/>
        </w:rPr>
        <w:t>4.Limbi străine (necesitate și nivel de cunoaștere): nu e cazul;</w:t>
      </w:r>
    </w:p>
    <w:p w14:paraId="71271C6C" w14:textId="77777777" w:rsidR="006D78C1" w:rsidRPr="00BD064F" w:rsidRDefault="006D78C1" w:rsidP="006D78C1">
      <w:pPr>
        <w:autoSpaceDE w:val="0"/>
        <w:autoSpaceDN w:val="0"/>
        <w:adjustRightInd w:val="0"/>
        <w:jc w:val="both"/>
        <w:rPr>
          <w:rFonts w:ascii="Montserrat Light" w:hAnsi="Montserrat Light"/>
        </w:rPr>
      </w:pPr>
      <w:r w:rsidRPr="00BD064F">
        <w:rPr>
          <w:rFonts w:ascii="Montserrat Light" w:hAnsi="Montserrat Light"/>
        </w:rPr>
        <w:t>5.Abilități, calități și aptitudini necesare: adaptabilitate, asumarea responsabilităților, capacitatea de a rezolva problemele, capacitatea de analiză și sinteză, creativitate și spirit de inițiativă, capacitatea de a lucra independent, capacitatea de a lucra în echipă, loialitate față de lege și loialitate față de interesele instituției, capacitate de autoperfecționare, conduită corespunzătoare în timpul serviciului;</w:t>
      </w:r>
    </w:p>
    <w:p w14:paraId="047A5406" w14:textId="77777777" w:rsidR="006D78C1" w:rsidRPr="00BD064F" w:rsidRDefault="006D78C1" w:rsidP="006D78C1">
      <w:pPr>
        <w:autoSpaceDE w:val="0"/>
        <w:autoSpaceDN w:val="0"/>
        <w:adjustRightInd w:val="0"/>
        <w:jc w:val="both"/>
        <w:rPr>
          <w:rFonts w:ascii="Montserrat Light" w:hAnsi="Montserrat Light"/>
        </w:rPr>
      </w:pPr>
      <w:r w:rsidRPr="00BD064F">
        <w:rPr>
          <w:rFonts w:ascii="Montserrat Light" w:hAnsi="Montserrat Light"/>
        </w:rPr>
        <w:t>6.Cerințe specifice: nu e cazul;</w:t>
      </w:r>
    </w:p>
    <w:p w14:paraId="63F61629" w14:textId="77777777" w:rsidR="006D78C1" w:rsidRPr="00BD064F" w:rsidRDefault="006D78C1" w:rsidP="006D78C1">
      <w:pPr>
        <w:autoSpaceDE w:val="0"/>
        <w:autoSpaceDN w:val="0"/>
        <w:adjustRightInd w:val="0"/>
        <w:jc w:val="both"/>
        <w:rPr>
          <w:rFonts w:ascii="Montserrat Light" w:hAnsi="Montserrat Light"/>
        </w:rPr>
      </w:pPr>
      <w:r w:rsidRPr="00BD064F">
        <w:rPr>
          <w:rFonts w:ascii="Montserrat Light" w:hAnsi="Montserrat Light"/>
        </w:rPr>
        <w:t>7.Competența managerială (cunoștințe de management calități și aptitudini manageriale) capacitatea de a organiza și a coordona o echipă;</w:t>
      </w:r>
    </w:p>
    <w:p w14:paraId="72BD14A2" w14:textId="77777777" w:rsidR="006D78C1" w:rsidRPr="00BD064F" w:rsidRDefault="006D78C1" w:rsidP="006D78C1">
      <w:pPr>
        <w:rPr>
          <w:rFonts w:ascii="Montserrat Light" w:hAnsi="Montserrat Light"/>
          <w:b/>
        </w:rPr>
      </w:pPr>
    </w:p>
    <w:p w14:paraId="5ACD80B6" w14:textId="77777777" w:rsidR="006D78C1" w:rsidRPr="00BD064F" w:rsidRDefault="006D78C1" w:rsidP="006D78C1">
      <w:pPr>
        <w:rPr>
          <w:rFonts w:ascii="Montserrat Light" w:hAnsi="Montserrat Light"/>
        </w:rPr>
      </w:pPr>
      <w:r w:rsidRPr="00BD064F">
        <w:rPr>
          <w:rFonts w:ascii="Montserrat Light" w:hAnsi="Montserrat Light"/>
          <w:b/>
          <w:bCs/>
        </w:rPr>
        <w:t>Atribuțiile postului</w:t>
      </w:r>
      <w:r w:rsidRPr="00BD064F">
        <w:rPr>
          <w:rFonts w:ascii="Montserrat Light" w:hAnsi="Montserrat Light"/>
        </w:rPr>
        <w:t>:</w:t>
      </w:r>
    </w:p>
    <w:p w14:paraId="18CFBBAF" w14:textId="77777777" w:rsidR="006D78C1" w:rsidRPr="00BD064F" w:rsidRDefault="006D78C1" w:rsidP="006D78C1">
      <w:pPr>
        <w:pStyle w:val="ListParagraph"/>
        <w:numPr>
          <w:ilvl w:val="0"/>
          <w:numId w:val="40"/>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Asigură informarea conducerii cu privire la atribuțiile și competențele ce revin consiliului județean, stabilite prin Strategia națională de sănătate 2014-2020 sau prin alte acte normative în domeniul sănătății;</w:t>
      </w:r>
    </w:p>
    <w:p w14:paraId="745FDBD3" w14:textId="77777777" w:rsidR="006D78C1" w:rsidRPr="00BD064F" w:rsidRDefault="006D78C1" w:rsidP="006D78C1">
      <w:pPr>
        <w:pStyle w:val="ListParagraph"/>
        <w:numPr>
          <w:ilvl w:val="0"/>
          <w:numId w:val="40"/>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Elaborează propuneri pentru ducerea la îndeplinire a măsurilor specifice, ce revin autorităților administrației publice locale, prevăzute în Planul de acțiuni pe perioada 2014-2020 pentru implementarea Strategiei naționale sau prin alte acte normative în domeniul sănătății;</w:t>
      </w:r>
    </w:p>
    <w:p w14:paraId="1C8110C9" w14:textId="77777777" w:rsidR="006D78C1" w:rsidRPr="00BD064F" w:rsidRDefault="006D78C1" w:rsidP="006D78C1">
      <w:pPr>
        <w:pStyle w:val="ListParagraph"/>
        <w:numPr>
          <w:ilvl w:val="0"/>
          <w:numId w:val="40"/>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 xml:space="preserve">Asigură colaborarea cu Ministerul Sănătății, Direcția de Sănătate Publică a Județului Cluj, Casa Națională de Asigurări de Sănătate, cu alte entități publice sau private în vederea îndeplinirii responsabilităților ce </w:t>
      </w:r>
      <w:r w:rsidRPr="00BD064F">
        <w:rPr>
          <w:rFonts w:ascii="Montserrat Light" w:hAnsi="Montserrat Light" w:cs="Cambria"/>
        </w:rPr>
        <w:lastRenderedPageBreak/>
        <w:t>revin autorităților din administrația publică locală pentru protecția și asigurarea sănătății publice conform Legii nr. 95/2006, privind reforma în domeniul sănătății, republicată, cu modificările și completările ulterioare sau altor acte specifice;</w:t>
      </w:r>
    </w:p>
    <w:p w14:paraId="1E6DAE7C" w14:textId="77777777" w:rsidR="006D78C1" w:rsidRPr="00BD064F" w:rsidRDefault="006D78C1" w:rsidP="006D78C1">
      <w:pPr>
        <w:pStyle w:val="ListParagraph"/>
        <w:numPr>
          <w:ilvl w:val="0"/>
          <w:numId w:val="40"/>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Inițiază încheierea unor protocoale de colaborare între consiliul județean, entitățile publice cu atribuții în implementarea sistemului național de servicii medicale de urgență și prim ajutor calificat și entitățile private pentru acordarea primului ajutor de bază și primului ajutor calificat;</w:t>
      </w:r>
    </w:p>
    <w:p w14:paraId="70CB9F1D" w14:textId="77777777" w:rsidR="006D78C1" w:rsidRPr="00BD064F" w:rsidRDefault="006D78C1" w:rsidP="006D78C1">
      <w:pPr>
        <w:pStyle w:val="ListParagraph"/>
        <w:numPr>
          <w:ilvl w:val="0"/>
          <w:numId w:val="40"/>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În vederea participării consiliului județean la finanțarea unor cheltuieli de administrare și funcționare, respectiv cheltuieli de personal, stabilite în condițiile legii, bunuri și servicii, investiții, reparații capitale, consolidare, extindere și modernizare, dotări cu echipamente medicale ale unităților sanitare cu paturi transferate, în limita creditelor bugetare aprobate cu această destinație în bugetul propriu, asigură fundamentarea sumelor necesare;</w:t>
      </w:r>
    </w:p>
    <w:p w14:paraId="4EA41418" w14:textId="77777777" w:rsidR="006D78C1" w:rsidRPr="00BD064F" w:rsidRDefault="006D78C1" w:rsidP="006D78C1">
      <w:pPr>
        <w:pStyle w:val="ListParagraph"/>
        <w:numPr>
          <w:ilvl w:val="0"/>
          <w:numId w:val="40"/>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Gestionează contractul încheiat între Consiliul Județean Cluj și Direcția de Sănătate Publică a Județului Cluj în cazul alocării unor sume de la bugetul de stat și din veniturile proprii ale Ministerului Sănătății, care se alocă prin transfer, pentru spitalele publice din rețeaua Consiliului Județean Cluj;</w:t>
      </w:r>
    </w:p>
    <w:p w14:paraId="07A3C09A" w14:textId="77777777" w:rsidR="006D78C1" w:rsidRPr="00BD064F" w:rsidRDefault="006D78C1" w:rsidP="006D78C1">
      <w:pPr>
        <w:pStyle w:val="ListParagraph"/>
        <w:numPr>
          <w:ilvl w:val="0"/>
          <w:numId w:val="40"/>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Participă în calitate de reprezentant al autorității administrației publice locale în comisia de mediere constituită în cazul refuzului încheierii contractului de furnizare de servicii medicale de către managerul spitalului sau conducerea casei de asigurări de sănătate, în vederea soluționării divergențelor;</w:t>
      </w:r>
    </w:p>
    <w:p w14:paraId="30208C4B" w14:textId="77777777" w:rsidR="006D78C1" w:rsidRPr="00BD064F" w:rsidRDefault="006D78C1" w:rsidP="006D78C1">
      <w:pPr>
        <w:pStyle w:val="ListParagraph"/>
        <w:numPr>
          <w:ilvl w:val="0"/>
          <w:numId w:val="40"/>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Elaborează documentația necesară și proiectul de hotărâre al Consiliului Județean Cluj privind numirea membrilor consiliului de administrație pentru spitalele publice al căror management a fost transferat Consiliului Județean Cluj;</w:t>
      </w:r>
    </w:p>
    <w:p w14:paraId="6BB2E37F" w14:textId="77777777" w:rsidR="006D78C1" w:rsidRPr="00BD064F" w:rsidRDefault="006D78C1" w:rsidP="006D78C1">
      <w:pPr>
        <w:pStyle w:val="ListParagraph"/>
        <w:numPr>
          <w:ilvl w:val="0"/>
          <w:numId w:val="40"/>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Asigură legătura funcțională cu reprezentanții consiliului județean și ai președintelui consiliului județean în consiliile de administrație ale spitalelor publice, analizează problemele dezbătute și consemnate în procesele verbal ale ședințelor consiliului de administrație și elaborează informări/propuneri/măsuri referitoare la exercitarea atribuțiilor consiliului județean și ale consiliului de administrație al spitalului public;</w:t>
      </w:r>
    </w:p>
    <w:p w14:paraId="48CE7F90"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Asigură analiza și evaluarea periodică și ori de câte ori este nevoie sau la sesizarea organelor abilitate ale statului cu privire la activitatea unităților sanitare publice cu paturi din rețeaua proprie, elaborând și proiectul de dispoziție a președintelui consiliului județean de numire a comisiei de evaluare pentru efectuarea acesteia;</w:t>
      </w:r>
    </w:p>
    <w:p w14:paraId="35009E0A" w14:textId="77777777" w:rsidR="006D78C1" w:rsidRPr="00BD064F" w:rsidRDefault="006D78C1" w:rsidP="006D78C1">
      <w:pPr>
        <w:pStyle w:val="ListParagraph"/>
        <w:numPr>
          <w:ilvl w:val="0"/>
          <w:numId w:val="40"/>
        </w:numPr>
        <w:tabs>
          <w:tab w:val="left" w:pos="426"/>
          <w:tab w:val="left" w:pos="4962"/>
          <w:tab w:val="left" w:pos="8931"/>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Asigură coordonarea funcțională a tuturor activităților de asistență medicală din județ;</w:t>
      </w:r>
    </w:p>
    <w:p w14:paraId="73BBC098" w14:textId="77777777" w:rsidR="006D78C1" w:rsidRPr="00BD064F" w:rsidRDefault="006D78C1" w:rsidP="006D78C1">
      <w:pPr>
        <w:pStyle w:val="ListParagraph"/>
        <w:numPr>
          <w:ilvl w:val="0"/>
          <w:numId w:val="40"/>
        </w:numPr>
        <w:tabs>
          <w:tab w:val="left" w:pos="426"/>
          <w:tab w:val="left" w:pos="4962"/>
          <w:tab w:val="left" w:pos="8931"/>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Reprezentarea autorității locale în consiliul de administrație al unităților medicale în baza mandatului acordat;</w:t>
      </w:r>
    </w:p>
    <w:p w14:paraId="04D874B1"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Fundamentarea alocării resurselor proprii la nivel județean în funcție de nevoile prioritare de sănătate ale populației;</w:t>
      </w:r>
    </w:p>
    <w:p w14:paraId="7F016C4F"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Avizarea proiectului bugetului de venituri și cheltuieli al spitalului public din rețeaua sanitară a consiliului județean;</w:t>
      </w:r>
    </w:p>
    <w:p w14:paraId="74A513DF"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Avizarea planului de investiții și a cheltuielilor de capital care vor fi finanțate din bugetul Județului Cluj;</w:t>
      </w:r>
    </w:p>
    <w:p w14:paraId="7BF857E8"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Avizarea propunerilor de dotare cu aparatură de înaltă performanță, finanțate de Ministerul Sănătății, pe baza identificării nevoilor normative și a studiilor cost/eficacitate;</w:t>
      </w:r>
    </w:p>
    <w:p w14:paraId="01514FE7"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Fundamentarea propunerilor adresate Ministerului Sănătății pentru dezvoltarea furnizării unor servicii medicale necesare rezolvării problemelor de sănătate ale populației din zona administrativ-teritorială de care răspunde;</w:t>
      </w:r>
    </w:p>
    <w:p w14:paraId="277304B2"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Asigură controlul calității managementului unităților aflate în subordine și adoptarea măsurilor necesare pentru corectarea deficiențelor;</w:t>
      </w:r>
    </w:p>
    <w:p w14:paraId="0287E7DA"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lastRenderedPageBreak/>
        <w:t>Propune măsuri pentru evaluarea gradului de satisfacție a populației privind calitatea serviciilor medicale oferite de unitățile medicale deținute;</w:t>
      </w:r>
    </w:p>
    <w:p w14:paraId="32D6443D"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Elaborează documentația necesară și actele administrative privind aprobarea Regulamentului de organizare și desfășurare a concursului pentru ocuparea funcțiilor de manager, persoană fizică, sau a documentației pentru achiziția serviciilor în cazul persoanei juridice, din spitalele publice aflate în rețeaua sanitară a Consiliului Județean Cluj, precum și cele privind numirea acestuia;</w:t>
      </w:r>
    </w:p>
    <w:p w14:paraId="6104B688"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Elaborează contractul de management ce urmează să fie încheiat precum și actele adiționale și le monitorizează;</w:t>
      </w:r>
    </w:p>
    <w:p w14:paraId="0CDB7ADB"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Elaborează proiectul de dispoziție a Președintelui Consiliului Județean Cluj privind numirea conducerii interimare la spitalele publice al căror management a fost transferat Consiliului Județean Cluj;</w:t>
      </w:r>
    </w:p>
    <w:p w14:paraId="5B04CD84"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Asigură defășurarea procesului de evaluare a activității managerilor spitalelor publice al căror management a fost transferat Consiliului Județean Cluj;</w:t>
      </w:r>
    </w:p>
    <w:p w14:paraId="624D365D"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Analizează din punct de vedere al eficienței economice indicatorii prevăzuți în anexele la contractele de management încheiate cu managerii unităților sanitare publice și propune în cazul constatării oportunității, modificarea acestor anexe;</w:t>
      </w:r>
    </w:p>
    <w:p w14:paraId="472B7FD3"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 xml:space="preserve">Elaborează proiectul de hotărâre pentru aprobarea structurii organizatorice, reorganizarea, restructurarea, schimbarea sediului și a denumirii, a regulamentelor de organizare și funcționare ale spitalelor publice al căror management a fost transferat Consiliului Județean Cluj; </w:t>
      </w:r>
    </w:p>
    <w:p w14:paraId="6AD3AD06"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Elaborează documentația necesară pentru ocuparea funcției de șef de secție, șef laborator sau șef serviciu medical la secțiile, laboratoarele și serviciile medicale clinice, de către cadrul didactic recomandat de Senatul instituției de învățământ medical superior, cu avizul managerului spitalului;</w:t>
      </w:r>
    </w:p>
    <w:p w14:paraId="55A1A42F"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 xml:space="preserve">Stabilește condițiile de participare la concurs și elaborează documentația necesară pentru ocuparea funcției de șef de secție, șef de laborator sau șef de serviciu medical, pentru secțiile, laboratoarele și serviciile medicale în care nu există cadru didactic cu grad de predare, precum și pentru secțiile, laboratoarele și serviciile medicale neclinice din spitalele publice al căror management a fost transferat Consiliului Județean Cluj; </w:t>
      </w:r>
    </w:p>
    <w:p w14:paraId="35247338"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Participă în comisiile de concurs organizate de către unitățile sanitare publice pentru ocuparea posturilor vacante de medic, farmacist, biolog, biochimist, chimist și a funcțiilor de șef de secție, șef de laborator și șef de compartiment având statut de observator;</w:t>
      </w:r>
    </w:p>
    <w:p w14:paraId="52650482"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Monitorizează stadiul îndeplinirii condițiilor prevăzute în metodologia de acreditare a spitalelor și respectarea termenelor legale;</w:t>
      </w:r>
    </w:p>
    <w:p w14:paraId="086ACEEA"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Verifică documentația, întocmită de către conducătorii spitalelor al căror management a fost transferat Consiliului Județean Cluj, necesară în vederea obținerii acordului Președintelui Consiliului Județean Cluj privind numirea persoanelor desemnate să exercite activitatea de control financiar preventiv propriu, respective evaluarea acestora;</w:t>
      </w:r>
    </w:p>
    <w:p w14:paraId="049098C4"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Elaborează proiectele de hotărâri de consiliu județean pentru concesionarea cabinetelor medicale unui nou titular, contractele de concesiune și actele adiționale, urmărește derularea contractelor până la încetarea acestora, participă la procedura de predare -preluare a acestor în cazul încheierii respectiv încetării contractelor; analizează situațiile referitoare la starea spațiilor cu destinația de cabinete medicale, întocmește și transmite Direcției de Administrare a Domeniului Public și Privat al Județului Cluj informări și soluții privind modul de rezolvare a acestora;</w:t>
      </w:r>
    </w:p>
    <w:p w14:paraId="3A413BB2"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 xml:space="preserve">Verifică anual modul de respectare a prevederilor O.U.G. 68/2008 cu modificările și completare privind vânzarea spațiilor proprietate privată a statului sau a unităților administrativ-teritoriale cu destinație medicală, precum și a spațiilor în care se </w:t>
      </w:r>
      <w:r w:rsidRPr="00BD064F">
        <w:rPr>
          <w:rFonts w:ascii="Montserrat Light" w:hAnsi="Montserrat Light" w:cs="Cambria"/>
        </w:rPr>
        <w:lastRenderedPageBreak/>
        <w:t>desfășoară activități conexe actului medical, în ceea ce privește menținerea destinației spațiului vândut;</w:t>
      </w:r>
    </w:p>
    <w:p w14:paraId="739BE0BF"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Calculează redevența / chiria pentru cabinetele medicale concesionate/închiriate, întocmește machetele privind monitorizarea contractelor de concesiune/ închiriere și le transmite Serviciului Buget local;</w:t>
      </w:r>
    </w:p>
    <w:p w14:paraId="3E09EB5C" w14:textId="77777777" w:rsidR="006D78C1" w:rsidRPr="00BD064F" w:rsidRDefault="006D78C1" w:rsidP="006D78C1">
      <w:pPr>
        <w:pStyle w:val="ListParagraph"/>
        <w:numPr>
          <w:ilvl w:val="0"/>
          <w:numId w:val="40"/>
        </w:numPr>
        <w:tabs>
          <w:tab w:val="lef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Comunică Serviciului Financiar-Contabil situația privind contractele de concesiune /închiriere reziliate, în vederea restituirii, medicilor cabinetelor medicale, a garanției de bună execuție a contractului;</w:t>
      </w:r>
    </w:p>
    <w:p w14:paraId="1D96F886" w14:textId="77777777" w:rsidR="006D78C1" w:rsidRPr="00BD064F" w:rsidRDefault="006D78C1" w:rsidP="006D78C1">
      <w:pPr>
        <w:rPr>
          <w:rFonts w:ascii="Montserrat Light" w:hAnsi="Montserrat Light"/>
          <w:b/>
        </w:rPr>
      </w:pPr>
    </w:p>
    <w:p w14:paraId="43C8E6D3" w14:textId="77777777" w:rsidR="006D78C1" w:rsidRPr="00BD064F" w:rsidRDefault="006D78C1" w:rsidP="006D78C1">
      <w:pPr>
        <w:rPr>
          <w:rFonts w:ascii="Montserrat Light" w:hAnsi="Montserrat Light"/>
        </w:rPr>
      </w:pPr>
      <w:r w:rsidRPr="00BD064F">
        <w:rPr>
          <w:rFonts w:ascii="Montserrat Light" w:hAnsi="Montserrat Light"/>
          <w:b/>
        </w:rPr>
        <w:t>Atribuțiile comune funcției:</w:t>
      </w:r>
    </w:p>
    <w:p w14:paraId="0D4C04B2" w14:textId="77777777" w:rsidR="006D78C1" w:rsidRPr="00BD064F" w:rsidRDefault="006D78C1" w:rsidP="006D78C1">
      <w:pPr>
        <w:pStyle w:val="ListParagraph"/>
        <w:numPr>
          <w:ilvl w:val="0"/>
          <w:numId w:val="41"/>
        </w:numPr>
        <w:tabs>
          <w:tab w:val="decimal" w:pos="284"/>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elaborarea și implementarea procedurilor formalizate/instrucțiunilor de lucru/manualelor, în cadrul Sistemului de control intern managerial proiectat și implementat la nivelul Consiliului Județean și al Sistemului de management al calității;</w:t>
      </w:r>
    </w:p>
    <w:p w14:paraId="385CE48D" w14:textId="77777777" w:rsidR="006D78C1" w:rsidRPr="00BD064F" w:rsidRDefault="006D78C1" w:rsidP="006D78C1">
      <w:pPr>
        <w:pStyle w:val="ListParagraph"/>
        <w:numPr>
          <w:ilvl w:val="0"/>
          <w:numId w:val="41"/>
        </w:numPr>
        <w:tabs>
          <w:tab w:val="decimal" w:pos="284"/>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5EB8BE6D" w14:textId="77777777" w:rsidR="006D78C1" w:rsidRPr="00BD064F" w:rsidRDefault="006D78C1" w:rsidP="006D78C1">
      <w:pPr>
        <w:pStyle w:val="ListParagraph"/>
        <w:numPr>
          <w:ilvl w:val="0"/>
          <w:numId w:val="41"/>
        </w:numPr>
        <w:tabs>
          <w:tab w:val="decimal" w:pos="284"/>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 xml:space="preserve">colaborarea cu celelalte compartimente din cadrul aparatului de specialitate, pentru soluționarea sarcinilor profesionale care necesită soluționare în cooperare sau colaborare pentru buna desfășurare a proceselor de muncă; </w:t>
      </w:r>
    </w:p>
    <w:p w14:paraId="706E4731" w14:textId="77777777" w:rsidR="006D78C1" w:rsidRPr="00BD064F" w:rsidRDefault="006D78C1" w:rsidP="006D78C1">
      <w:pPr>
        <w:pStyle w:val="ListParagraph"/>
        <w:numPr>
          <w:ilvl w:val="0"/>
          <w:numId w:val="41"/>
        </w:numPr>
        <w:tabs>
          <w:tab w:val="decimal" w:pos="284"/>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51AE1CB5" w14:textId="77777777" w:rsidR="006D78C1" w:rsidRPr="00BD064F" w:rsidRDefault="006D78C1" w:rsidP="006D78C1">
      <w:pPr>
        <w:pStyle w:val="ListParagraph"/>
        <w:numPr>
          <w:ilvl w:val="0"/>
          <w:numId w:val="41"/>
        </w:numPr>
        <w:tabs>
          <w:tab w:val="decimal" w:pos="284"/>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participarea în comisii, comitete, grupuri și echipe de lucru constituite atât în interiorul autorității sau în cadrul altor autorități/instituții publice și entități, în baza unor prevederi legale sau a mandatului primit din partea coordonatorului activității sau a președintelui Consiliului județean;</w:t>
      </w:r>
    </w:p>
    <w:p w14:paraId="1F9039FA" w14:textId="77777777" w:rsidR="006D78C1" w:rsidRPr="00BD064F" w:rsidRDefault="006D78C1" w:rsidP="006D78C1">
      <w:pPr>
        <w:pStyle w:val="ListParagraph"/>
        <w:numPr>
          <w:ilvl w:val="0"/>
          <w:numId w:val="41"/>
        </w:numPr>
        <w:tabs>
          <w:tab w:val="decimal" w:pos="284"/>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soluționarea sarcinilor profesionale din competență și/sau dispuse de personalul ierarhic cu funcții de conducere, precum și răspunderea cu privire la calitatea, volumul și termenele la care sunt solicitate;</w:t>
      </w:r>
    </w:p>
    <w:p w14:paraId="7B0CE6B6" w14:textId="77777777" w:rsidR="006D78C1" w:rsidRPr="00BD064F" w:rsidRDefault="006D78C1" w:rsidP="006D78C1">
      <w:pPr>
        <w:pStyle w:val="ListParagraph"/>
        <w:numPr>
          <w:ilvl w:val="0"/>
          <w:numId w:val="41"/>
        </w:numPr>
        <w:tabs>
          <w:tab w:val="decimal" w:pos="284"/>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avizarea operațiunilor supuse angajării, lichidării și ordonanțării cheltuielilor;</w:t>
      </w:r>
    </w:p>
    <w:p w14:paraId="38FBCB7B" w14:textId="77777777" w:rsidR="006D78C1" w:rsidRPr="00BD064F" w:rsidRDefault="006D78C1" w:rsidP="006D78C1">
      <w:pPr>
        <w:pStyle w:val="ListParagraph"/>
        <w:numPr>
          <w:ilvl w:val="0"/>
          <w:numId w:val="41"/>
        </w:numPr>
        <w:tabs>
          <w:tab w:val="decimal" w:pos="284"/>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realizarea unei bune gestiuni financiare, prin asigurarea legalității, regularității, economicității, eficacității și eficienței în utilizarea fondurilor publice și în administrarea patrimoniului public;</w:t>
      </w:r>
    </w:p>
    <w:p w14:paraId="2EB9EECC" w14:textId="77777777" w:rsidR="006D78C1" w:rsidRPr="00BD064F" w:rsidRDefault="006D78C1" w:rsidP="006D78C1">
      <w:pPr>
        <w:pStyle w:val="ListParagraph"/>
        <w:numPr>
          <w:ilvl w:val="0"/>
          <w:numId w:val="41"/>
        </w:numPr>
        <w:tabs>
          <w:tab w:val="decimal" w:pos="284"/>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fundamentarea necesarului de fonduri de la bugetul de stat, din credite interne sau externe, precum și din alte surse de finanțare legal constituite pentru domeniile sale de activitate;</w:t>
      </w:r>
    </w:p>
    <w:p w14:paraId="2E0ADC08" w14:textId="77777777" w:rsidR="006D78C1" w:rsidRPr="00BD064F" w:rsidRDefault="006D78C1" w:rsidP="006D78C1">
      <w:pPr>
        <w:pStyle w:val="ListParagraph"/>
        <w:numPr>
          <w:ilvl w:val="0"/>
          <w:numId w:val="41"/>
        </w:numPr>
        <w:tabs>
          <w:tab w:val="decimal" w:pos="284"/>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propunerea și fundamentarea asigurării finanțării activității din domeniile specifice de activitate și gestionarea resurselor financiare alocate;</w:t>
      </w:r>
    </w:p>
    <w:p w14:paraId="71A7E32A" w14:textId="77777777" w:rsidR="006D78C1" w:rsidRPr="00BD064F" w:rsidRDefault="006D78C1" w:rsidP="006D78C1">
      <w:pPr>
        <w:pStyle w:val="ListParagraph"/>
        <w:numPr>
          <w:ilvl w:val="0"/>
          <w:numId w:val="41"/>
        </w:numPr>
        <w:tabs>
          <w:tab w:val="decimal" w:pos="284"/>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contractarea, în condițiile legii, a serviciilor specializate în vederea obținerii documentelor, studiilor, colectării datelor și informațiilor necesare realizării atribuțiilor, precum și a serviciilor de consultanță, inclusiv a serviciilor de evaluare, prognoză și statistică;</w:t>
      </w:r>
    </w:p>
    <w:p w14:paraId="50C2AE4E" w14:textId="77777777" w:rsidR="006D78C1" w:rsidRPr="00BD064F" w:rsidRDefault="006D78C1" w:rsidP="006D78C1">
      <w:pPr>
        <w:pStyle w:val="ListParagraph"/>
        <w:numPr>
          <w:ilvl w:val="0"/>
          <w:numId w:val="41"/>
        </w:numPr>
        <w:tabs>
          <w:tab w:val="decimal" w:pos="284"/>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organizarea și sprijinirea, în condițiile legii, a activităților și manifestărilor pentru promovarea și susținerea proiectelor din domeniile specifice de activitate;</w:t>
      </w:r>
    </w:p>
    <w:p w14:paraId="57A5BD7A" w14:textId="77777777" w:rsidR="006D78C1" w:rsidRPr="00BD064F" w:rsidRDefault="006D78C1" w:rsidP="006D78C1">
      <w:pPr>
        <w:pStyle w:val="ListParagraph"/>
        <w:numPr>
          <w:ilvl w:val="0"/>
          <w:numId w:val="41"/>
        </w:numPr>
        <w:tabs>
          <w:tab w:val="decimal" w:pos="284"/>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monitorizarea, evaluarea și implementarea politicilor publice cu impact asupra domeniilor de activitate;</w:t>
      </w:r>
    </w:p>
    <w:p w14:paraId="0C62D4AE" w14:textId="77777777" w:rsidR="006D78C1" w:rsidRPr="00BD064F" w:rsidRDefault="006D78C1" w:rsidP="006D78C1">
      <w:pPr>
        <w:pStyle w:val="ListParagraph"/>
        <w:numPr>
          <w:ilvl w:val="0"/>
          <w:numId w:val="41"/>
        </w:numPr>
        <w:tabs>
          <w:tab w:val="decimal" w:pos="284"/>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asigurarea fundamentării politicilor de dezvoltare regională și locală, prin elaborarea de analize teritoriale și utilizarea instrumentelor de monitorizare și analiză a stării teritoriului;</w:t>
      </w:r>
    </w:p>
    <w:p w14:paraId="4685C524" w14:textId="77777777" w:rsidR="006D78C1" w:rsidRPr="00BD064F" w:rsidRDefault="006D78C1" w:rsidP="006D78C1">
      <w:pPr>
        <w:pStyle w:val="ListParagraph"/>
        <w:numPr>
          <w:ilvl w:val="0"/>
          <w:numId w:val="41"/>
        </w:numPr>
        <w:tabs>
          <w:tab w:val="decimal" w:pos="284"/>
        </w:tabs>
        <w:autoSpaceDE w:val="0"/>
        <w:autoSpaceDN w:val="0"/>
        <w:adjustRightInd w:val="0"/>
        <w:spacing w:line="240" w:lineRule="auto"/>
        <w:jc w:val="both"/>
        <w:rPr>
          <w:rFonts w:ascii="Montserrat Light" w:hAnsi="Montserrat Light" w:cs="Cambria"/>
          <w:spacing w:val="-1"/>
        </w:rPr>
      </w:pPr>
      <w:r w:rsidRPr="00BD064F">
        <w:rPr>
          <w:rFonts w:ascii="Montserrat Light" w:hAnsi="Montserrat Light" w:cs="Cambria"/>
          <w:spacing w:val="-1"/>
        </w:rPr>
        <w:lastRenderedPageBreak/>
        <w:t>aplicarea principiului autocontrolului (verificarea unor informații prin alte informații furnizate de diverse documente, controlul reciproc –verificări, corelări ale informațiilor obținute din diverse surse, regula celor “patru ochi”);</w:t>
      </w:r>
    </w:p>
    <w:p w14:paraId="14E8DD2F" w14:textId="77777777" w:rsidR="006D78C1" w:rsidRPr="00BD064F" w:rsidRDefault="006D78C1" w:rsidP="006D78C1">
      <w:pPr>
        <w:pStyle w:val="ListParagraph"/>
        <w:numPr>
          <w:ilvl w:val="0"/>
          <w:numId w:val="41"/>
        </w:numPr>
        <w:tabs>
          <w:tab w:val="decimal" w:pos="284"/>
        </w:tabs>
        <w:autoSpaceDE w:val="0"/>
        <w:autoSpaceDN w:val="0"/>
        <w:adjustRightInd w:val="0"/>
        <w:spacing w:line="240" w:lineRule="auto"/>
        <w:jc w:val="both"/>
        <w:rPr>
          <w:rFonts w:ascii="Montserrat Light" w:hAnsi="Montserrat Light" w:cs="Cambria"/>
          <w:spacing w:val="-1"/>
        </w:rPr>
      </w:pPr>
      <w:r w:rsidRPr="00BD064F">
        <w:rPr>
          <w:rFonts w:ascii="Montserrat Light" w:hAnsi="Montserrat Light" w:cs="Cambria"/>
          <w:spacing w:val="-1"/>
        </w:rPr>
        <w:t>întocmirea rapoartelor de activitate la solicitarea coordonatorilor activității sau a președintelui Consiliului județean.</w:t>
      </w:r>
    </w:p>
    <w:p w14:paraId="447A0527" w14:textId="77777777" w:rsidR="006D78C1" w:rsidRPr="00BD064F" w:rsidRDefault="006D78C1" w:rsidP="006D78C1">
      <w:pPr>
        <w:rPr>
          <w:rFonts w:ascii="Montserrat Light" w:hAnsi="Montserrat Light"/>
          <w:b/>
        </w:rPr>
      </w:pPr>
    </w:p>
    <w:p w14:paraId="18248209" w14:textId="77777777" w:rsidR="006D78C1" w:rsidRPr="00BD064F" w:rsidRDefault="006D78C1" w:rsidP="006D78C1">
      <w:pPr>
        <w:rPr>
          <w:rFonts w:ascii="Montserrat Light" w:hAnsi="Montserrat Light"/>
          <w:b/>
        </w:rPr>
      </w:pPr>
      <w:r w:rsidRPr="00BD064F">
        <w:rPr>
          <w:rFonts w:ascii="Montserrat Light" w:hAnsi="Montserrat Light"/>
          <w:b/>
        </w:rPr>
        <w:t>Responsabilități:</w:t>
      </w:r>
    </w:p>
    <w:p w14:paraId="4B9D5714" w14:textId="77777777" w:rsidR="006D78C1" w:rsidRPr="00BD064F" w:rsidRDefault="006D78C1" w:rsidP="006D78C1">
      <w:pPr>
        <w:pStyle w:val="ListParagraph"/>
        <w:numPr>
          <w:ilvl w:val="0"/>
          <w:numId w:val="42"/>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asigură cunoașterea, însușirea, aplicarea și respectarea legislației și a reglementărilor specifice domeniului de activitate cu privire la atribuțiile, acțiunile, activitățile, procesele de muncă și sarcinile specifice postului pe care îl ocupă;</w:t>
      </w:r>
    </w:p>
    <w:p w14:paraId="6E2282DD" w14:textId="77777777" w:rsidR="006D78C1" w:rsidRPr="00BD064F" w:rsidRDefault="006D78C1" w:rsidP="006D78C1">
      <w:pPr>
        <w:pStyle w:val="ListParagraph"/>
        <w:numPr>
          <w:ilvl w:val="0"/>
          <w:numId w:val="42"/>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exercită atribuțiile stabilite în acte normative, reglementări, standarde, normative, instrucțiuni, metodologii, proceduri, acte administrative, fișa postului, etc.;</w:t>
      </w:r>
    </w:p>
    <w:p w14:paraId="3D034801" w14:textId="77777777" w:rsidR="006D78C1" w:rsidRPr="00BD064F" w:rsidRDefault="006D78C1" w:rsidP="006D78C1">
      <w:pPr>
        <w:pStyle w:val="ListParagraph"/>
        <w:numPr>
          <w:ilvl w:val="0"/>
          <w:numId w:val="42"/>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realizează, la timp și întocmai, activitățile, acțiunile, atribuțiile sau sarcinile ce-i revin și raportează asupra modului de realizare a acestora;</w:t>
      </w:r>
    </w:p>
    <w:p w14:paraId="41EE219C" w14:textId="77777777" w:rsidR="006D78C1" w:rsidRPr="00BD064F" w:rsidRDefault="006D78C1" w:rsidP="006D78C1">
      <w:pPr>
        <w:pStyle w:val="ListParagraph"/>
        <w:numPr>
          <w:ilvl w:val="0"/>
          <w:numId w:val="42"/>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răspunde, potrivit dispozițiilor legale, de corectitudinea și exactitatea datelor, informațiilor și măsurilor incluse, respectiv propuse,  în documentele întocmite;</w:t>
      </w:r>
    </w:p>
    <w:p w14:paraId="678C2FF1" w14:textId="77777777" w:rsidR="006D78C1" w:rsidRPr="00BD064F" w:rsidRDefault="006D78C1" w:rsidP="006D78C1">
      <w:pPr>
        <w:pStyle w:val="ListParagraph"/>
        <w:numPr>
          <w:ilvl w:val="0"/>
          <w:numId w:val="42"/>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08181B54" w14:textId="77777777" w:rsidR="006D78C1" w:rsidRPr="00BD064F" w:rsidRDefault="006D78C1" w:rsidP="006D78C1">
      <w:pPr>
        <w:pStyle w:val="ListParagraph"/>
        <w:numPr>
          <w:ilvl w:val="0"/>
          <w:numId w:val="42"/>
        </w:numPr>
        <w:tabs>
          <w:tab w:val="righ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 xml:space="preserve">se documentează, elaborează și fundamentează tehnic, economic sau juridic proiectele de acte administrative și acte juridice ale unității administrative teritoriale/Consiliului județean/Președintelui Consiliului județean; </w:t>
      </w:r>
    </w:p>
    <w:p w14:paraId="1FDD12C6" w14:textId="77777777" w:rsidR="006D78C1" w:rsidRPr="00BD064F" w:rsidRDefault="006D78C1" w:rsidP="006D78C1">
      <w:pPr>
        <w:pStyle w:val="ListParagraph"/>
        <w:numPr>
          <w:ilvl w:val="0"/>
          <w:numId w:val="42"/>
        </w:numPr>
        <w:tabs>
          <w:tab w:val="righ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întocmește rapoartele prevăzute de lege; avizează și/sau contrasemnează actele administrative și actele juridice emise în exercitarea atribuțiilor specifice de serviciu;</w:t>
      </w:r>
    </w:p>
    <w:p w14:paraId="7F2604AD" w14:textId="77777777" w:rsidR="006D78C1" w:rsidRPr="00BD064F" w:rsidRDefault="006D78C1" w:rsidP="006D78C1">
      <w:pPr>
        <w:pStyle w:val="ListParagraph"/>
        <w:numPr>
          <w:ilvl w:val="0"/>
          <w:numId w:val="42"/>
        </w:numPr>
        <w:tabs>
          <w:tab w:val="righ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fundamentează tehnic, economic sau juridic refuzul de a semna, respectiv de a contrasemna ori aviza actele administrative sau actele juridice pe care le consideră nelegale;</w:t>
      </w:r>
    </w:p>
    <w:p w14:paraId="708E5D60" w14:textId="77777777" w:rsidR="006D78C1" w:rsidRPr="00BD064F" w:rsidRDefault="006D78C1" w:rsidP="006D78C1">
      <w:pPr>
        <w:pStyle w:val="ListParagraph"/>
        <w:numPr>
          <w:ilvl w:val="0"/>
          <w:numId w:val="42"/>
        </w:numPr>
        <w:tabs>
          <w:tab w:val="righ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îndeplinește îndatoririle de serviciu cu profesionalism, imparțialitate, loialitate, corectitudine și în mod conștiincios, cu obligația de a se abține de la orice faptă care ar putea să aducă prejudicii autorității;</w:t>
      </w:r>
    </w:p>
    <w:p w14:paraId="20A127E2" w14:textId="77777777" w:rsidR="006D78C1" w:rsidRPr="00BD064F" w:rsidRDefault="006D78C1" w:rsidP="006D78C1">
      <w:pPr>
        <w:pStyle w:val="ListParagraph"/>
        <w:numPr>
          <w:ilvl w:val="0"/>
          <w:numId w:val="42"/>
        </w:numPr>
        <w:tabs>
          <w:tab w:val="righ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păstrează secretul de serviciu, datele și informațiile cu caracter confidențial deținute sau la care are acces ca urmare a exercitării atribuțiilor de serviciu;</w:t>
      </w:r>
    </w:p>
    <w:p w14:paraId="6183D441" w14:textId="77777777" w:rsidR="006D78C1" w:rsidRPr="00BD064F" w:rsidRDefault="006D78C1" w:rsidP="006D78C1">
      <w:pPr>
        <w:pStyle w:val="ListParagraph"/>
        <w:numPr>
          <w:ilvl w:val="0"/>
          <w:numId w:val="42"/>
        </w:numPr>
        <w:tabs>
          <w:tab w:val="righ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respectă codul de conduită al funcționarilor publici sau, după caz, codul de conduită pentru personalul contractual;</w:t>
      </w:r>
    </w:p>
    <w:p w14:paraId="1972A293" w14:textId="77777777" w:rsidR="006D78C1" w:rsidRPr="00BD064F" w:rsidRDefault="006D78C1" w:rsidP="006D78C1">
      <w:pPr>
        <w:pStyle w:val="ListParagraph"/>
        <w:numPr>
          <w:ilvl w:val="0"/>
          <w:numId w:val="42"/>
        </w:numPr>
        <w:tabs>
          <w:tab w:val="righ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adoptă o ținută morală și vestimentară decentă, atât în relațiile cu colegii de serviciu, cât și în relațiile profesionale cu persoanele din afara autorității;</w:t>
      </w:r>
    </w:p>
    <w:p w14:paraId="5DD39686" w14:textId="77777777" w:rsidR="006D78C1" w:rsidRPr="00BD064F" w:rsidRDefault="006D78C1" w:rsidP="006D78C1">
      <w:pPr>
        <w:pStyle w:val="ListParagraph"/>
        <w:numPr>
          <w:ilvl w:val="0"/>
          <w:numId w:val="42"/>
        </w:numPr>
        <w:tabs>
          <w:tab w:val="righ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răspunde de înregistrarea, evidența și păstrarea documentelor de lucru, precum și de baza tehnico-materială din dotarea autorității;</w:t>
      </w:r>
    </w:p>
    <w:p w14:paraId="19428A91" w14:textId="77777777" w:rsidR="006D78C1" w:rsidRPr="00BD064F" w:rsidRDefault="006D78C1" w:rsidP="006D78C1">
      <w:pPr>
        <w:pStyle w:val="ListParagraph"/>
        <w:numPr>
          <w:ilvl w:val="0"/>
          <w:numId w:val="42"/>
        </w:numPr>
        <w:tabs>
          <w:tab w:val="righ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propune documente tipizate și proceduri de uz intern pentru activitatea compartimentului sau a autorității, în general;</w:t>
      </w:r>
    </w:p>
    <w:p w14:paraId="28CAA821" w14:textId="77777777" w:rsidR="006D78C1" w:rsidRPr="00BD064F" w:rsidRDefault="006D78C1" w:rsidP="006D78C1">
      <w:pPr>
        <w:pStyle w:val="ListParagraph"/>
        <w:numPr>
          <w:ilvl w:val="0"/>
          <w:numId w:val="42"/>
        </w:numPr>
        <w:tabs>
          <w:tab w:val="righ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semnalează conducerii structurii funcționale din care face parte orice probleme deosebite legate de activitatea acesteia, despre care ia cunoștință în timpul îndeplinirii sarcinilor sau în afara acestora;</w:t>
      </w:r>
    </w:p>
    <w:p w14:paraId="01A0D076" w14:textId="77777777" w:rsidR="006D78C1" w:rsidRPr="00BD064F" w:rsidRDefault="006D78C1" w:rsidP="006D78C1">
      <w:pPr>
        <w:pStyle w:val="ListParagraph"/>
        <w:numPr>
          <w:ilvl w:val="0"/>
          <w:numId w:val="42"/>
        </w:numPr>
        <w:tabs>
          <w:tab w:val="righ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propune măsuri pentru prevenirea, înlăturarea și sancționarea nerespectării prevederilor legale care reglementează domeniul de activitate al compartimentului din care face parte;</w:t>
      </w:r>
    </w:p>
    <w:p w14:paraId="1169E383" w14:textId="77777777" w:rsidR="006D78C1" w:rsidRPr="00BD064F" w:rsidRDefault="006D78C1" w:rsidP="006D78C1">
      <w:pPr>
        <w:pStyle w:val="ListParagraph"/>
        <w:numPr>
          <w:ilvl w:val="0"/>
          <w:numId w:val="42"/>
        </w:numPr>
        <w:tabs>
          <w:tab w:val="righ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 xml:space="preserve">semnează exemplarul care rămâne în autoritate al documentelor pe care le întocmește; </w:t>
      </w:r>
    </w:p>
    <w:p w14:paraId="2649C540" w14:textId="77777777" w:rsidR="006D78C1" w:rsidRPr="00BD064F" w:rsidRDefault="006D78C1" w:rsidP="006D78C1">
      <w:pPr>
        <w:pStyle w:val="ListParagraph"/>
        <w:numPr>
          <w:ilvl w:val="0"/>
          <w:numId w:val="42"/>
        </w:numPr>
        <w:tabs>
          <w:tab w:val="righ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lastRenderedPageBreak/>
        <w:t xml:space="preserve">gestionează documentele specifice elaborate în format letric și arhiva electronică a registrelor electronice completate la nivelul fiecărei structuri funcționale; </w:t>
      </w:r>
    </w:p>
    <w:p w14:paraId="7720F11D" w14:textId="77777777" w:rsidR="006D78C1" w:rsidRPr="00BD064F" w:rsidRDefault="006D78C1" w:rsidP="006D78C1">
      <w:pPr>
        <w:pStyle w:val="ListParagraph"/>
        <w:numPr>
          <w:ilvl w:val="0"/>
          <w:numId w:val="42"/>
        </w:numPr>
        <w:tabs>
          <w:tab w:val="righ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 xml:space="preserve">eliberează copii certificate pentru conformitate cu exemplarul original al documentelor deținute, precum și copii certificate pentru conformitate cu exemplarul documentelor deținute, în cazul în care acestea nu sunt originale; </w:t>
      </w:r>
    </w:p>
    <w:p w14:paraId="45CEEB52" w14:textId="77777777" w:rsidR="006D78C1" w:rsidRPr="00BD064F" w:rsidRDefault="006D78C1" w:rsidP="006D78C1">
      <w:pPr>
        <w:pStyle w:val="ListParagraph"/>
        <w:numPr>
          <w:ilvl w:val="0"/>
          <w:numId w:val="42"/>
        </w:numPr>
        <w:tabs>
          <w:tab w:val="right" w:pos="426"/>
        </w:tabs>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elaborează rapoartele compartimentelor de resort la proiectele de hotărâre înregistrate, ținând cont de obiectul și domeniul reglementat prin acestea, cu respectarea termenelor stabilite în acest sens de către secretarul județului, care să nu depășească termenul de 30 de zile prevăzut de lege pentru emiterea rapoartelor;</w:t>
      </w:r>
    </w:p>
    <w:p w14:paraId="2E267BBC" w14:textId="77777777" w:rsidR="006D78C1" w:rsidRPr="00BD064F" w:rsidRDefault="006D78C1" w:rsidP="006D78C1">
      <w:pPr>
        <w:pStyle w:val="ListParagraph"/>
        <w:numPr>
          <w:ilvl w:val="0"/>
          <w:numId w:val="42"/>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 xml:space="preserve">participă la ședințele de lucru ale comisiilor de specialitate ale Consiliului județean la care este invitat și comunică datele și informațiile solicitate de consilierii județeni, în funcție de natura problemei avute în dezbatere; </w:t>
      </w:r>
    </w:p>
    <w:p w14:paraId="1565B810" w14:textId="77777777" w:rsidR="006D78C1" w:rsidRPr="00BD064F" w:rsidRDefault="006D78C1" w:rsidP="006D78C1">
      <w:pPr>
        <w:pStyle w:val="ListParagraph"/>
        <w:numPr>
          <w:ilvl w:val="0"/>
          <w:numId w:val="42"/>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aplică și duce la îndeplinire hotărârile Consiliului Județean Cluj și a dispozițiile Președintelui Consiliului Județean Cluj, care le sunt repartizate;</w:t>
      </w:r>
    </w:p>
    <w:p w14:paraId="7A52EC57" w14:textId="77777777" w:rsidR="006D78C1" w:rsidRPr="00BD064F" w:rsidRDefault="006D78C1" w:rsidP="006D78C1">
      <w:pPr>
        <w:pStyle w:val="ListParagraph"/>
        <w:numPr>
          <w:ilvl w:val="0"/>
          <w:numId w:val="42"/>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efectuează controalele medicale proprii (periodic și la schimbarea postului, a locului de muncă sau a condițiilor în care își desfășoară activitatea, în alte condiții stabilite de medicul de medicina muncii), certificate prin fișa de aptitudine în muncă efectuarea acestora;</w:t>
      </w:r>
    </w:p>
    <w:p w14:paraId="5A41BE17" w14:textId="77777777" w:rsidR="006D78C1" w:rsidRPr="00BD064F" w:rsidRDefault="006D78C1" w:rsidP="006D78C1">
      <w:pPr>
        <w:pStyle w:val="ListParagraph"/>
        <w:numPr>
          <w:ilvl w:val="0"/>
          <w:numId w:val="42"/>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participă la instruirea periodică și suplimentară în domeniul securității și sănătății în muncă, își însușește și respectă cu strictețe prevederile legislației de securitate și sănătate în muncă și măsurile stabilite pentru prevenirea producerii accidentelor de muncă și/sau a îmbolnăvirilor profesionale;</w:t>
      </w:r>
    </w:p>
    <w:p w14:paraId="27265532" w14:textId="77777777" w:rsidR="006D78C1" w:rsidRPr="00BD064F" w:rsidRDefault="006D78C1" w:rsidP="006D78C1">
      <w:pPr>
        <w:pStyle w:val="ListParagraph"/>
        <w:numPr>
          <w:ilvl w:val="0"/>
          <w:numId w:val="42"/>
        </w:numPr>
        <w:autoSpaceDE w:val="0"/>
        <w:autoSpaceDN w:val="0"/>
        <w:adjustRightInd w:val="0"/>
        <w:spacing w:line="240" w:lineRule="auto"/>
        <w:jc w:val="both"/>
        <w:rPr>
          <w:rFonts w:ascii="Montserrat Light" w:hAnsi="Montserrat Light" w:cs="Cambria"/>
        </w:rPr>
      </w:pPr>
      <w:r w:rsidRPr="00BD064F">
        <w:rPr>
          <w:rFonts w:ascii="Montserrat Light" w:hAnsi="Montserrat Light" w:cs="Cambria"/>
        </w:rPr>
        <w:t xml:space="preserve">urmează programele de perfecționare profesională, conform prevederilor legale. </w:t>
      </w:r>
    </w:p>
    <w:p w14:paraId="049F14AB" w14:textId="77777777" w:rsidR="006D78C1" w:rsidRPr="00BD064F" w:rsidRDefault="006D78C1" w:rsidP="006D78C1">
      <w:pPr>
        <w:rPr>
          <w:rFonts w:ascii="Montserrat Light" w:hAnsi="Montserrat Light"/>
          <w:b/>
        </w:rPr>
      </w:pPr>
    </w:p>
    <w:p w14:paraId="65E88BC2" w14:textId="77777777" w:rsidR="006D78C1" w:rsidRPr="00BD064F" w:rsidRDefault="006D78C1" w:rsidP="006D78C1">
      <w:pPr>
        <w:rPr>
          <w:rFonts w:ascii="Montserrat Light" w:hAnsi="Montserrat Light"/>
        </w:rPr>
      </w:pPr>
      <w:r w:rsidRPr="00BD064F">
        <w:rPr>
          <w:rFonts w:ascii="Montserrat Light" w:hAnsi="Montserrat Light"/>
          <w:b/>
        </w:rPr>
        <w:t xml:space="preserve">Atribuții specifice privind implementarea proiectelor: </w:t>
      </w:r>
      <w:r w:rsidRPr="00BD064F">
        <w:rPr>
          <w:rFonts w:ascii="Montserrat Light" w:hAnsi="Montserrat Light"/>
        </w:rPr>
        <w:t>nu este cazul</w:t>
      </w:r>
    </w:p>
    <w:p w14:paraId="25466EB0" w14:textId="77777777" w:rsidR="006D78C1" w:rsidRPr="00BD064F" w:rsidRDefault="006D78C1" w:rsidP="006D78C1">
      <w:pPr>
        <w:rPr>
          <w:rFonts w:ascii="Montserrat Light" w:hAnsi="Montserrat Light"/>
          <w:b/>
        </w:rPr>
      </w:pPr>
    </w:p>
    <w:p w14:paraId="1A112E48" w14:textId="77777777" w:rsidR="006D78C1" w:rsidRPr="00BD064F" w:rsidRDefault="006D78C1" w:rsidP="006D78C1">
      <w:pPr>
        <w:rPr>
          <w:rFonts w:ascii="Montserrat Light" w:hAnsi="Montserrat Light"/>
          <w:b/>
        </w:rPr>
      </w:pPr>
      <w:r w:rsidRPr="00BD064F">
        <w:rPr>
          <w:rFonts w:ascii="Montserrat Light" w:hAnsi="Montserrat Light"/>
          <w:b/>
        </w:rPr>
        <w:t>Identificarea funcției publice corespunzătoare postului</w:t>
      </w:r>
    </w:p>
    <w:p w14:paraId="2029398E"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 xml:space="preserve">Denumire: </w:t>
      </w:r>
      <w:r w:rsidRPr="00BD064F">
        <w:rPr>
          <w:rFonts w:ascii="Montserrat Light" w:hAnsi="Montserrat Light"/>
          <w:b/>
        </w:rPr>
        <w:t>consilier</w:t>
      </w:r>
    </w:p>
    <w:p w14:paraId="6891B54E"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 xml:space="preserve">Clasa: </w:t>
      </w:r>
      <w:r w:rsidRPr="00BD064F">
        <w:rPr>
          <w:rFonts w:ascii="Montserrat Light" w:hAnsi="Montserrat Light"/>
          <w:b/>
        </w:rPr>
        <w:t>I</w:t>
      </w:r>
    </w:p>
    <w:p w14:paraId="38E55E6F"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 xml:space="preserve">Gradul profesional: </w:t>
      </w:r>
      <w:r w:rsidRPr="00BD064F">
        <w:rPr>
          <w:rFonts w:ascii="Montserrat Light" w:hAnsi="Montserrat Light"/>
          <w:b/>
        </w:rPr>
        <w:t>superior</w:t>
      </w:r>
    </w:p>
    <w:p w14:paraId="52648DC8"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 xml:space="preserve">Vechime în specialitatea studiilor  necesară: </w:t>
      </w:r>
      <w:r w:rsidRPr="00BD064F">
        <w:rPr>
          <w:rFonts w:ascii="Montserrat Light" w:hAnsi="Montserrat Light"/>
          <w:b/>
        </w:rPr>
        <w:t>7 ani</w:t>
      </w:r>
    </w:p>
    <w:p w14:paraId="76A01A1A" w14:textId="77777777" w:rsidR="006D78C1" w:rsidRPr="00BD064F" w:rsidRDefault="006D78C1" w:rsidP="006D78C1">
      <w:pPr>
        <w:rPr>
          <w:rFonts w:ascii="Montserrat Light" w:hAnsi="Montserrat Light"/>
          <w:b/>
          <w:bCs/>
        </w:rPr>
      </w:pPr>
    </w:p>
    <w:p w14:paraId="77165F96" w14:textId="77777777" w:rsidR="006D78C1" w:rsidRPr="00BD064F" w:rsidRDefault="006D78C1" w:rsidP="006D78C1">
      <w:pPr>
        <w:rPr>
          <w:rFonts w:ascii="Montserrat Light" w:hAnsi="Montserrat Light"/>
          <w:b/>
          <w:bCs/>
        </w:rPr>
      </w:pPr>
      <w:r w:rsidRPr="00BD064F">
        <w:rPr>
          <w:rFonts w:ascii="Montserrat Light" w:hAnsi="Montserrat Light"/>
          <w:b/>
          <w:bCs/>
        </w:rPr>
        <w:t>Sfera relațională a titularului postului</w:t>
      </w:r>
    </w:p>
    <w:p w14:paraId="305DFF58" w14:textId="77777777" w:rsidR="006D78C1" w:rsidRPr="00BD064F" w:rsidRDefault="006D78C1" w:rsidP="006D78C1">
      <w:pPr>
        <w:autoSpaceDE w:val="0"/>
        <w:autoSpaceDN w:val="0"/>
        <w:adjustRightInd w:val="0"/>
        <w:rPr>
          <w:rFonts w:ascii="Montserrat Light" w:hAnsi="Montserrat Light"/>
        </w:rPr>
      </w:pPr>
      <w:bookmarkStart w:id="1" w:name="_Hlk142379517"/>
      <w:r w:rsidRPr="00BD064F">
        <w:rPr>
          <w:rFonts w:ascii="Montserrat Light" w:hAnsi="Montserrat Light"/>
        </w:rPr>
        <w:t>1. Sfera relațională internă:</w:t>
      </w:r>
    </w:p>
    <w:p w14:paraId="2119A491"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a) Relații ierarhice:</w:t>
      </w:r>
    </w:p>
    <w:p w14:paraId="6FCB2118"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 subordonat față de: Șef Birou Administrare Patrimoniu;</w:t>
      </w:r>
    </w:p>
    <w:p w14:paraId="5EC18E6D"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 xml:space="preserve">                                          Directorul executiv al Direcției Juridice</w:t>
      </w:r>
    </w:p>
    <w:p w14:paraId="4281DD6A"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 superior pentru - nu e cazul;</w:t>
      </w:r>
    </w:p>
    <w:bookmarkEnd w:id="1"/>
    <w:p w14:paraId="0B1801FB"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b) Relații funcționale: cu compartimentele care au atribuții legate de unități sanitare;</w:t>
      </w:r>
    </w:p>
    <w:p w14:paraId="33109ED3"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c) Relații de control: unitățile sanitare subordonate;</w:t>
      </w:r>
    </w:p>
    <w:p w14:paraId="1FA9D7AD"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d) Relații de reprezentare: în relația cu unitățile sanitare subordonate;</w:t>
      </w:r>
    </w:p>
    <w:p w14:paraId="51C3C537" w14:textId="77777777" w:rsidR="006D78C1" w:rsidRPr="00BD064F" w:rsidRDefault="006D78C1" w:rsidP="006D78C1">
      <w:pPr>
        <w:autoSpaceDE w:val="0"/>
        <w:autoSpaceDN w:val="0"/>
        <w:adjustRightInd w:val="0"/>
        <w:rPr>
          <w:rFonts w:ascii="Montserrat Light" w:hAnsi="Montserrat Light"/>
        </w:rPr>
      </w:pPr>
    </w:p>
    <w:p w14:paraId="5E719FC0"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2. Sfera relațională externă:</w:t>
      </w:r>
    </w:p>
    <w:p w14:paraId="480A819C"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a) cu autorități și instituții publice: unitățile sanitare subordonate;</w:t>
      </w:r>
    </w:p>
    <w:p w14:paraId="561B16FC"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b) cu organizații internaționale: nu e cazul;</w:t>
      </w:r>
    </w:p>
    <w:p w14:paraId="684DAF2A"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c) cu persoane juridice private: nu e cazul;</w:t>
      </w:r>
    </w:p>
    <w:p w14:paraId="0745D480" w14:textId="77777777" w:rsidR="006D78C1" w:rsidRPr="00BD064F" w:rsidRDefault="006D78C1" w:rsidP="006D78C1">
      <w:pPr>
        <w:autoSpaceDE w:val="0"/>
        <w:autoSpaceDN w:val="0"/>
        <w:adjustRightInd w:val="0"/>
        <w:rPr>
          <w:rFonts w:ascii="Montserrat Light" w:hAnsi="Montserrat Light"/>
        </w:rPr>
      </w:pPr>
    </w:p>
    <w:p w14:paraId="1CF5D7BE"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3. Limite de competență: la nivel de coordonator compartiment;</w:t>
      </w:r>
    </w:p>
    <w:p w14:paraId="1E625211" w14:textId="77777777" w:rsidR="006D78C1" w:rsidRPr="00BD064F" w:rsidRDefault="006D78C1" w:rsidP="006D78C1">
      <w:pPr>
        <w:autoSpaceDE w:val="0"/>
        <w:autoSpaceDN w:val="0"/>
        <w:adjustRightInd w:val="0"/>
        <w:jc w:val="both"/>
        <w:rPr>
          <w:rFonts w:ascii="Montserrat Light" w:hAnsi="Montserrat Light"/>
        </w:rPr>
      </w:pPr>
      <w:bookmarkStart w:id="2" w:name="_Hlk142379651"/>
      <w:r w:rsidRPr="00BD064F">
        <w:rPr>
          <w:rFonts w:ascii="Montserrat Light" w:hAnsi="Montserrat Light"/>
        </w:rPr>
        <w:lastRenderedPageBreak/>
        <w:t>4. Delegarea de atribuții și competență</w:t>
      </w:r>
      <w:r w:rsidRPr="00BD064F">
        <w:rPr>
          <w:rFonts w:ascii="Montserrat Light" w:hAnsi="Montserrat Light"/>
          <w:lang w:val="it-IT"/>
        </w:rPr>
        <w:t xml:space="preserve"> Pe perioada </w:t>
      </w:r>
      <w:r w:rsidRPr="00BD064F">
        <w:rPr>
          <w:rFonts w:ascii="Montserrat Light" w:hAnsi="Montserrat Light"/>
        </w:rPr>
        <w:t>concediului medical, concediului fără plată sau detașării, până la maxim 30 de zile, concediului de odihnă, delegării:</w:t>
      </w:r>
    </w:p>
    <w:p w14:paraId="3CF318F0" w14:textId="77777777" w:rsidR="006D78C1" w:rsidRPr="00BD064F" w:rsidRDefault="006D78C1" w:rsidP="006D78C1">
      <w:pPr>
        <w:numPr>
          <w:ilvl w:val="0"/>
          <w:numId w:val="39"/>
        </w:numPr>
        <w:autoSpaceDE w:val="0"/>
        <w:autoSpaceDN w:val="0"/>
        <w:adjustRightInd w:val="0"/>
        <w:spacing w:line="240" w:lineRule="auto"/>
        <w:rPr>
          <w:rFonts w:ascii="Montserrat Light" w:hAnsi="Montserrat Light"/>
        </w:rPr>
      </w:pPr>
      <w:r w:rsidRPr="00BD064F">
        <w:rPr>
          <w:rFonts w:ascii="Montserrat Light" w:hAnsi="Montserrat Light"/>
        </w:rPr>
        <w:t>înlocuiește pe consilier superior Ștefan Letiția</w:t>
      </w:r>
    </w:p>
    <w:p w14:paraId="551082F5" w14:textId="77777777" w:rsidR="006D78C1" w:rsidRPr="00BD064F" w:rsidRDefault="006D78C1" w:rsidP="006D78C1">
      <w:pPr>
        <w:numPr>
          <w:ilvl w:val="0"/>
          <w:numId w:val="39"/>
        </w:numPr>
        <w:autoSpaceDE w:val="0"/>
        <w:autoSpaceDN w:val="0"/>
        <w:adjustRightInd w:val="0"/>
        <w:spacing w:line="240" w:lineRule="auto"/>
        <w:rPr>
          <w:rFonts w:ascii="Montserrat Light" w:hAnsi="Montserrat Light"/>
        </w:rPr>
      </w:pPr>
      <w:r w:rsidRPr="00BD064F">
        <w:rPr>
          <w:rFonts w:ascii="Montserrat Light" w:hAnsi="Montserrat Light"/>
        </w:rPr>
        <w:t>este inlocuit de consilier superior Ștefan Letitia</w:t>
      </w:r>
    </w:p>
    <w:p w14:paraId="757CCDB0" w14:textId="77777777" w:rsidR="006D78C1" w:rsidRPr="00BD064F" w:rsidRDefault="006D78C1" w:rsidP="006D78C1">
      <w:pPr>
        <w:jc w:val="both"/>
        <w:rPr>
          <w:rFonts w:ascii="Montserrat Light" w:hAnsi="Montserrat Light"/>
        </w:rPr>
      </w:pPr>
    </w:p>
    <w:p w14:paraId="4FEBCD3A" w14:textId="77777777" w:rsidR="006D78C1" w:rsidRPr="00BD064F" w:rsidRDefault="006D78C1" w:rsidP="006D78C1">
      <w:pPr>
        <w:rPr>
          <w:rFonts w:ascii="Montserrat Light" w:hAnsi="Montserrat Light"/>
          <w:b/>
        </w:rPr>
      </w:pPr>
      <w:bookmarkStart w:id="3" w:name="_Hlk142379944"/>
      <w:r w:rsidRPr="00BD064F">
        <w:rPr>
          <w:rFonts w:ascii="Montserrat Light" w:hAnsi="Montserrat Light"/>
          <w:b/>
        </w:rPr>
        <w:t>Întocmit de:</w:t>
      </w:r>
    </w:p>
    <w:p w14:paraId="242D0051"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Numele și prenumele: Danci Alin Ioan</w:t>
      </w:r>
    </w:p>
    <w:p w14:paraId="6D71D986"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Funcția publică de conducere: șef birou</w:t>
      </w:r>
    </w:p>
    <w:p w14:paraId="43B2C910"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Semnătura: ....................................................................................................................................</w:t>
      </w:r>
    </w:p>
    <w:p w14:paraId="3CD84D7E"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Data întocmirii: ...........................................................................................................................</w:t>
      </w:r>
    </w:p>
    <w:p w14:paraId="5121BD14" w14:textId="77777777" w:rsidR="006D78C1" w:rsidRPr="00BD064F" w:rsidRDefault="006D78C1" w:rsidP="006D78C1">
      <w:pPr>
        <w:rPr>
          <w:rFonts w:ascii="Montserrat Light" w:hAnsi="Montserrat Light"/>
        </w:rPr>
      </w:pPr>
    </w:p>
    <w:p w14:paraId="165F8E19" w14:textId="77777777" w:rsidR="006D78C1" w:rsidRPr="00BD064F" w:rsidRDefault="006D78C1" w:rsidP="006D78C1">
      <w:pPr>
        <w:rPr>
          <w:rFonts w:ascii="Montserrat Light" w:hAnsi="Montserrat Light"/>
          <w:b/>
        </w:rPr>
      </w:pPr>
      <w:r w:rsidRPr="00BD064F">
        <w:rPr>
          <w:rFonts w:ascii="Montserrat Light" w:hAnsi="Montserrat Light"/>
          <w:b/>
        </w:rPr>
        <w:t>Luat la cunoștință de către ocupantul postului:</w:t>
      </w:r>
    </w:p>
    <w:p w14:paraId="6ADB02C9"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Numele și prenumele: Neamțu Daniela-Carmen</w:t>
      </w:r>
    </w:p>
    <w:p w14:paraId="6F06D194"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Semnătura ................................................................</w:t>
      </w:r>
    </w:p>
    <w:p w14:paraId="73A2FEA4" w14:textId="77777777" w:rsidR="006D78C1" w:rsidRPr="00BD064F" w:rsidRDefault="006D78C1" w:rsidP="006D78C1">
      <w:pPr>
        <w:rPr>
          <w:rFonts w:ascii="Montserrat Light" w:hAnsi="Montserrat Light"/>
        </w:rPr>
      </w:pPr>
      <w:r w:rsidRPr="00BD064F">
        <w:rPr>
          <w:rFonts w:ascii="Montserrat Light" w:hAnsi="Montserrat Light"/>
        </w:rPr>
        <w:t>Data: ........................................................................</w:t>
      </w:r>
    </w:p>
    <w:p w14:paraId="4F0FDEBA" w14:textId="77777777" w:rsidR="006D78C1" w:rsidRPr="00BD064F" w:rsidRDefault="006D78C1" w:rsidP="006D78C1">
      <w:pPr>
        <w:rPr>
          <w:rFonts w:ascii="Montserrat Light" w:hAnsi="Montserrat Light"/>
          <w:b/>
        </w:rPr>
      </w:pPr>
    </w:p>
    <w:p w14:paraId="2EE056DE" w14:textId="77777777" w:rsidR="006D78C1" w:rsidRPr="00BD064F" w:rsidRDefault="006D78C1" w:rsidP="006D78C1">
      <w:pPr>
        <w:rPr>
          <w:rFonts w:ascii="Montserrat Light" w:hAnsi="Montserrat Light"/>
          <w:b/>
        </w:rPr>
      </w:pPr>
      <w:r w:rsidRPr="00BD064F">
        <w:rPr>
          <w:rFonts w:ascii="Montserrat Light" w:hAnsi="Montserrat Light"/>
          <w:b/>
        </w:rPr>
        <w:t>Contrasemnat de:</w:t>
      </w:r>
    </w:p>
    <w:p w14:paraId="6F715F8F"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Numele și prenumele: Iliescu Ștefan Eduard</w:t>
      </w:r>
    </w:p>
    <w:p w14:paraId="6B6BD3C7" w14:textId="77777777" w:rsidR="006D78C1" w:rsidRPr="00BD064F" w:rsidRDefault="006D78C1" w:rsidP="006D78C1">
      <w:pPr>
        <w:autoSpaceDE w:val="0"/>
        <w:autoSpaceDN w:val="0"/>
        <w:adjustRightInd w:val="0"/>
        <w:rPr>
          <w:rFonts w:ascii="Montserrat Light" w:hAnsi="Montserrat Light"/>
        </w:rPr>
      </w:pPr>
      <w:r w:rsidRPr="00BD064F">
        <w:rPr>
          <w:rFonts w:ascii="Montserrat Light" w:hAnsi="Montserrat Light"/>
        </w:rPr>
        <w:t xml:space="preserve">Funcția: director executiv </w:t>
      </w:r>
    </w:p>
    <w:p w14:paraId="22A8699D" w14:textId="77777777" w:rsidR="006D78C1" w:rsidRPr="00BD064F" w:rsidRDefault="006D78C1" w:rsidP="006D78C1">
      <w:pPr>
        <w:rPr>
          <w:rFonts w:ascii="Montserrat Light" w:hAnsi="Montserrat Light"/>
        </w:rPr>
      </w:pPr>
      <w:r w:rsidRPr="00BD064F">
        <w:rPr>
          <w:rFonts w:ascii="Montserrat Light" w:hAnsi="Montserrat Light"/>
        </w:rPr>
        <w:t>Semnătura .................................……………………………………………………………………....</w:t>
      </w:r>
    </w:p>
    <w:p w14:paraId="31E86A4D" w14:textId="77777777" w:rsidR="006D78C1" w:rsidRPr="00BD064F" w:rsidRDefault="006D78C1" w:rsidP="006D78C1">
      <w:pPr>
        <w:tabs>
          <w:tab w:val="left" w:pos="5325"/>
        </w:tabs>
        <w:spacing w:line="360" w:lineRule="auto"/>
        <w:rPr>
          <w:rFonts w:ascii="Montserrat Light" w:hAnsi="Montserrat Light"/>
        </w:rPr>
      </w:pPr>
      <w:r w:rsidRPr="00BD064F">
        <w:rPr>
          <w:rFonts w:ascii="Montserrat Light" w:hAnsi="Montserrat Light"/>
        </w:rPr>
        <w:t>Data......................................……………………………………………………………………….........</w:t>
      </w:r>
      <w:bookmarkEnd w:id="2"/>
    </w:p>
    <w:bookmarkEnd w:id="3"/>
    <w:p w14:paraId="3C42E3A4" w14:textId="77777777" w:rsidR="006D78C1" w:rsidRPr="00BD064F" w:rsidRDefault="006D78C1" w:rsidP="006D78C1">
      <w:pPr>
        <w:rPr>
          <w:rFonts w:ascii="Montserrat Light" w:hAnsi="Montserrat Light"/>
        </w:rPr>
      </w:pPr>
    </w:p>
    <w:p w14:paraId="6D23D1FB" w14:textId="77777777" w:rsidR="006D78C1" w:rsidRPr="00BD064F" w:rsidRDefault="006D78C1" w:rsidP="006D78C1">
      <w:pPr>
        <w:rPr>
          <w:rFonts w:ascii="Montserrat Light" w:hAnsi="Montserrat Light"/>
        </w:rPr>
      </w:pPr>
    </w:p>
    <w:p w14:paraId="123B8E5C" w14:textId="77777777" w:rsidR="006D78C1" w:rsidRPr="00BD064F" w:rsidRDefault="006D78C1" w:rsidP="006D78C1">
      <w:pPr>
        <w:rPr>
          <w:rFonts w:ascii="Montserrat Light" w:hAnsi="Montserrat Light"/>
        </w:rPr>
      </w:pPr>
    </w:p>
    <w:p w14:paraId="187AE907" w14:textId="77777777" w:rsidR="006E60B0" w:rsidRPr="00C02072" w:rsidRDefault="006E60B0" w:rsidP="00C02072"/>
    <w:sectPr w:rsidR="006E60B0" w:rsidRPr="00C02072"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76A3" w14:textId="77777777" w:rsidR="00C978A2" w:rsidRDefault="00C978A2">
      <w:pPr>
        <w:spacing w:line="240" w:lineRule="auto"/>
      </w:pPr>
      <w:r>
        <w:separator/>
      </w:r>
    </w:p>
  </w:endnote>
  <w:endnote w:type="continuationSeparator" w:id="0">
    <w:p w14:paraId="6BF16E44" w14:textId="77777777" w:rsidR="00C978A2" w:rsidRDefault="00C978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0AAE" w14:textId="77777777" w:rsidR="00C978A2" w:rsidRDefault="00C978A2">
      <w:pPr>
        <w:spacing w:line="240" w:lineRule="auto"/>
      </w:pPr>
      <w:r>
        <w:separator/>
      </w:r>
    </w:p>
  </w:footnote>
  <w:footnote w:type="continuationSeparator" w:id="0">
    <w:p w14:paraId="1F285B17" w14:textId="77777777" w:rsidR="00C978A2" w:rsidRDefault="00C978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928"/>
    <w:multiLevelType w:val="hybridMultilevel"/>
    <w:tmpl w:val="59D4B4F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2"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E4236A0"/>
    <w:multiLevelType w:val="hybridMultilevel"/>
    <w:tmpl w:val="A9CED4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8"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E42E5B"/>
    <w:multiLevelType w:val="hybridMultilevel"/>
    <w:tmpl w:val="08061C78"/>
    <w:lvl w:ilvl="0" w:tplc="960CB07C">
      <w:start w:val="7"/>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F3F0050"/>
    <w:multiLevelType w:val="hybridMultilevel"/>
    <w:tmpl w:val="6FA0AC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8"/>
  </w:num>
  <w:num w:numId="2" w16cid:durableId="1726878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3"/>
  </w:num>
  <w:num w:numId="10" w16cid:durableId="1065683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7"/>
  </w:num>
  <w:num w:numId="13" w16cid:durableId="1268002277">
    <w:abstractNumId w:val="35"/>
  </w:num>
  <w:num w:numId="14" w16cid:durableId="1554609739">
    <w:abstractNumId w:val="28"/>
  </w:num>
  <w:num w:numId="15" w16cid:durableId="1430471562">
    <w:abstractNumId w:val="24"/>
  </w:num>
  <w:num w:numId="16" w16cid:durableId="49235050">
    <w:abstractNumId w:val="2"/>
  </w:num>
  <w:num w:numId="17" w16cid:durableId="1981573064">
    <w:abstractNumId w:val="17"/>
  </w:num>
  <w:num w:numId="18" w16cid:durableId="120611185">
    <w:abstractNumId w:val="22"/>
  </w:num>
  <w:num w:numId="19" w16cid:durableId="107698368">
    <w:abstractNumId w:val="10"/>
  </w:num>
  <w:num w:numId="20" w16cid:durableId="322128601">
    <w:abstractNumId w:val="23"/>
  </w:num>
  <w:num w:numId="21" w16cid:durableId="730421623">
    <w:abstractNumId w:val="36"/>
  </w:num>
  <w:num w:numId="22" w16cid:durableId="1675957653">
    <w:abstractNumId w:val="18"/>
  </w:num>
  <w:num w:numId="23" w16cid:durableId="21366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7"/>
  </w:num>
  <w:num w:numId="26" w16cid:durableId="811948547">
    <w:abstractNumId w:val="16"/>
  </w:num>
  <w:num w:numId="27" w16cid:durableId="31613803">
    <w:abstractNumId w:val="4"/>
  </w:num>
  <w:num w:numId="28" w16cid:durableId="997729300">
    <w:abstractNumId w:val="15"/>
  </w:num>
  <w:num w:numId="29" w16cid:durableId="1165166427">
    <w:abstractNumId w:val="33"/>
  </w:num>
  <w:num w:numId="30" w16cid:durableId="1520003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1"/>
  </w:num>
  <w:num w:numId="32" w16cid:durableId="1792167820">
    <w:abstractNumId w:val="1"/>
  </w:num>
  <w:num w:numId="33" w16cid:durableId="1733656288">
    <w:abstractNumId w:val="26"/>
  </w:num>
  <w:num w:numId="34" w16cid:durableId="650184057">
    <w:abstractNumId w:val="29"/>
  </w:num>
  <w:num w:numId="35" w16cid:durableId="400058646">
    <w:abstractNumId w:val="13"/>
  </w:num>
  <w:num w:numId="36" w16cid:durableId="849641319">
    <w:abstractNumId w:val="20"/>
  </w:num>
  <w:num w:numId="37" w16cid:durableId="1685398534">
    <w:abstractNumId w:val="8"/>
  </w:num>
  <w:num w:numId="38" w16cid:durableId="775174410">
    <w:abstractNumId w:val="27"/>
  </w:num>
  <w:num w:numId="39" w16cid:durableId="2052264723">
    <w:abstractNumId w:val="19"/>
  </w:num>
  <w:num w:numId="40" w16cid:durableId="2125952489">
    <w:abstractNumId w:val="0"/>
  </w:num>
  <w:num w:numId="41" w16cid:durableId="793863793">
    <w:abstractNumId w:val="6"/>
  </w:num>
  <w:num w:numId="42" w16cid:durableId="1398287546">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1B97"/>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D78C1"/>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02072"/>
    <w:rsid w:val="00C25F74"/>
    <w:rsid w:val="00C368FF"/>
    <w:rsid w:val="00C41A5B"/>
    <w:rsid w:val="00C44802"/>
    <w:rsid w:val="00C53090"/>
    <w:rsid w:val="00C554D6"/>
    <w:rsid w:val="00C61B00"/>
    <w:rsid w:val="00C64E76"/>
    <w:rsid w:val="00C978A2"/>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3778</Words>
  <Characters>21918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2023-08-11T15:32:00Z</dcterms:modified>
</cp:coreProperties>
</file>