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Default="00C211D7" w:rsidP="0057072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53FE9" w14:textId="77777777" w:rsidR="00E61A8D" w:rsidRDefault="00E61A8D" w:rsidP="00E94A75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110F8275" w14:textId="77777777" w:rsidR="009C416C" w:rsidRDefault="009C416C" w:rsidP="00E94A75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3A317847" w:rsidR="00AA4F36" w:rsidRPr="0062340C" w:rsidRDefault="00AA4F36" w:rsidP="00E94A75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62340C">
        <w:rPr>
          <w:rFonts w:ascii="Montserrat" w:hAnsi="Montserrat"/>
          <w:b/>
          <w:lang w:val="ro-RO"/>
        </w:rPr>
        <w:t>H O T Ă R Â R E</w:t>
      </w:r>
    </w:p>
    <w:p w14:paraId="681C3BCD" w14:textId="5EB3C9E1" w:rsidR="0062340C" w:rsidRPr="0062340C" w:rsidRDefault="00C852A2" w:rsidP="0062340C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Hlk479682873"/>
      <w:r w:rsidRPr="0062340C">
        <w:rPr>
          <w:rFonts w:ascii="Montserrat" w:hAnsi="Montserrat"/>
          <w:b/>
        </w:rPr>
        <w:t xml:space="preserve">privind </w:t>
      </w:r>
      <w:bookmarkStart w:id="1" w:name="_Hlk71531844"/>
      <w:bookmarkStart w:id="2" w:name="_Hlk62542616"/>
      <w:r w:rsidRPr="0062340C">
        <w:rPr>
          <w:rFonts w:ascii="Montserrat" w:hAnsi="Montserrat"/>
          <w:b/>
          <w:bCs/>
          <w:lang w:val="ro-RO"/>
        </w:rPr>
        <w:t xml:space="preserve">aprobarea </w:t>
      </w:r>
      <w:r w:rsidR="0062340C" w:rsidRPr="0062340C">
        <w:rPr>
          <w:rFonts w:ascii="Montserrat" w:hAnsi="Montserrat"/>
          <w:b/>
          <w:bCs/>
          <w:lang w:val="ro-RO"/>
        </w:rPr>
        <w:t>S</w:t>
      </w:r>
      <w:r w:rsidRPr="0062340C">
        <w:rPr>
          <w:rFonts w:ascii="Montserrat" w:hAnsi="Montserrat"/>
          <w:b/>
          <w:bCs/>
          <w:lang w:val="ro-RO"/>
        </w:rPr>
        <w:t xml:space="preserve">ituaţiilor financiare la data de 31.12.2022 ale </w:t>
      </w:r>
    </w:p>
    <w:p w14:paraId="506F9EE8" w14:textId="7B8994BE" w:rsidR="00C852A2" w:rsidRPr="0062340C" w:rsidRDefault="00C852A2" w:rsidP="0062340C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62340C">
        <w:rPr>
          <w:rFonts w:ascii="Montserrat" w:hAnsi="Montserrat"/>
          <w:b/>
          <w:bCs/>
          <w:lang w:val="ro-RO"/>
        </w:rPr>
        <w:t>Aeroportului Internațional Avram Iancu Cluj R.A.</w:t>
      </w:r>
    </w:p>
    <w:bookmarkEnd w:id="1"/>
    <w:p w14:paraId="652FFDD4" w14:textId="77777777" w:rsidR="00C852A2" w:rsidRPr="0062340C" w:rsidRDefault="00C852A2" w:rsidP="0062340C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7D298CCC" w14:textId="77777777" w:rsidR="00C852A2" w:rsidRDefault="00C852A2" w:rsidP="0062340C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61BED42C" w14:textId="77777777" w:rsidR="00E571B2" w:rsidRPr="0062340C" w:rsidRDefault="00E571B2" w:rsidP="0062340C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bookmarkEnd w:id="0"/>
    <w:bookmarkEnd w:id="2"/>
    <w:p w14:paraId="3E0B65B2" w14:textId="7D28C34C" w:rsidR="00C852A2" w:rsidRDefault="00C852A2" w:rsidP="0062340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62340C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C67273C" w14:textId="77777777" w:rsidR="0062340C" w:rsidRPr="0062340C" w:rsidRDefault="0062340C" w:rsidP="0062340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5649339B" w14:textId="43F6C540" w:rsidR="00C852A2" w:rsidRPr="0062340C" w:rsidRDefault="00C852A2" w:rsidP="0062340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FB097E">
        <w:rPr>
          <w:rFonts w:ascii="Montserrat Light" w:hAnsi="Montserrat Light"/>
          <w:noProof/>
        </w:rPr>
        <w:t xml:space="preserve">Având în vedere Proiectul de hotărâre înregistrat cu nr. </w:t>
      </w:r>
      <w:r w:rsidR="00FB097E" w:rsidRPr="00FB097E">
        <w:rPr>
          <w:rFonts w:ascii="Montserrat Light" w:hAnsi="Montserrat Light"/>
          <w:noProof/>
        </w:rPr>
        <w:t>81 din 16.05.2023</w:t>
      </w:r>
      <w:r w:rsidRPr="00FB097E">
        <w:rPr>
          <w:rFonts w:ascii="Montserrat Light" w:hAnsi="Montserrat Light"/>
          <w:noProof/>
        </w:rPr>
        <w:t xml:space="preserve"> privind </w:t>
      </w:r>
      <w:r w:rsidRPr="00FB097E">
        <w:rPr>
          <w:rFonts w:ascii="Montserrat Light" w:hAnsi="Montserrat Light"/>
          <w:noProof/>
          <w:lang w:val="ro-RO"/>
        </w:rPr>
        <w:t xml:space="preserve">aprobarea </w:t>
      </w:r>
      <w:r w:rsidR="00776E33">
        <w:rPr>
          <w:rFonts w:ascii="Montserrat Light" w:hAnsi="Montserrat Light"/>
          <w:noProof/>
          <w:lang w:val="ro-RO"/>
        </w:rPr>
        <w:t>S</w:t>
      </w:r>
      <w:r w:rsidRPr="00FB097E">
        <w:rPr>
          <w:rFonts w:ascii="Montserrat Light" w:hAnsi="Montserrat Light"/>
          <w:noProof/>
          <w:lang w:val="ro-RO"/>
        </w:rPr>
        <w:t>ituaţiilor financiare la data de 31.12.2022 ale Aeroportului Internațional Avram</w:t>
      </w:r>
      <w:r w:rsidRPr="0062340C">
        <w:rPr>
          <w:rFonts w:ascii="Montserrat Light" w:hAnsi="Montserrat Light"/>
          <w:noProof/>
          <w:lang w:val="ro-RO"/>
        </w:rPr>
        <w:t xml:space="preserve"> Iancu Cluj R.A., </w:t>
      </w:r>
      <w:r w:rsidRPr="0062340C">
        <w:rPr>
          <w:rFonts w:ascii="Montserrat Light" w:hAnsi="Montserrat Light"/>
          <w:bCs/>
          <w:noProof/>
        </w:rPr>
        <w:t>p</w:t>
      </w:r>
      <w:r w:rsidRPr="0062340C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62340C">
        <w:rPr>
          <w:rFonts w:ascii="Montserrat Light" w:hAnsi="Montserrat Light"/>
          <w:bCs/>
          <w:noProof/>
        </w:rPr>
        <w:t>R</w:t>
      </w:r>
      <w:r w:rsidRPr="0062340C">
        <w:rPr>
          <w:rFonts w:ascii="Montserrat Light" w:hAnsi="Montserrat Light"/>
          <w:noProof/>
        </w:rPr>
        <w:t xml:space="preserve">eferatul de aprobare cu nr. 16914/26.04.2023; Raportul de specialitate întocmit de compartimentul de resort din cadrul </w:t>
      </w:r>
      <w:r w:rsidRPr="008F14EC">
        <w:rPr>
          <w:rFonts w:ascii="Montserrat Light" w:hAnsi="Montserrat Light"/>
          <w:noProof/>
        </w:rPr>
        <w:t xml:space="preserve">aparatului de specialitate al Consiliului Judeţean Cluj cu nr. 16916/26.04.2023 şi </w:t>
      </w:r>
      <w:r w:rsidR="003C15E1" w:rsidRPr="008F14EC">
        <w:rPr>
          <w:rFonts w:ascii="Montserrat Light" w:hAnsi="Montserrat Light"/>
          <w:noProof/>
        </w:rPr>
        <w:t xml:space="preserve">de </w:t>
      </w:r>
      <w:r w:rsidRPr="008F14EC">
        <w:rPr>
          <w:rFonts w:ascii="Montserrat Light" w:hAnsi="Montserrat Light"/>
          <w:noProof/>
        </w:rPr>
        <w:t>Avizul cu nr.</w:t>
      </w:r>
      <w:r w:rsidR="003C15E1" w:rsidRPr="008F14EC">
        <w:rPr>
          <w:rFonts w:ascii="Montserrat Light" w:hAnsi="Montserrat Light"/>
          <w:noProof/>
        </w:rPr>
        <w:t xml:space="preserve"> 16914 din </w:t>
      </w:r>
      <w:r w:rsidR="008F14EC" w:rsidRPr="008F14EC">
        <w:rPr>
          <w:rFonts w:ascii="Montserrat Light" w:hAnsi="Montserrat Light"/>
          <w:noProof/>
        </w:rPr>
        <w:t>22.05.</w:t>
      </w:r>
      <w:r w:rsidR="003C15E1" w:rsidRPr="008F14EC">
        <w:rPr>
          <w:rFonts w:ascii="Montserrat Light" w:hAnsi="Montserrat Light"/>
          <w:noProof/>
        </w:rPr>
        <w:t xml:space="preserve">2023 </w:t>
      </w:r>
      <w:r w:rsidRPr="008F14EC">
        <w:rPr>
          <w:rFonts w:ascii="Montserrat Light" w:hAnsi="Montserrat Light"/>
          <w:noProof/>
        </w:rPr>
        <w:t>adoptat de Comisia de specialitate nr.</w:t>
      </w:r>
      <w:r w:rsidR="008F14EC" w:rsidRPr="008F14EC">
        <w:rPr>
          <w:rFonts w:ascii="Montserrat Light" w:hAnsi="Montserrat Light"/>
          <w:noProof/>
        </w:rPr>
        <w:t xml:space="preserve"> 4</w:t>
      </w:r>
      <w:r w:rsidRPr="008F14EC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2931016D" w14:textId="77777777" w:rsidR="003C15E1" w:rsidRDefault="003C15E1" w:rsidP="0062340C">
      <w:pPr>
        <w:spacing w:line="240" w:lineRule="auto"/>
        <w:jc w:val="both"/>
        <w:rPr>
          <w:rFonts w:ascii="Montserrat Light" w:hAnsi="Montserrat Light"/>
          <w:noProof/>
        </w:rPr>
      </w:pPr>
    </w:p>
    <w:p w14:paraId="514DA842" w14:textId="05BC7068" w:rsidR="00C852A2" w:rsidRPr="0062340C" w:rsidRDefault="00C852A2" w:rsidP="0062340C">
      <w:pPr>
        <w:spacing w:line="240" w:lineRule="auto"/>
        <w:jc w:val="both"/>
        <w:rPr>
          <w:rFonts w:ascii="Montserrat Light" w:hAnsi="Montserrat Light"/>
          <w:noProof/>
        </w:rPr>
      </w:pPr>
      <w:r w:rsidRPr="0062340C">
        <w:rPr>
          <w:rFonts w:ascii="Montserrat Light" w:hAnsi="Montserrat Light"/>
          <w:noProof/>
        </w:rPr>
        <w:t xml:space="preserve">Ţinând cont de: </w:t>
      </w:r>
    </w:p>
    <w:p w14:paraId="2B3CDBD9" w14:textId="5432D1FA" w:rsidR="00C852A2" w:rsidRPr="00B8056A" w:rsidRDefault="00C852A2" w:rsidP="003C15E1">
      <w:pPr>
        <w:pStyle w:val="Listparagraf"/>
        <w:numPr>
          <w:ilvl w:val="0"/>
          <w:numId w:val="30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3C15E1">
        <w:rPr>
          <w:rFonts w:ascii="Montserrat Light" w:hAnsi="Montserrat Light"/>
          <w:noProof/>
          <w:sz w:val="22"/>
          <w:szCs w:val="22"/>
        </w:rPr>
        <w:t>Adresa Aeroportului Internaţional Avram Iancu Cluj R.A. nr. 7902/20.04.2023</w:t>
      </w:r>
      <w:r w:rsidR="003C15E1">
        <w:rPr>
          <w:rFonts w:ascii="Montserrat Light" w:hAnsi="Montserrat Light"/>
          <w:noProof/>
          <w:sz w:val="22"/>
          <w:szCs w:val="22"/>
        </w:rPr>
        <w:t xml:space="preserve">, </w:t>
      </w:r>
      <w:r w:rsidRPr="003C15E1">
        <w:rPr>
          <w:rFonts w:ascii="Montserrat Light" w:hAnsi="Montserrat Light"/>
          <w:noProof/>
          <w:sz w:val="22"/>
          <w:szCs w:val="22"/>
        </w:rPr>
        <w:t xml:space="preserve">înregistrată </w:t>
      </w:r>
      <w:r w:rsidRPr="00B8056A">
        <w:rPr>
          <w:rFonts w:ascii="Montserrat Light" w:hAnsi="Montserrat Light"/>
          <w:noProof/>
          <w:sz w:val="22"/>
          <w:szCs w:val="22"/>
        </w:rPr>
        <w:t>la Consiliul Județean</w:t>
      </w:r>
      <w:r w:rsidR="003C15E1" w:rsidRPr="00B8056A">
        <w:rPr>
          <w:rFonts w:ascii="Montserrat Light" w:hAnsi="Montserrat Light"/>
          <w:noProof/>
          <w:sz w:val="22"/>
          <w:szCs w:val="22"/>
        </w:rPr>
        <w:t xml:space="preserve"> Cluj</w:t>
      </w:r>
      <w:r w:rsidRPr="00B8056A">
        <w:rPr>
          <w:rFonts w:ascii="Montserrat Light" w:hAnsi="Montserrat Light"/>
          <w:noProof/>
          <w:sz w:val="22"/>
          <w:szCs w:val="22"/>
        </w:rPr>
        <w:t xml:space="preserve"> cu nr.</w:t>
      </w:r>
      <w:r w:rsidR="003C15E1" w:rsidRPr="00B8056A">
        <w:rPr>
          <w:rFonts w:ascii="Montserrat Light" w:hAnsi="Montserrat Light"/>
          <w:noProof/>
          <w:sz w:val="22"/>
          <w:szCs w:val="22"/>
        </w:rPr>
        <w:t xml:space="preserve"> </w:t>
      </w:r>
      <w:r w:rsidRPr="00B8056A">
        <w:rPr>
          <w:rFonts w:ascii="Montserrat Light" w:hAnsi="Montserrat Light"/>
          <w:noProof/>
          <w:sz w:val="22"/>
          <w:szCs w:val="22"/>
        </w:rPr>
        <w:t>16218/20.04.2023;</w:t>
      </w:r>
    </w:p>
    <w:p w14:paraId="7763C6D3" w14:textId="69466CC2" w:rsidR="00C852A2" w:rsidRPr="00B8056A" w:rsidRDefault="00C852A2" w:rsidP="00B8056A">
      <w:pPr>
        <w:pStyle w:val="Listparagraf"/>
        <w:numPr>
          <w:ilvl w:val="0"/>
          <w:numId w:val="30"/>
        </w:numPr>
        <w:jc w:val="both"/>
        <w:rPr>
          <w:rFonts w:ascii="Montserrat Light" w:hAnsi="Montserrat Light"/>
          <w:noProof/>
          <w:sz w:val="22"/>
          <w:szCs w:val="22"/>
        </w:rPr>
      </w:pPr>
      <w:bookmarkStart w:id="3" w:name="_Hlk103259587"/>
      <w:r w:rsidRPr="00B8056A">
        <w:rPr>
          <w:rFonts w:ascii="Montserrat Light" w:hAnsi="Montserrat Light"/>
          <w:noProof/>
          <w:sz w:val="22"/>
          <w:szCs w:val="22"/>
        </w:rPr>
        <w:t>Hot</w:t>
      </w:r>
      <w:r w:rsidR="003C15E1" w:rsidRPr="00B8056A">
        <w:rPr>
          <w:rFonts w:ascii="Montserrat Light" w:hAnsi="Montserrat Light"/>
          <w:noProof/>
          <w:sz w:val="22"/>
          <w:szCs w:val="22"/>
        </w:rPr>
        <w:t>ă</w:t>
      </w:r>
      <w:r w:rsidRPr="00B8056A">
        <w:rPr>
          <w:rFonts w:ascii="Montserrat Light" w:hAnsi="Montserrat Light"/>
          <w:noProof/>
          <w:sz w:val="22"/>
          <w:szCs w:val="22"/>
        </w:rPr>
        <w:t>râr</w:t>
      </w:r>
      <w:r w:rsidR="00B8056A" w:rsidRPr="00B8056A">
        <w:rPr>
          <w:rFonts w:ascii="Montserrat Light" w:hAnsi="Montserrat Light"/>
          <w:noProof/>
          <w:sz w:val="22"/>
          <w:szCs w:val="22"/>
        </w:rPr>
        <w:t xml:space="preserve">ile </w:t>
      </w:r>
      <w:r w:rsidRPr="00B8056A">
        <w:rPr>
          <w:rFonts w:ascii="Montserrat Light" w:hAnsi="Montserrat Light"/>
          <w:noProof/>
          <w:sz w:val="22"/>
          <w:szCs w:val="22"/>
        </w:rPr>
        <w:t xml:space="preserve">Consiliului de </w:t>
      </w:r>
      <w:r w:rsidR="003C15E1" w:rsidRPr="00B8056A">
        <w:rPr>
          <w:rFonts w:ascii="Montserrat Light" w:hAnsi="Montserrat Light"/>
          <w:noProof/>
          <w:sz w:val="22"/>
          <w:szCs w:val="22"/>
        </w:rPr>
        <w:t>a</w:t>
      </w:r>
      <w:r w:rsidRPr="00B8056A">
        <w:rPr>
          <w:rFonts w:ascii="Montserrat Light" w:hAnsi="Montserrat Light"/>
          <w:noProof/>
          <w:sz w:val="22"/>
          <w:szCs w:val="22"/>
        </w:rPr>
        <w:t xml:space="preserve">dministrație al Aeroportului Internaţional Avram Iancu Cluj R.A. </w:t>
      </w:r>
      <w:r w:rsidR="00B8056A" w:rsidRPr="00B8056A">
        <w:rPr>
          <w:rFonts w:ascii="Montserrat Light" w:hAnsi="Montserrat Light"/>
          <w:noProof/>
          <w:sz w:val="22"/>
          <w:szCs w:val="22"/>
        </w:rPr>
        <w:t xml:space="preserve">cu </w:t>
      </w:r>
      <w:r w:rsidRPr="00B8056A">
        <w:rPr>
          <w:rFonts w:ascii="Montserrat Light" w:hAnsi="Montserrat Light"/>
          <w:noProof/>
          <w:sz w:val="22"/>
          <w:szCs w:val="22"/>
        </w:rPr>
        <w:t>nr.</w:t>
      </w:r>
      <w:r w:rsidR="003C15E1" w:rsidRPr="00B8056A">
        <w:rPr>
          <w:rFonts w:ascii="Montserrat Light" w:hAnsi="Montserrat Light"/>
          <w:noProof/>
          <w:sz w:val="22"/>
          <w:szCs w:val="22"/>
        </w:rPr>
        <w:t xml:space="preserve"> </w:t>
      </w:r>
      <w:r w:rsidRPr="00B8056A">
        <w:rPr>
          <w:rFonts w:ascii="Montserrat Light" w:hAnsi="Montserrat Light"/>
          <w:noProof/>
          <w:sz w:val="22"/>
          <w:szCs w:val="22"/>
        </w:rPr>
        <w:t>4.2/19.04.2023</w:t>
      </w:r>
      <w:r w:rsidR="00B8056A" w:rsidRPr="00B8056A">
        <w:rPr>
          <w:rFonts w:ascii="Montserrat Light" w:hAnsi="Montserrat Light"/>
          <w:noProof/>
          <w:sz w:val="22"/>
          <w:szCs w:val="22"/>
        </w:rPr>
        <w:t xml:space="preserve"> și n</w:t>
      </w:r>
      <w:r w:rsidRPr="00B8056A">
        <w:rPr>
          <w:rFonts w:ascii="Montserrat Light" w:hAnsi="Montserrat Light"/>
          <w:noProof/>
          <w:sz w:val="22"/>
          <w:szCs w:val="22"/>
        </w:rPr>
        <w:t>r. 4.3 din 19.04.2023</w:t>
      </w:r>
      <w:r w:rsidR="00B8056A">
        <w:rPr>
          <w:rFonts w:ascii="Montserrat Light" w:hAnsi="Montserrat Light"/>
          <w:noProof/>
          <w:sz w:val="22"/>
          <w:szCs w:val="22"/>
        </w:rPr>
        <w:t>;</w:t>
      </w:r>
    </w:p>
    <w:bookmarkEnd w:id="3"/>
    <w:p w14:paraId="708CED1D" w14:textId="77777777" w:rsidR="00B8056A" w:rsidRDefault="00B8056A" w:rsidP="0062340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75DB503A" w14:textId="77777777" w:rsidR="00B8056A" w:rsidRDefault="00C852A2" w:rsidP="00B8056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62340C">
        <w:rPr>
          <w:rFonts w:ascii="Montserrat Light" w:hAnsi="Montserrat Light" w:cs="Cambria"/>
        </w:rPr>
        <w:t>Luând în considerare</w:t>
      </w:r>
      <w:r w:rsidR="00B8056A">
        <w:rPr>
          <w:rFonts w:ascii="Montserrat Light" w:hAnsi="Montserrat Light" w:cs="Cambria"/>
        </w:rPr>
        <w:t xml:space="preserve"> </w:t>
      </w:r>
      <w:r w:rsidRPr="00B8056A">
        <w:rPr>
          <w:rFonts w:ascii="Montserrat Light" w:hAnsi="Montserrat Light" w:cs="Cambria"/>
        </w:rPr>
        <w:t>prevederile</w:t>
      </w:r>
      <w:bookmarkStart w:id="4" w:name="_Hlk508022111"/>
      <w:r w:rsidRPr="00B8056A">
        <w:rPr>
          <w:rFonts w:ascii="Montserrat Light" w:hAnsi="Montserrat Light" w:cs="Cambria"/>
        </w:rPr>
        <w:t xml:space="preserve"> art. 123 – 140 și ale art. 142 -</w:t>
      </w:r>
      <w:r w:rsidR="00B8056A">
        <w:rPr>
          <w:rFonts w:ascii="Montserrat Light" w:hAnsi="Montserrat Light" w:cs="Cambria"/>
        </w:rPr>
        <w:t xml:space="preserve"> </w:t>
      </w:r>
      <w:r w:rsidRPr="00B8056A">
        <w:rPr>
          <w:rFonts w:ascii="Montserrat Light" w:hAnsi="Montserrat Light" w:cs="Cambria"/>
        </w:rPr>
        <w:t xml:space="preserve">156 din Regulamentul de organizare şi funcţionare a Consiliului Judeţean Cluj, aprobat prin Hotărârea </w:t>
      </w:r>
      <w:r w:rsidRPr="00B8056A">
        <w:rPr>
          <w:rFonts w:ascii="Montserrat Light" w:hAnsi="Montserrat Light" w:cs="Cambria"/>
          <w:noProof/>
        </w:rPr>
        <w:t>Consiliului Judeţean Cluj</w:t>
      </w:r>
      <w:r w:rsidRPr="00B8056A">
        <w:rPr>
          <w:rFonts w:ascii="Montserrat Light" w:hAnsi="Montserrat Light" w:cs="Cambria"/>
        </w:rPr>
        <w:t xml:space="preserve"> nr. 170/2020, republicată</w:t>
      </w:r>
      <w:r w:rsidR="00B8056A">
        <w:rPr>
          <w:rFonts w:ascii="Montserrat Light" w:hAnsi="Montserrat Light" w:cs="Cambria"/>
        </w:rPr>
        <w:t xml:space="preserve">; </w:t>
      </w:r>
      <w:bookmarkEnd w:id="4"/>
    </w:p>
    <w:p w14:paraId="4E07862C" w14:textId="77777777" w:rsidR="00B8056A" w:rsidRDefault="00B8056A" w:rsidP="00B8056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306929BB" w14:textId="79A1C4CB" w:rsidR="00C852A2" w:rsidRPr="0062340C" w:rsidRDefault="00C852A2" w:rsidP="00B8056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62340C">
        <w:rPr>
          <w:rFonts w:ascii="Montserrat Light" w:hAnsi="Montserrat Light"/>
          <w:noProof/>
        </w:rPr>
        <w:t>În conformitate cu prevederile:</w:t>
      </w:r>
    </w:p>
    <w:p w14:paraId="43111E59" w14:textId="4005C443" w:rsidR="00C852A2" w:rsidRPr="00B8056A" w:rsidRDefault="00C852A2" w:rsidP="00B8056A">
      <w:pPr>
        <w:pStyle w:val="Listparagraf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B8056A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art. 173 alin. (1) lit. a) și alin. (2) lit. d) din Ordonanța de </w:t>
      </w:r>
      <w:r w:rsidR="00B8056A">
        <w:rPr>
          <w:rFonts w:ascii="Montserrat Light" w:eastAsia="Calibri" w:hAnsi="Montserrat Light"/>
          <w:noProof/>
          <w:sz w:val="22"/>
          <w:szCs w:val="22"/>
          <w:lang w:val="ro-RO"/>
        </w:rPr>
        <w:t>u</w:t>
      </w:r>
      <w:r w:rsidRPr="00B8056A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rgență a Guvernului nr. 57/2019 privind Codul administrativ, cu modificările și completările ulterioare; </w:t>
      </w:r>
    </w:p>
    <w:p w14:paraId="02C61C2B" w14:textId="4E4C7735" w:rsidR="00C852A2" w:rsidRPr="00B8056A" w:rsidRDefault="00C852A2" w:rsidP="00B8056A">
      <w:pPr>
        <w:pStyle w:val="Listparagraf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B8056A">
        <w:rPr>
          <w:rFonts w:ascii="Montserrat Light" w:eastAsia="Calibri" w:hAnsi="Montserrat Light"/>
          <w:noProof/>
          <w:sz w:val="22"/>
          <w:szCs w:val="22"/>
          <w:lang w:val="ro-RO"/>
        </w:rPr>
        <w:t>Leg</w:t>
      </w:r>
      <w:r w:rsidR="00B8056A">
        <w:rPr>
          <w:rFonts w:ascii="Montserrat Light" w:eastAsia="Calibri" w:hAnsi="Montserrat Light"/>
          <w:noProof/>
          <w:sz w:val="22"/>
          <w:szCs w:val="22"/>
          <w:lang w:val="ro-RO"/>
        </w:rPr>
        <w:t>ii</w:t>
      </w:r>
      <w:r w:rsidRPr="00B8056A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privind reorganizarea unităților economice de stat ca regii autonome și societăți comerciale</w:t>
      </w:r>
      <w:r w:rsidR="00B8056A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  <w:r w:rsidR="00B8056A" w:rsidRPr="00B8056A">
        <w:rPr>
          <w:rFonts w:ascii="Montserrat Light" w:eastAsia="Calibri" w:hAnsi="Montserrat Light"/>
          <w:noProof/>
          <w:sz w:val="22"/>
          <w:szCs w:val="22"/>
          <w:lang w:val="ro-RO"/>
        </w:rPr>
        <w:t>nr. 15/1990</w:t>
      </w:r>
      <w:r w:rsidRPr="00B8056A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, cu modificările şi completările ulterioare; </w:t>
      </w:r>
    </w:p>
    <w:p w14:paraId="05335D50" w14:textId="77777777" w:rsidR="00C852A2" w:rsidRPr="00B8056A" w:rsidRDefault="00C852A2" w:rsidP="00B8056A">
      <w:pPr>
        <w:pStyle w:val="Listparagraf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B8056A">
        <w:rPr>
          <w:rFonts w:ascii="Montserrat Light" w:eastAsia="Calibri" w:hAnsi="Montserrat Light"/>
          <w:noProof/>
          <w:sz w:val="22"/>
          <w:szCs w:val="22"/>
          <w:lang w:val="ro-RO"/>
        </w:rPr>
        <w:t>Legii contabilităţii nr. 82/1991, republicată, cu modificările şi completările ulterioare;</w:t>
      </w:r>
    </w:p>
    <w:p w14:paraId="1E8F88AE" w14:textId="77777777" w:rsidR="00C852A2" w:rsidRPr="00B8056A" w:rsidRDefault="00C852A2" w:rsidP="00B8056A">
      <w:pPr>
        <w:pStyle w:val="Listparagraf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/>
        </w:rPr>
      </w:pPr>
      <w:bookmarkStart w:id="5" w:name="_Hlk511379258"/>
      <w:r w:rsidRPr="00B8056A">
        <w:rPr>
          <w:rFonts w:ascii="Montserrat Light" w:eastAsia="Calibri" w:hAnsi="Montserrat Light"/>
          <w:noProof/>
          <w:sz w:val="22"/>
          <w:szCs w:val="22"/>
          <w:lang w:val="ro-RO"/>
        </w:rPr>
        <w:t>Ordonanţei Guvernului nr. 64/2001 privind repartizarea profitului la societăţile naţionale, companiile naţionale şi societăţile comerciale cu capital integral sau majoritar de stat, precum şi la regiile autonome, cu modificările şi completările ulterioare;</w:t>
      </w:r>
    </w:p>
    <w:p w14:paraId="037B31AE" w14:textId="5A9889AF" w:rsidR="00C852A2" w:rsidRPr="00B8056A" w:rsidRDefault="00C852A2" w:rsidP="00B8056A">
      <w:pPr>
        <w:pStyle w:val="Listparagraf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B8056A">
        <w:rPr>
          <w:rFonts w:ascii="Montserrat Light" w:eastAsia="Calibri" w:hAnsi="Montserrat Light"/>
          <w:noProof/>
          <w:sz w:val="22"/>
          <w:szCs w:val="22"/>
          <w:lang w:val="ro-RO"/>
        </w:rPr>
        <w:t>Ordinului Ministrului Finanţelor Publice nr. 1802</w:t>
      </w:r>
      <w:r w:rsidR="00B16293">
        <w:rPr>
          <w:rFonts w:ascii="Montserrat Light" w:eastAsia="Calibri" w:hAnsi="Montserrat Light"/>
          <w:noProof/>
          <w:sz w:val="22"/>
          <w:szCs w:val="22"/>
          <w:lang w:val="ro-RO"/>
        </w:rPr>
        <w:t>/</w:t>
      </w:r>
      <w:r w:rsidRPr="00B8056A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2014 pentru aprobarea Reglementărilor contabile privind situaţiile financiare anuale individuale şi situaţiile financiare anuale consolidate, cu modificările şi completările ulterioare; </w:t>
      </w:r>
    </w:p>
    <w:bookmarkEnd w:id="5"/>
    <w:p w14:paraId="41C0D491" w14:textId="77777777" w:rsidR="00B8056A" w:rsidRDefault="00B8056A" w:rsidP="0062340C">
      <w:pPr>
        <w:spacing w:line="240" w:lineRule="auto"/>
        <w:jc w:val="both"/>
        <w:rPr>
          <w:rFonts w:ascii="Montserrat Light" w:hAnsi="Montserrat Light"/>
        </w:rPr>
      </w:pPr>
    </w:p>
    <w:p w14:paraId="282D8677" w14:textId="66861AD9" w:rsidR="00C852A2" w:rsidRPr="0062340C" w:rsidRDefault="00C852A2" w:rsidP="0062340C">
      <w:pPr>
        <w:spacing w:line="240" w:lineRule="auto"/>
        <w:jc w:val="both"/>
        <w:rPr>
          <w:rFonts w:ascii="Montserrat Light" w:hAnsi="Montserrat Light"/>
        </w:rPr>
      </w:pPr>
      <w:r w:rsidRPr="0062340C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758C3F6F" w14:textId="77777777" w:rsidR="00C852A2" w:rsidRPr="0062340C" w:rsidRDefault="00C852A2" w:rsidP="0062340C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206A705D" w14:textId="77777777" w:rsidR="00C852A2" w:rsidRDefault="00C852A2" w:rsidP="0062340C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62340C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2E8E23C" w14:textId="77777777" w:rsidR="00B8056A" w:rsidRPr="0062340C" w:rsidRDefault="00B8056A" w:rsidP="0062340C">
      <w:pPr>
        <w:spacing w:line="240" w:lineRule="auto"/>
        <w:jc w:val="center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2E65525D" w14:textId="653A6504" w:rsidR="00C852A2" w:rsidRPr="0062340C" w:rsidRDefault="00C852A2" w:rsidP="0062340C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62340C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1. </w:t>
      </w:r>
      <w:r w:rsidRPr="0062340C">
        <w:rPr>
          <w:rFonts w:ascii="Montserrat Light" w:eastAsia="Calibri" w:hAnsi="Montserrat Light" w:cs="Times New Roman"/>
          <w:lang w:val="ro-RO" w:eastAsia="ro-RO"/>
        </w:rPr>
        <w:t xml:space="preserve">Se aprobă Raportul administratorilor Aeroportului Internaţional Avram Iancu Cluj R.A., </w:t>
      </w:r>
      <w:r w:rsidR="00E571B2" w:rsidRPr="0062340C">
        <w:rPr>
          <w:rFonts w:ascii="Montserrat Light" w:eastAsia="Calibri" w:hAnsi="Montserrat Light" w:cs="Times New Roman"/>
          <w:lang w:val="ro-RO" w:eastAsia="ro-RO"/>
        </w:rPr>
        <w:t>cu privire la exercițiul financiar încheiat la 31.12.2022</w:t>
      </w:r>
      <w:r w:rsidR="00E571B2">
        <w:rPr>
          <w:rFonts w:ascii="Montserrat Light" w:eastAsia="Calibri" w:hAnsi="Montserrat Light" w:cs="Times New Roman"/>
          <w:lang w:val="ro-RO" w:eastAsia="ro-RO"/>
        </w:rPr>
        <w:t xml:space="preserve">, </w:t>
      </w:r>
      <w:r w:rsidRPr="0062340C">
        <w:rPr>
          <w:rFonts w:ascii="Montserrat Light" w:eastAsia="Calibri" w:hAnsi="Montserrat Light" w:cs="Times New Roman"/>
          <w:lang w:val="ro-RO" w:eastAsia="ro-RO"/>
        </w:rPr>
        <w:t>c</w:t>
      </w:r>
      <w:r w:rsidR="00B8056A">
        <w:rPr>
          <w:rFonts w:ascii="Montserrat Light" w:eastAsia="Calibri" w:hAnsi="Montserrat Light" w:cs="Times New Roman"/>
          <w:lang w:val="ro-RO" w:eastAsia="ro-RO"/>
        </w:rPr>
        <w:t>up</w:t>
      </w:r>
      <w:r w:rsidR="00E571B2">
        <w:rPr>
          <w:rFonts w:ascii="Montserrat Light" w:eastAsia="Calibri" w:hAnsi="Montserrat Light" w:cs="Times New Roman"/>
          <w:lang w:val="ro-RO" w:eastAsia="ro-RO"/>
        </w:rPr>
        <w:t>r</w:t>
      </w:r>
      <w:r w:rsidR="00B8056A">
        <w:rPr>
          <w:rFonts w:ascii="Montserrat Light" w:eastAsia="Calibri" w:hAnsi="Montserrat Light" w:cs="Times New Roman"/>
          <w:lang w:val="ro-RO" w:eastAsia="ro-RO"/>
        </w:rPr>
        <w:t xml:space="preserve">ins în </w:t>
      </w:r>
      <w:r w:rsidRPr="0062340C">
        <w:rPr>
          <w:rFonts w:ascii="Montserrat Light" w:eastAsia="Calibri" w:hAnsi="Montserrat Light" w:cs="Times New Roman"/>
          <w:b/>
          <w:bCs/>
          <w:lang w:val="ro-RO" w:eastAsia="ro-RO"/>
        </w:rPr>
        <w:t>anex</w:t>
      </w:r>
      <w:r w:rsidR="00B8056A">
        <w:rPr>
          <w:rFonts w:ascii="Montserrat Light" w:eastAsia="Calibri" w:hAnsi="Montserrat Light" w:cs="Times New Roman"/>
          <w:b/>
          <w:bCs/>
          <w:lang w:val="ro-RO" w:eastAsia="ro-RO"/>
        </w:rPr>
        <w:t>a</w:t>
      </w:r>
      <w:r w:rsidRPr="0062340C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nr. 1</w:t>
      </w:r>
      <w:r w:rsidRPr="0062340C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03014FBD" w14:textId="77777777" w:rsidR="00640EBE" w:rsidRDefault="00640EBE" w:rsidP="0062340C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00158491" w14:textId="0BF5E349" w:rsidR="00C852A2" w:rsidRPr="0062340C" w:rsidRDefault="00C852A2" w:rsidP="0062340C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  <w:r w:rsidRPr="0062340C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2. </w:t>
      </w:r>
      <w:r w:rsidRPr="0062340C">
        <w:rPr>
          <w:rFonts w:ascii="Montserrat Light" w:eastAsia="Calibri" w:hAnsi="Montserrat Light" w:cs="Times New Roman"/>
          <w:lang w:val="ro-RO" w:eastAsia="ro-RO"/>
        </w:rPr>
        <w:t xml:space="preserve">Se aprobă </w:t>
      </w:r>
      <w:r w:rsidR="00640EBE">
        <w:rPr>
          <w:rFonts w:ascii="Montserrat Light" w:eastAsia="Calibri" w:hAnsi="Montserrat Light" w:cs="Times New Roman"/>
          <w:lang w:val="ro-RO" w:eastAsia="ro-RO"/>
        </w:rPr>
        <w:t>S</w:t>
      </w:r>
      <w:r w:rsidRPr="0062340C">
        <w:rPr>
          <w:rFonts w:ascii="Montserrat Light" w:eastAsia="Calibri" w:hAnsi="Montserrat Light" w:cs="Times New Roman"/>
          <w:lang w:val="ro-RO" w:eastAsia="ro-RO"/>
        </w:rPr>
        <w:t>ituaţiile financiare ale Aeroportului Internaţional Avram Iancu Cluj R.A.</w:t>
      </w:r>
      <w:r w:rsidR="00E571B2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="00E571B2" w:rsidRPr="0062340C">
        <w:rPr>
          <w:rFonts w:ascii="Montserrat Light" w:eastAsia="Calibri" w:hAnsi="Montserrat Light" w:cs="Times New Roman"/>
          <w:lang w:val="ro-RO" w:eastAsia="ro-RO"/>
        </w:rPr>
        <w:t>la data de 31.12.2022</w:t>
      </w:r>
      <w:r w:rsidRPr="0062340C">
        <w:rPr>
          <w:rFonts w:ascii="Montserrat Light" w:eastAsia="Calibri" w:hAnsi="Montserrat Light" w:cs="Times New Roman"/>
          <w:lang w:val="ro-RO" w:eastAsia="ro-RO"/>
        </w:rPr>
        <w:t xml:space="preserve">, care cuprind: </w:t>
      </w:r>
      <w:r w:rsidR="00640EBE">
        <w:rPr>
          <w:rFonts w:ascii="Montserrat Light" w:eastAsia="Calibri" w:hAnsi="Montserrat Light" w:cs="Times New Roman"/>
          <w:lang w:val="ro-RO" w:eastAsia="ro-RO"/>
        </w:rPr>
        <w:t>B</w:t>
      </w:r>
      <w:r w:rsidRPr="0062340C">
        <w:rPr>
          <w:rFonts w:ascii="Montserrat Light" w:eastAsia="Calibri" w:hAnsi="Montserrat Light" w:cs="Times New Roman"/>
          <w:lang w:val="ro-RO" w:eastAsia="ro-RO"/>
        </w:rPr>
        <w:t xml:space="preserve">ilanţul, </w:t>
      </w:r>
      <w:r w:rsidR="00640EBE">
        <w:rPr>
          <w:rFonts w:ascii="Montserrat Light" w:eastAsia="Calibri" w:hAnsi="Montserrat Light" w:cs="Times New Roman"/>
          <w:lang w:val="ro-RO" w:eastAsia="ro-RO"/>
        </w:rPr>
        <w:t>C</w:t>
      </w:r>
      <w:r w:rsidRPr="0062340C">
        <w:rPr>
          <w:rFonts w:ascii="Montserrat Light" w:eastAsia="Calibri" w:hAnsi="Montserrat Light" w:cs="Times New Roman"/>
          <w:lang w:val="ro-RO" w:eastAsia="ro-RO"/>
        </w:rPr>
        <w:t xml:space="preserve">ontul de profit şi pierdere, </w:t>
      </w:r>
      <w:r w:rsidR="00640EBE">
        <w:rPr>
          <w:rFonts w:ascii="Montserrat Light" w:eastAsia="Calibri" w:hAnsi="Montserrat Light" w:cs="Times New Roman"/>
          <w:lang w:val="ro-RO" w:eastAsia="ro-RO"/>
        </w:rPr>
        <w:t>S</w:t>
      </w:r>
      <w:r w:rsidRPr="0062340C">
        <w:rPr>
          <w:rFonts w:ascii="Montserrat Light" w:eastAsia="Calibri" w:hAnsi="Montserrat Light" w:cs="Times New Roman"/>
          <w:lang w:val="ro-RO" w:eastAsia="ro-RO"/>
        </w:rPr>
        <w:t xml:space="preserve">ituaţia modificărilor capitalului propriu, </w:t>
      </w:r>
      <w:r w:rsidR="00640EBE">
        <w:rPr>
          <w:rFonts w:ascii="Montserrat Light" w:eastAsia="Calibri" w:hAnsi="Montserrat Light" w:cs="Times New Roman"/>
          <w:lang w:val="ro-RO" w:eastAsia="ro-RO"/>
        </w:rPr>
        <w:t>S</w:t>
      </w:r>
      <w:r w:rsidRPr="0062340C">
        <w:rPr>
          <w:rFonts w:ascii="Montserrat Light" w:eastAsia="Calibri" w:hAnsi="Montserrat Light" w:cs="Times New Roman"/>
          <w:lang w:val="ro-RO" w:eastAsia="ro-RO"/>
        </w:rPr>
        <w:t xml:space="preserve">ituaţia fluxului de numerar, </w:t>
      </w:r>
      <w:r w:rsidR="00640EBE">
        <w:rPr>
          <w:rFonts w:ascii="Montserrat Light" w:eastAsia="Calibri" w:hAnsi="Montserrat Light" w:cs="Times New Roman"/>
          <w:lang w:val="ro-RO" w:eastAsia="ro-RO"/>
        </w:rPr>
        <w:t>D</w:t>
      </w:r>
      <w:r w:rsidRPr="0062340C">
        <w:rPr>
          <w:rFonts w:ascii="Montserrat Light" w:eastAsia="Calibri" w:hAnsi="Montserrat Light" w:cs="Times New Roman"/>
          <w:lang w:val="ro-RO" w:eastAsia="ro-RO"/>
        </w:rPr>
        <w:t xml:space="preserve">ate informative, </w:t>
      </w:r>
      <w:r w:rsidR="00640EBE">
        <w:rPr>
          <w:rFonts w:ascii="Montserrat Light" w:eastAsia="Calibri" w:hAnsi="Montserrat Light" w:cs="Times New Roman"/>
          <w:lang w:val="ro-RO" w:eastAsia="ro-RO"/>
        </w:rPr>
        <w:t>S</w:t>
      </w:r>
      <w:r w:rsidRPr="0062340C">
        <w:rPr>
          <w:rFonts w:ascii="Montserrat Light" w:eastAsia="Calibri" w:hAnsi="Montserrat Light" w:cs="Times New Roman"/>
          <w:lang w:val="ro-RO" w:eastAsia="ro-RO"/>
        </w:rPr>
        <w:t>ituaţia activelor imobilizate</w:t>
      </w:r>
      <w:r w:rsidR="00640EBE">
        <w:rPr>
          <w:rFonts w:ascii="Montserrat Light" w:eastAsia="Calibri" w:hAnsi="Montserrat Light" w:cs="Times New Roman"/>
          <w:lang w:val="ro-RO" w:eastAsia="ro-RO"/>
        </w:rPr>
        <w:t xml:space="preserve"> și N</w:t>
      </w:r>
      <w:r w:rsidRPr="0062340C">
        <w:rPr>
          <w:rFonts w:ascii="Montserrat Light" w:eastAsia="Calibri" w:hAnsi="Montserrat Light" w:cs="Times New Roman"/>
          <w:lang w:val="ro-RO" w:eastAsia="ro-RO"/>
        </w:rPr>
        <w:t xml:space="preserve">ote explicative la situaţiile financiare anuale, cuprinse în </w:t>
      </w:r>
      <w:r w:rsidRPr="0062340C">
        <w:rPr>
          <w:rFonts w:ascii="Montserrat Light" w:eastAsia="Calibri" w:hAnsi="Montserrat Light" w:cs="Times New Roman"/>
          <w:b/>
          <w:bCs/>
          <w:lang w:val="ro-RO" w:eastAsia="ro-RO"/>
        </w:rPr>
        <w:t>anexa nr. 2</w:t>
      </w:r>
      <w:r w:rsidRPr="0062340C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3103D4E5" w14:textId="77777777" w:rsidR="00640EBE" w:rsidRDefault="00640EBE" w:rsidP="0062340C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548B6CCA" w14:textId="055BE243" w:rsidR="00C852A2" w:rsidRPr="0062340C" w:rsidRDefault="00C852A2" w:rsidP="0062340C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62340C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3. </w:t>
      </w:r>
      <w:r w:rsidRPr="0062340C">
        <w:rPr>
          <w:rFonts w:ascii="Montserrat Light" w:eastAsia="Calibri" w:hAnsi="Montserrat Light" w:cs="Times New Roman"/>
          <w:lang w:val="ro-RO" w:eastAsia="ro-RO"/>
        </w:rPr>
        <w:t xml:space="preserve">Se aprobă repartizarea profitului net realizat de Aeroportul Internaţional Avram Iancu Cluj R.A. în anul 2022 conform </w:t>
      </w:r>
      <w:r w:rsidRPr="0062340C">
        <w:rPr>
          <w:rFonts w:ascii="Montserrat Light" w:eastAsia="Calibri" w:hAnsi="Montserrat Light" w:cs="Times New Roman"/>
          <w:b/>
          <w:bCs/>
          <w:lang w:val="ro-RO" w:eastAsia="ro-RO"/>
        </w:rPr>
        <w:t>anexei nr. 3</w:t>
      </w:r>
      <w:r w:rsidRPr="0062340C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75632B3C" w14:textId="77777777" w:rsidR="00640EBE" w:rsidRDefault="00640EBE" w:rsidP="0062340C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  <w:bookmarkStart w:id="6" w:name="_Hlk40176870"/>
    </w:p>
    <w:p w14:paraId="03D9717B" w14:textId="731D294E" w:rsidR="00C852A2" w:rsidRDefault="00C852A2" w:rsidP="0062340C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62340C">
        <w:rPr>
          <w:rFonts w:ascii="Montserrat Light" w:eastAsia="Calibri" w:hAnsi="Montserrat Light" w:cs="Times New Roman"/>
          <w:b/>
          <w:bCs/>
          <w:lang w:val="en-US" w:eastAsia="ro-RO"/>
        </w:rPr>
        <w:t>Art.</w:t>
      </w:r>
      <w:r w:rsidR="00640EBE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</w:t>
      </w:r>
      <w:r w:rsidRPr="0062340C">
        <w:rPr>
          <w:rFonts w:ascii="Montserrat Light" w:eastAsia="Calibri" w:hAnsi="Montserrat Light" w:cs="Times New Roman"/>
          <w:b/>
          <w:bCs/>
          <w:lang w:val="en-US" w:eastAsia="ro-RO"/>
        </w:rPr>
        <w:t xml:space="preserve">4. </w:t>
      </w:r>
      <w:r w:rsidRPr="0062340C">
        <w:rPr>
          <w:rFonts w:ascii="Montserrat Light" w:eastAsia="Calibri" w:hAnsi="Montserrat Light" w:cs="Times New Roman"/>
          <w:lang w:val="en-US" w:eastAsia="ro-RO"/>
        </w:rPr>
        <w:t xml:space="preserve">Se ia act de Raportul </w:t>
      </w:r>
      <w:r w:rsidR="00640EBE">
        <w:rPr>
          <w:rFonts w:ascii="Montserrat Light" w:eastAsia="Calibri" w:hAnsi="Montserrat Light" w:cs="Times New Roman"/>
          <w:lang w:val="en-US" w:eastAsia="ro-RO"/>
        </w:rPr>
        <w:t xml:space="preserve">anual </w:t>
      </w:r>
      <w:r w:rsidRPr="0062340C">
        <w:rPr>
          <w:rFonts w:ascii="Montserrat Light" w:eastAsia="Calibri" w:hAnsi="Montserrat Light" w:cs="Times New Roman"/>
          <w:lang w:val="en-US" w:eastAsia="ro-RO"/>
        </w:rPr>
        <w:t xml:space="preserve">cu privire la remunerațiile și alte avantaje acordate administratorilor și directorilor </w:t>
      </w:r>
      <w:r w:rsidR="00B16293" w:rsidRPr="0062340C">
        <w:rPr>
          <w:rFonts w:ascii="Montserrat Light" w:eastAsia="Calibri" w:hAnsi="Montserrat Light" w:cs="Times New Roman"/>
          <w:lang w:val="ro-RO" w:eastAsia="ro-RO"/>
        </w:rPr>
        <w:t>Aeroportului Internaţional Avram Iancu Cluj R.A.</w:t>
      </w:r>
      <w:r w:rsidR="00B16293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Pr="0062340C">
        <w:rPr>
          <w:rFonts w:ascii="Montserrat Light" w:eastAsia="Calibri" w:hAnsi="Montserrat Light" w:cs="Times New Roman"/>
          <w:lang w:val="en-US" w:eastAsia="ro-RO"/>
        </w:rPr>
        <w:t xml:space="preserve">în anul 2022 și de Raportul Auditorului </w:t>
      </w:r>
      <w:r w:rsidR="00B16293">
        <w:rPr>
          <w:rFonts w:ascii="Montserrat Light" w:eastAsia="Calibri" w:hAnsi="Montserrat Light" w:cs="Times New Roman"/>
          <w:lang w:val="en-US" w:eastAsia="ro-RO"/>
        </w:rPr>
        <w:t>f</w:t>
      </w:r>
      <w:r w:rsidRPr="0062340C">
        <w:rPr>
          <w:rFonts w:ascii="Montserrat Light" w:eastAsia="Calibri" w:hAnsi="Montserrat Light" w:cs="Times New Roman"/>
          <w:lang w:val="en-US" w:eastAsia="ro-RO"/>
        </w:rPr>
        <w:t xml:space="preserve">inanciar </w:t>
      </w:r>
      <w:r w:rsidR="00B16293">
        <w:rPr>
          <w:rFonts w:ascii="Montserrat Light" w:eastAsia="Calibri" w:hAnsi="Montserrat Light" w:cs="Times New Roman"/>
          <w:lang w:val="en-US" w:eastAsia="ro-RO"/>
        </w:rPr>
        <w:t>i</w:t>
      </w:r>
      <w:r w:rsidRPr="0062340C">
        <w:rPr>
          <w:rFonts w:ascii="Montserrat Light" w:eastAsia="Calibri" w:hAnsi="Montserrat Light" w:cs="Times New Roman"/>
          <w:lang w:val="en-US" w:eastAsia="ro-RO"/>
        </w:rPr>
        <w:t>ndependent asupra situațiilor financiare întocmite la 31.12.2022 de Aeroportul Internațional Avram Iancu Cluj R.A.</w:t>
      </w:r>
    </w:p>
    <w:p w14:paraId="57CB8101" w14:textId="77777777" w:rsidR="00B16293" w:rsidRPr="0062340C" w:rsidRDefault="00B16293" w:rsidP="0062340C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</w:p>
    <w:bookmarkEnd w:id="6"/>
    <w:p w14:paraId="47E3329B" w14:textId="40C6819C" w:rsidR="00C852A2" w:rsidRPr="0062340C" w:rsidRDefault="00C852A2" w:rsidP="0062340C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62340C">
        <w:rPr>
          <w:rFonts w:ascii="Montserrat Light" w:hAnsi="Montserrat Light"/>
          <w:b/>
          <w:bCs/>
          <w:noProof/>
          <w:lang w:eastAsia="ro-RO"/>
        </w:rPr>
        <w:t>Art.</w:t>
      </w:r>
      <w:r w:rsidR="00B16293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62340C">
        <w:rPr>
          <w:rFonts w:ascii="Montserrat Light" w:hAnsi="Montserrat Light"/>
          <w:b/>
          <w:bCs/>
          <w:noProof/>
          <w:lang w:eastAsia="ro-RO"/>
        </w:rPr>
        <w:t>5.</w:t>
      </w:r>
      <w:r w:rsidRPr="0062340C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</w:t>
      </w:r>
      <w:r w:rsidRPr="0062340C">
        <w:rPr>
          <w:rFonts w:ascii="Montserrat Light" w:eastAsia="Calibri" w:hAnsi="Montserrat Light" w:cs="Times New Roman"/>
          <w:lang w:val="ro-RO" w:eastAsia="ro-RO"/>
        </w:rPr>
        <w:t>Președintele Consiliului Județean Cluj, prin Direcția Generală Buget</w:t>
      </w:r>
      <w:r w:rsidR="00B16293">
        <w:rPr>
          <w:rFonts w:ascii="Montserrat Light" w:eastAsia="Calibri" w:hAnsi="Montserrat Light" w:cs="Times New Roman"/>
          <w:lang w:val="ro-RO" w:eastAsia="ro-RO"/>
        </w:rPr>
        <w:t>-</w:t>
      </w:r>
      <w:r w:rsidRPr="0062340C">
        <w:rPr>
          <w:rFonts w:ascii="Montserrat Light" w:eastAsia="Calibri" w:hAnsi="Montserrat Light" w:cs="Times New Roman"/>
          <w:lang w:val="ro-RO" w:eastAsia="ro-RO"/>
        </w:rPr>
        <w:t>Finanțe, Resurse Umane</w:t>
      </w:r>
      <w:r w:rsidR="00B16293">
        <w:rPr>
          <w:rFonts w:ascii="Montserrat Light" w:eastAsia="Calibri" w:hAnsi="Montserrat Light" w:cs="Times New Roman"/>
          <w:lang w:val="ro-RO" w:eastAsia="ro-RO"/>
        </w:rPr>
        <w:t>, precum</w:t>
      </w:r>
      <w:r w:rsidRPr="0062340C">
        <w:rPr>
          <w:rFonts w:ascii="Montserrat Light" w:eastAsia="Calibri" w:hAnsi="Montserrat Light" w:cs="Times New Roman"/>
          <w:lang w:val="ro-RO" w:eastAsia="ro-RO"/>
        </w:rPr>
        <w:t xml:space="preserve"> și</w:t>
      </w:r>
      <w:r w:rsidRPr="0062340C">
        <w:rPr>
          <w:rFonts w:ascii="Montserrat Light" w:hAnsi="Montserrat Light"/>
          <w:noProof/>
          <w:lang w:eastAsia="ro-RO"/>
        </w:rPr>
        <w:t xml:space="preserve"> Aeroportul</w:t>
      </w:r>
      <w:r w:rsidRPr="0062340C">
        <w:rPr>
          <w:rFonts w:ascii="Montserrat Light" w:hAnsi="Montserrat Light"/>
          <w:noProof/>
          <w:lang w:val="ro-RO" w:eastAsia="ro-RO"/>
        </w:rPr>
        <w:t xml:space="preserve"> Internațional Avram Iancu Cluj R.A.</w:t>
      </w:r>
    </w:p>
    <w:p w14:paraId="029873E1" w14:textId="77777777" w:rsidR="00B16293" w:rsidRDefault="00B16293" w:rsidP="0062340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7219439D" w14:textId="323D7323" w:rsidR="00C852A2" w:rsidRPr="0062340C" w:rsidRDefault="00C852A2" w:rsidP="0062340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62340C">
        <w:rPr>
          <w:rFonts w:ascii="Montserrat Light" w:hAnsi="Montserrat Light"/>
          <w:b/>
          <w:bCs/>
          <w:noProof/>
          <w:lang w:eastAsia="ro-RO"/>
        </w:rPr>
        <w:t xml:space="preserve">Art. 6. </w:t>
      </w:r>
      <w:r w:rsidRPr="0062340C">
        <w:rPr>
          <w:rFonts w:ascii="Montserrat Light" w:hAnsi="Montserrat Light"/>
          <w:noProof/>
          <w:lang w:eastAsia="ro-RO"/>
        </w:rPr>
        <w:t>Prezenta hotărâre se comunică</w:t>
      </w:r>
      <w:r w:rsidRPr="0062340C">
        <w:rPr>
          <w:rFonts w:ascii="Montserrat Light" w:hAnsi="Montserrat Light"/>
        </w:rPr>
        <w:t xml:space="preserve"> </w:t>
      </w:r>
      <w:r w:rsidRPr="0062340C">
        <w:rPr>
          <w:rFonts w:ascii="Montserrat Light" w:hAnsi="Montserrat Light"/>
          <w:lang w:val="ro-RO"/>
        </w:rPr>
        <w:t>Direcţiei Generale Buget</w:t>
      </w:r>
      <w:r w:rsidR="00B16293">
        <w:rPr>
          <w:rFonts w:ascii="Montserrat Light" w:hAnsi="Montserrat Light"/>
          <w:lang w:val="ro-RO"/>
        </w:rPr>
        <w:t>-</w:t>
      </w:r>
      <w:r w:rsidRPr="0062340C">
        <w:rPr>
          <w:rFonts w:ascii="Montserrat Light" w:hAnsi="Montserrat Light"/>
          <w:lang w:val="ro-RO"/>
        </w:rPr>
        <w:t>Finanţe, Resurse Umane; Aeroportului Internaţional Avram Iancu Cluj R.A.</w:t>
      </w:r>
      <w:r w:rsidRPr="0062340C">
        <w:rPr>
          <w:rFonts w:ascii="Montserrat Light" w:hAnsi="Montserrat Light"/>
          <w:bCs/>
          <w:lang w:val="ro-RO"/>
        </w:rPr>
        <w:t>,</w:t>
      </w:r>
      <w:r w:rsidRPr="0062340C">
        <w:rPr>
          <w:rFonts w:ascii="Montserrat Light" w:hAnsi="Montserrat Light"/>
          <w:lang w:val="ro-RO"/>
        </w:rPr>
        <w:t xml:space="preserve"> precum şi Prefectului Judeţului Cluj şi se aduce la cunoştinţă publică prin afișarea la sediul Consiliului Județean Cluj şi postare pe pagina de internet „www.cjcluj.ro".</w:t>
      </w:r>
      <w:r w:rsidRPr="0062340C">
        <w:rPr>
          <w:rFonts w:ascii="Montserrat Light" w:hAnsi="Montserrat Light"/>
          <w:b/>
          <w:lang w:val="ro-RO"/>
        </w:rPr>
        <w:tab/>
      </w:r>
    </w:p>
    <w:p w14:paraId="0000095A" w14:textId="77777777" w:rsidR="003A71C3" w:rsidRDefault="003A71C3" w:rsidP="003A71C3">
      <w:pPr>
        <w:jc w:val="both"/>
        <w:rPr>
          <w:rFonts w:ascii="Montserrat Light" w:hAnsi="Montserrat Light"/>
        </w:rPr>
      </w:pPr>
    </w:p>
    <w:p w14:paraId="398FF3E1" w14:textId="77777777" w:rsidR="00777355" w:rsidRDefault="00777355" w:rsidP="00225F9F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E42B28F" w14:textId="77777777" w:rsidR="00B16293" w:rsidRPr="00225F9F" w:rsidRDefault="00B16293" w:rsidP="00225F9F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245A63C" w14:textId="53CEF09F" w:rsidR="001D0F39" w:rsidRPr="00901907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8607F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="00D7370B">
        <w:rPr>
          <w:rFonts w:ascii="Montserrat" w:hAnsi="Montserrat"/>
          <w:lang w:val="ro-RO" w:eastAsia="ro-RO"/>
        </w:rPr>
        <w:t xml:space="preserve"> </w:t>
      </w:r>
      <w:r w:rsidRPr="00901907">
        <w:rPr>
          <w:rFonts w:ascii="Montserrat" w:hAnsi="Montserrat"/>
          <w:b/>
          <w:lang w:val="ro-RO" w:eastAsia="ro-RO"/>
        </w:rPr>
        <w:t>Contrasemnează:</w:t>
      </w:r>
    </w:p>
    <w:p w14:paraId="75075104" w14:textId="79E6B996" w:rsidR="001D0F39" w:rsidRPr="00901907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01907">
        <w:rPr>
          <w:rFonts w:ascii="Montserrat" w:hAnsi="Montserrat"/>
          <w:lang w:val="ro-RO" w:eastAsia="ro-RO"/>
        </w:rPr>
        <w:t xml:space="preserve">          </w:t>
      </w:r>
      <w:r w:rsidR="00EA53EF">
        <w:rPr>
          <w:rFonts w:ascii="Montserrat" w:hAnsi="Montserrat"/>
          <w:lang w:val="ro-RO" w:eastAsia="ro-RO"/>
        </w:rPr>
        <w:t>p.</w:t>
      </w:r>
      <w:r>
        <w:rPr>
          <w:rFonts w:ascii="Montserrat" w:hAnsi="Montserrat"/>
          <w:lang w:val="ro-RO" w:eastAsia="ro-RO"/>
        </w:rPr>
        <w:t xml:space="preserve"> </w:t>
      </w:r>
      <w:r w:rsidRPr="00901907">
        <w:rPr>
          <w:rFonts w:ascii="Montserrat" w:hAnsi="Montserrat"/>
          <w:b/>
          <w:lang w:val="ro-RO" w:eastAsia="ro-RO"/>
        </w:rPr>
        <w:t>PREŞEDINTE,</w:t>
      </w:r>
      <w:r w:rsidRPr="00901907">
        <w:rPr>
          <w:rFonts w:ascii="Montserrat" w:hAnsi="Montserrat"/>
          <w:b/>
          <w:lang w:val="ro-RO" w:eastAsia="ro-RO"/>
        </w:rPr>
        <w:tab/>
      </w:r>
      <w:r w:rsidRPr="00901907">
        <w:rPr>
          <w:rFonts w:ascii="Montserrat" w:hAnsi="Montserrat"/>
          <w:lang w:val="ro-RO" w:eastAsia="ro-RO"/>
        </w:rPr>
        <w:tab/>
        <w:t xml:space="preserve">               </w:t>
      </w:r>
      <w:r w:rsidR="00F92726">
        <w:rPr>
          <w:rFonts w:ascii="Montserrat" w:hAnsi="Montserrat"/>
          <w:lang w:val="ro-RO" w:eastAsia="ro-RO"/>
        </w:rPr>
        <w:t xml:space="preserve">   </w:t>
      </w:r>
      <w:r w:rsidRPr="00901907">
        <w:rPr>
          <w:rFonts w:ascii="Montserrat" w:hAnsi="Montserrat"/>
          <w:b/>
          <w:lang w:val="ro-RO" w:eastAsia="ro-RO"/>
        </w:rPr>
        <w:t>SECRETAR GENERAL AL JUDEŢULUI,</w:t>
      </w:r>
    </w:p>
    <w:p w14:paraId="34BC0528" w14:textId="77777777" w:rsidR="001D0F39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01907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315E991D" w14:textId="77777777" w:rsidR="00F92726" w:rsidRDefault="00F92726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873C949" w14:textId="77777777" w:rsidR="00777355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EF4DA83" w14:textId="77777777" w:rsidR="00777355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D5DD4AD" w14:textId="77777777" w:rsidR="00777355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4F54EC9" w14:textId="77777777" w:rsidR="00777355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88CB06D" w14:textId="77777777" w:rsidR="00E61A8D" w:rsidRDefault="00E61A8D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EEF73A8" w14:textId="77777777" w:rsidR="00E61A8D" w:rsidRDefault="00E61A8D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125D7FF" w14:textId="77777777" w:rsidR="00E61A8D" w:rsidRDefault="00E61A8D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F0CC98C" w14:textId="77777777" w:rsidR="00E61A8D" w:rsidRDefault="00E61A8D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3E858EC" w14:textId="77777777" w:rsidR="00E61A8D" w:rsidRDefault="00E61A8D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B93EE42" w14:textId="77777777" w:rsidR="00E61A8D" w:rsidRDefault="00E61A8D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047C264" w14:textId="77777777" w:rsidR="00E61A8D" w:rsidRDefault="00E61A8D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ADAE172" w14:textId="77777777" w:rsidR="00E61A8D" w:rsidRDefault="00E61A8D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775BC99" w14:textId="77777777" w:rsidR="00E61A8D" w:rsidRDefault="00E61A8D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3167A12" w14:textId="77777777" w:rsidR="00E61A8D" w:rsidRDefault="00E61A8D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6588267" w14:textId="77777777" w:rsidR="00E61A8D" w:rsidRDefault="00E61A8D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384F04A" w14:textId="77777777" w:rsidR="00777355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A8EE873" w14:textId="77777777" w:rsidR="00B16293" w:rsidRDefault="00B16293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35B1DBA" w14:textId="77777777" w:rsidR="00B16293" w:rsidRDefault="00B16293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DF1AC15" w14:textId="77777777" w:rsidR="00B16293" w:rsidRDefault="00B16293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E12F0F0" w14:textId="77777777" w:rsidR="00777355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8862126" w14:textId="77777777" w:rsidR="009C416C" w:rsidRDefault="009C416C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9C081A3" w14:textId="77777777" w:rsidR="009C416C" w:rsidRDefault="009C416C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7DA81CC" w14:textId="77777777" w:rsidR="00777355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DD0AE4A" w14:textId="152738CA" w:rsidR="001D0F39" w:rsidRPr="008554A9" w:rsidRDefault="001D0F39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6209C5">
        <w:rPr>
          <w:rFonts w:ascii="Montserrat" w:hAnsi="Montserrat"/>
          <w:b/>
          <w:bCs/>
          <w:noProof/>
          <w:lang w:val="ro-RO" w:eastAsia="ro-RO"/>
        </w:rPr>
        <w:t>Nr.</w:t>
      </w:r>
      <w:r w:rsidR="008A4DDC" w:rsidRPr="006209C5">
        <w:rPr>
          <w:rFonts w:ascii="Montserrat" w:hAnsi="Montserrat"/>
          <w:b/>
          <w:bCs/>
          <w:noProof/>
          <w:lang w:val="ro-RO" w:eastAsia="ro-RO"/>
        </w:rPr>
        <w:t xml:space="preserve"> 84</w:t>
      </w:r>
      <w:r w:rsidRPr="006209C5">
        <w:rPr>
          <w:rFonts w:ascii="Montserrat" w:hAnsi="Montserrat"/>
          <w:b/>
          <w:bCs/>
          <w:noProof/>
          <w:lang w:val="ro-RO" w:eastAsia="ro-RO"/>
        </w:rPr>
        <w:t xml:space="preserve"> din 2</w:t>
      </w:r>
      <w:r w:rsidR="00F92726" w:rsidRPr="006209C5">
        <w:rPr>
          <w:rFonts w:ascii="Montserrat" w:hAnsi="Montserrat"/>
          <w:b/>
          <w:bCs/>
          <w:noProof/>
          <w:lang w:val="ro-RO" w:eastAsia="ro-RO"/>
        </w:rPr>
        <w:t xml:space="preserve">9 mai </w:t>
      </w:r>
      <w:r w:rsidRPr="006209C5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7498CC77" w14:textId="29595DDB" w:rsidR="001D0F39" w:rsidRDefault="006209C5" w:rsidP="006209C5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7" w:name="_Hlk117238163"/>
      <w:r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26 voturi “pentru” și 5 ”abțineri”, iar un membru al Consiliului județean nu a votat, fiind astfel respectate prevederile legale privind majoritatea de voturi necesară.</w:t>
      </w:r>
      <w:r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7"/>
    </w:p>
    <w:sectPr w:rsidR="001D0F39" w:rsidSect="00002BBC">
      <w:footerReference w:type="default" r:id="rId9"/>
      <w:pgSz w:w="12240" w:h="15840"/>
      <w:pgMar w:top="270" w:right="63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4B4EB0"/>
    <w:multiLevelType w:val="hybridMultilevel"/>
    <w:tmpl w:val="FDF64EDC"/>
    <w:lvl w:ilvl="0" w:tplc="0409000B">
      <w:start w:val="1"/>
      <w:numFmt w:val="bullet"/>
      <w:lvlText w:val=""/>
      <w:lvlJc w:val="left"/>
      <w:pPr>
        <w:ind w:left="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32E2034"/>
    <w:multiLevelType w:val="hybridMultilevel"/>
    <w:tmpl w:val="2A5EB0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0437F3E"/>
    <w:multiLevelType w:val="hybridMultilevel"/>
    <w:tmpl w:val="723CF1C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8331371"/>
    <w:multiLevelType w:val="hybridMultilevel"/>
    <w:tmpl w:val="32541B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ADE7113"/>
    <w:multiLevelType w:val="hybridMultilevel"/>
    <w:tmpl w:val="84AE98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D27F6"/>
    <w:multiLevelType w:val="hybridMultilevel"/>
    <w:tmpl w:val="756C26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A66AAD"/>
    <w:multiLevelType w:val="hybridMultilevel"/>
    <w:tmpl w:val="5F906E1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345C06"/>
    <w:multiLevelType w:val="hybridMultilevel"/>
    <w:tmpl w:val="583430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06450D"/>
    <w:multiLevelType w:val="hybridMultilevel"/>
    <w:tmpl w:val="808E2E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E5544"/>
    <w:multiLevelType w:val="hybridMultilevel"/>
    <w:tmpl w:val="A30481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A06F02"/>
    <w:multiLevelType w:val="hybridMultilevel"/>
    <w:tmpl w:val="F22059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6673D9"/>
    <w:multiLevelType w:val="hybridMultilevel"/>
    <w:tmpl w:val="33E2EB9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FA81840"/>
    <w:multiLevelType w:val="hybridMultilevel"/>
    <w:tmpl w:val="162871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105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</w:abstractNum>
  <w:abstractNum w:abstractNumId="19" w15:restartNumberingAfterBreak="0">
    <w:nsid w:val="53BE75BA"/>
    <w:multiLevelType w:val="hybridMultilevel"/>
    <w:tmpl w:val="6496614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5AF534EF"/>
    <w:multiLevelType w:val="hybridMultilevel"/>
    <w:tmpl w:val="EF40FC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FB27CE"/>
    <w:multiLevelType w:val="hybridMultilevel"/>
    <w:tmpl w:val="A38CA0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 w15:restartNumberingAfterBreak="0">
    <w:nsid w:val="5E3C5CBE"/>
    <w:multiLevelType w:val="hybridMultilevel"/>
    <w:tmpl w:val="4AC6EB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3B1453"/>
    <w:multiLevelType w:val="hybridMultilevel"/>
    <w:tmpl w:val="D7B246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CFD7848"/>
    <w:multiLevelType w:val="hybridMultilevel"/>
    <w:tmpl w:val="81B434B2"/>
    <w:lvl w:ilvl="0" w:tplc="08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0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-34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num w:numId="1" w16cid:durableId="73204482">
    <w:abstractNumId w:val="21"/>
  </w:num>
  <w:num w:numId="2" w16cid:durableId="415595007">
    <w:abstractNumId w:val="24"/>
  </w:num>
  <w:num w:numId="3" w16cid:durableId="139465844">
    <w:abstractNumId w:val="10"/>
  </w:num>
  <w:num w:numId="4" w16cid:durableId="142048909">
    <w:abstractNumId w:val="20"/>
  </w:num>
  <w:num w:numId="5" w16cid:durableId="1551114657">
    <w:abstractNumId w:val="23"/>
  </w:num>
  <w:num w:numId="6" w16cid:durableId="608859679">
    <w:abstractNumId w:val="20"/>
  </w:num>
  <w:num w:numId="7" w16cid:durableId="1188132986">
    <w:abstractNumId w:val="12"/>
  </w:num>
  <w:num w:numId="8" w16cid:durableId="11772298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0088759">
    <w:abstractNumId w:val="16"/>
  </w:num>
  <w:num w:numId="10" w16cid:durableId="878250115">
    <w:abstractNumId w:val="14"/>
  </w:num>
  <w:num w:numId="11" w16cid:durableId="1366104673">
    <w:abstractNumId w:val="8"/>
  </w:num>
  <w:num w:numId="12" w16cid:durableId="2143695676">
    <w:abstractNumId w:val="15"/>
  </w:num>
  <w:num w:numId="13" w16cid:durableId="2097969398">
    <w:abstractNumId w:val="5"/>
  </w:num>
  <w:num w:numId="14" w16cid:durableId="1704475620">
    <w:abstractNumId w:val="22"/>
  </w:num>
  <w:num w:numId="15" w16cid:durableId="1414010441">
    <w:abstractNumId w:val="1"/>
  </w:num>
  <w:num w:numId="16" w16cid:durableId="279533731">
    <w:abstractNumId w:val="19"/>
  </w:num>
  <w:num w:numId="17" w16cid:durableId="1342775076">
    <w:abstractNumId w:val="27"/>
  </w:num>
  <w:num w:numId="18" w16cid:durableId="2041083091">
    <w:abstractNumId w:val="7"/>
  </w:num>
  <w:num w:numId="19" w16cid:durableId="1269040553">
    <w:abstractNumId w:val="26"/>
  </w:num>
  <w:num w:numId="20" w16cid:durableId="679163768">
    <w:abstractNumId w:val="4"/>
  </w:num>
  <w:num w:numId="21" w16cid:durableId="1129084867">
    <w:abstractNumId w:val="30"/>
  </w:num>
  <w:num w:numId="22" w16cid:durableId="1345131528">
    <w:abstractNumId w:val="18"/>
  </w:num>
  <w:num w:numId="23" w16cid:durableId="710112178">
    <w:abstractNumId w:val="25"/>
  </w:num>
  <w:num w:numId="24" w16cid:durableId="1371226955">
    <w:abstractNumId w:val="6"/>
  </w:num>
  <w:num w:numId="25" w16cid:durableId="1703282602">
    <w:abstractNumId w:val="3"/>
  </w:num>
  <w:num w:numId="26" w16cid:durableId="537015693">
    <w:abstractNumId w:val="9"/>
  </w:num>
  <w:num w:numId="27" w16cid:durableId="42797573">
    <w:abstractNumId w:val="17"/>
  </w:num>
  <w:num w:numId="28" w16cid:durableId="264074530">
    <w:abstractNumId w:val="13"/>
  </w:num>
  <w:num w:numId="29" w16cid:durableId="1488132585">
    <w:abstractNumId w:val="29"/>
  </w:num>
  <w:num w:numId="30" w16cid:durableId="396903541">
    <w:abstractNumId w:val="2"/>
  </w:num>
  <w:num w:numId="31" w16cid:durableId="36360558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2BBC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7145F"/>
    <w:rsid w:val="000755D0"/>
    <w:rsid w:val="00075C07"/>
    <w:rsid w:val="00077CC0"/>
    <w:rsid w:val="00082019"/>
    <w:rsid w:val="00082A75"/>
    <w:rsid w:val="000867D2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4505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3036"/>
    <w:rsid w:val="00124D0C"/>
    <w:rsid w:val="00124ED2"/>
    <w:rsid w:val="0012678A"/>
    <w:rsid w:val="00130E0A"/>
    <w:rsid w:val="001310E5"/>
    <w:rsid w:val="001315ED"/>
    <w:rsid w:val="001320C5"/>
    <w:rsid w:val="00133661"/>
    <w:rsid w:val="00137A1B"/>
    <w:rsid w:val="00142BEC"/>
    <w:rsid w:val="0014396C"/>
    <w:rsid w:val="0014509C"/>
    <w:rsid w:val="00147993"/>
    <w:rsid w:val="00161A2C"/>
    <w:rsid w:val="0016544D"/>
    <w:rsid w:val="00165E03"/>
    <w:rsid w:val="001705EA"/>
    <w:rsid w:val="00171331"/>
    <w:rsid w:val="00173C2E"/>
    <w:rsid w:val="001747B8"/>
    <w:rsid w:val="001764C7"/>
    <w:rsid w:val="00181D43"/>
    <w:rsid w:val="001821B8"/>
    <w:rsid w:val="00184AC2"/>
    <w:rsid w:val="001923B0"/>
    <w:rsid w:val="001A0269"/>
    <w:rsid w:val="001A6B65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25F9F"/>
    <w:rsid w:val="00226413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75F7D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C3691"/>
    <w:rsid w:val="002C7FB3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258"/>
    <w:rsid w:val="002F6D07"/>
    <w:rsid w:val="002F7963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6D91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72FB"/>
    <w:rsid w:val="003A71C3"/>
    <w:rsid w:val="003B1442"/>
    <w:rsid w:val="003B218C"/>
    <w:rsid w:val="003B2D40"/>
    <w:rsid w:val="003C15E1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33B"/>
    <w:rsid w:val="003E589F"/>
    <w:rsid w:val="003F1D13"/>
    <w:rsid w:val="003F65B8"/>
    <w:rsid w:val="004007BF"/>
    <w:rsid w:val="00410CD0"/>
    <w:rsid w:val="00411C2A"/>
    <w:rsid w:val="00413207"/>
    <w:rsid w:val="00420A71"/>
    <w:rsid w:val="00422B6A"/>
    <w:rsid w:val="00423ECB"/>
    <w:rsid w:val="0042688A"/>
    <w:rsid w:val="00427E30"/>
    <w:rsid w:val="0043654F"/>
    <w:rsid w:val="004367FC"/>
    <w:rsid w:val="00442266"/>
    <w:rsid w:val="004448F9"/>
    <w:rsid w:val="004562D4"/>
    <w:rsid w:val="004605D4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3806"/>
    <w:rsid w:val="00536D4A"/>
    <w:rsid w:val="005401E0"/>
    <w:rsid w:val="00540DC8"/>
    <w:rsid w:val="005419F2"/>
    <w:rsid w:val="00544668"/>
    <w:rsid w:val="0055141C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0713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09C5"/>
    <w:rsid w:val="00621447"/>
    <w:rsid w:val="00621C87"/>
    <w:rsid w:val="0062340C"/>
    <w:rsid w:val="006259A6"/>
    <w:rsid w:val="006324C0"/>
    <w:rsid w:val="00633C28"/>
    <w:rsid w:val="006356BA"/>
    <w:rsid w:val="00637ABF"/>
    <w:rsid w:val="00640EBE"/>
    <w:rsid w:val="006464C4"/>
    <w:rsid w:val="00646E03"/>
    <w:rsid w:val="00647078"/>
    <w:rsid w:val="00657950"/>
    <w:rsid w:val="00662BF1"/>
    <w:rsid w:val="00664BC4"/>
    <w:rsid w:val="00672124"/>
    <w:rsid w:val="006734E7"/>
    <w:rsid w:val="00673D93"/>
    <w:rsid w:val="00674D32"/>
    <w:rsid w:val="00681BBE"/>
    <w:rsid w:val="00687110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299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7016E2"/>
    <w:rsid w:val="00704150"/>
    <w:rsid w:val="0070774F"/>
    <w:rsid w:val="00707F2F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756AB"/>
    <w:rsid w:val="00776E33"/>
    <w:rsid w:val="00777355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A1967"/>
    <w:rsid w:val="007A23E4"/>
    <w:rsid w:val="007A3F4A"/>
    <w:rsid w:val="007A54E1"/>
    <w:rsid w:val="007B1146"/>
    <w:rsid w:val="007B135E"/>
    <w:rsid w:val="007B44CE"/>
    <w:rsid w:val="007B6349"/>
    <w:rsid w:val="007B7652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23EE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9299B"/>
    <w:rsid w:val="00896524"/>
    <w:rsid w:val="008A081A"/>
    <w:rsid w:val="008A4005"/>
    <w:rsid w:val="008A45BE"/>
    <w:rsid w:val="008A4DDC"/>
    <w:rsid w:val="008A5C06"/>
    <w:rsid w:val="008A5CE8"/>
    <w:rsid w:val="008B04C1"/>
    <w:rsid w:val="008B1DA9"/>
    <w:rsid w:val="008B4A11"/>
    <w:rsid w:val="008B68C1"/>
    <w:rsid w:val="008C1A86"/>
    <w:rsid w:val="008C4EC5"/>
    <w:rsid w:val="008C6556"/>
    <w:rsid w:val="008C7EBB"/>
    <w:rsid w:val="008D649E"/>
    <w:rsid w:val="008E2CAF"/>
    <w:rsid w:val="008E597F"/>
    <w:rsid w:val="008E7151"/>
    <w:rsid w:val="008E71A3"/>
    <w:rsid w:val="008E7EA9"/>
    <w:rsid w:val="008F14EC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4EBD"/>
    <w:rsid w:val="00996857"/>
    <w:rsid w:val="009A116C"/>
    <w:rsid w:val="009A5924"/>
    <w:rsid w:val="009A7B48"/>
    <w:rsid w:val="009B529E"/>
    <w:rsid w:val="009B615B"/>
    <w:rsid w:val="009B649D"/>
    <w:rsid w:val="009C416C"/>
    <w:rsid w:val="009D6D5F"/>
    <w:rsid w:val="009E3884"/>
    <w:rsid w:val="009E550B"/>
    <w:rsid w:val="009E56DD"/>
    <w:rsid w:val="009E727D"/>
    <w:rsid w:val="009F094F"/>
    <w:rsid w:val="009F5563"/>
    <w:rsid w:val="009F6CF4"/>
    <w:rsid w:val="009F6FD5"/>
    <w:rsid w:val="00A046AA"/>
    <w:rsid w:val="00A05CBA"/>
    <w:rsid w:val="00A10812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1FD3"/>
    <w:rsid w:val="00A66F0D"/>
    <w:rsid w:val="00A67905"/>
    <w:rsid w:val="00A70FC1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C5481"/>
    <w:rsid w:val="00AD16B6"/>
    <w:rsid w:val="00AD2EBE"/>
    <w:rsid w:val="00AE0E47"/>
    <w:rsid w:val="00AE2148"/>
    <w:rsid w:val="00AE37C2"/>
    <w:rsid w:val="00AE4EB7"/>
    <w:rsid w:val="00AF4CB9"/>
    <w:rsid w:val="00AF58C2"/>
    <w:rsid w:val="00AF5A00"/>
    <w:rsid w:val="00AF6CDF"/>
    <w:rsid w:val="00AF6F60"/>
    <w:rsid w:val="00B00D50"/>
    <w:rsid w:val="00B04A16"/>
    <w:rsid w:val="00B106B2"/>
    <w:rsid w:val="00B11EAB"/>
    <w:rsid w:val="00B16293"/>
    <w:rsid w:val="00B17ED2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6C8F"/>
    <w:rsid w:val="00B60816"/>
    <w:rsid w:val="00B60972"/>
    <w:rsid w:val="00B64B47"/>
    <w:rsid w:val="00B654DF"/>
    <w:rsid w:val="00B65518"/>
    <w:rsid w:val="00B65D84"/>
    <w:rsid w:val="00B668FF"/>
    <w:rsid w:val="00B724EE"/>
    <w:rsid w:val="00B7311B"/>
    <w:rsid w:val="00B746D2"/>
    <w:rsid w:val="00B8056A"/>
    <w:rsid w:val="00B85875"/>
    <w:rsid w:val="00B85B19"/>
    <w:rsid w:val="00B9422A"/>
    <w:rsid w:val="00B9679D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6054A"/>
    <w:rsid w:val="00C6374D"/>
    <w:rsid w:val="00C63F8C"/>
    <w:rsid w:val="00C641AF"/>
    <w:rsid w:val="00C748A5"/>
    <w:rsid w:val="00C75E9D"/>
    <w:rsid w:val="00C82315"/>
    <w:rsid w:val="00C82BC2"/>
    <w:rsid w:val="00C852A2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0AC5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3932"/>
    <w:rsid w:val="00D04ADC"/>
    <w:rsid w:val="00D108A1"/>
    <w:rsid w:val="00D14BAB"/>
    <w:rsid w:val="00D161D5"/>
    <w:rsid w:val="00D20610"/>
    <w:rsid w:val="00D20CDC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370B"/>
    <w:rsid w:val="00D74664"/>
    <w:rsid w:val="00D75F89"/>
    <w:rsid w:val="00D805AE"/>
    <w:rsid w:val="00DA0416"/>
    <w:rsid w:val="00DA253B"/>
    <w:rsid w:val="00DA6C9A"/>
    <w:rsid w:val="00DC0E9B"/>
    <w:rsid w:val="00DC29F7"/>
    <w:rsid w:val="00DC3D2D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2225"/>
    <w:rsid w:val="00E445F9"/>
    <w:rsid w:val="00E4760F"/>
    <w:rsid w:val="00E50776"/>
    <w:rsid w:val="00E567C4"/>
    <w:rsid w:val="00E571B2"/>
    <w:rsid w:val="00E60B46"/>
    <w:rsid w:val="00E61A8D"/>
    <w:rsid w:val="00E61BE8"/>
    <w:rsid w:val="00E632D8"/>
    <w:rsid w:val="00E638C2"/>
    <w:rsid w:val="00E65045"/>
    <w:rsid w:val="00E73326"/>
    <w:rsid w:val="00E73A52"/>
    <w:rsid w:val="00E82881"/>
    <w:rsid w:val="00E863D5"/>
    <w:rsid w:val="00E86C7B"/>
    <w:rsid w:val="00E879AC"/>
    <w:rsid w:val="00E9245F"/>
    <w:rsid w:val="00E94A75"/>
    <w:rsid w:val="00E977DD"/>
    <w:rsid w:val="00EA102D"/>
    <w:rsid w:val="00EA53EF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153C"/>
    <w:rsid w:val="00F13632"/>
    <w:rsid w:val="00F142FC"/>
    <w:rsid w:val="00F17D73"/>
    <w:rsid w:val="00F207A1"/>
    <w:rsid w:val="00F24A8C"/>
    <w:rsid w:val="00F25290"/>
    <w:rsid w:val="00F25E7F"/>
    <w:rsid w:val="00F30BA1"/>
    <w:rsid w:val="00F34046"/>
    <w:rsid w:val="00F3415E"/>
    <w:rsid w:val="00F36390"/>
    <w:rsid w:val="00F40344"/>
    <w:rsid w:val="00F40ABF"/>
    <w:rsid w:val="00F40EBD"/>
    <w:rsid w:val="00F47268"/>
    <w:rsid w:val="00F47309"/>
    <w:rsid w:val="00F50D6D"/>
    <w:rsid w:val="00F51018"/>
    <w:rsid w:val="00F52AFA"/>
    <w:rsid w:val="00F52BED"/>
    <w:rsid w:val="00F53A14"/>
    <w:rsid w:val="00F55139"/>
    <w:rsid w:val="00F55499"/>
    <w:rsid w:val="00F61483"/>
    <w:rsid w:val="00F66C8B"/>
    <w:rsid w:val="00F7150E"/>
    <w:rsid w:val="00F71F3E"/>
    <w:rsid w:val="00F73134"/>
    <w:rsid w:val="00F7648C"/>
    <w:rsid w:val="00F81CE8"/>
    <w:rsid w:val="00F82720"/>
    <w:rsid w:val="00F8399B"/>
    <w:rsid w:val="00F84F30"/>
    <w:rsid w:val="00F85752"/>
    <w:rsid w:val="00F8607F"/>
    <w:rsid w:val="00F868D3"/>
    <w:rsid w:val="00F92726"/>
    <w:rsid w:val="00F97928"/>
    <w:rsid w:val="00FA3AE4"/>
    <w:rsid w:val="00FA4B01"/>
    <w:rsid w:val="00FB0003"/>
    <w:rsid w:val="00FB097E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2850</TotalTime>
  <Pages>2</Pages>
  <Words>719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209</cp:revision>
  <cp:lastPrinted>2023-05-29T10:03:00Z</cp:lastPrinted>
  <dcterms:created xsi:type="dcterms:W3CDTF">2022-10-20T06:08:00Z</dcterms:created>
  <dcterms:modified xsi:type="dcterms:W3CDTF">2023-05-29T11:58:00Z</dcterms:modified>
</cp:coreProperties>
</file>