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AB3C6" w14:textId="77777777" w:rsidR="00172A67" w:rsidRPr="00E9697A" w:rsidRDefault="00172A67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b/>
          <w:bCs/>
          <w:noProof/>
          <w:lang w:val="ro-RO"/>
        </w:rPr>
      </w:pPr>
    </w:p>
    <w:p w14:paraId="66C9A41F" w14:textId="77777777" w:rsidR="00172A67" w:rsidRPr="00E9697A" w:rsidRDefault="00172A67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b/>
          <w:bCs/>
          <w:noProof/>
          <w:lang w:val="ro-RO"/>
        </w:rPr>
      </w:pPr>
    </w:p>
    <w:p w14:paraId="225C6BEB" w14:textId="3837D64D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b/>
          <w:bCs/>
          <w:noProof/>
          <w:lang w:val="ro-RO"/>
        </w:rPr>
      </w:pPr>
      <w:r w:rsidRPr="00E9697A">
        <w:rPr>
          <w:rFonts w:ascii="Montserrat Bold" w:hAnsi="Montserrat Bold"/>
          <w:b/>
          <w:bCs/>
          <w:noProof/>
          <w:lang w:val="ro-RO"/>
        </w:rPr>
        <w:t>D I S P O Z I Ț I A   Nr.</w:t>
      </w:r>
      <w:r w:rsidR="00E435AA">
        <w:rPr>
          <w:rFonts w:ascii="Montserrat Bold" w:hAnsi="Montserrat Bold"/>
          <w:b/>
          <w:bCs/>
          <w:noProof/>
          <w:lang w:val="ro-RO"/>
        </w:rPr>
        <w:t xml:space="preserve"> 857</w:t>
      </w:r>
    </w:p>
    <w:p w14:paraId="4EA4E040" w14:textId="3E5849ED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b/>
          <w:bCs/>
          <w:noProof/>
          <w:lang w:val="ro-RO"/>
        </w:rPr>
      </w:pPr>
      <w:r w:rsidRPr="00E9697A">
        <w:rPr>
          <w:rFonts w:ascii="Montserrat Bold" w:hAnsi="Montserrat Bold"/>
          <w:b/>
          <w:bCs/>
          <w:noProof/>
          <w:lang w:val="ro-RO"/>
        </w:rPr>
        <w:t>din</w:t>
      </w:r>
      <w:r w:rsidR="00E435AA">
        <w:rPr>
          <w:rFonts w:ascii="Montserrat Bold" w:hAnsi="Montserrat Bold"/>
          <w:b/>
          <w:bCs/>
          <w:noProof/>
          <w:lang w:val="ro-RO"/>
        </w:rPr>
        <w:t xml:space="preserve"> 13 noiembrie </w:t>
      </w:r>
      <w:r w:rsidRPr="00E9697A">
        <w:rPr>
          <w:rFonts w:ascii="Montserrat Bold" w:hAnsi="Montserrat Bold"/>
          <w:b/>
          <w:bCs/>
          <w:noProof/>
          <w:lang w:val="ro-RO"/>
        </w:rPr>
        <w:t>2020</w:t>
      </w:r>
    </w:p>
    <w:p w14:paraId="263BD4D6" w14:textId="44BB22C3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b/>
          <w:bCs/>
          <w:noProof/>
          <w:lang w:val="ro-RO"/>
        </w:rPr>
      </w:pPr>
      <w:r w:rsidRPr="00E9697A">
        <w:rPr>
          <w:rFonts w:ascii="Montserrat Bold" w:hAnsi="Montserrat Bold"/>
          <w:b/>
          <w:bCs/>
          <w:noProof/>
          <w:lang w:val="ro-RO"/>
        </w:rPr>
        <w:t>privind încetarea contractului individual de muncă al</w:t>
      </w:r>
    </w:p>
    <w:p w14:paraId="6060EA8F" w14:textId="5342F6BD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noProof/>
          <w:lang w:val="ro-RO"/>
        </w:rPr>
      </w:pPr>
      <w:r w:rsidRPr="00E9697A">
        <w:rPr>
          <w:rFonts w:ascii="Montserrat Bold" w:hAnsi="Montserrat Bold"/>
          <w:noProof/>
          <w:lang w:val="ro-RO"/>
        </w:rPr>
        <w:t>domnului Curt Ioan</w:t>
      </w:r>
      <w:r w:rsidR="00172A67" w:rsidRPr="00E9697A">
        <w:rPr>
          <w:rFonts w:ascii="Montserrat Bold" w:hAnsi="Montserrat Bold"/>
          <w:noProof/>
          <w:lang w:val="ro-RO"/>
        </w:rPr>
        <w:t xml:space="preserve"> </w:t>
      </w:r>
      <w:bookmarkStart w:id="0" w:name="_Hlk56078753"/>
      <w:r w:rsidR="00172A67" w:rsidRPr="00E9697A">
        <w:rPr>
          <w:rFonts w:ascii="Montserrat Bold" w:hAnsi="Montserrat Bold"/>
          <w:noProof/>
          <w:lang w:val="ro-RO"/>
        </w:rPr>
        <w:t>prin acordul părților</w:t>
      </w:r>
      <w:bookmarkEnd w:id="0"/>
    </w:p>
    <w:p w14:paraId="01136178" w14:textId="60AA29E1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7B1576CC" w14:textId="76059F10" w:rsidR="00172A67" w:rsidRDefault="00172A67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50B42545" w14:textId="77777777" w:rsidR="00E9697A" w:rsidRPr="00E9697A" w:rsidRDefault="00E9697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5F8EF330" w14:textId="17753049" w:rsidR="00E21F1A" w:rsidRPr="00E9697A" w:rsidRDefault="00E21F1A" w:rsidP="00172A67">
      <w:pPr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Președintele Consiliului Județean Cluj,</w:t>
      </w:r>
    </w:p>
    <w:p w14:paraId="0A1453EE" w14:textId="208FBA4D" w:rsidR="00E21F1A" w:rsidRPr="00E9697A" w:rsidRDefault="00172A67" w:rsidP="00172A67">
      <w:pPr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Având în vedere Referatul nr. 38743</w:t>
      </w:r>
      <w:r w:rsidR="00E21F1A" w:rsidRPr="00E9697A">
        <w:rPr>
          <w:rFonts w:ascii="Montserrat Light" w:hAnsi="Montserrat Light"/>
          <w:noProof/>
          <w:lang w:val="ro-RO"/>
        </w:rPr>
        <w:t>/</w:t>
      </w:r>
      <w:r w:rsidRPr="00E9697A">
        <w:rPr>
          <w:rFonts w:ascii="Montserrat Light" w:hAnsi="Montserrat Light"/>
          <w:noProof/>
          <w:lang w:val="ro-RO"/>
        </w:rPr>
        <w:t>12.11.</w:t>
      </w:r>
      <w:r w:rsidR="00E21F1A" w:rsidRPr="00E9697A">
        <w:rPr>
          <w:rFonts w:ascii="Montserrat Light" w:hAnsi="Montserrat Light"/>
          <w:noProof/>
          <w:lang w:val="ro-RO"/>
        </w:rPr>
        <w:t xml:space="preserve">2020 </w:t>
      </w:r>
      <w:r w:rsidRPr="00E9697A">
        <w:rPr>
          <w:rFonts w:ascii="Montserrat Light" w:hAnsi="Montserrat Light"/>
          <w:noProof/>
          <w:lang w:val="ro-RO"/>
        </w:rPr>
        <w:t>elaborat de către Direc</w:t>
      </w:r>
      <w:r w:rsidR="00E9697A" w:rsidRPr="00E9697A">
        <w:rPr>
          <w:rFonts w:ascii="Montserrat Light" w:hAnsi="Montserrat Light"/>
          <w:noProof/>
          <w:lang w:val="ro-RO"/>
        </w:rPr>
        <w:t>ț</w:t>
      </w:r>
      <w:r w:rsidRPr="00E9697A">
        <w:rPr>
          <w:rFonts w:ascii="Montserrat Light" w:hAnsi="Montserrat Light"/>
          <w:noProof/>
          <w:lang w:val="ro-RO"/>
        </w:rPr>
        <w:t xml:space="preserve">ia </w:t>
      </w:r>
      <w:bookmarkStart w:id="1" w:name="_Hlk56079993"/>
      <w:r w:rsidR="00E21F1A" w:rsidRPr="00E9697A">
        <w:rPr>
          <w:rFonts w:ascii="Montserrat Light" w:hAnsi="Montserrat Light"/>
          <w:noProof/>
          <w:lang w:val="ro-RO"/>
        </w:rPr>
        <w:t>General</w:t>
      </w:r>
      <w:r w:rsidRPr="00E9697A">
        <w:rPr>
          <w:rFonts w:ascii="Montserrat Light" w:hAnsi="Montserrat Light"/>
          <w:noProof/>
          <w:lang w:val="ro-RO"/>
        </w:rPr>
        <w:t>ă</w:t>
      </w:r>
      <w:r w:rsidR="00E21F1A" w:rsidRPr="00E9697A">
        <w:rPr>
          <w:rFonts w:ascii="Montserrat Light" w:hAnsi="Montserrat Light"/>
          <w:noProof/>
          <w:lang w:val="ro-RO"/>
        </w:rPr>
        <w:t xml:space="preserve"> Buget-Finanțe, Resurse Umane</w:t>
      </w:r>
      <w:bookmarkEnd w:id="1"/>
      <w:r w:rsidR="00E21F1A" w:rsidRPr="00E9697A">
        <w:rPr>
          <w:rFonts w:ascii="Montserrat Light" w:hAnsi="Montserrat Light"/>
          <w:noProof/>
          <w:lang w:val="ro-RO"/>
        </w:rPr>
        <w:t xml:space="preserve">, </w:t>
      </w:r>
      <w:r w:rsidRPr="00E9697A">
        <w:rPr>
          <w:rFonts w:ascii="Montserrat Light" w:hAnsi="Montserrat Light"/>
          <w:noProof/>
          <w:lang w:val="ro-RO"/>
        </w:rPr>
        <w:t>referitor la</w:t>
      </w:r>
      <w:r w:rsidR="00E21F1A" w:rsidRPr="00E9697A">
        <w:rPr>
          <w:rFonts w:ascii="Montserrat Light" w:hAnsi="Montserrat Light"/>
          <w:noProof/>
          <w:lang w:val="ro-RO"/>
        </w:rPr>
        <w:t xml:space="preserve"> încetarea contractului individual de muncă al domnului Curt Ioan, expert la Cabinet Vicepreședinte din cadrul Consiliului Județean Cluj, cu data de </w:t>
      </w:r>
      <w:r w:rsidRPr="00E9697A">
        <w:rPr>
          <w:rFonts w:ascii="Montserrat Light" w:hAnsi="Montserrat Light"/>
          <w:noProof/>
          <w:lang w:val="ro-RO"/>
        </w:rPr>
        <w:t>16.11.2020</w:t>
      </w:r>
      <w:r w:rsidR="00E21F1A" w:rsidRPr="00E9697A">
        <w:rPr>
          <w:rFonts w:ascii="Montserrat Light" w:hAnsi="Montserrat Light"/>
          <w:noProof/>
          <w:lang w:val="ro-RO"/>
        </w:rPr>
        <w:t>, prin acordul părților;</w:t>
      </w:r>
    </w:p>
    <w:p w14:paraId="48E48815" w14:textId="15667E66" w:rsidR="00E21F1A" w:rsidRPr="00E9697A" w:rsidRDefault="00E21F1A" w:rsidP="00172A67">
      <w:pPr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 xml:space="preserve">Având în vedere cererea nr. </w:t>
      </w:r>
      <w:r w:rsidR="00172A67" w:rsidRPr="00E9697A">
        <w:rPr>
          <w:rFonts w:ascii="Montserrat Light" w:hAnsi="Montserrat Light"/>
          <w:noProof/>
          <w:lang w:val="ro-RO"/>
        </w:rPr>
        <w:t>38665</w:t>
      </w:r>
      <w:r w:rsidRPr="00E9697A">
        <w:rPr>
          <w:rFonts w:ascii="Montserrat Light" w:hAnsi="Montserrat Light"/>
          <w:noProof/>
          <w:lang w:val="ro-RO"/>
        </w:rPr>
        <w:t>/01.04.2020 prin care domnul Curt Ioan solicită încetarea contractului individual de muncă, prin acordul părților;</w:t>
      </w:r>
    </w:p>
    <w:p w14:paraId="0245776F" w14:textId="37AE2E2A" w:rsidR="00E21F1A" w:rsidRPr="00E9697A" w:rsidRDefault="00E21F1A" w:rsidP="00E21F1A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Luând în considerare prevederile:</w:t>
      </w:r>
    </w:p>
    <w:p w14:paraId="3E037CB8" w14:textId="77777777" w:rsidR="00E21F1A" w:rsidRPr="00E9697A" w:rsidRDefault="00E21F1A" w:rsidP="00E21F1A">
      <w:pPr>
        <w:pStyle w:val="ListParagraph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art. 190 alin. (3), alin. (4), art. 191 alin. (1) lit. a), alin. (2) lit. b), art. 538 alin. (2) din Ordonanța de Urgență a Guvernului nr. 57/2019 privind Codul administrativ, cu modificările și completările ulterioare;</w:t>
      </w:r>
    </w:p>
    <w:p w14:paraId="26D47CCF" w14:textId="77777777" w:rsidR="00E21F1A" w:rsidRPr="00E9697A" w:rsidRDefault="00E21F1A" w:rsidP="00E21F1A">
      <w:pPr>
        <w:pStyle w:val="ListParagraph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art. 55 lit. b) din Legea nr. 53/2003, Codul muncii, republicată, cu modificările şi completările ulterioare;</w:t>
      </w:r>
    </w:p>
    <w:p w14:paraId="40C4D323" w14:textId="77777777" w:rsidR="00E21F1A" w:rsidRPr="00E9697A" w:rsidRDefault="00E21F1A" w:rsidP="00172A67">
      <w:pPr>
        <w:pStyle w:val="ListParagraph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59E4B98F" w14:textId="302DD6C1" w:rsidR="00E21F1A" w:rsidRPr="00E9697A" w:rsidRDefault="00E21F1A" w:rsidP="00E21F1A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6AF869B" w14:textId="54334F8F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Bold" w:hAnsi="Montserrat Bold"/>
          <w:noProof/>
          <w:lang w:val="ro-RO"/>
        </w:rPr>
      </w:pPr>
      <w:r w:rsidRPr="00E9697A">
        <w:rPr>
          <w:rFonts w:ascii="Montserrat Bold" w:hAnsi="Montserrat Bold"/>
          <w:noProof/>
          <w:lang w:val="ro-RO"/>
        </w:rPr>
        <w:t>d i s p u n e :</w:t>
      </w:r>
    </w:p>
    <w:p w14:paraId="06CBB21E" w14:textId="77777777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4F7CD927" w14:textId="550818FB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Art. 1. (1)</w:t>
      </w:r>
      <w:r w:rsidRPr="00E9697A">
        <w:rPr>
          <w:rFonts w:ascii="Montserrat Light" w:hAnsi="Montserrat Light"/>
          <w:noProof/>
          <w:lang w:val="ro-RO"/>
        </w:rPr>
        <w:t xml:space="preserve"> Cu data de </w:t>
      </w:r>
      <w:r w:rsidR="00172A67" w:rsidRPr="00E9697A">
        <w:rPr>
          <w:rFonts w:ascii="Montserrat Light" w:hAnsi="Montserrat Light"/>
          <w:noProof/>
          <w:lang w:val="ro-RO"/>
        </w:rPr>
        <w:t>16.11.2020</w:t>
      </w:r>
      <w:r w:rsidRPr="00E9697A">
        <w:rPr>
          <w:rFonts w:ascii="Montserrat Light" w:hAnsi="Montserrat Light"/>
          <w:noProof/>
          <w:lang w:val="ro-RO"/>
        </w:rPr>
        <w:t>, încetează contractul individual de</w:t>
      </w:r>
      <w:r w:rsidR="00E9697A" w:rsidRPr="00E9697A">
        <w:rPr>
          <w:rFonts w:ascii="Montserrat Light" w:hAnsi="Montserrat Light"/>
          <w:noProof/>
          <w:lang w:val="ro-RO"/>
        </w:rPr>
        <w:t xml:space="preserve"> </w:t>
      </w:r>
      <w:r w:rsidRPr="00E9697A">
        <w:rPr>
          <w:rFonts w:ascii="Montserrat Light" w:hAnsi="Montserrat Light"/>
          <w:noProof/>
          <w:lang w:val="ro-RO"/>
        </w:rPr>
        <w:t>muncă al domnului Curt Ioan, expert, gradul profesional IA la Cabinet Vicepreședinte din cadrul Consiliului Județean Cluj, prin acordul părților.</w:t>
      </w:r>
    </w:p>
    <w:p w14:paraId="03A3861D" w14:textId="27C8EA7E" w:rsidR="00E21F1A" w:rsidRPr="00E9697A" w:rsidRDefault="00E21F1A" w:rsidP="00172A67">
      <w:pPr>
        <w:tabs>
          <w:tab w:val="left" w:pos="360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(2)</w:t>
      </w:r>
      <w:r w:rsidRPr="00E9697A">
        <w:rPr>
          <w:rFonts w:ascii="Montserrat Light" w:hAnsi="Montserrat Light"/>
          <w:noProof/>
          <w:lang w:val="ro-RO"/>
        </w:rPr>
        <w:t xml:space="preserve"> Predarea lucrărilor și bunurilor care au fost încredințate domnului Curt Ioan în vederea exercitării atribuțiilor de serviciu, se va realiza până cel târziu în data </w:t>
      </w:r>
      <w:r w:rsidR="00E9697A" w:rsidRPr="00E9697A">
        <w:rPr>
          <w:rFonts w:ascii="Montserrat Light" w:hAnsi="Montserrat Light"/>
          <w:noProof/>
          <w:lang w:val="ro-RO"/>
        </w:rPr>
        <w:t>13</w:t>
      </w:r>
      <w:r w:rsidRPr="00E9697A">
        <w:rPr>
          <w:rFonts w:ascii="Montserrat Light" w:hAnsi="Montserrat Light"/>
          <w:noProof/>
          <w:lang w:val="ro-RO"/>
        </w:rPr>
        <w:t>.</w:t>
      </w:r>
      <w:r w:rsidR="00E9697A" w:rsidRPr="00E9697A">
        <w:rPr>
          <w:rFonts w:ascii="Montserrat Light" w:hAnsi="Montserrat Light"/>
          <w:noProof/>
          <w:lang w:val="ro-RO"/>
        </w:rPr>
        <w:t>10</w:t>
      </w:r>
      <w:r w:rsidRPr="00E9697A">
        <w:rPr>
          <w:rFonts w:ascii="Montserrat Light" w:hAnsi="Montserrat Light"/>
          <w:noProof/>
          <w:lang w:val="ro-RO"/>
        </w:rPr>
        <w:t xml:space="preserve">.2020. </w:t>
      </w:r>
    </w:p>
    <w:p w14:paraId="335CAAF4" w14:textId="77777777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Art. 2. (1)</w:t>
      </w:r>
      <w:r w:rsidRPr="00E9697A">
        <w:rPr>
          <w:rFonts w:ascii="Montserrat Light" w:hAnsi="Montserrat Light"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51710C3" w14:textId="77777777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(2)</w:t>
      </w:r>
      <w:r w:rsidRPr="00E9697A">
        <w:rPr>
          <w:rFonts w:ascii="Montserrat Light" w:hAnsi="Montserrat Light"/>
          <w:noProof/>
          <w:lang w:val="ro-RO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60EAAC34" w14:textId="77777777" w:rsidR="00E21F1A" w:rsidRPr="00E9697A" w:rsidRDefault="00E21F1A" w:rsidP="00E21F1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a)</w:t>
      </w:r>
      <w:r w:rsidRPr="00E9697A">
        <w:rPr>
          <w:rFonts w:ascii="Montserrat Light" w:hAnsi="Montserrat Light"/>
          <w:noProof/>
          <w:lang w:val="ro-RO"/>
        </w:rPr>
        <w:t xml:space="preserve"> 6 luni, care se calculeaza conform art. 11 alin. (1) din Legea nr. 554/2004, cu modificările și completările ulterioare, </w:t>
      </w:r>
    </w:p>
    <w:p w14:paraId="25DD3CE8" w14:textId="77777777" w:rsidR="00E21F1A" w:rsidRPr="00E9697A" w:rsidRDefault="00E21F1A" w:rsidP="00172A67">
      <w:pPr>
        <w:tabs>
          <w:tab w:val="left" w:pos="360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>b)</w:t>
      </w:r>
      <w:r w:rsidRPr="00E9697A">
        <w:rPr>
          <w:rFonts w:ascii="Montserrat Light" w:hAnsi="Montserrat Light"/>
          <w:noProof/>
          <w:lang w:val="ro-RO"/>
        </w:rPr>
        <w:t xml:space="preserve"> un an de la data comunicării prezentei dispoziții, pentru motive temeinice.</w:t>
      </w:r>
    </w:p>
    <w:p w14:paraId="337646FB" w14:textId="77777777" w:rsidR="00E21F1A" w:rsidRPr="00E9697A" w:rsidRDefault="00E21F1A" w:rsidP="00172A67">
      <w:pPr>
        <w:tabs>
          <w:tab w:val="left" w:pos="360"/>
        </w:tabs>
        <w:autoSpaceDE w:val="0"/>
        <w:autoSpaceDN w:val="0"/>
        <w:adjustRightInd w:val="0"/>
        <w:spacing w:after="24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lastRenderedPageBreak/>
        <w:t>Art. 3.</w:t>
      </w:r>
      <w:r w:rsidRPr="00E9697A">
        <w:rPr>
          <w:rFonts w:ascii="Montserrat Light" w:hAnsi="Montserrat Light"/>
          <w:noProof/>
          <w:lang w:val="ro-RO"/>
        </w:rPr>
        <w:t xml:space="preserve"> Cu ducerea la îndeplinire şi punerea în aplicare a prevederilor prezentei dispoziții se încredințează Direcția Generală Buget-Finanțe, Resurse Umane.</w:t>
      </w:r>
    </w:p>
    <w:p w14:paraId="3B23971C" w14:textId="321E2400" w:rsidR="00E21F1A" w:rsidRPr="00E9697A" w:rsidRDefault="00E21F1A" w:rsidP="00E9697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97A">
        <w:rPr>
          <w:rFonts w:ascii="Montserrat ExtraBold" w:hAnsi="Montserrat ExtraBold"/>
          <w:noProof/>
          <w:lang w:val="ro-RO"/>
        </w:rPr>
        <w:t xml:space="preserve">Art. 4. </w:t>
      </w:r>
      <w:r w:rsidR="00E9697A" w:rsidRPr="00E9697A">
        <w:rPr>
          <w:rFonts w:ascii="Montserrat Light" w:hAnsi="Montserrat Light"/>
          <w:noProof/>
          <w:lang w:val="ro-RO"/>
        </w:rPr>
        <w:t>Prezenta dispoziţie se comunică prin e-mail, persoanei nominalizate la art. 1, Direcției Generală Buget-Finanțe, Resurse Umane, precum şi Prefectului Judeţului Cluj.</w:t>
      </w:r>
      <w:r w:rsidRPr="00E9697A">
        <w:rPr>
          <w:rFonts w:ascii="Montserrat Light" w:hAnsi="Montserrat Light"/>
          <w:noProof/>
          <w:lang w:val="ro-RO"/>
        </w:rPr>
        <w:t xml:space="preserve">           </w:t>
      </w:r>
      <w:r w:rsidRPr="00E9697A">
        <w:rPr>
          <w:rFonts w:ascii="Montserrat Light" w:hAnsi="Montserrat Light"/>
          <w:noProof/>
          <w:lang w:val="ro-RO"/>
        </w:rPr>
        <w:tab/>
      </w:r>
    </w:p>
    <w:p w14:paraId="40FF12D3" w14:textId="77777777" w:rsidR="00401BE7" w:rsidRPr="00E9697A" w:rsidRDefault="00401BE7" w:rsidP="00EA133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Cambria" w:eastAsia="Times New Roman" w:hAnsi="Cambria" w:cs="Cambria"/>
          <w:noProof/>
          <w:lang w:val="ro-RO"/>
        </w:rPr>
      </w:pPr>
    </w:p>
    <w:p w14:paraId="5278FC69" w14:textId="69A92128" w:rsidR="00EA1333" w:rsidRPr="00E9697A" w:rsidRDefault="00401BE7" w:rsidP="00EA133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E9697A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  <w:r w:rsidRPr="00E9697A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E9697A">
        <w:rPr>
          <w:rFonts w:ascii="Montserrat" w:hAnsi="Montserra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E9697A">
        <w:rPr>
          <w:rFonts w:ascii="Montserrat" w:hAnsi="Montserrat" w:cs="Cambria"/>
          <w:b/>
          <w:bCs/>
          <w:noProof/>
          <w:lang w:val="ro-RO"/>
        </w:rPr>
        <w:t xml:space="preserve">                            </w:t>
      </w:r>
      <w:r w:rsidRPr="00E9697A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5CD9D419" w14:textId="2E92FD47" w:rsidR="00401BE7" w:rsidRPr="00E9697A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E9697A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401BE7" w:rsidRPr="00E9697A">
        <w:rPr>
          <w:rFonts w:ascii="Montserrat" w:hAnsi="Montserrat" w:cs="Cambria"/>
          <w:b/>
          <w:bCs/>
          <w:noProof/>
          <w:lang w:val="ro-RO"/>
        </w:rPr>
        <w:t>PREŞEDINTE</w:t>
      </w:r>
      <w:r w:rsidR="00401BE7" w:rsidRPr="00E9697A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E9697A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E9697A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Pr="00E9697A">
        <w:rPr>
          <w:rFonts w:ascii="Montserrat" w:hAnsi="Montserrat" w:cs="Cambria"/>
          <w:b/>
          <w:bCs/>
          <w:noProof/>
          <w:lang w:val="ro-RO"/>
        </w:rPr>
        <w:t xml:space="preserve">          </w:t>
      </w:r>
      <w:r w:rsidR="00401BE7" w:rsidRPr="00E9697A">
        <w:rPr>
          <w:rFonts w:ascii="Montserrat" w:hAnsi="Montserra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E9697A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E9697A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E9697A">
        <w:rPr>
          <w:rFonts w:ascii="Montserrat" w:hAnsi="Montserrat" w:cs="Cambria"/>
          <w:noProof/>
          <w:lang w:val="ro-RO"/>
        </w:rPr>
        <w:t>Alin Tișe</w:t>
      </w:r>
      <w:r w:rsidRPr="00E9697A">
        <w:rPr>
          <w:rFonts w:ascii="Montserrat" w:hAnsi="Montserrat" w:cs="Cambria"/>
          <w:noProof/>
          <w:lang w:val="ro-RO"/>
        </w:rPr>
        <w:tab/>
      </w:r>
      <w:r w:rsidRPr="00E9697A">
        <w:rPr>
          <w:rFonts w:ascii="Montserrat" w:hAnsi="Montserrat" w:cs="Cambria"/>
          <w:noProof/>
          <w:lang w:val="ro-RO"/>
        </w:rPr>
        <w:tab/>
        <w:t xml:space="preserve">                       </w:t>
      </w:r>
      <w:r w:rsidRPr="00E9697A">
        <w:rPr>
          <w:rFonts w:ascii="Montserrat" w:hAnsi="Montserrat" w:cs="Cambria"/>
          <w:noProof/>
          <w:lang w:val="ro-RO"/>
        </w:rPr>
        <w:tab/>
        <w:t xml:space="preserve">       </w:t>
      </w:r>
      <w:r w:rsidR="00EA1333" w:rsidRPr="00E9697A">
        <w:rPr>
          <w:rFonts w:ascii="Montserrat" w:hAnsi="Montserrat" w:cs="Cambria"/>
          <w:noProof/>
          <w:lang w:val="ro-RO"/>
        </w:rPr>
        <w:t xml:space="preserve">                </w:t>
      </w:r>
      <w:r w:rsidRPr="00E9697A">
        <w:rPr>
          <w:rFonts w:ascii="Montserrat" w:hAnsi="Montserrat" w:cs="Cambria"/>
          <w:noProof/>
          <w:lang w:val="ro-RO"/>
        </w:rPr>
        <w:t xml:space="preserve">  </w:t>
      </w:r>
      <w:r w:rsidR="00D33362" w:rsidRPr="00E9697A">
        <w:rPr>
          <w:rFonts w:ascii="Montserrat" w:hAnsi="Montserrat" w:cs="Cambria"/>
          <w:noProof/>
          <w:lang w:val="ro-RO"/>
        </w:rPr>
        <w:t xml:space="preserve">             </w:t>
      </w:r>
      <w:r w:rsidRPr="00E9697A">
        <w:rPr>
          <w:rFonts w:ascii="Montserrat" w:hAnsi="Montserrat" w:cs="Cambria"/>
          <w:noProof/>
          <w:lang w:val="ro-RO"/>
        </w:rPr>
        <w:t xml:space="preserve">Simona Gaci    </w:t>
      </w:r>
    </w:p>
    <w:p w14:paraId="4AF11FCE" w14:textId="77777777" w:rsidR="00401BE7" w:rsidRPr="00E9697A" w:rsidRDefault="00401BE7" w:rsidP="00EA133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" w:hAnsi="Montserrat" w:cs="Cambria"/>
          <w:noProof/>
          <w:lang w:val="ro-RO"/>
        </w:rPr>
      </w:pPr>
    </w:p>
    <w:p w14:paraId="1F5DEDE4" w14:textId="77777777" w:rsidR="00401BE7" w:rsidRPr="00E9697A" w:rsidRDefault="00401BE7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E9697A" w:rsidRDefault="00401BE7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E9697A" w:rsidRDefault="00F7157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5056963" w14:textId="3BA8B6D5" w:rsidR="00F7157A" w:rsidRPr="00E9697A" w:rsidRDefault="00F7157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E9697A" w:rsidRDefault="00F7157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70A9CC8" w14:textId="0D2D6C71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22A5DEFA" w14:textId="5067F1F0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A6C5821" w14:textId="797DAD6C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572F45B" w14:textId="06152519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43CE1FB" w14:textId="5EB65956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48E1B86" w14:textId="2AC2B102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A0D5E97" w14:textId="45FD6F16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269B6760" w14:textId="32D9932F" w:rsidR="0074536A" w:rsidRPr="00E9697A" w:rsidRDefault="0074536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FF04C96" w14:textId="77777777" w:rsidR="0074536A" w:rsidRPr="00E9697A" w:rsidRDefault="0074536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31D8464B" w14:textId="510D877B" w:rsidR="00BB3F47" w:rsidRPr="00E9697A" w:rsidRDefault="00BB3F47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F136A87" w14:textId="76EA85A5" w:rsidR="00BB3F47" w:rsidRPr="00E9697A" w:rsidRDefault="00BB3F47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E160B85" w14:textId="77777777" w:rsidR="00BB3F47" w:rsidRPr="00E9697A" w:rsidRDefault="00BB3F47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9E18557" w14:textId="7BC50CA7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1836FC2" w14:textId="3A634084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0CAED608" w14:textId="2A55AEB9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341CC36D" w14:textId="4E820CBB" w:rsidR="003F21E0" w:rsidRPr="00E9697A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29488AF" w14:textId="674C4EE7" w:rsidR="003F21E0" w:rsidRPr="00E9697A" w:rsidRDefault="003F21E0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57BEFFF" w14:textId="2EB3020C" w:rsidR="003F21E0" w:rsidRPr="00E9697A" w:rsidRDefault="003F21E0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24625C4E" w14:textId="6C7BDCEC" w:rsidR="003F21E0" w:rsidRPr="00E9697A" w:rsidRDefault="003F21E0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8D25729" w14:textId="0144E486" w:rsidR="000C0E76" w:rsidRPr="00E435AA" w:rsidRDefault="000C0E76" w:rsidP="00E435AA">
      <w:pPr>
        <w:rPr>
          <w:rFonts w:ascii="Cambria" w:eastAsia="Times New Roman" w:hAnsi="Cambria" w:cs="Cambria"/>
          <w:noProof/>
          <w:color w:val="FF0000"/>
          <w:lang w:val="ro-RO"/>
        </w:rPr>
      </w:pPr>
    </w:p>
    <w:sectPr w:rsidR="000C0E76" w:rsidRPr="00E435AA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1F9C" w14:textId="77777777" w:rsidR="009A40EB" w:rsidRDefault="009A40EB">
      <w:pPr>
        <w:spacing w:line="240" w:lineRule="auto"/>
      </w:pPr>
      <w:r>
        <w:separator/>
      </w:r>
    </w:p>
  </w:endnote>
  <w:endnote w:type="continuationSeparator" w:id="0">
    <w:p w14:paraId="7A6D4910" w14:textId="77777777" w:rsidR="009A40EB" w:rsidRDefault="009A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235A" w14:textId="77777777" w:rsidR="009A40EB" w:rsidRDefault="009A40EB">
      <w:pPr>
        <w:spacing w:line="240" w:lineRule="auto"/>
      </w:pPr>
      <w:r>
        <w:separator/>
      </w:r>
    </w:p>
  </w:footnote>
  <w:footnote w:type="continuationSeparator" w:id="0">
    <w:p w14:paraId="6BEBABC9" w14:textId="77777777" w:rsidR="009A40EB" w:rsidRDefault="009A4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829"/>
    <w:multiLevelType w:val="hybridMultilevel"/>
    <w:tmpl w:val="93549E0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72A67"/>
    <w:rsid w:val="001878BD"/>
    <w:rsid w:val="001A21F4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534029"/>
    <w:rsid w:val="00553DF2"/>
    <w:rsid w:val="005F600A"/>
    <w:rsid w:val="00603D99"/>
    <w:rsid w:val="0073636D"/>
    <w:rsid w:val="0074536A"/>
    <w:rsid w:val="008167FC"/>
    <w:rsid w:val="00883122"/>
    <w:rsid w:val="008A5900"/>
    <w:rsid w:val="008B6D3A"/>
    <w:rsid w:val="008F3305"/>
    <w:rsid w:val="009A40EB"/>
    <w:rsid w:val="009C550C"/>
    <w:rsid w:val="00A07EF5"/>
    <w:rsid w:val="00A62583"/>
    <w:rsid w:val="00A72C55"/>
    <w:rsid w:val="00B074D1"/>
    <w:rsid w:val="00B7553A"/>
    <w:rsid w:val="00BB2C53"/>
    <w:rsid w:val="00BB3F47"/>
    <w:rsid w:val="00BF0A05"/>
    <w:rsid w:val="00BF2C5D"/>
    <w:rsid w:val="00C20ACA"/>
    <w:rsid w:val="00D33362"/>
    <w:rsid w:val="00E21591"/>
    <w:rsid w:val="00E21F1A"/>
    <w:rsid w:val="00E435AA"/>
    <w:rsid w:val="00E9697A"/>
    <w:rsid w:val="00EA1333"/>
    <w:rsid w:val="00F10B9D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21F1A"/>
    <w:rPr>
      <w:color w:val="808080"/>
    </w:rPr>
  </w:style>
  <w:style w:type="paragraph" w:styleId="ListParagraph">
    <w:name w:val="List Paragraph"/>
    <w:basedOn w:val="Normal"/>
    <w:uiPriority w:val="34"/>
    <w:qFormat/>
    <w:rsid w:val="00E2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443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2020-11-12T11:37:00Z</cp:lastPrinted>
  <dcterms:created xsi:type="dcterms:W3CDTF">2020-11-11T11:01:00Z</dcterms:created>
  <dcterms:modified xsi:type="dcterms:W3CDTF">2020-11-13T10:31:00Z</dcterms:modified>
</cp:coreProperties>
</file>