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1FA5F" w14:textId="77777777" w:rsidR="008B3A9E" w:rsidRPr="00F32965" w:rsidRDefault="008B3A9E" w:rsidP="008B3A9E"/>
    <w:p w14:paraId="3A8EE368" w14:textId="77777777" w:rsidR="008B3A9E" w:rsidRPr="00F32965" w:rsidRDefault="008B3A9E" w:rsidP="008B3A9E">
      <w:pPr>
        <w:pStyle w:val="BodyTextIndent"/>
        <w:ind w:firstLine="0"/>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D i s p o z i ț i a</w:t>
      </w:r>
    </w:p>
    <w:p w14:paraId="16B6DEE8" w14:textId="77777777" w:rsidR="008B3A9E" w:rsidRPr="00F32965" w:rsidRDefault="008B3A9E" w:rsidP="008B3A9E">
      <w:pPr>
        <w:pStyle w:val="BodyTextIndent"/>
        <w:ind w:firstLine="0"/>
        <w:jc w:val="center"/>
        <w:rPr>
          <w:rFonts w:ascii="Montserrat Light" w:hAnsi="Montserrat Light" w:cs="Arial"/>
          <w:b/>
          <w:bCs/>
          <w:noProof/>
          <w:sz w:val="22"/>
          <w:szCs w:val="22"/>
          <w:lang w:val="ro-RO"/>
        </w:rPr>
      </w:pPr>
      <w:r w:rsidRPr="00F32965">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859 </w:t>
      </w:r>
      <w:r w:rsidRPr="00F32965">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F32965">
        <w:rPr>
          <w:rFonts w:ascii="Montserrat Light" w:hAnsi="Montserrat Light" w:cs="Arial"/>
          <w:b/>
          <w:bCs/>
          <w:noProof/>
          <w:sz w:val="22"/>
          <w:szCs w:val="22"/>
          <w:lang w:val="ro-RO"/>
        </w:rPr>
        <w:t>2023</w:t>
      </w:r>
    </w:p>
    <w:p w14:paraId="009220C2" w14:textId="77777777" w:rsidR="008B3A9E" w:rsidRPr="00F32965" w:rsidRDefault="008B3A9E" w:rsidP="008B3A9E">
      <w:pPr>
        <w:pStyle w:val="Heading1"/>
        <w:spacing w:before="0" w:after="0" w:line="240" w:lineRule="auto"/>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privind numirea doamnei Voinea Marina-Elena în funcţia publică de execuție</w:t>
      </w:r>
    </w:p>
    <w:p w14:paraId="00FF67FB" w14:textId="77777777" w:rsidR="008B3A9E" w:rsidRPr="00F32965" w:rsidRDefault="008B3A9E" w:rsidP="008B3A9E">
      <w:pPr>
        <w:pStyle w:val="Heading1"/>
        <w:spacing w:before="0" w:after="0" w:line="240" w:lineRule="auto"/>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 xml:space="preserve">de consilier superior la Compartimentul GIS - Serviciul Autorizări din cadrul Direcției Urbanism și Amenajarea Teritoriului </w:t>
      </w:r>
    </w:p>
    <w:p w14:paraId="6144AFD2" w14:textId="77777777" w:rsidR="008B3A9E" w:rsidRPr="00F32965" w:rsidRDefault="008B3A9E" w:rsidP="008B3A9E">
      <w:pPr>
        <w:spacing w:line="240" w:lineRule="auto"/>
        <w:jc w:val="both"/>
        <w:rPr>
          <w:rFonts w:ascii="Montserrat Light" w:hAnsi="Montserrat Light"/>
          <w:noProof/>
          <w:lang w:val="ro-RO"/>
        </w:rPr>
      </w:pPr>
    </w:p>
    <w:p w14:paraId="2319F400" w14:textId="77777777" w:rsidR="008B3A9E" w:rsidRPr="00F32965" w:rsidRDefault="008B3A9E" w:rsidP="008B3A9E">
      <w:pPr>
        <w:spacing w:after="240" w:line="240" w:lineRule="auto"/>
        <w:jc w:val="both"/>
        <w:rPr>
          <w:rFonts w:ascii="Montserrat Light" w:hAnsi="Montserrat Light"/>
          <w:noProof/>
          <w:lang w:val="ro-RO"/>
        </w:rPr>
      </w:pPr>
      <w:r w:rsidRPr="00F32965">
        <w:rPr>
          <w:rFonts w:ascii="Montserrat Light" w:hAnsi="Montserrat Light"/>
          <w:noProof/>
          <w:lang w:val="ro-RO"/>
        </w:rPr>
        <w:t>Preşedintele Consiliului Judeţean Cluj,</w:t>
      </w:r>
    </w:p>
    <w:p w14:paraId="35B27406" w14:textId="77777777" w:rsidR="008B3A9E" w:rsidRPr="00F32965" w:rsidRDefault="008B3A9E" w:rsidP="008B3A9E">
      <w:pPr>
        <w:pStyle w:val="BodyTextIndent"/>
        <w:spacing w:after="240"/>
        <w:ind w:firstLine="0"/>
        <w:rPr>
          <w:rFonts w:ascii="Montserrat Light" w:hAnsi="Montserrat Light"/>
          <w:bCs/>
          <w:noProof/>
          <w:sz w:val="22"/>
          <w:szCs w:val="22"/>
          <w:lang w:val="ro-RO"/>
        </w:rPr>
      </w:pPr>
      <w:r w:rsidRPr="00F32965">
        <w:rPr>
          <w:rFonts w:ascii="Montserrat Light" w:hAnsi="Montserrat Light"/>
          <w:noProof/>
          <w:sz w:val="22"/>
          <w:szCs w:val="22"/>
          <w:lang w:val="ro-RO"/>
        </w:rPr>
        <w:t xml:space="preserve">Analizând referatul Direcţiei Generale Buget-Finanţe, Resurse Umane nr. 32279/08.08.2023, prin care se fundamentează propunerea de </w:t>
      </w:r>
      <w:r w:rsidRPr="00F32965">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1A19E3B9" w14:textId="77777777" w:rsidR="008B3A9E" w:rsidRPr="00F32965" w:rsidRDefault="008B3A9E" w:rsidP="008B3A9E">
      <w:p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eastAsia="Times New Roman" w:hAnsi="Montserrat Light"/>
          <w:noProof/>
          <w:lang w:val="ro-RO" w:eastAsia="ro-RO"/>
        </w:rPr>
        <w:t>Luând în considerare:</w:t>
      </w:r>
    </w:p>
    <w:p w14:paraId="6E41E601" w14:textId="77777777" w:rsidR="008B3A9E" w:rsidRPr="00F32965" w:rsidRDefault="008B3A9E" w:rsidP="008B3A9E">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71219E3C" w14:textId="77777777" w:rsidR="008B3A9E" w:rsidRPr="00F32965" w:rsidRDefault="008B3A9E" w:rsidP="008B3A9E">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hAnsi="Montserrat Light"/>
          <w:lang w:val="ro-RO"/>
        </w:rPr>
        <w:t xml:space="preserve">Hotărârea Consiliului Județean Cluj nr. 139/31.07.2023 pentru </w:t>
      </w:r>
      <w:r w:rsidRPr="00F32965">
        <w:rPr>
          <w:rFonts w:ascii="Montserrat Light" w:hAnsi="Montserrat Light"/>
          <w:noProof/>
          <w:lang w:val="ro-RO"/>
        </w:rPr>
        <w:t xml:space="preserve">stabilirea unor măsuri cu privire la salariile de bază ale </w:t>
      </w:r>
      <w:r w:rsidRPr="00F32965">
        <w:rPr>
          <w:rStyle w:val="salnbdy"/>
          <w:rFonts w:ascii="Montserrat Light" w:hAnsi="Montserrat Light"/>
          <w:lang w:val="ro-RO"/>
        </w:rPr>
        <w:t>funcţionarilor publici şi personalului contractual din cadrul aparatului de specialitate al Consiliului Județean Cluj;</w:t>
      </w:r>
    </w:p>
    <w:p w14:paraId="31C056F6" w14:textId="77777777" w:rsidR="008B3A9E" w:rsidRPr="00F32965" w:rsidRDefault="008B3A9E" w:rsidP="008B3A9E">
      <w:pPr>
        <w:tabs>
          <w:tab w:val="left" w:pos="709"/>
        </w:tabs>
        <w:autoSpaceDE w:val="0"/>
        <w:autoSpaceDN w:val="0"/>
        <w:adjustRightInd w:val="0"/>
        <w:spacing w:before="240"/>
        <w:jc w:val="both"/>
        <w:rPr>
          <w:rFonts w:ascii="Montserrat Light" w:hAnsi="Montserrat Light" w:cs="TT5Bo00"/>
          <w:bCs/>
          <w:iCs/>
          <w:lang w:val="ro-RO"/>
        </w:rPr>
      </w:pPr>
      <w:r w:rsidRPr="00F32965">
        <w:rPr>
          <w:rFonts w:ascii="Montserrat Light" w:hAnsi="Montserrat Light"/>
          <w:bCs/>
          <w:lang w:val="ro-RO"/>
        </w:rPr>
        <w:t xml:space="preserve">Având în vedere </w:t>
      </w:r>
      <w:r w:rsidRPr="00F32965">
        <w:rPr>
          <w:rFonts w:ascii="Montserrat Light" w:hAnsi="Montserrat Light" w:cs="TT5Bo00"/>
          <w:bCs/>
          <w:iCs/>
          <w:lang w:val="ro-RO"/>
        </w:rPr>
        <w:t>dispozițiile:</w:t>
      </w:r>
    </w:p>
    <w:p w14:paraId="3AD4FC40" w14:textId="77777777" w:rsidR="008B3A9E" w:rsidRPr="00F32965" w:rsidRDefault="008B3A9E" w:rsidP="008B3A9E">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32965">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17DDF7C6" w14:textId="77777777" w:rsidR="008B3A9E" w:rsidRPr="00F32965" w:rsidRDefault="008B3A9E" w:rsidP="008B3A9E">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32965">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39771636" w14:textId="77777777" w:rsidR="008B3A9E" w:rsidRPr="00F32965" w:rsidRDefault="008B3A9E" w:rsidP="008B3A9E">
      <w:pPr>
        <w:pStyle w:val="BodyTextIndent"/>
        <w:ind w:firstLine="0"/>
        <w:rPr>
          <w:rFonts w:ascii="Montserrat Light" w:hAnsi="Montserrat Light"/>
          <w:noProof/>
          <w:sz w:val="22"/>
          <w:szCs w:val="22"/>
          <w:lang w:val="ro-RO"/>
        </w:rPr>
      </w:pPr>
      <w:r w:rsidRPr="00F32965">
        <w:rPr>
          <w:rFonts w:ascii="Montserrat Light" w:hAnsi="Montserrat Light"/>
          <w:noProof/>
          <w:sz w:val="22"/>
          <w:szCs w:val="22"/>
          <w:lang w:val="ro-RO"/>
        </w:rPr>
        <w:t>În conformitate cu dispozițiile:</w:t>
      </w:r>
    </w:p>
    <w:p w14:paraId="289BE0B2" w14:textId="77777777" w:rsidR="008B3A9E" w:rsidRPr="00F32965" w:rsidRDefault="008B3A9E" w:rsidP="008B3A9E">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F32965">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7F07E6A6" w14:textId="77777777" w:rsidR="008B3A9E" w:rsidRPr="00F32965" w:rsidRDefault="008B3A9E" w:rsidP="008B3A9E">
      <w:pPr>
        <w:pStyle w:val="ListParagraph"/>
        <w:numPr>
          <w:ilvl w:val="0"/>
          <w:numId w:val="15"/>
        </w:numPr>
        <w:spacing w:line="240" w:lineRule="auto"/>
        <w:jc w:val="both"/>
        <w:rPr>
          <w:rFonts w:ascii="Montserrat Light" w:eastAsia="Times New Roman" w:hAnsi="Montserrat Light" w:cs="Times New Roman"/>
          <w:lang w:val="ro-RO" w:eastAsia="ro-RO"/>
        </w:rPr>
      </w:pPr>
      <w:r w:rsidRPr="00F32965">
        <w:rPr>
          <w:rFonts w:ascii="Montserrat Light" w:eastAsia="Times New Roman" w:hAnsi="Montserrat Light" w:cs="Times New Roman"/>
          <w:lang w:val="fr-FR" w:eastAsia="ro-RO"/>
        </w:rPr>
        <w:t xml:space="preserve">art. 11 </w:t>
      </w:r>
      <w:proofErr w:type="spellStart"/>
      <w:r w:rsidRPr="00F32965">
        <w:rPr>
          <w:rFonts w:ascii="Montserrat Light" w:eastAsia="Times New Roman" w:hAnsi="Montserrat Light" w:cs="Times New Roman"/>
          <w:lang w:val="fr-FR" w:eastAsia="ro-RO"/>
        </w:rPr>
        <w:t>din</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Legea-cadru</w:t>
      </w:r>
      <w:proofErr w:type="spellEnd"/>
      <w:r w:rsidRPr="00F32965">
        <w:rPr>
          <w:rFonts w:ascii="Montserrat Light" w:eastAsia="Times New Roman" w:hAnsi="Montserrat Light" w:cs="Times New Roman"/>
          <w:lang w:val="fr-FR" w:eastAsia="ro-RO"/>
        </w:rPr>
        <w:t xml:space="preserve"> nr. 153/2017 </w:t>
      </w:r>
      <w:proofErr w:type="spellStart"/>
      <w:r w:rsidRPr="00F32965">
        <w:rPr>
          <w:rFonts w:ascii="Montserrat Light" w:eastAsia="Times New Roman" w:hAnsi="Montserrat Light" w:cs="Times New Roman"/>
          <w:lang w:val="fr-FR" w:eastAsia="ro-RO"/>
        </w:rPr>
        <w:t>privind</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salarizarea</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personalului</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plătit</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din</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fonduri</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publice</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cu</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modificările</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și</w:t>
      </w:r>
      <w:proofErr w:type="spellEnd"/>
      <w:r w:rsidRPr="00F32965">
        <w:rPr>
          <w:rFonts w:ascii="Montserrat Light" w:eastAsia="Times New Roman" w:hAnsi="Montserrat Light" w:cs="Times New Roman"/>
          <w:lang w:val="fr-FR" w:eastAsia="ro-RO"/>
        </w:rPr>
        <w:t xml:space="preserve"> </w:t>
      </w:r>
      <w:proofErr w:type="spellStart"/>
      <w:r w:rsidRPr="00F32965">
        <w:rPr>
          <w:rFonts w:ascii="Montserrat Light" w:eastAsia="Times New Roman" w:hAnsi="Montserrat Light" w:cs="Times New Roman"/>
          <w:lang w:val="fr-FR" w:eastAsia="ro-RO"/>
        </w:rPr>
        <w:t>completările</w:t>
      </w:r>
      <w:proofErr w:type="spellEnd"/>
      <w:r w:rsidRPr="00F32965">
        <w:rPr>
          <w:rFonts w:ascii="Montserrat Light" w:eastAsia="Times New Roman" w:hAnsi="Montserrat Light" w:cs="Times New Roman"/>
          <w:lang w:val="fr-FR" w:eastAsia="ro-RO"/>
        </w:rPr>
        <w:t xml:space="preserve"> </w:t>
      </w:r>
      <w:proofErr w:type="spellStart"/>
      <w:proofErr w:type="gramStart"/>
      <w:r w:rsidRPr="00F32965">
        <w:rPr>
          <w:rFonts w:ascii="Montserrat Light" w:eastAsia="Times New Roman" w:hAnsi="Montserrat Light" w:cs="Times New Roman"/>
          <w:lang w:val="fr-FR" w:eastAsia="ro-RO"/>
        </w:rPr>
        <w:t>ulterioare</w:t>
      </w:r>
      <w:proofErr w:type="spellEnd"/>
      <w:r w:rsidRPr="00F32965">
        <w:rPr>
          <w:rFonts w:ascii="Montserrat Light" w:eastAsia="Times New Roman" w:hAnsi="Montserrat Light" w:cs="Times New Roman"/>
          <w:lang w:val="fr-FR" w:eastAsia="ro-RO"/>
        </w:rPr>
        <w:t>;</w:t>
      </w:r>
      <w:proofErr w:type="gramEnd"/>
    </w:p>
    <w:p w14:paraId="6D287446" w14:textId="77777777" w:rsidR="008B3A9E" w:rsidRPr="00F32965" w:rsidRDefault="008B3A9E" w:rsidP="008B3A9E">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F32965">
        <w:rPr>
          <w:rFonts w:ascii="Montserrat Light" w:hAnsi="Montserrat Light"/>
          <w:noProof/>
          <w:lang w:val="ro-RO"/>
        </w:rPr>
        <w:t>art.1 alin. (1), art.7, art.10 și art.11 din Legea contenciosului administrativ nr. 554/2004, cu modificările și completările ulterioare;</w:t>
      </w:r>
    </w:p>
    <w:p w14:paraId="440198F1" w14:textId="77777777" w:rsidR="008B3A9E" w:rsidRPr="00F32965" w:rsidRDefault="008B3A9E" w:rsidP="008B3A9E">
      <w:pPr>
        <w:pStyle w:val="ListParagraph"/>
        <w:numPr>
          <w:ilvl w:val="0"/>
          <w:numId w:val="15"/>
        </w:numPr>
        <w:jc w:val="both"/>
        <w:rPr>
          <w:rFonts w:ascii="Montserrat Light" w:hAnsi="Montserrat Light"/>
          <w:noProof/>
          <w:lang w:val="ro-RO"/>
        </w:rPr>
      </w:pPr>
      <w:r w:rsidRPr="00F32965">
        <w:rPr>
          <w:rFonts w:ascii="Montserrat Light" w:hAnsi="Montserrat Light"/>
          <w:noProof/>
          <w:lang w:val="ro-RO"/>
        </w:rPr>
        <w:t>Anexa nr. 1 la Hotărârea Guvernului nr. 611/2008 pentru aprobarea normelor privind organizarea şi dezvoltarea carierei funcţionarilor publici,</w:t>
      </w:r>
      <w:r w:rsidRPr="00F32965">
        <w:rPr>
          <w:rFonts w:ascii="Montserrat Light" w:hAnsi="Montserrat Light"/>
        </w:rPr>
        <w:t xml:space="preserve"> </w:t>
      </w:r>
      <w:r w:rsidRPr="00F32965">
        <w:rPr>
          <w:rFonts w:ascii="Montserrat Light" w:hAnsi="Montserrat Light"/>
          <w:noProof/>
          <w:lang w:val="ro-RO"/>
        </w:rPr>
        <w:t>cu modificările și completările ulterioare;</w:t>
      </w:r>
    </w:p>
    <w:p w14:paraId="0C55249B" w14:textId="77777777" w:rsidR="008B3A9E" w:rsidRPr="00F32965" w:rsidRDefault="008B3A9E" w:rsidP="008B3A9E">
      <w:pPr>
        <w:spacing w:before="240" w:after="240" w:line="240" w:lineRule="auto"/>
        <w:jc w:val="both"/>
        <w:rPr>
          <w:rFonts w:ascii="Montserrat Light" w:hAnsi="Montserrat Light"/>
          <w:noProof/>
          <w:lang w:val="ro-RO"/>
        </w:rPr>
      </w:pPr>
      <w:r w:rsidRPr="00F32965">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3969F3A0" w14:textId="77777777" w:rsidR="008B3A9E" w:rsidRPr="00F32965" w:rsidRDefault="008B3A9E" w:rsidP="008B3A9E">
      <w:pPr>
        <w:spacing w:after="240" w:line="240" w:lineRule="auto"/>
        <w:jc w:val="center"/>
        <w:rPr>
          <w:rFonts w:ascii="Montserrat Light" w:hAnsi="Montserrat Light"/>
          <w:b/>
          <w:noProof/>
          <w:lang w:val="ro-RO"/>
        </w:rPr>
      </w:pPr>
      <w:r w:rsidRPr="00F32965">
        <w:rPr>
          <w:rFonts w:ascii="Montserrat Light" w:hAnsi="Montserrat Light"/>
          <w:b/>
          <w:noProof/>
          <w:lang w:val="ro-RO"/>
        </w:rPr>
        <w:t>d i s p u n e:</w:t>
      </w:r>
    </w:p>
    <w:p w14:paraId="30B40623" w14:textId="77777777" w:rsidR="008B3A9E" w:rsidRPr="00F32965" w:rsidRDefault="008B3A9E" w:rsidP="008B3A9E">
      <w:pPr>
        <w:spacing w:after="240" w:line="240" w:lineRule="auto"/>
        <w:jc w:val="both"/>
        <w:rPr>
          <w:rFonts w:ascii="Montserrat Light" w:hAnsi="Montserrat Light"/>
          <w:b/>
          <w:noProof/>
          <w:lang w:val="ro-RO"/>
        </w:rPr>
      </w:pPr>
    </w:p>
    <w:p w14:paraId="055C2B5C" w14:textId="77777777" w:rsidR="008B3A9E" w:rsidRPr="00F32965" w:rsidRDefault="008B3A9E" w:rsidP="008B3A9E">
      <w:pPr>
        <w:spacing w:after="240" w:line="240" w:lineRule="auto"/>
        <w:jc w:val="both"/>
        <w:rPr>
          <w:rFonts w:ascii="Montserrat Light" w:hAnsi="Montserrat Light"/>
          <w:b/>
          <w:noProof/>
          <w:lang w:val="ro-RO"/>
        </w:rPr>
      </w:pPr>
    </w:p>
    <w:p w14:paraId="3BF81634" w14:textId="77777777" w:rsidR="008B3A9E" w:rsidRPr="00F32965" w:rsidRDefault="008B3A9E" w:rsidP="008B3A9E">
      <w:pPr>
        <w:spacing w:after="240" w:line="240" w:lineRule="auto"/>
        <w:jc w:val="both"/>
        <w:rPr>
          <w:rFonts w:ascii="Montserrat Light" w:hAnsi="Montserrat Light"/>
          <w:bCs/>
          <w:noProof/>
          <w:lang w:val="ro-RO"/>
        </w:rPr>
      </w:pPr>
      <w:r w:rsidRPr="00F32965">
        <w:rPr>
          <w:rFonts w:ascii="Montserrat Light" w:hAnsi="Montserrat Light"/>
          <w:b/>
          <w:noProof/>
          <w:lang w:val="ro-RO"/>
        </w:rPr>
        <w:lastRenderedPageBreak/>
        <w:t>Art.1.</w:t>
      </w:r>
      <w:r w:rsidRPr="00F32965">
        <w:rPr>
          <w:rFonts w:ascii="Montserrat Light" w:hAnsi="Montserrat Light"/>
          <w:bCs/>
          <w:noProof/>
          <w:lang w:val="ro-RO"/>
        </w:rPr>
        <w:t xml:space="preserve"> Doamna </w:t>
      </w:r>
      <w:r w:rsidRPr="00F32965">
        <w:rPr>
          <w:rFonts w:ascii="Montserrat Light" w:hAnsi="Montserrat Light"/>
          <w:b/>
          <w:noProof/>
          <w:lang w:val="ro-RO"/>
        </w:rPr>
        <w:t>Voinea Marina-Elena</w:t>
      </w:r>
      <w:r w:rsidRPr="00F32965">
        <w:rPr>
          <w:rFonts w:ascii="Montserrat Light" w:hAnsi="Montserrat Light"/>
          <w:b/>
          <w:bCs/>
          <w:noProof/>
          <w:lang w:val="ro-RO"/>
        </w:rPr>
        <w:t xml:space="preserve"> </w:t>
      </w:r>
      <w:r w:rsidRPr="00F32965">
        <w:rPr>
          <w:rFonts w:ascii="Montserrat Light" w:hAnsi="Montserrat Light"/>
          <w:noProof/>
          <w:lang w:val="ro-RO"/>
        </w:rPr>
        <w:t xml:space="preserve">se numește în funcţia publică de execuție de consilier, clasa I, gradul profesional superior, gradația 3 </w:t>
      </w:r>
      <w:r w:rsidRPr="00F32965">
        <w:rPr>
          <w:rFonts w:ascii="Montserrat Light" w:hAnsi="Montserrat Light"/>
        </w:rPr>
        <w:t xml:space="preserve">pe </w:t>
      </w:r>
      <w:proofErr w:type="spellStart"/>
      <w:r w:rsidRPr="00F32965">
        <w:rPr>
          <w:rFonts w:ascii="Montserrat Light" w:hAnsi="Montserrat Light"/>
        </w:rPr>
        <w:t>perioadă</w:t>
      </w:r>
      <w:proofErr w:type="spellEnd"/>
      <w:r w:rsidRPr="00F32965">
        <w:rPr>
          <w:rFonts w:ascii="Montserrat Light" w:hAnsi="Montserrat Light"/>
        </w:rPr>
        <w:t xml:space="preserve"> </w:t>
      </w:r>
      <w:proofErr w:type="spellStart"/>
      <w:r w:rsidRPr="00F32965">
        <w:rPr>
          <w:rFonts w:ascii="Montserrat Light" w:hAnsi="Montserrat Light"/>
        </w:rPr>
        <w:t>nedeterminată</w:t>
      </w:r>
      <w:proofErr w:type="spellEnd"/>
      <w:r w:rsidRPr="00F32965">
        <w:rPr>
          <w:rFonts w:ascii="Montserrat Light" w:hAnsi="Montserrat Light"/>
        </w:rPr>
        <w:t xml:space="preserve">, cu </w:t>
      </w:r>
      <w:proofErr w:type="spellStart"/>
      <w:r w:rsidRPr="00F32965">
        <w:rPr>
          <w:rFonts w:ascii="Montserrat Light" w:hAnsi="Montserrat Light"/>
        </w:rPr>
        <w:t>raport</w:t>
      </w:r>
      <w:proofErr w:type="spellEnd"/>
      <w:r w:rsidRPr="00F32965">
        <w:rPr>
          <w:rFonts w:ascii="Montserrat Light" w:hAnsi="Montserrat Light"/>
        </w:rPr>
        <w:t xml:space="preserve"> de </w:t>
      </w:r>
      <w:proofErr w:type="spellStart"/>
      <w:r w:rsidRPr="00F32965">
        <w:rPr>
          <w:rFonts w:ascii="Montserrat Light" w:hAnsi="Montserrat Light"/>
        </w:rPr>
        <w:t>serviciu</w:t>
      </w:r>
      <w:proofErr w:type="spellEnd"/>
      <w:r w:rsidRPr="00F32965">
        <w:rPr>
          <w:rFonts w:ascii="Montserrat Light" w:hAnsi="Montserrat Light"/>
        </w:rPr>
        <w:t xml:space="preserve"> cu </w:t>
      </w:r>
      <w:proofErr w:type="spellStart"/>
      <w:r w:rsidRPr="00F32965">
        <w:rPr>
          <w:rFonts w:ascii="Montserrat Light" w:hAnsi="Montserrat Light"/>
        </w:rPr>
        <w:t>normă</w:t>
      </w:r>
      <w:proofErr w:type="spellEnd"/>
      <w:r w:rsidRPr="00F32965">
        <w:rPr>
          <w:rFonts w:ascii="Montserrat Light" w:hAnsi="Montserrat Light"/>
        </w:rPr>
        <w:t xml:space="preserve"> </w:t>
      </w:r>
      <w:proofErr w:type="spellStart"/>
      <w:r w:rsidRPr="00F32965">
        <w:rPr>
          <w:rFonts w:ascii="Montserrat Light" w:hAnsi="Montserrat Light"/>
        </w:rPr>
        <w:t>întreagă</w:t>
      </w:r>
      <w:proofErr w:type="spellEnd"/>
      <w:r w:rsidRPr="00F32965">
        <w:rPr>
          <w:rFonts w:ascii="Montserrat Light" w:hAnsi="Montserrat Light"/>
        </w:rPr>
        <w:t xml:space="preserve">, </w:t>
      </w:r>
      <w:r w:rsidRPr="00F32965">
        <w:rPr>
          <w:rFonts w:ascii="Montserrat Light" w:hAnsi="Montserrat Light"/>
          <w:noProof/>
          <w:lang w:val="ro-RO"/>
        </w:rPr>
        <w:t>la</w:t>
      </w:r>
      <w:r w:rsidRPr="00F32965">
        <w:rPr>
          <w:rFonts w:ascii="Montserrat Light" w:hAnsi="Montserrat Light"/>
        </w:rPr>
        <w:t xml:space="preserve"> </w:t>
      </w:r>
      <w:proofErr w:type="spellStart"/>
      <w:r w:rsidRPr="00F32965">
        <w:rPr>
          <w:rFonts w:ascii="Montserrat Light" w:hAnsi="Montserrat Light"/>
        </w:rPr>
        <w:t>Compartiment</w:t>
      </w:r>
      <w:proofErr w:type="spellEnd"/>
      <w:r w:rsidRPr="00F32965">
        <w:rPr>
          <w:rFonts w:ascii="Montserrat Light" w:hAnsi="Montserrat Light"/>
        </w:rPr>
        <w:t xml:space="preserve"> GIS - </w:t>
      </w:r>
      <w:r w:rsidRPr="00F32965">
        <w:rPr>
          <w:rFonts w:ascii="Montserrat Light" w:hAnsi="Montserrat Light"/>
          <w:b/>
          <w:bCs/>
          <w:noProof/>
          <w:lang w:val="ro-RO"/>
        </w:rPr>
        <w:t xml:space="preserve">Serviciul Autorizări din cadrul Direcției Urbanism și Amenajarea Teritoriului </w:t>
      </w:r>
      <w:r w:rsidRPr="00F32965">
        <w:rPr>
          <w:rFonts w:ascii="Montserrat Light" w:hAnsi="Montserrat Light"/>
          <w:bCs/>
          <w:noProof/>
          <w:lang w:val="ro-RO"/>
        </w:rPr>
        <w:t>(</w:t>
      </w:r>
      <w:r w:rsidRPr="00F32965">
        <w:rPr>
          <w:rFonts w:ascii="Montserrat Light" w:hAnsi="Montserrat Light"/>
          <w:b/>
          <w:noProof/>
          <w:lang w:val="ro-RO"/>
        </w:rPr>
        <w:t>Id post 333816</w:t>
      </w:r>
      <w:r w:rsidRPr="00F32965">
        <w:rPr>
          <w:rFonts w:ascii="Montserrat Light" w:hAnsi="Montserrat Light"/>
          <w:bCs/>
          <w:noProof/>
          <w:lang w:val="ro-RO"/>
        </w:rPr>
        <w:t>) cu data de 11.08.2023, ca urmare a  reorganizării activității aparatului de specialitate al Consiliului Județean Cluj, fără modificări salariale.</w:t>
      </w:r>
    </w:p>
    <w:p w14:paraId="3778A20E" w14:textId="77777777" w:rsidR="008B3A9E" w:rsidRPr="00F32965" w:rsidRDefault="008B3A9E" w:rsidP="008B3A9E">
      <w:pPr>
        <w:autoSpaceDE w:val="0"/>
        <w:autoSpaceDN w:val="0"/>
        <w:adjustRightInd w:val="0"/>
        <w:spacing w:after="240" w:line="240" w:lineRule="auto"/>
        <w:jc w:val="both"/>
        <w:rPr>
          <w:rFonts w:ascii="Montserrat Light" w:hAnsi="Montserrat Light"/>
          <w:b/>
          <w:noProof/>
          <w:lang w:val="ro-RO"/>
        </w:rPr>
      </w:pPr>
      <w:r w:rsidRPr="00F32965">
        <w:rPr>
          <w:rFonts w:ascii="Montserrat Light" w:hAnsi="Montserrat Light"/>
          <w:b/>
          <w:noProof/>
          <w:lang w:val="ro-RO"/>
        </w:rPr>
        <w:t xml:space="preserve">Art. 2. </w:t>
      </w:r>
      <w:r w:rsidRPr="00F32965">
        <w:rPr>
          <w:rFonts w:ascii="Montserrat Light" w:hAnsi="Montserrat Light"/>
          <w:bCs/>
          <w:noProof/>
          <w:lang w:val="ro-RO"/>
        </w:rPr>
        <w:t>Atribuțiile aferente funcției publice de execuție de consilier superior la Compartiment GIS - Serviciul Autorizări din cadrul Direcției Urbanism și Amenajarea Teritoriului (Id post 333816), sunt prevăzute în fișa postului anexată la prezenta dispoziție.</w:t>
      </w:r>
    </w:p>
    <w:p w14:paraId="29EDD2C5" w14:textId="77777777" w:rsidR="008B3A9E" w:rsidRPr="00F32965" w:rsidRDefault="008B3A9E" w:rsidP="008B3A9E">
      <w:pPr>
        <w:spacing w:line="240" w:lineRule="auto"/>
        <w:jc w:val="both"/>
        <w:rPr>
          <w:rFonts w:ascii="Montserrat Light" w:hAnsi="Montserrat Light"/>
          <w:bCs/>
          <w:noProof/>
          <w:lang w:val="ro-RO"/>
        </w:rPr>
      </w:pPr>
      <w:r w:rsidRPr="00F32965">
        <w:rPr>
          <w:rFonts w:ascii="Montserrat Light" w:hAnsi="Montserrat Light"/>
          <w:b/>
          <w:noProof/>
          <w:lang w:val="ro-RO"/>
        </w:rPr>
        <w:t>Art. 3. (1)</w:t>
      </w:r>
      <w:r w:rsidRPr="00F32965">
        <w:rPr>
          <w:rFonts w:ascii="Montserrat Light" w:hAnsi="Montserrat Light"/>
          <w:noProof/>
          <w:lang w:val="ro-RO"/>
        </w:rPr>
        <w:t xml:space="preserve"> </w:t>
      </w:r>
      <w:r w:rsidRPr="00F32965">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23BBA7AF" w14:textId="77777777" w:rsidR="008B3A9E" w:rsidRPr="00F32965" w:rsidRDefault="008B3A9E" w:rsidP="008B3A9E">
      <w:pPr>
        <w:spacing w:line="240" w:lineRule="auto"/>
        <w:jc w:val="both"/>
        <w:rPr>
          <w:rFonts w:ascii="Montserrat Light" w:hAnsi="Montserrat Light"/>
          <w:bCs/>
          <w:noProof/>
          <w:lang w:val="ro-RO" w:eastAsia="ro-RO"/>
        </w:rPr>
      </w:pPr>
      <w:r w:rsidRPr="00F32965">
        <w:rPr>
          <w:rFonts w:ascii="Montserrat Light" w:hAnsi="Montserrat Light"/>
          <w:b/>
          <w:noProof/>
          <w:lang w:val="ro-RO"/>
        </w:rPr>
        <w:t xml:space="preserve">(2) </w:t>
      </w:r>
      <w:r w:rsidRPr="00F32965">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F32965">
        <w:rPr>
          <w:rFonts w:ascii="Montserrat Light" w:hAnsi="Montserrat Light"/>
          <w:bCs/>
          <w:noProof/>
          <w:lang w:val="ro-RO" w:eastAsia="ro-RO"/>
        </w:rPr>
        <w:t xml:space="preserve"> în termen de:</w:t>
      </w:r>
    </w:p>
    <w:p w14:paraId="711CAF6D" w14:textId="77777777" w:rsidR="008B3A9E" w:rsidRPr="00F32965" w:rsidRDefault="008B3A9E" w:rsidP="008B3A9E">
      <w:pPr>
        <w:spacing w:line="240" w:lineRule="auto"/>
        <w:jc w:val="both"/>
        <w:rPr>
          <w:rFonts w:ascii="Montserrat Light" w:hAnsi="Montserrat Light"/>
          <w:bCs/>
          <w:noProof/>
          <w:lang w:val="ro-RO"/>
        </w:rPr>
      </w:pPr>
      <w:r w:rsidRPr="00F32965">
        <w:rPr>
          <w:rFonts w:ascii="Montserrat Light" w:hAnsi="Montserrat Light"/>
          <w:bCs/>
          <w:noProof/>
          <w:lang w:val="ro-RO" w:eastAsia="ro-RO"/>
        </w:rPr>
        <w:t>a) 6 luni, care se calculează c</w:t>
      </w:r>
      <w:r w:rsidRPr="00F32965">
        <w:rPr>
          <w:rFonts w:ascii="Montserrat Light" w:hAnsi="Montserrat Light"/>
          <w:bCs/>
          <w:noProof/>
          <w:lang w:val="ro-RO"/>
        </w:rPr>
        <w:t xml:space="preserve">onform art. 11 alin. (1) din Legea nr. 554/2004, cu modificările și completările ulterioare, </w:t>
      </w:r>
    </w:p>
    <w:p w14:paraId="7482D40B" w14:textId="77777777" w:rsidR="008B3A9E" w:rsidRPr="00F32965" w:rsidRDefault="008B3A9E" w:rsidP="008B3A9E">
      <w:pPr>
        <w:spacing w:line="240" w:lineRule="auto"/>
        <w:jc w:val="both"/>
        <w:rPr>
          <w:rFonts w:ascii="Montserrat Light" w:hAnsi="Montserrat Light"/>
          <w:noProof/>
          <w:shd w:val="clear" w:color="auto" w:fill="FFFFFF"/>
          <w:lang w:val="ro-RO"/>
        </w:rPr>
      </w:pPr>
      <w:r w:rsidRPr="00F32965">
        <w:rPr>
          <w:rFonts w:ascii="Montserrat Light" w:hAnsi="Montserrat Light"/>
          <w:noProof/>
          <w:shd w:val="clear" w:color="auto" w:fill="FFFFFF"/>
          <w:lang w:val="ro-RO"/>
        </w:rPr>
        <w:t>b) un an de la data comunicării prezentei dispoziții,</w:t>
      </w:r>
      <w:r w:rsidRPr="00F32965">
        <w:rPr>
          <w:rFonts w:ascii="Montserrat Light" w:hAnsi="Montserrat Light"/>
          <w:bCs/>
          <w:noProof/>
          <w:lang w:val="ro-RO" w:eastAsia="ro-RO"/>
        </w:rPr>
        <w:t xml:space="preserve"> pentru </w:t>
      </w:r>
      <w:r w:rsidRPr="00F32965">
        <w:rPr>
          <w:rFonts w:ascii="Montserrat Light" w:hAnsi="Montserrat Light"/>
          <w:noProof/>
          <w:shd w:val="clear" w:color="auto" w:fill="FFFFFF"/>
          <w:lang w:val="ro-RO"/>
        </w:rPr>
        <w:t>motive temeinice.</w:t>
      </w:r>
    </w:p>
    <w:p w14:paraId="5A0D961E" w14:textId="77777777" w:rsidR="008B3A9E" w:rsidRPr="00F32965" w:rsidRDefault="008B3A9E" w:rsidP="008B3A9E">
      <w:pPr>
        <w:tabs>
          <w:tab w:val="num" w:pos="709"/>
        </w:tabs>
        <w:autoSpaceDE w:val="0"/>
        <w:autoSpaceDN w:val="0"/>
        <w:adjustRightInd w:val="0"/>
        <w:spacing w:before="240" w:line="240" w:lineRule="auto"/>
        <w:jc w:val="both"/>
        <w:rPr>
          <w:rFonts w:ascii="Montserrat Light" w:hAnsi="Montserrat Light"/>
          <w:b/>
          <w:noProof/>
          <w:lang w:val="ro-RO"/>
        </w:rPr>
      </w:pPr>
      <w:r w:rsidRPr="00F32965">
        <w:rPr>
          <w:rFonts w:ascii="Montserrat Light" w:hAnsi="Montserrat Light"/>
          <w:b/>
          <w:noProof/>
          <w:lang w:val="ro-RO"/>
        </w:rPr>
        <w:t xml:space="preserve">Art. 4. </w:t>
      </w:r>
      <w:r w:rsidRPr="00F32965">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F32965">
        <w:rPr>
          <w:rFonts w:ascii="Montserrat Light" w:eastAsia="Times New Roman" w:hAnsi="Montserrat Light" w:cs="Calibri"/>
          <w:noProof/>
          <w:lang w:val="ro-RO" w:eastAsia="ro-MD"/>
        </w:rPr>
        <w:t>,</w:t>
      </w:r>
      <w:r w:rsidRPr="00F32965">
        <w:rPr>
          <w:rFonts w:ascii="Montserrat Light" w:hAnsi="Montserrat Light"/>
          <w:noProof/>
          <w:lang w:val="ro-RO"/>
        </w:rPr>
        <w:t xml:space="preserve"> Guvernanță Corporativă</w:t>
      </w:r>
      <w:r w:rsidRPr="00F32965">
        <w:rPr>
          <w:rFonts w:ascii="Montserrat Light" w:hAnsi="Montserrat Light"/>
          <w:b/>
          <w:noProof/>
          <w:lang w:val="ro-RO"/>
        </w:rPr>
        <w:t>.</w:t>
      </w:r>
    </w:p>
    <w:p w14:paraId="5644DAEF" w14:textId="77777777" w:rsidR="008B3A9E" w:rsidRPr="00F32965" w:rsidRDefault="008B3A9E" w:rsidP="008B3A9E">
      <w:pPr>
        <w:tabs>
          <w:tab w:val="num" w:pos="709"/>
        </w:tabs>
        <w:autoSpaceDE w:val="0"/>
        <w:autoSpaceDN w:val="0"/>
        <w:adjustRightInd w:val="0"/>
        <w:spacing w:before="240" w:line="240" w:lineRule="auto"/>
        <w:jc w:val="both"/>
        <w:rPr>
          <w:rFonts w:ascii="Montserrat Light" w:hAnsi="Montserrat Light"/>
          <w:noProof/>
          <w:lang w:val="ro-RO"/>
        </w:rPr>
      </w:pPr>
      <w:r w:rsidRPr="00F32965">
        <w:rPr>
          <w:rFonts w:ascii="Montserrat Light" w:hAnsi="Montserrat Light"/>
          <w:b/>
          <w:noProof/>
          <w:lang w:val="ro-RO"/>
        </w:rPr>
        <w:t xml:space="preserve">Art. 5. (1) </w:t>
      </w:r>
      <w:r w:rsidRPr="00F32965">
        <w:rPr>
          <w:rFonts w:ascii="Montserrat Light" w:hAnsi="Montserrat Light"/>
          <w:noProof/>
          <w:lang w:val="ro-RO"/>
        </w:rPr>
        <w:t>Prezenta dispoziţie se comunică prin poșta electronică Direcţiei Generale Buget-Finanţe, Resurse Umane - Serviciul Resurse Umane</w:t>
      </w:r>
      <w:r w:rsidRPr="00F32965">
        <w:rPr>
          <w:rFonts w:ascii="Montserrat Light" w:eastAsia="Times New Roman" w:hAnsi="Montserrat Light" w:cs="Calibri"/>
          <w:noProof/>
          <w:lang w:val="ro-RO" w:eastAsia="ro-MD"/>
        </w:rPr>
        <w:t>,</w:t>
      </w:r>
      <w:r w:rsidRPr="00F32965">
        <w:rPr>
          <w:rFonts w:ascii="Montserrat Light" w:hAnsi="Montserrat Light"/>
          <w:noProof/>
          <w:lang w:val="ro-RO"/>
        </w:rPr>
        <w:t xml:space="preserve"> Guvernanță Corporativă,</w:t>
      </w:r>
      <w:r w:rsidRPr="00F32965">
        <w:rPr>
          <w:rFonts w:ascii="Montserrat Light" w:eastAsia="Times New Roman" w:hAnsi="Montserrat Light" w:cs="Calibri"/>
          <w:noProof/>
          <w:lang w:val="ro-RO" w:eastAsia="ro-MD"/>
        </w:rPr>
        <w:t xml:space="preserve"> </w:t>
      </w:r>
      <w:r w:rsidRPr="00F32965">
        <w:rPr>
          <w:rFonts w:ascii="Montserrat Light" w:hAnsi="Montserrat Light"/>
          <w:noProof/>
          <w:lang w:val="ro-RO"/>
        </w:rPr>
        <w:t>precum şi Prefectului Judeţului Cluj.</w:t>
      </w:r>
    </w:p>
    <w:p w14:paraId="2A8FDB17" w14:textId="77777777" w:rsidR="008B3A9E" w:rsidRPr="00F32965" w:rsidRDefault="008B3A9E" w:rsidP="008B3A9E">
      <w:pPr>
        <w:spacing w:line="240" w:lineRule="auto"/>
        <w:jc w:val="both"/>
        <w:rPr>
          <w:rFonts w:ascii="Montserrat Light" w:hAnsi="Montserrat Light"/>
          <w:noProof/>
          <w:lang w:val="ro-RO"/>
        </w:rPr>
      </w:pPr>
      <w:r w:rsidRPr="00F32965">
        <w:rPr>
          <w:rFonts w:ascii="Montserrat Light" w:hAnsi="Montserrat Light"/>
          <w:b/>
          <w:bCs/>
          <w:noProof/>
          <w:lang w:val="ro-RO"/>
        </w:rPr>
        <w:t>(2)</w:t>
      </w:r>
      <w:r w:rsidRPr="00F32965">
        <w:rPr>
          <w:rFonts w:ascii="Montserrat Light" w:hAnsi="Montserrat Light"/>
          <w:noProof/>
          <w:lang w:val="ro-RO"/>
        </w:rPr>
        <w:t xml:space="preserve"> Direcţia Generală Buget-Finanţe, Resurse Umane-Serviciul Resurse Umane, Guvernanță Corporativă, va comunica </w:t>
      </w:r>
      <w:r w:rsidRPr="00F32965">
        <w:rPr>
          <w:rFonts w:ascii="Montserrat Light" w:hAnsi="Montserrat Light"/>
          <w:b/>
          <w:bCs/>
          <w:noProof/>
          <w:lang w:val="ro-RO"/>
        </w:rPr>
        <w:t>doamnei Voinea Marina-Elena</w:t>
      </w:r>
      <w:r w:rsidRPr="00F32965">
        <w:rPr>
          <w:rFonts w:ascii="Montserrat Light" w:hAnsi="Montserrat Light"/>
          <w:noProof/>
          <w:lang w:val="ro-RO"/>
        </w:rPr>
        <w:t>,</w:t>
      </w:r>
      <w:r w:rsidRPr="00F32965">
        <w:rPr>
          <w:rFonts w:ascii="Montserrat Light" w:hAnsi="Montserrat Light"/>
          <w:b/>
          <w:noProof/>
          <w:lang w:val="ro-RO"/>
        </w:rPr>
        <w:t xml:space="preserve"> </w:t>
      </w:r>
      <w:r w:rsidRPr="00F32965">
        <w:rPr>
          <w:rFonts w:ascii="Montserrat Light" w:hAnsi="Montserrat Light"/>
          <w:bCs/>
          <w:noProof/>
          <w:lang w:val="ro-RO"/>
        </w:rPr>
        <w:t>prezenta dispoziție.</w:t>
      </w:r>
      <w:r w:rsidRPr="00F32965">
        <w:rPr>
          <w:rFonts w:ascii="Montserrat Light" w:hAnsi="Montserrat Light"/>
          <w:noProof/>
          <w:lang w:val="ro-RO"/>
        </w:rPr>
        <w:t xml:space="preserve"> </w:t>
      </w:r>
    </w:p>
    <w:p w14:paraId="6BD4DA25" w14:textId="77777777" w:rsidR="008B3A9E" w:rsidRPr="00F32965" w:rsidRDefault="008B3A9E" w:rsidP="008B3A9E">
      <w:pPr>
        <w:spacing w:line="240" w:lineRule="auto"/>
        <w:ind w:firstLine="705"/>
        <w:jc w:val="both"/>
        <w:rPr>
          <w:rFonts w:ascii="Montserrat Light" w:hAnsi="Montserrat Light"/>
          <w:noProof/>
          <w:lang w:val="ro-RO"/>
        </w:rPr>
      </w:pPr>
    </w:p>
    <w:p w14:paraId="5FC1A0A5" w14:textId="77777777" w:rsidR="008B3A9E" w:rsidRPr="00F32965" w:rsidRDefault="008B3A9E" w:rsidP="008B3A9E">
      <w:pPr>
        <w:spacing w:line="240" w:lineRule="auto"/>
        <w:ind w:firstLine="705"/>
        <w:jc w:val="both"/>
        <w:rPr>
          <w:rFonts w:ascii="Montserrat Light" w:hAnsi="Montserrat Light"/>
          <w:noProof/>
          <w:lang w:val="ro-RO"/>
        </w:rPr>
      </w:pPr>
    </w:p>
    <w:p w14:paraId="223CC6AA" w14:textId="77777777" w:rsidR="008B3A9E" w:rsidRPr="00F32965" w:rsidRDefault="008B3A9E" w:rsidP="008B3A9E">
      <w:pPr>
        <w:spacing w:line="240" w:lineRule="auto"/>
        <w:ind w:firstLine="705"/>
        <w:jc w:val="both"/>
        <w:rPr>
          <w:rFonts w:ascii="Montserrat Light" w:hAnsi="Montserrat Light"/>
          <w:noProof/>
          <w:lang w:val="ro-RO"/>
        </w:rPr>
      </w:pPr>
    </w:p>
    <w:p w14:paraId="109E30BE" w14:textId="77777777" w:rsidR="008B3A9E" w:rsidRPr="00F32965" w:rsidRDefault="008B3A9E" w:rsidP="008B3A9E">
      <w:pPr>
        <w:spacing w:line="240" w:lineRule="auto"/>
        <w:ind w:firstLine="705"/>
        <w:jc w:val="both"/>
        <w:rPr>
          <w:rFonts w:ascii="Montserrat Light" w:hAnsi="Montserrat Light"/>
          <w:noProof/>
          <w:lang w:val="ro-RO"/>
        </w:rPr>
      </w:pPr>
    </w:p>
    <w:p w14:paraId="1FC0995B" w14:textId="77777777" w:rsidR="008B3A9E" w:rsidRPr="00F32965" w:rsidRDefault="008B3A9E" w:rsidP="008B3A9E">
      <w:pPr>
        <w:spacing w:line="240" w:lineRule="auto"/>
        <w:ind w:firstLine="705"/>
        <w:jc w:val="both"/>
        <w:rPr>
          <w:rFonts w:ascii="Montserrat Light" w:hAnsi="Montserrat Light"/>
          <w:noProof/>
          <w:lang w:val="ro-RO"/>
        </w:rPr>
      </w:pPr>
    </w:p>
    <w:p w14:paraId="3AC7F19B" w14:textId="77777777" w:rsidR="008B3A9E" w:rsidRPr="00F32965" w:rsidRDefault="008B3A9E" w:rsidP="008B3A9E">
      <w:pPr>
        <w:spacing w:line="240" w:lineRule="auto"/>
        <w:jc w:val="both"/>
        <w:rPr>
          <w:rFonts w:ascii="Montserrat Light" w:hAnsi="Montserrat Light"/>
          <w:b/>
          <w:bCs/>
          <w:noProof/>
          <w:lang w:val="ro-RO"/>
        </w:rPr>
      </w:pPr>
      <w:r w:rsidRPr="00F32965">
        <w:rPr>
          <w:rFonts w:ascii="Montserrat Light" w:hAnsi="Montserrat Light"/>
          <w:b/>
          <w:bCs/>
          <w:noProof/>
          <w:lang w:val="ro-RO"/>
        </w:rPr>
        <w:t xml:space="preserve">     </w:t>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t xml:space="preserve">               </w:t>
      </w:r>
      <w:r w:rsidRPr="00F32965">
        <w:rPr>
          <w:rFonts w:ascii="Montserrat Light" w:hAnsi="Montserrat Light"/>
          <w:b/>
          <w:bCs/>
          <w:noProof/>
          <w:lang w:val="ro-RO"/>
        </w:rPr>
        <w:tab/>
        <w:t xml:space="preserve">                              CONTRASEMNEAZĂ :</w:t>
      </w:r>
    </w:p>
    <w:p w14:paraId="238C8DF8" w14:textId="77777777" w:rsidR="008B3A9E" w:rsidRPr="00F32965" w:rsidRDefault="008B3A9E" w:rsidP="008B3A9E">
      <w:pPr>
        <w:spacing w:line="240" w:lineRule="auto"/>
        <w:jc w:val="both"/>
        <w:rPr>
          <w:rFonts w:ascii="Montserrat Light" w:hAnsi="Montserrat Light"/>
          <w:b/>
          <w:bCs/>
          <w:noProof/>
          <w:lang w:val="ro-RO"/>
        </w:rPr>
      </w:pPr>
      <w:r w:rsidRPr="00F32965">
        <w:rPr>
          <w:rFonts w:ascii="Montserrat Light" w:hAnsi="Montserrat Light"/>
          <w:b/>
          <w:bCs/>
          <w:noProof/>
          <w:lang w:val="ro-RO"/>
        </w:rPr>
        <w:t xml:space="preserve">   </w:t>
      </w:r>
      <w:r w:rsidRPr="00F32965">
        <w:rPr>
          <w:rFonts w:ascii="Montserrat Light" w:hAnsi="Montserrat Light"/>
          <w:b/>
          <w:bCs/>
          <w:noProof/>
          <w:lang w:val="ro-RO"/>
        </w:rPr>
        <w:tab/>
        <w:t xml:space="preserve"> P R E Ş E D I N T E,       </w:t>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t xml:space="preserve">   SECRETAR GENERAL AL JUDEŢULUI,</w:t>
      </w:r>
    </w:p>
    <w:p w14:paraId="622F2195" w14:textId="77777777" w:rsidR="008B3A9E" w:rsidRPr="00F32965" w:rsidRDefault="008B3A9E" w:rsidP="008B3A9E">
      <w:pPr>
        <w:pStyle w:val="BodyText"/>
        <w:spacing w:line="240" w:lineRule="auto"/>
        <w:rPr>
          <w:rFonts w:ascii="Montserrat Light" w:hAnsi="Montserrat Light"/>
          <w:bCs/>
          <w:noProof/>
          <w:lang w:val="ro-RO"/>
        </w:rPr>
      </w:pPr>
      <w:r w:rsidRPr="00F32965">
        <w:rPr>
          <w:rFonts w:ascii="Montserrat Light" w:hAnsi="Montserrat Light"/>
          <w:bCs/>
          <w:noProof/>
          <w:lang w:val="ro-RO"/>
        </w:rPr>
        <w:t xml:space="preserve">                     Alin Tișe                                                                              Simona Gaci</w:t>
      </w:r>
    </w:p>
    <w:p w14:paraId="45283DB3" w14:textId="77777777" w:rsidR="008B3A9E" w:rsidRPr="00F32965" w:rsidRDefault="008B3A9E" w:rsidP="008B3A9E"/>
    <w:p w14:paraId="33D3DD6F" w14:textId="77777777" w:rsidR="008B3A9E" w:rsidRPr="00F32965" w:rsidRDefault="008B3A9E" w:rsidP="008B3A9E"/>
    <w:p w14:paraId="61E2CA42" w14:textId="77777777" w:rsidR="008B3A9E" w:rsidRPr="00F32965" w:rsidRDefault="008B3A9E" w:rsidP="008B3A9E"/>
    <w:p w14:paraId="54762522" w14:textId="77777777" w:rsidR="008B3A9E" w:rsidRPr="00F32965" w:rsidRDefault="008B3A9E" w:rsidP="008B3A9E"/>
    <w:p w14:paraId="537B7D6A" w14:textId="77777777" w:rsidR="008B3A9E" w:rsidRPr="00F32965" w:rsidRDefault="008B3A9E" w:rsidP="008B3A9E"/>
    <w:p w14:paraId="43873335" w14:textId="77777777" w:rsidR="008B3A9E" w:rsidRPr="00F32965" w:rsidRDefault="008B3A9E" w:rsidP="008B3A9E"/>
    <w:p w14:paraId="34C46114" w14:textId="77777777" w:rsidR="008B3A9E" w:rsidRPr="00F32965" w:rsidRDefault="008B3A9E" w:rsidP="008B3A9E"/>
    <w:p w14:paraId="6CCD1A86" w14:textId="77777777" w:rsidR="008B3A9E" w:rsidRPr="00F32965" w:rsidRDefault="008B3A9E" w:rsidP="008B3A9E"/>
    <w:p w14:paraId="137F73DA" w14:textId="77777777" w:rsidR="008B3A9E" w:rsidRPr="00F32965" w:rsidRDefault="008B3A9E" w:rsidP="008B3A9E"/>
    <w:p w14:paraId="1B8C3EB3" w14:textId="77777777" w:rsidR="008B3A9E" w:rsidRPr="00F32965" w:rsidRDefault="008B3A9E" w:rsidP="008B3A9E"/>
    <w:p w14:paraId="6E4E1DF5" w14:textId="77777777" w:rsidR="008B3A9E" w:rsidRPr="00F32965" w:rsidRDefault="008B3A9E" w:rsidP="008B3A9E"/>
    <w:p w14:paraId="45E04467" w14:textId="77777777" w:rsidR="008B3A9E" w:rsidRPr="00F32965" w:rsidRDefault="008B3A9E" w:rsidP="008B3A9E">
      <w:r w:rsidRPr="00F32965">
        <w:rPr>
          <w:rFonts w:ascii="Montserrat Light" w:hAnsi="Montserrat Light"/>
        </w:rPr>
        <w:t xml:space="preserve">                                                                                              </w:t>
      </w:r>
      <w:proofErr w:type="spellStart"/>
      <w:r w:rsidRPr="00F32965">
        <w:rPr>
          <w:rFonts w:ascii="Montserrat Light" w:hAnsi="Montserrat Light"/>
        </w:rPr>
        <w:t>Anexa</w:t>
      </w:r>
      <w:proofErr w:type="spellEnd"/>
      <w:r w:rsidRPr="00F32965">
        <w:rPr>
          <w:rFonts w:ascii="Montserrat Light" w:hAnsi="Montserrat Light"/>
        </w:rPr>
        <w:t xml:space="preserve"> la </w:t>
      </w:r>
      <w:proofErr w:type="spellStart"/>
      <w:r w:rsidRPr="00F32965">
        <w:rPr>
          <w:rFonts w:ascii="Montserrat Light" w:hAnsi="Montserrat Light"/>
        </w:rPr>
        <w:t>Dispozitia</w:t>
      </w:r>
      <w:proofErr w:type="spellEnd"/>
      <w:r w:rsidRPr="00F32965">
        <w:rPr>
          <w:rFonts w:ascii="Montserrat Light" w:hAnsi="Montserrat Light"/>
        </w:rPr>
        <w:t xml:space="preserve"> nr</w:t>
      </w:r>
      <w:r>
        <w:rPr>
          <w:rFonts w:ascii="Montserrat Light" w:hAnsi="Montserrat Light"/>
        </w:rPr>
        <w:t>. 859</w:t>
      </w:r>
      <w:r w:rsidRPr="00F32965">
        <w:rPr>
          <w:rFonts w:ascii="Montserrat Light" w:hAnsi="Montserrat Light"/>
        </w:rPr>
        <w:t xml:space="preserve">/2023                                                                 </w:t>
      </w:r>
    </w:p>
    <w:p w14:paraId="47ACFBC2" w14:textId="77777777" w:rsidR="008B3A9E" w:rsidRPr="00F32965" w:rsidRDefault="008B3A9E" w:rsidP="008B3A9E">
      <w:pPr>
        <w:autoSpaceDE w:val="0"/>
        <w:autoSpaceDN w:val="0"/>
        <w:adjustRightInd w:val="0"/>
        <w:spacing w:line="240" w:lineRule="auto"/>
        <w:rPr>
          <w:rFonts w:ascii="Montserrat Light" w:hAnsi="Montserrat Light"/>
          <w:b/>
          <w:lang w:val="ro-RO"/>
        </w:rPr>
      </w:pPr>
      <w:r w:rsidRPr="00F32965">
        <w:rPr>
          <w:rFonts w:ascii="Montserrat Light" w:hAnsi="Montserrat Light"/>
        </w:rPr>
        <w:t xml:space="preserve">                    </w:t>
      </w:r>
      <w:r w:rsidRPr="00F32965">
        <w:rPr>
          <w:rFonts w:ascii="Montserrat Light" w:hAnsi="Montserrat Light"/>
          <w:b/>
          <w:lang w:val="ro-RO"/>
        </w:rPr>
        <w:t xml:space="preserve">Direcţia Urbanism şi Amenajarea Teritoriului  </w:t>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p>
    <w:p w14:paraId="5243213C" w14:textId="77777777" w:rsidR="008B3A9E" w:rsidRPr="00F32965" w:rsidRDefault="008B3A9E" w:rsidP="008B3A9E">
      <w:pPr>
        <w:autoSpaceDE w:val="0"/>
        <w:autoSpaceDN w:val="0"/>
        <w:adjustRightInd w:val="0"/>
        <w:spacing w:line="240" w:lineRule="auto"/>
        <w:rPr>
          <w:rFonts w:ascii="Montserrat Light" w:hAnsi="Montserrat Light"/>
          <w:b/>
          <w:lang w:val="ro-RO"/>
        </w:rPr>
      </w:pPr>
      <w:r w:rsidRPr="00F32965">
        <w:rPr>
          <w:rFonts w:ascii="Montserrat Light" w:hAnsi="Montserrat Light"/>
          <w:b/>
          <w:lang w:val="ro-RO"/>
        </w:rPr>
        <w:t xml:space="preserve">                    Serviciul Autorizări          </w:t>
      </w:r>
      <w:r w:rsidRPr="00F32965">
        <w:rPr>
          <w:rFonts w:ascii="Montserrat Light" w:hAnsi="Montserrat Light"/>
          <w:b/>
          <w:lang w:val="ro-RO"/>
        </w:rPr>
        <w:tab/>
      </w:r>
      <w:r w:rsidRPr="00F32965">
        <w:rPr>
          <w:rFonts w:ascii="Montserrat Light" w:hAnsi="Montserrat Light"/>
          <w:b/>
          <w:lang w:val="ro-RO"/>
        </w:rPr>
        <w:tab/>
        <w:t xml:space="preserve">                                                          </w:t>
      </w:r>
    </w:p>
    <w:p w14:paraId="745ED9E1" w14:textId="77777777" w:rsidR="008B3A9E" w:rsidRPr="00F32965" w:rsidRDefault="008B3A9E" w:rsidP="008B3A9E">
      <w:pPr>
        <w:autoSpaceDE w:val="0"/>
        <w:autoSpaceDN w:val="0"/>
        <w:adjustRightInd w:val="0"/>
        <w:spacing w:line="240" w:lineRule="auto"/>
        <w:jc w:val="both"/>
        <w:rPr>
          <w:rFonts w:ascii="Montserrat Light" w:eastAsia="Times New Roman" w:hAnsi="Montserrat Light" w:cstheme="majorHAnsi"/>
          <w:b/>
          <w:bCs/>
          <w:noProof/>
          <w:lang w:val="fr-FR"/>
        </w:rPr>
      </w:pPr>
      <w:r w:rsidRPr="00F32965">
        <w:rPr>
          <w:rFonts w:ascii="Montserrat Light" w:eastAsia="Times New Roman" w:hAnsi="Montserrat Light" w:cstheme="majorHAnsi"/>
          <w:b/>
          <w:bCs/>
          <w:noProof/>
          <w:lang w:val="fr-FR"/>
        </w:rPr>
        <w:lastRenderedPageBreak/>
        <w:t xml:space="preserve">                    Compartiment GIS</w:t>
      </w:r>
    </w:p>
    <w:p w14:paraId="75D979D5" w14:textId="77777777" w:rsidR="008B3A9E" w:rsidRPr="00F32965" w:rsidRDefault="008B3A9E" w:rsidP="008B3A9E">
      <w:pPr>
        <w:autoSpaceDE w:val="0"/>
        <w:autoSpaceDN w:val="0"/>
        <w:adjustRightInd w:val="0"/>
        <w:spacing w:line="240" w:lineRule="auto"/>
        <w:rPr>
          <w:rFonts w:ascii="Montserrat" w:hAnsi="Montserrat"/>
          <w:b/>
          <w:lang w:val="ro-RO"/>
        </w:rPr>
      </w:pP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r w:rsidRPr="00F32965">
        <w:rPr>
          <w:rFonts w:ascii="Montserrat Light" w:hAnsi="Montserrat Light"/>
          <w:b/>
          <w:lang w:val="ro-RO"/>
        </w:rPr>
        <w:tab/>
      </w:r>
    </w:p>
    <w:p w14:paraId="3323CC34" w14:textId="77777777" w:rsidR="008B3A9E" w:rsidRPr="00F32965" w:rsidRDefault="008B3A9E" w:rsidP="008B3A9E">
      <w:pPr>
        <w:autoSpaceDE w:val="0"/>
        <w:autoSpaceDN w:val="0"/>
        <w:adjustRightInd w:val="0"/>
        <w:spacing w:line="240" w:lineRule="auto"/>
        <w:rPr>
          <w:rFonts w:ascii="Montserrat Light" w:hAnsi="Montserrat Light"/>
          <w:b/>
          <w:lang w:val="ro-RO"/>
        </w:rPr>
      </w:pPr>
    </w:p>
    <w:p w14:paraId="7F5DA90C" w14:textId="77777777" w:rsidR="008B3A9E" w:rsidRPr="00F32965" w:rsidRDefault="008B3A9E" w:rsidP="008B3A9E">
      <w:pPr>
        <w:pStyle w:val="Heading1"/>
        <w:spacing w:before="0" w:after="0" w:line="240" w:lineRule="auto"/>
        <w:jc w:val="center"/>
        <w:rPr>
          <w:rFonts w:ascii="Montserrat" w:hAnsi="Montserrat"/>
          <w:sz w:val="22"/>
          <w:szCs w:val="22"/>
          <w:lang w:val="ro-RO"/>
        </w:rPr>
      </w:pPr>
      <w:r w:rsidRPr="00F32965">
        <w:rPr>
          <w:rFonts w:ascii="Montserrat" w:hAnsi="Montserrat"/>
          <w:sz w:val="22"/>
          <w:szCs w:val="22"/>
          <w:lang w:val="ro-RO"/>
        </w:rPr>
        <w:t>FIŞA POSTULUI</w:t>
      </w:r>
    </w:p>
    <w:p w14:paraId="472B4079" w14:textId="77777777" w:rsidR="008B3A9E" w:rsidRPr="00F32965" w:rsidRDefault="008B3A9E" w:rsidP="008B3A9E">
      <w:pPr>
        <w:tabs>
          <w:tab w:val="left" w:pos="3885"/>
          <w:tab w:val="center" w:pos="4706"/>
        </w:tabs>
        <w:spacing w:line="240" w:lineRule="auto"/>
        <w:jc w:val="center"/>
        <w:rPr>
          <w:rFonts w:ascii="Montserrat" w:hAnsi="Montserrat"/>
          <w:b/>
          <w:lang w:val="ro-RO"/>
        </w:rPr>
      </w:pPr>
      <w:r w:rsidRPr="00F32965">
        <w:rPr>
          <w:rFonts w:ascii="Montserrat" w:hAnsi="Montserrat"/>
          <w:b/>
          <w:lang w:val="ro-RO"/>
        </w:rPr>
        <w:t>Nr. 333816</w:t>
      </w:r>
    </w:p>
    <w:p w14:paraId="61553966" w14:textId="77777777" w:rsidR="008B3A9E" w:rsidRPr="00F32965" w:rsidRDefault="008B3A9E" w:rsidP="008B3A9E">
      <w:pPr>
        <w:spacing w:line="240" w:lineRule="auto"/>
        <w:jc w:val="center"/>
        <w:rPr>
          <w:rFonts w:ascii="Montserrat Light" w:hAnsi="Montserrat Light"/>
          <w:b/>
          <w:lang w:val="ro-RO"/>
        </w:rPr>
      </w:pPr>
    </w:p>
    <w:p w14:paraId="1D87D6EC" w14:textId="77777777" w:rsidR="008B3A9E" w:rsidRPr="00F32965" w:rsidRDefault="008B3A9E" w:rsidP="008B3A9E">
      <w:pPr>
        <w:spacing w:line="240" w:lineRule="auto"/>
        <w:jc w:val="both"/>
        <w:rPr>
          <w:rFonts w:ascii="Montserrat Light" w:hAnsi="Montserrat Light"/>
          <w:b/>
          <w:lang w:val="ro-RO"/>
        </w:rPr>
      </w:pPr>
    </w:p>
    <w:p w14:paraId="7F4CDF8A" w14:textId="77777777" w:rsidR="008B3A9E" w:rsidRPr="00F32965" w:rsidRDefault="008B3A9E" w:rsidP="008B3A9E">
      <w:pPr>
        <w:spacing w:line="240" w:lineRule="auto"/>
        <w:rPr>
          <w:rFonts w:ascii="Montserrat Light" w:hAnsi="Montserrat Light"/>
          <w:b/>
          <w:lang w:val="ro-RO"/>
        </w:rPr>
      </w:pPr>
      <w:r w:rsidRPr="00F32965">
        <w:rPr>
          <w:rFonts w:ascii="Montserrat Light" w:hAnsi="Montserrat Light"/>
          <w:b/>
          <w:lang w:val="ro-RO"/>
        </w:rPr>
        <w:t>Informații generale privind postul</w:t>
      </w:r>
    </w:p>
    <w:p w14:paraId="4328C019"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 xml:space="preserve">Denumirea postului : consilier. </w:t>
      </w:r>
      <w:r w:rsidRPr="00F32965">
        <w:rPr>
          <w:rFonts w:ascii="Montserrat Light" w:hAnsi="Montserrat Light"/>
          <w:b/>
          <w:lang w:val="ro-RO"/>
        </w:rPr>
        <w:t>COR: 242201</w:t>
      </w:r>
    </w:p>
    <w:p w14:paraId="0D5E4871"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Nivelul postului : funcție publică de execuție.</w:t>
      </w:r>
    </w:p>
    <w:p w14:paraId="750DC3DB" w14:textId="77777777" w:rsidR="008B3A9E" w:rsidRPr="00F32965" w:rsidRDefault="008B3A9E" w:rsidP="008B3A9E">
      <w:pPr>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Scopul principal al postului: Realizarea de instrumente și baze de date care să ajute la fundamentarea deciziilor prin utilizarea sistemelor GIS.</w:t>
      </w:r>
    </w:p>
    <w:p w14:paraId="2C1F9A3A" w14:textId="77777777" w:rsidR="008B3A9E" w:rsidRPr="00F32965" w:rsidRDefault="008B3A9E" w:rsidP="008B3A9E">
      <w:pPr>
        <w:spacing w:line="240" w:lineRule="auto"/>
        <w:rPr>
          <w:rFonts w:ascii="Montserrat Light" w:hAnsi="Montserrat Light"/>
          <w:b/>
          <w:lang w:val="ro-RO"/>
        </w:rPr>
      </w:pPr>
    </w:p>
    <w:p w14:paraId="536C6BAD"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b/>
          <w:bCs/>
          <w:lang w:val="ro-RO"/>
        </w:rPr>
        <w:t>Condiţii specifice pentru ocuparea postului</w:t>
      </w:r>
    </w:p>
    <w:p w14:paraId="016BA611" w14:textId="77777777" w:rsidR="008B3A9E" w:rsidRPr="00F32965" w:rsidRDefault="008B3A9E" w:rsidP="008B3A9E">
      <w:pPr>
        <w:spacing w:line="240" w:lineRule="auto"/>
        <w:jc w:val="both"/>
        <w:rPr>
          <w:rFonts w:ascii="Montserrat Light" w:eastAsia="Arial Unicode MS" w:hAnsi="Montserrat Light"/>
          <w:lang w:val="ro-RO"/>
        </w:rPr>
      </w:pPr>
      <w:r w:rsidRPr="00F32965">
        <w:rPr>
          <w:rFonts w:ascii="Montserrat Light" w:hAnsi="Montserrat Light"/>
          <w:lang w:val="ro-RO"/>
        </w:rPr>
        <w:t xml:space="preserve">1.Studii de specialitate : </w:t>
      </w:r>
      <w:r w:rsidRPr="00F32965">
        <w:rPr>
          <w:rFonts w:ascii="Montserrat Light" w:eastAsia="Arial Unicode MS" w:hAnsi="Montserrat Light"/>
          <w:lang w:val="ro-RO"/>
        </w:rPr>
        <w:t xml:space="preserve">studii universitare de licenţă absolvite cu diplomă de licenţă sau echivalentă în: </w:t>
      </w:r>
    </w:p>
    <w:p w14:paraId="19CE81F7" w14:textId="77777777" w:rsidR="008B3A9E" w:rsidRPr="00F32965" w:rsidRDefault="008B3A9E" w:rsidP="008B3A9E">
      <w:pPr>
        <w:pStyle w:val="ListParagraph"/>
        <w:numPr>
          <w:ilvl w:val="0"/>
          <w:numId w:val="44"/>
        </w:numPr>
        <w:spacing w:line="240" w:lineRule="auto"/>
        <w:jc w:val="both"/>
        <w:rPr>
          <w:rFonts w:ascii="Montserrat Light" w:eastAsia="Arial Unicode MS" w:hAnsi="Montserrat Light"/>
          <w:lang w:val="ro-RO"/>
        </w:rPr>
      </w:pPr>
      <w:r w:rsidRPr="00F32965">
        <w:rPr>
          <w:rFonts w:ascii="Montserrat Light" w:eastAsia="Arial Unicode MS" w:hAnsi="Montserrat Light"/>
          <w:lang w:val="ro-RO"/>
        </w:rPr>
        <w:t>Domeniul de licență geografie, specializarea:</w:t>
      </w:r>
    </w:p>
    <w:p w14:paraId="225CA585" w14:textId="77777777" w:rsidR="008B3A9E" w:rsidRPr="00F32965" w:rsidRDefault="008B3A9E" w:rsidP="008B3A9E">
      <w:pPr>
        <w:pStyle w:val="ListParagraph"/>
        <w:numPr>
          <w:ilvl w:val="0"/>
          <w:numId w:val="45"/>
        </w:numPr>
        <w:spacing w:line="240" w:lineRule="auto"/>
        <w:jc w:val="both"/>
        <w:rPr>
          <w:rFonts w:ascii="Montserrat Light" w:eastAsia="Arial Unicode MS" w:hAnsi="Montserrat Light"/>
          <w:lang w:val="ro-RO"/>
        </w:rPr>
      </w:pPr>
      <w:r w:rsidRPr="00F32965">
        <w:rPr>
          <w:rFonts w:ascii="Montserrat Light" w:eastAsia="Arial Unicode MS" w:hAnsi="Montserrat Light"/>
          <w:lang w:val="ro-RO"/>
        </w:rPr>
        <w:t>Cartografie;</w:t>
      </w:r>
    </w:p>
    <w:p w14:paraId="5746948D" w14:textId="77777777" w:rsidR="008B3A9E" w:rsidRPr="00F32965" w:rsidRDefault="008B3A9E" w:rsidP="008B3A9E">
      <w:pPr>
        <w:pStyle w:val="ListParagraph"/>
        <w:numPr>
          <w:ilvl w:val="0"/>
          <w:numId w:val="45"/>
        </w:numPr>
        <w:spacing w:line="240" w:lineRule="auto"/>
        <w:jc w:val="both"/>
        <w:rPr>
          <w:rFonts w:ascii="Montserrat Light" w:eastAsia="Arial Unicode MS" w:hAnsi="Montserrat Light"/>
          <w:lang w:val="ro-RO"/>
        </w:rPr>
      </w:pPr>
      <w:r w:rsidRPr="00F32965">
        <w:rPr>
          <w:rFonts w:ascii="Montserrat Light" w:eastAsia="Arial Unicode MS" w:hAnsi="Montserrat Light"/>
          <w:lang w:val="ro-RO"/>
        </w:rPr>
        <w:t>Planificare teritorială;</w:t>
      </w:r>
    </w:p>
    <w:p w14:paraId="49BDD461" w14:textId="77777777" w:rsidR="008B3A9E" w:rsidRPr="00F32965" w:rsidRDefault="008B3A9E" w:rsidP="008B3A9E">
      <w:pPr>
        <w:pStyle w:val="ListParagraph"/>
        <w:numPr>
          <w:ilvl w:val="0"/>
          <w:numId w:val="44"/>
        </w:numPr>
        <w:spacing w:line="240" w:lineRule="auto"/>
        <w:jc w:val="both"/>
        <w:rPr>
          <w:rFonts w:ascii="Montserrat Light" w:eastAsia="Arial Unicode MS" w:hAnsi="Montserrat Light"/>
          <w:lang w:val="ro-RO"/>
        </w:rPr>
      </w:pPr>
      <w:r w:rsidRPr="00F32965">
        <w:rPr>
          <w:rFonts w:ascii="Montserrat Light" w:eastAsia="Arial Unicode MS" w:hAnsi="Montserrat Light"/>
          <w:lang w:val="ro-RO"/>
        </w:rPr>
        <w:t>Domeniul de licență inginerie geodezică, specializarea geodezie și geoinformatică;</w:t>
      </w:r>
    </w:p>
    <w:p w14:paraId="128965A8" w14:textId="77777777" w:rsidR="008B3A9E" w:rsidRPr="00F32965" w:rsidRDefault="008B3A9E" w:rsidP="008B3A9E">
      <w:pPr>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2. Perfecţionări (specializări) : nu e cazul</w:t>
      </w:r>
    </w:p>
    <w:p w14:paraId="3C0D9E65" w14:textId="77777777" w:rsidR="008B3A9E" w:rsidRPr="00F32965" w:rsidRDefault="008B3A9E" w:rsidP="008B3A9E">
      <w:pPr>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3. Cunoştinţe de operare/programare pe calculator (necesitate şi nivel): operare: ArcGis Desktop, Microsoft Office – nivel avansat și în programe Autocad.</w:t>
      </w:r>
    </w:p>
    <w:p w14:paraId="718263A7" w14:textId="77777777" w:rsidR="008B3A9E" w:rsidRPr="00F32965" w:rsidRDefault="008B3A9E" w:rsidP="008B3A9E">
      <w:pPr>
        <w:spacing w:line="240" w:lineRule="auto"/>
        <w:jc w:val="both"/>
        <w:rPr>
          <w:rFonts w:ascii="Montserrat Light" w:hAnsi="Montserrat Light"/>
          <w:lang w:val="ro-RO"/>
        </w:rPr>
      </w:pPr>
      <w:r w:rsidRPr="00F32965">
        <w:rPr>
          <w:rFonts w:ascii="Montserrat Light" w:hAnsi="Montserrat Light"/>
          <w:lang w:val="ro-RO"/>
        </w:rPr>
        <w:t xml:space="preserve">4. Limbi străine) (necesitate şi nivel de cunoaştere) : nu e cazul </w:t>
      </w:r>
    </w:p>
    <w:p w14:paraId="3235EB24" w14:textId="77777777" w:rsidR="008B3A9E" w:rsidRPr="00F32965" w:rsidRDefault="008B3A9E" w:rsidP="008B3A9E">
      <w:pPr>
        <w:spacing w:line="240" w:lineRule="auto"/>
        <w:jc w:val="both"/>
        <w:rPr>
          <w:rFonts w:ascii="Montserrat Light" w:hAnsi="Montserrat Light"/>
          <w:lang w:val="ro-RO"/>
        </w:rPr>
      </w:pPr>
      <w:r w:rsidRPr="00F32965">
        <w:rPr>
          <w:rFonts w:ascii="Montserrat Light" w:hAnsi="Montserrat Light"/>
          <w:lang w:val="ro-RO"/>
        </w:rPr>
        <w:t>5. Abilităţi, calităţi şi aptitudini necesare: adaptabilitate, asumarea responsabilităţilor, capacitate de a rezolva problemele, capacitate de analiză şi sinteză, creativitate şi spirit de iniţiativă, capacitate de a lucra independent, capacitate de a lucra în echipă, loialitate faţă de lege şi loialitate faţă de interesele instituţiei, capacitate de autoperfecţionare, conduită corespunzătoare în timpul serviciului.</w:t>
      </w:r>
    </w:p>
    <w:p w14:paraId="598A8617"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6. Cerințe specifice: nu e cazul.</w:t>
      </w:r>
    </w:p>
    <w:p w14:paraId="3246FB2B" w14:textId="77777777" w:rsidR="008B3A9E" w:rsidRPr="00F32965" w:rsidRDefault="008B3A9E" w:rsidP="008B3A9E">
      <w:pPr>
        <w:spacing w:line="240" w:lineRule="auto"/>
        <w:jc w:val="both"/>
        <w:rPr>
          <w:rFonts w:ascii="Montserrat Light" w:hAnsi="Montserrat Light"/>
          <w:lang w:val="ro-RO"/>
        </w:rPr>
      </w:pPr>
      <w:r w:rsidRPr="00F32965">
        <w:rPr>
          <w:rFonts w:ascii="Montserrat Light" w:hAnsi="Montserrat Light"/>
          <w:lang w:val="ro-RO"/>
        </w:rPr>
        <w:t>7. Competența managerială (cunoștințe de management, calități şi aptitudini manageriale) : nu e cazul.</w:t>
      </w:r>
    </w:p>
    <w:p w14:paraId="681E8027" w14:textId="77777777" w:rsidR="008B3A9E" w:rsidRPr="00F32965" w:rsidRDefault="008B3A9E" w:rsidP="008B3A9E">
      <w:pPr>
        <w:spacing w:line="240" w:lineRule="auto"/>
        <w:rPr>
          <w:rFonts w:ascii="Montserrat Light" w:hAnsi="Montserrat Light"/>
          <w:b/>
          <w:lang w:val="ro-RO"/>
        </w:rPr>
      </w:pPr>
    </w:p>
    <w:p w14:paraId="752748B5" w14:textId="77777777" w:rsidR="008B3A9E" w:rsidRPr="00F32965" w:rsidRDefault="008B3A9E" w:rsidP="008B3A9E">
      <w:pPr>
        <w:pStyle w:val="ListParagraph"/>
        <w:numPr>
          <w:ilvl w:val="0"/>
          <w:numId w:val="47"/>
        </w:numPr>
        <w:spacing w:line="240" w:lineRule="auto"/>
        <w:rPr>
          <w:rFonts w:ascii="Montserrat Light" w:hAnsi="Montserrat Light"/>
          <w:lang w:val="ro-RO"/>
        </w:rPr>
      </w:pPr>
      <w:r w:rsidRPr="00F32965">
        <w:rPr>
          <w:rFonts w:ascii="Montserrat Light" w:hAnsi="Montserrat Light"/>
          <w:b/>
          <w:bCs/>
          <w:lang w:val="ro-RO"/>
        </w:rPr>
        <w:t>Atribuţiile postului</w:t>
      </w:r>
      <w:r w:rsidRPr="00F32965">
        <w:rPr>
          <w:rFonts w:ascii="Montserrat Light" w:hAnsi="Montserrat Light"/>
          <w:lang w:val="ro-RO"/>
        </w:rPr>
        <w:t xml:space="preserve">:  </w:t>
      </w:r>
    </w:p>
    <w:p w14:paraId="7F1D4136" w14:textId="77777777" w:rsidR="008B3A9E" w:rsidRPr="00F32965" w:rsidRDefault="008B3A9E" w:rsidP="008B3A9E">
      <w:pPr>
        <w:pStyle w:val="ListParagraph"/>
        <w:numPr>
          <w:ilvl w:val="0"/>
          <w:numId w:val="49"/>
        </w:numPr>
        <w:tabs>
          <w:tab w:val="left" w:pos="851"/>
        </w:tabs>
        <w:spacing w:line="240" w:lineRule="auto"/>
        <w:jc w:val="both"/>
        <w:rPr>
          <w:rFonts w:ascii="Montserrat Light" w:hAnsi="Montserrat Light" w:cstheme="majorHAnsi"/>
          <w:noProof/>
          <w:lang w:val="ro-RO"/>
        </w:rPr>
      </w:pPr>
      <w:r w:rsidRPr="00F32965">
        <w:rPr>
          <w:rFonts w:ascii="Montserrat Light" w:hAnsi="Montserrat Light" w:cstheme="majorHAnsi"/>
          <w:bCs/>
          <w:noProof/>
          <w:lang w:val="ro-RO"/>
        </w:rPr>
        <w:t>Organizează şi coordonează constituirea şi dezvoltarea băncilor/bazelor de date urbane/geo portalurilor/aplicațiilor GIS în domeniul amenajării teritoriului, urbanismului și autorizării lucrărilor de construcții, investi</w:t>
      </w:r>
      <w:r w:rsidRPr="00F32965">
        <w:rPr>
          <w:rFonts w:ascii="Montserrat Light" w:hAnsi="Montserrat Light" w:cstheme="majorHAnsi"/>
          <w:noProof/>
          <w:lang w:val="ro-RO"/>
        </w:rPr>
        <w:t>țiilor, prin publicarea acestora în geoportal arhivarea sistematică a documentațiilor şi;</w:t>
      </w:r>
    </w:p>
    <w:p w14:paraId="205B9F64" w14:textId="77777777" w:rsidR="008B3A9E" w:rsidRPr="00F32965" w:rsidRDefault="008B3A9E" w:rsidP="008B3A9E">
      <w:pPr>
        <w:pStyle w:val="ListParagraph"/>
        <w:numPr>
          <w:ilvl w:val="0"/>
          <w:numId w:val="49"/>
        </w:numPr>
        <w:tabs>
          <w:tab w:val="left" w:pos="851"/>
        </w:tabs>
        <w:spacing w:line="240" w:lineRule="auto"/>
        <w:ind w:left="786"/>
        <w:jc w:val="both"/>
        <w:rPr>
          <w:rFonts w:ascii="Montserrat Light" w:hAnsi="Montserrat Light" w:cstheme="majorHAnsi"/>
          <w:noProof/>
          <w:lang w:val="ro-RO"/>
        </w:rPr>
      </w:pPr>
      <w:r w:rsidRPr="00F32965">
        <w:rPr>
          <w:rFonts w:ascii="Montserrat Light" w:hAnsi="Montserrat Light" w:cstheme="majorHAnsi"/>
          <w:noProof/>
          <w:lang w:val="ro-RO"/>
        </w:rPr>
        <w:t>Organizează, coordonează şi implementează sistemul informaţional specific domeniului autorizării lucrărilor de construcții, imobiliar-edilitar şi băncilor de date urbane;</w:t>
      </w:r>
    </w:p>
    <w:p w14:paraId="75FE9305" w14:textId="77777777" w:rsidR="008B3A9E" w:rsidRPr="00F32965" w:rsidRDefault="008B3A9E" w:rsidP="008B3A9E">
      <w:pPr>
        <w:pStyle w:val="ListParagraph"/>
        <w:numPr>
          <w:ilvl w:val="0"/>
          <w:numId w:val="49"/>
        </w:numPr>
        <w:tabs>
          <w:tab w:val="left" w:pos="851"/>
        </w:tabs>
        <w:spacing w:line="240" w:lineRule="auto"/>
        <w:ind w:left="786"/>
        <w:jc w:val="both"/>
        <w:rPr>
          <w:rFonts w:ascii="Montserrat Light" w:hAnsi="Montserrat Light" w:cstheme="majorHAnsi"/>
          <w:noProof/>
          <w:lang w:val="fr-FR"/>
        </w:rPr>
      </w:pPr>
      <w:r w:rsidRPr="00F32965">
        <w:rPr>
          <w:rFonts w:ascii="Montserrat Light" w:hAnsi="Montserrat Light" w:cstheme="majorHAnsi"/>
          <w:noProof/>
          <w:lang w:val="fr-FR"/>
        </w:rPr>
        <w:t>Asigură introducerea în baza de date a consiliului județean a datelor şi a informaţiilor furnizate de către alte compartimente, precum și de instituții și autorități publice;</w:t>
      </w:r>
    </w:p>
    <w:p w14:paraId="425B22E6" w14:textId="77777777" w:rsidR="008B3A9E" w:rsidRPr="00F32965" w:rsidRDefault="008B3A9E" w:rsidP="008B3A9E">
      <w:pPr>
        <w:pStyle w:val="ListParagraph"/>
        <w:numPr>
          <w:ilvl w:val="0"/>
          <w:numId w:val="49"/>
        </w:numPr>
        <w:tabs>
          <w:tab w:val="left" w:pos="851"/>
        </w:tabs>
        <w:spacing w:line="240" w:lineRule="auto"/>
        <w:ind w:left="786"/>
        <w:jc w:val="both"/>
        <w:rPr>
          <w:rFonts w:ascii="Montserrat Light" w:hAnsi="Montserrat Light" w:cstheme="majorHAnsi"/>
          <w:noProof/>
          <w:lang w:val="fr-FR"/>
        </w:rPr>
      </w:pPr>
      <w:r w:rsidRPr="00F32965">
        <w:rPr>
          <w:rFonts w:ascii="Montserrat Light" w:hAnsi="Montserrat Light" w:cstheme="majorHAnsi"/>
          <w:noProof/>
          <w:lang w:val="fr-FR"/>
        </w:rPr>
        <w:t xml:space="preserve">Asigură realizarea de baze de date şi aplicații informatice tematice GIS, geoportale care să ajute la fundamentarea deciziilor, îmbunătățirea activității, colectarea de date din teren; </w:t>
      </w:r>
    </w:p>
    <w:p w14:paraId="3D56A39A" w14:textId="77777777" w:rsidR="008B3A9E" w:rsidRPr="00F32965" w:rsidRDefault="008B3A9E" w:rsidP="008B3A9E">
      <w:pPr>
        <w:pStyle w:val="ListParagraph"/>
        <w:numPr>
          <w:ilvl w:val="0"/>
          <w:numId w:val="49"/>
        </w:numPr>
        <w:tabs>
          <w:tab w:val="left" w:pos="851"/>
        </w:tabs>
        <w:spacing w:line="240" w:lineRule="auto"/>
        <w:ind w:left="786"/>
        <w:jc w:val="both"/>
        <w:rPr>
          <w:rFonts w:ascii="Montserrat Light" w:hAnsi="Montserrat Light" w:cstheme="majorHAnsi"/>
          <w:noProof/>
        </w:rPr>
      </w:pPr>
      <w:r w:rsidRPr="00F32965">
        <w:rPr>
          <w:rFonts w:ascii="Montserrat Light" w:hAnsi="Montserrat Light" w:cstheme="majorHAnsi"/>
          <w:noProof/>
        </w:rPr>
        <w:t>Asigură asistență tehnică de specialitate compartimentelor consiliului județean;</w:t>
      </w:r>
    </w:p>
    <w:p w14:paraId="3FCF20D0" w14:textId="77777777" w:rsidR="008B3A9E" w:rsidRPr="00F32965" w:rsidRDefault="008B3A9E" w:rsidP="008B3A9E">
      <w:pPr>
        <w:pStyle w:val="ListParagraph"/>
        <w:numPr>
          <w:ilvl w:val="0"/>
          <w:numId w:val="49"/>
        </w:numPr>
        <w:tabs>
          <w:tab w:val="left" w:pos="851"/>
        </w:tabs>
        <w:spacing w:line="240" w:lineRule="auto"/>
        <w:ind w:left="786"/>
        <w:jc w:val="both"/>
        <w:rPr>
          <w:rFonts w:ascii="Montserrat Light" w:hAnsi="Montserrat Light" w:cstheme="majorHAnsi"/>
          <w:noProof/>
        </w:rPr>
      </w:pPr>
      <w:r w:rsidRPr="00F32965">
        <w:rPr>
          <w:rFonts w:ascii="Montserrat Light" w:hAnsi="Montserrat Light" w:cstheme="majorHAnsi"/>
          <w:noProof/>
        </w:rPr>
        <w:t xml:space="preserve">Gestionează documentațiile de urbanism, în format electronic, transmise pentru a fi discutate în cadrul Comisiei Tehnice de Amenajare a Teritoriului şi Urbanism a Judeţului Cluj, asigurând comunicarea </w:t>
      </w:r>
      <w:r w:rsidRPr="00F32965">
        <w:rPr>
          <w:rFonts w:ascii="Montserrat Light" w:hAnsi="Montserrat Light" w:cstheme="majorHAnsi"/>
          <w:noProof/>
        </w:rPr>
        <w:lastRenderedPageBreak/>
        <w:t xml:space="preserve">acestora membrilor comisiei și asigură elaborarea de straturi tematice pentru a ajuta la fundamentarea deciziei; </w:t>
      </w:r>
    </w:p>
    <w:p w14:paraId="082AAB8D" w14:textId="77777777" w:rsidR="008B3A9E" w:rsidRPr="00F32965" w:rsidRDefault="008B3A9E" w:rsidP="008B3A9E">
      <w:pPr>
        <w:pStyle w:val="ListParagraph"/>
        <w:numPr>
          <w:ilvl w:val="0"/>
          <w:numId w:val="49"/>
        </w:numPr>
        <w:tabs>
          <w:tab w:val="left" w:pos="851"/>
        </w:tabs>
        <w:spacing w:line="240" w:lineRule="auto"/>
        <w:ind w:left="786"/>
        <w:jc w:val="both"/>
        <w:rPr>
          <w:rFonts w:ascii="Montserrat Light" w:hAnsi="Montserrat Light" w:cstheme="majorHAnsi"/>
          <w:noProof/>
        </w:rPr>
      </w:pPr>
      <w:r w:rsidRPr="00F32965">
        <w:rPr>
          <w:rFonts w:ascii="Montserrat Light" w:hAnsi="Montserrat Light" w:cstheme="majorHAnsi"/>
          <w:noProof/>
        </w:rPr>
        <w:t>Colaborează la realizarea şi implementarea programelor şi proiectelor naționale sau internaționale care utilizează baze de date spațiale şi sisteme GIS;</w:t>
      </w:r>
    </w:p>
    <w:p w14:paraId="6803E77C" w14:textId="77777777" w:rsidR="008B3A9E" w:rsidRPr="00F32965" w:rsidRDefault="008B3A9E" w:rsidP="008B3A9E">
      <w:pPr>
        <w:pStyle w:val="ListParagraph"/>
        <w:numPr>
          <w:ilvl w:val="0"/>
          <w:numId w:val="49"/>
        </w:numPr>
        <w:tabs>
          <w:tab w:val="left" w:pos="851"/>
        </w:tabs>
        <w:spacing w:line="240" w:lineRule="auto"/>
        <w:ind w:left="786"/>
        <w:jc w:val="both"/>
        <w:rPr>
          <w:rFonts w:ascii="Montserrat Light" w:hAnsi="Montserrat Light" w:cstheme="majorHAnsi"/>
          <w:noProof/>
        </w:rPr>
      </w:pPr>
      <w:r w:rsidRPr="00F32965">
        <w:rPr>
          <w:rFonts w:ascii="Montserrat Light" w:hAnsi="Montserrat Light" w:cstheme="majorHAnsi"/>
          <w:noProof/>
        </w:rPr>
        <w:t xml:space="preserve">Propune, elaborează și monitorizează strategii, programe şi proiecte de dezvoltare a sistemului informatic integrat al Consiliului Judeţean Cluj, în domeniul GIS și e-guvernare specific domeniului direcției; </w:t>
      </w:r>
    </w:p>
    <w:p w14:paraId="78D460C7" w14:textId="77777777" w:rsidR="008B3A9E" w:rsidRPr="00F32965" w:rsidRDefault="008B3A9E" w:rsidP="008B3A9E">
      <w:pPr>
        <w:pStyle w:val="ListParagraph"/>
        <w:numPr>
          <w:ilvl w:val="0"/>
          <w:numId w:val="49"/>
        </w:numPr>
        <w:tabs>
          <w:tab w:val="left" w:pos="851"/>
        </w:tabs>
        <w:spacing w:line="240" w:lineRule="auto"/>
        <w:ind w:left="786"/>
        <w:jc w:val="both"/>
        <w:rPr>
          <w:rFonts w:ascii="Montserrat Light" w:hAnsi="Montserrat Light" w:cstheme="majorHAnsi"/>
          <w:noProof/>
        </w:rPr>
      </w:pPr>
      <w:r w:rsidRPr="00F32965">
        <w:rPr>
          <w:rFonts w:ascii="Montserrat Light" w:hAnsi="Montserrat Light" w:cstheme="majorHAnsi"/>
          <w:noProof/>
        </w:rPr>
        <w:t>Realizează fișiere în format digital, care conţin: prezentări, planșe, hărţi, postere, pliante în vederea desfăşurării prezentărilor de studii, proiecte şi documentaţii de urbanism şi amenajarea teritoriului;</w:t>
      </w:r>
    </w:p>
    <w:p w14:paraId="06919F3E" w14:textId="77777777" w:rsidR="008B3A9E" w:rsidRPr="00F32965" w:rsidRDefault="008B3A9E" w:rsidP="008B3A9E">
      <w:pPr>
        <w:pStyle w:val="ListParagraph"/>
        <w:numPr>
          <w:ilvl w:val="0"/>
          <w:numId w:val="49"/>
        </w:numPr>
        <w:tabs>
          <w:tab w:val="left" w:pos="851"/>
        </w:tabs>
        <w:spacing w:line="240" w:lineRule="auto"/>
        <w:ind w:left="786"/>
        <w:jc w:val="both"/>
        <w:rPr>
          <w:rFonts w:ascii="Montserrat Light" w:hAnsi="Montserrat Light" w:cstheme="majorHAnsi"/>
          <w:noProof/>
        </w:rPr>
      </w:pPr>
      <w:r w:rsidRPr="00F32965">
        <w:rPr>
          <w:rFonts w:ascii="Montserrat Light" w:hAnsi="Montserrat Light" w:cstheme="majorHAnsi"/>
          <w:noProof/>
        </w:rPr>
        <w:t>Elaborează documentații specifice domeniului topografiei, cadastrului și publicității imobiliare de către personalul de specialitate, asigură avizarea acestora de către OCPI în vederea elaborării de documentații de urbanism și amenajarea teritoriului;</w:t>
      </w:r>
    </w:p>
    <w:p w14:paraId="1B96C533" w14:textId="77777777" w:rsidR="008B3A9E" w:rsidRPr="00F32965" w:rsidRDefault="008B3A9E" w:rsidP="008B3A9E">
      <w:pPr>
        <w:pStyle w:val="ListParagraph"/>
        <w:numPr>
          <w:ilvl w:val="0"/>
          <w:numId w:val="49"/>
        </w:numPr>
        <w:tabs>
          <w:tab w:val="left" w:pos="851"/>
        </w:tabs>
        <w:spacing w:line="240" w:lineRule="auto"/>
        <w:ind w:left="786"/>
        <w:jc w:val="both"/>
        <w:rPr>
          <w:rFonts w:ascii="Montserrat Light" w:hAnsi="Montserrat Light" w:cstheme="majorHAnsi"/>
          <w:noProof/>
        </w:rPr>
      </w:pPr>
      <w:r w:rsidRPr="00F32965">
        <w:rPr>
          <w:rFonts w:ascii="Montserrat Light" w:hAnsi="Montserrat Light" w:cstheme="majorHAnsi"/>
          <w:noProof/>
        </w:rPr>
        <w:t>Asigură actualizarea limitelor intravilanelor UAT-urilor din județ pe baza documentațiilor de urbanism, prin transpunerea în format electronic a acestora, verificarea și avizarea acestora de către OCPI, precum și încărcarea acestora în geoportal sau aplicații specifice GIS;</w:t>
      </w:r>
    </w:p>
    <w:p w14:paraId="0217E76F" w14:textId="77777777" w:rsidR="008B3A9E" w:rsidRPr="00F32965" w:rsidRDefault="008B3A9E" w:rsidP="008B3A9E">
      <w:pPr>
        <w:pStyle w:val="ListParagraph"/>
        <w:numPr>
          <w:ilvl w:val="0"/>
          <w:numId w:val="49"/>
        </w:numPr>
        <w:tabs>
          <w:tab w:val="left" w:pos="284"/>
        </w:tabs>
        <w:autoSpaceDE w:val="0"/>
        <w:autoSpaceDN w:val="0"/>
        <w:adjustRightInd w:val="0"/>
        <w:spacing w:line="240" w:lineRule="auto"/>
        <w:ind w:left="786"/>
        <w:jc w:val="both"/>
        <w:rPr>
          <w:rFonts w:ascii="Montserrat Light" w:hAnsi="Montserrat Light"/>
          <w:lang w:val="ro-RO"/>
        </w:rPr>
      </w:pPr>
      <w:bookmarkStart w:id="0" w:name="_Hlk142475942"/>
      <w:r w:rsidRPr="00F32965">
        <w:rPr>
          <w:rFonts w:ascii="Montserrat Light" w:hAnsi="Montserrat Light"/>
          <w:lang w:val="ro-RO"/>
        </w:rPr>
        <w:t>Realizează documentații cadastrale, topografice care să fie utilizate ca și suport pentru elaborarea sau actualizarea documentațiilor de urbanism elaborate în cadrul Direcției de Urbanism și Amenajarea Teritoriului;</w:t>
      </w:r>
    </w:p>
    <w:p w14:paraId="6A163FC0" w14:textId="77777777" w:rsidR="008B3A9E" w:rsidRPr="00F32965" w:rsidRDefault="008B3A9E" w:rsidP="008B3A9E">
      <w:pPr>
        <w:pStyle w:val="ListParagraph"/>
        <w:numPr>
          <w:ilvl w:val="0"/>
          <w:numId w:val="49"/>
        </w:numPr>
        <w:tabs>
          <w:tab w:val="left" w:pos="284"/>
        </w:tabs>
        <w:autoSpaceDE w:val="0"/>
        <w:autoSpaceDN w:val="0"/>
        <w:adjustRightInd w:val="0"/>
        <w:spacing w:line="240" w:lineRule="auto"/>
        <w:ind w:left="786"/>
        <w:jc w:val="both"/>
        <w:rPr>
          <w:rFonts w:ascii="Montserrat Light" w:hAnsi="Montserrat Light"/>
          <w:lang w:val="ro-RO"/>
        </w:rPr>
      </w:pPr>
      <w:r w:rsidRPr="00F32965">
        <w:rPr>
          <w:rFonts w:ascii="Montserrat Light" w:hAnsi="Montserrat Light"/>
          <w:lang w:val="ro-RO"/>
        </w:rPr>
        <w:t>Întocmește documentații cadastrale, documentații topografice și parcurge pașii necesari pentru recepționarea documentațiilor de către birourile/oficiile teritoriale ale Agenției de Cadastru și Publicitate Imobiliară;</w:t>
      </w:r>
    </w:p>
    <w:p w14:paraId="72988BF4" w14:textId="77777777" w:rsidR="008B3A9E" w:rsidRPr="00F32965" w:rsidRDefault="008B3A9E" w:rsidP="008B3A9E">
      <w:pPr>
        <w:pStyle w:val="ListParagraph"/>
        <w:numPr>
          <w:ilvl w:val="0"/>
          <w:numId w:val="49"/>
        </w:numPr>
        <w:tabs>
          <w:tab w:val="left" w:pos="284"/>
        </w:tabs>
        <w:autoSpaceDE w:val="0"/>
        <w:autoSpaceDN w:val="0"/>
        <w:adjustRightInd w:val="0"/>
        <w:spacing w:line="240" w:lineRule="auto"/>
        <w:ind w:left="786"/>
        <w:jc w:val="both"/>
        <w:rPr>
          <w:rFonts w:ascii="Montserrat Light" w:hAnsi="Montserrat Light"/>
          <w:lang w:val="ro-RO"/>
        </w:rPr>
      </w:pPr>
      <w:r w:rsidRPr="00F32965">
        <w:rPr>
          <w:rFonts w:ascii="Montserrat Light" w:hAnsi="Montserrat Light"/>
          <w:lang w:val="ro-RO"/>
        </w:rPr>
        <w:t>Realizează colectarea de date din teren prin utilizarea aparaturii specifice de măsurare;</w:t>
      </w:r>
    </w:p>
    <w:p w14:paraId="613E135D" w14:textId="77777777" w:rsidR="008B3A9E" w:rsidRPr="00F32965" w:rsidRDefault="008B3A9E" w:rsidP="008B3A9E">
      <w:pPr>
        <w:pStyle w:val="ListParagraph"/>
        <w:numPr>
          <w:ilvl w:val="0"/>
          <w:numId w:val="49"/>
        </w:numPr>
        <w:tabs>
          <w:tab w:val="left" w:pos="284"/>
        </w:tabs>
        <w:autoSpaceDE w:val="0"/>
        <w:autoSpaceDN w:val="0"/>
        <w:adjustRightInd w:val="0"/>
        <w:spacing w:line="240" w:lineRule="auto"/>
        <w:ind w:left="786"/>
        <w:jc w:val="both"/>
        <w:rPr>
          <w:rFonts w:ascii="Montserrat Light" w:hAnsi="Montserrat Light"/>
          <w:lang w:val="ro-RO"/>
        </w:rPr>
      </w:pPr>
      <w:r w:rsidRPr="00F32965">
        <w:rPr>
          <w:rFonts w:ascii="Montserrat Light" w:hAnsi="Montserrat Light"/>
          <w:lang w:val="ro-RO"/>
        </w:rPr>
        <w:t>Realizează ortofotoplanuri prin realizarea de survolări utilizând aparatura specifică disponibilă (WingtraOne Gen 1), cu obținerea în prealabil a tuturor avizelor și autorizațiilor necesare;</w:t>
      </w:r>
    </w:p>
    <w:p w14:paraId="2579BD37" w14:textId="77777777" w:rsidR="008B3A9E" w:rsidRPr="00F32965" w:rsidRDefault="008B3A9E" w:rsidP="008B3A9E">
      <w:pPr>
        <w:pStyle w:val="ListParagraph"/>
        <w:numPr>
          <w:ilvl w:val="0"/>
          <w:numId w:val="49"/>
        </w:numPr>
        <w:tabs>
          <w:tab w:val="left" w:pos="284"/>
        </w:tabs>
        <w:autoSpaceDE w:val="0"/>
        <w:autoSpaceDN w:val="0"/>
        <w:adjustRightInd w:val="0"/>
        <w:spacing w:line="240" w:lineRule="auto"/>
        <w:ind w:left="786"/>
        <w:jc w:val="both"/>
        <w:rPr>
          <w:rFonts w:ascii="Montserrat Light" w:hAnsi="Montserrat Light"/>
          <w:lang w:val="ro-RO"/>
        </w:rPr>
      </w:pPr>
      <w:r w:rsidRPr="00F32965">
        <w:rPr>
          <w:rFonts w:ascii="Montserrat Light" w:hAnsi="Montserrat Light"/>
          <w:lang w:val="ro-RO"/>
        </w:rPr>
        <w:t xml:space="preserve">Identifică poziționarea imobilelor în intravilanul UAT-urilor (în baza documentațiilor de urbanism – Planurilor Urbanistice Generale și Planurilor Urbanistice Zonale); </w:t>
      </w:r>
    </w:p>
    <w:p w14:paraId="4A5CA612" w14:textId="77777777" w:rsidR="008B3A9E" w:rsidRPr="00F32965" w:rsidRDefault="008B3A9E" w:rsidP="008B3A9E">
      <w:pPr>
        <w:pStyle w:val="ListParagraph"/>
        <w:numPr>
          <w:ilvl w:val="0"/>
          <w:numId w:val="49"/>
        </w:numPr>
        <w:tabs>
          <w:tab w:val="left" w:pos="284"/>
        </w:tabs>
        <w:autoSpaceDE w:val="0"/>
        <w:autoSpaceDN w:val="0"/>
        <w:adjustRightInd w:val="0"/>
        <w:spacing w:line="240" w:lineRule="auto"/>
        <w:ind w:left="786"/>
        <w:jc w:val="both"/>
        <w:rPr>
          <w:rFonts w:ascii="Montserrat Light" w:hAnsi="Montserrat Light"/>
          <w:lang w:val="ro-RO"/>
        </w:rPr>
      </w:pPr>
      <w:r w:rsidRPr="00F32965">
        <w:rPr>
          <w:rFonts w:ascii="Montserrat Light" w:hAnsi="Montserrat Light"/>
          <w:lang w:val="ro-RO"/>
        </w:rPr>
        <w:t>Realizează stratul tematic – intravilan, prin corelarea informațiilor din bazele de date al ANCPI și cele din cadrul Consiliului Județean Cluj, pentru a fi utilizat în cadrul aplicațiilor.</w:t>
      </w:r>
    </w:p>
    <w:p w14:paraId="5F5BD821" w14:textId="77777777" w:rsidR="008B3A9E" w:rsidRPr="00F32965" w:rsidRDefault="008B3A9E" w:rsidP="008B3A9E">
      <w:pPr>
        <w:pStyle w:val="ListParagraph"/>
        <w:numPr>
          <w:ilvl w:val="0"/>
          <w:numId w:val="49"/>
        </w:numPr>
        <w:tabs>
          <w:tab w:val="left" w:pos="284"/>
        </w:tabs>
        <w:autoSpaceDE w:val="0"/>
        <w:autoSpaceDN w:val="0"/>
        <w:adjustRightInd w:val="0"/>
        <w:spacing w:line="240" w:lineRule="auto"/>
        <w:ind w:left="786"/>
        <w:jc w:val="both"/>
        <w:rPr>
          <w:rFonts w:ascii="Montserrat Light" w:hAnsi="Montserrat Light"/>
          <w:lang w:val="ro-RO"/>
        </w:rPr>
      </w:pPr>
      <w:r w:rsidRPr="00F32965">
        <w:rPr>
          <w:rFonts w:ascii="Montserrat Light" w:hAnsi="Montserrat Light"/>
          <w:lang w:val="ro-RO"/>
        </w:rPr>
        <w:t>Realizează introducerea în baza de date a consiliului județean a datelor şi a informaţiilor furnizate de către alte compartimente, precum și de instituții și autorități publice;</w:t>
      </w:r>
    </w:p>
    <w:p w14:paraId="617F50CA" w14:textId="77777777" w:rsidR="008B3A9E" w:rsidRPr="00F32965" w:rsidRDefault="008B3A9E" w:rsidP="008B3A9E">
      <w:pPr>
        <w:pStyle w:val="ListParagraph"/>
        <w:numPr>
          <w:ilvl w:val="0"/>
          <w:numId w:val="49"/>
        </w:numPr>
        <w:tabs>
          <w:tab w:val="left" w:pos="284"/>
        </w:tabs>
        <w:autoSpaceDE w:val="0"/>
        <w:autoSpaceDN w:val="0"/>
        <w:adjustRightInd w:val="0"/>
        <w:spacing w:line="240" w:lineRule="auto"/>
        <w:ind w:left="786"/>
        <w:jc w:val="both"/>
        <w:rPr>
          <w:rFonts w:ascii="Montserrat Light" w:hAnsi="Montserrat Light"/>
          <w:lang w:val="ro-RO"/>
        </w:rPr>
      </w:pPr>
      <w:r w:rsidRPr="00F32965">
        <w:rPr>
          <w:rFonts w:ascii="Montserrat Light" w:hAnsi="Montserrat Light"/>
          <w:lang w:val="ro-RO"/>
        </w:rPr>
        <w:t xml:space="preserve">Realizează baze de date şi aplicații informatice tematice GIS, geoportale care să ajute la fundamentarea deciziilor; </w:t>
      </w:r>
    </w:p>
    <w:p w14:paraId="6C4B3750" w14:textId="77777777" w:rsidR="008B3A9E" w:rsidRPr="00F32965" w:rsidRDefault="008B3A9E" w:rsidP="008B3A9E">
      <w:pPr>
        <w:pStyle w:val="ListParagraph"/>
        <w:numPr>
          <w:ilvl w:val="0"/>
          <w:numId w:val="49"/>
        </w:numPr>
        <w:tabs>
          <w:tab w:val="left" w:pos="284"/>
        </w:tabs>
        <w:autoSpaceDE w:val="0"/>
        <w:autoSpaceDN w:val="0"/>
        <w:adjustRightInd w:val="0"/>
        <w:spacing w:line="240" w:lineRule="auto"/>
        <w:ind w:left="786"/>
        <w:jc w:val="both"/>
        <w:rPr>
          <w:rFonts w:ascii="Montserrat Light" w:hAnsi="Montserrat Light"/>
          <w:lang w:val="ro-RO"/>
        </w:rPr>
      </w:pPr>
      <w:r w:rsidRPr="00F32965">
        <w:rPr>
          <w:rFonts w:ascii="Montserrat Light" w:hAnsi="Montserrat Light"/>
          <w:lang w:val="ro-RO"/>
        </w:rPr>
        <w:t xml:space="preserve">Gestionează documentațiile întocmite în format electronic și asigură elaborarea de straturi tematice pentru a ajuta la fundamentarea deciziei; </w:t>
      </w:r>
    </w:p>
    <w:p w14:paraId="1C95E16A" w14:textId="77777777" w:rsidR="008B3A9E" w:rsidRPr="00F32965" w:rsidRDefault="008B3A9E" w:rsidP="008B3A9E">
      <w:pPr>
        <w:pStyle w:val="ListParagraph"/>
        <w:numPr>
          <w:ilvl w:val="0"/>
          <w:numId w:val="49"/>
        </w:numPr>
        <w:tabs>
          <w:tab w:val="left" w:pos="284"/>
        </w:tabs>
        <w:autoSpaceDE w:val="0"/>
        <w:autoSpaceDN w:val="0"/>
        <w:adjustRightInd w:val="0"/>
        <w:spacing w:line="240" w:lineRule="auto"/>
        <w:ind w:left="786"/>
        <w:jc w:val="both"/>
        <w:rPr>
          <w:rFonts w:ascii="Montserrat Light" w:hAnsi="Montserrat Light"/>
          <w:lang w:val="ro-RO"/>
        </w:rPr>
      </w:pPr>
      <w:r w:rsidRPr="00F32965">
        <w:rPr>
          <w:rFonts w:ascii="Montserrat Light" w:hAnsi="Montserrat Light"/>
          <w:lang w:val="ro-RO"/>
        </w:rPr>
        <w:t>Colaborează la realizarea şi implementarea programelor şi proiectelor naționale sau internaționale care utilizează baze de date spațiale şi sisteme GIS;</w:t>
      </w:r>
    </w:p>
    <w:p w14:paraId="3CF561F8" w14:textId="77777777" w:rsidR="008B3A9E" w:rsidRPr="00F32965" w:rsidRDefault="008B3A9E" w:rsidP="008B3A9E">
      <w:pPr>
        <w:pStyle w:val="ListParagraph"/>
        <w:numPr>
          <w:ilvl w:val="0"/>
          <w:numId w:val="49"/>
        </w:numPr>
        <w:tabs>
          <w:tab w:val="left" w:pos="284"/>
        </w:tabs>
        <w:autoSpaceDE w:val="0"/>
        <w:autoSpaceDN w:val="0"/>
        <w:adjustRightInd w:val="0"/>
        <w:spacing w:line="240" w:lineRule="auto"/>
        <w:ind w:left="786"/>
        <w:jc w:val="both"/>
        <w:rPr>
          <w:rFonts w:ascii="Montserrat Light" w:hAnsi="Montserrat Light"/>
          <w:lang w:val="ro-RO"/>
        </w:rPr>
      </w:pPr>
      <w:r w:rsidRPr="00F32965">
        <w:rPr>
          <w:rFonts w:ascii="Montserrat Light" w:hAnsi="Montserrat Light"/>
          <w:lang w:val="ro-RO"/>
        </w:rPr>
        <w:t xml:space="preserve">Propune, elaborează și monitorizează strategii, programe şi proiecte de dezvoltare a sistemului informatic integrat al Consiliului Judeţean Cluj, în domeniul GIS și e-guvernare specific domeniului direcției; </w:t>
      </w:r>
    </w:p>
    <w:p w14:paraId="2CBC455B" w14:textId="77777777" w:rsidR="008B3A9E" w:rsidRPr="00F32965" w:rsidRDefault="008B3A9E" w:rsidP="008B3A9E">
      <w:pPr>
        <w:pStyle w:val="ListParagraph"/>
        <w:numPr>
          <w:ilvl w:val="0"/>
          <w:numId w:val="49"/>
        </w:numPr>
        <w:tabs>
          <w:tab w:val="left" w:pos="426"/>
        </w:tabs>
        <w:autoSpaceDE w:val="0"/>
        <w:autoSpaceDN w:val="0"/>
        <w:adjustRightInd w:val="0"/>
        <w:spacing w:line="240" w:lineRule="auto"/>
        <w:ind w:left="786"/>
        <w:jc w:val="both"/>
        <w:rPr>
          <w:rFonts w:ascii="Montserrat Light" w:hAnsi="Montserrat Light"/>
          <w:lang w:val="ro-RO"/>
        </w:rPr>
      </w:pPr>
      <w:r w:rsidRPr="00F32965">
        <w:rPr>
          <w:rFonts w:ascii="Montserrat Light" w:hAnsi="Montserrat Light"/>
          <w:lang w:val="ro-RO"/>
        </w:rPr>
        <w:t>Participă la elaborarea programelor, prognozelor şi scenariilor de dezvoltare teritorială şi stabilește programe şi priorități, inclusiv pentru fundamentarea Strategiei de Dezvoltare a Județului Cluj</w:t>
      </w:r>
    </w:p>
    <w:bookmarkEnd w:id="0"/>
    <w:p w14:paraId="4DBD7ADE" w14:textId="77777777" w:rsidR="008B3A9E" w:rsidRPr="00F32965" w:rsidRDefault="008B3A9E" w:rsidP="008B3A9E">
      <w:pPr>
        <w:pStyle w:val="ListParagraph"/>
        <w:numPr>
          <w:ilvl w:val="0"/>
          <w:numId w:val="49"/>
        </w:numPr>
        <w:spacing w:line="240" w:lineRule="auto"/>
        <w:ind w:left="786"/>
        <w:jc w:val="both"/>
        <w:rPr>
          <w:rFonts w:ascii="Montserrat Light" w:hAnsi="Montserrat Light"/>
        </w:rPr>
      </w:pPr>
      <w:r w:rsidRPr="00F32965">
        <w:rPr>
          <w:rFonts w:ascii="Montserrat Light" w:hAnsi="Montserrat Light"/>
          <w:lang w:val="ro-RO"/>
        </w:rPr>
        <w:t xml:space="preserve">Urmărește zilnic aplicația informatică Ghișeul Unic și analizează cu celeritate documentațiile depuse în aplicație în vederea formulării unui răspuns prompt solicitării depuse și oferirii unor servicii digitale de calitate cetățenilor. </w:t>
      </w:r>
      <w:proofErr w:type="spellStart"/>
      <w:r w:rsidRPr="00F32965">
        <w:rPr>
          <w:rFonts w:ascii="Montserrat Light" w:hAnsi="Montserrat Light"/>
        </w:rPr>
        <w:t>Sesizează</w:t>
      </w:r>
      <w:proofErr w:type="spellEnd"/>
      <w:r w:rsidRPr="00F32965">
        <w:rPr>
          <w:rFonts w:ascii="Montserrat Light" w:hAnsi="Montserrat Light"/>
        </w:rPr>
        <w:t xml:space="preserve"> </w:t>
      </w:r>
      <w:proofErr w:type="spellStart"/>
      <w:r w:rsidRPr="00F32965">
        <w:rPr>
          <w:rFonts w:ascii="Montserrat Light" w:hAnsi="Montserrat Light"/>
        </w:rPr>
        <w:lastRenderedPageBreak/>
        <w:t>arhitectului</w:t>
      </w:r>
      <w:proofErr w:type="spellEnd"/>
      <w:r w:rsidRPr="00F32965">
        <w:rPr>
          <w:rFonts w:ascii="Montserrat Light" w:hAnsi="Montserrat Light"/>
        </w:rPr>
        <w:t xml:space="preserve"> </w:t>
      </w:r>
      <w:proofErr w:type="spellStart"/>
      <w:r w:rsidRPr="00F32965">
        <w:rPr>
          <w:rFonts w:ascii="Montserrat Light" w:hAnsi="Montserrat Light"/>
        </w:rPr>
        <w:t>șef</w:t>
      </w:r>
      <w:proofErr w:type="spellEnd"/>
      <w:r w:rsidRPr="00F32965">
        <w:rPr>
          <w:rFonts w:ascii="Montserrat Light" w:hAnsi="Montserrat Light"/>
        </w:rPr>
        <w:t xml:space="preserve"> </w:t>
      </w:r>
      <w:proofErr w:type="spellStart"/>
      <w:r w:rsidRPr="00F32965">
        <w:rPr>
          <w:rFonts w:ascii="Montserrat Light" w:hAnsi="Montserrat Light"/>
        </w:rPr>
        <w:t>eventuale</w:t>
      </w:r>
      <w:proofErr w:type="spellEnd"/>
      <w:r w:rsidRPr="00F32965">
        <w:rPr>
          <w:rFonts w:ascii="Montserrat Light" w:hAnsi="Montserrat Light"/>
        </w:rPr>
        <w:t xml:space="preserve"> </w:t>
      </w:r>
      <w:proofErr w:type="spellStart"/>
      <w:r w:rsidRPr="00F32965">
        <w:rPr>
          <w:rFonts w:ascii="Montserrat Light" w:hAnsi="Montserrat Light"/>
        </w:rPr>
        <w:t>disfuncționalități</w:t>
      </w:r>
      <w:proofErr w:type="spellEnd"/>
      <w:r w:rsidRPr="00F32965">
        <w:rPr>
          <w:rFonts w:ascii="Montserrat Light" w:hAnsi="Montserrat Light"/>
        </w:rPr>
        <w:t xml:space="preserve"> din </w:t>
      </w:r>
      <w:proofErr w:type="spellStart"/>
      <w:r w:rsidRPr="00F32965">
        <w:rPr>
          <w:rFonts w:ascii="Montserrat Light" w:hAnsi="Montserrat Light"/>
        </w:rPr>
        <w:t>aplicație</w:t>
      </w:r>
      <w:proofErr w:type="spellEnd"/>
      <w:r w:rsidRPr="00F32965">
        <w:rPr>
          <w:rFonts w:ascii="Montserrat Light" w:hAnsi="Montserrat Light"/>
        </w:rPr>
        <w:t xml:space="preserve"> </w:t>
      </w:r>
      <w:proofErr w:type="spellStart"/>
      <w:r w:rsidRPr="00F32965">
        <w:rPr>
          <w:rFonts w:ascii="Montserrat Light" w:hAnsi="Montserrat Light"/>
        </w:rPr>
        <w:t>și</w:t>
      </w:r>
      <w:proofErr w:type="spellEnd"/>
      <w:r w:rsidRPr="00F32965">
        <w:rPr>
          <w:rFonts w:ascii="Montserrat Light" w:hAnsi="Montserrat Light"/>
        </w:rPr>
        <w:t xml:space="preserve"> </w:t>
      </w:r>
      <w:proofErr w:type="spellStart"/>
      <w:r w:rsidRPr="00F32965">
        <w:rPr>
          <w:rFonts w:ascii="Montserrat Light" w:hAnsi="Montserrat Light"/>
        </w:rPr>
        <w:t>formulează</w:t>
      </w:r>
      <w:proofErr w:type="spellEnd"/>
      <w:r w:rsidRPr="00F32965">
        <w:rPr>
          <w:rFonts w:ascii="Montserrat Light" w:hAnsi="Montserrat Light"/>
        </w:rPr>
        <w:t xml:space="preserve"> </w:t>
      </w:r>
      <w:proofErr w:type="spellStart"/>
      <w:r w:rsidRPr="00F32965">
        <w:rPr>
          <w:rFonts w:ascii="Montserrat Light" w:hAnsi="Montserrat Light"/>
        </w:rPr>
        <w:t>propuneri</w:t>
      </w:r>
      <w:proofErr w:type="spellEnd"/>
      <w:r w:rsidRPr="00F32965">
        <w:rPr>
          <w:rFonts w:ascii="Montserrat Light" w:hAnsi="Montserrat Light"/>
        </w:rPr>
        <w:t xml:space="preserve"> </w:t>
      </w:r>
      <w:proofErr w:type="spellStart"/>
      <w:r w:rsidRPr="00F32965">
        <w:rPr>
          <w:rFonts w:ascii="Montserrat Light" w:hAnsi="Montserrat Light"/>
        </w:rPr>
        <w:t>pentru</w:t>
      </w:r>
      <w:proofErr w:type="spellEnd"/>
      <w:r w:rsidRPr="00F32965">
        <w:rPr>
          <w:rFonts w:ascii="Montserrat Light" w:hAnsi="Montserrat Light"/>
        </w:rPr>
        <w:t xml:space="preserve"> </w:t>
      </w:r>
      <w:proofErr w:type="spellStart"/>
      <w:r w:rsidRPr="00F32965">
        <w:rPr>
          <w:rFonts w:ascii="Montserrat Light" w:hAnsi="Montserrat Light"/>
        </w:rPr>
        <w:t>îmbunătățirea</w:t>
      </w:r>
      <w:proofErr w:type="spellEnd"/>
      <w:r w:rsidRPr="00F32965">
        <w:rPr>
          <w:rFonts w:ascii="Montserrat Light" w:hAnsi="Montserrat Light"/>
        </w:rPr>
        <w:t xml:space="preserve"> </w:t>
      </w:r>
      <w:proofErr w:type="spellStart"/>
      <w:r w:rsidRPr="00F32965">
        <w:rPr>
          <w:rFonts w:ascii="Montserrat Light" w:hAnsi="Montserrat Light"/>
        </w:rPr>
        <w:t>acesteia</w:t>
      </w:r>
      <w:proofErr w:type="spellEnd"/>
      <w:r w:rsidRPr="00F32965">
        <w:rPr>
          <w:rFonts w:ascii="Montserrat Light" w:hAnsi="Montserrat Light"/>
        </w:rPr>
        <w:t>.</w:t>
      </w:r>
    </w:p>
    <w:p w14:paraId="791F6312" w14:textId="77777777" w:rsidR="008B3A9E" w:rsidRPr="00F32965" w:rsidRDefault="008B3A9E" w:rsidP="008B3A9E">
      <w:pPr>
        <w:pStyle w:val="ListParagraph"/>
        <w:numPr>
          <w:ilvl w:val="0"/>
          <w:numId w:val="49"/>
        </w:numPr>
        <w:spacing w:line="240" w:lineRule="auto"/>
        <w:ind w:left="786"/>
        <w:jc w:val="both"/>
        <w:rPr>
          <w:rFonts w:ascii="Montserrat Light" w:hAnsi="Montserrat Light"/>
        </w:rPr>
      </w:pPr>
      <w:r w:rsidRPr="00F32965">
        <w:rPr>
          <w:rFonts w:ascii="Montserrat Light" w:hAnsi="Montserrat Light" w:cstheme="majorHAnsi"/>
          <w:noProof/>
        </w:rPr>
        <w:t>În cazul proiectelor cu finanțare externă rambursabilă / nerambursabilă:</w:t>
      </w:r>
    </w:p>
    <w:p w14:paraId="4428B43B" w14:textId="77777777" w:rsidR="008B3A9E" w:rsidRPr="00F32965" w:rsidRDefault="008B3A9E" w:rsidP="008B3A9E">
      <w:pPr>
        <w:pStyle w:val="ListParagraph"/>
        <w:numPr>
          <w:ilvl w:val="0"/>
          <w:numId w:val="48"/>
        </w:numPr>
        <w:spacing w:line="240" w:lineRule="auto"/>
        <w:ind w:left="851"/>
        <w:jc w:val="both"/>
        <w:rPr>
          <w:rFonts w:ascii="Montserrat Light" w:hAnsi="Montserrat Light"/>
        </w:rPr>
      </w:pPr>
      <w:r w:rsidRPr="00F32965">
        <w:rPr>
          <w:rFonts w:ascii="Montserrat Light" w:hAnsi="Montserrat Light" w:cstheme="majorHAnsi"/>
          <w:noProof/>
        </w:rPr>
        <w:t>Implementează proiecte declarate câștigătoare, finanțate din fonduri rambursabile/ nerambursabile, naționale sau externecu respectarea obligațiilor contractuale în calitate de beneficiar sau de partener:</w:t>
      </w:r>
    </w:p>
    <w:p w14:paraId="68971DAA" w14:textId="77777777" w:rsidR="008B3A9E" w:rsidRPr="00F32965" w:rsidRDefault="008B3A9E" w:rsidP="008B3A9E">
      <w:pPr>
        <w:pStyle w:val="ListParagraph"/>
        <w:numPr>
          <w:ilvl w:val="1"/>
          <w:numId w:val="39"/>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t>Utilizează formularele prevăzute în anexele contractelor de finanțare.</w:t>
      </w:r>
    </w:p>
    <w:p w14:paraId="0859E19F" w14:textId="77777777" w:rsidR="008B3A9E" w:rsidRPr="00F32965" w:rsidRDefault="008B3A9E" w:rsidP="008B3A9E">
      <w:pPr>
        <w:pStyle w:val="ListParagraph"/>
        <w:numPr>
          <w:ilvl w:val="1"/>
          <w:numId w:val="39"/>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t>Participă la ședințele echipei de implementare, nominalizată prin dispoziția președintelui și la cele de monitorizare.</w:t>
      </w:r>
    </w:p>
    <w:p w14:paraId="7B314296" w14:textId="77777777" w:rsidR="008B3A9E" w:rsidRPr="00F32965" w:rsidRDefault="008B3A9E" w:rsidP="008B3A9E">
      <w:pPr>
        <w:pStyle w:val="ListParagraph"/>
        <w:numPr>
          <w:ilvl w:val="1"/>
          <w:numId w:val="39"/>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t>Cunoaște și aplică procedurile operaționale, dacă implementare proiectelor impune existența procedurilor.</w:t>
      </w:r>
    </w:p>
    <w:p w14:paraId="2BD46CAE" w14:textId="77777777" w:rsidR="008B3A9E" w:rsidRPr="00F32965" w:rsidRDefault="008B3A9E" w:rsidP="008B3A9E">
      <w:pPr>
        <w:pStyle w:val="ListParagraph"/>
        <w:numPr>
          <w:ilvl w:val="1"/>
          <w:numId w:val="39"/>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t>Întocmește raport lunar de activitate cu privire la realizarea atribuțiilor ce îi revin, la solicitarea finanțatorului.</w:t>
      </w:r>
    </w:p>
    <w:p w14:paraId="0F5A102D" w14:textId="77777777" w:rsidR="008B3A9E" w:rsidRPr="00F32965" w:rsidRDefault="008B3A9E" w:rsidP="008B3A9E">
      <w:pPr>
        <w:pStyle w:val="ListParagraph"/>
        <w:numPr>
          <w:ilvl w:val="1"/>
          <w:numId w:val="39"/>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t>Participă la elaborarea/verifică dosarele cererilor de rambursare/plată, respectând toate cerințele care decurg din relația cu AM și le transmite finanțatorului în formatele cerute.</w:t>
      </w:r>
    </w:p>
    <w:p w14:paraId="0D2B5456" w14:textId="77777777" w:rsidR="008B3A9E" w:rsidRPr="00F32965" w:rsidRDefault="008B3A9E" w:rsidP="008B3A9E">
      <w:pPr>
        <w:pStyle w:val="ListParagraph"/>
        <w:numPr>
          <w:ilvl w:val="1"/>
          <w:numId w:val="39"/>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t>Elaborează/verifică răspunsurile la clarificările solicitate de AM/OI pe perioada de implementare a proiectelor.</w:t>
      </w:r>
    </w:p>
    <w:p w14:paraId="524F0D61" w14:textId="77777777" w:rsidR="008B3A9E" w:rsidRPr="00F32965" w:rsidRDefault="008B3A9E" w:rsidP="008B3A9E">
      <w:pPr>
        <w:pStyle w:val="ListParagraph"/>
        <w:numPr>
          <w:ilvl w:val="1"/>
          <w:numId w:val="39"/>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t>Întocmește/atașează documentele justificative pentru activitățile desfășurate care alcătuiesc  dosarele cererilor de rambursare.</w:t>
      </w:r>
    </w:p>
    <w:p w14:paraId="3DC12D89" w14:textId="77777777" w:rsidR="008B3A9E" w:rsidRPr="00F32965" w:rsidRDefault="008B3A9E" w:rsidP="008B3A9E">
      <w:pPr>
        <w:pStyle w:val="ListParagraph"/>
        <w:numPr>
          <w:ilvl w:val="1"/>
          <w:numId w:val="39"/>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t>Colaborează cu membrii echipei de implementare pentru elaborarea rapoartelor de progres.</w:t>
      </w:r>
    </w:p>
    <w:p w14:paraId="36FCBECE" w14:textId="77777777" w:rsidR="008B3A9E" w:rsidRPr="00F32965" w:rsidRDefault="008B3A9E" w:rsidP="008B3A9E">
      <w:pPr>
        <w:pStyle w:val="ListParagraph"/>
        <w:numPr>
          <w:ilvl w:val="1"/>
          <w:numId w:val="39"/>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t>Cunoaște conținutul documentelor primite de la AM/OI, precum și conținutul documentelor emise de echipa de implementare către instituțiile implicate în derularea proiectelor pe ariile de responsabilitate și contribuie la redactarea răspunsurilor, respectiv gestionează corespondența cu AM/OI referitoare la implementarea proiectelor.</w:t>
      </w:r>
    </w:p>
    <w:p w14:paraId="1930BD1B" w14:textId="77777777" w:rsidR="008B3A9E" w:rsidRPr="00F32965" w:rsidRDefault="008B3A9E" w:rsidP="008B3A9E">
      <w:pPr>
        <w:pStyle w:val="ListParagraph"/>
        <w:numPr>
          <w:ilvl w:val="1"/>
          <w:numId w:val="39"/>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t>Propune inițierea de acte adiționale/notificări  la contractul de finanțare pe parcursul  implementării proiectelor.</w:t>
      </w:r>
    </w:p>
    <w:p w14:paraId="7DD3673B" w14:textId="77777777" w:rsidR="008B3A9E" w:rsidRPr="00F32965" w:rsidRDefault="008B3A9E" w:rsidP="008B3A9E">
      <w:pPr>
        <w:pStyle w:val="ListParagraph"/>
        <w:numPr>
          <w:ilvl w:val="1"/>
          <w:numId w:val="39"/>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t>Verifică/participă la elaborarea rapoartelor generate de implementarea proiectelor: rapoarte săptămânalem lunare, trimestriale, finale și ad-hoc, dacă este cazul.</w:t>
      </w:r>
    </w:p>
    <w:p w14:paraId="322C4C01" w14:textId="77777777" w:rsidR="008B3A9E" w:rsidRPr="00F32965" w:rsidRDefault="008B3A9E" w:rsidP="008B3A9E">
      <w:pPr>
        <w:pStyle w:val="ListParagraph"/>
        <w:numPr>
          <w:ilvl w:val="1"/>
          <w:numId w:val="39"/>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t>Răspunde de realizarea lucrărilor repartizate (termen, calitate, standarde, prevederi legale).</w:t>
      </w:r>
    </w:p>
    <w:p w14:paraId="686C88B8" w14:textId="77777777" w:rsidR="008B3A9E" w:rsidRPr="00F32965" w:rsidRDefault="008B3A9E" w:rsidP="008B3A9E">
      <w:pPr>
        <w:pStyle w:val="ListParagraph"/>
        <w:numPr>
          <w:ilvl w:val="1"/>
          <w:numId w:val="39"/>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t xml:space="preserve">Participă la elaborarea caietelor de sarcini aferente procedurilor de achziții publice pentru atribuirea contractelor de furnizare/servicii/lucrări din cadrul proiectelor. </w:t>
      </w:r>
    </w:p>
    <w:p w14:paraId="26C5EA30" w14:textId="77777777" w:rsidR="008B3A9E" w:rsidRPr="00F32965" w:rsidRDefault="008B3A9E" w:rsidP="008B3A9E">
      <w:pPr>
        <w:pStyle w:val="ListParagraph"/>
        <w:numPr>
          <w:ilvl w:val="1"/>
          <w:numId w:val="39"/>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t>Participă la derularea procedurilor de achiziții publice pentru atribuirea contractelor de furnizare/servicii/lucrări din cadrul proiectelor, cu respectare legislației naționale în vigoare, dacă funcția din cadrul proiectelor o impune.</w:t>
      </w:r>
    </w:p>
    <w:p w14:paraId="11B60A22" w14:textId="77777777" w:rsidR="008B3A9E" w:rsidRPr="00F32965" w:rsidRDefault="008B3A9E" w:rsidP="008B3A9E">
      <w:pPr>
        <w:pStyle w:val="ListParagraph"/>
        <w:numPr>
          <w:ilvl w:val="1"/>
          <w:numId w:val="39"/>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t>Participă la/coordonează/ monitorizează activitățile asociate implementării proiectelor referitoare la contractele de lucrări/furnizare/servicii dacă funcția din cadrul proiectelor o impune.</w:t>
      </w:r>
    </w:p>
    <w:p w14:paraId="0FAF73E6" w14:textId="77777777" w:rsidR="008B3A9E" w:rsidRPr="00F32965" w:rsidRDefault="008B3A9E" w:rsidP="008B3A9E">
      <w:pPr>
        <w:pStyle w:val="ListParagraph"/>
        <w:numPr>
          <w:ilvl w:val="1"/>
          <w:numId w:val="39"/>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t>Urmărește stadiul derulării contractelro de lucrări/servicii/furnizare aferente contractului de finanțare, din punctul de vedere al îndeplinirii obiectivelor proiectelor, conform graficelor de implementare parobate, pentru contractele de care este responsabil, dacă funcția din cadrul proiectelor o impune.</w:t>
      </w:r>
    </w:p>
    <w:p w14:paraId="58FE0536" w14:textId="77777777" w:rsidR="008B3A9E" w:rsidRPr="00F32965" w:rsidRDefault="008B3A9E" w:rsidP="008B3A9E">
      <w:pPr>
        <w:pStyle w:val="ListParagraph"/>
        <w:numPr>
          <w:ilvl w:val="1"/>
          <w:numId w:val="39"/>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t>Monitorizează/coordonează derularea contractelor de finanțare și a tuturor contractelor de lucrări/furnizare/servicii și îndeplinește toate cerințele de raportare în acest sens, dacă funcția din cadrul proiectelor.</w:t>
      </w:r>
    </w:p>
    <w:p w14:paraId="241ACD79" w14:textId="77777777" w:rsidR="008B3A9E" w:rsidRPr="00F32965" w:rsidRDefault="008B3A9E" w:rsidP="008B3A9E">
      <w:pPr>
        <w:pStyle w:val="ListParagraph"/>
        <w:numPr>
          <w:ilvl w:val="1"/>
          <w:numId w:val="39"/>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t>Verfică facturile pentru serviciile executate și cuprinse în contractele de lucrări/servicii/furnizare de care este responsabil și păstrează evidența finanțiară a contractelor derulate în cadrul proiectelor.</w:t>
      </w:r>
    </w:p>
    <w:p w14:paraId="3349612A" w14:textId="77777777" w:rsidR="008B3A9E" w:rsidRPr="00F32965" w:rsidRDefault="008B3A9E" w:rsidP="008B3A9E">
      <w:pPr>
        <w:pStyle w:val="ListParagraph"/>
        <w:numPr>
          <w:ilvl w:val="1"/>
          <w:numId w:val="39"/>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lastRenderedPageBreak/>
        <w:t>Asigură colaborarea și reprezintă Beneficiarul în relația cu celelalte instituții implicate în implementare Contractului de Finanțare: AM și OI, Autoritatea de Certificare și Plată, alte organisme și instituții abilitate.</w:t>
      </w:r>
    </w:p>
    <w:p w14:paraId="212169AB" w14:textId="77777777" w:rsidR="008B3A9E" w:rsidRPr="00F32965" w:rsidRDefault="008B3A9E" w:rsidP="008B3A9E">
      <w:pPr>
        <w:pStyle w:val="ListParagraph"/>
        <w:numPr>
          <w:ilvl w:val="1"/>
          <w:numId w:val="39"/>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t>Asigură implementarea măsurilor privind publicitatea și promovarea proiectelor cu respectarea prevederilor Manualelor de Identitate vizuală aferente programelor operaționale.</w:t>
      </w:r>
    </w:p>
    <w:p w14:paraId="19DF7DB2" w14:textId="77777777" w:rsidR="008B3A9E" w:rsidRPr="00F32965" w:rsidRDefault="008B3A9E" w:rsidP="008B3A9E">
      <w:pPr>
        <w:pStyle w:val="ListParagraph"/>
        <w:numPr>
          <w:ilvl w:val="1"/>
          <w:numId w:val="39"/>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t>Răspunde, potrivit dispozițiilor legale, de corectitudinea și exactitatea datelor și informațiilor din documentele întocmite.</w:t>
      </w:r>
    </w:p>
    <w:p w14:paraId="2DE5CE76" w14:textId="77777777" w:rsidR="008B3A9E" w:rsidRPr="00F32965" w:rsidRDefault="008B3A9E" w:rsidP="008B3A9E">
      <w:pPr>
        <w:pStyle w:val="ListParagraph"/>
        <w:numPr>
          <w:ilvl w:val="1"/>
          <w:numId w:val="39"/>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t>Colaborează cu servciile specializate din aparatul de specialitate al Consiliului Județean Cluj în vederea implementării și monitorizării contractelor de finanțare.</w:t>
      </w:r>
    </w:p>
    <w:p w14:paraId="642E5291" w14:textId="77777777" w:rsidR="008B3A9E" w:rsidRPr="00F32965" w:rsidRDefault="008B3A9E" w:rsidP="008B3A9E">
      <w:pPr>
        <w:pStyle w:val="ListParagraph"/>
        <w:numPr>
          <w:ilvl w:val="1"/>
          <w:numId w:val="39"/>
        </w:numPr>
        <w:tabs>
          <w:tab w:val="left" w:pos="851"/>
        </w:tabs>
        <w:spacing w:line="240" w:lineRule="auto"/>
        <w:ind w:left="851"/>
        <w:jc w:val="both"/>
        <w:rPr>
          <w:rFonts w:ascii="Montserrat Light" w:hAnsi="Montserrat Light" w:cstheme="majorHAnsi"/>
          <w:noProof/>
        </w:rPr>
      </w:pPr>
      <w:r w:rsidRPr="00F32965">
        <w:rPr>
          <w:rFonts w:ascii="Montserrat Light" w:hAnsi="Montserrat Light" w:cstheme="majorHAnsi"/>
          <w:noProof/>
        </w:rPr>
        <w:t>Asigură arhivarea/arhivarea electronică a documentațiilor generate de implementarea proiectelor cu finanțare externă rambursabilă/nerambursabilă, pe o perioadă de minim  ani de la închiderea oficială a Programelor Operaționale:</w:t>
      </w:r>
    </w:p>
    <w:p w14:paraId="60226C60" w14:textId="77777777" w:rsidR="008B3A9E" w:rsidRPr="00F32965" w:rsidRDefault="008B3A9E" w:rsidP="008B3A9E">
      <w:pPr>
        <w:pStyle w:val="ListParagraph"/>
        <w:numPr>
          <w:ilvl w:val="0"/>
          <w:numId w:val="41"/>
        </w:numPr>
        <w:tabs>
          <w:tab w:val="left" w:pos="851"/>
        </w:tabs>
        <w:spacing w:line="240" w:lineRule="auto"/>
        <w:jc w:val="both"/>
        <w:rPr>
          <w:rFonts w:ascii="Montserrat Light" w:hAnsi="Montserrat Light" w:cstheme="majorHAnsi"/>
          <w:noProof/>
        </w:rPr>
      </w:pPr>
      <w:r w:rsidRPr="00F32965">
        <w:rPr>
          <w:rFonts w:ascii="Montserrat Light" w:hAnsi="Montserrat Light" w:cstheme="majorHAnsi"/>
          <w:noProof/>
        </w:rPr>
        <w:t>cunoaște și pune în aplicare procedura de înregistrare, îndosariere și arhivare a documentelor aferente proiectelor cu finanțare externă rambursabilă/nerambursabilă, dacă este cazul;</w:t>
      </w:r>
    </w:p>
    <w:p w14:paraId="23A487B4" w14:textId="77777777" w:rsidR="008B3A9E" w:rsidRPr="00F32965" w:rsidRDefault="008B3A9E" w:rsidP="008B3A9E">
      <w:pPr>
        <w:pStyle w:val="ListParagraph"/>
        <w:numPr>
          <w:ilvl w:val="0"/>
          <w:numId w:val="41"/>
        </w:numPr>
        <w:tabs>
          <w:tab w:val="left" w:pos="851"/>
        </w:tabs>
        <w:spacing w:line="240" w:lineRule="auto"/>
        <w:jc w:val="both"/>
        <w:rPr>
          <w:rFonts w:ascii="Montserrat Light" w:hAnsi="Montserrat Light" w:cstheme="majorHAnsi"/>
          <w:noProof/>
        </w:rPr>
      </w:pPr>
      <w:r w:rsidRPr="00F32965">
        <w:rPr>
          <w:rFonts w:ascii="Montserrat Light" w:hAnsi="Montserrat Light" w:cstheme="majorHAnsi"/>
          <w:noProof/>
        </w:rPr>
        <w:t>cunoaște și respectă nomenclatorul dosarelor în ceea ce privește dosarele de achiziții aferente proiectelor cu finanțare nerambursabilă, dacă este cazul;</w:t>
      </w:r>
    </w:p>
    <w:p w14:paraId="79F6BC49" w14:textId="77777777" w:rsidR="008B3A9E" w:rsidRPr="00F32965" w:rsidRDefault="008B3A9E" w:rsidP="008B3A9E">
      <w:pPr>
        <w:pStyle w:val="ListParagraph"/>
        <w:numPr>
          <w:ilvl w:val="0"/>
          <w:numId w:val="41"/>
        </w:numPr>
        <w:tabs>
          <w:tab w:val="left" w:pos="851"/>
        </w:tabs>
        <w:spacing w:line="240" w:lineRule="auto"/>
        <w:jc w:val="both"/>
        <w:rPr>
          <w:rFonts w:ascii="Montserrat Light" w:hAnsi="Montserrat Light" w:cstheme="majorHAnsi"/>
          <w:noProof/>
        </w:rPr>
      </w:pPr>
      <w:r w:rsidRPr="00F32965">
        <w:rPr>
          <w:rFonts w:ascii="Montserrat Light" w:hAnsi="Montserrat Light" w:cstheme="majorHAnsi"/>
          <w:noProof/>
        </w:rPr>
        <w:t>participă la constituirea arhivei electronice a proiectelor cu finanțare externă rambursabilă/nerambursabilă prin alimentarea și întreținerea folderelor de care este responsabil.</w:t>
      </w:r>
    </w:p>
    <w:p w14:paraId="09A229B2" w14:textId="77777777" w:rsidR="008B3A9E" w:rsidRPr="00F32965" w:rsidRDefault="008B3A9E" w:rsidP="008B3A9E">
      <w:pPr>
        <w:tabs>
          <w:tab w:val="left" w:pos="851"/>
        </w:tabs>
        <w:spacing w:line="240" w:lineRule="auto"/>
        <w:jc w:val="both"/>
        <w:rPr>
          <w:rFonts w:ascii="Montserrat Light" w:hAnsi="Montserrat Light" w:cstheme="majorHAnsi"/>
          <w:noProof/>
        </w:rPr>
      </w:pPr>
    </w:p>
    <w:p w14:paraId="2D2637CE" w14:textId="77777777" w:rsidR="008B3A9E" w:rsidRPr="00F32965" w:rsidRDefault="008B3A9E" w:rsidP="008B3A9E">
      <w:pPr>
        <w:pStyle w:val="ListParagraph"/>
        <w:numPr>
          <w:ilvl w:val="0"/>
          <w:numId w:val="40"/>
        </w:numPr>
        <w:tabs>
          <w:tab w:val="left" w:pos="851"/>
        </w:tabs>
        <w:spacing w:line="240" w:lineRule="auto"/>
        <w:jc w:val="both"/>
        <w:rPr>
          <w:rFonts w:ascii="Montserrat Light" w:hAnsi="Montserrat Light" w:cstheme="majorHAnsi"/>
          <w:noProof/>
        </w:rPr>
      </w:pPr>
      <w:r w:rsidRPr="00F32965">
        <w:rPr>
          <w:rFonts w:ascii="Montserrat Light" w:hAnsi="Montserrat Light" w:cstheme="majorHAnsi"/>
          <w:noProof/>
        </w:rPr>
        <w:t>Asigură sustenabilitatea proiectelor implementate, pe o durată de minim 5 ani de la finalizarea perioadei de implementare, conform acțiunilor stabilite în contractul de finanțare:</w:t>
      </w:r>
    </w:p>
    <w:p w14:paraId="2E379EC5" w14:textId="77777777" w:rsidR="008B3A9E" w:rsidRPr="00F32965" w:rsidRDefault="008B3A9E" w:rsidP="008B3A9E">
      <w:pPr>
        <w:pStyle w:val="ListParagraph"/>
        <w:numPr>
          <w:ilvl w:val="0"/>
          <w:numId w:val="42"/>
        </w:numPr>
        <w:tabs>
          <w:tab w:val="left" w:pos="851"/>
        </w:tabs>
        <w:spacing w:line="240" w:lineRule="auto"/>
        <w:jc w:val="both"/>
        <w:rPr>
          <w:rFonts w:ascii="Montserrat Light" w:hAnsi="Montserrat Light" w:cstheme="majorHAnsi"/>
          <w:noProof/>
        </w:rPr>
      </w:pPr>
      <w:r w:rsidRPr="00F32965">
        <w:rPr>
          <w:rFonts w:ascii="Montserrat Light" w:hAnsi="Montserrat Light" w:cstheme="majorHAnsi"/>
          <w:noProof/>
        </w:rPr>
        <w:t>asigură preluarea investițiilor și bunurilor rezultate după implementarea proiectelor, supravegherea lor pe durata perioadei de notificare a defectelor și predarea acestora utilizatorilor/concesionarilor/operatorilor prin participarea ca membru în comisiile de recepție constituite cu acest scop.</w:t>
      </w:r>
    </w:p>
    <w:p w14:paraId="26D2C99A" w14:textId="77777777" w:rsidR="008B3A9E" w:rsidRPr="00F32965" w:rsidRDefault="008B3A9E" w:rsidP="008B3A9E">
      <w:pPr>
        <w:tabs>
          <w:tab w:val="decimal" w:pos="426"/>
        </w:tabs>
        <w:autoSpaceDE w:val="0"/>
        <w:autoSpaceDN w:val="0"/>
        <w:adjustRightInd w:val="0"/>
        <w:spacing w:line="240" w:lineRule="auto"/>
        <w:ind w:left="426"/>
        <w:jc w:val="both"/>
        <w:rPr>
          <w:rFonts w:ascii="Montserrat Light" w:hAnsi="Montserrat Light"/>
          <w:lang w:val="ro-RO"/>
        </w:rPr>
      </w:pPr>
    </w:p>
    <w:p w14:paraId="7F8CF135"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b/>
          <w:lang w:val="ro-RO"/>
        </w:rPr>
        <w:t xml:space="preserve">II. Atribuțiile comune funcției: </w:t>
      </w:r>
    </w:p>
    <w:p w14:paraId="5D0E7D68" w14:textId="77777777" w:rsidR="008B3A9E" w:rsidRPr="00F32965" w:rsidRDefault="008B3A9E" w:rsidP="008B3A9E">
      <w:pPr>
        <w:spacing w:line="240" w:lineRule="auto"/>
        <w:rPr>
          <w:rFonts w:ascii="Montserrat Light" w:hAnsi="Montserrat Light"/>
          <w:lang w:val="ro-RO"/>
        </w:rPr>
      </w:pPr>
    </w:p>
    <w:p w14:paraId="0FEDE211" w14:textId="77777777" w:rsidR="008B3A9E" w:rsidRPr="00F32965" w:rsidRDefault="008B3A9E" w:rsidP="008B3A9E">
      <w:pPr>
        <w:numPr>
          <w:ilvl w:val="0"/>
          <w:numId w:val="46"/>
        </w:numPr>
        <w:tabs>
          <w:tab w:val="decimal" w:pos="284"/>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elaborarea şi implementarea procedurilor formalizate/instrucțiunilor de lucru/manualelor, în cadrul Sistemului de control intern managerial proiectat şi implementat la nivelul Consiliului Județean și al Sistemului de management al calității;</w:t>
      </w:r>
    </w:p>
    <w:p w14:paraId="34064D24" w14:textId="77777777" w:rsidR="008B3A9E" w:rsidRPr="00F32965" w:rsidRDefault="008B3A9E" w:rsidP="008B3A9E">
      <w:pPr>
        <w:numPr>
          <w:ilvl w:val="0"/>
          <w:numId w:val="46"/>
        </w:numPr>
        <w:tabs>
          <w:tab w:val="decimal" w:pos="284"/>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70CA22EF" w14:textId="77777777" w:rsidR="008B3A9E" w:rsidRPr="00F32965" w:rsidRDefault="008B3A9E" w:rsidP="008B3A9E">
      <w:pPr>
        <w:numPr>
          <w:ilvl w:val="0"/>
          <w:numId w:val="46"/>
        </w:numPr>
        <w:tabs>
          <w:tab w:val="decimal" w:pos="284"/>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 xml:space="preserve">colaborarea cu celelalte compartimente din cadrul aparatului de specialitate, pentru soluționarea sarcinilor profesionale care necesită soluționare în cooperare sau colaborare pentru buna desfășurare a proceselor de muncă; </w:t>
      </w:r>
    </w:p>
    <w:p w14:paraId="15AB2842" w14:textId="77777777" w:rsidR="008B3A9E" w:rsidRPr="00F32965" w:rsidRDefault="008B3A9E" w:rsidP="008B3A9E">
      <w:pPr>
        <w:numPr>
          <w:ilvl w:val="0"/>
          <w:numId w:val="46"/>
        </w:numPr>
        <w:tabs>
          <w:tab w:val="decimal" w:pos="284"/>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62342226" w14:textId="77777777" w:rsidR="008B3A9E" w:rsidRPr="00F32965" w:rsidRDefault="008B3A9E" w:rsidP="008B3A9E">
      <w:pPr>
        <w:numPr>
          <w:ilvl w:val="0"/>
          <w:numId w:val="46"/>
        </w:numPr>
        <w:tabs>
          <w:tab w:val="decimal" w:pos="284"/>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050EF229" w14:textId="77777777" w:rsidR="008B3A9E" w:rsidRPr="00F32965" w:rsidRDefault="008B3A9E" w:rsidP="008B3A9E">
      <w:pPr>
        <w:numPr>
          <w:ilvl w:val="0"/>
          <w:numId w:val="46"/>
        </w:numPr>
        <w:tabs>
          <w:tab w:val="decimal" w:pos="284"/>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lastRenderedPageBreak/>
        <w:t>soluționarea sarcinilor profesionale din competență și/sau dispuse de personalul ierarhic cu funcții de conducere, precum și răspunderea cu privire la calitatea, volumul și termenele la care sunt solicitate;</w:t>
      </w:r>
    </w:p>
    <w:p w14:paraId="296CC704" w14:textId="77777777" w:rsidR="008B3A9E" w:rsidRPr="00F32965" w:rsidRDefault="008B3A9E" w:rsidP="008B3A9E">
      <w:pPr>
        <w:numPr>
          <w:ilvl w:val="0"/>
          <w:numId w:val="46"/>
        </w:numPr>
        <w:tabs>
          <w:tab w:val="decimal" w:pos="284"/>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propunerea și fundamentarea asigurării finanţării activităţii din domeniile specifice de activitate și gestionarea resurselor financiare alocate;</w:t>
      </w:r>
    </w:p>
    <w:p w14:paraId="4D1BC02A" w14:textId="77777777" w:rsidR="008B3A9E" w:rsidRPr="00F32965" w:rsidRDefault="008B3A9E" w:rsidP="008B3A9E">
      <w:pPr>
        <w:numPr>
          <w:ilvl w:val="0"/>
          <w:numId w:val="46"/>
        </w:numPr>
        <w:tabs>
          <w:tab w:val="decimal" w:pos="284"/>
        </w:tabs>
        <w:autoSpaceDE w:val="0"/>
        <w:autoSpaceDN w:val="0"/>
        <w:adjustRightInd w:val="0"/>
        <w:spacing w:line="240" w:lineRule="auto"/>
        <w:ind w:left="0" w:firstLine="0"/>
        <w:jc w:val="both"/>
        <w:rPr>
          <w:rFonts w:ascii="Montserrat Light" w:hAnsi="Montserrat Light"/>
          <w:spacing w:val="-1"/>
          <w:lang w:val="ro-RO"/>
        </w:rPr>
      </w:pPr>
      <w:r w:rsidRPr="00F32965">
        <w:rPr>
          <w:rFonts w:ascii="Montserrat Light" w:hAnsi="Montserrat Light"/>
          <w:spacing w:val="-1"/>
          <w:lang w:val="ro-RO"/>
        </w:rPr>
        <w:t>aplicarea principiului autocontrolului (verificarea unor informații prin alte informații furnizate de diverse documente, controlul reciproc –verificări, corelări ale informațiilor obținute din diverse surse, regula celor “patru ochi”);</w:t>
      </w:r>
    </w:p>
    <w:p w14:paraId="3CA7F1AF" w14:textId="77777777" w:rsidR="008B3A9E" w:rsidRPr="00F32965" w:rsidRDefault="008B3A9E" w:rsidP="008B3A9E">
      <w:pPr>
        <w:numPr>
          <w:ilvl w:val="0"/>
          <w:numId w:val="46"/>
        </w:numPr>
        <w:tabs>
          <w:tab w:val="decimal" w:pos="284"/>
          <w:tab w:val="left" w:pos="851"/>
        </w:tabs>
        <w:autoSpaceDE w:val="0"/>
        <w:autoSpaceDN w:val="0"/>
        <w:adjustRightInd w:val="0"/>
        <w:spacing w:line="240" w:lineRule="auto"/>
        <w:ind w:left="0" w:firstLine="0"/>
        <w:jc w:val="both"/>
        <w:rPr>
          <w:rFonts w:ascii="Montserrat Light" w:hAnsi="Montserrat Light"/>
          <w:spacing w:val="-1"/>
          <w:lang w:val="ro-RO"/>
        </w:rPr>
      </w:pPr>
      <w:r w:rsidRPr="00F32965">
        <w:rPr>
          <w:rFonts w:ascii="Montserrat Light" w:hAnsi="Montserrat Light"/>
          <w:spacing w:val="-1"/>
          <w:lang w:val="ro-RO"/>
        </w:rPr>
        <w:t>întocmirea rapoartelor de activitate la solicitarea coordonatorilor activității sau a președintelui Consiliului județean;</w:t>
      </w:r>
    </w:p>
    <w:p w14:paraId="11EFAC08" w14:textId="77777777" w:rsidR="008B3A9E" w:rsidRPr="00F32965" w:rsidRDefault="008B3A9E" w:rsidP="008B3A9E">
      <w:pPr>
        <w:numPr>
          <w:ilvl w:val="0"/>
          <w:numId w:val="46"/>
        </w:numPr>
        <w:tabs>
          <w:tab w:val="decimal" w:pos="284"/>
          <w:tab w:val="left" w:pos="851"/>
        </w:tabs>
        <w:autoSpaceDE w:val="0"/>
        <w:autoSpaceDN w:val="0"/>
        <w:adjustRightInd w:val="0"/>
        <w:spacing w:line="240" w:lineRule="auto"/>
        <w:ind w:left="0" w:firstLine="0"/>
        <w:jc w:val="both"/>
        <w:rPr>
          <w:rFonts w:ascii="Montserrat Light" w:hAnsi="Montserrat Light"/>
          <w:spacing w:val="-1"/>
          <w:lang w:val="ro-RO"/>
        </w:rPr>
      </w:pPr>
      <w:r w:rsidRPr="00F32965">
        <w:rPr>
          <w:rFonts w:ascii="Montserrat Light" w:hAnsi="Montserrat Light" w:cs="Cambria"/>
          <w:lang w:val="ro-RO"/>
        </w:rPr>
        <w:t>organizarea unor programe de audienţe şi de lucru cu publicul, în condiţiile legii, de către compartimentele și persoanele pe care îndeplinesc funcții care presupun lucrul cu persoane fizice şi juridice.</w:t>
      </w:r>
    </w:p>
    <w:p w14:paraId="32A76023" w14:textId="77777777" w:rsidR="008B3A9E" w:rsidRPr="00F32965" w:rsidRDefault="008B3A9E" w:rsidP="008B3A9E">
      <w:pPr>
        <w:spacing w:line="240" w:lineRule="auto"/>
        <w:rPr>
          <w:rFonts w:ascii="Montserrat Light" w:hAnsi="Montserrat Light"/>
          <w:b/>
          <w:lang w:val="ro-RO"/>
        </w:rPr>
      </w:pPr>
    </w:p>
    <w:p w14:paraId="5A1FDF27" w14:textId="77777777" w:rsidR="008B3A9E" w:rsidRPr="00F32965" w:rsidRDefault="008B3A9E" w:rsidP="008B3A9E">
      <w:pPr>
        <w:spacing w:line="240" w:lineRule="auto"/>
        <w:rPr>
          <w:rFonts w:ascii="Montserrat Light" w:hAnsi="Montserrat Light"/>
          <w:b/>
          <w:lang w:val="ro-RO"/>
        </w:rPr>
      </w:pPr>
      <w:r w:rsidRPr="00F32965">
        <w:rPr>
          <w:rFonts w:ascii="Montserrat Light" w:hAnsi="Montserrat Light"/>
          <w:b/>
          <w:lang w:val="ro-RO"/>
        </w:rPr>
        <w:t xml:space="preserve">III. Responsabilități: </w:t>
      </w:r>
    </w:p>
    <w:p w14:paraId="13C0BD1A" w14:textId="77777777" w:rsidR="008B3A9E" w:rsidRPr="00F32965" w:rsidRDefault="008B3A9E" w:rsidP="008B3A9E">
      <w:pPr>
        <w:numPr>
          <w:ilvl w:val="0"/>
          <w:numId w:val="43"/>
        </w:numPr>
        <w:tabs>
          <w:tab w:val="left" w:pos="0"/>
          <w:tab w:val="left" w:pos="426"/>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bCs/>
          <w:lang w:val="ro-RO"/>
        </w:rPr>
        <w:t>a</w:t>
      </w:r>
      <w:r w:rsidRPr="00F32965">
        <w:rPr>
          <w:rFonts w:ascii="Montserrat Light" w:hAnsi="Montserrat Light"/>
          <w:lang w:val="ro-RO"/>
        </w:rPr>
        <w:t>sigură cunoaşterea, însușirea, aplicarea și respectarea legislaţiei și a reglementărilor specifice domeniului de activitate cu privire la atribuțiile, acţiunile, activităţile, procesele de muncă și sarcinile specifice postului pe care îl ocupă;</w:t>
      </w:r>
    </w:p>
    <w:p w14:paraId="6423516E" w14:textId="77777777" w:rsidR="008B3A9E" w:rsidRPr="00F32965" w:rsidRDefault="008B3A9E" w:rsidP="008B3A9E">
      <w:pPr>
        <w:numPr>
          <w:ilvl w:val="0"/>
          <w:numId w:val="43"/>
        </w:numPr>
        <w:tabs>
          <w:tab w:val="left" w:pos="0"/>
          <w:tab w:val="left" w:pos="426"/>
          <w:tab w:val="right" w:pos="851"/>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exercită atribuţiile stabilite în acte normative, reglementări, standarde, normative, instrucțiuni, metodologii, proceduri, acte administrative, fişa postului, etc.;</w:t>
      </w:r>
    </w:p>
    <w:p w14:paraId="39F7D1A3" w14:textId="77777777" w:rsidR="008B3A9E" w:rsidRPr="00F32965" w:rsidRDefault="008B3A9E" w:rsidP="008B3A9E">
      <w:pPr>
        <w:numPr>
          <w:ilvl w:val="0"/>
          <w:numId w:val="43"/>
        </w:numPr>
        <w:tabs>
          <w:tab w:val="left" w:pos="0"/>
          <w:tab w:val="left" w:pos="426"/>
          <w:tab w:val="center" w:pos="851"/>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realizează, la timp şi întocmai, activitățile, acțiunile, atribuţiile sau sarcinile ce-i revin și raportează asupra modului de realizare a acestora;</w:t>
      </w:r>
    </w:p>
    <w:p w14:paraId="73322A89" w14:textId="77777777" w:rsidR="008B3A9E" w:rsidRPr="00F32965" w:rsidRDefault="008B3A9E" w:rsidP="008B3A9E">
      <w:pPr>
        <w:numPr>
          <w:ilvl w:val="0"/>
          <w:numId w:val="43"/>
        </w:numPr>
        <w:tabs>
          <w:tab w:val="left" w:pos="0"/>
          <w:tab w:val="left" w:pos="426"/>
          <w:tab w:val="right" w:pos="851"/>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răspunde, potrivit dispoziţiilor legale, de corectitudinea şi exactitatea datelor, informaţiilor şi măsurilor incluse, respectiv propuse,  în documentele întocmite;</w:t>
      </w:r>
    </w:p>
    <w:p w14:paraId="6696BF2E" w14:textId="77777777" w:rsidR="008B3A9E" w:rsidRPr="00F32965" w:rsidRDefault="008B3A9E" w:rsidP="008B3A9E">
      <w:pPr>
        <w:numPr>
          <w:ilvl w:val="0"/>
          <w:numId w:val="43"/>
        </w:numPr>
        <w:tabs>
          <w:tab w:val="left" w:pos="0"/>
          <w:tab w:val="left" w:pos="426"/>
          <w:tab w:val="right" w:pos="851"/>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403139D4" w14:textId="77777777" w:rsidR="008B3A9E" w:rsidRPr="00F32965" w:rsidRDefault="008B3A9E" w:rsidP="008B3A9E">
      <w:pPr>
        <w:numPr>
          <w:ilvl w:val="0"/>
          <w:numId w:val="43"/>
        </w:numPr>
        <w:tabs>
          <w:tab w:val="left" w:pos="0"/>
          <w:tab w:val="left" w:pos="426"/>
          <w:tab w:val="right" w:pos="851"/>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3B8445FE" w14:textId="77777777" w:rsidR="008B3A9E" w:rsidRPr="00F32965" w:rsidRDefault="008B3A9E" w:rsidP="008B3A9E">
      <w:pPr>
        <w:numPr>
          <w:ilvl w:val="0"/>
          <w:numId w:val="43"/>
        </w:numPr>
        <w:tabs>
          <w:tab w:val="left" w:pos="0"/>
          <w:tab w:val="left" w:pos="426"/>
          <w:tab w:val="right" w:pos="851"/>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întocmește rapoartele prevăzute de lege;</w:t>
      </w:r>
    </w:p>
    <w:p w14:paraId="5C7E0228" w14:textId="77777777" w:rsidR="008B3A9E" w:rsidRPr="00F32965" w:rsidRDefault="008B3A9E" w:rsidP="008B3A9E">
      <w:pPr>
        <w:numPr>
          <w:ilvl w:val="0"/>
          <w:numId w:val="43"/>
        </w:numPr>
        <w:tabs>
          <w:tab w:val="left" w:pos="0"/>
          <w:tab w:val="left" w:pos="426"/>
          <w:tab w:val="right" w:pos="851"/>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fundamentează tehnic, economic sau juridic refuzul de a semna actele administrative sau actele juridice pe care le consideră nelegale;</w:t>
      </w:r>
    </w:p>
    <w:p w14:paraId="69258D0C" w14:textId="77777777" w:rsidR="008B3A9E" w:rsidRPr="00F32965" w:rsidRDefault="008B3A9E" w:rsidP="008B3A9E">
      <w:pPr>
        <w:numPr>
          <w:ilvl w:val="0"/>
          <w:numId w:val="43"/>
        </w:numPr>
        <w:tabs>
          <w:tab w:val="left" w:pos="0"/>
          <w:tab w:val="left" w:pos="426"/>
          <w:tab w:val="right" w:pos="851"/>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îndeplinește îndatoririle de serviciu cu profesionalism, imparțialitate, loialitate, corectitudine şi în mod conștiincios, cu obligaţia de a se abține de la orice faptă care ar putea să aducă prejudicii autorității;</w:t>
      </w:r>
    </w:p>
    <w:p w14:paraId="60A1015D" w14:textId="77777777" w:rsidR="008B3A9E" w:rsidRPr="00F32965" w:rsidRDefault="008B3A9E" w:rsidP="008B3A9E">
      <w:pPr>
        <w:numPr>
          <w:ilvl w:val="0"/>
          <w:numId w:val="43"/>
        </w:numPr>
        <w:tabs>
          <w:tab w:val="left" w:pos="0"/>
          <w:tab w:val="left" w:pos="426"/>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păstrează secretul de serviciu, datele şi informaţiile cu caracter confidențial deţinute sau la care are acces ca urmare a exercitării atribuţiilor de serviciu;</w:t>
      </w:r>
    </w:p>
    <w:p w14:paraId="1BBE3E3B" w14:textId="77777777" w:rsidR="008B3A9E" w:rsidRPr="00F32965" w:rsidRDefault="008B3A9E" w:rsidP="008B3A9E">
      <w:pPr>
        <w:numPr>
          <w:ilvl w:val="0"/>
          <w:numId w:val="43"/>
        </w:numPr>
        <w:tabs>
          <w:tab w:val="left" w:pos="0"/>
          <w:tab w:val="left" w:pos="426"/>
          <w:tab w:val="right" w:pos="851"/>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respectă codul de conduită al funcţionarilor publici;</w:t>
      </w:r>
    </w:p>
    <w:p w14:paraId="6C66110F" w14:textId="77777777" w:rsidR="008B3A9E" w:rsidRPr="00F32965" w:rsidRDefault="008B3A9E" w:rsidP="008B3A9E">
      <w:pPr>
        <w:numPr>
          <w:ilvl w:val="0"/>
          <w:numId w:val="43"/>
        </w:numPr>
        <w:tabs>
          <w:tab w:val="left" w:pos="0"/>
          <w:tab w:val="left" w:pos="284"/>
          <w:tab w:val="left" w:pos="426"/>
          <w:tab w:val="right" w:pos="851"/>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adoptă o ţinută morală şi vestimentară decentă, atât în relaţiile cu colegii de serviciu, cât şi în relaţiile profesionale cu persoanele din afara autorității;</w:t>
      </w:r>
    </w:p>
    <w:p w14:paraId="22A94C0F" w14:textId="77777777" w:rsidR="008B3A9E" w:rsidRPr="00F32965" w:rsidRDefault="008B3A9E" w:rsidP="008B3A9E">
      <w:pPr>
        <w:numPr>
          <w:ilvl w:val="0"/>
          <w:numId w:val="43"/>
        </w:numPr>
        <w:tabs>
          <w:tab w:val="left" w:pos="0"/>
          <w:tab w:val="left" w:pos="284"/>
          <w:tab w:val="left" w:pos="426"/>
          <w:tab w:val="right" w:pos="851"/>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răspunde de înregistrarea, evidența și păstrarea documentelor de lucru, precum și de baza tehnico-materială din dotarea autorității;</w:t>
      </w:r>
    </w:p>
    <w:p w14:paraId="53D7AC98" w14:textId="77777777" w:rsidR="008B3A9E" w:rsidRPr="00F32965" w:rsidRDefault="008B3A9E" w:rsidP="008B3A9E">
      <w:pPr>
        <w:numPr>
          <w:ilvl w:val="0"/>
          <w:numId w:val="43"/>
        </w:numPr>
        <w:tabs>
          <w:tab w:val="left" w:pos="0"/>
          <w:tab w:val="left" w:pos="284"/>
          <w:tab w:val="left" w:pos="426"/>
          <w:tab w:val="right" w:pos="851"/>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propune documente tipizate şi proceduri de uz intern pentru activitatea compartimentului sau a autorităţii, în general;</w:t>
      </w:r>
    </w:p>
    <w:p w14:paraId="1405388F" w14:textId="77777777" w:rsidR="008B3A9E" w:rsidRPr="00F32965" w:rsidRDefault="008B3A9E" w:rsidP="008B3A9E">
      <w:pPr>
        <w:numPr>
          <w:ilvl w:val="0"/>
          <w:numId w:val="43"/>
        </w:numPr>
        <w:tabs>
          <w:tab w:val="left" w:pos="0"/>
          <w:tab w:val="left" w:pos="284"/>
          <w:tab w:val="left" w:pos="426"/>
          <w:tab w:val="right" w:pos="851"/>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semnalează conducerii structurii funcționale din care face parte orice probleme deosebite legate de activitatea acesteia, despre care ia cunoştinţă în timpul îndeplinirii sarcinilor sau în afara acestora;</w:t>
      </w:r>
    </w:p>
    <w:p w14:paraId="27578AA9" w14:textId="77777777" w:rsidR="008B3A9E" w:rsidRPr="00F32965" w:rsidRDefault="008B3A9E" w:rsidP="008B3A9E">
      <w:pPr>
        <w:numPr>
          <w:ilvl w:val="0"/>
          <w:numId w:val="43"/>
        </w:numPr>
        <w:tabs>
          <w:tab w:val="left" w:pos="0"/>
          <w:tab w:val="left" w:pos="284"/>
          <w:tab w:val="left" w:pos="426"/>
          <w:tab w:val="right" w:pos="851"/>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propune măsuri pentru prevenirea, înlăturarea şi sancţionarea nerespectării prevederilor legale care reglementează domeniul de activitate al compartimentului din care face parte;</w:t>
      </w:r>
    </w:p>
    <w:p w14:paraId="646F3E86" w14:textId="77777777" w:rsidR="008B3A9E" w:rsidRPr="00F32965" w:rsidRDefault="008B3A9E" w:rsidP="008B3A9E">
      <w:pPr>
        <w:numPr>
          <w:ilvl w:val="0"/>
          <w:numId w:val="43"/>
        </w:numPr>
        <w:tabs>
          <w:tab w:val="left" w:pos="0"/>
          <w:tab w:val="left" w:pos="284"/>
          <w:tab w:val="left" w:pos="426"/>
          <w:tab w:val="right" w:pos="851"/>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 xml:space="preserve">semnează exemplarul care rămâne în autoritate al documentelor pe care le întocmeşte; </w:t>
      </w:r>
    </w:p>
    <w:p w14:paraId="1ABE7F50" w14:textId="77777777" w:rsidR="008B3A9E" w:rsidRPr="00F32965" w:rsidRDefault="008B3A9E" w:rsidP="008B3A9E">
      <w:pPr>
        <w:numPr>
          <w:ilvl w:val="0"/>
          <w:numId w:val="43"/>
        </w:numPr>
        <w:tabs>
          <w:tab w:val="left" w:pos="0"/>
          <w:tab w:val="left" w:pos="284"/>
          <w:tab w:val="left" w:pos="426"/>
          <w:tab w:val="right" w:pos="851"/>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lastRenderedPageBreak/>
        <w:t xml:space="preserve">gestionează documentele specifice elaborate în format letric și arhiva electronică a registrelor electronice completate la nivelul fiecărei structuri funcționale; </w:t>
      </w:r>
    </w:p>
    <w:p w14:paraId="1926D15E" w14:textId="77777777" w:rsidR="008B3A9E" w:rsidRPr="00F32965" w:rsidRDefault="008B3A9E" w:rsidP="008B3A9E">
      <w:pPr>
        <w:numPr>
          <w:ilvl w:val="0"/>
          <w:numId w:val="43"/>
        </w:numPr>
        <w:tabs>
          <w:tab w:val="left" w:pos="0"/>
          <w:tab w:val="left" w:pos="284"/>
          <w:tab w:val="left" w:pos="426"/>
          <w:tab w:val="right" w:pos="851"/>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013ACA8F" w14:textId="77777777" w:rsidR="008B3A9E" w:rsidRPr="00F32965" w:rsidRDefault="008B3A9E" w:rsidP="008B3A9E">
      <w:pPr>
        <w:numPr>
          <w:ilvl w:val="0"/>
          <w:numId w:val="43"/>
        </w:numPr>
        <w:tabs>
          <w:tab w:val="left" w:pos="0"/>
          <w:tab w:val="left" w:pos="284"/>
          <w:tab w:val="left" w:pos="426"/>
          <w:tab w:val="right" w:pos="851"/>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47798765" w14:textId="77777777" w:rsidR="008B3A9E" w:rsidRPr="00F32965" w:rsidRDefault="008B3A9E" w:rsidP="008B3A9E">
      <w:pPr>
        <w:numPr>
          <w:ilvl w:val="0"/>
          <w:numId w:val="43"/>
        </w:numPr>
        <w:tabs>
          <w:tab w:val="left" w:pos="0"/>
          <w:tab w:val="left" w:pos="284"/>
          <w:tab w:val="left" w:pos="426"/>
          <w:tab w:val="right" w:pos="851"/>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1C4C176B" w14:textId="77777777" w:rsidR="008B3A9E" w:rsidRPr="00F32965" w:rsidRDefault="008B3A9E" w:rsidP="008B3A9E">
      <w:pPr>
        <w:numPr>
          <w:ilvl w:val="0"/>
          <w:numId w:val="43"/>
        </w:numPr>
        <w:tabs>
          <w:tab w:val="left" w:pos="0"/>
          <w:tab w:val="left" w:pos="284"/>
          <w:tab w:val="left" w:pos="426"/>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 xml:space="preserve"> aplică și duce la îndeplinire hotărârile Consiliului Județean Cluj și a dispozițiile Președintelui Consiliului Județean Cluj, care le sunt repartizate;</w:t>
      </w:r>
    </w:p>
    <w:p w14:paraId="2E2B2E20" w14:textId="77777777" w:rsidR="008B3A9E" w:rsidRPr="00F32965" w:rsidRDefault="008B3A9E" w:rsidP="008B3A9E">
      <w:pPr>
        <w:numPr>
          <w:ilvl w:val="0"/>
          <w:numId w:val="43"/>
        </w:numPr>
        <w:tabs>
          <w:tab w:val="left" w:pos="0"/>
          <w:tab w:val="left" w:pos="284"/>
          <w:tab w:val="left" w:pos="426"/>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 xml:space="preserve"> 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49955BB0" w14:textId="77777777" w:rsidR="008B3A9E" w:rsidRPr="00F32965" w:rsidRDefault="008B3A9E" w:rsidP="008B3A9E">
      <w:pPr>
        <w:numPr>
          <w:ilvl w:val="0"/>
          <w:numId w:val="43"/>
        </w:numPr>
        <w:tabs>
          <w:tab w:val="left" w:pos="0"/>
          <w:tab w:val="left" w:pos="284"/>
          <w:tab w:val="left" w:pos="426"/>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01EB5585" w14:textId="77777777" w:rsidR="008B3A9E" w:rsidRPr="00F32965" w:rsidRDefault="008B3A9E" w:rsidP="008B3A9E">
      <w:pPr>
        <w:numPr>
          <w:ilvl w:val="0"/>
          <w:numId w:val="43"/>
        </w:numPr>
        <w:tabs>
          <w:tab w:val="left" w:pos="0"/>
          <w:tab w:val="left" w:pos="284"/>
          <w:tab w:val="left" w:pos="426"/>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urmează programele de perfecționare profesională, conform prevederilor legale;</w:t>
      </w:r>
    </w:p>
    <w:p w14:paraId="3C3C75FB" w14:textId="77777777" w:rsidR="008B3A9E" w:rsidRPr="00F32965" w:rsidRDefault="008B3A9E" w:rsidP="008B3A9E">
      <w:pPr>
        <w:numPr>
          <w:ilvl w:val="0"/>
          <w:numId w:val="43"/>
        </w:numPr>
        <w:tabs>
          <w:tab w:val="left" w:pos="0"/>
          <w:tab w:val="left" w:pos="284"/>
          <w:tab w:val="left" w:pos="426"/>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 xml:space="preserve"> respectă prevederile legale ale Regulamentului (UE) 679/2016 privind protecția persoanelor fizice in ceea ce privește prelucrarea datelor cu caracter personal și privind libera circulație a acestor date, precum și a reglementărilor legislației naționale.</w:t>
      </w:r>
    </w:p>
    <w:p w14:paraId="7686ED88" w14:textId="77777777" w:rsidR="008B3A9E" w:rsidRPr="00F32965" w:rsidRDefault="008B3A9E" w:rsidP="008B3A9E">
      <w:pPr>
        <w:numPr>
          <w:ilvl w:val="0"/>
          <w:numId w:val="43"/>
        </w:numPr>
        <w:tabs>
          <w:tab w:val="left" w:pos="0"/>
          <w:tab w:val="left" w:pos="284"/>
          <w:tab w:val="left" w:pos="426"/>
        </w:tabs>
        <w:autoSpaceDE w:val="0"/>
        <w:autoSpaceDN w:val="0"/>
        <w:adjustRightInd w:val="0"/>
        <w:spacing w:line="240" w:lineRule="auto"/>
        <w:ind w:left="0" w:firstLine="0"/>
        <w:jc w:val="both"/>
        <w:rPr>
          <w:rFonts w:ascii="Montserrat Light" w:hAnsi="Montserrat Light"/>
          <w:lang w:val="ro-RO"/>
        </w:rPr>
      </w:pPr>
      <w:r w:rsidRPr="00F32965">
        <w:rPr>
          <w:rFonts w:ascii="Montserrat Light" w:hAnsi="Montserrat Light"/>
          <w:lang w:val="ro-RO"/>
        </w:rPr>
        <w:t xml:space="preserve">respectă </w:t>
      </w:r>
      <w:r w:rsidRPr="00F32965">
        <w:rPr>
          <w:rFonts w:ascii="Montserrat Light" w:hAnsi="Montserrat Light"/>
          <w:bCs/>
          <w:lang w:val="ro-RO"/>
        </w:rPr>
        <w:t>prevederile Regulamentului de Organizare și Funcționare al aparatului de specialitate al Consiliul Judetean Cluj</w:t>
      </w:r>
      <w:r w:rsidRPr="00F32965">
        <w:rPr>
          <w:rFonts w:ascii="Montserrat Light" w:hAnsi="Montserrat Light"/>
          <w:lang w:val="ro-RO"/>
        </w:rPr>
        <w:t xml:space="preserve"> și ale Regulamentului intern al aparatului de specialitate al </w:t>
      </w:r>
      <w:r w:rsidRPr="00F32965">
        <w:rPr>
          <w:rFonts w:ascii="Montserrat Light" w:hAnsi="Montserrat Light"/>
          <w:bCs/>
          <w:lang w:val="ro-RO"/>
        </w:rPr>
        <w:t>Consiliul Judetean Cluj</w:t>
      </w:r>
      <w:r w:rsidRPr="00F32965">
        <w:rPr>
          <w:rFonts w:ascii="Montserrat Light" w:hAnsi="Montserrat Light"/>
          <w:lang w:val="ro-RO"/>
        </w:rPr>
        <w:t>.</w:t>
      </w:r>
    </w:p>
    <w:p w14:paraId="315378F6" w14:textId="77777777" w:rsidR="008B3A9E" w:rsidRPr="00F32965" w:rsidRDefault="008B3A9E" w:rsidP="008B3A9E">
      <w:pPr>
        <w:spacing w:line="240" w:lineRule="auto"/>
        <w:rPr>
          <w:rFonts w:ascii="Montserrat Light" w:hAnsi="Montserrat Light"/>
          <w:b/>
          <w:lang w:val="ro-RO"/>
        </w:rPr>
      </w:pPr>
    </w:p>
    <w:p w14:paraId="6A544743" w14:textId="77777777" w:rsidR="008B3A9E" w:rsidRPr="00F32965" w:rsidRDefault="008B3A9E" w:rsidP="008B3A9E">
      <w:pPr>
        <w:spacing w:line="240" w:lineRule="auto"/>
        <w:rPr>
          <w:rFonts w:ascii="Montserrat Light" w:hAnsi="Montserrat Light"/>
          <w:b/>
          <w:lang w:val="ro-RO"/>
        </w:rPr>
      </w:pPr>
      <w:r w:rsidRPr="00F32965">
        <w:rPr>
          <w:rFonts w:ascii="Montserrat Light" w:hAnsi="Montserrat Light"/>
          <w:b/>
          <w:lang w:val="ro-RO"/>
        </w:rPr>
        <w:t>Identificarea funcţiei publice corespunzătoare postului</w:t>
      </w:r>
    </w:p>
    <w:p w14:paraId="3E3EC3A2"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Denumire : consilier</w:t>
      </w:r>
    </w:p>
    <w:p w14:paraId="08E40615"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Clasa : I</w:t>
      </w:r>
    </w:p>
    <w:p w14:paraId="2EC9FA25"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 xml:space="preserve">Gradul profesional:  superior </w:t>
      </w:r>
    </w:p>
    <w:p w14:paraId="158E1EDB"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Vechimea în specialitate necesară) : 7 ani</w:t>
      </w:r>
    </w:p>
    <w:p w14:paraId="084280FE" w14:textId="77777777" w:rsidR="008B3A9E" w:rsidRPr="00F32965" w:rsidRDefault="008B3A9E" w:rsidP="008B3A9E">
      <w:pPr>
        <w:spacing w:line="240" w:lineRule="auto"/>
        <w:rPr>
          <w:rFonts w:ascii="Montserrat Light" w:hAnsi="Montserrat Light"/>
          <w:lang w:val="ro-RO"/>
        </w:rPr>
      </w:pPr>
    </w:p>
    <w:p w14:paraId="7A5B440C" w14:textId="77777777" w:rsidR="008B3A9E" w:rsidRPr="00F32965" w:rsidRDefault="008B3A9E" w:rsidP="008B3A9E">
      <w:pPr>
        <w:spacing w:line="240" w:lineRule="auto"/>
        <w:rPr>
          <w:rFonts w:ascii="Montserrat Light" w:hAnsi="Montserrat Light"/>
          <w:b/>
          <w:bCs/>
          <w:lang w:val="ro-RO"/>
        </w:rPr>
      </w:pPr>
      <w:r w:rsidRPr="00F32965">
        <w:rPr>
          <w:rFonts w:ascii="Montserrat Light" w:hAnsi="Montserrat Light"/>
          <w:b/>
          <w:bCs/>
          <w:lang w:val="ro-RO"/>
        </w:rPr>
        <w:t>Sfera relaţională a titularului postului</w:t>
      </w:r>
    </w:p>
    <w:p w14:paraId="1A4E6DE8"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1. Sfera relaţională internă:</w:t>
      </w:r>
    </w:p>
    <w:p w14:paraId="4DDB2656"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 xml:space="preserve">      a) Relaţii ierarhice:</w:t>
      </w:r>
    </w:p>
    <w:p w14:paraId="6B5A8EE6"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 xml:space="preserve">      - subordonat faţă de : șeful de serviciu,</w:t>
      </w:r>
    </w:p>
    <w:p w14:paraId="0C290FB5"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 xml:space="preserve">      - superior pentru : nu este cazul.</w:t>
      </w:r>
    </w:p>
    <w:p w14:paraId="1E4C59DD" w14:textId="77777777" w:rsidR="008B3A9E" w:rsidRPr="00F32965" w:rsidRDefault="008B3A9E" w:rsidP="008B3A9E">
      <w:pPr>
        <w:tabs>
          <w:tab w:val="left" w:pos="567"/>
        </w:tabs>
        <w:spacing w:line="240" w:lineRule="auto"/>
        <w:rPr>
          <w:rFonts w:ascii="Montserrat Light" w:hAnsi="Montserrat Light"/>
          <w:lang w:val="ro-RO"/>
        </w:rPr>
      </w:pPr>
      <w:r w:rsidRPr="00F32965">
        <w:rPr>
          <w:rFonts w:ascii="Montserrat Light" w:hAnsi="Montserrat Light"/>
          <w:lang w:val="ro-RO"/>
        </w:rPr>
        <w:t xml:space="preserve">      b) Relaţii funcţionale: cu celelalte compartimente şi servicii din cadrul  Consiliului Judeţean,cu, instituţiile şi regiile/societăţile comerciale aflate sub autoritatea Consiliului Judeţean Cluj.</w:t>
      </w:r>
    </w:p>
    <w:p w14:paraId="72203538" w14:textId="77777777" w:rsidR="008B3A9E" w:rsidRPr="00F32965" w:rsidRDefault="008B3A9E" w:rsidP="008B3A9E">
      <w:pPr>
        <w:spacing w:line="240" w:lineRule="auto"/>
        <w:ind w:left="360"/>
        <w:rPr>
          <w:rFonts w:ascii="Montserrat Light" w:hAnsi="Montserrat Light"/>
          <w:lang w:val="ro-RO"/>
        </w:rPr>
      </w:pPr>
      <w:r w:rsidRPr="00F32965">
        <w:rPr>
          <w:rFonts w:ascii="Montserrat Light" w:hAnsi="Montserrat Light"/>
          <w:lang w:val="ro-RO"/>
        </w:rPr>
        <w:t>c) Relaţii de control: nu e cazul.</w:t>
      </w:r>
    </w:p>
    <w:p w14:paraId="58A69F8D"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 xml:space="preserve">      d) Relaţii de reprezentare: nu e cazul.</w:t>
      </w:r>
    </w:p>
    <w:p w14:paraId="0B43C7F5"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2. Sfera relaţională externă:</w:t>
      </w:r>
    </w:p>
    <w:p w14:paraId="425AAC6A" w14:textId="77777777" w:rsidR="008B3A9E" w:rsidRPr="00F32965" w:rsidRDefault="008B3A9E" w:rsidP="008B3A9E">
      <w:pPr>
        <w:tabs>
          <w:tab w:val="left" w:pos="567"/>
        </w:tabs>
        <w:spacing w:line="240" w:lineRule="auto"/>
        <w:jc w:val="both"/>
        <w:rPr>
          <w:rFonts w:ascii="Montserrat Light" w:hAnsi="Montserrat Light"/>
          <w:lang w:val="ro-RO"/>
        </w:rPr>
      </w:pPr>
      <w:r w:rsidRPr="00F32965">
        <w:rPr>
          <w:rFonts w:ascii="Montserrat Light" w:hAnsi="Montserrat Light"/>
          <w:lang w:val="ro-RO"/>
        </w:rPr>
        <w:t xml:space="preserve">      a) cu autorităţi şi instituţii publice: cu autorități și instituţii publice, societăți comerciale aflate e sub autoritatea Consiliului Judeţean, cu autorităţi ale  administraţiilor  publice locale și centrale</w:t>
      </w:r>
    </w:p>
    <w:p w14:paraId="2B953101"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 xml:space="preserve">      b) cu organizaţii internaţionale: nu e cazul,</w:t>
      </w:r>
    </w:p>
    <w:p w14:paraId="1585CCAE"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 xml:space="preserve">      c) cu persoane juridice private: în exercitarea sarcinilor de serviciu, conform competenţelor stabilite.</w:t>
      </w:r>
    </w:p>
    <w:p w14:paraId="4909F678"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lastRenderedPageBreak/>
        <w:t>3. Limite de competenţă : în limita atribuţiilor postului.</w:t>
      </w:r>
    </w:p>
    <w:p w14:paraId="1E412978" w14:textId="77777777" w:rsidR="008B3A9E" w:rsidRPr="00F32965" w:rsidRDefault="008B3A9E" w:rsidP="008B3A9E">
      <w:pPr>
        <w:pStyle w:val="NoSpacing1"/>
        <w:ind w:right="153"/>
        <w:rPr>
          <w:rFonts w:ascii="Montserrat Light" w:hAnsi="Montserrat Light"/>
        </w:rPr>
      </w:pPr>
      <w:r w:rsidRPr="00F32965">
        <w:rPr>
          <w:rFonts w:ascii="Montserrat Light" w:hAnsi="Montserrat Light"/>
        </w:rPr>
        <w:t>4. Delegarea de atribuţii si competenta p</w:t>
      </w:r>
      <w:r w:rsidRPr="00F32965">
        <w:rPr>
          <w:rStyle w:val="apple-style-span"/>
          <w:rFonts w:ascii="Montserrat Light" w:hAnsi="Montserrat Light" w:cs="MS Shell Dlg 2"/>
          <w:shd w:val="clear" w:color="auto" w:fill="FFFFFF"/>
        </w:rPr>
        <w:t>e perioada concediului medical, concediului fără plată sau detașării până la maxim 30 de zile, concediului de odihnă, delegării:</w:t>
      </w:r>
    </w:p>
    <w:p w14:paraId="44E0AC32" w14:textId="77777777" w:rsidR="008B3A9E" w:rsidRPr="00F32965" w:rsidRDefault="008B3A9E" w:rsidP="008B3A9E">
      <w:pPr>
        <w:autoSpaceDE w:val="0"/>
        <w:autoSpaceDN w:val="0"/>
        <w:adjustRightInd w:val="0"/>
        <w:spacing w:line="240" w:lineRule="auto"/>
        <w:jc w:val="both"/>
        <w:rPr>
          <w:rFonts w:ascii="Montserrat Light" w:hAnsi="Montserrat Light"/>
          <w:lang w:val="ro-RO"/>
        </w:rPr>
      </w:pPr>
      <w:r w:rsidRPr="00F32965">
        <w:rPr>
          <w:rFonts w:ascii="Montserrat Light" w:hAnsi="Montserrat Light"/>
          <w:lang w:val="ro-RO"/>
        </w:rPr>
        <w:t>- înlocuieşte pe: Pintea Corina, Nicoară Monica-Elena</w:t>
      </w:r>
    </w:p>
    <w:p w14:paraId="7A3ADE91" w14:textId="77777777" w:rsidR="008B3A9E" w:rsidRPr="00F32965" w:rsidRDefault="008B3A9E" w:rsidP="008B3A9E">
      <w:pPr>
        <w:autoSpaceDE w:val="0"/>
        <w:autoSpaceDN w:val="0"/>
        <w:adjustRightInd w:val="0"/>
        <w:spacing w:line="240" w:lineRule="auto"/>
        <w:rPr>
          <w:rFonts w:ascii="Montserrat Light" w:hAnsi="Montserrat Light"/>
          <w:lang w:val="ro-RO"/>
        </w:rPr>
      </w:pPr>
      <w:r w:rsidRPr="00F32965">
        <w:rPr>
          <w:rFonts w:ascii="Montserrat Light" w:hAnsi="Montserrat Light"/>
          <w:bCs/>
          <w:lang w:val="ro-RO"/>
        </w:rPr>
        <w:t xml:space="preserve">- e înlocuit de: </w:t>
      </w:r>
      <w:r w:rsidRPr="00F32965">
        <w:rPr>
          <w:rFonts w:ascii="Montserrat Light" w:hAnsi="Montserrat Light"/>
          <w:lang w:val="ro-RO"/>
        </w:rPr>
        <w:t>Pintea Corina, Nicoară Monica-Elena</w:t>
      </w:r>
    </w:p>
    <w:p w14:paraId="3F7949CD" w14:textId="77777777" w:rsidR="008B3A9E" w:rsidRPr="00F32965" w:rsidRDefault="008B3A9E" w:rsidP="008B3A9E">
      <w:pPr>
        <w:spacing w:line="240" w:lineRule="auto"/>
        <w:jc w:val="both"/>
        <w:rPr>
          <w:rFonts w:ascii="Montserrat Light" w:hAnsi="Montserrat Light"/>
          <w:lang w:val="ro-RO"/>
        </w:rPr>
      </w:pPr>
      <w:bookmarkStart w:id="1" w:name="_Hlk142485798"/>
    </w:p>
    <w:p w14:paraId="2B111152" w14:textId="77777777" w:rsidR="008B3A9E" w:rsidRPr="00F32965" w:rsidRDefault="008B3A9E" w:rsidP="008B3A9E">
      <w:pPr>
        <w:spacing w:line="240" w:lineRule="auto"/>
        <w:rPr>
          <w:rFonts w:ascii="Montserrat Light" w:hAnsi="Montserrat Light"/>
          <w:b/>
          <w:lang w:val="ro-RO"/>
        </w:rPr>
      </w:pPr>
      <w:r w:rsidRPr="00F32965">
        <w:rPr>
          <w:rFonts w:ascii="Montserrat Light" w:hAnsi="Montserrat Light"/>
          <w:b/>
          <w:lang w:val="ro-RO"/>
        </w:rPr>
        <w:t>Întocmit de:</w:t>
      </w:r>
    </w:p>
    <w:p w14:paraId="48D23415" w14:textId="77777777" w:rsidR="008B3A9E" w:rsidRPr="00F32965" w:rsidRDefault="008B3A9E" w:rsidP="008B3A9E">
      <w:pPr>
        <w:spacing w:line="240" w:lineRule="auto"/>
        <w:ind w:right="72"/>
        <w:rPr>
          <w:rFonts w:ascii="Montserrat Light" w:hAnsi="Montserrat Light"/>
          <w:lang w:val="ro-RO"/>
        </w:rPr>
      </w:pPr>
      <w:r w:rsidRPr="00F32965">
        <w:rPr>
          <w:rFonts w:ascii="Montserrat Light" w:hAnsi="Montserrat Light"/>
          <w:lang w:val="ro-RO"/>
        </w:rPr>
        <w:t>Numele şi prenumele : MUREŞANU Anda-Mihaela</w:t>
      </w:r>
    </w:p>
    <w:p w14:paraId="4324D36F"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Funcţia: șef serviciu</w:t>
      </w:r>
    </w:p>
    <w:p w14:paraId="76D01FF0"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 xml:space="preserve">Semnătura </w:t>
      </w:r>
    </w:p>
    <w:p w14:paraId="2966397E"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Data:............................</w:t>
      </w:r>
    </w:p>
    <w:p w14:paraId="51B861A0"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 xml:space="preserve">   </w:t>
      </w:r>
    </w:p>
    <w:p w14:paraId="29862293" w14:textId="77777777" w:rsidR="008B3A9E" w:rsidRPr="00F32965" w:rsidRDefault="008B3A9E" w:rsidP="008B3A9E">
      <w:pPr>
        <w:spacing w:line="240" w:lineRule="auto"/>
        <w:rPr>
          <w:rFonts w:ascii="Montserrat Light" w:hAnsi="Montserrat Light"/>
          <w:b/>
          <w:lang w:val="ro-RO"/>
        </w:rPr>
      </w:pPr>
      <w:r w:rsidRPr="00F32965">
        <w:rPr>
          <w:rFonts w:ascii="Montserrat Light" w:hAnsi="Montserrat Light"/>
          <w:b/>
          <w:lang w:val="ro-RO"/>
        </w:rPr>
        <w:t>Luat la cunoştinţă de către ocupantul postului:</w:t>
      </w:r>
    </w:p>
    <w:p w14:paraId="19E92703"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Numele şi prenumele: Voinea Marina-Elena</w:t>
      </w:r>
    </w:p>
    <w:p w14:paraId="208A6E1E"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 xml:space="preserve">Semnătura </w:t>
      </w:r>
    </w:p>
    <w:p w14:paraId="79AF2812"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Data: ...........................</w:t>
      </w:r>
    </w:p>
    <w:p w14:paraId="4FA13D10" w14:textId="77777777" w:rsidR="008B3A9E" w:rsidRPr="00F32965" w:rsidRDefault="008B3A9E" w:rsidP="008B3A9E">
      <w:pPr>
        <w:spacing w:line="240" w:lineRule="auto"/>
        <w:rPr>
          <w:rFonts w:ascii="Montserrat Light" w:hAnsi="Montserrat Light"/>
          <w:b/>
          <w:lang w:val="ro-RO"/>
        </w:rPr>
      </w:pPr>
    </w:p>
    <w:p w14:paraId="77B078D5" w14:textId="77777777" w:rsidR="008B3A9E" w:rsidRPr="00F32965" w:rsidRDefault="008B3A9E" w:rsidP="008B3A9E">
      <w:pPr>
        <w:spacing w:line="240" w:lineRule="auto"/>
        <w:rPr>
          <w:rFonts w:ascii="Montserrat Light" w:hAnsi="Montserrat Light"/>
          <w:b/>
          <w:lang w:val="ro-RO"/>
        </w:rPr>
      </w:pPr>
      <w:r w:rsidRPr="00F32965">
        <w:rPr>
          <w:rFonts w:ascii="Montserrat Light" w:hAnsi="Montserrat Light"/>
          <w:b/>
          <w:lang w:val="ro-RO"/>
        </w:rPr>
        <w:t>Contrasemnat de:</w:t>
      </w:r>
    </w:p>
    <w:p w14:paraId="48188468"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Numele si prenumele : SALANȚĂ Claudiu-Daniel</w:t>
      </w:r>
    </w:p>
    <w:p w14:paraId="6F9C5B87"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Funcţia: ARHITECT ŞEF</w:t>
      </w:r>
    </w:p>
    <w:p w14:paraId="5C702A66"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 xml:space="preserve">Semnătura </w:t>
      </w:r>
    </w:p>
    <w:p w14:paraId="56177BAC" w14:textId="77777777" w:rsidR="008B3A9E" w:rsidRPr="00F32965" w:rsidRDefault="008B3A9E" w:rsidP="008B3A9E">
      <w:pPr>
        <w:spacing w:line="240" w:lineRule="auto"/>
        <w:rPr>
          <w:rFonts w:ascii="Montserrat Light" w:hAnsi="Montserrat Light"/>
          <w:lang w:val="ro-RO"/>
        </w:rPr>
      </w:pPr>
      <w:r w:rsidRPr="00F32965">
        <w:rPr>
          <w:rFonts w:ascii="Montserrat Light" w:hAnsi="Montserrat Light"/>
          <w:lang w:val="ro-RO"/>
        </w:rPr>
        <w:t>Data: .............................</w:t>
      </w:r>
      <w:bookmarkEnd w:id="1"/>
    </w:p>
    <w:p w14:paraId="5DF04F8C" w14:textId="77777777" w:rsidR="008B3A9E" w:rsidRPr="00F32965" w:rsidRDefault="008B3A9E" w:rsidP="008B3A9E">
      <w:r w:rsidRPr="00F32965">
        <w:rPr>
          <w:rFonts w:ascii="Montserrat Light" w:hAnsi="Montserrat Light"/>
        </w:rPr>
        <w:t xml:space="preserve">                                                               </w:t>
      </w:r>
    </w:p>
    <w:p w14:paraId="187AE907" w14:textId="77777777" w:rsidR="006E60B0" w:rsidRPr="00143C84" w:rsidRDefault="006E60B0" w:rsidP="00143C84"/>
    <w:sectPr w:rsidR="006E60B0" w:rsidRPr="00143C84"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B0A7C" w14:textId="77777777" w:rsidR="00B77437" w:rsidRDefault="00B77437">
      <w:pPr>
        <w:spacing w:line="240" w:lineRule="auto"/>
      </w:pPr>
      <w:r>
        <w:separator/>
      </w:r>
    </w:p>
  </w:endnote>
  <w:endnote w:type="continuationSeparator" w:id="0">
    <w:p w14:paraId="0B7A4ADE" w14:textId="77777777" w:rsidR="00B77437" w:rsidRDefault="00B77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Arial Unicode MS">
    <w:panose1 w:val="020B0604020202020204"/>
    <w:charset w:val="00"/>
    <w:family w:val="roman"/>
    <w:pitch w:val="variable"/>
    <w:sig w:usb0="00000003" w:usb1="00000000" w:usb2="00000000" w:usb3="00000000" w:csb0="00000001"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6646" w14:textId="77777777" w:rsidR="00B77437" w:rsidRDefault="00B77437">
      <w:pPr>
        <w:spacing w:line="240" w:lineRule="auto"/>
      </w:pPr>
      <w:r>
        <w:separator/>
      </w:r>
    </w:p>
  </w:footnote>
  <w:footnote w:type="continuationSeparator" w:id="0">
    <w:p w14:paraId="35EAE628" w14:textId="77777777" w:rsidR="00B77437" w:rsidRDefault="00B774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3CE1F8E"/>
    <w:multiLevelType w:val="hybridMultilevel"/>
    <w:tmpl w:val="F56E223E"/>
    <w:lvl w:ilvl="0" w:tplc="FFFFFFFF">
      <w:start w:val="1"/>
      <w:numFmt w:val="decimal"/>
      <w:lvlText w:val="%1)"/>
      <w:lvlJc w:val="left"/>
      <w:pPr>
        <w:ind w:left="840" w:hanging="360"/>
      </w:pPr>
      <w:rPr>
        <w:rFonts w:hint="default"/>
        <w:b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0E42F78"/>
    <w:multiLevelType w:val="hybridMultilevel"/>
    <w:tmpl w:val="88F24E38"/>
    <w:lvl w:ilvl="0" w:tplc="04180001">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7"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7A3208"/>
    <w:multiLevelType w:val="hybridMultilevel"/>
    <w:tmpl w:val="42566C8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0700D4"/>
    <w:multiLevelType w:val="hybridMultilevel"/>
    <w:tmpl w:val="A23EC950"/>
    <w:lvl w:ilvl="0" w:tplc="5BCE5B5E">
      <w:start w:val="1"/>
      <w:numFmt w:val="upperRoman"/>
      <w:lvlText w:val="%1."/>
      <w:lvlJc w:val="left"/>
      <w:pPr>
        <w:ind w:left="1080" w:hanging="720"/>
      </w:pPr>
      <w:rPr>
        <w:rFonts w:hint="default"/>
        <w:b/>
      </w:rPr>
    </w:lvl>
    <w:lvl w:ilvl="1" w:tplc="BF2A4808">
      <w:start w:val="1"/>
      <w:numFmt w:val="decimal"/>
      <w:lvlText w:val="%2)"/>
      <w:lvlJc w:val="left"/>
      <w:pPr>
        <w:ind w:left="1452" w:hanging="37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8E351F"/>
    <w:multiLevelType w:val="hybridMultilevel"/>
    <w:tmpl w:val="93942492"/>
    <w:lvl w:ilvl="0" w:tplc="FFFFFFFF">
      <w:start w:val="1"/>
      <w:numFmt w:val="bullet"/>
      <w:lvlText w:val=""/>
      <w:lvlJc w:val="left"/>
      <w:pPr>
        <w:ind w:left="1200" w:hanging="360"/>
      </w:pPr>
      <w:rPr>
        <w:rFonts w:ascii="Symbol" w:hAnsi="Symbol" w:hint="default"/>
      </w:rPr>
    </w:lvl>
    <w:lvl w:ilvl="1" w:tplc="C05294F6">
      <w:start w:val="1"/>
      <w:numFmt w:val="bullet"/>
      <w:lvlText w:val="-"/>
      <w:lvlJc w:val="left"/>
      <w:pPr>
        <w:ind w:left="1920" w:hanging="360"/>
      </w:pPr>
      <w:rPr>
        <w:rFonts w:ascii="Arial" w:hAnsi="Arial" w:cs="Arial" w:hint="default"/>
        <w:sz w:val="22"/>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16" w15:restartNumberingAfterBreak="0">
    <w:nsid w:val="2FD52902"/>
    <w:multiLevelType w:val="hybridMultilevel"/>
    <w:tmpl w:val="9AC61CFE"/>
    <w:lvl w:ilvl="0" w:tplc="C05294F6">
      <w:start w:val="1"/>
      <w:numFmt w:val="bullet"/>
      <w:lvlText w:val="-"/>
      <w:lvlJc w:val="left"/>
      <w:pPr>
        <w:ind w:left="1626" w:hanging="360"/>
      </w:pPr>
      <w:rPr>
        <w:rFonts w:ascii="Arial" w:hAnsi="Arial" w:cs="Arial" w:hint="default"/>
        <w:sz w:val="22"/>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7" w15:restartNumberingAfterBreak="0">
    <w:nsid w:val="36215AF4"/>
    <w:multiLevelType w:val="hybridMultilevel"/>
    <w:tmpl w:val="341A3A9A"/>
    <w:lvl w:ilvl="0" w:tplc="C05294F6">
      <w:start w:val="1"/>
      <w:numFmt w:val="bullet"/>
      <w:lvlText w:val="-"/>
      <w:lvlJc w:val="left"/>
      <w:pPr>
        <w:ind w:left="1200" w:hanging="360"/>
      </w:pPr>
      <w:rPr>
        <w:rFonts w:ascii="Arial" w:hAnsi="Arial" w:cs="Arial" w:hint="default"/>
        <w:sz w:val="22"/>
      </w:rPr>
    </w:lvl>
    <w:lvl w:ilvl="1" w:tplc="04180003">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18"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D552F01"/>
    <w:multiLevelType w:val="hybridMultilevel"/>
    <w:tmpl w:val="035C4D1C"/>
    <w:lvl w:ilvl="0" w:tplc="08180001">
      <w:start w:val="1"/>
      <w:numFmt w:val="bullet"/>
      <w:lvlText w:val=""/>
      <w:lvlJc w:val="left"/>
      <w:pPr>
        <w:ind w:left="1866" w:hanging="360"/>
      </w:pPr>
      <w:rPr>
        <w:rFonts w:ascii="Symbol" w:hAnsi="Symbol" w:hint="default"/>
      </w:rPr>
    </w:lvl>
    <w:lvl w:ilvl="1" w:tplc="08180003" w:tentative="1">
      <w:start w:val="1"/>
      <w:numFmt w:val="bullet"/>
      <w:lvlText w:val="o"/>
      <w:lvlJc w:val="left"/>
      <w:pPr>
        <w:ind w:left="2586" w:hanging="360"/>
      </w:pPr>
      <w:rPr>
        <w:rFonts w:ascii="Courier New" w:hAnsi="Courier New" w:cs="Courier New" w:hint="default"/>
      </w:rPr>
    </w:lvl>
    <w:lvl w:ilvl="2" w:tplc="08180005" w:tentative="1">
      <w:start w:val="1"/>
      <w:numFmt w:val="bullet"/>
      <w:lvlText w:val=""/>
      <w:lvlJc w:val="left"/>
      <w:pPr>
        <w:ind w:left="3306" w:hanging="360"/>
      </w:pPr>
      <w:rPr>
        <w:rFonts w:ascii="Wingdings" w:hAnsi="Wingdings" w:hint="default"/>
      </w:rPr>
    </w:lvl>
    <w:lvl w:ilvl="3" w:tplc="08180001" w:tentative="1">
      <w:start w:val="1"/>
      <w:numFmt w:val="bullet"/>
      <w:lvlText w:val=""/>
      <w:lvlJc w:val="left"/>
      <w:pPr>
        <w:ind w:left="4026" w:hanging="360"/>
      </w:pPr>
      <w:rPr>
        <w:rFonts w:ascii="Symbol" w:hAnsi="Symbol" w:hint="default"/>
      </w:rPr>
    </w:lvl>
    <w:lvl w:ilvl="4" w:tplc="08180003" w:tentative="1">
      <w:start w:val="1"/>
      <w:numFmt w:val="bullet"/>
      <w:lvlText w:val="o"/>
      <w:lvlJc w:val="left"/>
      <w:pPr>
        <w:ind w:left="4746" w:hanging="360"/>
      </w:pPr>
      <w:rPr>
        <w:rFonts w:ascii="Courier New" w:hAnsi="Courier New" w:cs="Courier New" w:hint="default"/>
      </w:rPr>
    </w:lvl>
    <w:lvl w:ilvl="5" w:tplc="08180005" w:tentative="1">
      <w:start w:val="1"/>
      <w:numFmt w:val="bullet"/>
      <w:lvlText w:val=""/>
      <w:lvlJc w:val="left"/>
      <w:pPr>
        <w:ind w:left="5466" w:hanging="360"/>
      </w:pPr>
      <w:rPr>
        <w:rFonts w:ascii="Wingdings" w:hAnsi="Wingdings" w:hint="default"/>
      </w:rPr>
    </w:lvl>
    <w:lvl w:ilvl="6" w:tplc="08180001" w:tentative="1">
      <w:start w:val="1"/>
      <w:numFmt w:val="bullet"/>
      <w:lvlText w:val=""/>
      <w:lvlJc w:val="left"/>
      <w:pPr>
        <w:ind w:left="6186" w:hanging="360"/>
      </w:pPr>
      <w:rPr>
        <w:rFonts w:ascii="Symbol" w:hAnsi="Symbol" w:hint="default"/>
      </w:rPr>
    </w:lvl>
    <w:lvl w:ilvl="7" w:tplc="08180003" w:tentative="1">
      <w:start w:val="1"/>
      <w:numFmt w:val="bullet"/>
      <w:lvlText w:val="o"/>
      <w:lvlJc w:val="left"/>
      <w:pPr>
        <w:ind w:left="6906" w:hanging="360"/>
      </w:pPr>
      <w:rPr>
        <w:rFonts w:ascii="Courier New" w:hAnsi="Courier New" w:cs="Courier New" w:hint="default"/>
      </w:rPr>
    </w:lvl>
    <w:lvl w:ilvl="8" w:tplc="08180005" w:tentative="1">
      <w:start w:val="1"/>
      <w:numFmt w:val="bullet"/>
      <w:lvlText w:val=""/>
      <w:lvlJc w:val="left"/>
      <w:pPr>
        <w:ind w:left="7626" w:hanging="360"/>
      </w:pPr>
      <w:rPr>
        <w:rFonts w:ascii="Wingdings" w:hAnsi="Wingdings" w:hint="default"/>
      </w:rPr>
    </w:lvl>
  </w:abstractNum>
  <w:abstractNum w:abstractNumId="23"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4"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AA15C0"/>
    <w:multiLevelType w:val="hybridMultilevel"/>
    <w:tmpl w:val="19007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8A469A"/>
    <w:multiLevelType w:val="hybridMultilevel"/>
    <w:tmpl w:val="75722E78"/>
    <w:lvl w:ilvl="0" w:tplc="0818000B">
      <w:start w:val="1"/>
      <w:numFmt w:val="bullet"/>
      <w:lvlText w:val=""/>
      <w:lvlJc w:val="left"/>
      <w:pPr>
        <w:ind w:left="1146" w:hanging="360"/>
      </w:pPr>
      <w:rPr>
        <w:rFonts w:ascii="Wingdings" w:hAnsi="Wingdings" w:hint="default"/>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34"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0322A5B"/>
    <w:multiLevelType w:val="hybridMultilevel"/>
    <w:tmpl w:val="2ED8610A"/>
    <w:lvl w:ilvl="0" w:tplc="04180001">
      <w:start w:val="1"/>
      <w:numFmt w:val="bullet"/>
      <w:lvlText w:val=""/>
      <w:lvlJc w:val="left"/>
      <w:pPr>
        <w:ind w:left="1920" w:hanging="360"/>
      </w:pPr>
      <w:rPr>
        <w:rFonts w:ascii="Symbol" w:hAnsi="Symbol"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37"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45"/>
  </w:num>
  <w:num w:numId="2" w16cid:durableId="1726878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3"/>
  </w:num>
  <w:num w:numId="10" w16cid:durableId="1065683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7"/>
  </w:num>
  <w:num w:numId="13" w16cid:durableId="1268002277">
    <w:abstractNumId w:val="42"/>
  </w:num>
  <w:num w:numId="14" w16cid:durableId="1554609739">
    <w:abstractNumId w:val="35"/>
  </w:num>
  <w:num w:numId="15" w16cid:durableId="1430471562">
    <w:abstractNumId w:val="29"/>
  </w:num>
  <w:num w:numId="16" w16cid:durableId="49235050">
    <w:abstractNumId w:val="2"/>
  </w:num>
  <w:num w:numId="17" w16cid:durableId="1981573064">
    <w:abstractNumId w:val="23"/>
  </w:num>
  <w:num w:numId="18" w16cid:durableId="120611185">
    <w:abstractNumId w:val="27"/>
  </w:num>
  <w:num w:numId="19" w16cid:durableId="107698368">
    <w:abstractNumId w:val="10"/>
  </w:num>
  <w:num w:numId="20" w16cid:durableId="322128601">
    <w:abstractNumId w:val="28"/>
  </w:num>
  <w:num w:numId="21" w16cid:durableId="730421623">
    <w:abstractNumId w:val="43"/>
  </w:num>
  <w:num w:numId="22" w16cid:durableId="1675957653">
    <w:abstractNumId w:val="24"/>
  </w:num>
  <w:num w:numId="23" w16cid:durableId="213660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44"/>
  </w:num>
  <w:num w:numId="26" w16cid:durableId="811948547">
    <w:abstractNumId w:val="21"/>
  </w:num>
  <w:num w:numId="27" w16cid:durableId="31613803">
    <w:abstractNumId w:val="4"/>
  </w:num>
  <w:num w:numId="28" w16cid:durableId="997729300">
    <w:abstractNumId w:val="20"/>
  </w:num>
  <w:num w:numId="29" w16cid:durableId="1165166427">
    <w:abstractNumId w:val="40"/>
  </w:num>
  <w:num w:numId="30" w16cid:durableId="15200036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6"/>
  </w:num>
  <w:num w:numId="32" w16cid:durableId="1792167820">
    <w:abstractNumId w:val="0"/>
  </w:num>
  <w:num w:numId="33" w16cid:durableId="1733656288">
    <w:abstractNumId w:val="32"/>
  </w:num>
  <w:num w:numId="34" w16cid:durableId="650184057">
    <w:abstractNumId w:val="37"/>
  </w:num>
  <w:num w:numId="35" w16cid:durableId="400058646">
    <w:abstractNumId w:val="18"/>
  </w:num>
  <w:num w:numId="36" w16cid:durableId="849641319">
    <w:abstractNumId w:val="25"/>
  </w:num>
  <w:num w:numId="37" w16cid:durableId="1685398534">
    <w:abstractNumId w:val="8"/>
  </w:num>
  <w:num w:numId="38" w16cid:durableId="775174410">
    <w:abstractNumId w:val="34"/>
  </w:num>
  <w:num w:numId="39" w16cid:durableId="520975798">
    <w:abstractNumId w:val="15"/>
  </w:num>
  <w:num w:numId="40" w16cid:durableId="519929278">
    <w:abstractNumId w:val="17"/>
  </w:num>
  <w:num w:numId="41" w16cid:durableId="1090587969">
    <w:abstractNumId w:val="6"/>
  </w:num>
  <w:num w:numId="42" w16cid:durableId="503516410">
    <w:abstractNumId w:val="36"/>
  </w:num>
  <w:num w:numId="43" w16cid:durableId="2003729013">
    <w:abstractNumId w:val="11"/>
  </w:num>
  <w:num w:numId="44" w16cid:durableId="891430440">
    <w:abstractNumId w:val="33"/>
  </w:num>
  <w:num w:numId="45" w16cid:durableId="282075242">
    <w:abstractNumId w:val="22"/>
  </w:num>
  <w:num w:numId="46" w16cid:durableId="763840244">
    <w:abstractNumId w:val="31"/>
  </w:num>
  <w:num w:numId="47" w16cid:durableId="1425540411">
    <w:abstractNumId w:val="14"/>
  </w:num>
  <w:num w:numId="48" w16cid:durableId="1489709743">
    <w:abstractNumId w:val="16"/>
  </w:num>
  <w:num w:numId="49" w16cid:durableId="83573317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3C84"/>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55E8"/>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B3A9E"/>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77437"/>
    <w:rsid w:val="00B819B0"/>
    <w:rsid w:val="00B81C8F"/>
    <w:rsid w:val="00B8510C"/>
    <w:rsid w:val="00B91F70"/>
    <w:rsid w:val="00BA0F3B"/>
    <w:rsid w:val="00BA1BD9"/>
    <w:rsid w:val="00BA66C1"/>
    <w:rsid w:val="00BB2C53"/>
    <w:rsid w:val="00BB47E2"/>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3779</Words>
  <Characters>21920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2023-08-11T16:20:00Z</dcterms:modified>
</cp:coreProperties>
</file>