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B49EDD9" w:rsidR="00A00A8B" w:rsidRPr="005C584F" w:rsidRDefault="00A00A8B" w:rsidP="005F455F">
      <w:pPr>
        <w:spacing w:line="240" w:lineRule="auto"/>
        <w:rPr>
          <w:rFonts w:ascii="Montserrat" w:hAnsi="Montserrat"/>
          <w:b/>
          <w:bCs/>
        </w:rPr>
      </w:pPr>
    </w:p>
    <w:p w14:paraId="232986C4" w14:textId="77777777" w:rsidR="00674D4B" w:rsidRPr="005C584F" w:rsidRDefault="00674D4B" w:rsidP="005F455F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5C584F" w:rsidRDefault="004E343B" w:rsidP="005F455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5C584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66DA52D5" w14:textId="76581B4F" w:rsidR="005F455F" w:rsidRPr="005C584F" w:rsidRDefault="005F455F" w:rsidP="005F455F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proofErr w:type="spellStart"/>
      <w:r w:rsidRPr="005C584F">
        <w:rPr>
          <w:rFonts w:ascii="Montserrat" w:hAnsi="Montserrat"/>
          <w:b/>
        </w:rPr>
        <w:t>privind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modificarea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Hotărârii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Consiliului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Județean</w:t>
      </w:r>
      <w:proofErr w:type="spellEnd"/>
      <w:r w:rsidRPr="005C584F">
        <w:rPr>
          <w:rFonts w:ascii="Montserrat" w:hAnsi="Montserrat"/>
          <w:b/>
        </w:rPr>
        <w:t xml:space="preserve"> Cluj nr. 180/2017 </w:t>
      </w:r>
      <w:proofErr w:type="spellStart"/>
      <w:r w:rsidRPr="005C584F">
        <w:rPr>
          <w:rFonts w:ascii="Montserrat" w:hAnsi="Montserrat"/>
          <w:b/>
        </w:rPr>
        <w:t>pentru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aprobarea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proofErr w:type="gramStart"/>
      <w:r w:rsidRPr="005C584F">
        <w:rPr>
          <w:rFonts w:ascii="Montserrat" w:hAnsi="Montserrat"/>
          <w:b/>
        </w:rPr>
        <w:t>Proiectului</w:t>
      </w:r>
      <w:proofErr w:type="spellEnd"/>
      <w:r w:rsidRPr="005C584F">
        <w:rPr>
          <w:rFonts w:ascii="Montserrat" w:hAnsi="Montserrat"/>
          <w:b/>
        </w:rPr>
        <w:t xml:space="preserve"> ”</w:t>
      </w:r>
      <w:proofErr w:type="spellStart"/>
      <w:r w:rsidRPr="005C584F">
        <w:rPr>
          <w:rFonts w:ascii="Montserrat" w:hAnsi="Montserrat"/>
          <w:b/>
        </w:rPr>
        <w:t>Creșterea</w:t>
      </w:r>
      <w:proofErr w:type="spellEnd"/>
      <w:proofErr w:type="gram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eficienței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energetice</w:t>
      </w:r>
      <w:proofErr w:type="spellEnd"/>
      <w:r w:rsidRPr="005C584F">
        <w:rPr>
          <w:rFonts w:ascii="Montserrat" w:hAnsi="Montserrat"/>
          <w:b/>
        </w:rPr>
        <w:t xml:space="preserve"> a </w:t>
      </w:r>
      <w:proofErr w:type="spellStart"/>
      <w:r w:rsidRPr="005C584F">
        <w:rPr>
          <w:rFonts w:ascii="Montserrat" w:hAnsi="Montserrat"/>
          <w:b/>
        </w:rPr>
        <w:t>clădirilor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cantină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și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internat</w:t>
      </w:r>
      <w:proofErr w:type="spellEnd"/>
      <w:r w:rsidRPr="005C584F">
        <w:rPr>
          <w:rFonts w:ascii="Montserrat" w:hAnsi="Montserrat"/>
          <w:b/>
        </w:rPr>
        <w:t xml:space="preserve"> din </w:t>
      </w:r>
      <w:proofErr w:type="spellStart"/>
      <w:r w:rsidRPr="005C584F">
        <w:rPr>
          <w:rFonts w:ascii="Montserrat" w:hAnsi="Montserrat"/>
          <w:b/>
        </w:rPr>
        <w:t>cadrul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Liceului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Tehnologic</w:t>
      </w:r>
      <w:proofErr w:type="spellEnd"/>
      <w:r w:rsidRPr="005C584F">
        <w:rPr>
          <w:rFonts w:ascii="Montserrat" w:hAnsi="Montserrat"/>
          <w:b/>
        </w:rPr>
        <w:t xml:space="preserve"> Special SAMUS”  </w:t>
      </w:r>
      <w:proofErr w:type="spellStart"/>
      <w:r w:rsidRPr="005C584F">
        <w:rPr>
          <w:rFonts w:ascii="Montserrat" w:hAnsi="Montserrat"/>
          <w:b/>
        </w:rPr>
        <w:t>și</w:t>
      </w:r>
      <w:proofErr w:type="spellEnd"/>
      <w:r w:rsidRPr="005C584F">
        <w:rPr>
          <w:rFonts w:ascii="Montserrat" w:hAnsi="Montserrat"/>
          <w:b/>
        </w:rPr>
        <w:t xml:space="preserve"> a </w:t>
      </w:r>
      <w:proofErr w:type="spellStart"/>
      <w:r w:rsidRPr="005C584F">
        <w:rPr>
          <w:rFonts w:ascii="Montserrat" w:hAnsi="Montserrat"/>
          <w:b/>
        </w:rPr>
        <w:t>cheltuielilor</w:t>
      </w:r>
      <w:proofErr w:type="spellEnd"/>
      <w:r w:rsidRPr="005C584F">
        <w:rPr>
          <w:rFonts w:ascii="Montserrat" w:hAnsi="Montserrat"/>
          <w:b/>
        </w:rPr>
        <w:t xml:space="preserve"> legate de </w:t>
      </w:r>
      <w:proofErr w:type="spellStart"/>
      <w:r w:rsidRPr="005C584F">
        <w:rPr>
          <w:rFonts w:ascii="Montserrat" w:hAnsi="Montserrat"/>
          <w:b/>
        </w:rPr>
        <w:t>proiect</w:t>
      </w:r>
      <w:proofErr w:type="spellEnd"/>
      <w:r w:rsidRPr="005C584F">
        <w:rPr>
          <w:rFonts w:ascii="Montserrat" w:hAnsi="Montserrat"/>
          <w:b/>
        </w:rPr>
        <w:t xml:space="preserve">, cu </w:t>
      </w:r>
      <w:proofErr w:type="spellStart"/>
      <w:r w:rsidRPr="005C584F">
        <w:rPr>
          <w:rFonts w:ascii="Montserrat" w:hAnsi="Montserrat"/>
          <w:b/>
        </w:rPr>
        <w:t>modificările</w:t>
      </w:r>
      <w:proofErr w:type="spellEnd"/>
      <w:r w:rsidRPr="005C584F">
        <w:rPr>
          <w:rFonts w:ascii="Montserrat" w:hAnsi="Montserrat"/>
          <w:b/>
        </w:rPr>
        <w:t xml:space="preserve"> </w:t>
      </w:r>
      <w:proofErr w:type="spellStart"/>
      <w:r w:rsidRPr="005C584F">
        <w:rPr>
          <w:rFonts w:ascii="Montserrat" w:hAnsi="Montserrat"/>
          <w:b/>
        </w:rPr>
        <w:t>ulterioare</w:t>
      </w:r>
      <w:proofErr w:type="spellEnd"/>
    </w:p>
    <w:p w14:paraId="60A8B14F" w14:textId="4E761FFD" w:rsidR="005F455F" w:rsidRPr="005C584F" w:rsidRDefault="005F455F" w:rsidP="005F455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4B60AB9" w14:textId="77777777" w:rsidR="005F455F" w:rsidRPr="005C584F" w:rsidRDefault="005F455F" w:rsidP="005F455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42A70E2C" w14:textId="26C334F0" w:rsidR="005F455F" w:rsidRPr="005C584F" w:rsidRDefault="005F455F" w:rsidP="005F455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C584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DD78C19" w14:textId="5009022B" w:rsidR="005F455F" w:rsidRPr="005C584F" w:rsidRDefault="005F455F" w:rsidP="005F45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C584F">
        <w:rPr>
          <w:rFonts w:ascii="Montserrat Light" w:hAnsi="Montserrat Light"/>
          <w:noProof/>
        </w:rPr>
        <w:t xml:space="preserve">Având în vedere Proiectul de hotărâre înregistrat cu nr. 83 din 17.05.2021 privind modificarea Hotărârii Consiliului Județean Cluj nr. 180/2017 pentru aprobarea Proiectului ”Creșterea eficienței energetice a clădirilor cantină și internat din cadrul Liceului Tehnologic Special SAMUS” și a cheltuielilor legate de proiect, cu modificările ulterioare. </w:t>
      </w:r>
      <w:r w:rsidRPr="005C584F">
        <w:rPr>
          <w:rFonts w:ascii="Montserrat Light" w:hAnsi="Montserrat Light"/>
          <w:bCs/>
          <w:noProof/>
        </w:rPr>
        <w:t>p</w:t>
      </w:r>
      <w:r w:rsidRPr="005C584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5C584F">
        <w:rPr>
          <w:rFonts w:ascii="Montserrat Light" w:hAnsi="Montserrat Light"/>
          <w:bCs/>
          <w:noProof/>
        </w:rPr>
        <w:t>R</w:t>
      </w:r>
      <w:r w:rsidRPr="005C584F">
        <w:rPr>
          <w:rFonts w:ascii="Montserrat Light" w:hAnsi="Montserrat Light"/>
          <w:noProof/>
        </w:rPr>
        <w:t xml:space="preserve">eferatul de aprobare cu nr. </w:t>
      </w:r>
      <w:r w:rsidRPr="005C584F">
        <w:rPr>
          <w:rFonts w:ascii="Montserrat Light" w:hAnsi="Montserrat Light"/>
        </w:rPr>
        <w:t>17.495/13.05.2021</w:t>
      </w:r>
      <w:r w:rsidRPr="005C584F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5C584F">
        <w:rPr>
          <w:rFonts w:ascii="Montserrat Light" w:hAnsi="Montserrat Light"/>
        </w:rPr>
        <w:t xml:space="preserve"> </w:t>
      </w:r>
      <w:r w:rsidRPr="005C584F">
        <w:rPr>
          <w:rFonts w:ascii="Montserrat Light" w:hAnsi="Montserrat Light" w:cs="Cambria"/>
          <w:bCs/>
          <w:lang w:val="ro-RO"/>
        </w:rPr>
        <w:t>17656</w:t>
      </w:r>
      <w:r w:rsidRPr="005C584F">
        <w:rPr>
          <w:rFonts w:ascii="Montserrat Light" w:hAnsi="Montserrat Light"/>
        </w:rPr>
        <w:t xml:space="preserve">/14.05.2021 </w:t>
      </w:r>
      <w:r w:rsidRPr="005C584F">
        <w:rPr>
          <w:rFonts w:ascii="Montserrat Light" w:hAnsi="Montserrat Light"/>
          <w:noProof/>
        </w:rPr>
        <w:t xml:space="preserve">şi Avizul cu nr. </w:t>
      </w:r>
      <w:r w:rsidRPr="005C584F">
        <w:rPr>
          <w:rFonts w:ascii="Montserrat Light" w:hAnsi="Montserrat Light"/>
        </w:rPr>
        <w:t>17.495 20.05.2021</w:t>
      </w:r>
      <w:r w:rsidRPr="005C584F">
        <w:rPr>
          <w:rFonts w:ascii="Montserrat Light" w:hAnsi="Montserrat Light"/>
          <w:noProof/>
        </w:rPr>
        <w:t xml:space="preserve">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712653F3" w14:textId="77777777" w:rsidR="005F455F" w:rsidRPr="005C584F" w:rsidRDefault="005F455F" w:rsidP="005F455F">
      <w:pPr>
        <w:spacing w:line="240" w:lineRule="auto"/>
        <w:jc w:val="both"/>
        <w:rPr>
          <w:rFonts w:ascii="Montserrat Light" w:hAnsi="Montserrat Light"/>
          <w:noProof/>
        </w:rPr>
      </w:pPr>
      <w:r w:rsidRPr="005C584F">
        <w:rPr>
          <w:rFonts w:ascii="Montserrat Light" w:hAnsi="Montserrat Light"/>
          <w:noProof/>
        </w:rPr>
        <w:t xml:space="preserve">Ţinând cont de: </w:t>
      </w:r>
    </w:p>
    <w:p w14:paraId="666F8C4F" w14:textId="04A507A3" w:rsidR="005F455F" w:rsidRPr="005C584F" w:rsidRDefault="005F455F" w:rsidP="005F455F">
      <w:pPr>
        <w:pStyle w:val="Listparagraf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r w:rsidRPr="005C584F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>Proiectul ”</w:t>
      </w:r>
      <w:r w:rsidRPr="005C584F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ar-SA"/>
        </w:rPr>
        <w:t>Creșterea eficienței energetice a clădirilor cantină și internat din cadrul Liceului Tehnologic Special SAMUS” , cod SMIS 114513;</w:t>
      </w:r>
    </w:p>
    <w:p w14:paraId="6066966D" w14:textId="77777777" w:rsidR="005F455F" w:rsidRPr="005C584F" w:rsidRDefault="005F455F" w:rsidP="005F455F">
      <w:pPr>
        <w:pStyle w:val="Listparagraf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bookmarkStart w:id="3" w:name="_Hlk514791607"/>
      <w:r w:rsidRPr="005C584F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>Contractul de finanțare nr. 3085/18.09.2018;</w:t>
      </w:r>
    </w:p>
    <w:bookmarkEnd w:id="3"/>
    <w:p w14:paraId="5AA5CABB" w14:textId="77777777" w:rsidR="005F455F" w:rsidRPr="005C584F" w:rsidRDefault="005F455F" w:rsidP="005F45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C584F">
        <w:rPr>
          <w:rFonts w:ascii="Montserrat Light" w:hAnsi="Montserrat Light" w:cs="Cambria"/>
        </w:rPr>
        <w:t>Luând</w:t>
      </w:r>
      <w:proofErr w:type="spellEnd"/>
      <w:r w:rsidRPr="005C584F">
        <w:rPr>
          <w:rFonts w:ascii="Montserrat Light" w:hAnsi="Montserrat Light" w:cs="Cambria"/>
        </w:rPr>
        <w:t xml:space="preserve"> </w:t>
      </w:r>
      <w:proofErr w:type="spellStart"/>
      <w:r w:rsidRPr="005C584F">
        <w:rPr>
          <w:rFonts w:ascii="Montserrat Light" w:hAnsi="Montserrat Light" w:cs="Cambria"/>
        </w:rPr>
        <w:t>în</w:t>
      </w:r>
      <w:proofErr w:type="spellEnd"/>
      <w:r w:rsidRPr="005C584F">
        <w:rPr>
          <w:rFonts w:ascii="Montserrat Light" w:hAnsi="Montserrat Light" w:cs="Cambria"/>
        </w:rPr>
        <w:t xml:space="preserve"> </w:t>
      </w:r>
      <w:proofErr w:type="spellStart"/>
      <w:r w:rsidRPr="005C584F">
        <w:rPr>
          <w:rFonts w:ascii="Montserrat Light" w:hAnsi="Montserrat Light" w:cs="Cambria"/>
        </w:rPr>
        <w:t>considerare</w:t>
      </w:r>
      <w:proofErr w:type="spellEnd"/>
      <w:r w:rsidRPr="005C584F">
        <w:rPr>
          <w:rFonts w:ascii="Montserrat Light" w:hAnsi="Montserrat Light" w:cs="Cambria"/>
        </w:rPr>
        <w:t xml:space="preserve"> </w:t>
      </w:r>
    </w:p>
    <w:p w14:paraId="255F60CB" w14:textId="50123F20" w:rsidR="005F455F" w:rsidRPr="005C584F" w:rsidRDefault="005F455F" w:rsidP="005F455F">
      <w:pPr>
        <w:pStyle w:val="Listparagraf"/>
        <w:numPr>
          <w:ilvl w:val="0"/>
          <w:numId w:val="29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5C584F">
        <w:rPr>
          <w:rFonts w:ascii="Montserrat Light" w:hAnsi="Montserrat Light" w:cs="Cambria"/>
          <w:sz w:val="22"/>
          <w:szCs w:val="22"/>
          <w:lang w:val="ro-RO"/>
        </w:rPr>
        <w:t>art. 2, ale art. 3 alin. (2),  ale art. 58 alin. (1) și (3), ale art. 59 și ale art. 61 - 62 din Legea privind normele de tehnică legislativă pentru elaborarea actelor normative nr. 24/2000, republicată, cu modificările şi completările ulterioare;</w:t>
      </w:r>
    </w:p>
    <w:p w14:paraId="5711250F" w14:textId="50D9D778" w:rsidR="005F455F" w:rsidRPr="005C584F" w:rsidRDefault="005F455F" w:rsidP="005F455F">
      <w:pPr>
        <w:pStyle w:val="Listparagraf"/>
        <w:numPr>
          <w:ilvl w:val="0"/>
          <w:numId w:val="29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5C584F">
        <w:rPr>
          <w:rFonts w:ascii="Montserrat Light" w:hAnsi="Montserrat Light" w:cs="Cambria"/>
          <w:sz w:val="22"/>
          <w:szCs w:val="22"/>
          <w:lang w:val="ro-RO"/>
        </w:rPr>
        <w:t>art. 123 – 140, ale art. 142 - 156, ale art. 215 - 216 și ale art. 218 din Regulamentul de organizare şi funcţionare a Consiliului Judeţean Cluj, aprobat prin Hotărârea Consiliului Judeţean Cluj nr. 170/2020;</w:t>
      </w:r>
    </w:p>
    <w:p w14:paraId="5007E869" w14:textId="77777777" w:rsidR="005F455F" w:rsidRPr="005C584F" w:rsidRDefault="005F455F" w:rsidP="005F455F">
      <w:pPr>
        <w:spacing w:line="240" w:lineRule="auto"/>
        <w:jc w:val="both"/>
        <w:rPr>
          <w:rFonts w:ascii="Montserrat Light" w:hAnsi="Montserrat Light"/>
          <w:noProof/>
        </w:rPr>
      </w:pPr>
      <w:r w:rsidRPr="005C584F">
        <w:rPr>
          <w:rFonts w:ascii="Montserrat Light" w:hAnsi="Montserrat Light"/>
          <w:noProof/>
        </w:rPr>
        <w:t>În conformitate cu prevederile:</w:t>
      </w:r>
    </w:p>
    <w:p w14:paraId="5A6BF61C" w14:textId="11786499" w:rsidR="005F455F" w:rsidRPr="005C584F" w:rsidRDefault="005F455F" w:rsidP="005F455F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C584F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alin. (1) lit. b) </w:t>
      </w:r>
      <w:r w:rsidRPr="005C584F">
        <w:rPr>
          <w:rFonts w:ascii="Montserrat Light" w:eastAsia="Calibri" w:hAnsi="Montserrat Light"/>
          <w:noProof/>
          <w:sz w:val="22"/>
          <w:szCs w:val="22"/>
        </w:rPr>
        <w:t>din Ordonanța de urgență a Guvernului nr. 57/2019 privind Codul administrativ, cu modificările și completările ulterioare;</w:t>
      </w:r>
    </w:p>
    <w:p w14:paraId="7ACD7493" w14:textId="4BA28E5B" w:rsidR="005F455F" w:rsidRPr="005C584F" w:rsidRDefault="005F455F" w:rsidP="005F455F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C584F">
        <w:rPr>
          <w:rFonts w:ascii="Montserrat Light" w:hAnsi="Montserrat Light"/>
          <w:sz w:val="22"/>
          <w:szCs w:val="22"/>
        </w:rPr>
        <w:t xml:space="preserve">art. 221 din </w:t>
      </w:r>
      <w:proofErr w:type="spellStart"/>
      <w:r w:rsidRPr="005C584F">
        <w:rPr>
          <w:rFonts w:ascii="Montserrat Light" w:hAnsi="Montserrat Light"/>
          <w:sz w:val="22"/>
          <w:szCs w:val="22"/>
        </w:rPr>
        <w:t>Legea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privind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achizițiile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publice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nr. 98/2016, cu </w:t>
      </w:r>
      <w:proofErr w:type="spellStart"/>
      <w:r w:rsidRPr="005C584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și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ulterioare</w:t>
      </w:r>
      <w:proofErr w:type="spellEnd"/>
    </w:p>
    <w:p w14:paraId="36FE1487" w14:textId="77777777" w:rsidR="005F455F" w:rsidRPr="005C584F" w:rsidRDefault="005F455F" w:rsidP="005F455F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C584F">
        <w:rPr>
          <w:rFonts w:ascii="Montserrat Light" w:hAnsi="Montserrat Light"/>
          <w:sz w:val="22"/>
          <w:szCs w:val="22"/>
        </w:rPr>
        <w:t>Ordonanței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sz w:val="22"/>
          <w:szCs w:val="22"/>
        </w:rPr>
        <w:t>urgență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C584F">
        <w:rPr>
          <w:rFonts w:ascii="Montserrat Light" w:hAnsi="Montserrat Light"/>
          <w:sz w:val="22"/>
          <w:szCs w:val="22"/>
        </w:rPr>
        <w:t>Guvernului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nr. 40/2015 </w:t>
      </w:r>
      <w:proofErr w:type="spellStart"/>
      <w:r w:rsidRPr="005C584F">
        <w:rPr>
          <w:rFonts w:ascii="Montserrat Light" w:hAnsi="Montserrat Light"/>
          <w:sz w:val="22"/>
          <w:szCs w:val="22"/>
        </w:rPr>
        <w:t>privind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gestionarea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financiară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C584F">
        <w:rPr>
          <w:rFonts w:ascii="Montserrat Light" w:hAnsi="Montserrat Light"/>
          <w:sz w:val="22"/>
          <w:szCs w:val="22"/>
        </w:rPr>
        <w:t>fondurilor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europene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pentru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perioada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sz w:val="22"/>
          <w:szCs w:val="22"/>
        </w:rPr>
        <w:t>programare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2014-2020, cu </w:t>
      </w:r>
      <w:proofErr w:type="spellStart"/>
      <w:r w:rsidRPr="005C584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și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ulterioare</w:t>
      </w:r>
      <w:proofErr w:type="spellEnd"/>
      <w:r w:rsidRPr="005C584F">
        <w:rPr>
          <w:rFonts w:ascii="Montserrat Light" w:hAnsi="Montserrat Light"/>
          <w:sz w:val="22"/>
          <w:szCs w:val="22"/>
        </w:rPr>
        <w:t>;</w:t>
      </w:r>
    </w:p>
    <w:p w14:paraId="4C6652E3" w14:textId="77777777" w:rsidR="005F455F" w:rsidRPr="005C584F" w:rsidRDefault="005F455F" w:rsidP="005F455F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C584F">
        <w:rPr>
          <w:rFonts w:ascii="Montserrat Light" w:hAnsi="Montserrat Light"/>
          <w:sz w:val="22"/>
          <w:szCs w:val="22"/>
        </w:rPr>
        <w:t>Ordonanței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sz w:val="22"/>
          <w:szCs w:val="22"/>
        </w:rPr>
        <w:t>urgență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C584F">
        <w:rPr>
          <w:rFonts w:ascii="Montserrat Light" w:hAnsi="Montserrat Light"/>
          <w:sz w:val="22"/>
          <w:szCs w:val="22"/>
        </w:rPr>
        <w:t>Guvernului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nr. 64/2009 </w:t>
      </w:r>
      <w:proofErr w:type="spellStart"/>
      <w:r w:rsidRPr="005C584F">
        <w:rPr>
          <w:rFonts w:ascii="Montserrat Light" w:hAnsi="Montserrat Light"/>
          <w:sz w:val="22"/>
          <w:szCs w:val="22"/>
        </w:rPr>
        <w:t>privind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gestionarea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financiară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5C584F">
        <w:rPr>
          <w:rFonts w:ascii="Montserrat Light" w:hAnsi="Montserrat Light"/>
          <w:sz w:val="22"/>
          <w:szCs w:val="22"/>
        </w:rPr>
        <w:t>a</w:t>
      </w:r>
      <w:proofErr w:type="gram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instrumentelor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structurale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şi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utilizarea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acestora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pentru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obiectivul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convergență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C584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și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ulterioare</w:t>
      </w:r>
      <w:proofErr w:type="spellEnd"/>
      <w:r w:rsidRPr="005C584F">
        <w:rPr>
          <w:rFonts w:ascii="Montserrat Light" w:hAnsi="Montserrat Light"/>
          <w:sz w:val="22"/>
          <w:szCs w:val="22"/>
        </w:rPr>
        <w:t>;</w:t>
      </w:r>
    </w:p>
    <w:p w14:paraId="0C86B21F" w14:textId="77777777" w:rsidR="005F455F" w:rsidRPr="005C584F" w:rsidRDefault="005F455F" w:rsidP="005F455F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C584F">
        <w:rPr>
          <w:rFonts w:ascii="Montserrat Light" w:hAnsi="Montserrat Light"/>
          <w:sz w:val="22"/>
          <w:szCs w:val="22"/>
        </w:rPr>
        <w:t>Hotărârii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Guvernului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nr. 399/2015</w:t>
      </w:r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regulile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eligibilitate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cheltuielilor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efectuate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cadrul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operațiunilor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finanțate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prin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Fondul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european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regională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Fondul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social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european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şi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Fondul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coeziune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2014 – 2020, cu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completările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>;</w:t>
      </w:r>
    </w:p>
    <w:p w14:paraId="266C1911" w14:textId="77777777" w:rsidR="005F455F" w:rsidRPr="005C584F" w:rsidRDefault="005F455F" w:rsidP="005F455F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C584F">
        <w:rPr>
          <w:rFonts w:ascii="Montserrat Light" w:hAnsi="Montserrat Light"/>
          <w:bCs/>
          <w:sz w:val="22"/>
          <w:szCs w:val="22"/>
        </w:rPr>
        <w:t>Hotărârii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bCs/>
          <w:sz w:val="22"/>
          <w:szCs w:val="22"/>
        </w:rPr>
        <w:t>Guvernului</w:t>
      </w:r>
      <w:proofErr w:type="spellEnd"/>
      <w:r w:rsidRPr="005C584F">
        <w:rPr>
          <w:rFonts w:ascii="Montserrat Light" w:hAnsi="Montserrat Light"/>
          <w:bCs/>
          <w:sz w:val="22"/>
          <w:szCs w:val="22"/>
        </w:rPr>
        <w:t xml:space="preserve"> nr. 907/2016 </w:t>
      </w:r>
      <w:proofErr w:type="spellStart"/>
      <w:r w:rsidRPr="005C584F">
        <w:rPr>
          <w:rFonts w:ascii="Montserrat Light" w:hAnsi="Montserrat Light"/>
          <w:sz w:val="22"/>
          <w:szCs w:val="22"/>
        </w:rPr>
        <w:t>privind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etapele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sz w:val="22"/>
          <w:szCs w:val="22"/>
        </w:rPr>
        <w:t>elaborare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şi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conținutul-cadru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5C584F">
        <w:rPr>
          <w:rFonts w:ascii="Montserrat Light" w:hAnsi="Montserrat Light"/>
          <w:sz w:val="22"/>
          <w:szCs w:val="22"/>
        </w:rPr>
        <w:t>documentațiilor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tehnico-economice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aferente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obiectivelor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/ </w:t>
      </w:r>
      <w:proofErr w:type="spellStart"/>
      <w:r w:rsidRPr="005C584F">
        <w:rPr>
          <w:rFonts w:ascii="Montserrat Light" w:hAnsi="Montserrat Light"/>
          <w:sz w:val="22"/>
          <w:szCs w:val="22"/>
        </w:rPr>
        <w:t>proiectelor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sz w:val="22"/>
          <w:szCs w:val="22"/>
        </w:rPr>
        <w:t>investiții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finanțate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5C584F">
        <w:rPr>
          <w:rFonts w:ascii="Montserrat Light" w:hAnsi="Montserrat Light"/>
          <w:sz w:val="22"/>
          <w:szCs w:val="22"/>
        </w:rPr>
        <w:t>fonduri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publice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C584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și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ulterioare</w:t>
      </w:r>
      <w:proofErr w:type="spellEnd"/>
    </w:p>
    <w:p w14:paraId="1C0A77CC" w14:textId="77777777" w:rsidR="005F455F" w:rsidRPr="005C584F" w:rsidRDefault="005F455F" w:rsidP="005F455F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sz w:val="22"/>
          <w:szCs w:val="22"/>
        </w:rPr>
      </w:pPr>
      <w:bookmarkStart w:id="4" w:name="_Hlk71878556"/>
      <w:proofErr w:type="spellStart"/>
      <w:r w:rsidRPr="005C584F">
        <w:rPr>
          <w:rFonts w:ascii="Montserrat Light" w:hAnsi="Montserrat Light"/>
          <w:sz w:val="22"/>
          <w:szCs w:val="22"/>
        </w:rPr>
        <w:t>Hotărârii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Consiliului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Județean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Cluj nr. 152/2012 </w:t>
      </w:r>
      <w:proofErr w:type="spellStart"/>
      <w:r w:rsidRPr="005C584F">
        <w:rPr>
          <w:rFonts w:ascii="Montserrat Light" w:hAnsi="Montserrat Light"/>
          <w:sz w:val="22"/>
          <w:szCs w:val="22"/>
        </w:rPr>
        <w:t>privind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aprobarea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Strategiei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C584F">
        <w:rPr>
          <w:rFonts w:ascii="Montserrat Light" w:hAnsi="Montserrat Light"/>
          <w:sz w:val="22"/>
          <w:szCs w:val="22"/>
        </w:rPr>
        <w:t>Dezvoltare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5C584F">
        <w:rPr>
          <w:rFonts w:ascii="Montserrat Light" w:hAnsi="Montserrat Light"/>
          <w:sz w:val="22"/>
          <w:szCs w:val="22"/>
        </w:rPr>
        <w:t>Judetului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5C584F">
        <w:rPr>
          <w:rFonts w:ascii="Montserrat Light" w:hAnsi="Montserrat Light"/>
          <w:sz w:val="22"/>
          <w:szCs w:val="22"/>
        </w:rPr>
        <w:t>pentru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C584F">
        <w:rPr>
          <w:rFonts w:ascii="Montserrat Light" w:hAnsi="Montserrat Light"/>
          <w:sz w:val="22"/>
          <w:szCs w:val="22"/>
        </w:rPr>
        <w:t>perioada</w:t>
      </w:r>
      <w:proofErr w:type="spellEnd"/>
      <w:r w:rsidRPr="005C584F">
        <w:rPr>
          <w:rFonts w:ascii="Montserrat Light" w:hAnsi="Montserrat Light"/>
          <w:sz w:val="22"/>
          <w:szCs w:val="22"/>
        </w:rPr>
        <w:t xml:space="preserve"> 2014-2020;</w:t>
      </w:r>
    </w:p>
    <w:bookmarkEnd w:id="4"/>
    <w:p w14:paraId="58A27FAF" w14:textId="3A8E0924" w:rsidR="005F455F" w:rsidRPr="005C584F" w:rsidRDefault="005F455F" w:rsidP="005F455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C584F">
        <w:rPr>
          <w:rFonts w:ascii="Montserrat Light" w:hAnsi="Montserrat Light"/>
          <w:lang w:val="ro-RO"/>
        </w:rPr>
        <w:t>Fiind îndeplinite prevederile cuprinse la art. 182 alin. (4), corobarate cu cele ale art. 136 și art. 139 din Ordonanța de urgență a Guvernului nr. 57/2019 privind Codul administrativ, cu modificările și completările ulterioare;</w:t>
      </w:r>
    </w:p>
    <w:p w14:paraId="6D094DB7" w14:textId="77BBE566" w:rsidR="005F455F" w:rsidRPr="005C584F" w:rsidRDefault="005F455F" w:rsidP="005F455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C584F">
        <w:rPr>
          <w:rFonts w:ascii="Montserrat Light" w:hAnsi="Montserrat Light"/>
        </w:rPr>
        <w:lastRenderedPageBreak/>
        <w:t>În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temeiul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competențelor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stabilite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prin</w:t>
      </w:r>
      <w:proofErr w:type="spellEnd"/>
      <w:r w:rsidRPr="005C584F">
        <w:rPr>
          <w:rFonts w:ascii="Montserrat Light" w:hAnsi="Montserrat Light"/>
        </w:rPr>
        <w:t xml:space="preserve"> art. 182 </w:t>
      </w:r>
      <w:proofErr w:type="spellStart"/>
      <w:r w:rsidRPr="005C584F">
        <w:rPr>
          <w:rFonts w:ascii="Montserrat Light" w:hAnsi="Montserrat Light"/>
        </w:rPr>
        <w:t>alin</w:t>
      </w:r>
      <w:proofErr w:type="spellEnd"/>
      <w:r w:rsidRPr="005C584F">
        <w:rPr>
          <w:rFonts w:ascii="Montserrat Light" w:hAnsi="Montserrat Light"/>
        </w:rPr>
        <w:t xml:space="preserve">. (1) </w:t>
      </w:r>
      <w:proofErr w:type="spellStart"/>
      <w:r w:rsidRPr="005C584F">
        <w:rPr>
          <w:rFonts w:ascii="Montserrat Light" w:hAnsi="Montserrat Light"/>
        </w:rPr>
        <w:t>și</w:t>
      </w:r>
      <w:proofErr w:type="spellEnd"/>
      <w:r w:rsidRPr="005C584F">
        <w:rPr>
          <w:rFonts w:ascii="Montserrat Light" w:hAnsi="Montserrat Light"/>
        </w:rPr>
        <w:t xml:space="preserve"> art. 196 </w:t>
      </w:r>
      <w:proofErr w:type="spellStart"/>
      <w:r w:rsidRPr="005C584F">
        <w:rPr>
          <w:rFonts w:ascii="Montserrat Light" w:hAnsi="Montserrat Light"/>
        </w:rPr>
        <w:t>alin</w:t>
      </w:r>
      <w:proofErr w:type="spellEnd"/>
      <w:r w:rsidRPr="005C584F">
        <w:rPr>
          <w:rFonts w:ascii="Montserrat Light" w:hAnsi="Montserrat Light"/>
        </w:rPr>
        <w:t xml:space="preserve">. (1) lit. a) din </w:t>
      </w:r>
      <w:proofErr w:type="spellStart"/>
      <w:r w:rsidRPr="005C584F">
        <w:rPr>
          <w:rFonts w:ascii="Montserrat Light" w:hAnsi="Montserrat Light"/>
        </w:rPr>
        <w:t>Ordonanța</w:t>
      </w:r>
      <w:proofErr w:type="spellEnd"/>
      <w:r w:rsidRPr="005C584F">
        <w:rPr>
          <w:rFonts w:ascii="Montserrat Light" w:hAnsi="Montserrat Light"/>
        </w:rPr>
        <w:t xml:space="preserve"> de </w:t>
      </w:r>
      <w:proofErr w:type="spellStart"/>
      <w:r w:rsidRPr="005C584F">
        <w:rPr>
          <w:rFonts w:ascii="Montserrat Light" w:hAnsi="Montserrat Light"/>
        </w:rPr>
        <w:t>urgență</w:t>
      </w:r>
      <w:proofErr w:type="spellEnd"/>
      <w:r w:rsidRPr="005C584F">
        <w:rPr>
          <w:rFonts w:ascii="Montserrat Light" w:hAnsi="Montserrat Light"/>
        </w:rPr>
        <w:t xml:space="preserve"> a </w:t>
      </w:r>
      <w:proofErr w:type="spellStart"/>
      <w:r w:rsidRPr="005C584F">
        <w:rPr>
          <w:rFonts w:ascii="Montserrat Light" w:hAnsi="Montserrat Light"/>
        </w:rPr>
        <w:t>Guvernului</w:t>
      </w:r>
      <w:proofErr w:type="spellEnd"/>
      <w:r w:rsidRPr="005C584F">
        <w:rPr>
          <w:rFonts w:ascii="Montserrat Light" w:hAnsi="Montserrat Light"/>
        </w:rPr>
        <w:t xml:space="preserve"> nr. 57/2019 </w:t>
      </w:r>
      <w:proofErr w:type="spellStart"/>
      <w:r w:rsidRPr="005C584F">
        <w:rPr>
          <w:rFonts w:ascii="Montserrat Light" w:hAnsi="Montserrat Light"/>
        </w:rPr>
        <w:t>privind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Codul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administrativ</w:t>
      </w:r>
      <w:proofErr w:type="spellEnd"/>
      <w:r w:rsidRPr="005C584F">
        <w:rPr>
          <w:rFonts w:ascii="Montserrat Light" w:hAnsi="Montserrat Light"/>
        </w:rPr>
        <w:t xml:space="preserve">, cu </w:t>
      </w:r>
      <w:proofErr w:type="spellStart"/>
      <w:r w:rsidRPr="005C584F">
        <w:rPr>
          <w:rFonts w:ascii="Montserrat Light" w:hAnsi="Montserrat Light"/>
        </w:rPr>
        <w:t>modificările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și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completările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ulterioare</w:t>
      </w:r>
      <w:proofErr w:type="spellEnd"/>
      <w:r w:rsidRPr="005C584F">
        <w:rPr>
          <w:rFonts w:ascii="Montserrat Light" w:hAnsi="Montserrat Light"/>
        </w:rPr>
        <w:t>;</w:t>
      </w:r>
    </w:p>
    <w:p w14:paraId="7E5C7E60" w14:textId="77777777" w:rsidR="005F455F" w:rsidRPr="005C584F" w:rsidRDefault="005F455F" w:rsidP="005F455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8F749F6" w14:textId="77777777" w:rsidR="005F455F" w:rsidRPr="005C584F" w:rsidRDefault="005F455F" w:rsidP="005F455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C584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1DD2C2B" w14:textId="77777777" w:rsidR="005F455F" w:rsidRPr="005C584F" w:rsidRDefault="005F455F" w:rsidP="005F455F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CF46A99" w14:textId="7D6E4DC1" w:rsidR="005F455F" w:rsidRPr="005C584F" w:rsidRDefault="005F455F" w:rsidP="005F455F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r w:rsidRPr="005C584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Hotărârea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Cluj nr. 180/ 2017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aprobarea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proofErr w:type="gramStart"/>
      <w:r w:rsidRPr="005C584F">
        <w:rPr>
          <w:rFonts w:ascii="Montserrat Light" w:eastAsia="Calibri" w:hAnsi="Montserrat Light" w:cs="Times New Roman"/>
          <w:lang w:val="en-US" w:eastAsia="ro-RO"/>
        </w:rPr>
        <w:t>Proiectului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”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Creșterea</w:t>
      </w:r>
      <w:proofErr w:type="spellEnd"/>
      <w:proofErr w:type="gram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eficienței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energetice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clădirilor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cantină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internat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cadrul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Liceului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Tehnologic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Special SAMUS”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cheltuielilor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legate de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proiect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, cu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modificările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ulterioare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, se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modifică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după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 xml:space="preserve"> cum </w:t>
      </w:r>
      <w:proofErr w:type="spellStart"/>
      <w:r w:rsidRPr="005C584F">
        <w:rPr>
          <w:rFonts w:ascii="Montserrat Light" w:eastAsia="Calibri" w:hAnsi="Montserrat Light" w:cs="Times New Roman"/>
          <w:lang w:val="en-US" w:eastAsia="ro-RO"/>
        </w:rPr>
        <w:t>urmează</w:t>
      </w:r>
      <w:proofErr w:type="spellEnd"/>
      <w:r w:rsidRPr="005C584F">
        <w:rPr>
          <w:rFonts w:ascii="Montserrat Light" w:eastAsia="Calibri" w:hAnsi="Montserrat Light" w:cs="Times New Roman"/>
          <w:lang w:val="en-US" w:eastAsia="ro-RO"/>
        </w:rPr>
        <w:t>:</w:t>
      </w:r>
    </w:p>
    <w:p w14:paraId="47AA6EE3" w14:textId="77777777" w:rsidR="005F455F" w:rsidRPr="005C584F" w:rsidRDefault="005F455F" w:rsidP="005F455F">
      <w:pPr>
        <w:spacing w:line="240" w:lineRule="auto"/>
        <w:ind w:right="-1"/>
        <w:jc w:val="both"/>
        <w:rPr>
          <w:rFonts w:ascii="Montserrat Light" w:hAnsi="Montserrat Light" w:cs="TT5Bo00"/>
        </w:rPr>
      </w:pPr>
    </w:p>
    <w:p w14:paraId="706CC551" w14:textId="578CC9DF" w:rsidR="005F455F" w:rsidRPr="005C584F" w:rsidRDefault="005F455F" w:rsidP="005F455F">
      <w:pPr>
        <w:numPr>
          <w:ilvl w:val="0"/>
          <w:numId w:val="24"/>
        </w:numPr>
        <w:spacing w:line="240" w:lineRule="auto"/>
        <w:ind w:left="284" w:right="-1" w:hanging="284"/>
        <w:jc w:val="both"/>
        <w:rPr>
          <w:rFonts w:ascii="Montserrat Light" w:hAnsi="Montserrat Light" w:cs="TT59o00"/>
        </w:rPr>
      </w:pPr>
      <w:r w:rsidRPr="005C584F">
        <w:rPr>
          <w:rFonts w:ascii="Montserrat Light" w:hAnsi="Montserrat Light" w:cs="TT59o00"/>
        </w:rPr>
        <w:t xml:space="preserve">Art. 2 se </w:t>
      </w:r>
      <w:proofErr w:type="spellStart"/>
      <w:r w:rsidRPr="005C584F">
        <w:rPr>
          <w:rFonts w:ascii="Montserrat Light" w:hAnsi="Montserrat Light" w:cs="TT59o00"/>
        </w:rPr>
        <w:t>modifică</w:t>
      </w:r>
      <w:proofErr w:type="spellEnd"/>
      <w:r w:rsidRPr="005C584F">
        <w:rPr>
          <w:rFonts w:ascii="Montserrat Light" w:hAnsi="Montserrat Light" w:cs="TT59o00"/>
        </w:rPr>
        <w:t xml:space="preserve"> </w:t>
      </w:r>
      <w:proofErr w:type="spellStart"/>
      <w:r w:rsidRPr="005C584F">
        <w:rPr>
          <w:rFonts w:ascii="Montserrat Light" w:hAnsi="Montserrat Light" w:cs="TT59o00"/>
        </w:rPr>
        <w:t>și</w:t>
      </w:r>
      <w:proofErr w:type="spellEnd"/>
      <w:r w:rsidRPr="005C584F">
        <w:rPr>
          <w:rFonts w:ascii="Montserrat Light" w:hAnsi="Montserrat Light" w:cs="TT59o00"/>
        </w:rPr>
        <w:t xml:space="preserve"> are </w:t>
      </w:r>
      <w:proofErr w:type="spellStart"/>
      <w:r w:rsidRPr="005C584F">
        <w:rPr>
          <w:rFonts w:ascii="Montserrat Light" w:hAnsi="Montserrat Light" w:cs="TT59o00"/>
        </w:rPr>
        <w:t>următorul</w:t>
      </w:r>
      <w:proofErr w:type="spellEnd"/>
      <w:r w:rsidRPr="005C584F">
        <w:rPr>
          <w:rFonts w:ascii="Montserrat Light" w:hAnsi="Montserrat Light" w:cs="TT59o00"/>
        </w:rPr>
        <w:t xml:space="preserve"> </w:t>
      </w:r>
      <w:proofErr w:type="spellStart"/>
      <w:r w:rsidRPr="005C584F">
        <w:rPr>
          <w:rFonts w:ascii="Montserrat Light" w:hAnsi="Montserrat Light" w:cs="TT59o00"/>
        </w:rPr>
        <w:t>conținut</w:t>
      </w:r>
      <w:proofErr w:type="spellEnd"/>
      <w:r w:rsidRPr="005C584F">
        <w:rPr>
          <w:rFonts w:ascii="Montserrat Light" w:hAnsi="Montserrat Light" w:cs="TT59o00"/>
        </w:rPr>
        <w:t>:</w:t>
      </w:r>
    </w:p>
    <w:p w14:paraId="17DA9FE0" w14:textId="0D34442E" w:rsidR="005F455F" w:rsidRPr="005C584F" w:rsidRDefault="005F455F" w:rsidP="005F455F">
      <w:pPr>
        <w:spacing w:line="240" w:lineRule="auto"/>
        <w:ind w:right="-1"/>
        <w:jc w:val="both"/>
        <w:rPr>
          <w:rFonts w:ascii="Montserrat Light" w:hAnsi="Montserrat Light" w:cs="TT59o00"/>
        </w:rPr>
      </w:pPr>
      <w:proofErr w:type="gramStart"/>
      <w:r w:rsidRPr="005C584F">
        <w:rPr>
          <w:rFonts w:ascii="Montserrat Light" w:hAnsi="Montserrat Light" w:cs="TT59o00"/>
          <w:b/>
        </w:rPr>
        <w:t>”Art.</w:t>
      </w:r>
      <w:proofErr w:type="gramEnd"/>
      <w:r w:rsidRPr="005C584F">
        <w:rPr>
          <w:rFonts w:ascii="Montserrat Light" w:hAnsi="Montserrat Light" w:cs="TT59o00"/>
          <w:b/>
        </w:rPr>
        <w:t xml:space="preserve"> 2.</w:t>
      </w:r>
      <w:r w:rsidRPr="005C584F">
        <w:rPr>
          <w:rFonts w:ascii="Montserrat Light" w:hAnsi="Montserrat Light" w:cs="TT59o00"/>
        </w:rPr>
        <w:t xml:space="preserve"> </w:t>
      </w:r>
      <w:r w:rsidRPr="005C584F">
        <w:rPr>
          <w:rFonts w:ascii="Montserrat Light" w:hAnsi="Montserrat Light" w:cs="TT5Bo00"/>
        </w:rPr>
        <w:t xml:space="preserve">Se </w:t>
      </w:r>
      <w:proofErr w:type="spellStart"/>
      <w:r w:rsidRPr="005C584F">
        <w:rPr>
          <w:rFonts w:ascii="Montserrat Light" w:hAnsi="Montserrat Light" w:cs="TT5Bo00"/>
        </w:rPr>
        <w:t>aprobă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valoarea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totală</w:t>
      </w:r>
      <w:proofErr w:type="spellEnd"/>
      <w:r w:rsidRPr="005C584F">
        <w:rPr>
          <w:rFonts w:ascii="Montserrat Light" w:hAnsi="Montserrat Light" w:cs="TT5Bo00"/>
        </w:rPr>
        <w:t xml:space="preserve"> a </w:t>
      </w:r>
      <w:proofErr w:type="spellStart"/>
      <w:proofErr w:type="gramStart"/>
      <w:r w:rsidRPr="005C584F">
        <w:rPr>
          <w:rFonts w:ascii="Montserrat Light" w:hAnsi="Montserrat Light" w:cs="TT5Bo00"/>
        </w:rPr>
        <w:t>Proiectului</w:t>
      </w:r>
      <w:proofErr w:type="spellEnd"/>
      <w:r w:rsidRPr="005C584F">
        <w:rPr>
          <w:rFonts w:ascii="Montserrat Light" w:hAnsi="Montserrat Light" w:cs="TT5Bo00"/>
        </w:rPr>
        <w:t xml:space="preserve"> </w:t>
      </w:r>
      <w:r w:rsidRPr="005C584F">
        <w:rPr>
          <w:rFonts w:ascii="Montserrat Light" w:hAnsi="Montserrat Light"/>
        </w:rPr>
        <w:t>”</w:t>
      </w:r>
      <w:proofErr w:type="spellStart"/>
      <w:r w:rsidRPr="005C584F">
        <w:rPr>
          <w:rFonts w:ascii="Montserrat Light" w:hAnsi="Montserrat Light"/>
          <w:bCs/>
        </w:rPr>
        <w:t>Creșterea</w:t>
      </w:r>
      <w:proofErr w:type="spellEnd"/>
      <w:proofErr w:type="gram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eficienței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energetice</w:t>
      </w:r>
      <w:proofErr w:type="spellEnd"/>
      <w:r w:rsidRPr="005C584F">
        <w:rPr>
          <w:rFonts w:ascii="Montserrat Light" w:hAnsi="Montserrat Light"/>
          <w:bCs/>
        </w:rPr>
        <w:t xml:space="preserve"> a </w:t>
      </w:r>
      <w:proofErr w:type="spellStart"/>
      <w:r w:rsidRPr="005C584F">
        <w:rPr>
          <w:rFonts w:ascii="Montserrat Light" w:hAnsi="Montserrat Light"/>
          <w:bCs/>
        </w:rPr>
        <w:t>clădirilor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cantină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și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internat</w:t>
      </w:r>
      <w:proofErr w:type="spellEnd"/>
      <w:r w:rsidRPr="005C584F">
        <w:rPr>
          <w:rFonts w:ascii="Montserrat Light" w:hAnsi="Montserrat Light"/>
          <w:bCs/>
        </w:rPr>
        <w:t xml:space="preserve"> din </w:t>
      </w:r>
      <w:proofErr w:type="spellStart"/>
      <w:r w:rsidRPr="005C584F">
        <w:rPr>
          <w:rFonts w:ascii="Montserrat Light" w:hAnsi="Montserrat Light"/>
          <w:bCs/>
        </w:rPr>
        <w:t>cadrul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Liceului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Tehnologic</w:t>
      </w:r>
      <w:proofErr w:type="spellEnd"/>
      <w:r w:rsidRPr="005C584F">
        <w:rPr>
          <w:rFonts w:ascii="Montserrat Light" w:hAnsi="Montserrat Light"/>
          <w:bCs/>
        </w:rPr>
        <w:t xml:space="preserve"> Special SAMUS</w:t>
      </w:r>
      <w:r w:rsidRPr="005C584F">
        <w:rPr>
          <w:rFonts w:ascii="Montserrat Light" w:hAnsi="Montserrat Light"/>
          <w:b/>
          <w:bCs/>
        </w:rPr>
        <w:t>”</w:t>
      </w:r>
      <w:r w:rsidRPr="005C584F">
        <w:rPr>
          <w:rFonts w:ascii="Montserrat Light" w:hAnsi="Montserrat Light"/>
        </w:rPr>
        <w:t xml:space="preserve">, </w:t>
      </w:r>
      <w:proofErr w:type="spellStart"/>
      <w:r w:rsidRPr="005C584F">
        <w:rPr>
          <w:rFonts w:ascii="Montserrat Light" w:hAnsi="Montserrat Light" w:cs="TT5Bo00"/>
        </w:rPr>
        <w:t>în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cuantum</w:t>
      </w:r>
      <w:proofErr w:type="spellEnd"/>
      <w:r w:rsidRPr="005C584F">
        <w:rPr>
          <w:rFonts w:ascii="Montserrat Light" w:hAnsi="Montserrat Light" w:cs="TT5Bo00"/>
        </w:rPr>
        <w:t xml:space="preserve"> de </w:t>
      </w:r>
      <w:r w:rsidRPr="005C584F">
        <w:rPr>
          <w:rFonts w:ascii="Montserrat Light" w:eastAsia="Times New Roman" w:hAnsi="Montserrat Light"/>
          <w:noProof/>
          <w:shd w:val="clear" w:color="auto" w:fill="FFFFFF"/>
        </w:rPr>
        <w:t xml:space="preserve">7.166.879,15 </w:t>
      </w:r>
      <w:r w:rsidRPr="005C584F">
        <w:rPr>
          <w:rFonts w:ascii="Montserrat Light" w:hAnsi="Montserrat Light" w:cs="TT59o00"/>
        </w:rPr>
        <w:t>lei (</w:t>
      </w:r>
      <w:proofErr w:type="spellStart"/>
      <w:r w:rsidRPr="005C584F">
        <w:rPr>
          <w:rFonts w:ascii="Montserrat Light" w:hAnsi="Montserrat Light" w:cs="TT59o00"/>
        </w:rPr>
        <w:t>inclusiv</w:t>
      </w:r>
      <w:proofErr w:type="spellEnd"/>
      <w:r w:rsidRPr="005C584F">
        <w:rPr>
          <w:rFonts w:ascii="Montserrat Light" w:hAnsi="Montserrat Light" w:cs="TT59o00"/>
        </w:rPr>
        <w:t xml:space="preserve"> TVA).”</w:t>
      </w:r>
    </w:p>
    <w:p w14:paraId="39341A22" w14:textId="77777777" w:rsidR="005F455F" w:rsidRPr="005C584F" w:rsidRDefault="005F455F" w:rsidP="005F455F">
      <w:pPr>
        <w:spacing w:line="240" w:lineRule="auto"/>
        <w:ind w:left="720" w:right="-1"/>
        <w:jc w:val="both"/>
        <w:rPr>
          <w:rFonts w:ascii="Montserrat Light" w:hAnsi="Montserrat Light" w:cs="TT59o00"/>
        </w:rPr>
      </w:pPr>
    </w:p>
    <w:p w14:paraId="1EDB6850" w14:textId="0BCE6F47" w:rsidR="005F455F" w:rsidRPr="005C584F" w:rsidRDefault="005F455F" w:rsidP="005F455F">
      <w:pPr>
        <w:numPr>
          <w:ilvl w:val="0"/>
          <w:numId w:val="24"/>
        </w:numPr>
        <w:spacing w:line="240" w:lineRule="auto"/>
        <w:ind w:left="284" w:right="-1" w:hanging="284"/>
        <w:jc w:val="both"/>
        <w:rPr>
          <w:rFonts w:ascii="Montserrat Light" w:hAnsi="Montserrat Light" w:cs="TT59o00"/>
        </w:rPr>
      </w:pPr>
      <w:r w:rsidRPr="005C584F">
        <w:rPr>
          <w:rFonts w:ascii="Montserrat Light" w:hAnsi="Montserrat Light" w:cs="TT59o00"/>
        </w:rPr>
        <w:t xml:space="preserve">Art. 3 se </w:t>
      </w:r>
      <w:proofErr w:type="spellStart"/>
      <w:r w:rsidRPr="005C584F">
        <w:rPr>
          <w:rFonts w:ascii="Montserrat Light" w:hAnsi="Montserrat Light" w:cs="TT59o00"/>
        </w:rPr>
        <w:t>modifică</w:t>
      </w:r>
      <w:proofErr w:type="spellEnd"/>
      <w:r w:rsidRPr="005C584F">
        <w:rPr>
          <w:rFonts w:ascii="Montserrat Light" w:hAnsi="Montserrat Light" w:cs="TT59o00"/>
        </w:rPr>
        <w:t xml:space="preserve"> </w:t>
      </w:r>
      <w:proofErr w:type="spellStart"/>
      <w:r w:rsidRPr="005C584F">
        <w:rPr>
          <w:rFonts w:ascii="Montserrat Light" w:hAnsi="Montserrat Light" w:cs="TT59o00"/>
        </w:rPr>
        <w:t>și</w:t>
      </w:r>
      <w:proofErr w:type="spellEnd"/>
      <w:r w:rsidRPr="005C584F">
        <w:rPr>
          <w:rFonts w:ascii="Montserrat Light" w:hAnsi="Montserrat Light" w:cs="TT59o00"/>
        </w:rPr>
        <w:t xml:space="preserve"> are </w:t>
      </w:r>
      <w:proofErr w:type="spellStart"/>
      <w:r w:rsidRPr="005C584F">
        <w:rPr>
          <w:rFonts w:ascii="Montserrat Light" w:hAnsi="Montserrat Light" w:cs="TT59o00"/>
        </w:rPr>
        <w:t>următorul</w:t>
      </w:r>
      <w:proofErr w:type="spellEnd"/>
      <w:r w:rsidRPr="005C584F">
        <w:rPr>
          <w:rFonts w:ascii="Montserrat Light" w:hAnsi="Montserrat Light" w:cs="TT59o00"/>
        </w:rPr>
        <w:t xml:space="preserve"> </w:t>
      </w:r>
      <w:proofErr w:type="spellStart"/>
      <w:r w:rsidRPr="005C584F">
        <w:rPr>
          <w:rFonts w:ascii="Montserrat Light" w:hAnsi="Montserrat Light" w:cs="TT59o00"/>
        </w:rPr>
        <w:t>conținut</w:t>
      </w:r>
      <w:proofErr w:type="spellEnd"/>
      <w:r w:rsidRPr="005C584F">
        <w:rPr>
          <w:rFonts w:ascii="Montserrat Light" w:hAnsi="Montserrat Light" w:cs="TT59o00"/>
        </w:rPr>
        <w:t>:</w:t>
      </w:r>
    </w:p>
    <w:p w14:paraId="623D965C" w14:textId="216247B4" w:rsidR="005F455F" w:rsidRPr="005C584F" w:rsidRDefault="005F455F" w:rsidP="005F455F">
      <w:pPr>
        <w:spacing w:line="240" w:lineRule="auto"/>
        <w:ind w:right="-1"/>
        <w:jc w:val="both"/>
        <w:rPr>
          <w:rFonts w:ascii="Montserrat Light" w:hAnsi="Montserrat Light" w:cs="TT59o00"/>
          <w:b/>
        </w:rPr>
      </w:pPr>
      <w:proofErr w:type="gramStart"/>
      <w:r w:rsidRPr="005C584F">
        <w:rPr>
          <w:rFonts w:ascii="Montserrat Light" w:hAnsi="Montserrat Light" w:cs="TT59o00"/>
          <w:b/>
        </w:rPr>
        <w:t>”Art.</w:t>
      </w:r>
      <w:proofErr w:type="gramEnd"/>
      <w:r w:rsidRPr="005C584F">
        <w:rPr>
          <w:rFonts w:ascii="Montserrat Light" w:hAnsi="Montserrat Light" w:cs="TT59o00"/>
          <w:b/>
        </w:rPr>
        <w:t xml:space="preserve"> 3. </w:t>
      </w:r>
      <w:r w:rsidRPr="005C584F">
        <w:rPr>
          <w:rFonts w:ascii="Montserrat Light" w:hAnsi="Montserrat Light" w:cs="TT5Bo00"/>
        </w:rPr>
        <w:t xml:space="preserve">Se </w:t>
      </w:r>
      <w:proofErr w:type="spellStart"/>
      <w:r w:rsidRPr="005C584F">
        <w:rPr>
          <w:rFonts w:ascii="Montserrat Light" w:hAnsi="Montserrat Light" w:cs="TT5Bo00"/>
        </w:rPr>
        <w:t>aprobă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contribuția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proprie</w:t>
      </w:r>
      <w:proofErr w:type="spellEnd"/>
      <w:r w:rsidRPr="005C584F">
        <w:rPr>
          <w:rFonts w:ascii="Montserrat Light" w:hAnsi="Montserrat Light" w:cs="TT5Bo00"/>
        </w:rPr>
        <w:t xml:space="preserve"> a </w:t>
      </w:r>
      <w:proofErr w:type="spellStart"/>
      <w:r w:rsidRPr="005C584F">
        <w:rPr>
          <w:rFonts w:ascii="Montserrat Light" w:hAnsi="Montserrat Light" w:cs="TT5Bo00"/>
        </w:rPr>
        <w:t>Județului</w:t>
      </w:r>
      <w:proofErr w:type="spellEnd"/>
      <w:r w:rsidRPr="005C584F">
        <w:rPr>
          <w:rFonts w:ascii="Montserrat Light" w:hAnsi="Montserrat Light" w:cs="TT5Bo00"/>
        </w:rPr>
        <w:t xml:space="preserve"> Cluj, </w:t>
      </w:r>
      <w:proofErr w:type="spellStart"/>
      <w:r w:rsidRPr="005C584F">
        <w:rPr>
          <w:rFonts w:ascii="Montserrat Light" w:hAnsi="Montserrat Light" w:cs="TT5Bo00"/>
        </w:rPr>
        <w:t>compusă</w:t>
      </w:r>
      <w:proofErr w:type="spellEnd"/>
      <w:r w:rsidRPr="005C584F">
        <w:rPr>
          <w:rFonts w:ascii="Montserrat Light" w:hAnsi="Montserrat Light" w:cs="TT5Bo00"/>
        </w:rPr>
        <w:t xml:space="preserve"> din 2% din </w:t>
      </w:r>
      <w:proofErr w:type="spellStart"/>
      <w:r w:rsidRPr="005C584F">
        <w:rPr>
          <w:rFonts w:ascii="Montserrat Light" w:hAnsi="Montserrat Light" w:cs="TT5Bo00"/>
        </w:rPr>
        <w:t>valoarea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eligibilă</w:t>
      </w:r>
      <w:proofErr w:type="spellEnd"/>
      <w:r w:rsidRPr="005C584F">
        <w:rPr>
          <w:rFonts w:ascii="Montserrat Light" w:hAnsi="Montserrat Light" w:cs="TT5Bo00"/>
        </w:rPr>
        <w:t xml:space="preserve"> a </w:t>
      </w:r>
      <w:proofErr w:type="spellStart"/>
      <w:r w:rsidRPr="005C584F">
        <w:rPr>
          <w:rFonts w:ascii="Montserrat Light" w:hAnsi="Montserrat Light" w:cs="TT5Bo00"/>
        </w:rPr>
        <w:t>proiectului</w:t>
      </w:r>
      <w:proofErr w:type="spellEnd"/>
      <w:r w:rsidRPr="005C584F">
        <w:rPr>
          <w:rFonts w:ascii="Montserrat Light" w:hAnsi="Montserrat Light" w:cs="TT5Bo00"/>
        </w:rPr>
        <w:t xml:space="preserve">, </w:t>
      </w:r>
      <w:proofErr w:type="spellStart"/>
      <w:r w:rsidRPr="005C584F">
        <w:rPr>
          <w:rFonts w:ascii="Montserrat Light" w:hAnsi="Montserrat Light" w:cs="TT5Bo00"/>
        </w:rPr>
        <w:t>în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cuantum</w:t>
      </w:r>
      <w:proofErr w:type="spellEnd"/>
      <w:r w:rsidRPr="005C584F">
        <w:rPr>
          <w:rFonts w:ascii="Montserrat Light" w:hAnsi="Montserrat Light" w:cs="TT5Bo00"/>
        </w:rPr>
        <w:t xml:space="preserve"> de </w:t>
      </w:r>
      <w:r w:rsidRPr="005C584F">
        <w:rPr>
          <w:rFonts w:ascii="Montserrat Light" w:hAnsi="Montserrat Light"/>
        </w:rPr>
        <w:t xml:space="preserve">43.225,75 </w:t>
      </w:r>
      <w:r w:rsidRPr="005C584F">
        <w:rPr>
          <w:rFonts w:ascii="Montserrat Light" w:hAnsi="Montserrat Light" w:cs="TT59o00"/>
        </w:rPr>
        <w:t>lei (</w:t>
      </w:r>
      <w:proofErr w:type="spellStart"/>
      <w:r w:rsidRPr="005C584F">
        <w:rPr>
          <w:rFonts w:ascii="Montserrat Light" w:hAnsi="Montserrat Light" w:cs="TT59o00"/>
        </w:rPr>
        <w:t>inclusiv</w:t>
      </w:r>
      <w:proofErr w:type="spellEnd"/>
      <w:r w:rsidRPr="005C584F">
        <w:rPr>
          <w:rFonts w:ascii="Montserrat Light" w:hAnsi="Montserrat Light" w:cs="TT59o00"/>
        </w:rPr>
        <w:t xml:space="preserve"> TVA)</w:t>
      </w:r>
      <w:r w:rsidRPr="005C584F">
        <w:rPr>
          <w:rFonts w:ascii="Montserrat Light" w:hAnsi="Montserrat Light" w:cs="TT5Bo00"/>
        </w:rPr>
        <w:t xml:space="preserve">, </w:t>
      </w:r>
      <w:proofErr w:type="spellStart"/>
      <w:r w:rsidRPr="005C584F">
        <w:rPr>
          <w:rFonts w:ascii="Montserrat Light" w:hAnsi="Montserrat Light" w:cs="TT5Bo00"/>
        </w:rPr>
        <w:t>reprezentând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r w:rsidRPr="005C584F">
        <w:rPr>
          <w:rFonts w:ascii="Montserrat Light" w:hAnsi="Montserrat Light" w:cs="TT5Bo00"/>
        </w:rPr>
        <w:t>cofinanțarea</w:t>
      </w:r>
      <w:proofErr w:type="spellEnd"/>
      <w:r w:rsidRPr="005C584F">
        <w:rPr>
          <w:rFonts w:ascii="Montserrat Light" w:hAnsi="Montserrat Light" w:cs="TT5Bo00"/>
        </w:rPr>
        <w:t xml:space="preserve"> </w:t>
      </w:r>
      <w:proofErr w:type="spellStart"/>
      <w:proofErr w:type="gramStart"/>
      <w:r w:rsidRPr="005C584F">
        <w:rPr>
          <w:rFonts w:ascii="Montserrat Light" w:hAnsi="Montserrat Light" w:cs="TT5Bo00"/>
        </w:rPr>
        <w:t>Proiectului</w:t>
      </w:r>
      <w:proofErr w:type="spellEnd"/>
      <w:r w:rsidRPr="005C584F">
        <w:rPr>
          <w:rFonts w:ascii="Montserrat Light" w:hAnsi="Montserrat Light" w:cs="TT5Bo00"/>
        </w:rPr>
        <w:t xml:space="preserve"> </w:t>
      </w:r>
      <w:r w:rsidRPr="005C584F">
        <w:rPr>
          <w:rFonts w:ascii="Montserrat Light" w:hAnsi="Montserrat Light"/>
        </w:rPr>
        <w:t>”</w:t>
      </w:r>
      <w:proofErr w:type="spellStart"/>
      <w:r w:rsidRPr="005C584F">
        <w:rPr>
          <w:rFonts w:ascii="Montserrat Light" w:hAnsi="Montserrat Light"/>
          <w:bCs/>
        </w:rPr>
        <w:t>Creșterea</w:t>
      </w:r>
      <w:proofErr w:type="spellEnd"/>
      <w:proofErr w:type="gram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eficienței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energetice</w:t>
      </w:r>
      <w:proofErr w:type="spellEnd"/>
      <w:r w:rsidRPr="005C584F">
        <w:rPr>
          <w:rFonts w:ascii="Montserrat Light" w:hAnsi="Montserrat Light"/>
          <w:bCs/>
        </w:rPr>
        <w:t xml:space="preserve"> a </w:t>
      </w:r>
      <w:proofErr w:type="spellStart"/>
      <w:r w:rsidRPr="005C584F">
        <w:rPr>
          <w:rFonts w:ascii="Montserrat Light" w:hAnsi="Montserrat Light"/>
          <w:bCs/>
        </w:rPr>
        <w:t>clădirilor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cantină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și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internat</w:t>
      </w:r>
      <w:proofErr w:type="spellEnd"/>
      <w:r w:rsidRPr="005C584F">
        <w:rPr>
          <w:rFonts w:ascii="Montserrat Light" w:hAnsi="Montserrat Light"/>
          <w:bCs/>
        </w:rPr>
        <w:t xml:space="preserve"> din </w:t>
      </w:r>
      <w:proofErr w:type="spellStart"/>
      <w:r w:rsidRPr="005C584F">
        <w:rPr>
          <w:rFonts w:ascii="Montserrat Light" w:hAnsi="Montserrat Light"/>
          <w:bCs/>
        </w:rPr>
        <w:t>cadrul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Liceului</w:t>
      </w:r>
      <w:proofErr w:type="spellEnd"/>
      <w:r w:rsidRPr="005C584F">
        <w:rPr>
          <w:rFonts w:ascii="Montserrat Light" w:hAnsi="Montserrat Light"/>
          <w:bCs/>
        </w:rPr>
        <w:t xml:space="preserve"> </w:t>
      </w:r>
      <w:proofErr w:type="spellStart"/>
      <w:r w:rsidRPr="005C584F">
        <w:rPr>
          <w:rFonts w:ascii="Montserrat Light" w:hAnsi="Montserrat Light"/>
          <w:bCs/>
        </w:rPr>
        <w:t>Tehnologic</w:t>
      </w:r>
      <w:proofErr w:type="spellEnd"/>
      <w:r w:rsidRPr="005C584F">
        <w:rPr>
          <w:rFonts w:ascii="Montserrat Light" w:hAnsi="Montserrat Light"/>
          <w:bCs/>
        </w:rPr>
        <w:t xml:space="preserve"> Special SAMUS</w:t>
      </w:r>
      <w:r w:rsidRPr="005C584F">
        <w:rPr>
          <w:rFonts w:ascii="Montserrat Light" w:hAnsi="Montserrat Light"/>
        </w:rPr>
        <w:t xml:space="preserve">” </w:t>
      </w:r>
      <w:proofErr w:type="spellStart"/>
      <w:r w:rsidRPr="005C584F">
        <w:rPr>
          <w:rFonts w:ascii="Montserrat Light" w:hAnsi="Montserrat Light"/>
        </w:rPr>
        <w:t>și</w:t>
      </w:r>
      <w:proofErr w:type="spellEnd"/>
      <w:r w:rsidRPr="005C584F">
        <w:rPr>
          <w:rFonts w:ascii="Montserrat Light" w:hAnsi="Montserrat Light"/>
        </w:rPr>
        <w:t xml:space="preserve"> din </w:t>
      </w:r>
      <w:proofErr w:type="spellStart"/>
      <w:r w:rsidRPr="005C584F">
        <w:rPr>
          <w:rFonts w:ascii="Montserrat Light" w:hAnsi="Montserrat Light"/>
        </w:rPr>
        <w:t>cheltuielile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neeligibile</w:t>
      </w:r>
      <w:proofErr w:type="spellEnd"/>
      <w:r w:rsidRPr="005C584F">
        <w:rPr>
          <w:rFonts w:ascii="Montserrat Light" w:hAnsi="Montserrat Light"/>
        </w:rPr>
        <w:t xml:space="preserve"> ale </w:t>
      </w:r>
      <w:proofErr w:type="spellStart"/>
      <w:r w:rsidRPr="005C584F">
        <w:rPr>
          <w:rFonts w:ascii="Montserrat Light" w:hAnsi="Montserrat Light"/>
        </w:rPr>
        <w:t>proiectului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în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cuantum</w:t>
      </w:r>
      <w:proofErr w:type="spellEnd"/>
      <w:r w:rsidRPr="005C584F">
        <w:rPr>
          <w:rFonts w:ascii="Montserrat Light" w:hAnsi="Montserrat Light"/>
        </w:rPr>
        <w:t xml:space="preserve"> de 5.005.591,64 lei (</w:t>
      </w:r>
      <w:proofErr w:type="spellStart"/>
      <w:r w:rsidRPr="005C584F">
        <w:rPr>
          <w:rFonts w:ascii="Montserrat Light" w:hAnsi="Montserrat Light"/>
        </w:rPr>
        <w:t>inclusiv</w:t>
      </w:r>
      <w:proofErr w:type="spellEnd"/>
      <w:r w:rsidRPr="005C584F">
        <w:rPr>
          <w:rFonts w:ascii="Montserrat Light" w:hAnsi="Montserrat Light"/>
        </w:rPr>
        <w:t xml:space="preserve"> TVA).”</w:t>
      </w:r>
      <w:r w:rsidRPr="005C584F">
        <w:rPr>
          <w:rFonts w:ascii="Montserrat Light" w:hAnsi="Montserrat Light" w:cs="TT59o00"/>
          <w:b/>
        </w:rPr>
        <w:tab/>
      </w:r>
    </w:p>
    <w:p w14:paraId="0A86B909" w14:textId="77777777" w:rsidR="005F455F" w:rsidRPr="005C584F" w:rsidRDefault="005F455F" w:rsidP="005F455F">
      <w:pPr>
        <w:spacing w:line="240" w:lineRule="auto"/>
        <w:ind w:right="-1"/>
        <w:jc w:val="both"/>
        <w:rPr>
          <w:rFonts w:ascii="Montserrat Light" w:hAnsi="Montserrat Light" w:cs="TT59o00"/>
          <w:b/>
        </w:rPr>
      </w:pPr>
    </w:p>
    <w:p w14:paraId="6FBE2455" w14:textId="6707C498" w:rsidR="005F455F" w:rsidRPr="005C584F" w:rsidRDefault="005F455F" w:rsidP="005F45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C584F">
        <w:rPr>
          <w:rFonts w:ascii="Montserrat Light" w:hAnsi="Montserrat Light"/>
          <w:b/>
          <w:bCs/>
          <w:noProof/>
          <w:lang w:eastAsia="ro-RO"/>
        </w:rPr>
        <w:t xml:space="preserve">Art. II. </w:t>
      </w:r>
      <w:r w:rsidRPr="005C584F">
        <w:rPr>
          <w:rFonts w:ascii="Montserrat Light" w:hAnsi="Montserrat Light"/>
          <w:noProof/>
          <w:lang w:eastAsia="ro-RO"/>
        </w:rPr>
        <w:t>Prezenta hotărâre se comunică</w:t>
      </w:r>
      <w:r w:rsidRPr="005C584F">
        <w:rPr>
          <w:rFonts w:ascii="Montserrat Light" w:hAnsi="Montserrat Light"/>
        </w:rPr>
        <w:t xml:space="preserve"> </w:t>
      </w:r>
      <w:r w:rsidRPr="005C584F">
        <w:rPr>
          <w:rFonts w:ascii="Montserrat Light" w:hAnsi="Montserrat Light"/>
          <w:lang w:val="ro-RO"/>
        </w:rPr>
        <w:t xml:space="preserve">Direcţiei Generale Buget-Finanţe, Resurse Umane; Direcției Dezvoltare și Investiții; </w:t>
      </w:r>
      <w:r w:rsidRPr="005C584F">
        <w:rPr>
          <w:rFonts w:ascii="Montserrat Light" w:hAnsi="Montserrat Light"/>
          <w:bCs/>
          <w:lang w:val="ro-RO"/>
        </w:rPr>
        <w:t>Scolii Profesionale Speciale SAMUS,</w:t>
      </w:r>
      <w:r w:rsidRPr="005C584F">
        <w:rPr>
          <w:rFonts w:ascii="Montserrat Light" w:hAnsi="Montserrat Light"/>
          <w:lang w:val="ro-RO"/>
        </w:rPr>
        <w:t xml:space="preserve"> </w:t>
      </w:r>
      <w:r w:rsidRPr="005C584F">
        <w:rPr>
          <w:rFonts w:ascii="Montserrat Light" w:hAnsi="Montserrat Light"/>
        </w:rPr>
        <w:t xml:space="preserve">precum </w:t>
      </w:r>
      <w:proofErr w:type="spellStart"/>
      <w:r w:rsidRPr="005C584F">
        <w:rPr>
          <w:rFonts w:ascii="Montserrat Light" w:hAnsi="Montserrat Light"/>
        </w:rPr>
        <w:t>și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Prefectului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Județului</w:t>
      </w:r>
      <w:proofErr w:type="spellEnd"/>
      <w:r w:rsidRPr="005C584F">
        <w:rPr>
          <w:rFonts w:ascii="Montserrat Light" w:hAnsi="Montserrat Light"/>
        </w:rPr>
        <w:t xml:space="preserve"> Cluj </w:t>
      </w:r>
      <w:proofErr w:type="spellStart"/>
      <w:r w:rsidRPr="005C584F">
        <w:rPr>
          <w:rFonts w:ascii="Montserrat Light" w:hAnsi="Montserrat Light"/>
        </w:rPr>
        <w:t>și</w:t>
      </w:r>
      <w:proofErr w:type="spellEnd"/>
      <w:r w:rsidRPr="005C584F">
        <w:rPr>
          <w:rFonts w:ascii="Montserrat Light" w:hAnsi="Montserrat Light"/>
        </w:rPr>
        <w:t xml:space="preserve"> se </w:t>
      </w:r>
      <w:proofErr w:type="spellStart"/>
      <w:r w:rsidRPr="005C584F">
        <w:rPr>
          <w:rFonts w:ascii="Montserrat Light" w:hAnsi="Montserrat Light"/>
        </w:rPr>
        <w:t>aduce</w:t>
      </w:r>
      <w:proofErr w:type="spellEnd"/>
      <w:r w:rsidRPr="005C584F">
        <w:rPr>
          <w:rFonts w:ascii="Montserrat Light" w:hAnsi="Montserrat Light"/>
        </w:rPr>
        <w:t xml:space="preserve"> la </w:t>
      </w:r>
      <w:proofErr w:type="spellStart"/>
      <w:r w:rsidRPr="005C584F">
        <w:rPr>
          <w:rFonts w:ascii="Montserrat Light" w:hAnsi="Montserrat Light"/>
        </w:rPr>
        <w:t>cunoştinţă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publică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prin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afișare</w:t>
      </w:r>
      <w:proofErr w:type="spellEnd"/>
      <w:r w:rsidRPr="005C584F">
        <w:rPr>
          <w:rFonts w:ascii="Montserrat Light" w:hAnsi="Montserrat Light"/>
        </w:rPr>
        <w:t xml:space="preserve"> la </w:t>
      </w:r>
      <w:proofErr w:type="spellStart"/>
      <w:r w:rsidRPr="005C584F">
        <w:rPr>
          <w:rFonts w:ascii="Montserrat Light" w:hAnsi="Montserrat Light"/>
        </w:rPr>
        <w:t>sediul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Consiliului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Județean</w:t>
      </w:r>
      <w:proofErr w:type="spellEnd"/>
      <w:r w:rsidRPr="005C584F">
        <w:rPr>
          <w:rFonts w:ascii="Montserrat Light" w:hAnsi="Montserrat Light"/>
        </w:rPr>
        <w:t xml:space="preserve"> Cluj </w:t>
      </w:r>
      <w:proofErr w:type="spellStart"/>
      <w:r w:rsidRPr="005C584F">
        <w:rPr>
          <w:rFonts w:ascii="Montserrat Light" w:hAnsi="Montserrat Light"/>
        </w:rPr>
        <w:t>şi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prin</w:t>
      </w:r>
      <w:proofErr w:type="spellEnd"/>
      <w:r w:rsidRPr="005C584F">
        <w:rPr>
          <w:rFonts w:ascii="Montserrat Light" w:hAnsi="Montserrat Light"/>
        </w:rPr>
        <w:t xml:space="preserve"> </w:t>
      </w:r>
      <w:proofErr w:type="spellStart"/>
      <w:r w:rsidRPr="005C584F">
        <w:rPr>
          <w:rFonts w:ascii="Montserrat Light" w:hAnsi="Montserrat Light"/>
        </w:rPr>
        <w:t>postare</w:t>
      </w:r>
      <w:proofErr w:type="spellEnd"/>
      <w:r w:rsidRPr="005C584F">
        <w:rPr>
          <w:rFonts w:ascii="Montserrat Light" w:hAnsi="Montserrat Light"/>
        </w:rPr>
        <w:t xml:space="preserve"> pe </w:t>
      </w:r>
      <w:proofErr w:type="spellStart"/>
      <w:r w:rsidRPr="005C584F">
        <w:rPr>
          <w:rFonts w:ascii="Montserrat Light" w:hAnsi="Montserrat Light"/>
        </w:rPr>
        <w:t>pagina</w:t>
      </w:r>
      <w:proofErr w:type="spellEnd"/>
      <w:r w:rsidRPr="005C584F">
        <w:rPr>
          <w:rFonts w:ascii="Montserrat Light" w:hAnsi="Montserrat Light"/>
        </w:rPr>
        <w:t xml:space="preserve"> de internet </w:t>
      </w:r>
      <w:hyperlink r:id="rId8" w:history="1">
        <w:r w:rsidRPr="005C584F">
          <w:rPr>
            <w:rFonts w:ascii="Montserrat Light" w:hAnsi="Montserrat Light"/>
          </w:rPr>
          <w:t>www.cjcluj.ro</w:t>
        </w:r>
      </w:hyperlink>
      <w:r w:rsidRPr="005C584F">
        <w:rPr>
          <w:rFonts w:ascii="Montserrat Light" w:hAnsi="Montserrat Light"/>
        </w:rPr>
        <w:t>.</w:t>
      </w:r>
    </w:p>
    <w:p w14:paraId="1AB7EB77" w14:textId="020DF840" w:rsidR="00674D4B" w:rsidRPr="005C584F" w:rsidRDefault="00674D4B" w:rsidP="005F45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CF967BE" w14:textId="77777777" w:rsidR="005F455F" w:rsidRPr="005C584F" w:rsidRDefault="005F455F" w:rsidP="005F45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5C584F" w:rsidRDefault="00122F25" w:rsidP="005F455F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5C584F" w:rsidRDefault="004E343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C584F">
        <w:rPr>
          <w:rFonts w:ascii="Montserrat" w:hAnsi="Montserrat"/>
          <w:lang w:val="ro-RO" w:eastAsia="ro-RO"/>
        </w:rPr>
        <w:tab/>
      </w:r>
      <w:r w:rsidRPr="005C584F">
        <w:rPr>
          <w:rFonts w:ascii="Montserrat" w:hAnsi="Montserrat"/>
          <w:lang w:val="ro-RO" w:eastAsia="ro-RO"/>
        </w:rPr>
        <w:tab/>
      </w:r>
      <w:r w:rsidRPr="005C584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C584F">
        <w:rPr>
          <w:rFonts w:ascii="Montserrat" w:hAnsi="Montserrat"/>
          <w:lang w:val="ro-RO" w:eastAsia="ro-RO"/>
        </w:rPr>
        <w:t xml:space="preserve">  </w:t>
      </w:r>
      <w:r w:rsidRPr="005C584F">
        <w:rPr>
          <w:rFonts w:ascii="Montserrat" w:hAnsi="Montserrat"/>
          <w:lang w:val="ro-RO" w:eastAsia="ro-RO"/>
        </w:rPr>
        <w:t xml:space="preserve"> </w:t>
      </w:r>
      <w:r w:rsidR="00142775" w:rsidRPr="005C584F">
        <w:rPr>
          <w:rFonts w:ascii="Montserrat" w:hAnsi="Montserrat"/>
          <w:lang w:val="ro-RO" w:eastAsia="ro-RO"/>
        </w:rPr>
        <w:t xml:space="preserve">         </w:t>
      </w:r>
      <w:r w:rsidRPr="005C584F">
        <w:rPr>
          <w:rFonts w:ascii="Montserrat" w:hAnsi="Montserrat"/>
          <w:lang w:val="ro-RO" w:eastAsia="ro-RO"/>
        </w:rPr>
        <w:t xml:space="preserve"> </w:t>
      </w:r>
      <w:r w:rsidRPr="005C584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C584F" w:rsidRDefault="004E343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5C584F">
        <w:rPr>
          <w:rFonts w:ascii="Montserrat" w:hAnsi="Montserrat"/>
          <w:lang w:val="ro-RO" w:eastAsia="ro-RO"/>
        </w:rPr>
        <w:t xml:space="preserve">       </w:t>
      </w:r>
      <w:r w:rsidRPr="005C584F">
        <w:rPr>
          <w:rFonts w:ascii="Montserrat" w:hAnsi="Montserrat"/>
          <w:b/>
          <w:lang w:val="ro-RO" w:eastAsia="ro-RO"/>
        </w:rPr>
        <w:t>PREŞEDINTE,</w:t>
      </w:r>
      <w:r w:rsidRPr="005C584F">
        <w:rPr>
          <w:rFonts w:ascii="Montserrat" w:hAnsi="Montserrat"/>
          <w:b/>
          <w:lang w:val="ro-RO" w:eastAsia="ro-RO"/>
        </w:rPr>
        <w:tab/>
      </w:r>
      <w:r w:rsidRPr="005C584F">
        <w:rPr>
          <w:rFonts w:ascii="Montserrat" w:hAnsi="Montserrat"/>
          <w:lang w:val="ro-RO" w:eastAsia="ro-RO"/>
        </w:rPr>
        <w:tab/>
      </w:r>
      <w:r w:rsidRPr="005C584F">
        <w:rPr>
          <w:rFonts w:ascii="Montserrat" w:hAnsi="Montserrat"/>
          <w:lang w:val="ro-RO" w:eastAsia="ro-RO"/>
        </w:rPr>
        <w:tab/>
        <w:t xml:space="preserve">     </w:t>
      </w:r>
      <w:r w:rsidR="00142775" w:rsidRPr="005C584F">
        <w:rPr>
          <w:rFonts w:ascii="Montserrat" w:hAnsi="Montserrat"/>
          <w:lang w:val="ro-RO" w:eastAsia="ro-RO"/>
        </w:rPr>
        <w:t xml:space="preserve">          </w:t>
      </w:r>
      <w:r w:rsidRPr="005C584F">
        <w:rPr>
          <w:rFonts w:ascii="Montserrat" w:hAnsi="Montserrat"/>
          <w:lang w:val="ro-RO" w:eastAsia="ro-RO"/>
        </w:rPr>
        <w:t xml:space="preserve"> </w:t>
      </w:r>
      <w:r w:rsidRPr="005C584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5C584F" w:rsidRDefault="004E343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C584F">
        <w:rPr>
          <w:rFonts w:ascii="Montserrat" w:hAnsi="Montserrat"/>
          <w:b/>
          <w:lang w:val="ro-RO" w:eastAsia="ro-RO"/>
        </w:rPr>
        <w:t xml:space="preserve">       </w:t>
      </w:r>
      <w:r w:rsidR="00407BA0" w:rsidRPr="005C584F">
        <w:rPr>
          <w:rFonts w:ascii="Montserrat" w:hAnsi="Montserrat"/>
          <w:b/>
          <w:lang w:val="ro-RO" w:eastAsia="ro-RO"/>
        </w:rPr>
        <w:t xml:space="preserve"> </w:t>
      </w:r>
      <w:r w:rsidRPr="005C584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C584F">
        <w:rPr>
          <w:rFonts w:ascii="Montserrat" w:hAnsi="Montserrat"/>
          <w:b/>
          <w:lang w:val="ro-RO" w:eastAsia="ro-RO"/>
        </w:rPr>
        <w:t xml:space="preserve"> </w:t>
      </w:r>
      <w:r w:rsidR="002135B8" w:rsidRPr="005C584F">
        <w:rPr>
          <w:rFonts w:ascii="Montserrat" w:hAnsi="Montserrat"/>
          <w:b/>
          <w:lang w:val="ro-RO" w:eastAsia="ro-RO"/>
        </w:rPr>
        <w:t xml:space="preserve">          </w:t>
      </w:r>
      <w:r w:rsidRPr="005C584F">
        <w:rPr>
          <w:rFonts w:ascii="Montserrat" w:hAnsi="Montserrat"/>
          <w:b/>
          <w:lang w:val="ro-RO" w:eastAsia="ro-RO"/>
        </w:rPr>
        <w:t xml:space="preserve"> </w:t>
      </w:r>
      <w:r w:rsidR="00142775" w:rsidRPr="005C584F">
        <w:rPr>
          <w:rFonts w:ascii="Montserrat" w:hAnsi="Montserrat"/>
          <w:b/>
          <w:lang w:val="ro-RO" w:eastAsia="ro-RO"/>
        </w:rPr>
        <w:t xml:space="preserve"> </w:t>
      </w:r>
      <w:r w:rsidRPr="005C584F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31245A" w14:textId="641318FA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221D6" w14:textId="4ADFB308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40BA8" w14:textId="6A4A176D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71A99C" w14:textId="55DEC423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175DA3" w14:textId="1172189C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26C0C2" w14:textId="216F4986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6463A2" w14:textId="62CFFA36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4F2955C4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C0D4D" w14:textId="52273FA7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C1CD19" w14:textId="13E61359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80F9F2" w14:textId="7B01B717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9E911" w14:textId="41CEE075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CD9F82" w14:textId="356D0F60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F3A4DA" w14:textId="250803E8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8AA469" w14:textId="44D234C6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3F6798" w14:textId="77777777" w:rsidR="005F455F" w:rsidRPr="005C584F" w:rsidRDefault="005F455F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5CF93C" w14:textId="4440FD2D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Pr="005C584F" w:rsidRDefault="00674D4B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9A450B3" w14:textId="2E915E9E" w:rsidR="00B11299" w:rsidRPr="005C584F" w:rsidRDefault="00B11299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Pr="005C584F" w:rsidRDefault="009669C9" w:rsidP="005F455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968440" w14:textId="55720391" w:rsidR="009669C9" w:rsidRPr="005C584F" w:rsidRDefault="009669C9" w:rsidP="005F455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C584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F455F" w:rsidRPr="005C584F">
        <w:rPr>
          <w:rFonts w:ascii="Montserrat" w:hAnsi="Montserrat"/>
          <w:b/>
          <w:bCs/>
          <w:noProof/>
          <w:lang w:val="ro-RO" w:eastAsia="ro-RO"/>
        </w:rPr>
        <w:t>86</w:t>
      </w:r>
      <w:r w:rsidRPr="005C584F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5F455F" w:rsidRPr="005C584F">
        <w:rPr>
          <w:rFonts w:ascii="Montserrat" w:hAnsi="Montserrat"/>
          <w:b/>
          <w:bCs/>
          <w:noProof/>
          <w:lang w:val="ro-RO" w:eastAsia="ro-RO"/>
        </w:rPr>
        <w:t xml:space="preserve">7 </w:t>
      </w:r>
      <w:r w:rsidRPr="005C584F">
        <w:rPr>
          <w:rFonts w:ascii="Montserrat" w:hAnsi="Montserrat"/>
          <w:b/>
          <w:bCs/>
          <w:noProof/>
          <w:lang w:val="ro-RO" w:eastAsia="ro-RO"/>
        </w:rPr>
        <w:t>mai 2021</w:t>
      </w:r>
    </w:p>
    <w:p w14:paraId="53C16E96" w14:textId="0E1AD8C7" w:rsidR="00C37559" w:rsidRPr="005C584F" w:rsidRDefault="009669C9" w:rsidP="005F45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5C584F">
        <w:rPr>
          <w:rFonts w:ascii="Montserrat Light" w:hAnsi="Montserrat Light"/>
          <w:sz w:val="18"/>
          <w:szCs w:val="18"/>
          <w:lang w:val="ro-RO" w:eastAsia="ro-RO"/>
        </w:rPr>
        <w:t>Prezenta hotărâre a fost adoptată cu 30 de voturi “pentru”, fiind astfel respectate prevederile legale privind majoritatea de voturi necesară.</w:t>
      </w:r>
      <w:r w:rsidRPr="005C584F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C584F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5C584F" w:rsidSect="00674D4B">
      <w:headerReference w:type="first" r:id="rId9"/>
      <w:pgSz w:w="11909" w:h="16834"/>
      <w:pgMar w:top="540" w:right="110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512321"/>
    <w:multiLevelType w:val="hybridMultilevel"/>
    <w:tmpl w:val="D466EA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34C8E"/>
    <w:multiLevelType w:val="hybridMultilevel"/>
    <w:tmpl w:val="CD8AC52C"/>
    <w:lvl w:ilvl="0" w:tplc="1BAE5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3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A3E36DD"/>
    <w:multiLevelType w:val="hybridMultilevel"/>
    <w:tmpl w:val="DAB866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0277099"/>
    <w:multiLevelType w:val="hybridMultilevel"/>
    <w:tmpl w:val="FEF23064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3A4B4D"/>
    <w:multiLevelType w:val="hybridMultilevel"/>
    <w:tmpl w:val="39B89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7EE2883"/>
    <w:multiLevelType w:val="hybridMultilevel"/>
    <w:tmpl w:val="E164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5"/>
  </w:num>
  <w:num w:numId="6">
    <w:abstractNumId w:val="11"/>
  </w:num>
  <w:num w:numId="7">
    <w:abstractNumId w:val="2"/>
  </w:num>
  <w:num w:numId="8">
    <w:abstractNumId w:val="28"/>
  </w:num>
  <w:num w:numId="9">
    <w:abstractNumId w:val="17"/>
  </w:num>
  <w:num w:numId="10">
    <w:abstractNumId w:val="21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14"/>
  </w:num>
  <w:num w:numId="16">
    <w:abstractNumId w:val="30"/>
  </w:num>
  <w:num w:numId="17">
    <w:abstractNumId w:val="16"/>
  </w:num>
  <w:num w:numId="18">
    <w:abstractNumId w:val="27"/>
  </w:num>
  <w:num w:numId="19">
    <w:abstractNumId w:val="18"/>
  </w:num>
  <w:num w:numId="20">
    <w:abstractNumId w:val="20"/>
  </w:num>
  <w:num w:numId="21">
    <w:abstractNumId w:val="13"/>
  </w:num>
  <w:num w:numId="22">
    <w:abstractNumId w:val="1"/>
  </w:num>
  <w:num w:numId="23">
    <w:abstractNumId w:val="9"/>
  </w:num>
  <w:num w:numId="24">
    <w:abstractNumId w:val="12"/>
  </w:num>
  <w:num w:numId="25">
    <w:abstractNumId w:val="15"/>
  </w:num>
  <w:num w:numId="26">
    <w:abstractNumId w:val="26"/>
  </w:num>
  <w:num w:numId="27">
    <w:abstractNumId w:val="29"/>
  </w:num>
  <w:num w:numId="28">
    <w:abstractNumId w:val="24"/>
  </w:num>
  <w:num w:numId="29">
    <w:abstractNumId w:val="19"/>
  </w:num>
  <w:num w:numId="30">
    <w:abstractNumId w:val="22"/>
  </w:num>
  <w:num w:numId="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C584F"/>
    <w:rsid w:val="005F2AB7"/>
    <w:rsid w:val="005F455F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8011F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813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74</cp:revision>
  <cp:lastPrinted>2021-05-27T10:00:00Z</cp:lastPrinted>
  <dcterms:created xsi:type="dcterms:W3CDTF">2020-10-13T11:24:00Z</dcterms:created>
  <dcterms:modified xsi:type="dcterms:W3CDTF">2021-05-31T09:47:00Z</dcterms:modified>
</cp:coreProperties>
</file>