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C51CF9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C51CF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88F39" w14:textId="77777777" w:rsidR="00D55FCD" w:rsidRPr="00C51CF9" w:rsidRDefault="00D55FC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6F853850" w14:textId="77777777" w:rsidR="00CE4687" w:rsidRPr="00C51CF9" w:rsidRDefault="00CE4687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233EBE2D" w14:textId="77777777" w:rsidR="00D21943" w:rsidRPr="00C51CF9" w:rsidRDefault="00D21943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5917758E" w14:textId="77777777" w:rsidR="00CE4687" w:rsidRPr="00C51CF9" w:rsidRDefault="00CE4687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68CBC455" w14:textId="77777777" w:rsidR="003458ED" w:rsidRPr="00C51CF9" w:rsidRDefault="003458E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77777777" w:rsidR="00661957" w:rsidRPr="00C51CF9" w:rsidRDefault="00661957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51CF9">
        <w:rPr>
          <w:rFonts w:ascii="Montserrat" w:hAnsi="Montserrat" w:cs="Times New Roman"/>
          <w:b/>
          <w:lang w:val="ro-RO"/>
        </w:rPr>
        <w:t>H O T Ă R Â R E</w:t>
      </w:r>
    </w:p>
    <w:p w14:paraId="79031A14" w14:textId="7FACA57A" w:rsidR="006C5CD0" w:rsidRPr="00C51CF9" w:rsidRDefault="006C5CD0" w:rsidP="006C5CD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proofErr w:type="spellStart"/>
      <w:r w:rsidRPr="00C51CF9">
        <w:rPr>
          <w:rFonts w:ascii="Montserrat" w:hAnsi="Montserrat"/>
          <w:b/>
        </w:rPr>
        <w:t>privind</w:t>
      </w:r>
      <w:bookmarkStart w:id="1" w:name="_Hlk71531844"/>
      <w:bookmarkStart w:id="2" w:name="_Hlk62542616"/>
      <w:proofErr w:type="spellEnd"/>
      <w:r w:rsidRPr="00C51CF9">
        <w:rPr>
          <w:rFonts w:ascii="Montserrat" w:hAnsi="Montserrat"/>
          <w:b/>
        </w:rPr>
        <w:t xml:space="preserve"> </w:t>
      </w:r>
      <w:r w:rsidRPr="00C51CF9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Pr="00C51CF9">
        <w:rPr>
          <w:rFonts w:ascii="Montserrat" w:hAnsi="Montserrat"/>
          <w:b/>
          <w:bCs/>
          <w:lang w:val="ro-RO"/>
        </w:rPr>
        <w:t>situaţiilor</w:t>
      </w:r>
      <w:proofErr w:type="spellEnd"/>
      <w:r w:rsidRPr="00C51CF9">
        <w:rPr>
          <w:rFonts w:ascii="Montserrat" w:hAnsi="Montserrat"/>
          <w:b/>
          <w:bCs/>
          <w:lang w:val="ro-RO"/>
        </w:rPr>
        <w:t xml:space="preserve"> financiare la data de 31.12.2023 </w:t>
      </w:r>
    </w:p>
    <w:p w14:paraId="11ED2869" w14:textId="4DEC303B" w:rsidR="006C5CD0" w:rsidRPr="00C51CF9" w:rsidRDefault="006C5CD0" w:rsidP="006C5CD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C51CF9">
        <w:rPr>
          <w:rFonts w:ascii="Montserrat" w:hAnsi="Montserrat"/>
          <w:b/>
          <w:bCs/>
          <w:lang w:val="ro-RO"/>
        </w:rPr>
        <w:t>ale Aeroportului Internațional Avram Iancu Cluj R.A.</w:t>
      </w:r>
    </w:p>
    <w:bookmarkEnd w:id="1"/>
    <w:p w14:paraId="52340662" w14:textId="77777777" w:rsidR="006C5CD0" w:rsidRPr="00C51CF9" w:rsidRDefault="006C5CD0" w:rsidP="006C5CD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0E5B276" w14:textId="77777777" w:rsidR="006C5CD0" w:rsidRPr="00C51CF9" w:rsidRDefault="006C5CD0" w:rsidP="006C5CD0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1868936F" w14:textId="77777777" w:rsidR="00CE4687" w:rsidRPr="00C51CF9" w:rsidRDefault="00CE4687" w:rsidP="006C5CD0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B469CC9" w14:textId="77777777" w:rsidR="00CE4687" w:rsidRPr="00C51CF9" w:rsidRDefault="00CE4687" w:rsidP="006C5CD0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bookmarkEnd w:id="0"/>
    <w:bookmarkEnd w:id="2"/>
    <w:p w14:paraId="76FC145B" w14:textId="758A73EF" w:rsidR="006C5CD0" w:rsidRPr="00C51CF9" w:rsidRDefault="006C5CD0" w:rsidP="006C5CD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51CF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8FACFD4" w14:textId="77777777" w:rsidR="006C5CD0" w:rsidRPr="00C51CF9" w:rsidRDefault="006C5CD0" w:rsidP="006C5CD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FA5EFCE" w14:textId="3203C605" w:rsidR="006C5CD0" w:rsidRPr="00C51CF9" w:rsidRDefault="006C5CD0" w:rsidP="006C5C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51CF9">
        <w:rPr>
          <w:rFonts w:ascii="Montserrat Light" w:hAnsi="Montserrat Light"/>
          <w:noProof/>
        </w:rPr>
        <w:t>Având în vedere Proiectul de hotărâre înregistrat cu nr</w:t>
      </w:r>
      <w:r w:rsidR="003A3BFC" w:rsidRPr="00C51CF9">
        <w:rPr>
          <w:rFonts w:ascii="Montserrat Light" w:hAnsi="Montserrat Light"/>
          <w:noProof/>
        </w:rPr>
        <w:t xml:space="preserve">. 88 din 16.05.2024 </w:t>
      </w:r>
      <w:r w:rsidRPr="00C51CF9">
        <w:rPr>
          <w:rFonts w:ascii="Montserrat Light" w:hAnsi="Montserrat Light"/>
          <w:noProof/>
        </w:rPr>
        <w:t xml:space="preserve">privind </w:t>
      </w:r>
      <w:r w:rsidRPr="00C51CF9">
        <w:rPr>
          <w:rFonts w:ascii="Montserrat Light" w:hAnsi="Montserrat Light"/>
          <w:noProof/>
          <w:lang w:val="ro-RO"/>
        </w:rPr>
        <w:t xml:space="preserve">aprobarea situaţiilor financiare la data de 31.12.2023 ale Aeroportului Internațional Avram Iancu Cluj R.A., </w:t>
      </w:r>
      <w:r w:rsidRPr="00C51CF9">
        <w:rPr>
          <w:rFonts w:ascii="Montserrat Light" w:hAnsi="Montserrat Light"/>
          <w:bCs/>
          <w:noProof/>
        </w:rPr>
        <w:t>p</w:t>
      </w:r>
      <w:r w:rsidRPr="00C51CF9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C51CF9">
        <w:rPr>
          <w:rFonts w:ascii="Montserrat Light" w:hAnsi="Montserrat Light"/>
          <w:bCs/>
          <w:noProof/>
        </w:rPr>
        <w:t>R</w:t>
      </w:r>
      <w:r w:rsidRPr="00C51CF9">
        <w:rPr>
          <w:rFonts w:ascii="Montserrat Light" w:hAnsi="Montserrat Light"/>
          <w:noProof/>
        </w:rPr>
        <w:t xml:space="preserve">eferatul de aprobare cu nr. 20.248/13.05.2024; Raportul de specialitate întocmit de compartimentul de resort din cadrul aparatului de specialitate al Consiliului Judeţean Cluj cu nr. 20.255/13.05.2024 şi </w:t>
      </w:r>
      <w:r w:rsidR="007F3992" w:rsidRPr="00C51CF9">
        <w:rPr>
          <w:rFonts w:ascii="Montserrat Light" w:hAnsi="Montserrat Light"/>
          <w:noProof/>
        </w:rPr>
        <w:t xml:space="preserve">de </w:t>
      </w:r>
      <w:r w:rsidRPr="00C51CF9">
        <w:rPr>
          <w:rFonts w:ascii="Montserrat Light" w:hAnsi="Montserrat Light"/>
          <w:noProof/>
        </w:rPr>
        <w:t>Avizul cu nr.</w:t>
      </w:r>
      <w:r w:rsidR="007F3992" w:rsidRPr="00C51CF9">
        <w:rPr>
          <w:rFonts w:ascii="Montserrat Light" w:hAnsi="Montserrat Light"/>
          <w:noProof/>
        </w:rPr>
        <w:t xml:space="preserve"> 20.248 din </w:t>
      </w:r>
      <w:r w:rsidR="00F634C1" w:rsidRPr="00C51CF9">
        <w:rPr>
          <w:rFonts w:ascii="Montserrat Light" w:hAnsi="Montserrat Light"/>
          <w:noProof/>
        </w:rPr>
        <w:t>20</w:t>
      </w:r>
      <w:r w:rsidR="007F3992" w:rsidRPr="00C51CF9">
        <w:rPr>
          <w:rFonts w:ascii="Montserrat Light" w:hAnsi="Montserrat Light"/>
          <w:noProof/>
        </w:rPr>
        <w:t>.05.2024</w:t>
      </w:r>
      <w:r w:rsidRPr="00C51CF9">
        <w:rPr>
          <w:rFonts w:ascii="Montserrat Light" w:hAnsi="Montserrat Light"/>
          <w:noProof/>
        </w:rPr>
        <w:t xml:space="preserve"> adoptat de Comisia de specialitate nr. </w:t>
      </w:r>
      <w:r w:rsidR="00F634C1" w:rsidRPr="00C51CF9">
        <w:rPr>
          <w:rFonts w:ascii="Montserrat Light" w:hAnsi="Montserrat Light"/>
          <w:noProof/>
        </w:rPr>
        <w:t>4</w:t>
      </w:r>
      <w:r w:rsidRPr="00C51CF9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320244D5" w14:textId="77777777" w:rsidR="007F3992" w:rsidRPr="00C51CF9" w:rsidRDefault="007F3992" w:rsidP="006C5CD0">
      <w:pPr>
        <w:spacing w:line="240" w:lineRule="auto"/>
        <w:jc w:val="both"/>
        <w:rPr>
          <w:rFonts w:ascii="Montserrat Light" w:hAnsi="Montserrat Light"/>
          <w:noProof/>
        </w:rPr>
      </w:pPr>
    </w:p>
    <w:p w14:paraId="5BED7858" w14:textId="09A8F66C" w:rsidR="006C5CD0" w:rsidRPr="00C51CF9" w:rsidRDefault="006C5CD0" w:rsidP="006C5CD0">
      <w:pPr>
        <w:spacing w:line="240" w:lineRule="auto"/>
        <w:jc w:val="both"/>
        <w:rPr>
          <w:rFonts w:ascii="Montserrat Light" w:hAnsi="Montserrat Light"/>
          <w:noProof/>
        </w:rPr>
      </w:pPr>
      <w:r w:rsidRPr="00C51CF9">
        <w:rPr>
          <w:rFonts w:ascii="Montserrat Light" w:hAnsi="Montserrat Light"/>
          <w:noProof/>
        </w:rPr>
        <w:t xml:space="preserve">Ţinând cont de: </w:t>
      </w:r>
    </w:p>
    <w:p w14:paraId="402E9EE3" w14:textId="290635A1" w:rsidR="006C5CD0" w:rsidRPr="00C51CF9" w:rsidRDefault="006C5CD0" w:rsidP="007F3992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C51CF9">
        <w:rPr>
          <w:rFonts w:ascii="Montserrat Light" w:hAnsi="Montserrat Light"/>
          <w:noProof/>
          <w:sz w:val="22"/>
          <w:szCs w:val="22"/>
        </w:rPr>
        <w:t>Adresa Aeroportului Internaţional Avram Iancu Cluj R.A. nr. 6745/22.04.2024 înregistrată la Consiliul Județean</w:t>
      </w:r>
      <w:r w:rsidR="00985426" w:rsidRPr="00C51CF9">
        <w:rPr>
          <w:rFonts w:ascii="Montserrat Light" w:hAnsi="Montserrat Light"/>
          <w:noProof/>
          <w:sz w:val="22"/>
          <w:szCs w:val="22"/>
        </w:rPr>
        <w:t xml:space="preserve"> Cluj</w:t>
      </w:r>
      <w:r w:rsidRPr="00C51CF9">
        <w:rPr>
          <w:rFonts w:ascii="Montserrat Light" w:hAnsi="Montserrat Light"/>
          <w:noProof/>
          <w:sz w:val="22"/>
          <w:szCs w:val="22"/>
        </w:rPr>
        <w:t xml:space="preserve"> cu nr. 17034/22.04.2024;</w:t>
      </w:r>
    </w:p>
    <w:p w14:paraId="579238EA" w14:textId="68F938BB" w:rsidR="006C5CD0" w:rsidRPr="00C51CF9" w:rsidRDefault="006C5CD0" w:rsidP="007F3992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sz w:val="22"/>
          <w:szCs w:val="22"/>
        </w:rPr>
      </w:pPr>
      <w:bookmarkStart w:id="3" w:name="_Hlk103259587"/>
      <w:r w:rsidRPr="00C51CF9">
        <w:rPr>
          <w:rFonts w:ascii="Montserrat Light" w:hAnsi="Montserrat Light"/>
          <w:noProof/>
          <w:sz w:val="22"/>
          <w:szCs w:val="22"/>
        </w:rPr>
        <w:t xml:space="preserve">Hotarârea Consiliului de </w:t>
      </w:r>
      <w:r w:rsidR="00F72104" w:rsidRPr="00C51CF9">
        <w:rPr>
          <w:rFonts w:ascii="Montserrat Light" w:hAnsi="Montserrat Light"/>
          <w:noProof/>
          <w:sz w:val="22"/>
          <w:szCs w:val="22"/>
        </w:rPr>
        <w:t>a</w:t>
      </w:r>
      <w:r w:rsidRPr="00C51CF9">
        <w:rPr>
          <w:rFonts w:ascii="Montserrat Light" w:hAnsi="Montserrat Light"/>
          <w:noProof/>
          <w:sz w:val="22"/>
          <w:szCs w:val="22"/>
        </w:rPr>
        <w:t>dministrație al Aeroportului Internaţional Avram Iancu Cluj R.A. nr. 4.3/17.04.2024;</w:t>
      </w:r>
    </w:p>
    <w:bookmarkEnd w:id="3"/>
    <w:p w14:paraId="79E7370F" w14:textId="77777777" w:rsidR="007F3992" w:rsidRPr="00C51CF9" w:rsidRDefault="007F3992" w:rsidP="007F39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67CE4BD" w14:textId="7DEF039F" w:rsidR="006C5CD0" w:rsidRPr="00C51CF9" w:rsidRDefault="006C5CD0" w:rsidP="007F39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C51CF9">
        <w:rPr>
          <w:rFonts w:ascii="Montserrat Light" w:hAnsi="Montserrat Light" w:cs="Cambria"/>
        </w:rPr>
        <w:t>Luând</w:t>
      </w:r>
      <w:proofErr w:type="spellEnd"/>
      <w:r w:rsidRPr="00C51CF9">
        <w:rPr>
          <w:rFonts w:ascii="Montserrat Light" w:hAnsi="Montserrat Light" w:cs="Cambria"/>
        </w:rPr>
        <w:t xml:space="preserve"> </w:t>
      </w:r>
      <w:proofErr w:type="spellStart"/>
      <w:r w:rsidRPr="00C51CF9">
        <w:rPr>
          <w:rFonts w:ascii="Montserrat Light" w:hAnsi="Montserrat Light" w:cs="Cambria"/>
        </w:rPr>
        <w:t>în</w:t>
      </w:r>
      <w:proofErr w:type="spellEnd"/>
      <w:r w:rsidRPr="00C51CF9">
        <w:rPr>
          <w:rFonts w:ascii="Montserrat Light" w:hAnsi="Montserrat Light" w:cs="Cambria"/>
        </w:rPr>
        <w:t xml:space="preserve"> </w:t>
      </w:r>
      <w:proofErr w:type="spellStart"/>
      <w:r w:rsidRPr="00C51CF9">
        <w:rPr>
          <w:rFonts w:ascii="Montserrat Light" w:hAnsi="Montserrat Light" w:cs="Cambria"/>
        </w:rPr>
        <w:t>considerare</w:t>
      </w:r>
      <w:proofErr w:type="spellEnd"/>
      <w:r w:rsidR="007F3992" w:rsidRPr="00C51CF9">
        <w:rPr>
          <w:rFonts w:ascii="Montserrat Light" w:hAnsi="Montserrat Light" w:cs="Cambria"/>
        </w:rPr>
        <w:t xml:space="preserve"> </w:t>
      </w:r>
      <w:proofErr w:type="spellStart"/>
      <w:r w:rsidRPr="00C51CF9">
        <w:rPr>
          <w:rFonts w:ascii="Montserrat Light" w:hAnsi="Montserrat Light" w:cs="Cambria"/>
        </w:rPr>
        <w:t>prevederile</w:t>
      </w:r>
      <w:bookmarkStart w:id="4" w:name="_Hlk508022111"/>
      <w:proofErr w:type="spellEnd"/>
      <w:r w:rsidRPr="00C51CF9">
        <w:rPr>
          <w:rFonts w:ascii="Montserrat Light" w:hAnsi="Montserrat Light" w:cs="Cambria"/>
        </w:rPr>
        <w:t xml:space="preserve"> art. 123 – 140 </w:t>
      </w:r>
      <w:proofErr w:type="spellStart"/>
      <w:r w:rsidRPr="00C51CF9">
        <w:rPr>
          <w:rFonts w:ascii="Montserrat Light" w:hAnsi="Montserrat Light" w:cs="Cambria"/>
        </w:rPr>
        <w:t>și</w:t>
      </w:r>
      <w:proofErr w:type="spellEnd"/>
      <w:r w:rsidRPr="00C51CF9">
        <w:rPr>
          <w:rFonts w:ascii="Montserrat Light" w:hAnsi="Montserrat Light" w:cs="Cambria"/>
        </w:rPr>
        <w:t xml:space="preserve"> ale art. 142 -</w:t>
      </w:r>
      <w:r w:rsidR="007F3992" w:rsidRPr="00C51CF9">
        <w:rPr>
          <w:rFonts w:ascii="Montserrat Light" w:hAnsi="Montserrat Light" w:cs="Cambria"/>
        </w:rPr>
        <w:t xml:space="preserve"> </w:t>
      </w:r>
      <w:r w:rsidRPr="00C51CF9">
        <w:rPr>
          <w:rFonts w:ascii="Montserrat Light" w:hAnsi="Montserrat Light" w:cs="Cambria"/>
        </w:rPr>
        <w:t xml:space="preserve">156 din </w:t>
      </w:r>
      <w:proofErr w:type="spellStart"/>
      <w:r w:rsidRPr="00C51CF9">
        <w:rPr>
          <w:rFonts w:ascii="Montserrat Light" w:hAnsi="Montserrat Light" w:cs="Cambria"/>
        </w:rPr>
        <w:t>Regulamentul</w:t>
      </w:r>
      <w:proofErr w:type="spellEnd"/>
      <w:r w:rsidRPr="00C51CF9">
        <w:rPr>
          <w:rFonts w:ascii="Montserrat Light" w:hAnsi="Montserrat Light" w:cs="Cambria"/>
        </w:rPr>
        <w:t xml:space="preserve"> de </w:t>
      </w:r>
      <w:proofErr w:type="spellStart"/>
      <w:r w:rsidRPr="00C51CF9">
        <w:rPr>
          <w:rFonts w:ascii="Montserrat Light" w:hAnsi="Montserrat Light" w:cs="Cambria"/>
        </w:rPr>
        <w:t>organizare</w:t>
      </w:r>
      <w:proofErr w:type="spellEnd"/>
      <w:r w:rsidRPr="00C51CF9">
        <w:rPr>
          <w:rFonts w:ascii="Montserrat Light" w:hAnsi="Montserrat Light" w:cs="Cambria"/>
        </w:rPr>
        <w:t xml:space="preserve"> </w:t>
      </w:r>
      <w:proofErr w:type="spellStart"/>
      <w:r w:rsidRPr="00C51CF9">
        <w:rPr>
          <w:rFonts w:ascii="Montserrat Light" w:hAnsi="Montserrat Light" w:cs="Cambria"/>
        </w:rPr>
        <w:t>şi</w:t>
      </w:r>
      <w:proofErr w:type="spellEnd"/>
      <w:r w:rsidRPr="00C51CF9">
        <w:rPr>
          <w:rFonts w:ascii="Montserrat Light" w:hAnsi="Montserrat Light" w:cs="Cambria"/>
        </w:rPr>
        <w:t xml:space="preserve"> </w:t>
      </w:r>
      <w:proofErr w:type="spellStart"/>
      <w:r w:rsidRPr="00C51CF9">
        <w:rPr>
          <w:rFonts w:ascii="Montserrat Light" w:hAnsi="Montserrat Light" w:cs="Cambria"/>
        </w:rPr>
        <w:t>funcţionare</w:t>
      </w:r>
      <w:proofErr w:type="spellEnd"/>
      <w:r w:rsidRPr="00C51CF9">
        <w:rPr>
          <w:rFonts w:ascii="Montserrat Light" w:hAnsi="Montserrat Light" w:cs="Cambria"/>
        </w:rPr>
        <w:t xml:space="preserve"> a </w:t>
      </w:r>
      <w:proofErr w:type="spellStart"/>
      <w:r w:rsidRPr="00C51CF9">
        <w:rPr>
          <w:rFonts w:ascii="Montserrat Light" w:hAnsi="Montserrat Light" w:cs="Cambria"/>
        </w:rPr>
        <w:t>Consiliului</w:t>
      </w:r>
      <w:proofErr w:type="spellEnd"/>
      <w:r w:rsidRPr="00C51CF9">
        <w:rPr>
          <w:rFonts w:ascii="Montserrat Light" w:hAnsi="Montserrat Light" w:cs="Cambria"/>
        </w:rPr>
        <w:t xml:space="preserve"> </w:t>
      </w:r>
      <w:proofErr w:type="spellStart"/>
      <w:r w:rsidRPr="00C51CF9">
        <w:rPr>
          <w:rFonts w:ascii="Montserrat Light" w:hAnsi="Montserrat Light" w:cs="Cambria"/>
        </w:rPr>
        <w:t>Judeţean</w:t>
      </w:r>
      <w:proofErr w:type="spellEnd"/>
      <w:r w:rsidRPr="00C51CF9">
        <w:rPr>
          <w:rFonts w:ascii="Montserrat Light" w:hAnsi="Montserrat Light" w:cs="Cambria"/>
        </w:rPr>
        <w:t xml:space="preserve"> Cluj, </w:t>
      </w:r>
      <w:proofErr w:type="spellStart"/>
      <w:r w:rsidRPr="00C51CF9">
        <w:rPr>
          <w:rFonts w:ascii="Montserrat Light" w:hAnsi="Montserrat Light" w:cs="Cambria"/>
        </w:rPr>
        <w:t>aprobat</w:t>
      </w:r>
      <w:proofErr w:type="spellEnd"/>
      <w:r w:rsidRPr="00C51CF9">
        <w:rPr>
          <w:rFonts w:ascii="Montserrat Light" w:hAnsi="Montserrat Light" w:cs="Cambria"/>
        </w:rPr>
        <w:t xml:space="preserve"> </w:t>
      </w:r>
      <w:proofErr w:type="spellStart"/>
      <w:r w:rsidRPr="00C51CF9">
        <w:rPr>
          <w:rFonts w:ascii="Montserrat Light" w:hAnsi="Montserrat Light" w:cs="Cambria"/>
        </w:rPr>
        <w:t>prin</w:t>
      </w:r>
      <w:proofErr w:type="spellEnd"/>
      <w:r w:rsidRPr="00C51CF9">
        <w:rPr>
          <w:rFonts w:ascii="Montserrat Light" w:hAnsi="Montserrat Light" w:cs="Cambria"/>
        </w:rPr>
        <w:t xml:space="preserve"> </w:t>
      </w:r>
      <w:proofErr w:type="spellStart"/>
      <w:r w:rsidRPr="00C51CF9">
        <w:rPr>
          <w:rFonts w:ascii="Montserrat Light" w:hAnsi="Montserrat Light" w:cs="Cambria"/>
        </w:rPr>
        <w:t>Hotărârea</w:t>
      </w:r>
      <w:proofErr w:type="spellEnd"/>
      <w:r w:rsidRPr="00C51CF9">
        <w:rPr>
          <w:rFonts w:ascii="Montserrat Light" w:hAnsi="Montserrat Light" w:cs="Cambria"/>
        </w:rPr>
        <w:t xml:space="preserve"> </w:t>
      </w:r>
      <w:r w:rsidRPr="00C51CF9">
        <w:rPr>
          <w:rFonts w:ascii="Montserrat Light" w:hAnsi="Montserrat Light" w:cs="Cambria"/>
          <w:noProof/>
        </w:rPr>
        <w:t>Consiliului Judeţean Cluj</w:t>
      </w:r>
      <w:r w:rsidRPr="00C51CF9">
        <w:rPr>
          <w:rFonts w:ascii="Montserrat Light" w:hAnsi="Montserrat Light" w:cs="Cambria"/>
        </w:rPr>
        <w:t xml:space="preserve"> nr. 170/2020, </w:t>
      </w:r>
      <w:proofErr w:type="spellStart"/>
      <w:r w:rsidRPr="00C51CF9">
        <w:rPr>
          <w:rFonts w:ascii="Montserrat Light" w:hAnsi="Montserrat Light" w:cs="Cambria"/>
        </w:rPr>
        <w:t>republicată</w:t>
      </w:r>
      <w:proofErr w:type="spellEnd"/>
      <w:r w:rsidR="00985426" w:rsidRPr="00C51CF9">
        <w:rPr>
          <w:rFonts w:ascii="Montserrat Light" w:hAnsi="Montserrat Light" w:cs="Cambria"/>
        </w:rPr>
        <w:t>;</w:t>
      </w:r>
    </w:p>
    <w:bookmarkEnd w:id="4"/>
    <w:p w14:paraId="25FE0CB1" w14:textId="77777777" w:rsidR="007F3992" w:rsidRPr="00C51CF9" w:rsidRDefault="007F3992" w:rsidP="006C5CD0">
      <w:pPr>
        <w:spacing w:line="240" w:lineRule="auto"/>
        <w:jc w:val="both"/>
        <w:rPr>
          <w:rFonts w:ascii="Montserrat Light" w:hAnsi="Montserrat Light"/>
          <w:noProof/>
        </w:rPr>
      </w:pPr>
    </w:p>
    <w:p w14:paraId="505FE24D" w14:textId="36383961" w:rsidR="006C5CD0" w:rsidRPr="00C51CF9" w:rsidRDefault="006C5CD0" w:rsidP="006C5CD0">
      <w:pPr>
        <w:spacing w:line="240" w:lineRule="auto"/>
        <w:jc w:val="both"/>
        <w:rPr>
          <w:rFonts w:ascii="Montserrat Light" w:hAnsi="Montserrat Light"/>
          <w:noProof/>
        </w:rPr>
      </w:pPr>
      <w:r w:rsidRPr="00C51CF9">
        <w:rPr>
          <w:rFonts w:ascii="Montserrat Light" w:hAnsi="Montserrat Light"/>
          <w:noProof/>
        </w:rPr>
        <w:t>În conformitate cu prevederile:</w:t>
      </w:r>
    </w:p>
    <w:p w14:paraId="183ABF70" w14:textId="03F4754C" w:rsidR="006C5CD0" w:rsidRPr="00C51CF9" w:rsidRDefault="006C5CD0" w:rsidP="007F3992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173 alin. (1) lit. a) și alin. (2) lit. d) din Ordonanța de </w:t>
      </w:r>
      <w:r w:rsidR="00985426"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u</w:t>
      </w: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20CEFC63" w14:textId="5347A0C2" w:rsidR="006C5CD0" w:rsidRPr="00C51CF9" w:rsidRDefault="006C5CD0" w:rsidP="007F3992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Leg</w:t>
      </w:r>
      <w:r w:rsidR="00985426"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ii </w:t>
      </w: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privind reorganizarea unităților economice de stat ca regii autonome și societăți comerciale</w:t>
      </w:r>
      <w:r w:rsidR="00985426"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nr. 15/1990</w:t>
      </w: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, cu modificările şi completările ulterioare; </w:t>
      </w:r>
    </w:p>
    <w:p w14:paraId="3FB52D7E" w14:textId="77777777" w:rsidR="006C5CD0" w:rsidRPr="00C51CF9" w:rsidRDefault="006C5CD0" w:rsidP="007F3992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Legii contabilităţii nr. 82/1991, republicată, cu modificările şi completările ulterioare;</w:t>
      </w:r>
    </w:p>
    <w:p w14:paraId="249F1836" w14:textId="77777777" w:rsidR="006C5CD0" w:rsidRPr="00C51CF9" w:rsidRDefault="006C5CD0" w:rsidP="007F3992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5" w:name="_Hlk511379258"/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06709681" w14:textId="1C306AD7" w:rsidR="006C5CD0" w:rsidRPr="00C51CF9" w:rsidRDefault="006C5CD0" w:rsidP="007F3992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Ordinului Ministrului Finanţelor Publice nr. 1802</w:t>
      </w:r>
      <w:r w:rsidR="00985426"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/2</w:t>
      </w: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014 pentru aprobarea Reglementărilor contabile privind situaţiile financiare anuale individuale şi situaţiile financiare anuale consolidate, cu modificările şi completările ulterioare; </w:t>
      </w:r>
    </w:p>
    <w:p w14:paraId="284A7FE6" w14:textId="754EFFF0" w:rsidR="006C5CD0" w:rsidRPr="00C51CF9" w:rsidRDefault="006C5CD0" w:rsidP="007F3992">
      <w:pPr>
        <w:pStyle w:val="Listparagraf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Ordinul</w:t>
      </w:r>
      <w:r w:rsidR="00CE4687"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ui</w:t>
      </w: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  <w:r w:rsidR="00CE4687"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Ministrului Finanţelor </w:t>
      </w:r>
      <w:r w:rsidR="00985426"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nr. </w:t>
      </w: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5394/2023 </w:t>
      </w:r>
      <w:r w:rsidRPr="00C51CF9">
        <w:rPr>
          <w:rFonts w:ascii="Montserrat Light" w:eastAsia="Calibri" w:hAnsi="Montserrat Light"/>
          <w:noProof/>
          <w:sz w:val="22"/>
          <w:szCs w:val="22"/>
        </w:rPr>
        <w:t>privind principalele aspecte legate de întocmirea şi depunerea situaţiilor financiare anuale şi a raportărilor contabile anuale ale operatorilor economici la unităţile teritoriale ale Ministerului Finanţelor</w:t>
      </w:r>
      <w:r w:rsidRPr="00C51CF9">
        <w:rPr>
          <w:rFonts w:ascii="Montserrat Light" w:eastAsia="Calibri" w:hAnsi="Montserrat Light"/>
          <w:noProof/>
          <w:sz w:val="22"/>
          <w:szCs w:val="22"/>
          <w:lang w:val="ro-RO"/>
        </w:rPr>
        <w:t>;</w:t>
      </w:r>
    </w:p>
    <w:p w14:paraId="15BD674B" w14:textId="77777777" w:rsidR="00CE4687" w:rsidRPr="00C51CF9" w:rsidRDefault="00CE4687" w:rsidP="00CE46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</w:rPr>
      </w:pPr>
    </w:p>
    <w:p w14:paraId="4D195466" w14:textId="77777777" w:rsidR="006C5CD0" w:rsidRPr="00C51CF9" w:rsidRDefault="006C5CD0" w:rsidP="006C5CD0">
      <w:pPr>
        <w:overflowPunct w:val="0"/>
        <w:autoSpaceDE w:val="0"/>
        <w:autoSpaceDN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</w:p>
    <w:bookmarkEnd w:id="5"/>
    <w:p w14:paraId="5FC7AF95" w14:textId="77777777" w:rsidR="006C5CD0" w:rsidRPr="00C51CF9" w:rsidRDefault="006C5CD0" w:rsidP="006C5CD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51CF9">
        <w:rPr>
          <w:rFonts w:ascii="Montserrat Light" w:hAnsi="Montserrat Light"/>
        </w:rPr>
        <w:t>În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temeiul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competențelor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stabilite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prin</w:t>
      </w:r>
      <w:proofErr w:type="spellEnd"/>
      <w:r w:rsidRPr="00C51CF9">
        <w:rPr>
          <w:rFonts w:ascii="Montserrat Light" w:hAnsi="Montserrat Light"/>
        </w:rPr>
        <w:t xml:space="preserve"> art. 182 </w:t>
      </w:r>
      <w:proofErr w:type="spellStart"/>
      <w:r w:rsidRPr="00C51CF9">
        <w:rPr>
          <w:rFonts w:ascii="Montserrat Light" w:hAnsi="Montserrat Light"/>
        </w:rPr>
        <w:t>alin</w:t>
      </w:r>
      <w:proofErr w:type="spellEnd"/>
      <w:r w:rsidRPr="00C51CF9">
        <w:rPr>
          <w:rFonts w:ascii="Montserrat Light" w:hAnsi="Montserrat Light"/>
        </w:rPr>
        <w:t xml:space="preserve">. (1) </w:t>
      </w:r>
      <w:proofErr w:type="spellStart"/>
      <w:r w:rsidRPr="00C51CF9">
        <w:rPr>
          <w:rFonts w:ascii="Montserrat Light" w:hAnsi="Montserrat Light"/>
        </w:rPr>
        <w:t>și</w:t>
      </w:r>
      <w:proofErr w:type="spellEnd"/>
      <w:r w:rsidRPr="00C51CF9">
        <w:rPr>
          <w:rFonts w:ascii="Montserrat Light" w:hAnsi="Montserrat Light"/>
        </w:rPr>
        <w:t xml:space="preserve"> art. 196 </w:t>
      </w:r>
      <w:proofErr w:type="spellStart"/>
      <w:r w:rsidRPr="00C51CF9">
        <w:rPr>
          <w:rFonts w:ascii="Montserrat Light" w:hAnsi="Montserrat Light"/>
        </w:rPr>
        <w:t>alin</w:t>
      </w:r>
      <w:proofErr w:type="spellEnd"/>
      <w:r w:rsidRPr="00C51CF9">
        <w:rPr>
          <w:rFonts w:ascii="Montserrat Light" w:hAnsi="Montserrat Light"/>
        </w:rPr>
        <w:t xml:space="preserve">. (1) lit. a) din </w:t>
      </w:r>
      <w:proofErr w:type="spellStart"/>
      <w:r w:rsidRPr="00C51CF9">
        <w:rPr>
          <w:rFonts w:ascii="Montserrat Light" w:hAnsi="Montserrat Light"/>
        </w:rPr>
        <w:t>Ordonanța</w:t>
      </w:r>
      <w:proofErr w:type="spellEnd"/>
      <w:r w:rsidRPr="00C51CF9">
        <w:rPr>
          <w:rFonts w:ascii="Montserrat Light" w:hAnsi="Montserrat Light"/>
        </w:rPr>
        <w:t xml:space="preserve"> de </w:t>
      </w:r>
      <w:proofErr w:type="spellStart"/>
      <w:r w:rsidRPr="00C51CF9">
        <w:rPr>
          <w:rFonts w:ascii="Montserrat Light" w:hAnsi="Montserrat Light"/>
        </w:rPr>
        <w:t>urgență</w:t>
      </w:r>
      <w:proofErr w:type="spellEnd"/>
      <w:r w:rsidRPr="00C51CF9">
        <w:rPr>
          <w:rFonts w:ascii="Montserrat Light" w:hAnsi="Montserrat Light"/>
        </w:rPr>
        <w:t xml:space="preserve"> a </w:t>
      </w:r>
      <w:proofErr w:type="spellStart"/>
      <w:r w:rsidRPr="00C51CF9">
        <w:rPr>
          <w:rFonts w:ascii="Montserrat Light" w:hAnsi="Montserrat Light"/>
        </w:rPr>
        <w:t>Guvernului</w:t>
      </w:r>
      <w:proofErr w:type="spellEnd"/>
      <w:r w:rsidRPr="00C51CF9">
        <w:rPr>
          <w:rFonts w:ascii="Montserrat Light" w:hAnsi="Montserrat Light"/>
        </w:rPr>
        <w:t xml:space="preserve"> nr. 57/2019 </w:t>
      </w:r>
      <w:proofErr w:type="spellStart"/>
      <w:r w:rsidRPr="00C51CF9">
        <w:rPr>
          <w:rFonts w:ascii="Montserrat Light" w:hAnsi="Montserrat Light"/>
        </w:rPr>
        <w:t>privind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Codul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administrativ</w:t>
      </w:r>
      <w:proofErr w:type="spellEnd"/>
      <w:r w:rsidRPr="00C51CF9">
        <w:rPr>
          <w:rFonts w:ascii="Montserrat Light" w:hAnsi="Montserrat Light"/>
        </w:rPr>
        <w:t xml:space="preserve">, cu </w:t>
      </w:r>
      <w:proofErr w:type="spellStart"/>
      <w:r w:rsidRPr="00C51CF9">
        <w:rPr>
          <w:rFonts w:ascii="Montserrat Light" w:hAnsi="Montserrat Light"/>
        </w:rPr>
        <w:t>modificările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și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completările</w:t>
      </w:r>
      <w:proofErr w:type="spellEnd"/>
      <w:r w:rsidRPr="00C51CF9">
        <w:rPr>
          <w:rFonts w:ascii="Montserrat Light" w:hAnsi="Montserrat Light"/>
        </w:rPr>
        <w:t xml:space="preserve"> </w:t>
      </w:r>
      <w:proofErr w:type="spellStart"/>
      <w:r w:rsidRPr="00C51CF9">
        <w:rPr>
          <w:rFonts w:ascii="Montserrat Light" w:hAnsi="Montserrat Light"/>
        </w:rPr>
        <w:t>ulterioare</w:t>
      </w:r>
      <w:proofErr w:type="spellEnd"/>
      <w:r w:rsidRPr="00C51CF9">
        <w:rPr>
          <w:rFonts w:ascii="Montserrat Light" w:hAnsi="Montserrat Light"/>
        </w:rPr>
        <w:t>;</w:t>
      </w:r>
    </w:p>
    <w:p w14:paraId="0AA7E1DD" w14:textId="77777777" w:rsidR="006C5CD0" w:rsidRPr="00C51CF9" w:rsidRDefault="006C5CD0" w:rsidP="006C5C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590A2FD" w14:textId="77777777" w:rsidR="006C5CD0" w:rsidRPr="00C51CF9" w:rsidRDefault="006C5CD0" w:rsidP="006C5C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51CF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A8A95EB" w14:textId="77777777" w:rsidR="00CE4687" w:rsidRPr="00C51CF9" w:rsidRDefault="00CE4687" w:rsidP="006C5CD0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8C9BD97" w14:textId="379F95C3" w:rsidR="006C5CD0" w:rsidRPr="00C51CF9" w:rsidRDefault="006C5CD0" w:rsidP="006C5CD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1CF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C51CF9">
        <w:rPr>
          <w:rFonts w:ascii="Montserrat Light" w:eastAsia="Calibri" w:hAnsi="Montserrat Light" w:cs="Times New Roman"/>
          <w:lang w:val="ro-RO" w:eastAsia="ro-RO"/>
        </w:rPr>
        <w:t>Se aprobă Raportul administratorilor cu privire la exercițiul financiar încheiat la 31.12.2023 al Aeroportului Internaţional Avram Iancu Cluj R.A.</w:t>
      </w:r>
      <w:r w:rsidR="00CB7D77" w:rsidRPr="00C51CF9">
        <w:rPr>
          <w:rFonts w:ascii="Montserrat Light" w:eastAsia="Calibri" w:hAnsi="Montserrat Light" w:cs="Times New Roman"/>
          <w:lang w:val="ro-RO" w:eastAsia="ro-RO"/>
        </w:rPr>
        <w:t>,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 conform </w:t>
      </w:r>
      <w:r w:rsidRPr="00C51CF9">
        <w:rPr>
          <w:rFonts w:ascii="Montserrat Light" w:eastAsia="Calibri" w:hAnsi="Montserrat Light" w:cs="Times New Roman"/>
          <w:b/>
          <w:bCs/>
          <w:lang w:val="ro-RO" w:eastAsia="ro-RO"/>
        </w:rPr>
        <w:t>anexei nr. 1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33704FED" w14:textId="77777777" w:rsidR="00894BDD" w:rsidRPr="00C51CF9" w:rsidRDefault="00894BDD" w:rsidP="006C5CD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6E7B4975" w14:textId="5DE896CC" w:rsidR="006C5CD0" w:rsidRPr="00C51CF9" w:rsidRDefault="006C5CD0" w:rsidP="006C5CD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1CF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CB7D77" w:rsidRPr="00C51CF9">
        <w:rPr>
          <w:rFonts w:ascii="Montserrat Light" w:eastAsia="Calibri" w:hAnsi="Montserrat Light" w:cs="Times New Roman"/>
          <w:lang w:val="ro-RO" w:eastAsia="ro-RO"/>
        </w:rPr>
        <w:t>S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ituaţiile financiare la data de 31.12.2023 ale Aeroportului Internaţional Avram Iancu Cluj R.A., care cuprind: </w:t>
      </w:r>
      <w:r w:rsidR="001D4CAF" w:rsidRPr="00C51CF9">
        <w:rPr>
          <w:rFonts w:ascii="Montserrat Light" w:eastAsia="Calibri" w:hAnsi="Montserrat Light" w:cs="Times New Roman"/>
          <w:lang w:val="ro-RO" w:eastAsia="ro-RO"/>
        </w:rPr>
        <w:t>B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1D4CAF" w:rsidRPr="00C51CF9">
        <w:rPr>
          <w:rFonts w:ascii="Montserrat Light" w:eastAsia="Calibri" w:hAnsi="Montserrat Light" w:cs="Times New Roman"/>
          <w:lang w:val="ro-RO" w:eastAsia="ro-RO"/>
        </w:rPr>
        <w:t>C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1D4CAF" w:rsidRPr="00C51CF9">
        <w:rPr>
          <w:rFonts w:ascii="Montserrat Light" w:eastAsia="Calibri" w:hAnsi="Montserrat Light" w:cs="Times New Roman"/>
          <w:lang w:val="ro-RO" w:eastAsia="ro-RO"/>
        </w:rPr>
        <w:t>D</w:t>
      </w:r>
      <w:r w:rsidRPr="00C51CF9">
        <w:rPr>
          <w:rFonts w:ascii="Montserrat Light" w:eastAsia="Calibri" w:hAnsi="Montserrat Light" w:cs="Times New Roman"/>
          <w:lang w:val="ro-RO" w:eastAsia="ro-RO"/>
        </w:rPr>
        <w:t>ate</w:t>
      </w:r>
      <w:r w:rsidR="00CB7D77" w:rsidRPr="00C51CF9">
        <w:rPr>
          <w:rFonts w:ascii="Montserrat Light" w:eastAsia="Calibri" w:hAnsi="Montserrat Light" w:cs="Times New Roman"/>
          <w:lang w:val="ro-RO" w:eastAsia="ro-RO"/>
        </w:rPr>
        <w:t>le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 informative, </w:t>
      </w:r>
      <w:r w:rsidR="001D4CAF" w:rsidRPr="00C51CF9">
        <w:rPr>
          <w:rFonts w:ascii="Montserrat Light" w:eastAsia="Calibri" w:hAnsi="Montserrat Light" w:cs="Times New Roman"/>
          <w:lang w:val="ro-RO" w:eastAsia="ro-RO"/>
        </w:rPr>
        <w:t>S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ituaţia activelor imobilizate, </w:t>
      </w:r>
      <w:r w:rsidR="001D4CAF" w:rsidRPr="00C51CF9">
        <w:rPr>
          <w:rFonts w:ascii="Montserrat Light" w:eastAsia="Calibri" w:hAnsi="Montserrat Light" w:cs="Times New Roman"/>
          <w:lang w:val="ro-RO" w:eastAsia="ro-RO"/>
        </w:rPr>
        <w:t>N</w:t>
      </w:r>
      <w:r w:rsidRPr="00C51CF9">
        <w:rPr>
          <w:rFonts w:ascii="Montserrat Light" w:eastAsia="Calibri" w:hAnsi="Montserrat Light" w:cs="Times New Roman"/>
          <w:lang w:val="ro-RO" w:eastAsia="ro-RO"/>
        </w:rPr>
        <w:t>ote</w:t>
      </w:r>
      <w:r w:rsidR="00CB7D77" w:rsidRPr="00C51CF9">
        <w:rPr>
          <w:rFonts w:ascii="Montserrat Light" w:eastAsia="Calibri" w:hAnsi="Montserrat Light" w:cs="Times New Roman"/>
          <w:lang w:val="ro-RO" w:eastAsia="ro-RO"/>
        </w:rPr>
        <w:t>le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 explicative la situaţiile financiare anuale, </w:t>
      </w:r>
      <w:r w:rsidR="003D4CF6" w:rsidRPr="00C51CF9">
        <w:rPr>
          <w:rFonts w:ascii="Montserrat Light" w:eastAsia="Calibri" w:hAnsi="Montserrat Light" w:cs="Times New Roman"/>
          <w:lang w:val="ro-RO" w:eastAsia="ro-RO"/>
        </w:rPr>
        <w:t>S</w:t>
      </w:r>
      <w:r w:rsidRPr="00C51CF9">
        <w:rPr>
          <w:rFonts w:ascii="Montserrat Light" w:eastAsia="Calibri" w:hAnsi="Montserrat Light" w:cs="Times New Roman"/>
          <w:lang w:val="ro-RO" w:eastAsia="ro-RO"/>
        </w:rPr>
        <w:t>ituaţia modificărilor capitalului propriu</w:t>
      </w:r>
      <w:r w:rsidR="0063298A" w:rsidRPr="00C51CF9">
        <w:rPr>
          <w:rFonts w:ascii="Montserrat Light" w:eastAsia="Calibri" w:hAnsi="Montserrat Light" w:cs="Times New Roman"/>
          <w:lang w:val="ro-RO" w:eastAsia="ro-RO"/>
        </w:rPr>
        <w:t xml:space="preserve"> și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3D4CF6" w:rsidRPr="00C51CF9">
        <w:rPr>
          <w:rFonts w:ascii="Montserrat Light" w:eastAsia="Calibri" w:hAnsi="Montserrat Light" w:cs="Times New Roman"/>
          <w:lang w:val="ro-RO" w:eastAsia="ro-RO"/>
        </w:rPr>
        <w:t>Ș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ituaţia fluxului de numerar, cuprinse în </w:t>
      </w:r>
      <w:r w:rsidRPr="00C51CF9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64CD1E7E" w14:textId="77777777" w:rsidR="00894BDD" w:rsidRPr="00C51CF9" w:rsidRDefault="00894BDD" w:rsidP="006C5CD0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0ABDF43C" w14:textId="266F2D54" w:rsidR="006C5CD0" w:rsidRPr="00C51CF9" w:rsidRDefault="006C5CD0" w:rsidP="006C5CD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1CF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3. 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Se aprobă repartizarea profitului net realizat de Aeroportul Internaţional Avram Iancu Cluj R.A. în anul 2023 conform </w:t>
      </w:r>
      <w:r w:rsidRPr="00C51CF9">
        <w:rPr>
          <w:rFonts w:ascii="Montserrat Light" w:eastAsia="Calibri" w:hAnsi="Montserrat Light" w:cs="Times New Roman"/>
          <w:b/>
          <w:bCs/>
          <w:lang w:val="ro-RO" w:eastAsia="ro-RO"/>
        </w:rPr>
        <w:t>anexei nr. 3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230FC528" w14:textId="77777777" w:rsidR="00894BDD" w:rsidRPr="00C51CF9" w:rsidRDefault="00894BDD" w:rsidP="006C5CD0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44F5679" w14:textId="4BAFF8DC" w:rsidR="006C5CD0" w:rsidRPr="00C51CF9" w:rsidRDefault="006C5CD0" w:rsidP="006C5CD0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6" w:name="_Hlk40176870"/>
      <w:r w:rsidRPr="00C51CF9">
        <w:rPr>
          <w:rFonts w:ascii="Montserrat Light" w:eastAsia="Calibri" w:hAnsi="Montserrat Light" w:cs="Times New Roman"/>
          <w:b/>
          <w:bCs/>
          <w:lang w:val="en-US" w:eastAsia="ro-RO"/>
        </w:rPr>
        <w:t>Art.</w:t>
      </w:r>
      <w:r w:rsidR="00894BDD" w:rsidRPr="00C51CF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C51CF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4. </w:t>
      </w:r>
      <w:r w:rsidRPr="00C51CF9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ia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act de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anual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cu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privire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remunerațiile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alte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avantaje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acordate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administratorilor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directorilor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anul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2023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Auditorului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CB7D77" w:rsidRPr="00C51CF9">
        <w:rPr>
          <w:rFonts w:ascii="Montserrat Light" w:eastAsia="Calibri" w:hAnsi="Montserrat Light" w:cs="Times New Roman"/>
          <w:lang w:val="en-US" w:eastAsia="ro-RO"/>
        </w:rPr>
        <w:t>f</w:t>
      </w:r>
      <w:r w:rsidRPr="00C51CF9">
        <w:rPr>
          <w:rFonts w:ascii="Montserrat Light" w:eastAsia="Calibri" w:hAnsi="Montserrat Light" w:cs="Times New Roman"/>
          <w:lang w:val="en-US" w:eastAsia="ro-RO"/>
        </w:rPr>
        <w:t>inanciar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Independent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asupra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situațiilor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financiare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întocmite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la</w:t>
      </w:r>
      <w:r w:rsidR="0063298A" w:rsidRPr="00C51CF9">
        <w:rPr>
          <w:rFonts w:ascii="Montserrat Light" w:eastAsia="Calibri" w:hAnsi="Montserrat Light" w:cs="Times New Roman"/>
          <w:lang w:val="en-US" w:eastAsia="ro-RO"/>
        </w:rPr>
        <w:t xml:space="preserve"> data de</w:t>
      </w:r>
      <w:r w:rsidRPr="00C51CF9">
        <w:rPr>
          <w:rFonts w:ascii="Montserrat Light" w:eastAsia="Calibri" w:hAnsi="Montserrat Light" w:cs="Times New Roman"/>
          <w:lang w:val="en-US" w:eastAsia="ro-RO"/>
        </w:rPr>
        <w:t xml:space="preserve"> 31.12.2023 de Aeroportul </w:t>
      </w:r>
      <w:proofErr w:type="spellStart"/>
      <w:r w:rsidRPr="00C51CF9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Pr="00C51CF9">
        <w:rPr>
          <w:rFonts w:ascii="Montserrat Light" w:eastAsia="Calibri" w:hAnsi="Montserrat Light" w:cs="Times New Roman"/>
          <w:lang w:val="en-US" w:eastAsia="ro-RO"/>
        </w:rPr>
        <w:t xml:space="preserve"> Avram Iancu Cluj R.A.</w:t>
      </w:r>
    </w:p>
    <w:p w14:paraId="5F75259E" w14:textId="77777777" w:rsidR="00894BDD" w:rsidRPr="00C51CF9" w:rsidRDefault="00894BDD" w:rsidP="006C5CD0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bookmarkEnd w:id="6"/>
    <w:p w14:paraId="62B52E08" w14:textId="791464EC" w:rsidR="006C5CD0" w:rsidRPr="00C51CF9" w:rsidRDefault="006C5CD0" w:rsidP="006C5CD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51CF9">
        <w:rPr>
          <w:rFonts w:ascii="Montserrat Light" w:hAnsi="Montserrat Light"/>
          <w:b/>
          <w:bCs/>
          <w:noProof/>
          <w:lang w:eastAsia="ro-RO"/>
        </w:rPr>
        <w:t>Art.</w:t>
      </w:r>
      <w:r w:rsidR="00894BDD" w:rsidRPr="00C51CF9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C51CF9">
        <w:rPr>
          <w:rFonts w:ascii="Montserrat Light" w:hAnsi="Montserrat Light"/>
          <w:b/>
          <w:bCs/>
          <w:noProof/>
          <w:lang w:eastAsia="ro-RO"/>
        </w:rPr>
        <w:t>5.</w:t>
      </w:r>
      <w:r w:rsidRPr="00C51CF9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</w:t>
      </w:r>
      <w:r w:rsidRPr="00C51CF9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</w:t>
      </w:r>
      <w:r w:rsidR="0063298A" w:rsidRPr="00C51CF9">
        <w:rPr>
          <w:rFonts w:ascii="Montserrat Light" w:eastAsia="Calibri" w:hAnsi="Montserrat Light" w:cs="Times New Roman"/>
          <w:lang w:val="ro-RO" w:eastAsia="ro-RO"/>
        </w:rPr>
        <w:t>-F</w:t>
      </w:r>
      <w:r w:rsidRPr="00C51CF9">
        <w:rPr>
          <w:rFonts w:ascii="Montserrat Light" w:eastAsia="Calibri" w:hAnsi="Montserrat Light" w:cs="Times New Roman"/>
          <w:lang w:val="ro-RO" w:eastAsia="ro-RO"/>
        </w:rPr>
        <w:t>inanțe, Resurse Umane</w:t>
      </w:r>
      <w:r w:rsidR="0063298A" w:rsidRPr="00C51CF9">
        <w:rPr>
          <w:rFonts w:ascii="Montserrat Light" w:eastAsia="Calibri" w:hAnsi="Montserrat Light" w:cs="Times New Roman"/>
          <w:lang w:val="ro-RO" w:eastAsia="ro-RO"/>
        </w:rPr>
        <w:t>, precum</w:t>
      </w:r>
      <w:r w:rsidRPr="00C51CF9">
        <w:rPr>
          <w:rFonts w:ascii="Montserrat Light" w:eastAsia="Calibri" w:hAnsi="Montserrat Light" w:cs="Times New Roman"/>
          <w:lang w:val="ro-RO" w:eastAsia="ro-RO"/>
        </w:rPr>
        <w:t xml:space="preserve"> și</w:t>
      </w:r>
      <w:r w:rsidRPr="00C51CF9">
        <w:rPr>
          <w:rFonts w:ascii="Montserrat Light" w:hAnsi="Montserrat Light"/>
          <w:noProof/>
          <w:lang w:eastAsia="ro-RO"/>
        </w:rPr>
        <w:t xml:space="preserve"> Aeroportul</w:t>
      </w:r>
      <w:r w:rsidRPr="00C51CF9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7A4EA627" w14:textId="77777777" w:rsidR="00894BDD" w:rsidRPr="00C51CF9" w:rsidRDefault="00894BDD" w:rsidP="006C5CD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BB3CD16" w14:textId="2D593FA7" w:rsidR="006C5CD0" w:rsidRPr="00C51CF9" w:rsidRDefault="006C5CD0" w:rsidP="006C5C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C51CF9">
        <w:rPr>
          <w:rFonts w:ascii="Montserrat Light" w:hAnsi="Montserrat Light"/>
          <w:b/>
          <w:bCs/>
          <w:noProof/>
          <w:lang w:eastAsia="ro-RO"/>
        </w:rPr>
        <w:t xml:space="preserve">Art. 6. </w:t>
      </w:r>
      <w:r w:rsidRPr="00C51CF9">
        <w:rPr>
          <w:rFonts w:ascii="Montserrat Light" w:hAnsi="Montserrat Light"/>
          <w:noProof/>
          <w:lang w:eastAsia="ro-RO"/>
        </w:rPr>
        <w:t>Prezenta hotărâre se comunică</w:t>
      </w:r>
      <w:r w:rsidRPr="00C51CF9">
        <w:rPr>
          <w:rFonts w:ascii="Montserrat Light" w:hAnsi="Montserrat Light"/>
        </w:rPr>
        <w:t xml:space="preserve"> </w:t>
      </w:r>
      <w:r w:rsidRPr="00C51CF9">
        <w:rPr>
          <w:rFonts w:ascii="Montserrat Light" w:hAnsi="Montserrat Light"/>
          <w:lang w:val="ro-RO"/>
        </w:rPr>
        <w:t>Direcţiei Generale Buget</w:t>
      </w:r>
      <w:r w:rsidR="003D4CF6" w:rsidRPr="00C51CF9">
        <w:rPr>
          <w:rFonts w:ascii="Montserrat Light" w:hAnsi="Montserrat Light"/>
          <w:lang w:val="ro-RO"/>
        </w:rPr>
        <w:t>-</w:t>
      </w:r>
      <w:r w:rsidRPr="00C51CF9">
        <w:rPr>
          <w:rFonts w:ascii="Montserrat Light" w:hAnsi="Montserrat Light"/>
          <w:lang w:val="ro-RO"/>
        </w:rPr>
        <w:t>Finanţe, Resurse Umane; Aeroportului Internaţional Avram Iancu Cluj R.A.</w:t>
      </w:r>
      <w:r w:rsidRPr="00C51CF9">
        <w:rPr>
          <w:rFonts w:ascii="Montserrat Light" w:hAnsi="Montserrat Light"/>
          <w:bCs/>
          <w:lang w:val="ro-RO"/>
        </w:rPr>
        <w:t>,</w:t>
      </w:r>
      <w:r w:rsidRPr="00C51CF9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  <w:r w:rsidRPr="00C51CF9">
        <w:rPr>
          <w:rFonts w:ascii="Montserrat Light" w:hAnsi="Montserrat Light"/>
          <w:b/>
          <w:lang w:val="ro-RO"/>
        </w:rPr>
        <w:tab/>
      </w:r>
    </w:p>
    <w:p w14:paraId="1BCF9937" w14:textId="77777777" w:rsidR="006C5CD0" w:rsidRPr="00C51CF9" w:rsidRDefault="006C5CD0" w:rsidP="006C5CD0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1C5F80C9" w14:textId="77777777" w:rsidR="007D4FE6" w:rsidRPr="00C51CF9" w:rsidRDefault="007D4FE6" w:rsidP="006C5CD0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77A757F8" w14:textId="77777777" w:rsidR="007D4FE6" w:rsidRPr="00C51CF9" w:rsidRDefault="007D4FE6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00D70F6" w14:textId="77777777" w:rsidR="00FA2AC5" w:rsidRPr="00C51CF9" w:rsidRDefault="00FA2AC5" w:rsidP="0067086E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372333E2" w14:textId="77777777" w:rsidR="00C85831" w:rsidRPr="00C51CF9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C51CF9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C51CF9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51CF9">
        <w:rPr>
          <w:rFonts w:ascii="Montserrat" w:hAnsi="Montserrat"/>
          <w:lang w:val="ro-RO" w:eastAsia="ro-RO"/>
        </w:rPr>
        <w:t xml:space="preserve">                     </w:t>
      </w:r>
      <w:r w:rsidRPr="00C51CF9">
        <w:rPr>
          <w:rFonts w:ascii="Montserrat" w:hAnsi="Montserrat"/>
          <w:b/>
          <w:lang w:val="ro-RO" w:eastAsia="ro-RO"/>
        </w:rPr>
        <w:t>PREŞEDINTE,</w:t>
      </w:r>
      <w:r w:rsidRPr="00C51CF9">
        <w:rPr>
          <w:rFonts w:ascii="Montserrat" w:hAnsi="Montserrat"/>
          <w:b/>
          <w:lang w:val="ro-RO" w:eastAsia="ro-RO"/>
        </w:rPr>
        <w:tab/>
      </w:r>
      <w:r w:rsidRPr="00C51CF9">
        <w:rPr>
          <w:rFonts w:ascii="Montserrat" w:hAnsi="Montserrat"/>
          <w:lang w:val="ro-RO" w:eastAsia="ro-RO"/>
        </w:rPr>
        <w:t xml:space="preserve">                    </w:t>
      </w:r>
      <w:r w:rsidRPr="00C51CF9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C51CF9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51CF9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C51CF9" w:rsidRDefault="00A00D00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BA5B7" w14:textId="77777777" w:rsidR="006F3B48" w:rsidRPr="00C51CF9" w:rsidRDefault="006F3B48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B3640" w14:textId="77777777" w:rsidR="003B7E46" w:rsidRPr="00C51CF9" w:rsidRDefault="003B7E4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50FA0" w14:textId="77777777" w:rsidR="00FA2AC5" w:rsidRPr="00C51CF9" w:rsidRDefault="00FA2AC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49D25E" w14:textId="77777777" w:rsidR="003E1775" w:rsidRPr="00C51CF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45C35B" w14:textId="77777777" w:rsidR="003E1775" w:rsidRPr="00C51CF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B283C6" w14:textId="77777777" w:rsidR="003E1775" w:rsidRPr="00C51CF9" w:rsidRDefault="003E1775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9FE55D" w14:textId="77777777" w:rsidR="007148DF" w:rsidRPr="00C51CF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80DC08" w14:textId="77777777" w:rsidR="00224C9D" w:rsidRPr="00C51CF9" w:rsidRDefault="00224C9D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31A833" w14:textId="77777777" w:rsidR="007148DF" w:rsidRPr="00C51CF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8D7297" w14:textId="77777777" w:rsidR="007148DF" w:rsidRPr="00C51CF9" w:rsidRDefault="007148DF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5047D" w14:textId="77777777" w:rsidR="00880164" w:rsidRPr="00C51CF9" w:rsidRDefault="00880164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74145C64" w:rsidR="00C85831" w:rsidRPr="00C51CF9" w:rsidRDefault="00C85831" w:rsidP="00136E1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51CF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02FEB" w:rsidRPr="00C51CF9">
        <w:rPr>
          <w:rFonts w:ascii="Montserrat" w:hAnsi="Montserrat"/>
          <w:b/>
          <w:bCs/>
          <w:noProof/>
          <w:lang w:val="ro-RO" w:eastAsia="ro-RO"/>
        </w:rPr>
        <w:t>8</w:t>
      </w:r>
      <w:r w:rsidR="00203686" w:rsidRPr="00C51CF9">
        <w:rPr>
          <w:rFonts w:ascii="Montserrat" w:hAnsi="Montserrat"/>
          <w:b/>
          <w:bCs/>
          <w:noProof/>
          <w:lang w:val="ro-RO" w:eastAsia="ro-RO"/>
        </w:rPr>
        <w:t>6</w:t>
      </w:r>
      <w:r w:rsidRPr="00C51CF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C51CF9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C51CF9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C51CF9">
        <w:rPr>
          <w:rFonts w:ascii="Montserrat" w:hAnsi="Montserrat"/>
          <w:b/>
          <w:bCs/>
          <w:noProof/>
          <w:lang w:val="ro-RO" w:eastAsia="ro-RO"/>
        </w:rPr>
        <w:t>2</w:t>
      </w:r>
      <w:r w:rsidRPr="00C51CF9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221FCB71" w:rsidR="0083705E" w:rsidRPr="00C51CF9" w:rsidRDefault="00C85831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7" w:name="_Hlk117238163"/>
      <w:r w:rsidRPr="00C51CF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96399E" w:rsidRPr="00C51CF9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C51CF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8" w:name="_Hlk155869433"/>
      <w:r w:rsidRPr="00C51CF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24C9D" w:rsidRPr="00C51CF9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C51CF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8"/>
      <w:r w:rsidRPr="00C51CF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C51CF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51CF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83705E" w:rsidRPr="00C51CF9" w:rsidSect="003458ED">
      <w:footerReference w:type="default" r:id="rId9"/>
      <w:pgSz w:w="12240" w:h="15840"/>
      <w:pgMar w:top="290" w:right="117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10C21"/>
    <w:multiLevelType w:val="hybridMultilevel"/>
    <w:tmpl w:val="146002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50F4"/>
    <w:multiLevelType w:val="hybridMultilevel"/>
    <w:tmpl w:val="D80AA4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3CC91BC2"/>
    <w:multiLevelType w:val="hybridMultilevel"/>
    <w:tmpl w:val="339659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11"/>
  </w:num>
  <w:num w:numId="2" w16cid:durableId="1783767637">
    <w:abstractNumId w:val="4"/>
  </w:num>
  <w:num w:numId="3" w16cid:durableId="1209758273">
    <w:abstractNumId w:val="1"/>
  </w:num>
  <w:num w:numId="4" w16cid:durableId="1535922476">
    <w:abstractNumId w:val="3"/>
  </w:num>
  <w:num w:numId="5" w16cid:durableId="510685737">
    <w:abstractNumId w:val="9"/>
  </w:num>
  <w:num w:numId="6" w16cid:durableId="1107122593">
    <w:abstractNumId w:val="10"/>
  </w:num>
  <w:num w:numId="7" w16cid:durableId="1587615404">
    <w:abstractNumId w:val="8"/>
  </w:num>
  <w:num w:numId="8" w16cid:durableId="458883610">
    <w:abstractNumId w:val="16"/>
  </w:num>
  <w:num w:numId="9" w16cid:durableId="1187599422">
    <w:abstractNumId w:val="15"/>
  </w:num>
  <w:num w:numId="10" w16cid:durableId="2066562444">
    <w:abstractNumId w:val="14"/>
  </w:num>
  <w:num w:numId="11" w16cid:durableId="76827730">
    <w:abstractNumId w:val="7"/>
  </w:num>
  <w:num w:numId="12" w16cid:durableId="91902648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9065129">
    <w:abstractNumId w:val="6"/>
  </w:num>
  <w:num w:numId="14" w16cid:durableId="1864854521">
    <w:abstractNumId w:val="13"/>
  </w:num>
  <w:num w:numId="15" w16cid:durableId="741563725">
    <w:abstractNumId w:val="5"/>
  </w:num>
  <w:num w:numId="16" w16cid:durableId="14702007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FEB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2E06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6101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368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1EAE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44ED"/>
    <w:rsid w:val="002B5133"/>
    <w:rsid w:val="002B5663"/>
    <w:rsid w:val="002C00D3"/>
    <w:rsid w:val="002C0F2A"/>
    <w:rsid w:val="002C17CD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8ED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1B79"/>
    <w:rsid w:val="003635ED"/>
    <w:rsid w:val="0036384E"/>
    <w:rsid w:val="00365191"/>
    <w:rsid w:val="00365746"/>
    <w:rsid w:val="0036591B"/>
    <w:rsid w:val="00365BDB"/>
    <w:rsid w:val="00370A76"/>
    <w:rsid w:val="00372018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19B6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2B64"/>
    <w:rsid w:val="003A3BFC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A85"/>
    <w:rsid w:val="003D4825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787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472"/>
    <w:rsid w:val="006259A6"/>
    <w:rsid w:val="00626827"/>
    <w:rsid w:val="0062775D"/>
    <w:rsid w:val="0063054D"/>
    <w:rsid w:val="006324C0"/>
    <w:rsid w:val="0063298A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5CD0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4BDD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394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99E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5426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39C3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1CF9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B7D77"/>
    <w:rsid w:val="00CC01E5"/>
    <w:rsid w:val="00CC0940"/>
    <w:rsid w:val="00CC2621"/>
    <w:rsid w:val="00CC327B"/>
    <w:rsid w:val="00CC37A2"/>
    <w:rsid w:val="00CC3BCC"/>
    <w:rsid w:val="00CC5ACC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1943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2FA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94D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63C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CAF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34C1"/>
    <w:rsid w:val="00F64257"/>
    <w:rsid w:val="00F66C8B"/>
    <w:rsid w:val="00F66F0E"/>
    <w:rsid w:val="00F7150E"/>
    <w:rsid w:val="00F71F3E"/>
    <w:rsid w:val="00F72104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6972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7300</TotalTime>
  <Pages>2</Pages>
  <Words>734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499</cp:revision>
  <cp:lastPrinted>2024-05-27T10:39:00Z</cp:lastPrinted>
  <dcterms:created xsi:type="dcterms:W3CDTF">2022-10-20T06:08:00Z</dcterms:created>
  <dcterms:modified xsi:type="dcterms:W3CDTF">2024-05-28T07:17:00Z</dcterms:modified>
</cp:coreProperties>
</file>