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E373"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658A3DE0"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7D48BFAA" w14:textId="77777777" w:rsidR="00393AD8" w:rsidRPr="00F11379" w:rsidRDefault="00393AD8" w:rsidP="00A12049">
      <w:pPr>
        <w:spacing w:after="0" w:line="240" w:lineRule="auto"/>
        <w:jc w:val="center"/>
        <w:rPr>
          <w:rFonts w:ascii="Montserrat Light" w:eastAsia="Times New Roman" w:hAnsi="Montserrat Light" w:cs="Times New Roman"/>
          <w:b/>
          <w:bCs/>
          <w:noProof/>
          <w:kern w:val="0"/>
          <w:lang w:val="ro-RO" w:eastAsia="ro-RO"/>
          <w14:ligatures w14:val="none"/>
        </w:rPr>
      </w:pPr>
    </w:p>
    <w:p w14:paraId="4E2E9C59" w14:textId="15AF331E" w:rsidR="00A12049" w:rsidRPr="00F11379" w:rsidRDefault="00A12049" w:rsidP="00A12049">
      <w:pPr>
        <w:spacing w:after="0" w:line="240" w:lineRule="auto"/>
        <w:jc w:val="center"/>
        <w:rPr>
          <w:rFonts w:ascii="Montserrat Light" w:eastAsia="Times New Roman" w:hAnsi="Montserrat Light" w:cs="Times New Roman"/>
          <w:b/>
          <w:bCs/>
          <w:noProof/>
          <w:kern w:val="0"/>
          <w:lang w:val="ro-RO" w:eastAsia="ro-RO"/>
          <w14:ligatures w14:val="none"/>
        </w:rPr>
      </w:pPr>
      <w:r w:rsidRPr="00F11379">
        <w:rPr>
          <w:rFonts w:ascii="Montserrat Light" w:eastAsia="Times New Roman" w:hAnsi="Montserrat Light" w:cs="Times New Roman"/>
          <w:b/>
          <w:bCs/>
          <w:noProof/>
          <w:kern w:val="0"/>
          <w:lang w:val="ro-RO" w:eastAsia="ro-RO"/>
          <w14:ligatures w14:val="none"/>
        </w:rPr>
        <w:t>D i s p o z i ț i a</w:t>
      </w:r>
    </w:p>
    <w:p w14:paraId="7724265A" w14:textId="1CCA5672" w:rsidR="005A765A" w:rsidRPr="00F11379" w:rsidRDefault="005A765A" w:rsidP="005A765A">
      <w:pPr>
        <w:spacing w:after="0" w:line="240" w:lineRule="auto"/>
        <w:jc w:val="center"/>
        <w:rPr>
          <w:rFonts w:ascii="Montserrat Light" w:eastAsia="Times New Roman" w:hAnsi="Montserrat Light" w:cs="Arial"/>
          <w:b/>
          <w:bCs/>
          <w:noProof/>
          <w:kern w:val="0"/>
          <w:lang w:val="ro-RO" w:eastAsia="ro-RO"/>
          <w14:ligatures w14:val="none"/>
        </w:rPr>
      </w:pPr>
      <w:r w:rsidRPr="00F11379">
        <w:rPr>
          <w:rFonts w:ascii="Montserrat Light" w:eastAsia="Times New Roman" w:hAnsi="Montserrat Light" w:cs="Arial"/>
          <w:b/>
          <w:bCs/>
          <w:noProof/>
          <w:kern w:val="0"/>
          <w:lang w:val="ro-RO" w:eastAsia="ro-RO"/>
          <w14:ligatures w14:val="none"/>
        </w:rPr>
        <w:t>nr.</w:t>
      </w:r>
      <w:r w:rsidR="003C022C">
        <w:rPr>
          <w:rFonts w:ascii="Montserrat Light" w:eastAsia="Times New Roman" w:hAnsi="Montserrat Light" w:cs="Arial"/>
          <w:b/>
          <w:bCs/>
          <w:noProof/>
          <w:kern w:val="0"/>
          <w:lang w:val="ro-RO" w:eastAsia="ro-RO"/>
          <w14:ligatures w14:val="none"/>
        </w:rPr>
        <w:t xml:space="preserve"> 880 </w:t>
      </w:r>
      <w:r w:rsidRPr="00F11379">
        <w:rPr>
          <w:rFonts w:ascii="Montserrat Light" w:eastAsia="Times New Roman" w:hAnsi="Montserrat Light" w:cs="Arial"/>
          <w:b/>
          <w:bCs/>
          <w:noProof/>
          <w:kern w:val="0"/>
          <w:lang w:val="ro-RO" w:eastAsia="ro-RO"/>
          <w14:ligatures w14:val="none"/>
        </w:rPr>
        <w:t xml:space="preserve">din </w:t>
      </w:r>
      <w:r>
        <w:rPr>
          <w:rFonts w:ascii="Montserrat Light" w:eastAsia="Times New Roman" w:hAnsi="Montserrat Light" w:cs="Arial"/>
          <w:b/>
          <w:bCs/>
          <w:noProof/>
          <w:kern w:val="0"/>
          <w:lang w:val="ro-RO" w:eastAsia="ro-RO"/>
          <w14:ligatures w14:val="none"/>
        </w:rPr>
        <w:t>1</w:t>
      </w:r>
      <w:r w:rsidR="001344AE">
        <w:rPr>
          <w:rFonts w:ascii="Montserrat Light" w:eastAsia="Times New Roman" w:hAnsi="Montserrat Light" w:cs="Arial"/>
          <w:b/>
          <w:bCs/>
          <w:noProof/>
          <w:kern w:val="0"/>
          <w:lang w:val="ro-RO" w:eastAsia="ro-RO"/>
          <w14:ligatures w14:val="none"/>
        </w:rPr>
        <w:t>0</w:t>
      </w:r>
      <w:r>
        <w:rPr>
          <w:rFonts w:ascii="Montserrat Light" w:eastAsia="Times New Roman" w:hAnsi="Montserrat Light" w:cs="Arial"/>
          <w:b/>
          <w:bCs/>
          <w:noProof/>
          <w:kern w:val="0"/>
          <w:lang w:val="ro-RO" w:eastAsia="ro-RO"/>
          <w14:ligatures w14:val="none"/>
        </w:rPr>
        <w:t xml:space="preserve"> august </w:t>
      </w:r>
      <w:r w:rsidRPr="00F11379">
        <w:rPr>
          <w:rFonts w:ascii="Montserrat Light" w:eastAsia="Times New Roman" w:hAnsi="Montserrat Light" w:cs="Arial"/>
          <w:b/>
          <w:bCs/>
          <w:noProof/>
          <w:kern w:val="0"/>
          <w:lang w:val="ro-RO" w:eastAsia="ro-RO"/>
          <w14:ligatures w14:val="none"/>
        </w:rPr>
        <w:t>2023</w:t>
      </w:r>
    </w:p>
    <w:p w14:paraId="05FFBB39" w14:textId="215FBA85" w:rsidR="00A12049" w:rsidRPr="00F11379" w:rsidRDefault="00A12049" w:rsidP="00A12049">
      <w:pPr>
        <w:keepNext/>
        <w:keepLines/>
        <w:spacing w:after="0" w:line="240" w:lineRule="auto"/>
        <w:jc w:val="center"/>
        <w:outlineLvl w:val="0"/>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privind numirea doamnei </w:t>
      </w:r>
      <w:bookmarkStart w:id="0" w:name="_Hlk142388497"/>
      <w:r w:rsidRPr="00F11379">
        <w:rPr>
          <w:rFonts w:ascii="Montserrat Light" w:eastAsia="Arial" w:hAnsi="Montserrat Light" w:cs="Arial"/>
          <w:b/>
          <w:bCs/>
          <w:noProof/>
          <w:kern w:val="0"/>
          <w:lang w:val="ro-RO"/>
          <w14:ligatures w14:val="none"/>
        </w:rPr>
        <w:t>Crișan-Chi</w:t>
      </w:r>
      <w:r w:rsidR="00E30399" w:rsidRPr="00F11379">
        <w:rPr>
          <w:rFonts w:ascii="Montserrat Light" w:eastAsia="Arial" w:hAnsi="Montserrat Light" w:cs="Arial"/>
          <w:b/>
          <w:bCs/>
          <w:noProof/>
          <w:kern w:val="0"/>
          <w:lang w:val="ro-RO"/>
          <w14:ligatures w14:val="none"/>
        </w:rPr>
        <w:t>n</w:t>
      </w:r>
      <w:r w:rsidRPr="00F11379">
        <w:rPr>
          <w:rFonts w:ascii="Montserrat Light" w:eastAsia="Arial" w:hAnsi="Montserrat Light" w:cs="Arial"/>
          <w:b/>
          <w:bCs/>
          <w:noProof/>
          <w:kern w:val="0"/>
          <w:lang w:val="ro-RO"/>
          <w14:ligatures w14:val="none"/>
        </w:rPr>
        <w:t xml:space="preserve">dea Marilena </w:t>
      </w:r>
      <w:bookmarkEnd w:id="0"/>
      <w:r w:rsidRPr="00F11379">
        <w:rPr>
          <w:rFonts w:ascii="Montserrat Light" w:eastAsia="Arial" w:hAnsi="Montserrat Light" w:cs="Arial"/>
          <w:b/>
          <w:bCs/>
          <w:noProof/>
          <w:kern w:val="0"/>
          <w:lang w:val="ro-RO"/>
          <w14:ligatures w14:val="none"/>
        </w:rPr>
        <w:t xml:space="preserve">în funcţia publică de execuție de consilier superior la </w:t>
      </w:r>
      <w:bookmarkStart w:id="1" w:name="_Hlk142388931"/>
      <w:r w:rsidRPr="00F11379">
        <w:rPr>
          <w:rFonts w:ascii="Montserrat Light" w:eastAsia="Arial" w:hAnsi="Montserrat Light" w:cs="Arial"/>
          <w:b/>
          <w:bCs/>
          <w:noProof/>
          <w:kern w:val="0"/>
          <w:lang w:val="ro-RO"/>
          <w14:ligatures w14:val="none"/>
        </w:rPr>
        <w:t xml:space="preserve">Serviciul Urmărire, Decontare Lucrări Și Exploatare Drumuri Județene </w:t>
      </w:r>
      <w:bookmarkEnd w:id="1"/>
      <w:r w:rsidRPr="00F11379">
        <w:rPr>
          <w:rFonts w:ascii="Montserrat Light" w:eastAsia="Arial" w:hAnsi="Montserrat Light" w:cs="Arial"/>
          <w:b/>
          <w:bCs/>
          <w:noProof/>
          <w:kern w:val="0"/>
          <w:lang w:val="ro-RO"/>
          <w14:ligatures w14:val="none"/>
        </w:rPr>
        <w:t>din cadrul Direcției De Administrare Drumuri Județene</w:t>
      </w:r>
    </w:p>
    <w:p w14:paraId="3EBE1E33" w14:textId="77777777" w:rsidR="00A12049" w:rsidRPr="00F11379" w:rsidRDefault="00A12049" w:rsidP="00A12049">
      <w:pPr>
        <w:spacing w:after="0" w:line="240" w:lineRule="auto"/>
        <w:jc w:val="both"/>
        <w:rPr>
          <w:rFonts w:ascii="Montserrat Light" w:eastAsia="Arial" w:hAnsi="Montserrat Light" w:cs="Arial"/>
          <w:noProof/>
          <w:kern w:val="0"/>
          <w:lang w:val="ro-RO"/>
          <w14:ligatures w14:val="none"/>
        </w:rPr>
      </w:pPr>
    </w:p>
    <w:p w14:paraId="1E994F9D" w14:textId="77777777" w:rsidR="00A12049" w:rsidRPr="00F11379" w:rsidRDefault="00A12049" w:rsidP="00A12049">
      <w:pPr>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Preşedintele Consiliului Judeţean Cluj,</w:t>
      </w:r>
    </w:p>
    <w:p w14:paraId="7A8FFFA4" w14:textId="77777777" w:rsidR="00A12049" w:rsidRPr="00F11379" w:rsidRDefault="00A12049" w:rsidP="00A12049">
      <w:pPr>
        <w:spacing w:after="240" w:line="240" w:lineRule="auto"/>
        <w:jc w:val="both"/>
        <w:rPr>
          <w:rFonts w:ascii="Montserrat Light" w:eastAsia="Times New Roman" w:hAnsi="Montserrat Light" w:cs="Times New Roman"/>
          <w:bCs/>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F11379">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014F2CF8" w14:textId="77777777" w:rsidR="00A12049" w:rsidRPr="00F11379" w:rsidRDefault="00A12049" w:rsidP="00A12049">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Luând în considerare:</w:t>
      </w:r>
    </w:p>
    <w:p w14:paraId="557CD945" w14:textId="77777777" w:rsidR="00A12049" w:rsidRPr="00F11379" w:rsidRDefault="00A12049" w:rsidP="00A12049">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1A8083B" w14:textId="77777777" w:rsidR="00A12049" w:rsidRPr="00F11379" w:rsidRDefault="00A12049" w:rsidP="00A12049">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Arial" w:hAnsi="Montserrat Light" w:cs="Arial"/>
          <w:kern w:val="0"/>
          <w:lang w:val="ro-RO"/>
          <w14:ligatures w14:val="none"/>
        </w:rPr>
        <w:t xml:space="preserve">Hotărârea Consiliului Județean Cluj nr. 139/31.07.2023 pentru </w:t>
      </w:r>
      <w:r w:rsidRPr="00F11379">
        <w:rPr>
          <w:rFonts w:ascii="Montserrat Light" w:eastAsia="Arial" w:hAnsi="Montserrat Light" w:cs="Arial"/>
          <w:noProof/>
          <w:kern w:val="0"/>
          <w:lang w:val="ro-RO"/>
          <w14:ligatures w14:val="none"/>
        </w:rPr>
        <w:t xml:space="preserve">stabilirea unor măsuri cu privire la salariile de bază ale </w:t>
      </w:r>
      <w:r w:rsidRPr="00F11379">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16508E69" w14:textId="77777777" w:rsidR="00A12049" w:rsidRPr="00F11379" w:rsidRDefault="00A12049" w:rsidP="00A12049">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F11379">
        <w:rPr>
          <w:rFonts w:ascii="Montserrat Light" w:eastAsia="Arial" w:hAnsi="Montserrat Light" w:cs="Arial"/>
          <w:bCs/>
          <w:kern w:val="0"/>
          <w:lang w:val="ro-RO"/>
          <w14:ligatures w14:val="none"/>
        </w:rPr>
        <w:t xml:space="preserve">Având în vedere </w:t>
      </w:r>
      <w:r w:rsidRPr="00F11379">
        <w:rPr>
          <w:rFonts w:ascii="Montserrat Light" w:eastAsia="Arial" w:hAnsi="Montserrat Light" w:cs="TT5Bo00"/>
          <w:bCs/>
          <w:iCs/>
          <w:kern w:val="0"/>
          <w:lang w:val="ro-RO"/>
          <w14:ligatures w14:val="none"/>
        </w:rPr>
        <w:t>dispozițiile:</w:t>
      </w:r>
    </w:p>
    <w:p w14:paraId="2B7416DB" w14:textId="77777777" w:rsidR="00A12049" w:rsidRPr="00F11379" w:rsidRDefault="00A12049" w:rsidP="00A12049">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1F9D98B1" w14:textId="77777777" w:rsidR="00A12049" w:rsidRPr="00F11379" w:rsidRDefault="00A12049" w:rsidP="00A12049">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7BF77C90" w14:textId="77777777" w:rsidR="00A12049" w:rsidRPr="00F11379" w:rsidRDefault="00A12049" w:rsidP="00A12049">
      <w:pPr>
        <w:spacing w:after="0" w:line="240" w:lineRule="auto"/>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În conformitate cu dispozițiile:</w:t>
      </w:r>
    </w:p>
    <w:p w14:paraId="60729E57" w14:textId="77777777" w:rsidR="00A12049" w:rsidRPr="00F11379" w:rsidRDefault="00A12049" w:rsidP="00A12049">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28315D87" w14:textId="77777777" w:rsidR="00A12049" w:rsidRPr="00F11379" w:rsidRDefault="00A12049" w:rsidP="00A12049">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FR" w:eastAsia="ro-RO"/>
          <w14:ligatures w14:val="none"/>
        </w:rPr>
        <w:t xml:space="preserve">art. 11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Legea-cadru</w:t>
      </w:r>
      <w:proofErr w:type="spellEnd"/>
      <w:r w:rsidRPr="00F11379">
        <w:rPr>
          <w:rFonts w:ascii="Montserrat Light" w:eastAsia="Times New Roman" w:hAnsi="Montserrat Light" w:cs="Times New Roman"/>
          <w:kern w:val="0"/>
          <w:lang w:val="fr-FR" w:eastAsia="ro-RO"/>
          <w14:ligatures w14:val="none"/>
        </w:rPr>
        <w:t xml:space="preserve"> nr. 153/2017 </w:t>
      </w:r>
      <w:proofErr w:type="spellStart"/>
      <w:r w:rsidRPr="00F11379">
        <w:rPr>
          <w:rFonts w:ascii="Montserrat Light" w:eastAsia="Times New Roman" w:hAnsi="Montserrat Light" w:cs="Times New Roman"/>
          <w:kern w:val="0"/>
          <w:lang w:val="fr-FR" w:eastAsia="ro-RO"/>
          <w14:ligatures w14:val="none"/>
        </w:rPr>
        <w:t>privind</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salarizarea</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personalului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plătit</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fonduri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publice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cu</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modificările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și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completările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proofErr w:type="gramStart"/>
      <w:r w:rsidRPr="00F11379">
        <w:rPr>
          <w:rFonts w:ascii="Montserrat Light" w:eastAsia="Times New Roman" w:hAnsi="Montserrat Light" w:cs="Times New Roman"/>
          <w:kern w:val="0"/>
          <w:lang w:val="fr-FR" w:eastAsia="ro-RO"/>
          <w14:ligatures w14:val="none"/>
        </w:rPr>
        <w:t>ulterioare</w:t>
      </w:r>
      <w:proofErr w:type="spellEnd"/>
      <w:r w:rsidRPr="00F11379">
        <w:rPr>
          <w:rFonts w:ascii="Montserrat Light" w:eastAsia="Times New Roman" w:hAnsi="Montserrat Light" w:cs="Times New Roman"/>
          <w:kern w:val="0"/>
          <w:lang w:val="fr-FR" w:eastAsia="ro-RO"/>
          <w14:ligatures w14:val="none"/>
        </w:rPr>
        <w:t>;</w:t>
      </w:r>
      <w:proofErr w:type="gramEnd"/>
    </w:p>
    <w:p w14:paraId="08DDC96E" w14:textId="77777777" w:rsidR="00A12049" w:rsidRPr="00F11379" w:rsidRDefault="00A12049" w:rsidP="00A12049">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3F853C14" w14:textId="77777777" w:rsidR="00A12049" w:rsidRPr="00F11379" w:rsidRDefault="00A12049" w:rsidP="00A12049">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cu modificările și completările ulterioare;</w:t>
      </w:r>
    </w:p>
    <w:p w14:paraId="755EB12A" w14:textId="77777777" w:rsidR="00A12049" w:rsidRPr="00F11379" w:rsidRDefault="00A12049" w:rsidP="00A12049">
      <w:pPr>
        <w:spacing w:before="240"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4CBF99A9" w14:textId="77777777" w:rsidR="00A12049" w:rsidRPr="00F11379" w:rsidRDefault="00A12049" w:rsidP="00A12049">
      <w:pPr>
        <w:spacing w:after="240" w:line="240" w:lineRule="auto"/>
        <w:jc w:val="center"/>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d i s p u n e:</w:t>
      </w:r>
    </w:p>
    <w:p w14:paraId="6D76B68B" w14:textId="4BAC0228" w:rsidR="00A12049" w:rsidRPr="00F11379" w:rsidRDefault="00A12049" w:rsidP="00A12049">
      <w:pPr>
        <w:spacing w:after="0" w:line="276"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noProof/>
          <w:kern w:val="0"/>
          <w:lang w:val="ro-RO"/>
          <w14:ligatures w14:val="none"/>
        </w:rPr>
        <w:t>Art.1.</w:t>
      </w:r>
      <w:r w:rsidRPr="00F11379">
        <w:rPr>
          <w:rFonts w:ascii="Montserrat Light" w:eastAsia="Arial" w:hAnsi="Montserrat Light" w:cs="Arial"/>
          <w:bCs/>
          <w:noProof/>
          <w:kern w:val="0"/>
          <w:lang w:val="ro-RO"/>
          <w14:ligatures w14:val="none"/>
        </w:rPr>
        <w:t xml:space="preserve"> Do</w:t>
      </w:r>
      <w:r w:rsidR="00E30399" w:rsidRPr="00F11379">
        <w:rPr>
          <w:rFonts w:ascii="Montserrat Light" w:eastAsia="Arial" w:hAnsi="Montserrat Light" w:cs="Arial"/>
          <w:bCs/>
          <w:noProof/>
          <w:kern w:val="0"/>
          <w:lang w:val="ro-RO"/>
          <w14:ligatures w14:val="none"/>
        </w:rPr>
        <w:t>amna</w:t>
      </w:r>
      <w:r w:rsidRPr="00F11379">
        <w:rPr>
          <w:rFonts w:ascii="Montserrat Light" w:eastAsia="Arial" w:hAnsi="Montserrat Light" w:cs="Arial"/>
          <w:bCs/>
          <w:noProof/>
          <w:kern w:val="0"/>
          <w:lang w:val="ro-RO"/>
          <w14:ligatures w14:val="none"/>
        </w:rPr>
        <w:t xml:space="preserve"> </w:t>
      </w:r>
      <w:r w:rsidR="00E30399" w:rsidRPr="00F11379">
        <w:rPr>
          <w:rFonts w:ascii="Montserrat Light" w:eastAsia="Arial" w:hAnsi="Montserrat Light" w:cs="Arial"/>
          <w:b/>
          <w:bCs/>
          <w:noProof/>
          <w:kern w:val="0"/>
          <w:lang w:val="ro-RO"/>
          <w14:ligatures w14:val="none"/>
        </w:rPr>
        <w:t xml:space="preserve">Crișan-Chindea Marilena </w:t>
      </w:r>
      <w:r w:rsidRPr="00F11379">
        <w:rPr>
          <w:rFonts w:ascii="Montserrat Light" w:eastAsia="Arial" w:hAnsi="Montserrat Light" w:cs="Arial"/>
          <w:noProof/>
          <w:kern w:val="0"/>
          <w:lang w:val="ro-RO"/>
          <w14:ligatures w14:val="none"/>
        </w:rPr>
        <w:t xml:space="preserve">se numește </w:t>
      </w:r>
      <w:r w:rsidRPr="00916B25">
        <w:rPr>
          <w:rFonts w:ascii="Montserrat Light" w:eastAsia="Arial" w:hAnsi="Montserrat Light" w:cs="Arial"/>
          <w:noProof/>
          <w:kern w:val="0"/>
          <w:lang w:val="ro-RO"/>
          <w14:ligatures w14:val="none"/>
        </w:rPr>
        <w:t>în funcţia publică de execuție de consilier</w:t>
      </w:r>
      <w:r w:rsidRPr="00F11379">
        <w:rPr>
          <w:rFonts w:ascii="Montserrat Light" w:eastAsia="Arial" w:hAnsi="Montserrat Light" w:cs="Arial"/>
          <w:noProof/>
          <w:kern w:val="0"/>
          <w:lang w:val="ro-RO"/>
          <w14:ligatures w14:val="none"/>
        </w:rPr>
        <w:t xml:space="preserve">, clasa I, gradul profesional superior, gradația </w:t>
      </w:r>
      <w:r w:rsidR="00E30399" w:rsidRPr="00F11379">
        <w:rPr>
          <w:rFonts w:ascii="Montserrat Light" w:eastAsia="Arial" w:hAnsi="Montserrat Light" w:cs="Arial"/>
          <w:noProof/>
          <w:kern w:val="0"/>
          <w:lang w:val="ro-RO"/>
          <w14:ligatures w14:val="none"/>
        </w:rPr>
        <w:t>5</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kern w:val="0"/>
          <w:lang w:val="en-GB"/>
          <w14:ligatures w14:val="none"/>
        </w:rPr>
        <w:t xml:space="preserve">pe </w:t>
      </w:r>
      <w:proofErr w:type="spellStart"/>
      <w:r w:rsidRPr="00F11379">
        <w:rPr>
          <w:rFonts w:ascii="Montserrat Light" w:eastAsia="Arial" w:hAnsi="Montserrat Light" w:cs="Arial"/>
          <w:kern w:val="0"/>
          <w:lang w:val="en-GB"/>
          <w14:ligatures w14:val="none"/>
        </w:rPr>
        <w:t>perioadă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nedeterminată</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raport</w:t>
      </w:r>
      <w:proofErr w:type="spellEnd"/>
      <w:r w:rsidRPr="00F11379">
        <w:rPr>
          <w:rFonts w:ascii="Montserrat Light" w:eastAsia="Arial" w:hAnsi="Montserrat Light" w:cs="Arial"/>
          <w:kern w:val="0"/>
          <w:lang w:val="en-GB"/>
          <w14:ligatures w14:val="none"/>
        </w:rPr>
        <w:t xml:space="preserve"> de </w:t>
      </w:r>
      <w:proofErr w:type="spellStart"/>
      <w:r w:rsidRPr="00F11379">
        <w:rPr>
          <w:rFonts w:ascii="Montserrat Light" w:eastAsia="Arial" w:hAnsi="Montserrat Light" w:cs="Arial"/>
          <w:kern w:val="0"/>
          <w:lang w:val="en-GB"/>
          <w14:ligatures w14:val="none"/>
        </w:rPr>
        <w:t>serviciu</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normă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întreagă</w:t>
      </w:r>
      <w:proofErr w:type="spellEnd"/>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la</w:t>
      </w:r>
      <w:r w:rsidRPr="00F11379">
        <w:rPr>
          <w:rFonts w:ascii="Montserrat Light" w:eastAsia="Arial" w:hAnsi="Montserrat Light" w:cs="Arial"/>
          <w:kern w:val="0"/>
          <w:lang w:val="en-GB"/>
          <w14:ligatures w14:val="none"/>
        </w:rPr>
        <w:t xml:space="preserve"> </w:t>
      </w:r>
      <w:r w:rsidR="00E30399" w:rsidRPr="00F11379">
        <w:rPr>
          <w:rFonts w:ascii="Montserrat Light" w:eastAsia="Arial" w:hAnsi="Montserrat Light" w:cs="Arial"/>
          <w:b/>
          <w:bCs/>
          <w:noProof/>
          <w:kern w:val="0"/>
          <w:lang w:val="ro-RO"/>
          <w14:ligatures w14:val="none"/>
        </w:rPr>
        <w:t xml:space="preserve">Serviciul </w:t>
      </w:r>
      <w:r w:rsidR="00E30399" w:rsidRPr="00F11379">
        <w:rPr>
          <w:rFonts w:ascii="Montserrat Light" w:eastAsia="Arial" w:hAnsi="Montserrat Light" w:cs="Arial"/>
          <w:b/>
          <w:bCs/>
          <w:noProof/>
          <w:kern w:val="0"/>
          <w:lang w:val="ro-RO"/>
          <w14:ligatures w14:val="none"/>
        </w:rPr>
        <w:lastRenderedPageBreak/>
        <w:t xml:space="preserve">Urmărire, Decontare Lucrări Și Exploatare Drumuri Județene </w:t>
      </w:r>
      <w:r w:rsidRPr="00F11379">
        <w:rPr>
          <w:rFonts w:ascii="Montserrat Light" w:eastAsia="Arial" w:hAnsi="Montserrat Light" w:cs="Arial"/>
          <w:b/>
          <w:bCs/>
          <w:noProof/>
          <w:kern w:val="0"/>
          <w:lang w:val="ro-RO"/>
          <w14:ligatures w14:val="none"/>
        </w:rPr>
        <w:t xml:space="preserve">din cadrul Direcției De Administrare Drumuri Județene </w:t>
      </w:r>
      <w:r w:rsidRPr="00F11379">
        <w:rPr>
          <w:rFonts w:ascii="Montserrat Light" w:eastAsia="Arial" w:hAnsi="Montserrat Light" w:cs="Arial"/>
          <w:bCs/>
          <w:noProof/>
          <w:kern w:val="0"/>
          <w:lang w:val="ro-RO"/>
          <w14:ligatures w14:val="none"/>
        </w:rPr>
        <w:t xml:space="preserve">(Id post </w:t>
      </w:r>
      <w:r w:rsidR="00E30399" w:rsidRPr="00F11379">
        <w:rPr>
          <w:rFonts w:ascii="Montserrat Light" w:eastAsia="Arial" w:hAnsi="Montserrat Light" w:cs="Arial"/>
          <w:bCs/>
          <w:noProof/>
          <w:kern w:val="0"/>
          <w:lang w:val="ro-RO"/>
          <w14:ligatures w14:val="none"/>
        </w:rPr>
        <w:t>474426</w:t>
      </w:r>
      <w:r w:rsidRPr="00F11379">
        <w:rPr>
          <w:rFonts w:ascii="Montserrat Light" w:eastAsia="Arial" w:hAnsi="Montserrat Light" w:cs="Arial"/>
          <w:bCs/>
          <w:noProof/>
          <w:kern w:val="0"/>
          <w:lang w:val="ro-RO"/>
          <w14:ligatures w14:val="none"/>
        </w:rPr>
        <w:t xml:space="preserve">) cu data de </w:t>
      </w:r>
      <w:r w:rsidR="00012070" w:rsidRPr="00F11379">
        <w:rPr>
          <w:rFonts w:ascii="Montserrat Light" w:eastAsia="Arial" w:hAnsi="Montserrat Light" w:cs="Arial"/>
          <w:bCs/>
          <w:noProof/>
          <w:kern w:val="0"/>
          <w:lang w:val="ro-RO"/>
          <w14:ligatures w14:val="none"/>
        </w:rPr>
        <w:t>11.08.2023</w:t>
      </w:r>
      <w:r w:rsidRPr="00F11379">
        <w:rPr>
          <w:rFonts w:ascii="Montserrat Light" w:eastAsia="Arial" w:hAnsi="Montserrat Light" w:cs="Arial"/>
          <w:bCs/>
          <w:noProof/>
          <w:kern w:val="0"/>
          <w:lang w:val="ro-RO"/>
          <w14:ligatures w14:val="none"/>
        </w:rPr>
        <w:t>, ca urmare a  reorganizării activității aparatului de specialitate al Consiliului Județean Cluj, fără modificări salariale.</w:t>
      </w:r>
    </w:p>
    <w:p w14:paraId="7E45DDA4" w14:textId="04E15204" w:rsidR="00A12049" w:rsidRPr="00F11379" w:rsidRDefault="00A12049" w:rsidP="00A12049">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2. </w:t>
      </w:r>
      <w:r w:rsidRPr="00F11379">
        <w:rPr>
          <w:rFonts w:ascii="Montserrat Light" w:eastAsia="Arial" w:hAnsi="Montserrat Light" w:cs="Arial"/>
          <w:bCs/>
          <w:noProof/>
          <w:kern w:val="0"/>
          <w:lang w:val="ro-RO"/>
          <w14:ligatures w14:val="none"/>
        </w:rPr>
        <w:t xml:space="preserve">Atribuțiile aferente funcției publice </w:t>
      </w:r>
      <w:r w:rsidRPr="00F11379">
        <w:rPr>
          <w:rFonts w:ascii="Montserrat Light" w:eastAsia="Arial" w:hAnsi="Montserrat Light" w:cs="Arial"/>
          <w:noProof/>
          <w:kern w:val="0"/>
          <w:lang w:val="ro-RO"/>
          <w14:ligatures w14:val="none"/>
        </w:rPr>
        <w:t xml:space="preserve">de execuție de consilier, clasa I, grad profesional superior </w:t>
      </w:r>
      <w:r w:rsidRPr="00916B25">
        <w:rPr>
          <w:rFonts w:ascii="Montserrat Light" w:eastAsia="Arial" w:hAnsi="Montserrat Light" w:cs="Arial"/>
          <w:noProof/>
          <w:kern w:val="0"/>
          <w:lang w:val="ro-RO"/>
          <w14:ligatures w14:val="none"/>
        </w:rPr>
        <w:t xml:space="preserve">la </w:t>
      </w:r>
      <w:bookmarkStart w:id="2" w:name="_Hlk142389025"/>
      <w:r w:rsidR="00E30399" w:rsidRPr="00916B25">
        <w:rPr>
          <w:rFonts w:ascii="Montserrat Light" w:eastAsia="Arial" w:hAnsi="Montserrat Light" w:cs="Arial"/>
          <w:noProof/>
          <w:kern w:val="0"/>
          <w:lang w:val="ro-RO"/>
          <w14:ligatures w14:val="none"/>
        </w:rPr>
        <w:t xml:space="preserve">Serviciul Urmărire, Decontare Lucrări Și Exploatare Drumuri Județene </w:t>
      </w:r>
      <w:bookmarkEnd w:id="2"/>
      <w:r w:rsidRPr="00916B25">
        <w:rPr>
          <w:rFonts w:ascii="Montserrat Light" w:eastAsia="Arial" w:hAnsi="Montserrat Light" w:cs="Arial"/>
          <w:noProof/>
          <w:kern w:val="0"/>
          <w:lang w:val="ro-RO"/>
          <w14:ligatures w14:val="none"/>
        </w:rPr>
        <w:t>din cadrul Direcției De Administrare Drumuri Județene (Id</w:t>
      </w:r>
      <w:r w:rsidRPr="00F11379">
        <w:rPr>
          <w:rFonts w:ascii="Montserrat Light" w:eastAsia="Arial" w:hAnsi="Montserrat Light" w:cs="Arial"/>
          <w:bCs/>
          <w:noProof/>
          <w:kern w:val="0"/>
          <w:lang w:val="ro-RO"/>
          <w14:ligatures w14:val="none"/>
        </w:rPr>
        <w:t xml:space="preserve"> post </w:t>
      </w:r>
      <w:r w:rsidR="00E30399" w:rsidRPr="00F11379">
        <w:rPr>
          <w:rFonts w:ascii="Montserrat Light" w:eastAsia="Arial" w:hAnsi="Montserrat Light" w:cs="Arial"/>
          <w:bCs/>
          <w:noProof/>
          <w:kern w:val="0"/>
          <w:lang w:val="ro-RO"/>
          <w14:ligatures w14:val="none"/>
        </w:rPr>
        <w:t>474426</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Cs/>
          <w:noProof/>
          <w:kern w:val="0"/>
          <w:lang w:val="ro-RO"/>
          <w14:ligatures w14:val="none"/>
        </w:rPr>
        <w:t>, sunt prevăzute în fișa postului anexată la prezenta dispoziție.</w:t>
      </w:r>
    </w:p>
    <w:p w14:paraId="5954D330" w14:textId="77777777" w:rsidR="00A12049" w:rsidRPr="00F11379" w:rsidRDefault="00A12049" w:rsidP="00A12049">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
          <w:noProof/>
          <w:kern w:val="0"/>
          <w:lang w:val="ro-RO"/>
          <w14:ligatures w14:val="none"/>
        </w:rPr>
        <w:t>Art. 3. (1)</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2636C6F5" w14:textId="77777777" w:rsidR="00A12049" w:rsidRPr="00F11379" w:rsidRDefault="00A12049" w:rsidP="00A12049">
      <w:pPr>
        <w:spacing w:after="0" w:line="240" w:lineRule="auto"/>
        <w:jc w:val="both"/>
        <w:rPr>
          <w:rFonts w:ascii="Montserrat Light" w:eastAsia="Arial" w:hAnsi="Montserrat Light" w:cs="Arial"/>
          <w:bCs/>
          <w:noProof/>
          <w:kern w:val="0"/>
          <w:lang w:val="ro-RO" w:eastAsia="ro-RO"/>
          <w14:ligatures w14:val="none"/>
        </w:rPr>
      </w:pPr>
      <w:r w:rsidRPr="00F11379">
        <w:rPr>
          <w:rFonts w:ascii="Montserrat Light" w:eastAsia="Arial" w:hAnsi="Montserrat Light" w:cs="Arial"/>
          <w:b/>
          <w:noProof/>
          <w:kern w:val="0"/>
          <w:lang w:val="ro-RO"/>
          <w14:ligatures w14:val="none"/>
        </w:rPr>
        <w:t xml:space="preserve">(2) </w:t>
      </w:r>
      <w:r w:rsidRPr="00F11379">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F11379">
        <w:rPr>
          <w:rFonts w:ascii="Montserrat Light" w:eastAsia="Arial" w:hAnsi="Montserrat Light" w:cs="Arial"/>
          <w:bCs/>
          <w:noProof/>
          <w:kern w:val="0"/>
          <w:lang w:val="ro-RO" w:eastAsia="ro-RO"/>
          <w14:ligatures w14:val="none"/>
        </w:rPr>
        <w:t xml:space="preserve"> în termen de:</w:t>
      </w:r>
    </w:p>
    <w:p w14:paraId="1E7B7BC6" w14:textId="77777777" w:rsidR="00A12049" w:rsidRPr="00F11379" w:rsidRDefault="00A12049" w:rsidP="00A12049">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Cs/>
          <w:noProof/>
          <w:kern w:val="0"/>
          <w:lang w:val="ro-RO" w:eastAsia="ro-RO"/>
          <w14:ligatures w14:val="none"/>
        </w:rPr>
        <w:t>a) 6 luni, care se calculează c</w:t>
      </w:r>
      <w:r w:rsidRPr="00F11379">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02481B72" w14:textId="77777777" w:rsidR="00A12049" w:rsidRPr="00F11379" w:rsidRDefault="00A12049" w:rsidP="00A12049">
      <w:pPr>
        <w:spacing w:after="0" w:line="240" w:lineRule="auto"/>
        <w:jc w:val="both"/>
        <w:rPr>
          <w:rFonts w:ascii="Montserrat Light" w:eastAsia="Arial" w:hAnsi="Montserrat Light" w:cs="Arial"/>
          <w:noProof/>
          <w:kern w:val="0"/>
          <w:shd w:val="clear" w:color="auto" w:fill="FFFFFF"/>
          <w:lang w:val="ro-RO"/>
          <w14:ligatures w14:val="none"/>
        </w:rPr>
      </w:pPr>
      <w:r w:rsidRPr="00F11379">
        <w:rPr>
          <w:rFonts w:ascii="Montserrat Light" w:eastAsia="Arial" w:hAnsi="Montserrat Light" w:cs="Arial"/>
          <w:noProof/>
          <w:kern w:val="0"/>
          <w:shd w:val="clear" w:color="auto" w:fill="FFFFFF"/>
          <w:lang w:val="ro-RO"/>
          <w14:ligatures w14:val="none"/>
        </w:rPr>
        <w:t>b) un an de la data comunicării prezentei dispoziții,</w:t>
      </w:r>
      <w:r w:rsidRPr="00F11379">
        <w:rPr>
          <w:rFonts w:ascii="Montserrat Light" w:eastAsia="Arial" w:hAnsi="Montserrat Light" w:cs="Arial"/>
          <w:bCs/>
          <w:noProof/>
          <w:kern w:val="0"/>
          <w:lang w:val="ro-RO" w:eastAsia="ro-RO"/>
          <w14:ligatures w14:val="none"/>
        </w:rPr>
        <w:t xml:space="preserve"> pentru </w:t>
      </w:r>
      <w:r w:rsidRPr="00F11379">
        <w:rPr>
          <w:rFonts w:ascii="Montserrat Light" w:eastAsia="Arial" w:hAnsi="Montserrat Light" w:cs="Arial"/>
          <w:noProof/>
          <w:kern w:val="0"/>
          <w:shd w:val="clear" w:color="auto" w:fill="FFFFFF"/>
          <w:lang w:val="ro-RO"/>
          <w14:ligatures w14:val="none"/>
        </w:rPr>
        <w:t>motive temeinice.</w:t>
      </w:r>
    </w:p>
    <w:p w14:paraId="2351A6F4" w14:textId="77777777" w:rsidR="00A12049" w:rsidRPr="00F11379" w:rsidRDefault="00A12049" w:rsidP="00A12049">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4. </w:t>
      </w:r>
      <w:r w:rsidRPr="00F11379">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Arial" w:hAnsi="Montserrat Light" w:cs="Arial"/>
          <w:b/>
          <w:noProof/>
          <w:kern w:val="0"/>
          <w:lang w:val="ro-RO"/>
          <w14:ligatures w14:val="none"/>
        </w:rPr>
        <w:t>.</w:t>
      </w:r>
    </w:p>
    <w:p w14:paraId="0E7E9D83" w14:textId="77777777" w:rsidR="00A12049" w:rsidRPr="00F11379" w:rsidRDefault="00A12049" w:rsidP="00A12049">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5. (1) </w:t>
      </w:r>
      <w:r w:rsidRPr="00F11379">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Times New Roman" w:hAnsi="Montserrat Light" w:cs="Calibri"/>
          <w:noProof/>
          <w:kern w:val="0"/>
          <w:lang w:val="ro-RO" w:eastAsia="ro-MD"/>
          <w14:ligatures w14:val="none"/>
        </w:rPr>
        <w:t xml:space="preserve"> </w:t>
      </w:r>
      <w:r w:rsidRPr="00F11379">
        <w:rPr>
          <w:rFonts w:ascii="Montserrat Light" w:eastAsia="Arial" w:hAnsi="Montserrat Light" w:cs="Arial"/>
          <w:noProof/>
          <w:kern w:val="0"/>
          <w:lang w:val="ro-RO"/>
          <w14:ligatures w14:val="none"/>
        </w:rPr>
        <w:t>precum şi Prefectului Judeţului Cluj.</w:t>
      </w:r>
    </w:p>
    <w:p w14:paraId="2A6D5DEB" w14:textId="3997E233" w:rsidR="00A12049" w:rsidRPr="00F11379" w:rsidRDefault="00A12049" w:rsidP="00A12049">
      <w:pPr>
        <w:spacing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bCs/>
          <w:noProof/>
          <w:kern w:val="0"/>
          <w:lang w:val="ro-RO"/>
          <w14:ligatures w14:val="none"/>
        </w:rPr>
        <w:t>(2)</w:t>
      </w:r>
      <w:r w:rsidRPr="00F11379">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F11379">
        <w:rPr>
          <w:rFonts w:ascii="Montserrat Light" w:eastAsia="Arial" w:hAnsi="Montserrat Light" w:cs="Arial"/>
          <w:b/>
          <w:bCs/>
          <w:noProof/>
          <w:kern w:val="0"/>
          <w:lang w:val="ro-RO"/>
          <w14:ligatures w14:val="none"/>
        </w:rPr>
        <w:t>do</w:t>
      </w:r>
      <w:r w:rsidR="00E30399" w:rsidRPr="00F11379">
        <w:rPr>
          <w:rFonts w:ascii="Montserrat Light" w:eastAsia="Arial" w:hAnsi="Montserrat Light" w:cs="Arial"/>
          <w:b/>
          <w:bCs/>
          <w:noProof/>
          <w:kern w:val="0"/>
          <w:lang w:val="ro-RO"/>
          <w14:ligatures w14:val="none"/>
        </w:rPr>
        <w:t>amnei Crișan-Chindea Marilena</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
          <w:noProof/>
          <w:kern w:val="0"/>
          <w:lang w:val="ro-RO"/>
          <w14:ligatures w14:val="none"/>
        </w:rPr>
        <w:t xml:space="preserve"> </w:t>
      </w:r>
      <w:r w:rsidRPr="00F11379">
        <w:rPr>
          <w:rFonts w:ascii="Montserrat Light" w:eastAsia="Arial" w:hAnsi="Montserrat Light" w:cs="Arial"/>
          <w:bCs/>
          <w:noProof/>
          <w:kern w:val="0"/>
          <w:lang w:val="ro-RO"/>
          <w14:ligatures w14:val="none"/>
        </w:rPr>
        <w:t>prezenta dispoziție.</w:t>
      </w:r>
      <w:r w:rsidRPr="00F11379">
        <w:rPr>
          <w:rFonts w:ascii="Montserrat Light" w:eastAsia="Arial" w:hAnsi="Montserrat Light" w:cs="Arial"/>
          <w:noProof/>
          <w:kern w:val="0"/>
          <w:lang w:val="ro-RO"/>
          <w14:ligatures w14:val="none"/>
        </w:rPr>
        <w:t xml:space="preserve"> </w:t>
      </w:r>
    </w:p>
    <w:p w14:paraId="40B8C41B" w14:textId="77777777" w:rsidR="00A12049" w:rsidRPr="00F11379" w:rsidRDefault="00A12049" w:rsidP="00A12049">
      <w:pPr>
        <w:spacing w:after="0" w:line="240" w:lineRule="auto"/>
        <w:ind w:firstLine="705"/>
        <w:jc w:val="both"/>
        <w:rPr>
          <w:rFonts w:ascii="Montserrat Light" w:eastAsia="Arial" w:hAnsi="Montserrat Light" w:cs="Arial"/>
          <w:noProof/>
          <w:kern w:val="0"/>
          <w:lang w:val="ro-RO"/>
          <w14:ligatures w14:val="none"/>
        </w:rPr>
      </w:pPr>
    </w:p>
    <w:p w14:paraId="0B482172" w14:textId="77777777" w:rsidR="00A12049" w:rsidRPr="00F11379" w:rsidRDefault="00A12049" w:rsidP="00A12049">
      <w:pPr>
        <w:spacing w:after="0" w:line="240" w:lineRule="auto"/>
        <w:ind w:firstLine="705"/>
        <w:jc w:val="both"/>
        <w:rPr>
          <w:rFonts w:ascii="Montserrat Light" w:eastAsia="Arial" w:hAnsi="Montserrat Light" w:cs="Arial"/>
          <w:noProof/>
          <w:kern w:val="0"/>
          <w:lang w:val="ro-RO"/>
          <w14:ligatures w14:val="none"/>
        </w:rPr>
      </w:pPr>
    </w:p>
    <w:p w14:paraId="6937B986" w14:textId="77777777" w:rsidR="00A12049" w:rsidRPr="00F11379" w:rsidRDefault="00A12049" w:rsidP="00A12049">
      <w:pPr>
        <w:spacing w:after="0" w:line="240" w:lineRule="auto"/>
        <w:ind w:firstLine="705"/>
        <w:jc w:val="both"/>
        <w:rPr>
          <w:rFonts w:ascii="Montserrat Light" w:eastAsia="Arial" w:hAnsi="Montserrat Light" w:cs="Arial"/>
          <w:noProof/>
          <w:kern w:val="0"/>
          <w:lang w:val="ro-RO"/>
          <w14:ligatures w14:val="none"/>
        </w:rPr>
      </w:pPr>
    </w:p>
    <w:p w14:paraId="19D542D7" w14:textId="77777777" w:rsidR="00A12049" w:rsidRPr="00F11379" w:rsidRDefault="00A12049" w:rsidP="00A12049">
      <w:pPr>
        <w:spacing w:after="0" w:line="240" w:lineRule="auto"/>
        <w:ind w:firstLine="705"/>
        <w:jc w:val="both"/>
        <w:rPr>
          <w:rFonts w:ascii="Montserrat Light" w:eastAsia="Arial" w:hAnsi="Montserrat Light" w:cs="Arial"/>
          <w:noProof/>
          <w:kern w:val="0"/>
          <w:lang w:val="ro-RO"/>
          <w14:ligatures w14:val="none"/>
        </w:rPr>
      </w:pPr>
    </w:p>
    <w:p w14:paraId="257200EF" w14:textId="77777777" w:rsidR="00A12049" w:rsidRPr="00F11379" w:rsidRDefault="00A12049" w:rsidP="00A12049">
      <w:pPr>
        <w:spacing w:after="0" w:line="240" w:lineRule="auto"/>
        <w:ind w:firstLine="705"/>
        <w:jc w:val="both"/>
        <w:rPr>
          <w:rFonts w:ascii="Montserrat Light" w:eastAsia="Arial" w:hAnsi="Montserrat Light" w:cs="Arial"/>
          <w:noProof/>
          <w:kern w:val="0"/>
          <w:lang w:val="ro-RO"/>
          <w14:ligatures w14:val="none"/>
        </w:rPr>
      </w:pPr>
    </w:p>
    <w:p w14:paraId="219A8799" w14:textId="77777777" w:rsidR="00A12049" w:rsidRPr="00F11379" w:rsidRDefault="00A12049" w:rsidP="00A12049">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w:t>
      </w:r>
      <w:r w:rsidRPr="00F11379">
        <w:rPr>
          <w:rFonts w:ascii="Montserrat Light" w:eastAsia="Arial" w:hAnsi="Montserrat Light" w:cs="Arial"/>
          <w:b/>
          <w:bCs/>
          <w:noProof/>
          <w:kern w:val="0"/>
          <w:lang w:val="ro-RO"/>
          <w14:ligatures w14:val="none"/>
        </w:rPr>
        <w:tab/>
        <w:t xml:space="preserve">                              CONTRASEMNEAZĂ :</w:t>
      </w:r>
    </w:p>
    <w:p w14:paraId="4050C9F4" w14:textId="77777777" w:rsidR="00A12049" w:rsidRPr="00F11379" w:rsidRDefault="00A12049" w:rsidP="00A12049">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t xml:space="preserve"> P R E Ş E D I N T 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SECRETAR GENERAL AL JUDEŢULUI,</w:t>
      </w:r>
    </w:p>
    <w:p w14:paraId="76607984" w14:textId="77777777" w:rsidR="00A12049" w:rsidRPr="00F11379" w:rsidRDefault="00A12049" w:rsidP="00A12049">
      <w:pPr>
        <w:spacing w:after="0" w:line="276" w:lineRule="auto"/>
        <w:rPr>
          <w:rFonts w:ascii="Arial" w:eastAsia="Arial" w:hAnsi="Arial" w:cs="Arial"/>
          <w:kern w:val="0"/>
          <w:lang w:val="en-GB"/>
          <w14:ligatures w14:val="none"/>
        </w:rPr>
      </w:pPr>
      <w:r w:rsidRPr="00F11379">
        <w:rPr>
          <w:rFonts w:ascii="Montserrat Light" w:eastAsia="Arial" w:hAnsi="Montserrat Light" w:cs="Arial"/>
          <w:bCs/>
          <w:noProof/>
          <w:kern w:val="0"/>
          <w:lang w:val="ro-RO"/>
          <w14:ligatures w14:val="none"/>
        </w:rPr>
        <w:t xml:space="preserve">                     Alin Tișe                                                                              Simona Gaci</w:t>
      </w:r>
    </w:p>
    <w:p w14:paraId="38061588" w14:textId="77777777" w:rsidR="00A12049" w:rsidRPr="00F11379" w:rsidRDefault="00A1204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5F504EAB"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7F7465A8"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340E3C42"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756852A2"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588EB02D"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10B50C81"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443310D5"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7D15B96A"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4BEC3556"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723F621A"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4C23DB4A"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798C3FCC"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3BABD436"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6EF4FCCD"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66BD7F84"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1B50686B"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5597D8C9"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0242352B" w14:textId="362E32C5" w:rsidR="004B03D3" w:rsidRPr="00F11379" w:rsidRDefault="004B03D3" w:rsidP="004B03D3">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Anexă</w:t>
      </w:r>
      <w:proofErr w:type="spellEnd"/>
      <w:r w:rsidRPr="00F11379">
        <w:rPr>
          <w:rFonts w:ascii="Montserrat Light" w:eastAsia="Times New Roman" w:hAnsi="Montserrat Light" w:cs="Times New Roman"/>
          <w:kern w:val="0"/>
          <w14:ligatures w14:val="none"/>
        </w:rPr>
        <w:t xml:space="preserve">   </w:t>
      </w:r>
    </w:p>
    <w:p w14:paraId="40FE765B" w14:textId="2B40C8EF" w:rsidR="004B03D3" w:rsidRPr="00F11379" w:rsidRDefault="004B03D3" w:rsidP="004B03D3">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nr.</w:t>
      </w:r>
      <w:r w:rsidR="003C022C">
        <w:rPr>
          <w:rFonts w:ascii="Montserrat Light" w:eastAsia="Times New Roman" w:hAnsi="Montserrat Light" w:cs="Times New Roman"/>
          <w:kern w:val="0"/>
          <w14:ligatures w14:val="none"/>
        </w:rPr>
        <w:t xml:space="preserve"> 880</w:t>
      </w:r>
      <w:r w:rsidRPr="00F11379">
        <w:rPr>
          <w:rFonts w:ascii="Montserrat Light" w:eastAsia="Times New Roman" w:hAnsi="Montserrat Light" w:cs="Times New Roman"/>
          <w:kern w:val="0"/>
          <w14:ligatures w14:val="none"/>
        </w:rPr>
        <w:t xml:space="preserve">/2023                                                                  </w:t>
      </w:r>
    </w:p>
    <w:p w14:paraId="7D0F62B0" w14:textId="77777777" w:rsidR="004B03D3" w:rsidRPr="00F11379" w:rsidRDefault="004B03D3" w:rsidP="004B03D3">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ab/>
      </w:r>
      <w:r w:rsidRPr="00F11379">
        <w:rPr>
          <w:rFonts w:ascii="Montserrat Light" w:eastAsia="Times New Roman" w:hAnsi="Montserrat Light" w:cs="Times New Roman"/>
          <w:b/>
          <w:kern w:val="0"/>
          <w:lang w:val="ro-RO"/>
          <w14:ligatures w14:val="none"/>
        </w:rPr>
        <w:tab/>
        <w:t xml:space="preserve">                                            </w:t>
      </w:r>
      <w:r w:rsidRPr="00F11379">
        <w:rPr>
          <w:rFonts w:ascii="Montserrat Light" w:eastAsia="Times New Roman" w:hAnsi="Montserrat Light" w:cs="Times New Roman"/>
          <w:b/>
          <w:kern w:val="0"/>
          <w:lang w:val="ro-RO"/>
          <w14:ligatures w14:val="none"/>
        </w:rPr>
        <w:tab/>
        <w:t xml:space="preserve">                                        </w:t>
      </w:r>
    </w:p>
    <w:p w14:paraId="524A04C7" w14:textId="77777777" w:rsidR="004B03D3" w:rsidRPr="00F11379" w:rsidRDefault="004B03D3" w:rsidP="004B03D3">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 xml:space="preserve">CONSILIUL JUDEŢEAN                                         </w:t>
      </w:r>
      <w:r w:rsidRPr="00F11379">
        <w:rPr>
          <w:rFonts w:ascii="Montserrat Light" w:eastAsia="Times New Roman" w:hAnsi="Montserrat Light" w:cs="Times New Roman"/>
          <w:b/>
          <w:kern w:val="0"/>
          <w:lang w:val="ro-RO"/>
          <w14:ligatures w14:val="none"/>
        </w:rPr>
        <w:tab/>
        <w:t xml:space="preserve">                                                         </w:t>
      </w:r>
    </w:p>
    <w:p w14:paraId="7CA63675" w14:textId="77777777" w:rsidR="004B03D3" w:rsidRPr="00F11379" w:rsidRDefault="004B03D3" w:rsidP="004B03D3">
      <w:pPr>
        <w:shd w:val="clear" w:color="auto" w:fill="FFFFFF"/>
        <w:tabs>
          <w:tab w:val="left" w:pos="6975"/>
        </w:tabs>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Direcţia de Administrare Drumuri Județene</w:t>
      </w:r>
      <w:r w:rsidRPr="00F11379">
        <w:rPr>
          <w:rFonts w:ascii="Montserrat Light" w:eastAsia="Times New Roman" w:hAnsi="Montserrat Light" w:cs="Times New Roman"/>
          <w:b/>
          <w:kern w:val="0"/>
          <w:lang w:val="ro-RO"/>
          <w14:ligatures w14:val="none"/>
        </w:rPr>
        <w:tab/>
        <w:t xml:space="preserve">     </w:t>
      </w:r>
    </w:p>
    <w:p w14:paraId="0F84237D" w14:textId="77777777" w:rsidR="004B03D3" w:rsidRPr="00F11379" w:rsidRDefault="004B03D3" w:rsidP="004B03D3">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it-IT"/>
          <w14:ligatures w14:val="none"/>
        </w:rPr>
        <w:t>Serviciul Urmărire, Decontare Lucrări și Exploatare Drumuri Județene</w:t>
      </w:r>
      <w:r w:rsidRPr="00F11379">
        <w:rPr>
          <w:rFonts w:ascii="Montserrat Light" w:eastAsia="Times New Roman" w:hAnsi="Montserrat Light" w:cs="Times New Roman"/>
          <w:b/>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14AD0BD8"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tbl>
      <w:tblPr>
        <w:tblpPr w:leftFromText="180" w:rightFromText="180" w:vertAnchor="page" w:horzAnchor="margin" w:tblpY="1081"/>
        <w:tblW w:w="9747" w:type="dxa"/>
        <w:tblLook w:val="01E0" w:firstRow="1" w:lastRow="1" w:firstColumn="1" w:lastColumn="1" w:noHBand="0" w:noVBand="0"/>
      </w:tblPr>
      <w:tblGrid>
        <w:gridCol w:w="4786"/>
        <w:gridCol w:w="4961"/>
      </w:tblGrid>
      <w:tr w:rsidR="00F11379" w:rsidRPr="00F11379" w14:paraId="243F1208" w14:textId="77777777" w:rsidTr="0082070D">
        <w:tc>
          <w:tcPr>
            <w:tcW w:w="4786" w:type="dxa"/>
            <w:shd w:val="clear" w:color="auto" w:fill="auto"/>
          </w:tcPr>
          <w:p w14:paraId="4374121E"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kern w:val="0"/>
                <w14:ligatures w14:val="none"/>
              </w:rPr>
            </w:pPr>
          </w:p>
          <w:p w14:paraId="6F0E3F2C" w14:textId="77777777" w:rsidR="00393AD8" w:rsidRPr="00F11379" w:rsidRDefault="00393AD8" w:rsidP="004B03D3">
            <w:pPr>
              <w:shd w:val="clear" w:color="auto" w:fill="FFFFFF"/>
              <w:autoSpaceDE w:val="0"/>
              <w:autoSpaceDN w:val="0"/>
              <w:adjustRightInd w:val="0"/>
              <w:spacing w:after="0" w:line="240" w:lineRule="auto"/>
              <w:jc w:val="both"/>
              <w:rPr>
                <w:rFonts w:ascii="Cambria" w:eastAsia="Times New Roman" w:hAnsi="Cambria" w:cs="Times New Roman"/>
                <w:kern w:val="0"/>
                <w:sz w:val="24"/>
                <w:szCs w:val="24"/>
                <w:lang w:val="fr-FR"/>
                <w14:ligatures w14:val="none"/>
              </w:rPr>
            </w:pPr>
          </w:p>
        </w:tc>
        <w:tc>
          <w:tcPr>
            <w:tcW w:w="4961" w:type="dxa"/>
            <w:shd w:val="clear" w:color="auto" w:fill="auto"/>
          </w:tcPr>
          <w:p w14:paraId="109A7353" w14:textId="17C2355C" w:rsidR="00393AD8" w:rsidRPr="00F11379" w:rsidRDefault="00393AD8" w:rsidP="00393AD8">
            <w:pPr>
              <w:keepNext/>
              <w:autoSpaceDE w:val="0"/>
              <w:autoSpaceDN w:val="0"/>
              <w:adjustRightInd w:val="0"/>
              <w:spacing w:after="0" w:line="240" w:lineRule="auto"/>
              <w:jc w:val="center"/>
              <w:outlineLvl w:val="1"/>
              <w:rPr>
                <w:rFonts w:ascii="Montserrat Light" w:eastAsia="Times New Roman" w:hAnsi="Montserrat Light" w:cs="Times New Roman"/>
                <w:b/>
                <w:bCs/>
                <w:kern w:val="0"/>
                <w14:ligatures w14:val="none"/>
              </w:rPr>
            </w:pPr>
            <w:r w:rsidRPr="00F11379">
              <w:rPr>
                <w:rFonts w:ascii="Cambria" w:eastAsia="Times New Roman" w:hAnsi="Cambria" w:cs="Times New Roman"/>
                <w:b/>
                <w:bCs/>
                <w:kern w:val="0"/>
                <w:sz w:val="24"/>
                <w:szCs w:val="24"/>
                <w14:ligatures w14:val="none"/>
              </w:rPr>
              <w:t xml:space="preserve">                                                             </w:t>
            </w:r>
          </w:p>
          <w:p w14:paraId="1046DFD7" w14:textId="533FF443" w:rsidR="00393AD8" w:rsidRPr="00F11379" w:rsidRDefault="00393AD8" w:rsidP="00393AD8">
            <w:pPr>
              <w:autoSpaceDE w:val="0"/>
              <w:autoSpaceDN w:val="0"/>
              <w:adjustRightInd w:val="0"/>
              <w:spacing w:after="0" w:line="240" w:lineRule="auto"/>
              <w:jc w:val="right"/>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it-IT"/>
                <w14:ligatures w14:val="none"/>
              </w:rPr>
              <w:t xml:space="preserve">                                            </w:t>
            </w:r>
          </w:p>
          <w:p w14:paraId="0A0606C9" w14:textId="2FC1EBBF" w:rsidR="00393AD8" w:rsidRPr="00F11379" w:rsidRDefault="00393AD8" w:rsidP="00393AD8">
            <w:pPr>
              <w:keepNext/>
              <w:autoSpaceDE w:val="0"/>
              <w:autoSpaceDN w:val="0"/>
              <w:adjustRightInd w:val="0"/>
              <w:spacing w:after="0" w:line="240" w:lineRule="auto"/>
              <w:jc w:val="center"/>
              <w:outlineLvl w:val="1"/>
              <w:rPr>
                <w:rFonts w:ascii="Cambria" w:eastAsia="Times New Roman" w:hAnsi="Cambria" w:cs="Times New Roman"/>
                <w:b/>
                <w:bCs/>
                <w:kern w:val="0"/>
                <w:sz w:val="24"/>
                <w:szCs w:val="24"/>
                <w14:ligatures w14:val="none"/>
              </w:rPr>
            </w:pPr>
            <w:r w:rsidRPr="00F11379">
              <w:rPr>
                <w:rFonts w:ascii="Montserrat Light" w:eastAsia="Times New Roman" w:hAnsi="Montserrat Light" w:cs="Times New Roman"/>
                <w:b/>
                <w:bCs/>
                <w:kern w:val="0"/>
                <w:lang w:val="it-IT"/>
                <w14:ligatures w14:val="none"/>
              </w:rPr>
              <w:t xml:space="preserve">                                                         </w:t>
            </w:r>
          </w:p>
        </w:tc>
      </w:tr>
    </w:tbl>
    <w:p w14:paraId="22A37B8C" w14:textId="77777777" w:rsidR="00393AD8" w:rsidRPr="00F11379" w:rsidRDefault="00393AD8" w:rsidP="00393AD8">
      <w:pPr>
        <w:spacing w:after="0" w:line="240" w:lineRule="auto"/>
        <w:rPr>
          <w:rFonts w:ascii="Times New Roman" w:eastAsia="Times New Roman" w:hAnsi="Times New Roman" w:cs="Times New Roman"/>
          <w:kern w:val="0"/>
          <w:sz w:val="24"/>
          <w:szCs w:val="24"/>
          <w:lang w:val="it-IT"/>
          <w14:ligatures w14:val="none"/>
        </w:rPr>
      </w:pPr>
    </w:p>
    <w:p w14:paraId="74C77E00" w14:textId="77777777" w:rsidR="00393AD8" w:rsidRPr="00F11379" w:rsidRDefault="00393AD8" w:rsidP="00393AD8">
      <w:pPr>
        <w:keepNext/>
        <w:autoSpaceDE w:val="0"/>
        <w:autoSpaceDN w:val="0"/>
        <w:adjustRightInd w:val="0"/>
        <w:spacing w:after="0" w:line="240" w:lineRule="auto"/>
        <w:jc w:val="center"/>
        <w:outlineLvl w:val="0"/>
        <w:rPr>
          <w:rFonts w:ascii="Montserrat Light" w:eastAsia="Times New Roman" w:hAnsi="Montserrat Light" w:cs="Times New Roman"/>
          <w:b/>
          <w:bCs/>
          <w:kern w:val="0"/>
          <w:sz w:val="24"/>
          <w:szCs w:val="24"/>
          <w:lang w:val="it-IT"/>
          <w14:ligatures w14:val="none"/>
        </w:rPr>
      </w:pPr>
      <w:r w:rsidRPr="00F11379">
        <w:rPr>
          <w:rFonts w:ascii="Montserrat Light" w:eastAsia="Times New Roman" w:hAnsi="Montserrat Light" w:cs="Times New Roman"/>
          <w:b/>
          <w:bCs/>
          <w:kern w:val="0"/>
          <w:sz w:val="24"/>
          <w:szCs w:val="24"/>
          <w:lang w:val="it-IT"/>
          <w14:ligatures w14:val="none"/>
        </w:rPr>
        <w:t>FIŞA POSTULUI</w:t>
      </w:r>
    </w:p>
    <w:p w14:paraId="2439C588" w14:textId="77777777" w:rsidR="00393AD8" w:rsidRPr="00F11379" w:rsidRDefault="00393AD8" w:rsidP="00393AD8">
      <w:pPr>
        <w:autoSpaceDE w:val="0"/>
        <w:autoSpaceDN w:val="0"/>
        <w:adjustRightInd w:val="0"/>
        <w:spacing w:after="0" w:line="240" w:lineRule="auto"/>
        <w:jc w:val="center"/>
        <w:rPr>
          <w:rFonts w:ascii="Montserrat Light" w:eastAsia="Times New Roman" w:hAnsi="Montserrat Light" w:cs="Times New Roman"/>
          <w:bCs/>
          <w:kern w:val="0"/>
          <w:sz w:val="24"/>
          <w:szCs w:val="24"/>
          <w:lang w:val="fr-029"/>
          <w14:ligatures w14:val="none"/>
        </w:rPr>
      </w:pPr>
      <w:r w:rsidRPr="00F11379">
        <w:rPr>
          <w:rFonts w:ascii="Montserrat Light" w:eastAsia="Times New Roman" w:hAnsi="Montserrat Light" w:cs="Times New Roman"/>
          <w:bCs/>
          <w:kern w:val="0"/>
          <w:sz w:val="24"/>
          <w:szCs w:val="24"/>
          <w:lang w:val="fr-029"/>
          <w14:ligatures w14:val="none"/>
        </w:rPr>
        <w:t>Nr. 474426</w:t>
      </w:r>
    </w:p>
    <w:p w14:paraId="575BABE0" w14:textId="77777777" w:rsidR="00393AD8" w:rsidRPr="00F11379" w:rsidRDefault="00393AD8" w:rsidP="00393AD8">
      <w:pPr>
        <w:autoSpaceDE w:val="0"/>
        <w:autoSpaceDN w:val="0"/>
        <w:adjustRightInd w:val="0"/>
        <w:spacing w:after="0" w:line="240" w:lineRule="auto"/>
        <w:jc w:val="center"/>
        <w:rPr>
          <w:rFonts w:ascii="Cambria" w:eastAsia="Times New Roman" w:hAnsi="Cambria" w:cs="Times New Roman"/>
          <w:bCs/>
          <w:kern w:val="0"/>
          <w:sz w:val="24"/>
          <w:szCs w:val="24"/>
          <w:lang w:val="fr-029"/>
          <w14:ligatures w14:val="none"/>
        </w:rPr>
      </w:pPr>
    </w:p>
    <w:p w14:paraId="72DD966D" w14:textId="77777777" w:rsidR="00393AD8" w:rsidRPr="00F11379" w:rsidRDefault="00393AD8" w:rsidP="00393AD8">
      <w:pPr>
        <w:autoSpaceDE w:val="0"/>
        <w:autoSpaceDN w:val="0"/>
        <w:adjustRightInd w:val="0"/>
        <w:spacing w:after="0" w:line="240" w:lineRule="auto"/>
        <w:jc w:val="center"/>
        <w:rPr>
          <w:rFonts w:ascii="Cambria" w:eastAsia="Times New Roman" w:hAnsi="Cambria" w:cs="Times New Roman"/>
          <w:bCs/>
          <w:kern w:val="0"/>
          <w:sz w:val="24"/>
          <w:szCs w:val="24"/>
          <w:lang w:val="fr-029"/>
          <w14:ligatures w14:val="none"/>
        </w:rPr>
      </w:pPr>
    </w:p>
    <w:p w14:paraId="39E0BC93" w14:textId="77777777" w:rsidR="00393AD8" w:rsidRPr="00F11379" w:rsidRDefault="00393AD8" w:rsidP="00393AD8">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INFORMAŢII GENERALE </w:t>
      </w:r>
      <w:proofErr w:type="spellStart"/>
      <w:r w:rsidRPr="00F11379">
        <w:rPr>
          <w:rFonts w:ascii="Montserrat Light" w:eastAsia="Times New Roman" w:hAnsi="Montserrat Light" w:cs="Times New Roman"/>
          <w:b/>
          <w:bCs/>
          <w:kern w:val="0"/>
          <w:lang w:val="fr-029"/>
          <w14:ligatures w14:val="none"/>
        </w:rPr>
        <w:t>privind</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postul</w:t>
      </w:r>
      <w:proofErr w:type="spellEnd"/>
      <w:r w:rsidRPr="00F11379">
        <w:rPr>
          <w:rFonts w:ascii="Montserrat Light" w:eastAsia="Times New Roman" w:hAnsi="Montserrat Light" w:cs="Times New Roman"/>
          <w:b/>
          <w:bCs/>
          <w:kern w:val="0"/>
          <w:lang w:val="fr-029"/>
          <w14:ligatures w14:val="none"/>
        </w:rPr>
        <w:t xml:space="preserve">                                           </w:t>
      </w:r>
    </w:p>
    <w:p w14:paraId="7DAF194F"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kern w:val="0"/>
          <w:lang w:val="fr-029"/>
          <w14:ligatures w14:val="none"/>
        </w:rPr>
        <w:t xml:space="preserve">1. </w:t>
      </w:r>
      <w:proofErr w:type="spellStart"/>
      <w:r w:rsidRPr="00F11379">
        <w:rPr>
          <w:rFonts w:ascii="Montserrat Light" w:eastAsia="Times New Roman" w:hAnsi="Montserrat Light" w:cs="Times New Roman"/>
          <w:kern w:val="0"/>
          <w:lang w:val="fr-029"/>
          <w14:ligatures w14:val="none"/>
        </w:rPr>
        <w:t>Denumirea</w:t>
      </w:r>
      <w:proofErr w:type="spellEnd"/>
      <w:r w:rsidRPr="00F11379">
        <w:rPr>
          <w:rFonts w:ascii="Montserrat Light" w:eastAsia="Times New Roman" w:hAnsi="Montserrat Light" w:cs="Times New Roman"/>
          <w:kern w:val="0"/>
          <w:lang w:val="fr-029"/>
          <w14:ligatures w14:val="none"/>
        </w:rPr>
        <w:t xml:space="preserve">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b/>
          <w:kern w:val="0"/>
          <w:lang w:val="fr-029"/>
          <w14:ligatures w14:val="none"/>
        </w:rPr>
        <w:t xml:space="preserve">CONSILIER, </w:t>
      </w:r>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cod</w:t>
      </w:r>
      <w:proofErr w:type="spellEnd"/>
      <w:r w:rsidRPr="00F11379">
        <w:rPr>
          <w:rFonts w:ascii="Montserrat Light" w:eastAsia="Times New Roman" w:hAnsi="Montserrat Light" w:cs="Times New Roman"/>
          <w:b/>
          <w:bCs/>
          <w:kern w:val="0"/>
          <w:lang w:val="fr-029"/>
          <w14:ligatures w14:val="none"/>
        </w:rPr>
        <w:t xml:space="preserve"> COR 242201</w:t>
      </w:r>
    </w:p>
    <w:p w14:paraId="416AD799"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2. </w:t>
      </w:r>
      <w:proofErr w:type="spellStart"/>
      <w:r w:rsidRPr="00F11379">
        <w:rPr>
          <w:rFonts w:ascii="Montserrat Light" w:eastAsia="Times New Roman" w:hAnsi="Montserrat Light" w:cs="Times New Roman"/>
          <w:kern w:val="0"/>
          <w:lang w:val="fr-029"/>
          <w14:ligatures w14:val="none"/>
        </w:rPr>
        <w:t>Nivelul</w:t>
      </w:r>
      <w:proofErr w:type="spellEnd"/>
      <w:r w:rsidRPr="00F11379">
        <w:rPr>
          <w:rFonts w:ascii="Montserrat Light" w:eastAsia="Times New Roman" w:hAnsi="Montserrat Light" w:cs="Times New Roman"/>
          <w:kern w:val="0"/>
          <w:lang w:val="fr-029"/>
          <w14:ligatures w14:val="none"/>
        </w:rPr>
        <w:t xml:space="preserve">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execuţie</w:t>
      </w:r>
      <w:proofErr w:type="spellEnd"/>
    </w:p>
    <w:p w14:paraId="3ADDD1A3"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3. </w:t>
      </w:r>
      <w:proofErr w:type="spellStart"/>
      <w:r w:rsidRPr="00F11379">
        <w:rPr>
          <w:rFonts w:ascii="Montserrat Light" w:eastAsia="Times New Roman" w:hAnsi="Montserrat Light" w:cs="Times New Roman"/>
          <w:kern w:val="0"/>
          <w:lang w:val="fr-029"/>
          <w14:ligatures w14:val="none"/>
        </w:rPr>
        <w:t>Scopul</w:t>
      </w:r>
      <w:proofErr w:type="spellEnd"/>
      <w:r w:rsidRPr="00F11379">
        <w:rPr>
          <w:rFonts w:ascii="Montserrat Light" w:eastAsia="Times New Roman" w:hAnsi="Montserrat Light" w:cs="Times New Roman"/>
          <w:kern w:val="0"/>
          <w:lang w:val="fr-029"/>
          <w14:ligatures w14:val="none"/>
        </w:rPr>
        <w:t xml:space="preserve"> principal al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Activităţi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specifice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pentru</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urmărirea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decontarea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lucrărilor</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pe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drumurile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judeţene</w:t>
      </w:r>
      <w:proofErr w:type="spellEnd"/>
    </w:p>
    <w:p w14:paraId="6AC037DF"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b/>
          <w:bCs/>
          <w:kern w:val="0"/>
          <w:lang w:val="fr-029"/>
          <w14:ligatures w14:val="none"/>
        </w:rPr>
      </w:pPr>
    </w:p>
    <w:p w14:paraId="6B2C6829" w14:textId="77777777" w:rsidR="00393AD8" w:rsidRPr="00F11379" w:rsidRDefault="00393AD8" w:rsidP="00393AD8">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CONDIŢII SPECIFICE </w:t>
      </w:r>
      <w:proofErr w:type="spellStart"/>
      <w:r w:rsidRPr="00F11379">
        <w:rPr>
          <w:rFonts w:ascii="Montserrat Light" w:eastAsia="Times New Roman" w:hAnsi="Montserrat Light" w:cs="Times New Roman"/>
          <w:b/>
          <w:bCs/>
          <w:kern w:val="0"/>
          <w:lang w:val="fr-029"/>
          <w14:ligatures w14:val="none"/>
        </w:rPr>
        <w:t>pentru</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ocuparea</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postului</w:t>
      </w:r>
      <w:proofErr w:type="spellEnd"/>
      <w:r w:rsidRPr="00F11379">
        <w:rPr>
          <w:rFonts w:ascii="Montserrat Light" w:eastAsia="Times New Roman" w:hAnsi="Montserrat Light" w:cs="Times New Roman"/>
          <w:b/>
          <w:bCs/>
          <w:kern w:val="0"/>
          <w:lang w:val="fr-029"/>
          <w14:ligatures w14:val="none"/>
        </w:rPr>
        <w:t xml:space="preserve">                              </w:t>
      </w:r>
    </w:p>
    <w:p w14:paraId="21A4DA4B" w14:textId="77777777" w:rsidR="00393AD8" w:rsidRPr="00F11379" w:rsidRDefault="00393AD8" w:rsidP="00393AD8">
      <w:pPr>
        <w:numPr>
          <w:ilvl w:val="0"/>
          <w:numId w:val="11"/>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Times New Roman"/>
          <w:b/>
          <w:kern w:val="0"/>
          <w:lang w:val="fr-029"/>
          <w14:ligatures w14:val="none"/>
        </w:rPr>
        <w:t>Studii</w:t>
      </w:r>
      <w:proofErr w:type="spellEnd"/>
      <w:r w:rsidRPr="00F11379">
        <w:rPr>
          <w:rFonts w:ascii="Montserrat Light" w:eastAsia="Times New Roman" w:hAnsi="Montserrat Light" w:cs="Times New Roman"/>
          <w:b/>
          <w:kern w:val="0"/>
          <w:lang w:val="fr-029"/>
          <w14:ligatures w14:val="none"/>
        </w:rPr>
        <w:t xml:space="preserve"> de </w:t>
      </w:r>
      <w:proofErr w:type="spellStart"/>
      <w:proofErr w:type="gramStart"/>
      <w:r w:rsidRPr="00F11379">
        <w:rPr>
          <w:rFonts w:ascii="Montserrat Light" w:eastAsia="Times New Roman" w:hAnsi="Montserrat Light" w:cs="Times New Roman"/>
          <w:b/>
          <w:kern w:val="0"/>
          <w:lang w:val="fr-029"/>
          <w14:ligatures w14:val="none"/>
        </w:rPr>
        <w:t>specialitate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studii universitare de licenţă absolvite cu diplomă de licență sau echivalentă în domeniul de licență Inginerie civilă, specializarea</w:t>
      </w:r>
      <w:r w:rsidRPr="00F11379">
        <w:rPr>
          <w:rFonts w:ascii="Montserrat Light" w:eastAsia="Times New Roman" w:hAnsi="Montserrat Light" w:cs="Times New Roman"/>
          <w:b/>
          <w:kern w:val="0"/>
          <w:lang w:val="fr-029"/>
          <w14:ligatures w14:val="none"/>
        </w:rPr>
        <w:t>:</w:t>
      </w:r>
    </w:p>
    <w:p w14:paraId="4C572A37" w14:textId="77777777" w:rsidR="00393AD8" w:rsidRPr="00F11379" w:rsidRDefault="00393AD8" w:rsidP="00393AD8">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Căi ferate, drumuri şi poduri, </w:t>
      </w:r>
    </w:p>
    <w:p w14:paraId="46FB57F2" w14:textId="77777777" w:rsidR="00393AD8" w:rsidRPr="00F11379" w:rsidRDefault="00393AD8" w:rsidP="00393AD8">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ro-RO"/>
          <w14:ligatures w14:val="none"/>
        </w:rPr>
        <w:t>Inginerie u</w:t>
      </w:r>
      <w:proofErr w:type="spellStart"/>
      <w:r w:rsidRPr="00F11379">
        <w:rPr>
          <w:rFonts w:ascii="Montserrat Light" w:eastAsia="Times New Roman" w:hAnsi="Montserrat Light" w:cs="Times New Roman"/>
          <w:kern w:val="0"/>
          <w:lang w:val="fr-029"/>
          <w14:ligatures w14:val="none"/>
        </w:rPr>
        <w:t>rbană</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dezvoltare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regională</w:t>
      </w:r>
      <w:proofErr w:type="spellEnd"/>
      <w:r w:rsidRPr="00F11379">
        <w:rPr>
          <w:rFonts w:ascii="Montserrat Light" w:eastAsia="Times New Roman" w:hAnsi="Montserrat Light" w:cs="Times New Roman"/>
          <w:kern w:val="0"/>
          <w:lang w:val="fr-029"/>
          <w14:ligatures w14:val="none"/>
        </w:rPr>
        <w:t xml:space="preserve">, </w:t>
      </w:r>
    </w:p>
    <w:p w14:paraId="3369C232" w14:textId="77777777" w:rsidR="00393AD8" w:rsidRPr="00F11379" w:rsidRDefault="00393AD8" w:rsidP="00393AD8">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Infrastructura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transporturilor</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metropolitane</w:t>
      </w:r>
      <w:proofErr w:type="spellEnd"/>
      <w:r w:rsidRPr="00F11379">
        <w:rPr>
          <w:rFonts w:ascii="Montserrat Light" w:eastAsia="Times New Roman" w:hAnsi="Montserrat Light" w:cs="Times New Roman"/>
          <w:kern w:val="0"/>
          <w:lang w:val="fr-029"/>
          <w14:ligatures w14:val="none"/>
        </w:rPr>
        <w:t xml:space="preserve">, </w:t>
      </w:r>
    </w:p>
    <w:p w14:paraId="7B4BC57D" w14:textId="77777777" w:rsidR="00393AD8" w:rsidRPr="00F11379" w:rsidRDefault="00393AD8" w:rsidP="00393AD8">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Construcţii</w:t>
      </w:r>
      <w:proofErr w:type="spellEnd"/>
      <w:r w:rsidRPr="00F11379">
        <w:rPr>
          <w:rFonts w:ascii="Montserrat Light" w:eastAsia="Times New Roman" w:hAnsi="Montserrat Light" w:cs="Times New Roman"/>
          <w:kern w:val="0"/>
          <w:lang w:val="fr-029"/>
          <w14:ligatures w14:val="none"/>
        </w:rPr>
        <w:t xml:space="preserve"> civile </w:t>
      </w:r>
      <w:proofErr w:type="spellStart"/>
      <w:r w:rsidRPr="00F11379">
        <w:rPr>
          <w:rFonts w:ascii="Montserrat Light" w:eastAsia="Times New Roman" w:hAnsi="Montserrat Light" w:cs="Times New Roman"/>
          <w:kern w:val="0"/>
          <w:lang w:val="fr-029"/>
          <w14:ligatures w14:val="none"/>
        </w:rPr>
        <w:t>industriale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agricole, </w:t>
      </w:r>
    </w:p>
    <w:p w14:paraId="24E437A2" w14:textId="77777777" w:rsidR="00393AD8" w:rsidRPr="00F11379" w:rsidRDefault="00393AD8" w:rsidP="00393AD8">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Inginerie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civilă</w:t>
      </w:r>
      <w:proofErr w:type="spellEnd"/>
      <w:r w:rsidRPr="00F11379">
        <w:rPr>
          <w:rFonts w:ascii="Montserrat Light" w:eastAsia="Times New Roman" w:hAnsi="Montserrat Light" w:cs="Times New Roman"/>
          <w:kern w:val="0"/>
          <w:lang w:val="fr-029"/>
          <w14:ligatures w14:val="none"/>
        </w:rPr>
        <w:t xml:space="preserve">, </w:t>
      </w:r>
    </w:p>
    <w:p w14:paraId="623718FE" w14:textId="77777777" w:rsidR="00393AD8" w:rsidRPr="00F11379" w:rsidRDefault="00393AD8" w:rsidP="00393AD8">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Amenajari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construcţii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hidrotehnice</w:t>
      </w:r>
      <w:proofErr w:type="spellEnd"/>
      <w:r w:rsidRPr="00F11379">
        <w:rPr>
          <w:rFonts w:ascii="Montserrat Light" w:eastAsia="Times New Roman" w:hAnsi="Montserrat Light" w:cs="Times New Roman"/>
          <w:kern w:val="0"/>
          <w:lang w:val="fr-029"/>
          <w14:ligatures w14:val="none"/>
        </w:rPr>
        <w:t xml:space="preserve">, </w:t>
      </w:r>
    </w:p>
    <w:p w14:paraId="76C6ABA0" w14:textId="77777777" w:rsidR="00393AD8" w:rsidRPr="00F11379" w:rsidRDefault="00393AD8" w:rsidP="00393AD8">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Constucţii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miniere</w:t>
      </w:r>
      <w:proofErr w:type="spellEnd"/>
      <w:r w:rsidRPr="00F11379">
        <w:rPr>
          <w:rFonts w:ascii="Montserrat Light" w:eastAsia="Times New Roman" w:hAnsi="Montserrat Light" w:cs="Times New Roman"/>
          <w:kern w:val="0"/>
          <w:lang w:val="ro-RO"/>
          <w14:ligatures w14:val="none"/>
        </w:rPr>
        <w:t>.</w:t>
      </w:r>
    </w:p>
    <w:p w14:paraId="3EB313C8" w14:textId="77777777" w:rsidR="00393AD8" w:rsidRPr="00F11379" w:rsidRDefault="00393AD8" w:rsidP="00393AD8">
      <w:pPr>
        <w:tabs>
          <w:tab w:val="left" w:pos="284"/>
          <w:tab w:val="left" w:pos="426"/>
        </w:tabs>
        <w:autoSpaceDE w:val="0"/>
        <w:autoSpaceDN w:val="0"/>
        <w:adjustRightInd w:val="0"/>
        <w:spacing w:after="0" w:line="240" w:lineRule="auto"/>
        <w:ind w:left="720"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w:t>
      </w:r>
    </w:p>
    <w:p w14:paraId="770AC6D4" w14:textId="77777777" w:rsidR="00393AD8" w:rsidRPr="00F11379" w:rsidRDefault="00393AD8" w:rsidP="00393AD8">
      <w:pPr>
        <w:numPr>
          <w:ilvl w:val="0"/>
          <w:numId w:val="5"/>
        </w:numPr>
        <w:tabs>
          <w:tab w:val="left" w:pos="284"/>
        </w:tabs>
        <w:autoSpaceDE w:val="0"/>
        <w:autoSpaceDN w:val="0"/>
        <w:adjustRightInd w:val="0"/>
        <w:spacing w:after="0" w:line="240" w:lineRule="auto"/>
        <w:ind w:right="403"/>
        <w:jc w:val="both"/>
        <w:rPr>
          <w:rFonts w:ascii="Montserrat Light" w:eastAsia="Times New Roman" w:hAnsi="Montserrat Light" w:cs="Times New Roman"/>
          <w:b/>
          <w:kern w:val="0"/>
          <w:lang w:val="fr-FR"/>
          <w14:ligatures w14:val="none"/>
        </w:rPr>
      </w:pPr>
      <w:proofErr w:type="spellStart"/>
      <w:r w:rsidRPr="00F11379">
        <w:rPr>
          <w:rFonts w:ascii="Montserrat Light" w:eastAsia="Times New Roman" w:hAnsi="Montserrat Light" w:cs="Times New Roman"/>
          <w:b/>
          <w:kern w:val="0"/>
          <w:lang w:val="fr-029"/>
          <w14:ligatures w14:val="none"/>
        </w:rPr>
        <w:t>Perfecţionări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specializări</w:t>
      </w:r>
      <w:proofErr w:type="spellEnd"/>
      <w:proofErr w:type="gramStart"/>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kern w:val="0"/>
          <w:lang w:val="fr-029"/>
          <w14:ligatures w14:val="none"/>
        </w:rPr>
        <w:t xml:space="preserve"> </w:t>
      </w:r>
    </w:p>
    <w:p w14:paraId="737AB7C9" w14:textId="77777777" w:rsidR="00393AD8" w:rsidRPr="00F11379" w:rsidRDefault="00393AD8" w:rsidP="00393AD8">
      <w:pPr>
        <w:numPr>
          <w:ilvl w:val="1"/>
          <w:numId w:val="5"/>
        </w:numPr>
        <w:tabs>
          <w:tab w:val="left" w:pos="284"/>
        </w:tabs>
        <w:autoSpaceDE w:val="0"/>
        <w:autoSpaceDN w:val="0"/>
        <w:adjustRightInd w:val="0"/>
        <w:spacing w:after="0" w:line="240" w:lineRule="auto"/>
        <w:ind w:left="709" w:right="403"/>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autorizaţie</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029"/>
          <w14:ligatures w14:val="none"/>
        </w:rPr>
        <w:t>diriginte</w:t>
      </w:r>
      <w:proofErr w:type="spellEnd"/>
      <w:r w:rsidRPr="00F11379">
        <w:rPr>
          <w:rFonts w:ascii="Montserrat Light" w:eastAsia="Times New Roman" w:hAnsi="Montserrat Light" w:cs="Times New Roman"/>
          <w:kern w:val="0"/>
          <w:lang w:val="fr-029"/>
          <w14:ligatures w14:val="none"/>
        </w:rPr>
        <w:t xml:space="preserve"> de </w:t>
      </w:r>
      <w:proofErr w:type="spellStart"/>
      <w:r w:rsidRPr="00F11379">
        <w:rPr>
          <w:rFonts w:ascii="Montserrat Light" w:eastAsia="Times New Roman" w:hAnsi="Montserrat Light" w:cs="Times New Roman"/>
          <w:kern w:val="0"/>
          <w:lang w:val="fr-FR"/>
          <w14:ligatures w14:val="none"/>
        </w:rPr>
        <w:t>şantier</w:t>
      </w:r>
      <w:proofErr w:type="spellEnd"/>
      <w:r w:rsidRPr="00F11379">
        <w:rPr>
          <w:rFonts w:ascii="Montserrat Light" w:eastAsia="Times New Roman" w:hAnsi="Montserrat Light" w:cs="Times New Roman"/>
          <w:kern w:val="0"/>
          <w:lang w:val="fr-FR"/>
          <w14:ligatures w14:val="none"/>
        </w:rPr>
        <w:t xml:space="preserve"> - </w:t>
      </w:r>
      <w:proofErr w:type="spellStart"/>
      <w:r w:rsidRPr="00F11379">
        <w:rPr>
          <w:rFonts w:ascii="Montserrat Light" w:eastAsia="Times New Roman" w:hAnsi="Montserrat Light" w:cs="Times New Roman"/>
          <w:kern w:val="0"/>
          <w:lang w:val="fr-FR"/>
          <w14:ligatures w14:val="none"/>
        </w:rPr>
        <w:t>Drumuri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poduri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tunele</w:t>
      </w:r>
      <w:proofErr w:type="spellEnd"/>
      <w:r w:rsidRPr="00F11379">
        <w:rPr>
          <w:rFonts w:ascii="Montserrat Light" w:eastAsia="Times New Roman" w:hAnsi="Montserrat Light" w:cs="Times New Roman"/>
          <w:kern w:val="0"/>
          <w:lang w:val="fr-FR"/>
          <w14:ligatures w14:val="none"/>
        </w:rPr>
        <w:t xml:space="preserve">, piste de </w:t>
      </w:r>
      <w:proofErr w:type="spellStart"/>
      <w:r w:rsidRPr="00F11379">
        <w:rPr>
          <w:rFonts w:ascii="Montserrat Light" w:eastAsia="Times New Roman" w:hAnsi="Montserrat Light" w:cs="Times New Roman"/>
          <w:kern w:val="0"/>
          <w:lang w:val="fr-FR"/>
          <w14:ligatures w14:val="none"/>
        </w:rPr>
        <w:t>aviaţie</w:t>
      </w:r>
      <w:proofErr w:type="spellEnd"/>
      <w:r w:rsidRPr="00F11379">
        <w:rPr>
          <w:rFonts w:ascii="Montserrat Light" w:eastAsia="Times New Roman" w:hAnsi="Montserrat Light" w:cs="Times New Roman"/>
          <w:kern w:val="0"/>
          <w:lang w:val="fr-FR"/>
          <w14:ligatures w14:val="none"/>
        </w:rPr>
        <w:t xml:space="preserve">, transport </w:t>
      </w:r>
      <w:proofErr w:type="spellStart"/>
      <w:r w:rsidRPr="00F11379">
        <w:rPr>
          <w:rFonts w:ascii="Montserrat Light" w:eastAsia="Times New Roman" w:hAnsi="Montserrat Light" w:cs="Times New Roman"/>
          <w:kern w:val="0"/>
          <w:lang w:val="fr-FR"/>
          <w14:ligatures w14:val="none"/>
        </w:rPr>
        <w:t>pe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cablu</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interes</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judeţean</w:t>
      </w:r>
      <w:proofErr w:type="spellEnd"/>
    </w:p>
    <w:p w14:paraId="45E99520" w14:textId="77777777" w:rsidR="00393AD8" w:rsidRPr="00F11379" w:rsidRDefault="00393AD8" w:rsidP="00393AD8">
      <w:pPr>
        <w:autoSpaceDE w:val="0"/>
        <w:autoSpaceDN w:val="0"/>
        <w:adjustRightInd w:val="0"/>
        <w:spacing w:after="0" w:line="240" w:lineRule="auto"/>
        <w:ind w:right="403" w:hanging="11"/>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b/>
          <w:kern w:val="0"/>
          <w14:ligatures w14:val="none"/>
        </w:rPr>
        <w:t xml:space="preserve">3. </w:t>
      </w:r>
      <w:proofErr w:type="spellStart"/>
      <w:r w:rsidRPr="00F11379">
        <w:rPr>
          <w:rFonts w:ascii="Montserrat Light" w:eastAsia="Times New Roman" w:hAnsi="Montserrat Light" w:cs="Times New Roman"/>
          <w:b/>
          <w:kern w:val="0"/>
          <w:lang w:val="fr-029"/>
          <w14:ligatures w14:val="none"/>
        </w:rPr>
        <w:t>Cunoştinţe</w:t>
      </w:r>
      <w:proofErr w:type="spellEnd"/>
      <w:r w:rsidRPr="00F11379">
        <w:rPr>
          <w:rFonts w:ascii="Montserrat Light" w:eastAsia="Times New Roman" w:hAnsi="Montserrat Light" w:cs="Times New Roman"/>
          <w:b/>
          <w:kern w:val="0"/>
          <w:lang w:val="fr-029"/>
          <w14:ligatures w14:val="none"/>
        </w:rPr>
        <w:t xml:space="preserve"> de </w:t>
      </w:r>
      <w:proofErr w:type="spellStart"/>
      <w:r w:rsidRPr="00F11379">
        <w:rPr>
          <w:rFonts w:ascii="Montserrat Light" w:eastAsia="Times New Roman" w:hAnsi="Montserrat Light" w:cs="Times New Roman"/>
          <w:b/>
          <w:kern w:val="0"/>
          <w:lang w:val="fr-029"/>
          <w14:ligatures w14:val="none"/>
        </w:rPr>
        <w:t>operare</w:t>
      </w:r>
      <w:proofErr w:type="spellEnd"/>
      <w:r w:rsidRPr="00F11379">
        <w:rPr>
          <w:rFonts w:ascii="Montserrat Light" w:eastAsia="Times New Roman" w:hAnsi="Montserrat Light" w:cs="Times New Roman"/>
          <w:b/>
          <w:kern w:val="0"/>
          <w:lang w:val="fr-029"/>
          <w14:ligatures w14:val="none"/>
        </w:rPr>
        <w:t>/</w:t>
      </w:r>
      <w:proofErr w:type="spellStart"/>
      <w:r w:rsidRPr="00F11379">
        <w:rPr>
          <w:rFonts w:ascii="Montserrat Light" w:eastAsia="Times New Roman" w:hAnsi="Montserrat Light" w:cs="Times New Roman"/>
          <w:b/>
          <w:kern w:val="0"/>
          <w:lang w:val="fr-029"/>
          <w14:ligatures w14:val="none"/>
        </w:rPr>
        <w:t>programare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calculator</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necesitate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nivel</w:t>
      </w:r>
      <w:proofErr w:type="spellEnd"/>
      <w:r w:rsidRPr="00F11379">
        <w:rPr>
          <w:rFonts w:ascii="Montserrat Light" w:eastAsia="Times New Roman" w:hAnsi="Montserrat Light" w:cs="Times New Roman"/>
          <w:b/>
          <w:kern w:val="0"/>
          <w:lang w:val="fr-029"/>
          <w14:ligatures w14:val="none"/>
        </w:rPr>
        <w:t>):</w:t>
      </w:r>
      <w:r w:rsidRPr="00F11379">
        <w:rPr>
          <w:rFonts w:ascii="Montserrat Light" w:eastAsia="Times New Roman" w:hAnsi="Montserrat Light" w:cs="Times New Roman"/>
          <w:b/>
          <w:kern w:val="0"/>
          <w14:ligatures w14:val="none"/>
        </w:rPr>
        <w:t xml:space="preserve"> </w:t>
      </w:r>
      <w:r w:rsidRPr="00F11379">
        <w:rPr>
          <w:rFonts w:ascii="Montserrat Light" w:eastAsia="Times New Roman" w:hAnsi="Montserrat Light" w:cs="Times New Roman"/>
          <w:kern w:val="0"/>
          <w14:ligatures w14:val="none"/>
        </w:rPr>
        <w:t xml:space="preserve">nu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2D0AD740" w14:textId="77777777" w:rsidR="00393AD8" w:rsidRPr="00F11379" w:rsidRDefault="00393AD8" w:rsidP="00393AD8">
      <w:pPr>
        <w:autoSpaceDE w:val="0"/>
        <w:autoSpaceDN w:val="0"/>
        <w:adjustRightInd w:val="0"/>
        <w:spacing w:after="0" w:line="240" w:lineRule="auto"/>
        <w:ind w:right="403" w:hanging="11"/>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4. </w:t>
      </w:r>
      <w:proofErr w:type="spellStart"/>
      <w:r w:rsidRPr="00F11379">
        <w:rPr>
          <w:rFonts w:ascii="Montserrat Light" w:eastAsia="Times New Roman" w:hAnsi="Montserrat Light" w:cs="Times New Roman"/>
          <w:b/>
          <w:kern w:val="0"/>
          <w:lang w:val="fr-029"/>
          <w14:ligatures w14:val="none"/>
        </w:rPr>
        <w:t>Limbi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străine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necesitate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nivel</w:t>
      </w:r>
      <w:proofErr w:type="spellEnd"/>
      <w:r w:rsidRPr="00F11379">
        <w:rPr>
          <w:rFonts w:ascii="Montserrat Light" w:eastAsia="Times New Roman" w:hAnsi="Montserrat Light" w:cs="Times New Roman"/>
          <w:b/>
          <w:kern w:val="0"/>
          <w:lang w:val="fr-029"/>
          <w14:ligatures w14:val="none"/>
        </w:rPr>
        <w:t xml:space="preserve"> de </w:t>
      </w:r>
      <w:proofErr w:type="spellStart"/>
      <w:proofErr w:type="gramStart"/>
      <w:r w:rsidRPr="00F11379">
        <w:rPr>
          <w:rFonts w:ascii="Montserrat Light" w:eastAsia="Times New Roman" w:hAnsi="Montserrat Light" w:cs="Times New Roman"/>
          <w:b/>
          <w:kern w:val="0"/>
          <w:lang w:val="fr-029"/>
          <w14:ligatures w14:val="none"/>
        </w:rPr>
        <w:t>cunoaştere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kern w:val="0"/>
          <w:lang w:val="fr-029"/>
          <w14:ligatures w14:val="none"/>
        </w:rPr>
        <w:t xml:space="preserve"> </w:t>
      </w:r>
      <w:r w:rsidRPr="00F11379">
        <w:rPr>
          <w:rFonts w:ascii="Montserrat Light" w:eastAsia="Times New Roman" w:hAnsi="Montserrat Light" w:cs="Times New Roman"/>
          <w:kern w:val="0"/>
          <w:lang w:val="fr-029"/>
          <w14:ligatures w14:val="none"/>
        </w:rPr>
        <w:t xml:space="preserve">nu este </w:t>
      </w:r>
      <w:proofErr w:type="spellStart"/>
      <w:r w:rsidRPr="00F11379">
        <w:rPr>
          <w:rFonts w:ascii="Montserrat Light" w:eastAsia="Times New Roman" w:hAnsi="Montserrat Light" w:cs="Times New Roman"/>
          <w:kern w:val="0"/>
          <w:lang w:val="fr-029"/>
          <w14:ligatures w14:val="none"/>
        </w:rPr>
        <w:t>cazul</w:t>
      </w:r>
      <w:proofErr w:type="spellEnd"/>
      <w:r w:rsidRPr="00F11379">
        <w:rPr>
          <w:rFonts w:ascii="Montserrat Light" w:eastAsia="Times New Roman" w:hAnsi="Montserrat Light" w:cs="Times New Roman"/>
          <w:kern w:val="0"/>
          <w:lang w:val="fr-029"/>
          <w14:ligatures w14:val="none"/>
        </w:rPr>
        <w:t>.</w:t>
      </w:r>
    </w:p>
    <w:p w14:paraId="13F077F0"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5. </w:t>
      </w:r>
      <w:proofErr w:type="spellStart"/>
      <w:r w:rsidRPr="00F11379">
        <w:rPr>
          <w:rFonts w:ascii="Montserrat Light" w:eastAsia="Times New Roman" w:hAnsi="Montserrat Light" w:cs="Times New Roman"/>
          <w:b/>
          <w:kern w:val="0"/>
          <w:lang w:val="fr-029"/>
          <w14:ligatures w14:val="none"/>
        </w:rPr>
        <w:t>Abilităţi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calităţi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aptitudini</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necesare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0B35E2D2"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6. </w:t>
      </w:r>
      <w:proofErr w:type="spellStart"/>
      <w:r w:rsidRPr="00F11379">
        <w:rPr>
          <w:rFonts w:ascii="Montserrat Light" w:eastAsia="Times New Roman" w:hAnsi="Montserrat Light" w:cs="Times New Roman"/>
          <w:b/>
          <w:kern w:val="0"/>
          <w:lang w:val="fr-029"/>
          <w14:ligatures w14:val="none"/>
        </w:rPr>
        <w:t>Cerinţe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specifice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deplasări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frecvente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în</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judeţ</w:t>
      </w:r>
      <w:proofErr w:type="spellEnd"/>
      <w:r w:rsidRPr="00F11379">
        <w:rPr>
          <w:rFonts w:ascii="Montserrat Light" w:eastAsia="Times New Roman" w:hAnsi="Montserrat Light" w:cs="Times New Roman"/>
          <w:kern w:val="0"/>
          <w:lang w:val="fr-029"/>
          <w14:ligatures w14:val="none"/>
        </w:rPr>
        <w:t>.</w:t>
      </w:r>
    </w:p>
    <w:p w14:paraId="2D4B4158"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7.Competenţa </w:t>
      </w:r>
      <w:proofErr w:type="spellStart"/>
      <w:r w:rsidRPr="00F11379">
        <w:rPr>
          <w:rFonts w:ascii="Montserrat Light" w:eastAsia="Times New Roman" w:hAnsi="Montserrat Light" w:cs="Times New Roman"/>
          <w:b/>
          <w:kern w:val="0"/>
          <w:lang w:val="fr-029"/>
          <w14:ligatures w14:val="none"/>
        </w:rPr>
        <w:t>managerială</w:t>
      </w:r>
      <w:proofErr w:type="spellEnd"/>
      <w:r w:rsidRPr="00F11379">
        <w:rPr>
          <w:rFonts w:ascii="Montserrat Light" w:eastAsia="Times New Roman" w:hAnsi="Montserrat Light" w:cs="Times New Roman"/>
          <w:b/>
          <w:kern w:val="0"/>
          <w:lang w:val="fr-029"/>
          <w14:ligatures w14:val="none"/>
        </w:rPr>
        <w:t> :</w:t>
      </w:r>
      <w:r w:rsidRPr="00F11379">
        <w:rPr>
          <w:rFonts w:ascii="Montserrat Light" w:eastAsia="Times New Roman" w:hAnsi="Montserrat Light" w:cs="Times New Roman"/>
          <w:kern w:val="0"/>
          <w:lang w:val="fr-029"/>
          <w14:ligatures w14:val="none"/>
        </w:rPr>
        <w:t>(</w:t>
      </w:r>
      <w:proofErr w:type="spellStart"/>
      <w:r w:rsidRPr="00F11379">
        <w:rPr>
          <w:rFonts w:ascii="Montserrat Light" w:eastAsia="Times New Roman" w:hAnsi="Montserrat Light" w:cs="Times New Roman"/>
          <w:kern w:val="0"/>
          <w:lang w:val="fr-029"/>
          <w14:ligatures w14:val="none"/>
        </w:rPr>
        <w:t>cunoştinţe</w:t>
      </w:r>
      <w:proofErr w:type="spellEnd"/>
      <w:r w:rsidRPr="00F11379">
        <w:rPr>
          <w:rFonts w:ascii="Montserrat Light" w:eastAsia="Times New Roman" w:hAnsi="Montserrat Light" w:cs="Times New Roman"/>
          <w:kern w:val="0"/>
          <w:lang w:val="fr-029"/>
          <w14:ligatures w14:val="none"/>
        </w:rPr>
        <w:t xml:space="preserve"> de management, </w:t>
      </w:r>
      <w:proofErr w:type="spellStart"/>
      <w:r w:rsidRPr="00F11379">
        <w:rPr>
          <w:rFonts w:ascii="Montserrat Light" w:eastAsia="Times New Roman" w:hAnsi="Montserrat Light" w:cs="Times New Roman"/>
          <w:kern w:val="0"/>
          <w:lang w:val="fr-029"/>
          <w14:ligatures w14:val="none"/>
        </w:rPr>
        <w:t>calităţi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aptitudini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manageriale</w:t>
      </w:r>
      <w:proofErr w:type="spellEnd"/>
      <w:proofErr w:type="gramStart"/>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 nu este </w:t>
      </w:r>
      <w:proofErr w:type="spellStart"/>
      <w:r w:rsidRPr="00F11379">
        <w:rPr>
          <w:rFonts w:ascii="Montserrat Light" w:eastAsia="Times New Roman" w:hAnsi="Montserrat Light" w:cs="Times New Roman"/>
          <w:kern w:val="0"/>
          <w:lang w:val="fr-029"/>
          <w14:ligatures w14:val="none"/>
        </w:rPr>
        <w:t>cazul</w:t>
      </w:r>
      <w:proofErr w:type="spellEnd"/>
      <w:r w:rsidRPr="00F11379">
        <w:rPr>
          <w:rFonts w:ascii="Montserrat Light" w:eastAsia="Times New Roman" w:hAnsi="Montserrat Light" w:cs="Times New Roman"/>
          <w:kern w:val="0"/>
          <w:lang w:val="fr-029"/>
          <w14:ligatures w14:val="none"/>
        </w:rPr>
        <w:t>.</w:t>
      </w:r>
    </w:p>
    <w:p w14:paraId="3B16A981"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 xml:space="preserve"> I </w:t>
      </w:r>
      <w:proofErr w:type="spellStart"/>
      <w:r w:rsidRPr="00F11379">
        <w:rPr>
          <w:rFonts w:ascii="Montserrat Light" w:eastAsia="Times New Roman" w:hAnsi="Montserrat Light" w:cs="Times New Roman"/>
          <w:b/>
          <w:kern w:val="0"/>
          <w:lang w:val="fr-029"/>
          <w14:ligatures w14:val="none"/>
        </w:rPr>
        <w:t>Atribuțiile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specifice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kern w:val="0"/>
          <w:lang w:val="ro-RO"/>
          <w14:ligatures w14:val="none"/>
        </w:rPr>
        <w:t xml:space="preserve"> : </w:t>
      </w:r>
    </w:p>
    <w:p w14:paraId="6F71A036"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programele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anuale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surse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sumele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alocate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Hotarârile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Consiliului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Județean</w:t>
      </w:r>
      <w:proofErr w:type="spellEnd"/>
      <w:r w:rsidRPr="00F11379">
        <w:rPr>
          <w:rFonts w:ascii="Montserrat Light" w:eastAsia="Times New Roman" w:hAnsi="Montserrat Light" w:cs="Times New Roman"/>
          <w:kern w:val="0"/>
          <w14:ligatures w14:val="none"/>
        </w:rPr>
        <w:t xml:space="preserve"> Cluj;</w:t>
      </w:r>
    </w:p>
    <w:p w14:paraId="751C3C76"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întocmirea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întreţinere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curentă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periodică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modernizare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drumurilor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judeţene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încadrarea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programele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w:t>
      </w:r>
    </w:p>
    <w:p w14:paraId="57487D04" w14:textId="77777777" w:rsidR="00393AD8" w:rsidRPr="00F11379" w:rsidRDefault="00393AD8" w:rsidP="00393AD8">
      <w:pPr>
        <w:numPr>
          <w:ilvl w:val="0"/>
          <w:numId w:val="16"/>
        </w:numPr>
        <w:shd w:val="clear" w:color="auto" w:fill="FFFFFF"/>
        <w:tabs>
          <w:tab w:val="left" w:pos="284"/>
          <w:tab w:val="left" w:pos="426"/>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lastRenderedPageBreak/>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corespondenţa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derulează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lucrarile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finanţate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Programul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Naţional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Dezvoltare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Locală</w:t>
      </w:r>
      <w:proofErr w:type="spellEnd"/>
      <w:r w:rsidRPr="00F11379">
        <w:rPr>
          <w:rFonts w:ascii="Montserrat Light" w:eastAsia="Times New Roman" w:hAnsi="Montserrat Light" w:cs="Times New Roman"/>
          <w:kern w:val="0"/>
          <w14:ligatures w14:val="none"/>
        </w:rPr>
        <w:t>;</w:t>
      </w:r>
    </w:p>
    <w:p w14:paraId="12F0EFED"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kern w:val="0"/>
          <w:lang w:val="ro-RO"/>
          <w14:ligatures w14:val="none"/>
        </w:rPr>
      </w:pPr>
    </w:p>
    <w:p w14:paraId="40311909"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Centralizează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urmăreşte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surse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subsecvente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macheta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lunară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trimestrială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fizice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valorice</w:t>
      </w:r>
      <w:proofErr w:type="spellEnd"/>
      <w:r w:rsidRPr="00F11379">
        <w:rPr>
          <w:rFonts w:ascii="Montserrat Light" w:eastAsia="Times New Roman" w:hAnsi="Montserrat Light" w:cs="Times New Roman"/>
          <w:kern w:val="0"/>
          <w14:ligatures w14:val="none"/>
        </w:rPr>
        <w:t>);</w:t>
      </w:r>
    </w:p>
    <w:p w14:paraId="369A421D"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depuse</w:t>
      </w:r>
      <w:proofErr w:type="spellEnd"/>
      <w:r w:rsidRPr="00F11379">
        <w:rPr>
          <w:rFonts w:ascii="Montserrat Light" w:eastAsia="Times New Roman" w:hAnsi="Montserrat Light" w:cs="Times New Roman"/>
          <w:kern w:val="0"/>
          <w14:ligatures w14:val="none"/>
        </w:rPr>
        <w:t xml:space="preserve"> de </w:t>
      </w:r>
      <w:proofErr w:type="gramStart"/>
      <w:r w:rsidRPr="00F11379">
        <w:rPr>
          <w:rFonts w:ascii="Montserrat Light" w:eastAsia="Times New Roman" w:hAnsi="Montserrat Light" w:cs="Times New Roman"/>
          <w:kern w:val="0"/>
          <w14:ligatures w14:val="none"/>
        </w:rPr>
        <w:t>executant</w:t>
      </w:r>
      <w:bookmarkStart w:id="3" w:name="_Hlk507572559"/>
      <w:r w:rsidRPr="00F11379">
        <w:rPr>
          <w:rFonts w:ascii="Montserrat Light" w:eastAsia="Times New Roman" w:hAnsi="Montserrat Light" w:cs="Times New Roman"/>
          <w:kern w:val="0"/>
          <w14:ligatures w14:val="none"/>
        </w:rPr>
        <w:t xml:space="preserve"> :</w:t>
      </w:r>
      <w:proofErr w:type="gramEnd"/>
    </w:p>
    <w:bookmarkEnd w:id="3"/>
    <w:p w14:paraId="56E73630"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să</w:t>
      </w:r>
      <w:proofErr w:type="spellEnd"/>
      <w:r w:rsidRPr="00F11379">
        <w:rPr>
          <w:rFonts w:ascii="Montserrat Light" w:eastAsia="Times New Roman" w:hAnsi="Montserrat Light" w:cs="Times New Roman"/>
          <w:kern w:val="0"/>
          <w14:ligatures w14:val="none"/>
        </w:rPr>
        <w:t xml:space="preserve"> fie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contractul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incheiat</w:t>
      </w:r>
      <w:proofErr w:type="spellEnd"/>
      <w:r w:rsidRPr="00F11379">
        <w:rPr>
          <w:rFonts w:ascii="Montserrat Light" w:eastAsia="Times New Roman" w:hAnsi="Montserrat Light" w:cs="Times New Roman"/>
          <w:kern w:val="0"/>
          <w14:ligatures w14:val="none"/>
        </w:rPr>
        <w:t>;</w:t>
      </w:r>
    </w:p>
    <w:p w14:paraId="7F16BF9A"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să</w:t>
      </w:r>
      <w:proofErr w:type="spellEnd"/>
      <w:r w:rsidRPr="00F11379">
        <w:rPr>
          <w:rFonts w:ascii="Montserrat Light" w:eastAsia="Times New Roman" w:hAnsi="Montserrat Light" w:cs="Times New Roman"/>
          <w:kern w:val="0"/>
          <w14:ligatures w14:val="none"/>
        </w:rPr>
        <w:t xml:space="preserve"> fie </w:t>
      </w:r>
      <w:proofErr w:type="spellStart"/>
      <w:r w:rsidRPr="00F11379">
        <w:rPr>
          <w:rFonts w:ascii="Montserrat Light" w:eastAsia="Times New Roman" w:hAnsi="Montserrat Light" w:cs="Times New Roman"/>
          <w:kern w:val="0"/>
          <w14:ligatures w14:val="none"/>
        </w:rPr>
        <w:t>executate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caietelor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sarcini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anexe</w:t>
      </w:r>
      <w:proofErr w:type="spellEnd"/>
      <w:r w:rsidRPr="00F11379">
        <w:rPr>
          <w:rFonts w:ascii="Montserrat Light" w:eastAsia="Times New Roman" w:hAnsi="Montserrat Light" w:cs="Times New Roman"/>
          <w:kern w:val="0"/>
          <w14:ligatures w14:val="none"/>
        </w:rPr>
        <w:t xml:space="preserve"> la contract), </w:t>
      </w:r>
      <w:proofErr w:type="spellStart"/>
      <w:r w:rsidRPr="00F11379">
        <w:rPr>
          <w:rFonts w:ascii="Montserrat Light" w:eastAsia="Times New Roman" w:hAnsi="Montserrat Light" w:cs="Times New Roman"/>
          <w:kern w:val="0"/>
          <w14:ligatures w14:val="none"/>
        </w:rPr>
        <w:t>stasurilor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normativelor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w:t>
      </w:r>
    </w:p>
    <w:p w14:paraId="26C173ED"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Planul</w:t>
      </w:r>
      <w:proofErr w:type="spellEnd"/>
      <w:r w:rsidRPr="00F11379">
        <w:rPr>
          <w:rFonts w:ascii="Montserrat Light" w:eastAsia="Times New Roman" w:hAnsi="Montserrat Light" w:cs="Times New Roman"/>
          <w:kern w:val="0"/>
          <w14:ligatures w14:val="none"/>
        </w:rPr>
        <w:t xml:space="preserve"> de control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execuţie</w:t>
      </w:r>
      <w:proofErr w:type="spellEnd"/>
      <w:r w:rsidRPr="00F11379">
        <w:rPr>
          <w:rFonts w:ascii="Montserrat Light" w:eastAsia="Times New Roman" w:hAnsi="Montserrat Light" w:cs="Times New Roman"/>
          <w:kern w:val="0"/>
          <w14:ligatures w14:val="none"/>
        </w:rPr>
        <w:t>;</w:t>
      </w:r>
    </w:p>
    <w:p w14:paraId="66892409"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Promovează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decontare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acceptate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certificate </w:t>
      </w:r>
      <w:proofErr w:type="spellStart"/>
      <w:proofErr w:type="gramStart"/>
      <w:r w:rsidRPr="00F11379">
        <w:rPr>
          <w:rFonts w:ascii="Montserrat Light" w:eastAsia="Times New Roman" w:hAnsi="Montserrat Light" w:cs="Times New Roman"/>
          <w:kern w:val="0"/>
          <w14:ligatures w14:val="none"/>
        </w:rPr>
        <w:t>valoric</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semnându</w:t>
      </w:r>
      <w:proofErr w:type="spellEnd"/>
      <w:proofErr w:type="gramEnd"/>
      <w:r w:rsidRPr="00F11379">
        <w:rPr>
          <w:rFonts w:ascii="Montserrat Light" w:eastAsia="Times New Roman" w:hAnsi="Montserrat Light" w:cs="Times New Roman"/>
          <w:kern w:val="0"/>
          <w14:ligatures w14:val="none"/>
        </w:rPr>
        <w:t xml:space="preserve">-le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plată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Generală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Buget-Finanţe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Resurse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Umane</w:t>
      </w:r>
      <w:proofErr w:type="spellEnd"/>
      <w:r w:rsidRPr="00F11379">
        <w:rPr>
          <w:rFonts w:ascii="Montserrat Light" w:eastAsia="Times New Roman" w:hAnsi="Montserrat Light" w:cs="Times New Roman"/>
          <w:kern w:val="0"/>
          <w14:ligatures w14:val="none"/>
        </w:rPr>
        <w:t>;</w:t>
      </w:r>
    </w:p>
    <w:p w14:paraId="36385E6A"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Direcţia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Generală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Finanţe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Resurse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Umane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plăţilor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fiecare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încadrarea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acestora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încheiate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plata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comisioanelor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Cluj, etc.)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decontate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constructori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2B8AC6A0"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reprezentantul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Cluj la </w:t>
      </w:r>
      <w:proofErr w:type="spellStart"/>
      <w:r w:rsidRPr="00F11379">
        <w:rPr>
          <w:rFonts w:ascii="Montserrat Light" w:eastAsia="Times New Roman" w:hAnsi="Montserrat Light" w:cs="Times New Roman"/>
          <w:kern w:val="0"/>
          <w14:ligatures w14:val="none"/>
        </w:rPr>
        <w:t>controalele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05F2B1DC"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Studiază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caietele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sarcini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tehnologiile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stabilite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obiectivelor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astfel</w:t>
      </w:r>
      <w:proofErr w:type="spellEnd"/>
      <w:r w:rsidRPr="00F11379">
        <w:rPr>
          <w:rFonts w:ascii="Montserrat Light" w:eastAsia="Times New Roman" w:hAnsi="Montserrat Light" w:cs="Times New Roman"/>
          <w:kern w:val="0"/>
          <w14:ligatures w14:val="none"/>
        </w:rPr>
        <w:t xml:space="preserve">: </w:t>
      </w:r>
    </w:p>
    <w:p w14:paraId="4A9DEE35" w14:textId="77777777" w:rsidR="00393AD8" w:rsidRPr="00F11379" w:rsidRDefault="00393AD8" w:rsidP="00393AD8">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existenţa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planului</w:t>
      </w:r>
      <w:proofErr w:type="spellEnd"/>
      <w:r w:rsidRPr="00F11379">
        <w:rPr>
          <w:rFonts w:ascii="Montserrat Light" w:eastAsia="Times New Roman" w:hAnsi="Montserrat Light" w:cs="Times New Roman"/>
          <w:kern w:val="0"/>
          <w14:ligatures w14:val="none"/>
        </w:rPr>
        <w:t xml:space="preserve"> de control pe faze determinate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programului</w:t>
      </w:r>
      <w:proofErr w:type="spellEnd"/>
      <w:r w:rsidRPr="00F11379">
        <w:rPr>
          <w:rFonts w:ascii="Montserrat Light" w:eastAsia="Times New Roman" w:hAnsi="Montserrat Light" w:cs="Times New Roman"/>
          <w:kern w:val="0"/>
          <w14:ligatures w14:val="none"/>
        </w:rPr>
        <w:t xml:space="preserve">  </w:t>
      </w:r>
    </w:p>
    <w:p w14:paraId="27C84451" w14:textId="77777777" w:rsidR="00393AD8" w:rsidRPr="00F11379" w:rsidRDefault="00393AD8" w:rsidP="00393AD8">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de control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menţionate</w:t>
      </w:r>
      <w:proofErr w:type="spellEnd"/>
      <w:r w:rsidRPr="00F11379">
        <w:rPr>
          <w:rFonts w:ascii="Montserrat Light" w:eastAsia="Times New Roman" w:hAnsi="Montserrat Light" w:cs="Times New Roman"/>
          <w:kern w:val="0"/>
          <w14:ligatures w14:val="none"/>
        </w:rPr>
        <w:t xml:space="preserve"> in „</w:t>
      </w:r>
      <w:proofErr w:type="spellStart"/>
      <w:r w:rsidRPr="00F11379">
        <w:rPr>
          <w:rFonts w:ascii="Montserrat Light" w:eastAsia="Times New Roman" w:hAnsi="Montserrat Light" w:cs="Times New Roman"/>
          <w:kern w:val="0"/>
          <w14:ligatures w14:val="none"/>
        </w:rPr>
        <w:t>Planului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
    <w:p w14:paraId="48F1A1D4" w14:textId="77777777" w:rsidR="00393AD8" w:rsidRPr="00F11379" w:rsidRDefault="00393AD8" w:rsidP="00393AD8">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proofErr w:type="gram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proofErr w:type="gram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execuţie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respectivă</w:t>
      </w:r>
      <w:proofErr w:type="spellEnd"/>
      <w:r w:rsidRPr="00F11379">
        <w:rPr>
          <w:rFonts w:ascii="Montserrat Light" w:eastAsia="Times New Roman" w:hAnsi="Montserrat Light" w:cs="Times New Roman"/>
          <w:kern w:val="0"/>
          <w14:ligatures w14:val="none"/>
        </w:rPr>
        <w:t>;</w:t>
      </w:r>
    </w:p>
    <w:p w14:paraId="78DA2A03" w14:textId="77777777" w:rsidR="00393AD8" w:rsidRPr="00F11379" w:rsidRDefault="00393AD8" w:rsidP="00393AD8">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existenţa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autorizaţiei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construire</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condiţiilor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cu</w:t>
      </w:r>
    </w:p>
    <w:p w14:paraId="648AB9C9" w14:textId="77777777" w:rsidR="00393AD8" w:rsidRPr="00F11379" w:rsidRDefault="00393AD8" w:rsidP="00393AD8">
      <w:pPr>
        <w:shd w:val="clear" w:color="auto" w:fill="FFFFFF"/>
        <w:tabs>
          <w:tab w:val="left" w:pos="284"/>
        </w:tabs>
        <w:autoSpaceDE w:val="0"/>
        <w:autoSpaceDN w:val="0"/>
        <w:adjustRightInd w:val="0"/>
        <w:spacing w:after="0" w:line="240" w:lineRule="auto"/>
        <w:ind w:left="58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aceasta</w:t>
      </w:r>
      <w:proofErr w:type="spellEnd"/>
      <w:r w:rsidRPr="00F11379">
        <w:rPr>
          <w:rFonts w:ascii="Montserrat Light" w:eastAsia="Times New Roman" w:hAnsi="Montserrat Light" w:cs="Times New Roman"/>
          <w:kern w:val="0"/>
          <w14:ligatures w14:val="none"/>
        </w:rPr>
        <w:t>;</w:t>
      </w:r>
    </w:p>
    <w:p w14:paraId="3906483C" w14:textId="77777777" w:rsidR="00393AD8" w:rsidRPr="00F11379" w:rsidRDefault="00393AD8" w:rsidP="00393AD8">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face </w:t>
      </w:r>
      <w:proofErr w:type="spellStart"/>
      <w:r w:rsidRPr="00F11379">
        <w:rPr>
          <w:rFonts w:ascii="Montserrat Light" w:eastAsia="Times New Roman" w:hAnsi="Montserrat Light" w:cs="Times New Roman"/>
          <w:kern w:val="0"/>
          <w14:ligatures w14:val="none"/>
        </w:rPr>
        <w:t>obiecţiile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necesare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transmite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directorului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Direcției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Administrare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Județene</w:t>
      </w:r>
      <w:proofErr w:type="spellEnd"/>
      <w:r w:rsidRPr="00F11379">
        <w:rPr>
          <w:rFonts w:ascii="Montserrat Light" w:eastAsia="Times New Roman" w:hAnsi="Montserrat Light" w:cs="Times New Roman"/>
          <w:kern w:val="0"/>
          <w14:ligatures w14:val="none"/>
        </w:rPr>
        <w:t>;</w:t>
      </w:r>
    </w:p>
    <w:p w14:paraId="410DF512"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Preia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amplasamentul</w:t>
      </w:r>
      <w:proofErr w:type="spellEnd"/>
      <w:r w:rsidRPr="00F11379">
        <w:rPr>
          <w:rFonts w:ascii="Montserrat Light" w:eastAsia="Times New Roman" w:hAnsi="Montserrat Light" w:cs="Times New Roman"/>
          <w:kern w:val="0"/>
          <w14:ligatures w14:val="none"/>
        </w:rPr>
        <w:t xml:space="preserve"> liber de </w:t>
      </w:r>
      <w:proofErr w:type="spellStart"/>
      <w:r w:rsidRPr="00F11379">
        <w:rPr>
          <w:rFonts w:ascii="Montserrat Light" w:eastAsia="Times New Roman" w:hAnsi="Montserrat Light" w:cs="Times New Roman"/>
          <w:kern w:val="0"/>
          <w14:ligatures w14:val="none"/>
        </w:rPr>
        <w:t>orice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sarcină</w:t>
      </w:r>
      <w:proofErr w:type="spellEnd"/>
      <w:r w:rsidRPr="00F11379">
        <w:rPr>
          <w:rFonts w:ascii="Montserrat Light" w:eastAsia="Times New Roman" w:hAnsi="Montserrat Light" w:cs="Times New Roman"/>
          <w:kern w:val="0"/>
          <w14:ligatures w14:val="none"/>
        </w:rPr>
        <w:t xml:space="preserve">, de la </w:t>
      </w:r>
      <w:proofErr w:type="spellStart"/>
      <w:r w:rsidRPr="00F11379">
        <w:rPr>
          <w:rFonts w:ascii="Montserrat Light" w:eastAsia="Times New Roman" w:hAnsi="Montserrat Light" w:cs="Times New Roman"/>
          <w:kern w:val="0"/>
          <w14:ligatures w14:val="none"/>
        </w:rPr>
        <w:t>beneficiar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reperele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nivel</w:t>
      </w:r>
      <w:proofErr w:type="spellEnd"/>
      <w:r w:rsidRPr="00F11379">
        <w:rPr>
          <w:rFonts w:ascii="Montserrat Light" w:eastAsia="Times New Roman" w:hAnsi="Montserrat Light" w:cs="Times New Roman"/>
          <w:kern w:val="0"/>
          <w14:ligatures w14:val="none"/>
        </w:rPr>
        <w:t xml:space="preserve"> de la </w:t>
      </w:r>
      <w:proofErr w:type="spellStart"/>
      <w:r w:rsidRPr="00F11379">
        <w:rPr>
          <w:rFonts w:ascii="Montserrat Light" w:eastAsia="Times New Roman" w:hAnsi="Montserrat Light" w:cs="Times New Roman"/>
          <w:kern w:val="0"/>
          <w14:ligatures w14:val="none"/>
        </w:rPr>
        <w:t>proiectant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predă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constructorului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procesului</w:t>
      </w:r>
      <w:proofErr w:type="spellEnd"/>
      <w:r w:rsidRPr="00F11379">
        <w:rPr>
          <w:rFonts w:ascii="Montserrat Light" w:eastAsia="Times New Roman" w:hAnsi="Montserrat Light" w:cs="Times New Roman"/>
          <w:kern w:val="0"/>
          <w14:ligatures w14:val="none"/>
        </w:rPr>
        <w:t xml:space="preserve"> verbal de </w:t>
      </w:r>
      <w:proofErr w:type="spellStart"/>
      <w:r w:rsidRPr="00F11379">
        <w:rPr>
          <w:rFonts w:ascii="Montserrat Light" w:eastAsia="Times New Roman" w:hAnsi="Montserrat Light" w:cs="Times New Roman"/>
          <w:kern w:val="0"/>
          <w14:ligatures w14:val="none"/>
        </w:rPr>
        <w:t>predare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primire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w:t>
      </w:r>
      <w:proofErr w:type="spellEnd"/>
      <w:r w:rsidRPr="00F11379">
        <w:rPr>
          <w:rFonts w:ascii="Montserrat Light" w:eastAsia="Times New Roman" w:hAnsi="Montserrat Light" w:cs="Times New Roman"/>
          <w:kern w:val="0"/>
          <w14:ligatures w14:val="none"/>
        </w:rPr>
        <w:t xml:space="preserve">.   </w:t>
      </w:r>
    </w:p>
    <w:p w14:paraId="4F7F941F"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6C624845"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proiectantul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dirigintele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șantier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predarea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primirea</w:t>
      </w:r>
      <w:proofErr w:type="spellEnd"/>
      <w:r w:rsidRPr="00F11379">
        <w:rPr>
          <w:rFonts w:ascii="Montserrat Light" w:eastAsia="Times New Roman" w:hAnsi="Montserrat Light" w:cs="Times New Roman"/>
          <w:kern w:val="0"/>
          <w14:ligatures w14:val="none"/>
        </w:rPr>
        <w:t xml:space="preserve">  </w:t>
      </w:r>
    </w:p>
    <w:p w14:paraId="117B6532"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amplasamentului</w:t>
      </w:r>
      <w:proofErr w:type="spellEnd"/>
      <w:r w:rsidRPr="00F11379">
        <w:rPr>
          <w:rFonts w:ascii="Montserrat Light" w:eastAsia="Times New Roman" w:hAnsi="Montserrat Light" w:cs="Times New Roman"/>
          <w:kern w:val="0"/>
          <w14:ligatures w14:val="none"/>
        </w:rPr>
        <w:t xml:space="preserve"> liber de </w:t>
      </w:r>
      <w:proofErr w:type="spellStart"/>
      <w:r w:rsidRPr="00F11379">
        <w:rPr>
          <w:rFonts w:ascii="Montserrat Light" w:eastAsia="Times New Roman" w:hAnsi="Montserrat Light" w:cs="Times New Roman"/>
          <w:kern w:val="0"/>
          <w14:ligatures w14:val="none"/>
        </w:rPr>
        <w:t>orice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sarcină</w:t>
      </w:r>
      <w:proofErr w:type="spellEnd"/>
      <w:r w:rsidRPr="00F11379">
        <w:rPr>
          <w:rFonts w:ascii="Montserrat Light" w:eastAsia="Times New Roman" w:hAnsi="Montserrat Light" w:cs="Times New Roman"/>
          <w:kern w:val="0"/>
          <w14:ligatures w14:val="none"/>
        </w:rPr>
        <w:t>.</w:t>
      </w:r>
    </w:p>
    <w:p w14:paraId="45E5F8D2"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cerinţele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stabilite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prevederile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modificările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completările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ulterioare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efectuării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modificări</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documentaţiei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adoptării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soluţii</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schimbă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condiţiile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iniţiale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dispoziţiilor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şantier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promovează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228758F9"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Se </w:t>
      </w:r>
      <w:proofErr w:type="spellStart"/>
      <w:r w:rsidRPr="00F11379">
        <w:rPr>
          <w:rFonts w:ascii="Montserrat Light" w:eastAsia="Times New Roman" w:hAnsi="Montserrat Light" w:cs="Times New Roman"/>
          <w:kern w:val="0"/>
          <w14:ligatures w14:val="none"/>
        </w:rPr>
        <w:t>deplasează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verifica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punct</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vedere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cantitativ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calitativ</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documentaţiilor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beneficiar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constructor (</w:t>
      </w:r>
      <w:proofErr w:type="spellStart"/>
      <w:r w:rsidRPr="00F11379">
        <w:rPr>
          <w:rFonts w:ascii="Montserrat Light" w:eastAsia="Times New Roman" w:hAnsi="Montserrat Light" w:cs="Times New Roman"/>
          <w:kern w:val="0"/>
          <w14:ligatures w14:val="none"/>
        </w:rPr>
        <w:t>procese</w:t>
      </w:r>
      <w:proofErr w:type="spellEnd"/>
      <w:r w:rsidRPr="00F11379">
        <w:rPr>
          <w:rFonts w:ascii="Montserrat Light" w:eastAsia="Times New Roman" w:hAnsi="Montserrat Light" w:cs="Times New Roman"/>
          <w:kern w:val="0"/>
          <w14:ligatures w14:val="none"/>
        </w:rPr>
        <w:t xml:space="preserve">-verbale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ascunse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procese</w:t>
      </w:r>
      <w:proofErr w:type="spellEnd"/>
      <w:r w:rsidRPr="00F11379">
        <w:rPr>
          <w:rFonts w:ascii="Montserrat Light" w:eastAsia="Times New Roman" w:hAnsi="Montserrat Light" w:cs="Times New Roman"/>
          <w:kern w:val="0"/>
          <w14:ligatures w14:val="none"/>
        </w:rPr>
        <w:t xml:space="preserve">-verbale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faze determinate, etc.);</w:t>
      </w:r>
    </w:p>
    <w:p w14:paraId="3D6D0347"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note de </w:t>
      </w:r>
      <w:proofErr w:type="spellStart"/>
      <w:r w:rsidRPr="00F11379">
        <w:rPr>
          <w:rFonts w:ascii="Montserrat Light" w:eastAsia="Times New Roman" w:hAnsi="Montserrat Light" w:cs="Times New Roman"/>
          <w:kern w:val="0"/>
          <w14:ligatures w14:val="none"/>
        </w:rPr>
        <w:t>constatare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problemele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sesizate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urma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1A2384D3"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Actualizează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devizul</w:t>
      </w:r>
      <w:proofErr w:type="spellEnd"/>
      <w:r w:rsidRPr="00F11379">
        <w:rPr>
          <w:rFonts w:ascii="Montserrat Light" w:eastAsia="Times New Roman" w:hAnsi="Montserrat Light" w:cs="Times New Roman"/>
          <w:kern w:val="0"/>
          <w14:ligatures w14:val="none"/>
        </w:rPr>
        <w:t xml:space="preserve"> general al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inspecţia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şantier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fiecare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început</w:t>
      </w:r>
      <w:proofErr w:type="spellEnd"/>
      <w:r w:rsidRPr="00F11379">
        <w:rPr>
          <w:rFonts w:ascii="Montserrat Light" w:eastAsia="Times New Roman" w:hAnsi="Montserrat Light" w:cs="Times New Roman"/>
          <w:kern w:val="0"/>
          <w14:ligatures w14:val="none"/>
        </w:rPr>
        <w:t xml:space="preserve"> de </w:t>
      </w:r>
      <w:proofErr w:type="gramStart"/>
      <w:r w:rsidRPr="00F11379">
        <w:rPr>
          <w:rFonts w:ascii="Montserrat Light" w:eastAsia="Times New Roman" w:hAnsi="Montserrat Light" w:cs="Times New Roman"/>
          <w:kern w:val="0"/>
          <w14:ligatures w14:val="none"/>
        </w:rPr>
        <w:t>an ;</w:t>
      </w:r>
      <w:proofErr w:type="gramEnd"/>
    </w:p>
    <w:p w14:paraId="5FAB57CF"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lastRenderedPageBreak/>
        <w:t>Preia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de la constructor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proiectant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cartea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tehnică</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construcţiei</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capitole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reglementărilor</w:t>
      </w:r>
      <w:proofErr w:type="spellEnd"/>
      <w:r w:rsidRPr="00F11379">
        <w:rPr>
          <w:rFonts w:ascii="Montserrat Light" w:eastAsia="Times New Roman" w:hAnsi="Montserrat Light" w:cs="Times New Roman"/>
          <w:kern w:val="0"/>
          <w14:ligatures w14:val="none"/>
        </w:rPr>
        <w:t xml:space="preserve"> </w:t>
      </w:r>
      <w:proofErr w:type="spellStart"/>
      <w:proofErr w:type="gram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gramEnd"/>
    </w:p>
    <w:p w14:paraId="4B549324"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Urmăreşte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rezolvarea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problemelor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constatate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comisia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recepţie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aducere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îndeplinire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măsurilor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impuse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w:t>
      </w:r>
      <w:proofErr w:type="spellEnd"/>
      <w:r w:rsidRPr="00F11379">
        <w:rPr>
          <w:rFonts w:ascii="Montserrat Light" w:eastAsia="Times New Roman" w:hAnsi="Montserrat Light" w:cs="Times New Roman"/>
          <w:kern w:val="0"/>
          <w14:ligatures w14:val="none"/>
        </w:rPr>
        <w:t xml:space="preserve"> de </w:t>
      </w:r>
      <w:proofErr w:type="spellStart"/>
      <w:proofErr w:type="gramStart"/>
      <w:r w:rsidRPr="00F11379">
        <w:rPr>
          <w:rFonts w:ascii="Montserrat Light" w:eastAsia="Times New Roman" w:hAnsi="Montserrat Light" w:cs="Times New Roman"/>
          <w:kern w:val="0"/>
          <w14:ligatures w14:val="none"/>
        </w:rPr>
        <w:t>secretar</w:t>
      </w:r>
      <w:proofErr w:type="spellEnd"/>
      <w:r w:rsidRPr="00F11379">
        <w:rPr>
          <w:rFonts w:ascii="Montserrat Light" w:eastAsia="Times New Roman" w:hAnsi="Montserrat Light" w:cs="Times New Roman"/>
          <w:kern w:val="0"/>
          <w14:ligatures w14:val="none"/>
        </w:rPr>
        <w:t xml:space="preserve"> ;</w:t>
      </w:r>
      <w:proofErr w:type="gramEnd"/>
    </w:p>
    <w:p w14:paraId="069D97FC"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Predă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Urgenţă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tehnico</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economice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cărţile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reţelei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w:t>
      </w:r>
      <w:proofErr w:type="spellEnd"/>
      <w:r w:rsidRPr="00F11379">
        <w:rPr>
          <w:rFonts w:ascii="Montserrat Light" w:eastAsia="Times New Roman" w:hAnsi="Montserrat Light" w:cs="Times New Roman"/>
          <w:kern w:val="0"/>
          <w14:ligatures w14:val="none"/>
        </w:rPr>
        <w:t xml:space="preserve"> justificative;</w:t>
      </w:r>
    </w:p>
    <w:p w14:paraId="66DC5218"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reprezentanţii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desemnaţi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Protecţie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Civilă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Urgenţă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Administraţia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Naţională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Române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Administraţia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Bazinală</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Someş</w:t>
      </w:r>
      <w:proofErr w:type="spellEnd"/>
      <w:r w:rsidRPr="00F11379">
        <w:rPr>
          <w:rFonts w:ascii="Montserrat Light" w:eastAsia="Times New Roman" w:hAnsi="Montserrat Light" w:cs="Times New Roman"/>
          <w:kern w:val="0"/>
          <w14:ligatures w14:val="none"/>
        </w:rPr>
        <w:t xml:space="preserve"> Tisa, </w:t>
      </w:r>
      <w:proofErr w:type="spellStart"/>
      <w:r w:rsidRPr="00F11379">
        <w:rPr>
          <w:rFonts w:ascii="Montserrat Light" w:eastAsia="Times New Roman" w:hAnsi="Montserrat Light" w:cs="Times New Roman"/>
          <w:kern w:val="0"/>
          <w14:ligatures w14:val="none"/>
        </w:rPr>
        <w:t>etc</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deplasări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constatării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pagubelor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produse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calamităţi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naturale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evaluării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fizice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valorice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pagubelor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afectate</w:t>
      </w:r>
      <w:proofErr w:type="spellEnd"/>
      <w:r w:rsidRPr="00F11379">
        <w:rPr>
          <w:rFonts w:ascii="Montserrat Light" w:eastAsia="Times New Roman" w:hAnsi="Montserrat Light" w:cs="Times New Roman"/>
          <w:kern w:val="0"/>
          <w14:ligatures w14:val="none"/>
        </w:rPr>
        <w:t>;</w:t>
      </w:r>
    </w:p>
    <w:p w14:paraId="2D4661B9"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întocmirea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documentaţiei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întreţinere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curentă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periodică</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drumurilor</w:t>
      </w:r>
      <w:proofErr w:type="spellEnd"/>
      <w:r w:rsidRPr="00F11379">
        <w:rPr>
          <w:rFonts w:ascii="Montserrat Light" w:eastAsia="Times New Roman" w:hAnsi="Montserrat Light" w:cs="Times New Roman"/>
          <w:kern w:val="0"/>
          <w14:ligatures w14:val="none"/>
        </w:rPr>
        <w:t xml:space="preserve">; Face </w:t>
      </w:r>
      <w:proofErr w:type="spellStart"/>
      <w:r w:rsidRPr="00F11379">
        <w:rPr>
          <w:rFonts w:ascii="Montserrat Light" w:eastAsia="Times New Roman" w:hAnsi="Montserrat Light" w:cs="Times New Roman"/>
          <w:kern w:val="0"/>
          <w14:ligatures w14:val="none"/>
        </w:rPr>
        <w:t>parte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comisiile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analizării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ofertelor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depuse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participanţii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001FCB7B"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întocmirea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strategiilor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reţelei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judeţene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CJC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administrare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exploatare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întreţinere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reparaţii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modernizări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poduri</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surse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fonduri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Ministerul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Regionale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Administratiei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w:t>
      </w:r>
      <w:proofErr w:type="spellEnd"/>
      <w:r w:rsidRPr="00F11379">
        <w:rPr>
          <w:rFonts w:ascii="Montserrat Light" w:eastAsia="Times New Roman" w:hAnsi="Montserrat Light" w:cs="Times New Roman"/>
          <w:kern w:val="0"/>
          <w14:ligatures w14:val="none"/>
        </w:rPr>
        <w:t xml:space="preserve"> local,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proofErr w:type="gram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proofErr w:type="gram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fonduri</w:t>
      </w:r>
      <w:proofErr w:type="spellEnd"/>
      <w:r w:rsidRPr="00F11379">
        <w:rPr>
          <w:rFonts w:ascii="Montserrat Light" w:eastAsia="Times New Roman" w:hAnsi="Montserrat Light" w:cs="Times New Roman"/>
          <w:kern w:val="0"/>
          <w14:ligatures w14:val="none"/>
        </w:rPr>
        <w:t>;</w:t>
      </w:r>
    </w:p>
    <w:p w14:paraId="5ECDD5EB"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rezolvarea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termen a </w:t>
      </w:r>
      <w:proofErr w:type="spellStart"/>
      <w:r w:rsidRPr="00F11379">
        <w:rPr>
          <w:rFonts w:ascii="Montserrat Light" w:eastAsia="Times New Roman" w:hAnsi="Montserrat Light" w:cs="Times New Roman"/>
          <w:kern w:val="0"/>
          <w14:ligatures w14:val="none"/>
        </w:rPr>
        <w:t>petiţiilor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sesizărilor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w:t>
      </w:r>
    </w:p>
    <w:p w14:paraId="199486F8"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funcţionarea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sistemului</w:t>
      </w:r>
      <w:proofErr w:type="spellEnd"/>
      <w:r w:rsidRPr="00F11379">
        <w:rPr>
          <w:rFonts w:ascii="Montserrat Light" w:eastAsia="Times New Roman" w:hAnsi="Montserrat Light" w:cs="Times New Roman"/>
          <w:kern w:val="0"/>
          <w14:ligatures w14:val="none"/>
        </w:rPr>
        <w:t xml:space="preserve"> de control intern/managerial;</w:t>
      </w:r>
    </w:p>
    <w:p w14:paraId="720A9DD9"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funcţionarea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sistemului</w:t>
      </w:r>
      <w:proofErr w:type="spellEnd"/>
      <w:r w:rsidRPr="00F11379">
        <w:rPr>
          <w:rFonts w:ascii="Montserrat Light" w:eastAsia="Times New Roman" w:hAnsi="Montserrat Light" w:cs="Times New Roman"/>
          <w:kern w:val="0"/>
          <w14:ligatures w14:val="none"/>
        </w:rPr>
        <w:t xml:space="preserve"> de management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standardului</w:t>
      </w:r>
      <w:proofErr w:type="spellEnd"/>
      <w:r w:rsidRPr="00F11379">
        <w:rPr>
          <w:rFonts w:ascii="Montserrat Light" w:eastAsia="Times New Roman" w:hAnsi="Montserrat Light" w:cs="Times New Roman"/>
          <w:kern w:val="0"/>
          <w14:ligatures w14:val="none"/>
        </w:rPr>
        <w:t xml:space="preserve"> SR EN ISO 9001;</w:t>
      </w:r>
    </w:p>
    <w:p w14:paraId="1C569228"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Îndeplineşte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activităţi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specifice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aflate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legătură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directă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atribuţiile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serviciu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rezultate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acte</w:t>
      </w:r>
      <w:proofErr w:type="spellEnd"/>
      <w:r w:rsidRPr="00F11379">
        <w:rPr>
          <w:rFonts w:ascii="Montserrat Light" w:eastAsia="Times New Roman" w:hAnsi="Montserrat Light" w:cs="Times New Roman"/>
          <w:kern w:val="0"/>
          <w14:ligatures w14:val="none"/>
        </w:rPr>
        <w:t xml:space="preserve"> normative </w:t>
      </w:r>
      <w:proofErr w:type="spellStart"/>
      <w:r w:rsidRPr="00F11379">
        <w:rPr>
          <w:rFonts w:ascii="Montserrat Light" w:eastAsia="Times New Roman" w:hAnsi="Montserrat Light" w:cs="Times New Roman"/>
          <w:kern w:val="0"/>
          <w14:ligatures w14:val="none"/>
        </w:rPr>
        <w:t>sau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încredinţate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conducerea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Consiliului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Județean</w:t>
      </w:r>
      <w:proofErr w:type="spellEnd"/>
      <w:r w:rsidRPr="00F11379">
        <w:rPr>
          <w:rFonts w:ascii="Montserrat Light" w:eastAsia="Times New Roman" w:hAnsi="Montserrat Light" w:cs="Times New Roman"/>
          <w:kern w:val="0"/>
          <w14:ligatures w14:val="none"/>
        </w:rPr>
        <w:t xml:space="preserve"> Cluj;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4031D9FB"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bookmarkStart w:id="4" w:name="_Hlk506889147"/>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utilizează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formularele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prevăzute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w:t>
      </w:r>
    </w:p>
    <w:p w14:paraId="538436AB"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şedinţele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echipei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nominalizată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președintelui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monitorizare</w:t>
      </w:r>
      <w:proofErr w:type="spellEnd"/>
      <w:r w:rsidRPr="00F11379">
        <w:rPr>
          <w:rFonts w:ascii="Montserrat Light" w:eastAsia="Times New Roman" w:hAnsi="Montserrat Light" w:cs="Times New Roman"/>
          <w:kern w:val="0"/>
          <w14:ligatures w14:val="none"/>
        </w:rPr>
        <w:t>;</w:t>
      </w:r>
    </w:p>
    <w:p w14:paraId="123218B6"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aplică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operaționale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procedurilor</w:t>
      </w:r>
      <w:proofErr w:type="spellEnd"/>
      <w:r w:rsidRPr="00F11379">
        <w:rPr>
          <w:rFonts w:ascii="Montserrat Light" w:eastAsia="Times New Roman" w:hAnsi="Montserrat Light" w:cs="Times New Roman"/>
          <w:kern w:val="0"/>
          <w14:ligatures w14:val="none"/>
        </w:rPr>
        <w:t>;</w:t>
      </w:r>
    </w:p>
    <w:p w14:paraId="26EAC8BF"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raport</w:t>
      </w:r>
      <w:proofErr w:type="spellEnd"/>
      <w:r w:rsidRPr="00F11379">
        <w:rPr>
          <w:rFonts w:ascii="Montserrat Light" w:eastAsia="Times New Roman" w:hAnsi="Montserrat Light" w:cs="Times New Roman"/>
          <w:kern w:val="0"/>
          <w14:ligatures w14:val="none"/>
        </w:rPr>
        <w:t xml:space="preserve"> lunar de </w:t>
      </w:r>
      <w:proofErr w:type="spellStart"/>
      <w:r w:rsidRPr="00F11379">
        <w:rPr>
          <w:rFonts w:ascii="Montserrat Light" w:eastAsia="Times New Roman" w:hAnsi="Montserrat Light" w:cs="Times New Roman"/>
          <w:kern w:val="0"/>
          <w14:ligatures w14:val="none"/>
        </w:rPr>
        <w:t>activitate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atribuţiilor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revin</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finanțatorului</w:t>
      </w:r>
      <w:proofErr w:type="spellEnd"/>
      <w:r w:rsidRPr="00F11379">
        <w:rPr>
          <w:rFonts w:ascii="Montserrat Light" w:eastAsia="Times New Roman" w:hAnsi="Montserrat Light" w:cs="Times New Roman"/>
          <w:kern w:val="0"/>
          <w14:ligatures w14:val="none"/>
        </w:rPr>
        <w:t>;</w:t>
      </w:r>
    </w:p>
    <w:p w14:paraId="18241DEF"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cererilor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rambursare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plată</w:t>
      </w:r>
      <w:proofErr w:type="spellEnd"/>
      <w:r w:rsidRPr="00F11379">
        <w:rPr>
          <w:rFonts w:ascii="Montserrat Light" w:eastAsia="Times New Roman" w:hAnsi="Montserrat Light" w:cs="Times New Roman"/>
          <w:kern w:val="0"/>
          <w14:ligatures w14:val="none"/>
        </w:rPr>
        <w:t>;</w:t>
      </w:r>
    </w:p>
    <w:p w14:paraId="3C9D056F"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membrii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echipei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progres</w:t>
      </w:r>
      <w:proofErr w:type="spellEnd"/>
      <w:r w:rsidRPr="00F11379">
        <w:rPr>
          <w:rFonts w:ascii="Montserrat Light" w:eastAsia="Times New Roman" w:hAnsi="Montserrat Light" w:cs="Times New Roman"/>
          <w:kern w:val="0"/>
          <w14:ligatures w14:val="none"/>
        </w:rPr>
        <w:t>;</w:t>
      </w:r>
    </w:p>
    <w:p w14:paraId="6EE64239"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propune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inițierea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adiţionale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notificări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contractul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parcursul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w:t>
      </w:r>
    </w:p>
    <w:p w14:paraId="128768D0"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conținutul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primite</w:t>
      </w:r>
      <w:proofErr w:type="spellEnd"/>
      <w:r w:rsidRPr="00F11379">
        <w:rPr>
          <w:rFonts w:ascii="Montserrat Light" w:eastAsia="Times New Roman" w:hAnsi="Montserrat Light" w:cs="Times New Roman"/>
          <w:kern w:val="0"/>
          <w14:ligatures w14:val="none"/>
        </w:rPr>
        <w:t xml:space="preserve"> de la AM / OI, precum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conținutul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emise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echipa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instituțiile</w:t>
      </w:r>
      <w:proofErr w:type="spellEnd"/>
      <w:r w:rsidRPr="00F11379">
        <w:rPr>
          <w:rFonts w:ascii="Montserrat Light" w:eastAsia="Times New Roman" w:hAnsi="Montserrat Light" w:cs="Times New Roman"/>
          <w:kern w:val="0"/>
          <w14:ligatures w14:val="none"/>
        </w:rPr>
        <w:t xml:space="preserve"> implicate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derularea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ariile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responsabilitate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contribuie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redactarea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răspunsurilor</w:t>
      </w:r>
      <w:proofErr w:type="spellEnd"/>
      <w:r w:rsidRPr="00F11379">
        <w:rPr>
          <w:rFonts w:ascii="Montserrat Light" w:eastAsia="Times New Roman" w:hAnsi="Montserrat Light" w:cs="Times New Roman"/>
          <w:kern w:val="0"/>
          <w14:ligatures w14:val="none"/>
        </w:rPr>
        <w:t>;</w:t>
      </w:r>
    </w:p>
    <w:p w14:paraId="6FCCC0D0"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contractele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furnizare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analizează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urmărește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duce la </w:t>
      </w:r>
      <w:proofErr w:type="spellStart"/>
      <w:r w:rsidRPr="00F11379">
        <w:rPr>
          <w:rFonts w:ascii="Montserrat Light" w:eastAsia="Times New Roman" w:hAnsi="Montserrat Light" w:cs="Times New Roman"/>
          <w:kern w:val="0"/>
          <w14:ligatures w14:val="none"/>
        </w:rPr>
        <w:t>îndeplinire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toate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obligațiile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ordin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decurg</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acestea</w:t>
      </w:r>
      <w:proofErr w:type="spellEnd"/>
      <w:r w:rsidRPr="00F11379">
        <w:rPr>
          <w:rFonts w:ascii="Montserrat Light" w:eastAsia="Times New Roman" w:hAnsi="Montserrat Light" w:cs="Times New Roman"/>
          <w:kern w:val="0"/>
          <w14:ligatures w14:val="none"/>
        </w:rPr>
        <w:t>;</w:t>
      </w:r>
    </w:p>
    <w:p w14:paraId="1D0DCFD2"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rapoartele</w:t>
      </w:r>
      <w:proofErr w:type="spellEnd"/>
      <w:r w:rsidRPr="00F11379">
        <w:rPr>
          <w:rFonts w:ascii="Montserrat Light" w:eastAsia="Times New Roman" w:hAnsi="Montserrat Light" w:cs="Times New Roman"/>
          <w:kern w:val="0"/>
          <w14:ligatures w14:val="none"/>
        </w:rPr>
        <w:t xml:space="preserve"> generate de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componenta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săptămânale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lunare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trimestriale</w:t>
      </w:r>
      <w:proofErr w:type="spellEnd"/>
      <w:r w:rsidRPr="00F11379">
        <w:rPr>
          <w:rFonts w:ascii="Montserrat Light" w:eastAsia="Times New Roman" w:hAnsi="Montserrat Light" w:cs="Times New Roman"/>
          <w:kern w:val="0"/>
          <w14:ligatures w14:val="none"/>
        </w:rPr>
        <w:t xml:space="preserve">, finale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ad-hoc,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35EA6044"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monitorizează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coordonează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derularea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furnizare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de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toate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cerinţele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raportare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sens</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funcția</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o </w:t>
      </w:r>
      <w:proofErr w:type="spellStart"/>
      <w:r w:rsidRPr="00F11379">
        <w:rPr>
          <w:rFonts w:ascii="Montserrat Light" w:eastAsia="Times New Roman" w:hAnsi="Montserrat Light" w:cs="Times New Roman"/>
          <w:kern w:val="0"/>
          <w14:ligatures w14:val="none"/>
        </w:rPr>
        <w:t>impune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lastRenderedPageBreak/>
        <w:t>monitorizarea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are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calității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demonstrează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materialelor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legislația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condițiile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contractuale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cantităților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furnizate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consultantul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supervizare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care se </w:t>
      </w:r>
      <w:proofErr w:type="spellStart"/>
      <w:r w:rsidRPr="00F11379">
        <w:rPr>
          <w:rFonts w:ascii="Montserrat Light" w:eastAsia="Times New Roman" w:hAnsi="Montserrat Light" w:cs="Times New Roman"/>
          <w:kern w:val="0"/>
          <w14:ligatures w14:val="none"/>
        </w:rPr>
        <w:t>certifică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cantitățile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declarate</w:t>
      </w:r>
      <w:proofErr w:type="spellEnd"/>
      <w:r w:rsidRPr="00F11379">
        <w:rPr>
          <w:rFonts w:ascii="Montserrat Light" w:eastAsia="Times New Roman" w:hAnsi="Montserrat Light" w:cs="Times New Roman"/>
          <w:kern w:val="0"/>
          <w14:ligatures w14:val="none"/>
        </w:rPr>
        <w:t xml:space="preserve"> ca </w:t>
      </w:r>
      <w:proofErr w:type="spellStart"/>
      <w:r w:rsidRPr="00F11379">
        <w:rPr>
          <w:rFonts w:ascii="Montserrat Light" w:eastAsia="Times New Roman" w:hAnsi="Montserrat Light" w:cs="Times New Roman"/>
          <w:kern w:val="0"/>
          <w14:ligatures w14:val="none"/>
        </w:rPr>
        <w:t>realizate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Contractor);</w:t>
      </w:r>
    </w:p>
    <w:p w14:paraId="7B7BD449"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preluarea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investiţiilor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bunurilor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rezultate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după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supravegherea</w:t>
      </w:r>
      <w:proofErr w:type="spellEnd"/>
      <w:r w:rsidRPr="00F11379">
        <w:rPr>
          <w:rFonts w:ascii="Montserrat Light" w:eastAsia="Times New Roman" w:hAnsi="Montserrat Light" w:cs="Times New Roman"/>
          <w:kern w:val="0"/>
          <w14:ligatures w14:val="none"/>
        </w:rPr>
        <w:t xml:space="preserve"> lor pe </w:t>
      </w:r>
      <w:proofErr w:type="spellStart"/>
      <w:r w:rsidRPr="00F11379">
        <w:rPr>
          <w:rFonts w:ascii="Montserrat Light" w:eastAsia="Times New Roman" w:hAnsi="Montserrat Light" w:cs="Times New Roman"/>
          <w:kern w:val="0"/>
          <w14:ligatures w14:val="none"/>
        </w:rPr>
        <w:t>durata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perioadei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notificare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defectelor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predarea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acestora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utilizatorilor</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concesionarilor</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operatorilor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participarea</w:t>
      </w:r>
      <w:proofErr w:type="spellEnd"/>
      <w:r w:rsidRPr="00F11379">
        <w:rPr>
          <w:rFonts w:ascii="Montserrat Light" w:eastAsia="Times New Roman" w:hAnsi="Montserrat Light" w:cs="Times New Roman"/>
          <w:kern w:val="0"/>
          <w14:ligatures w14:val="none"/>
        </w:rPr>
        <w:t xml:space="preserve"> ca </w:t>
      </w:r>
      <w:proofErr w:type="spellStart"/>
      <w:r w:rsidRPr="00F11379">
        <w:rPr>
          <w:rFonts w:ascii="Montserrat Light" w:eastAsia="Times New Roman" w:hAnsi="Montserrat Light" w:cs="Times New Roman"/>
          <w:kern w:val="0"/>
          <w14:ligatures w14:val="none"/>
        </w:rPr>
        <w:t>membru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comisiile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recepţie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constituie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acest</w:t>
      </w:r>
      <w:proofErr w:type="spellEnd"/>
      <w:r w:rsidRPr="00F11379">
        <w:rPr>
          <w:rFonts w:ascii="Montserrat Light" w:eastAsia="Times New Roman" w:hAnsi="Montserrat Light" w:cs="Times New Roman"/>
          <w:kern w:val="0"/>
          <w14:ligatures w14:val="none"/>
        </w:rPr>
        <w:t xml:space="preserve"> scop;</w:t>
      </w:r>
    </w:p>
    <w:p w14:paraId="588BEE94"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răspunde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 xml:space="preserve"> (termen, </w:t>
      </w:r>
      <w:proofErr w:type="spellStart"/>
      <w:r w:rsidRPr="00F11379">
        <w:rPr>
          <w:rFonts w:ascii="Montserrat Light" w:eastAsia="Times New Roman" w:hAnsi="Montserrat Light" w:cs="Times New Roman"/>
          <w:kern w:val="0"/>
          <w14:ligatures w14:val="none"/>
        </w:rPr>
        <w:t>calitate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demonstrează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materialelor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legislația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condițiile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contractuale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standarde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w:t>
      </w:r>
    </w:p>
    <w:p w14:paraId="0B4C7990"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măsurilor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promovarea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Manualelor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Identitate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Vizuală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operaționale</w:t>
      </w:r>
      <w:proofErr w:type="spellEnd"/>
      <w:r w:rsidRPr="00F11379">
        <w:rPr>
          <w:rFonts w:ascii="Montserrat Light" w:eastAsia="Times New Roman" w:hAnsi="Montserrat Light" w:cs="Times New Roman"/>
          <w:kern w:val="0"/>
          <w14:ligatures w14:val="none"/>
        </w:rPr>
        <w:t>;</w:t>
      </w:r>
    </w:p>
    <w:p w14:paraId="0FE03BF8"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răspunde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potrivit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dispozițiilor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corectitudinea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exactitatea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informațiilor</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întocmite</w:t>
      </w:r>
      <w:proofErr w:type="spellEnd"/>
      <w:r w:rsidRPr="00F11379">
        <w:rPr>
          <w:rFonts w:ascii="Montserrat Light" w:eastAsia="Times New Roman" w:hAnsi="Montserrat Light" w:cs="Times New Roman"/>
          <w:kern w:val="0"/>
          <w14:ligatures w14:val="none"/>
        </w:rPr>
        <w:t>;</w:t>
      </w:r>
    </w:p>
    <w:p w14:paraId="2869447B"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serviciile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specializate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aparatul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specialitate</w:t>
      </w:r>
      <w:proofErr w:type="spellEnd"/>
      <w:r w:rsidRPr="00F11379">
        <w:rPr>
          <w:rFonts w:ascii="Montserrat Light" w:eastAsia="Times New Roman" w:hAnsi="Montserrat Light" w:cs="Times New Roman"/>
          <w:kern w:val="0"/>
          <w14:ligatures w14:val="none"/>
        </w:rPr>
        <w:t xml:space="preserve"> al </w:t>
      </w:r>
      <w:proofErr w:type="spellStart"/>
      <w:r w:rsidRPr="00F11379">
        <w:rPr>
          <w:rFonts w:ascii="Montserrat Light" w:eastAsia="Times New Roman" w:hAnsi="Montserrat Light" w:cs="Times New Roman"/>
          <w:kern w:val="0"/>
          <w14:ligatures w14:val="none"/>
        </w:rPr>
        <w:t>Consiliului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Cluj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monitorizării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w:t>
      </w:r>
      <w:bookmarkEnd w:id="4"/>
    </w:p>
    <w:p w14:paraId="6974DCAD" w14:textId="77777777" w:rsidR="00393AD8" w:rsidRPr="00F11379" w:rsidRDefault="00393AD8" w:rsidP="00393AD8">
      <w:pPr>
        <w:numPr>
          <w:ilvl w:val="0"/>
          <w:numId w:val="16"/>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produse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actelor</w:t>
      </w:r>
      <w:proofErr w:type="spellEnd"/>
      <w:r w:rsidRPr="00F11379">
        <w:rPr>
          <w:rFonts w:ascii="Montserrat Light" w:eastAsia="Times New Roman" w:hAnsi="Montserrat Light" w:cs="Times New Roman"/>
          <w:kern w:val="0"/>
          <w14:ligatures w14:val="none"/>
        </w:rPr>
        <w:t xml:space="preserve"> normative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Referitor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arhivarea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documentațiilor</w:t>
      </w:r>
      <w:proofErr w:type="spellEnd"/>
      <w:r w:rsidRPr="00F11379">
        <w:rPr>
          <w:rFonts w:ascii="Montserrat Light" w:eastAsia="Times New Roman" w:hAnsi="Montserrat Light" w:cs="Times New Roman"/>
          <w:kern w:val="0"/>
          <w14:ligatures w14:val="none"/>
        </w:rPr>
        <w:t xml:space="preserve"> generate de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w:t>
      </w:r>
    </w:p>
    <w:p w14:paraId="4342C951"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bookmarkStart w:id="5" w:name="_Hlk506889211"/>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aplicare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înregistrare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îndosariere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arhivare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7431F48D"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nomenclatorul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privește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achiziții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3B7FB40B"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înregistrează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îndosariază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păstrează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ordine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achiziții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2D2AD659" w14:textId="77777777" w:rsidR="00393AD8" w:rsidRPr="00F11379" w:rsidRDefault="00393AD8" w:rsidP="00393AD8">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constituirea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electronice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alimentarea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întreținerea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folderelor</w:t>
      </w:r>
      <w:proofErr w:type="spellEnd"/>
      <w:r w:rsidRPr="00F11379">
        <w:rPr>
          <w:rFonts w:ascii="Montserrat Light" w:eastAsia="Times New Roman" w:hAnsi="Montserrat Light" w:cs="Times New Roman"/>
          <w:kern w:val="0"/>
          <w14:ligatures w14:val="none"/>
        </w:rPr>
        <w:t xml:space="preserve"> de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w:t>
      </w:r>
      <w:bookmarkEnd w:id="5"/>
    </w:p>
    <w:p w14:paraId="5F6DF1B1"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b/>
          <w:kern w:val="0"/>
          <w:lang w:val="fr-029"/>
          <w14:ligatures w14:val="none"/>
        </w:rPr>
      </w:pPr>
      <w:r w:rsidRPr="00F11379">
        <w:rPr>
          <w:rFonts w:ascii="Montserrat Light" w:eastAsia="Times New Roman" w:hAnsi="Montserrat Light" w:cs="Calibri"/>
          <w:b/>
          <w:kern w:val="0"/>
          <w14:ligatures w14:val="none"/>
        </w:rPr>
        <w:t xml:space="preserve"> </w:t>
      </w:r>
      <w:r w:rsidRPr="00F11379">
        <w:rPr>
          <w:rFonts w:ascii="Montserrat Light" w:eastAsia="Times New Roman" w:hAnsi="Montserrat Light" w:cs="Times New Roman"/>
          <w:b/>
          <w:kern w:val="0"/>
          <w:lang w:val="fr-029"/>
          <w14:ligatures w14:val="none"/>
        </w:rPr>
        <w:t xml:space="preserve">II. </w:t>
      </w:r>
      <w:proofErr w:type="spellStart"/>
      <w:r w:rsidRPr="00F11379">
        <w:rPr>
          <w:rFonts w:ascii="Montserrat Light" w:eastAsia="Times New Roman" w:hAnsi="Montserrat Light" w:cs="Times New Roman"/>
          <w:b/>
          <w:kern w:val="0"/>
          <w:lang w:val="fr-029"/>
          <w14:ligatures w14:val="none"/>
        </w:rPr>
        <w:t>Atribuții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comune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funcției</w:t>
      </w:r>
      <w:proofErr w:type="spellEnd"/>
      <w:r w:rsidRPr="00F11379">
        <w:rPr>
          <w:rFonts w:ascii="Montserrat Light" w:eastAsia="Times New Roman" w:hAnsi="Montserrat Light" w:cs="Times New Roman"/>
          <w:b/>
          <w:kern w:val="0"/>
          <w:lang w:val="fr-029"/>
          <w14:ligatures w14:val="none"/>
        </w:rPr>
        <w:t>:</w:t>
      </w:r>
      <w:proofErr w:type="gramEnd"/>
    </w:p>
    <w:p w14:paraId="17DDF995"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implementarea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formalizate</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instrucţiunilor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manualelor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cadrul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Sistemului</w:t>
      </w:r>
      <w:proofErr w:type="spellEnd"/>
      <w:r w:rsidRPr="00F11379">
        <w:rPr>
          <w:rFonts w:ascii="Montserrat Light" w:eastAsia="Times New Roman" w:hAnsi="Montserrat Light" w:cs="Cambria"/>
          <w:kern w:val="0"/>
          <w14:ligatures w14:val="none"/>
        </w:rPr>
        <w:t xml:space="preserve"> de control intern managerial </w:t>
      </w:r>
      <w:proofErr w:type="spellStart"/>
      <w:r w:rsidRPr="00F11379">
        <w:rPr>
          <w:rFonts w:ascii="Montserrat Light" w:eastAsia="Times New Roman" w:hAnsi="Montserrat Light" w:cs="Cambria"/>
          <w:kern w:val="0"/>
          <w14:ligatures w14:val="none"/>
        </w:rPr>
        <w:t>proiectat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implementat</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nivelul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Sistemului</w:t>
      </w:r>
      <w:proofErr w:type="spellEnd"/>
      <w:r w:rsidRPr="00F11379">
        <w:rPr>
          <w:rFonts w:ascii="Montserrat Light" w:eastAsia="Times New Roman" w:hAnsi="Montserrat Light" w:cs="Cambria"/>
          <w:kern w:val="0"/>
          <w14:ligatures w14:val="none"/>
        </w:rPr>
        <w:t xml:space="preserve"> de management al </w:t>
      </w:r>
      <w:proofErr w:type="spellStart"/>
      <w:r w:rsidRPr="00F11379">
        <w:rPr>
          <w:rFonts w:ascii="Montserrat Light" w:eastAsia="Times New Roman" w:hAnsi="Montserrat Light" w:cs="Cambria"/>
          <w:kern w:val="0"/>
          <w14:ligatures w14:val="none"/>
        </w:rPr>
        <w:t>calității</w:t>
      </w:r>
      <w:proofErr w:type="spellEnd"/>
      <w:r w:rsidRPr="00F11379">
        <w:rPr>
          <w:rFonts w:ascii="Montserrat Light" w:eastAsia="Times New Roman" w:hAnsi="Montserrat Light" w:cs="Cambria"/>
          <w:kern w:val="0"/>
          <w14:ligatures w14:val="none"/>
        </w:rPr>
        <w:t>;</w:t>
      </w:r>
    </w:p>
    <w:p w14:paraId="39BC7A48"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analizarea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elaborate de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instituțiile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rol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reglementare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control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specific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preluării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reglementărilor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recomandărilor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strategiilor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instrucțiunilor</w:t>
      </w:r>
      <w:proofErr w:type="spellEnd"/>
      <w:r w:rsidRPr="00F11379">
        <w:rPr>
          <w:rFonts w:ascii="Montserrat Light" w:eastAsia="Times New Roman" w:hAnsi="Montserrat Light" w:cs="Cambria"/>
          <w:kern w:val="0"/>
          <w14:ligatures w14:val="none"/>
        </w:rPr>
        <w:t xml:space="preserve"> elaborate;</w:t>
      </w:r>
    </w:p>
    <w:p w14:paraId="0EABFBFE"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referatelor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necesitate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descrierea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justificării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achizițiile</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solicită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caietelor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sarcini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corespunzătoare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lor de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supune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avizării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aprobării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potrivit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competențelor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participând</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comisiile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evaluare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lor de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w:t>
      </w:r>
    </w:p>
    <w:p w14:paraId="76EEFEF6"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participarea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comisii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comitete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grupuri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echipe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constituite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interiorul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cadrul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altor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autorităţi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instituţii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entități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baza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unor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mandatului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primit</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partea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coordonatorului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w:t>
      </w:r>
    </w:p>
    <w:p w14:paraId="49B80C57"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lastRenderedPageBreak/>
        <w:t>soluționarea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dispuse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personalul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ierarhic</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funcții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conducere</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răspunderea</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privire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calitatea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volumul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termenele</w:t>
      </w:r>
      <w:proofErr w:type="spellEnd"/>
      <w:r w:rsidRPr="00F11379">
        <w:rPr>
          <w:rFonts w:ascii="Montserrat Light" w:eastAsia="Times New Roman" w:hAnsi="Montserrat Light" w:cs="Cambria"/>
          <w:kern w:val="0"/>
          <w14:ligatures w14:val="none"/>
        </w:rPr>
        <w:t xml:space="preserve"> la care sunt solicitate;</w:t>
      </w:r>
    </w:p>
    <w:p w14:paraId="34BE51E1"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avizarea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operațiunilor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angajării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lichidării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ordonanţării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cheltuielilor</w:t>
      </w:r>
      <w:proofErr w:type="spellEnd"/>
      <w:r w:rsidRPr="00F11379">
        <w:rPr>
          <w:rFonts w:ascii="Montserrat Light" w:eastAsia="Times New Roman" w:hAnsi="Montserrat Light" w:cs="Cambria"/>
          <w:kern w:val="0"/>
          <w14:ligatures w14:val="none"/>
        </w:rPr>
        <w:t>;</w:t>
      </w:r>
    </w:p>
    <w:p w14:paraId="0457EA47"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realizarea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unei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bune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gestiuni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financiare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regularităţii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economicităţii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eficacităţii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eficienţei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utilizarea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fondurilor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administrarea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patrimoniului</w:t>
      </w:r>
      <w:proofErr w:type="spellEnd"/>
      <w:r w:rsidRPr="00F11379">
        <w:rPr>
          <w:rFonts w:ascii="Montserrat Light" w:eastAsia="Times New Roman" w:hAnsi="Montserrat Light" w:cs="Cambria"/>
          <w:kern w:val="0"/>
          <w14:ligatures w14:val="none"/>
        </w:rPr>
        <w:t xml:space="preserve"> public;</w:t>
      </w:r>
    </w:p>
    <w:p w14:paraId="3BC3487C"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fundamentarea</w:t>
      </w:r>
      <w:proofErr w:type="spellEnd"/>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necesarului</w:t>
      </w:r>
      <w:proofErr w:type="spellEnd"/>
      <w:r w:rsidRPr="00F11379">
        <w:rPr>
          <w:rFonts w:ascii="Montserrat Light" w:eastAsia="Times New Roman" w:hAnsi="Montserrat Light" w:cs="Cambria"/>
          <w:kern w:val="0"/>
          <w:lang w:val="fr-FR"/>
          <w14:ligatures w14:val="none"/>
        </w:rPr>
        <w:t xml:space="preserve"> de </w:t>
      </w:r>
      <w:proofErr w:type="spellStart"/>
      <w:r w:rsidRPr="00F11379">
        <w:rPr>
          <w:rFonts w:ascii="Montserrat Light" w:eastAsia="Times New Roman" w:hAnsi="Montserrat Light" w:cs="Cambria"/>
          <w:kern w:val="0"/>
          <w:lang w:val="fr-FR"/>
          <w14:ligatures w14:val="none"/>
        </w:rPr>
        <w:t>fonduri</w:t>
      </w:r>
      <w:proofErr w:type="spellEnd"/>
      <w:r w:rsidRPr="00F11379">
        <w:rPr>
          <w:rFonts w:ascii="Montserrat Light" w:eastAsia="Times New Roman" w:hAnsi="Montserrat Light" w:cs="Cambria"/>
          <w:kern w:val="0"/>
          <w:lang w:val="fr-FR"/>
          <w14:ligatures w14:val="none"/>
        </w:rPr>
        <w:t xml:space="preserve"> de la </w:t>
      </w:r>
      <w:proofErr w:type="spellStart"/>
      <w:r w:rsidRPr="00F11379">
        <w:rPr>
          <w:rFonts w:ascii="Montserrat Light" w:eastAsia="Times New Roman" w:hAnsi="Montserrat Light" w:cs="Cambria"/>
          <w:kern w:val="0"/>
          <w:lang w:val="fr-FR"/>
          <w14:ligatures w14:val="none"/>
        </w:rPr>
        <w:t>bugetul</w:t>
      </w:r>
      <w:proofErr w:type="spellEnd"/>
      <w:r w:rsidRPr="00F11379">
        <w:rPr>
          <w:rFonts w:ascii="Montserrat Light" w:eastAsia="Times New Roman" w:hAnsi="Montserrat Light" w:cs="Cambria"/>
          <w:kern w:val="0"/>
          <w:lang w:val="fr-FR"/>
          <w14:ligatures w14:val="none"/>
        </w:rPr>
        <w:t xml:space="preserve"> de stat, </w:t>
      </w:r>
      <w:proofErr w:type="spellStart"/>
      <w:r w:rsidRPr="00F11379">
        <w:rPr>
          <w:rFonts w:ascii="Montserrat Light" w:eastAsia="Times New Roman" w:hAnsi="Montserrat Light" w:cs="Cambria"/>
          <w:kern w:val="0"/>
          <w:lang w:val="fr-FR"/>
          <w14:ligatures w14:val="none"/>
        </w:rPr>
        <w:t>din</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credite</w:t>
      </w:r>
      <w:proofErr w:type="spellEnd"/>
      <w:r w:rsidRPr="00F11379">
        <w:rPr>
          <w:rFonts w:ascii="Montserrat Light" w:eastAsia="Times New Roman" w:hAnsi="Montserrat Light" w:cs="Cambria"/>
          <w:kern w:val="0"/>
          <w:lang w:val="fr-FR"/>
          <w14:ligatures w14:val="none"/>
        </w:rPr>
        <w:t xml:space="preserve"> interne </w:t>
      </w:r>
      <w:proofErr w:type="spellStart"/>
      <w:r w:rsidRPr="00F11379">
        <w:rPr>
          <w:rFonts w:ascii="Montserrat Light" w:eastAsia="Times New Roman" w:hAnsi="Montserrat Light" w:cs="Cambria"/>
          <w:kern w:val="0"/>
          <w:lang w:val="fr-FR"/>
          <w14:ligatures w14:val="none"/>
        </w:rPr>
        <w:t>sau</w:t>
      </w:r>
      <w:proofErr w:type="spellEnd"/>
      <w:r w:rsidRPr="00F11379">
        <w:rPr>
          <w:rFonts w:ascii="Montserrat Light" w:eastAsia="Times New Roman" w:hAnsi="Montserrat Light" w:cs="Cambria"/>
          <w:kern w:val="0"/>
          <w:lang w:val="fr-FR"/>
          <w14:ligatures w14:val="none"/>
        </w:rPr>
        <w:t xml:space="preserve"> externe, </w:t>
      </w:r>
      <w:proofErr w:type="spellStart"/>
      <w:r w:rsidRPr="00F11379">
        <w:rPr>
          <w:rFonts w:ascii="Montserrat Light" w:eastAsia="Times New Roman" w:hAnsi="Montserrat Light" w:cs="Cambria"/>
          <w:kern w:val="0"/>
          <w:lang w:val="fr-FR"/>
          <w14:ligatures w14:val="none"/>
        </w:rPr>
        <w:t>precum</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alte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surse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finanţare</w:t>
      </w:r>
      <w:proofErr w:type="spellEnd"/>
      <w:r w:rsidRPr="00F11379">
        <w:rPr>
          <w:rFonts w:ascii="Montserrat Light" w:eastAsia="Times New Roman" w:hAnsi="Montserrat Light" w:cs="Cambria"/>
          <w:kern w:val="0"/>
          <w14:ligatures w14:val="none"/>
        </w:rPr>
        <w:t xml:space="preserve"> legal </w:t>
      </w:r>
      <w:proofErr w:type="spellStart"/>
      <w:r w:rsidRPr="00F11379">
        <w:rPr>
          <w:rFonts w:ascii="Montserrat Light" w:eastAsia="Times New Roman" w:hAnsi="Montserrat Light" w:cs="Cambria"/>
          <w:kern w:val="0"/>
          <w14:ligatures w14:val="none"/>
        </w:rPr>
        <w:t>constituite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sale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w:t>
      </w:r>
    </w:p>
    <w:p w14:paraId="4DC09AB5"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propunerea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fundamentarea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finanţării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activităţii</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gestionarea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resurselor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financiare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alocate</w:t>
      </w:r>
      <w:proofErr w:type="spellEnd"/>
      <w:r w:rsidRPr="00F11379">
        <w:rPr>
          <w:rFonts w:ascii="Montserrat Light" w:eastAsia="Times New Roman" w:hAnsi="Montserrat Light" w:cs="Cambria"/>
          <w:kern w:val="0"/>
          <w14:ligatures w14:val="none"/>
        </w:rPr>
        <w:t>;</w:t>
      </w:r>
    </w:p>
    <w:p w14:paraId="70FBED8A"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contractarea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specializate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vederea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obţinerii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studiilor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colectării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necesare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realizării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atribuţiilor</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consultanţă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inclusiv</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evaluare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prognoză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statistică</w:t>
      </w:r>
      <w:proofErr w:type="spellEnd"/>
      <w:r w:rsidRPr="00F11379">
        <w:rPr>
          <w:rFonts w:ascii="Montserrat Light" w:eastAsia="Times New Roman" w:hAnsi="Montserrat Light" w:cs="Cambria"/>
          <w:kern w:val="0"/>
          <w14:ligatures w14:val="none"/>
        </w:rPr>
        <w:t>;</w:t>
      </w:r>
    </w:p>
    <w:p w14:paraId="0BD4B488"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organizarea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sprijinirea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legii</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manifestărilor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promovarea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susţinerea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proiectelor</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w:t>
      </w:r>
    </w:p>
    <w:p w14:paraId="7A1E805F"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proofErr w:type="spellStart"/>
      <w:r w:rsidRPr="00F11379">
        <w:rPr>
          <w:rFonts w:ascii="Montserrat Light" w:eastAsia="Times New Roman" w:hAnsi="Montserrat Light" w:cs="Cambria"/>
          <w:kern w:val="0"/>
          <w:lang w:val="en"/>
          <w14:ligatures w14:val="none"/>
        </w:rPr>
        <w:t>monitorizarea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evaluarea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implementarea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politicilor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publice</w:t>
      </w:r>
      <w:proofErr w:type="spellEnd"/>
      <w:r w:rsidRPr="00F11379">
        <w:rPr>
          <w:rFonts w:ascii="Montserrat Light" w:eastAsia="Times New Roman" w:hAnsi="Montserrat Light" w:cs="Cambria"/>
          <w:kern w:val="0"/>
          <w:lang w:val="en"/>
          <w14:ligatures w14:val="none"/>
        </w:rPr>
        <w:t xml:space="preserve"> cu impact </w:t>
      </w:r>
      <w:proofErr w:type="spellStart"/>
      <w:r w:rsidRPr="00F11379">
        <w:rPr>
          <w:rFonts w:ascii="Montserrat Light" w:eastAsia="Times New Roman" w:hAnsi="Montserrat Light" w:cs="Cambria"/>
          <w:kern w:val="0"/>
          <w:lang w:val="en"/>
          <w14:ligatures w14:val="none"/>
        </w:rPr>
        <w:t>asupra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domeniilor</w:t>
      </w:r>
      <w:proofErr w:type="spellEnd"/>
      <w:r w:rsidRPr="00F11379">
        <w:rPr>
          <w:rFonts w:ascii="Montserrat Light" w:eastAsia="Times New Roman" w:hAnsi="Montserrat Light" w:cs="Cambria"/>
          <w:kern w:val="0"/>
          <w:lang w:val="en"/>
          <w14:ligatures w14:val="none"/>
        </w:rPr>
        <w:t xml:space="preserve"> de </w:t>
      </w:r>
      <w:proofErr w:type="spellStart"/>
      <w:r w:rsidRPr="00F11379">
        <w:rPr>
          <w:rFonts w:ascii="Montserrat Light" w:eastAsia="Times New Roman" w:hAnsi="Montserrat Light" w:cs="Cambria"/>
          <w:kern w:val="0"/>
          <w:lang w:val="en"/>
          <w14:ligatures w14:val="none"/>
        </w:rPr>
        <w:t>activitate</w:t>
      </w:r>
      <w:proofErr w:type="spellEnd"/>
      <w:r w:rsidRPr="00F11379">
        <w:rPr>
          <w:rFonts w:ascii="Montserrat Light" w:eastAsia="Times New Roman" w:hAnsi="Montserrat Light" w:cs="Cambria"/>
          <w:kern w:val="0"/>
          <w:lang w:val="en"/>
          <w14:ligatures w14:val="none"/>
        </w:rPr>
        <w:t>;</w:t>
      </w:r>
    </w:p>
    <w:p w14:paraId="7F2FBAD6"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asigurarea</w:t>
      </w:r>
      <w:proofErr w:type="spellEnd"/>
      <w:r w:rsidRPr="00F11379">
        <w:rPr>
          <w:rFonts w:ascii="Montserrat Light" w:eastAsia="Times New Roman" w:hAnsi="Montserrat Light" w:cs="Cambria"/>
          <w:kern w:val="0"/>
          <w:lang w:val="en"/>
          <w14:ligatures w14:val="none"/>
        </w:rPr>
        <w:t xml:space="preserve"> fundament</w:t>
      </w:r>
      <w:proofErr w:type="spellStart"/>
      <w:r w:rsidRPr="00F11379">
        <w:rPr>
          <w:rFonts w:ascii="Montserrat Light" w:eastAsia="Times New Roman" w:hAnsi="Montserrat Light" w:cs="Cambria"/>
          <w:kern w:val="0"/>
          <w14:ligatures w14:val="none"/>
        </w:rPr>
        <w: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politicilor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dezvoltare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regională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locală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analize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teritoriale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utilizarea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instrumentelor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monitorizare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analiză</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teritoriului</w:t>
      </w:r>
      <w:proofErr w:type="spellEnd"/>
      <w:r w:rsidRPr="00F11379">
        <w:rPr>
          <w:rFonts w:ascii="Montserrat Light" w:eastAsia="Times New Roman" w:hAnsi="Montserrat Light" w:cs="Cambria"/>
          <w:kern w:val="0"/>
          <w14:ligatures w14:val="none"/>
        </w:rPr>
        <w:t>;</w:t>
      </w:r>
    </w:p>
    <w:p w14:paraId="651FAD89"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proofErr w:type="spellStart"/>
      <w:r w:rsidRPr="00F11379">
        <w:rPr>
          <w:rFonts w:ascii="Montserrat Light" w:eastAsia="Times New Roman" w:hAnsi="Montserrat Light" w:cs="Cambria"/>
          <w:spacing w:val="-1"/>
          <w:kern w:val="0"/>
          <w14:ligatures w14:val="none"/>
        </w:rPr>
        <w:t>aplicarea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principiului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autocontrolului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verificarea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unor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informații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prin</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alte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informații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furnizate</w:t>
      </w:r>
      <w:proofErr w:type="spellEnd"/>
      <w:r w:rsidRPr="00F11379">
        <w:rPr>
          <w:rFonts w:ascii="Montserrat Light" w:eastAsia="Times New Roman" w:hAnsi="Montserrat Light" w:cs="Cambria"/>
          <w:spacing w:val="-1"/>
          <w:kern w:val="0"/>
          <w14:ligatures w14:val="none"/>
        </w:rPr>
        <w:t xml:space="preserve"> de diverse </w:t>
      </w:r>
      <w:proofErr w:type="spellStart"/>
      <w:r w:rsidRPr="00F11379">
        <w:rPr>
          <w:rFonts w:ascii="Montserrat Light" w:eastAsia="Times New Roman" w:hAnsi="Montserrat Light" w:cs="Cambria"/>
          <w:spacing w:val="-1"/>
          <w:kern w:val="0"/>
          <w14:ligatures w14:val="none"/>
        </w:rPr>
        <w:t>documente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controlul</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reciproc</w:t>
      </w:r>
      <w:proofErr w:type="spellEnd"/>
      <w:r w:rsidRPr="00F11379">
        <w:rPr>
          <w:rFonts w:ascii="Montserrat Light" w:eastAsia="Times New Roman" w:hAnsi="Montserrat Light" w:cs="Cambria"/>
          <w:spacing w:val="-1"/>
          <w:kern w:val="0"/>
          <w14:ligatures w14:val="none"/>
        </w:rPr>
        <w:t>–</w:t>
      </w:r>
      <w:proofErr w:type="spellStart"/>
      <w:r w:rsidRPr="00F11379">
        <w:rPr>
          <w:rFonts w:ascii="Montserrat Light" w:eastAsia="Times New Roman" w:hAnsi="Montserrat Light" w:cs="Cambria"/>
          <w:spacing w:val="-1"/>
          <w:kern w:val="0"/>
          <w14:ligatures w14:val="none"/>
        </w:rPr>
        <w:t>verificări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corelări</w:t>
      </w:r>
      <w:proofErr w:type="spellEnd"/>
      <w:r w:rsidRPr="00F11379">
        <w:rPr>
          <w:rFonts w:ascii="Montserrat Light" w:eastAsia="Times New Roman" w:hAnsi="Montserrat Light" w:cs="Cambria"/>
          <w:spacing w:val="-1"/>
          <w:kern w:val="0"/>
          <w14:ligatures w14:val="none"/>
        </w:rPr>
        <w:t xml:space="preserve"> ale </w:t>
      </w:r>
      <w:proofErr w:type="spellStart"/>
      <w:r w:rsidRPr="00F11379">
        <w:rPr>
          <w:rFonts w:ascii="Montserrat Light" w:eastAsia="Times New Roman" w:hAnsi="Montserrat Light" w:cs="Cambria"/>
          <w:spacing w:val="-1"/>
          <w:kern w:val="0"/>
          <w14:ligatures w14:val="none"/>
        </w:rPr>
        <w:t>informațiilor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obținute</w:t>
      </w:r>
      <w:proofErr w:type="spellEnd"/>
      <w:r w:rsidRPr="00F11379">
        <w:rPr>
          <w:rFonts w:ascii="Montserrat Light" w:eastAsia="Times New Roman" w:hAnsi="Montserrat Light" w:cs="Cambria"/>
          <w:spacing w:val="-1"/>
          <w:kern w:val="0"/>
          <w14:ligatures w14:val="none"/>
        </w:rPr>
        <w:t xml:space="preserve"> din diverse </w:t>
      </w:r>
      <w:proofErr w:type="spellStart"/>
      <w:r w:rsidRPr="00F11379">
        <w:rPr>
          <w:rFonts w:ascii="Montserrat Light" w:eastAsia="Times New Roman" w:hAnsi="Montserrat Light" w:cs="Cambria"/>
          <w:spacing w:val="-1"/>
          <w:kern w:val="0"/>
          <w14:ligatures w14:val="none"/>
        </w:rPr>
        <w:t>surse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regula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celor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patru</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ochi</w:t>
      </w:r>
      <w:proofErr w:type="spellEnd"/>
      <w:r w:rsidRPr="00F11379">
        <w:rPr>
          <w:rFonts w:ascii="Montserrat Light" w:eastAsia="Times New Roman" w:hAnsi="Montserrat Light" w:cs="Cambria"/>
          <w:spacing w:val="-1"/>
          <w:kern w:val="0"/>
          <w14:ligatures w14:val="none"/>
        </w:rPr>
        <w:t>”);</w:t>
      </w:r>
    </w:p>
    <w:p w14:paraId="0B513C1C" w14:textId="77777777" w:rsidR="00393AD8" w:rsidRPr="00F11379" w:rsidRDefault="00393AD8" w:rsidP="00393AD8">
      <w:pPr>
        <w:numPr>
          <w:ilvl w:val="0"/>
          <w:numId w:val="13"/>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proofErr w:type="spellStart"/>
      <w:proofErr w:type="gramStart"/>
      <w:r w:rsidRPr="00F11379">
        <w:rPr>
          <w:rFonts w:ascii="Montserrat Light" w:eastAsia="Times New Roman" w:hAnsi="Montserrat Light" w:cs="Cambria"/>
          <w:spacing w:val="-1"/>
          <w:kern w:val="0"/>
          <w:lang w:val="fr-FR"/>
          <w14:ligatures w14:val="none"/>
        </w:rPr>
        <w:t>întocmirea</w:t>
      </w:r>
      <w:proofErr w:type="spellEnd"/>
      <w:proofErr w:type="gram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rapoartelor</w:t>
      </w:r>
      <w:proofErr w:type="spellEnd"/>
      <w:r w:rsidRPr="00F11379">
        <w:rPr>
          <w:rFonts w:ascii="Montserrat Light" w:eastAsia="Times New Roman" w:hAnsi="Montserrat Light" w:cs="Cambria"/>
          <w:spacing w:val="-1"/>
          <w:kern w:val="0"/>
          <w:lang w:val="fr-FR"/>
          <w14:ligatures w14:val="none"/>
        </w:rPr>
        <w:t xml:space="preserve"> de </w:t>
      </w:r>
      <w:proofErr w:type="spellStart"/>
      <w:r w:rsidRPr="00F11379">
        <w:rPr>
          <w:rFonts w:ascii="Montserrat Light" w:eastAsia="Times New Roman" w:hAnsi="Montserrat Light" w:cs="Cambria"/>
          <w:spacing w:val="-1"/>
          <w:kern w:val="0"/>
          <w:lang w:val="fr-FR"/>
          <w14:ligatures w14:val="none"/>
        </w:rPr>
        <w:t>activitate</w:t>
      </w:r>
      <w:proofErr w:type="spellEnd"/>
      <w:r w:rsidRPr="00F11379">
        <w:rPr>
          <w:rFonts w:ascii="Montserrat Light" w:eastAsia="Times New Roman" w:hAnsi="Montserrat Light" w:cs="Cambria"/>
          <w:spacing w:val="-1"/>
          <w:kern w:val="0"/>
          <w:lang w:val="fr-FR"/>
          <w14:ligatures w14:val="none"/>
        </w:rPr>
        <w:t xml:space="preserve"> la </w:t>
      </w:r>
      <w:proofErr w:type="spellStart"/>
      <w:r w:rsidRPr="00F11379">
        <w:rPr>
          <w:rFonts w:ascii="Montserrat Light" w:eastAsia="Times New Roman" w:hAnsi="Montserrat Light" w:cs="Cambria"/>
          <w:spacing w:val="-1"/>
          <w:kern w:val="0"/>
          <w:lang w:val="fr-FR"/>
          <w14:ligatures w14:val="none"/>
        </w:rPr>
        <w:t>solicitarea</w:t>
      </w:r>
      <w:proofErr w:type="spell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coordonatorilor</w:t>
      </w:r>
      <w:proofErr w:type="spell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activit</w:t>
      </w:r>
      <w:r w:rsidRPr="00F11379">
        <w:rPr>
          <w:rFonts w:ascii="Montserrat Light" w:eastAsia="Times New Roman" w:hAnsi="Montserrat Light" w:cs="Cambria"/>
          <w:spacing w:val="-1"/>
          <w:kern w:val="0"/>
          <w14:ligatures w14:val="none"/>
        </w:rPr>
        <w:t>ății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sau</w:t>
      </w:r>
      <w:proofErr w:type="spellEnd"/>
      <w:r w:rsidRPr="00F11379">
        <w:rPr>
          <w:rFonts w:ascii="Montserrat Light" w:eastAsia="Times New Roman" w:hAnsi="Montserrat Light" w:cs="Cambria"/>
          <w:spacing w:val="-1"/>
          <w:kern w:val="0"/>
          <w14:ligatures w14:val="none"/>
        </w:rPr>
        <w:t xml:space="preserve"> a </w:t>
      </w:r>
      <w:proofErr w:type="spellStart"/>
      <w:r w:rsidRPr="00F11379">
        <w:rPr>
          <w:rFonts w:ascii="Montserrat Light" w:eastAsia="Times New Roman" w:hAnsi="Montserrat Light" w:cs="Cambria"/>
          <w:spacing w:val="-1"/>
          <w:kern w:val="0"/>
          <w14:ligatures w14:val="none"/>
        </w:rPr>
        <w:t>președintelui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Consiliului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județean</w:t>
      </w:r>
      <w:proofErr w:type="spellEnd"/>
      <w:r w:rsidRPr="00F11379">
        <w:rPr>
          <w:rFonts w:ascii="Montserrat Light" w:eastAsia="Times New Roman" w:hAnsi="Montserrat Light" w:cs="Cambria"/>
          <w:spacing w:val="-1"/>
          <w:kern w:val="0"/>
          <w14:ligatures w14:val="none"/>
        </w:rPr>
        <w:t>;</w:t>
      </w:r>
    </w:p>
    <w:p w14:paraId="467BC1C2"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Calibri"/>
          <w:b/>
          <w:kern w:val="0"/>
          <w14:ligatures w14:val="none"/>
        </w:rPr>
      </w:pPr>
      <w:r w:rsidRPr="00F11379">
        <w:rPr>
          <w:rFonts w:ascii="Montserrat Light" w:eastAsia="Times New Roman" w:hAnsi="Montserrat Light" w:cs="Calibri"/>
          <w:b/>
          <w:kern w:val="0"/>
          <w14:ligatures w14:val="none"/>
        </w:rPr>
        <w:t xml:space="preserve">III. </w:t>
      </w:r>
      <w:proofErr w:type="spellStart"/>
      <w:r w:rsidRPr="00F11379">
        <w:rPr>
          <w:rFonts w:ascii="Montserrat Light" w:eastAsia="Times New Roman" w:hAnsi="Montserrat Light" w:cs="Calibri"/>
          <w:b/>
          <w:kern w:val="0"/>
          <w14:ligatures w14:val="none"/>
        </w:rPr>
        <w:t>Responsabilități</w:t>
      </w:r>
      <w:proofErr w:type="spellEnd"/>
      <w:r w:rsidRPr="00F11379">
        <w:rPr>
          <w:rFonts w:ascii="Montserrat Light" w:eastAsia="Times New Roman" w:hAnsi="Montserrat Light" w:cs="Calibri"/>
          <w:b/>
          <w:kern w:val="0"/>
          <w14:ligatures w14:val="none"/>
        </w:rPr>
        <w:t>:</w:t>
      </w:r>
    </w:p>
    <w:p w14:paraId="14C5032D" w14:textId="77777777" w:rsidR="00393AD8" w:rsidRPr="00F11379" w:rsidRDefault="00393AD8" w:rsidP="00393AD8">
      <w:pPr>
        <w:numPr>
          <w:ilvl w:val="0"/>
          <w:numId w:val="17"/>
        </w:numPr>
        <w:tabs>
          <w:tab w:val="center" w:pos="567"/>
        </w:tabs>
        <w:autoSpaceDE w:val="0"/>
        <w:autoSpaceDN w:val="0"/>
        <w:adjustRightInd w:val="0"/>
        <w:spacing w:after="0" w:line="240" w:lineRule="auto"/>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asigură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cunoaşterea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însușirea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aplicarea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legislaţiei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reglementărilor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privire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atribuțiile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acţiunile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procesele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xml:space="preserve"> pe care </w:t>
      </w:r>
      <w:proofErr w:type="spellStart"/>
      <w:r w:rsidRPr="00F11379">
        <w:rPr>
          <w:rFonts w:ascii="Montserrat Light" w:eastAsia="Times New Roman" w:hAnsi="Montserrat Light" w:cs="Cambria"/>
          <w:kern w:val="0"/>
          <w14:ligatures w14:val="none"/>
        </w:rPr>
        <w:t>îl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ocupă</w:t>
      </w:r>
      <w:proofErr w:type="spellEnd"/>
      <w:r w:rsidRPr="00F11379">
        <w:rPr>
          <w:rFonts w:ascii="Montserrat Light" w:eastAsia="Times New Roman" w:hAnsi="Montserrat Light" w:cs="Cambria"/>
          <w:kern w:val="0"/>
          <w14:ligatures w14:val="none"/>
        </w:rPr>
        <w:t>;</w:t>
      </w:r>
    </w:p>
    <w:p w14:paraId="651784B3"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exercit</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normative, </w:t>
      </w:r>
      <w:proofErr w:type="spellStart"/>
      <w:r w:rsidRPr="00F11379">
        <w:rPr>
          <w:rFonts w:ascii="Montserrat Light" w:eastAsia="Times New Roman" w:hAnsi="Montserrat Light" w:cs="Cambria"/>
          <w:kern w:val="0"/>
          <w14:ligatures w14:val="none"/>
        </w:rPr>
        <w:t>reglementări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standarde</w:t>
      </w:r>
      <w:proofErr w:type="spellEnd"/>
      <w:r w:rsidRPr="00F11379">
        <w:rPr>
          <w:rFonts w:ascii="Montserrat Light" w:eastAsia="Times New Roman" w:hAnsi="Montserrat Light" w:cs="Cambria"/>
          <w:kern w:val="0"/>
          <w14:ligatures w14:val="none"/>
        </w:rPr>
        <w:t xml:space="preserve">, normative, </w:t>
      </w:r>
      <w:proofErr w:type="spellStart"/>
      <w:r w:rsidRPr="00F11379">
        <w:rPr>
          <w:rFonts w:ascii="Montserrat Light" w:eastAsia="Times New Roman" w:hAnsi="Montserrat Light" w:cs="Cambria"/>
          <w:kern w:val="0"/>
          <w14:ligatures w14:val="none"/>
        </w:rPr>
        <w:t>instrucțiuni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metodologii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fişa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etc.;</w:t>
      </w:r>
    </w:p>
    <w:p w14:paraId="524ABF70"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realizează</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timp</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întocmai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activitățile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acțiunile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revin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raportează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asupra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modului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realizare</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189F018F"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răspunde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potrivit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dispoziţiilor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corectitudinea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exactitatea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incluse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respectiv</w:t>
      </w:r>
      <w:proofErr w:type="spellEnd"/>
      <w:r w:rsidRPr="00F11379">
        <w:rPr>
          <w:rFonts w:ascii="Montserrat Light" w:eastAsia="Times New Roman" w:hAnsi="Montserrat Light" w:cs="Cambria"/>
          <w:kern w:val="0"/>
          <w14:ligatures w14:val="none"/>
        </w:rPr>
        <w:t xml:space="preserve"> </w:t>
      </w:r>
      <w:proofErr w:type="spellStart"/>
      <w:proofErr w:type="gramStart"/>
      <w:r w:rsidRPr="00F11379">
        <w:rPr>
          <w:rFonts w:ascii="Montserrat Light" w:eastAsia="Times New Roman" w:hAnsi="Montserrat Light" w:cs="Cambria"/>
          <w:kern w:val="0"/>
          <w14:ligatures w14:val="none"/>
        </w:rPr>
        <w:t>propuse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întocmite</w:t>
      </w:r>
      <w:proofErr w:type="spellEnd"/>
      <w:r w:rsidRPr="00F11379">
        <w:rPr>
          <w:rFonts w:ascii="Montserrat Light" w:eastAsia="Times New Roman" w:hAnsi="Montserrat Light" w:cs="Cambria"/>
          <w:kern w:val="0"/>
          <w14:ligatures w14:val="none"/>
        </w:rPr>
        <w:t>;</w:t>
      </w:r>
    </w:p>
    <w:p w14:paraId="270B8492"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întocmește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răspunsuri</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cereri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petiții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plângeri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reclamații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adrese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repartizate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transmiterea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persoanele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fizice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solicitante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scanează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arhivează</w:t>
      </w:r>
      <w:proofErr w:type="spellEnd"/>
      <w:r w:rsidRPr="00F11379">
        <w:rPr>
          <w:rFonts w:ascii="Montserrat Light" w:eastAsia="Times New Roman" w:hAnsi="Montserrat Light" w:cs="Cambria"/>
          <w:kern w:val="0"/>
          <w14:ligatures w14:val="none"/>
        </w:rPr>
        <w:t xml:space="preserve"> electronic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pe </w:t>
      </w:r>
      <w:proofErr w:type="spellStart"/>
      <w:r w:rsidRPr="00F11379">
        <w:rPr>
          <w:rFonts w:ascii="Montserrat Light" w:eastAsia="Times New Roman" w:hAnsi="Montserrat Light" w:cs="Cambria"/>
          <w:kern w:val="0"/>
          <w14:ligatures w14:val="none"/>
        </w:rPr>
        <w:t>suport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hârtie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răspunsul</w:t>
      </w:r>
      <w:proofErr w:type="spellEnd"/>
      <w:r w:rsidRPr="00F11379">
        <w:rPr>
          <w:rFonts w:ascii="Montserrat Light" w:eastAsia="Times New Roman" w:hAnsi="Montserrat Light" w:cs="Cambria"/>
          <w:kern w:val="0"/>
          <w14:ligatures w14:val="none"/>
        </w:rPr>
        <w:t xml:space="preserve"> conform </w:t>
      </w:r>
      <w:proofErr w:type="spellStart"/>
      <w:r w:rsidRPr="00F11379">
        <w:rPr>
          <w:rFonts w:ascii="Montserrat Light" w:eastAsia="Times New Roman" w:hAnsi="Montserrat Light" w:cs="Cambria"/>
          <w:kern w:val="0"/>
          <w14:ligatures w14:val="none"/>
        </w:rPr>
        <w:t>nomenclatorului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arhivistic</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termenul</w:t>
      </w:r>
      <w:proofErr w:type="spellEnd"/>
      <w:r w:rsidRPr="00F11379">
        <w:rPr>
          <w:rFonts w:ascii="Montserrat Light" w:eastAsia="Times New Roman" w:hAnsi="Montserrat Light" w:cs="Cambria"/>
          <w:kern w:val="0"/>
          <w14:ligatures w14:val="none"/>
        </w:rPr>
        <w:t xml:space="preserve"> legal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cel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impus</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conducătorii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ierarhici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superiori</w:t>
      </w:r>
      <w:proofErr w:type="spellEnd"/>
      <w:r w:rsidRPr="00F11379">
        <w:rPr>
          <w:rFonts w:ascii="Montserrat Light" w:eastAsia="Times New Roman" w:hAnsi="Montserrat Light" w:cs="Cambria"/>
          <w:kern w:val="0"/>
          <w14:ligatures w14:val="none"/>
        </w:rPr>
        <w:t>;</w:t>
      </w:r>
    </w:p>
    <w:p w14:paraId="7FE9A2A9"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gramStart"/>
      <w:r w:rsidRPr="00F11379">
        <w:rPr>
          <w:rFonts w:ascii="Montserrat Light" w:eastAsia="Times New Roman" w:hAnsi="Montserrat Light" w:cs="Cambria"/>
          <w:kern w:val="0"/>
          <w:lang w:val="fr-FR"/>
          <w14:ligatures w14:val="none"/>
        </w:rPr>
        <w:t>se</w:t>
      </w:r>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documenteaz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elaborează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fundamentează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w:t>
      </w:r>
      <w:proofErr w:type="spellEnd"/>
      <w:r w:rsidRPr="00F11379">
        <w:rPr>
          <w:rFonts w:ascii="Montserrat Light" w:eastAsia="Times New Roman" w:hAnsi="Montserrat Light" w:cs="Cambria"/>
          <w:kern w:val="0"/>
          <w14:ligatures w14:val="none"/>
        </w:rPr>
        <w:t xml:space="preserve">, economic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juridic </w:t>
      </w:r>
      <w:proofErr w:type="spellStart"/>
      <w:r w:rsidRPr="00F11379">
        <w:rPr>
          <w:rFonts w:ascii="Montserrat Light" w:eastAsia="Times New Roman" w:hAnsi="Montserrat Light" w:cs="Cambria"/>
          <w:kern w:val="0"/>
          <w14:ligatures w14:val="none"/>
        </w:rPr>
        <w:t>proiectele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unității</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teritoriale</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w:t>
      </w:r>
    </w:p>
    <w:p w14:paraId="4112347E"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întocmește</w:t>
      </w:r>
      <w:proofErr w:type="spellEnd"/>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rapoartele</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prev</w:t>
      </w:r>
      <w:r w:rsidRPr="00F11379">
        <w:rPr>
          <w:rFonts w:ascii="Montserrat Light" w:eastAsia="Times New Roman" w:hAnsi="Montserrat Light" w:cs="Cambria"/>
          <w:kern w:val="0"/>
          <w14:ligatures w14:val="none"/>
        </w:rPr>
        <w:t>ăzute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lege</w:t>
      </w:r>
      <w:proofErr w:type="spellEnd"/>
      <w:r w:rsidRPr="00F11379">
        <w:rPr>
          <w:rFonts w:ascii="Montserrat Light" w:eastAsia="Times New Roman" w:hAnsi="Montserrat Light" w:cs="Cambria"/>
          <w:kern w:val="0"/>
          <w14:ligatures w14:val="none"/>
        </w:rPr>
        <w:t>;</w:t>
      </w:r>
    </w:p>
    <w:p w14:paraId="72748C6E"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fundamentează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w:t>
      </w:r>
      <w:proofErr w:type="spellEnd"/>
      <w:r w:rsidRPr="00F11379">
        <w:rPr>
          <w:rFonts w:ascii="Montserrat Light" w:eastAsia="Times New Roman" w:hAnsi="Montserrat Light" w:cs="Cambria"/>
          <w:kern w:val="0"/>
          <w14:ligatures w14:val="none"/>
        </w:rPr>
        <w:t xml:space="preserve">, economic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juridic </w:t>
      </w:r>
      <w:proofErr w:type="spellStart"/>
      <w:r w:rsidRPr="00F11379">
        <w:rPr>
          <w:rFonts w:ascii="Montserrat Light" w:eastAsia="Times New Roman" w:hAnsi="Montserrat Light" w:cs="Cambria"/>
          <w:kern w:val="0"/>
          <w14:ligatures w14:val="none"/>
        </w:rPr>
        <w:t>refuzul</w:t>
      </w:r>
      <w:proofErr w:type="spellEnd"/>
      <w:r w:rsidRPr="00F11379">
        <w:rPr>
          <w:rFonts w:ascii="Montserrat Light" w:eastAsia="Times New Roman" w:hAnsi="Montserrat Light" w:cs="Cambria"/>
          <w:kern w:val="0"/>
          <w14:ligatures w14:val="none"/>
        </w:rPr>
        <w:t xml:space="preserve"> de a </w:t>
      </w:r>
      <w:proofErr w:type="spellStart"/>
      <w:r w:rsidRPr="00F11379">
        <w:rPr>
          <w:rFonts w:ascii="Montserrat Light" w:eastAsia="Times New Roman" w:hAnsi="Montserrat Light" w:cs="Cambria"/>
          <w:kern w:val="0"/>
          <w14:ligatures w14:val="none"/>
        </w:rPr>
        <w:t>semna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respectiv</w:t>
      </w:r>
      <w:proofErr w:type="spellEnd"/>
      <w:r w:rsidRPr="00F11379">
        <w:rPr>
          <w:rFonts w:ascii="Montserrat Light" w:eastAsia="Times New Roman" w:hAnsi="Montserrat Light" w:cs="Cambria"/>
          <w:kern w:val="0"/>
          <w14:ligatures w14:val="none"/>
        </w:rPr>
        <w:t xml:space="preserve"> de a </w:t>
      </w:r>
      <w:proofErr w:type="spellStart"/>
      <w:r w:rsidRPr="00F11379">
        <w:rPr>
          <w:rFonts w:ascii="Montserrat Light" w:eastAsia="Times New Roman" w:hAnsi="Montserrat Light" w:cs="Cambria"/>
          <w:kern w:val="0"/>
          <w14:ligatures w14:val="none"/>
        </w:rPr>
        <w:t>contrasemna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aviza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actele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consideră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nelegale</w:t>
      </w:r>
      <w:proofErr w:type="spellEnd"/>
      <w:r w:rsidRPr="00F11379">
        <w:rPr>
          <w:rFonts w:ascii="Montserrat Light" w:eastAsia="Times New Roman" w:hAnsi="Montserrat Light" w:cs="Cambria"/>
          <w:kern w:val="0"/>
          <w14:ligatures w14:val="none"/>
        </w:rPr>
        <w:t>;</w:t>
      </w:r>
    </w:p>
    <w:p w14:paraId="7C3C3CD0"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lastRenderedPageBreak/>
        <w:t>îndeplinește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îndatoririle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profesionalism</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imparțialitate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loialitate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corectitudine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mod </w:t>
      </w:r>
      <w:proofErr w:type="spellStart"/>
      <w:r w:rsidRPr="00F11379">
        <w:rPr>
          <w:rFonts w:ascii="Montserrat Light" w:eastAsia="Times New Roman" w:hAnsi="Montserrat Light" w:cs="Cambria"/>
          <w:kern w:val="0"/>
          <w14:ligatures w14:val="none"/>
        </w:rPr>
        <w:t>conştiincios</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obligaţia</w:t>
      </w:r>
      <w:proofErr w:type="spellEnd"/>
      <w:r w:rsidRPr="00F11379">
        <w:rPr>
          <w:rFonts w:ascii="Montserrat Light" w:eastAsia="Times New Roman" w:hAnsi="Montserrat Light" w:cs="Cambria"/>
          <w:kern w:val="0"/>
          <w14:ligatures w14:val="none"/>
        </w:rPr>
        <w:t xml:space="preserve"> de a se </w:t>
      </w:r>
      <w:proofErr w:type="spellStart"/>
      <w:r w:rsidRPr="00F11379">
        <w:rPr>
          <w:rFonts w:ascii="Montserrat Light" w:eastAsia="Times New Roman" w:hAnsi="Montserrat Light" w:cs="Cambria"/>
          <w:kern w:val="0"/>
          <w14:ligatures w14:val="none"/>
        </w:rPr>
        <w:t>abţine</w:t>
      </w:r>
      <w:proofErr w:type="spellEnd"/>
      <w:r w:rsidRPr="00F11379">
        <w:rPr>
          <w:rFonts w:ascii="Montserrat Light" w:eastAsia="Times New Roman" w:hAnsi="Montserrat Light" w:cs="Cambria"/>
          <w:kern w:val="0"/>
          <w14:ligatures w14:val="none"/>
        </w:rPr>
        <w:t xml:space="preserve"> de la </w:t>
      </w:r>
      <w:proofErr w:type="spellStart"/>
      <w:r w:rsidRPr="00F11379">
        <w:rPr>
          <w:rFonts w:ascii="Montserrat Light" w:eastAsia="Times New Roman" w:hAnsi="Montserrat Light" w:cs="Cambria"/>
          <w:kern w:val="0"/>
          <w14:ligatures w14:val="none"/>
        </w:rPr>
        <w:t>orice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faptă</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ar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aducă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prejudicii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2DF5E449"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păstrează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secretul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caracter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confidenţial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deţinute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la care are </w:t>
      </w:r>
      <w:proofErr w:type="spellStart"/>
      <w:r w:rsidRPr="00F11379">
        <w:rPr>
          <w:rFonts w:ascii="Montserrat Light" w:eastAsia="Times New Roman" w:hAnsi="Montserrat Light" w:cs="Cambria"/>
          <w:kern w:val="0"/>
          <w14:ligatures w14:val="none"/>
        </w:rPr>
        <w:t>acces</w:t>
      </w:r>
      <w:proofErr w:type="spellEnd"/>
      <w:r w:rsidRPr="00F11379">
        <w:rPr>
          <w:rFonts w:ascii="Montserrat Light" w:eastAsia="Times New Roman" w:hAnsi="Montserrat Light" w:cs="Cambria"/>
          <w:kern w:val="0"/>
          <w14:ligatures w14:val="none"/>
        </w:rPr>
        <w:t xml:space="preserve"> ca </w:t>
      </w:r>
      <w:proofErr w:type="spellStart"/>
      <w:r w:rsidRPr="00F11379">
        <w:rPr>
          <w:rFonts w:ascii="Montserrat Light" w:eastAsia="Times New Roman" w:hAnsi="Montserrat Light" w:cs="Cambria"/>
          <w:kern w:val="0"/>
          <w14:ligatures w14:val="none"/>
        </w:rPr>
        <w:t>urmare</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exercitării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w:t>
      </w:r>
    </w:p>
    <w:p w14:paraId="4D438D93"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gramStart"/>
      <w:r w:rsidRPr="00F11379">
        <w:rPr>
          <w:rFonts w:ascii="Montserrat Light" w:eastAsia="Times New Roman" w:hAnsi="Montserrat Light" w:cs="Cambria"/>
          <w:kern w:val="0"/>
          <w:lang w:val="fr-FR"/>
          <w14:ligatures w14:val="none"/>
        </w:rPr>
        <w:t>respect</w:t>
      </w:r>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codul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conduită</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funcţionarilor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publici</w:t>
      </w:r>
      <w:proofErr w:type="spellEnd"/>
      <w:r w:rsidRPr="00F11379">
        <w:rPr>
          <w:rFonts w:ascii="Montserrat Light" w:eastAsia="Times New Roman" w:hAnsi="Montserrat Light" w:cs="Cambria"/>
          <w:kern w:val="0"/>
          <w14:ligatures w14:val="none"/>
        </w:rPr>
        <w:t>;</w:t>
      </w:r>
    </w:p>
    <w:p w14:paraId="339B1E10"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adoptă</w:t>
      </w:r>
      <w:proofErr w:type="spellEnd"/>
      <w:r w:rsidRPr="00F11379">
        <w:rPr>
          <w:rFonts w:ascii="Montserrat Light" w:eastAsia="Times New Roman" w:hAnsi="Montserrat Light" w:cs="Cambria"/>
          <w:kern w:val="0"/>
          <w14:ligatures w14:val="none"/>
        </w:rPr>
        <w:t xml:space="preserve"> o </w:t>
      </w:r>
      <w:proofErr w:type="spellStart"/>
      <w:r w:rsidRPr="00F11379">
        <w:rPr>
          <w:rFonts w:ascii="Montserrat Light" w:eastAsia="Times New Roman" w:hAnsi="Montserrat Light" w:cs="Cambria"/>
          <w:kern w:val="0"/>
          <w14:ligatures w14:val="none"/>
        </w:rPr>
        <w:t>ţinută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morală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vestimentară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decentă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relaţiile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colegii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relaţiile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persoanele</w:t>
      </w:r>
      <w:proofErr w:type="spellEnd"/>
      <w:r w:rsidRPr="00F11379">
        <w:rPr>
          <w:rFonts w:ascii="Montserrat Light" w:eastAsia="Times New Roman" w:hAnsi="Montserrat Light" w:cs="Cambria"/>
          <w:kern w:val="0"/>
          <w14:ligatures w14:val="none"/>
        </w:rPr>
        <w:t xml:space="preserve"> din afara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60DD2799"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răspunde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înregistrarea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evidența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păstrarea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baza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tehnico-materială</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1F4505FB"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propune</w:t>
      </w:r>
      <w:proofErr w:type="spellEnd"/>
      <w:proofErr w:type="gramEnd"/>
      <w:r w:rsidRPr="00F11379">
        <w:rPr>
          <w:rFonts w:ascii="Montserrat Light" w:eastAsia="Times New Roman" w:hAnsi="Montserrat Light" w:cs="Cambria"/>
          <w:kern w:val="0"/>
          <w:lang w:val="fr-FR"/>
          <w14:ligatures w14:val="none"/>
        </w:rPr>
        <w:t xml:space="preserve"> documente </w:t>
      </w:r>
      <w:proofErr w:type="spellStart"/>
      <w:r w:rsidRPr="00F11379">
        <w:rPr>
          <w:rFonts w:ascii="Montserrat Light" w:eastAsia="Times New Roman" w:hAnsi="Montserrat Light" w:cs="Cambria"/>
          <w:kern w:val="0"/>
          <w:lang w:val="fr-FR"/>
          <w14:ligatures w14:val="none"/>
        </w:rPr>
        <w:t>tipizate</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uz</w:t>
      </w:r>
      <w:proofErr w:type="spellEnd"/>
      <w:r w:rsidRPr="00F11379">
        <w:rPr>
          <w:rFonts w:ascii="Montserrat Light" w:eastAsia="Times New Roman" w:hAnsi="Montserrat Light" w:cs="Cambria"/>
          <w:kern w:val="0"/>
          <w14:ligatures w14:val="none"/>
        </w:rPr>
        <w:t xml:space="preserve"> intern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compartimentului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autorităţii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general;</w:t>
      </w:r>
    </w:p>
    <w:p w14:paraId="36032927"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semnalează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conducerii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structurii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funcționale</w:t>
      </w:r>
      <w:proofErr w:type="spellEnd"/>
      <w:r w:rsidRPr="00F11379">
        <w:rPr>
          <w:rFonts w:ascii="Montserrat Light" w:eastAsia="Times New Roman" w:hAnsi="Montserrat Light" w:cs="Cambria"/>
          <w:kern w:val="0"/>
          <w14:ligatures w14:val="none"/>
        </w:rPr>
        <w:t xml:space="preserve"> din care face </w:t>
      </w:r>
      <w:proofErr w:type="spellStart"/>
      <w:r w:rsidRPr="00F11379">
        <w:rPr>
          <w:rFonts w:ascii="Montserrat Light" w:eastAsia="Times New Roman" w:hAnsi="Montserrat Light" w:cs="Cambria"/>
          <w:kern w:val="0"/>
          <w14:ligatures w14:val="none"/>
        </w:rPr>
        <w:t>parte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probleme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deosebite</w:t>
      </w:r>
      <w:proofErr w:type="spellEnd"/>
      <w:r w:rsidRPr="00F11379">
        <w:rPr>
          <w:rFonts w:ascii="Montserrat Light" w:eastAsia="Times New Roman" w:hAnsi="Montserrat Light" w:cs="Cambria"/>
          <w:kern w:val="0"/>
          <w14:ligatures w14:val="none"/>
        </w:rPr>
        <w:t xml:space="preserve"> legate de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acesteia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despre</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ia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cunoştinţă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timpul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îndeplinirii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afara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324E9523"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propune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înlăturarea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sancţionarea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nerespectării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reglementează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compartimentului</w:t>
      </w:r>
      <w:proofErr w:type="spellEnd"/>
      <w:r w:rsidRPr="00F11379">
        <w:rPr>
          <w:rFonts w:ascii="Montserrat Light" w:eastAsia="Times New Roman" w:hAnsi="Montserrat Light" w:cs="Cambria"/>
          <w:kern w:val="0"/>
          <w14:ligatures w14:val="none"/>
        </w:rPr>
        <w:t xml:space="preserve"> din care face </w:t>
      </w:r>
      <w:proofErr w:type="spellStart"/>
      <w:r w:rsidRPr="00F11379">
        <w:rPr>
          <w:rFonts w:ascii="Montserrat Light" w:eastAsia="Times New Roman" w:hAnsi="Montserrat Light" w:cs="Cambria"/>
          <w:kern w:val="0"/>
          <w14:ligatures w14:val="none"/>
        </w:rPr>
        <w:t>parte</w:t>
      </w:r>
      <w:proofErr w:type="spellEnd"/>
      <w:r w:rsidRPr="00F11379">
        <w:rPr>
          <w:rFonts w:ascii="Montserrat Light" w:eastAsia="Times New Roman" w:hAnsi="Montserrat Light" w:cs="Cambria"/>
          <w:kern w:val="0"/>
          <w14:ligatures w14:val="none"/>
        </w:rPr>
        <w:t>;</w:t>
      </w:r>
    </w:p>
    <w:p w14:paraId="0BBC1CA3"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semneaz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rămâne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autoritate</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întocmeşte</w:t>
      </w:r>
      <w:proofErr w:type="spellEnd"/>
      <w:r w:rsidRPr="00F11379">
        <w:rPr>
          <w:rFonts w:ascii="Montserrat Light" w:eastAsia="Times New Roman" w:hAnsi="Montserrat Light" w:cs="Cambria"/>
          <w:kern w:val="0"/>
          <w14:ligatures w14:val="none"/>
        </w:rPr>
        <w:t xml:space="preserve">; </w:t>
      </w:r>
    </w:p>
    <w:p w14:paraId="4AA3402D"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gestioneaz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documentele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elaborate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format </w:t>
      </w:r>
      <w:proofErr w:type="spellStart"/>
      <w:r w:rsidRPr="00F11379">
        <w:rPr>
          <w:rFonts w:ascii="Montserrat Light" w:eastAsia="Times New Roman" w:hAnsi="Montserrat Light" w:cs="Cambria"/>
          <w:kern w:val="0"/>
          <w14:ligatures w14:val="none"/>
        </w:rPr>
        <w:t>letric</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electronică</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registrelor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electronice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completate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nivelul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fiecărei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structuri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funcționale</w:t>
      </w:r>
      <w:proofErr w:type="spellEnd"/>
      <w:r w:rsidRPr="00F11379">
        <w:rPr>
          <w:rFonts w:ascii="Montserrat Light" w:eastAsia="Times New Roman" w:hAnsi="Montserrat Light" w:cs="Cambria"/>
          <w:kern w:val="0"/>
          <w14:ligatures w14:val="none"/>
        </w:rPr>
        <w:t xml:space="preserve">; </w:t>
      </w:r>
    </w:p>
    <w:p w14:paraId="73E1E991"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elibereaz</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copii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conformitate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original al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deținute</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copii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conformitate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deținute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cazul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acestea</w:t>
      </w:r>
      <w:proofErr w:type="spellEnd"/>
      <w:r w:rsidRPr="00F11379">
        <w:rPr>
          <w:rFonts w:ascii="Montserrat Light" w:eastAsia="Times New Roman" w:hAnsi="Montserrat Light" w:cs="Cambria"/>
          <w:kern w:val="0"/>
          <w14:ligatures w14:val="none"/>
        </w:rPr>
        <w:t xml:space="preserve"> nu sunt </w:t>
      </w:r>
      <w:proofErr w:type="spellStart"/>
      <w:r w:rsidRPr="00F11379">
        <w:rPr>
          <w:rFonts w:ascii="Montserrat Light" w:eastAsia="Times New Roman" w:hAnsi="Montserrat Light" w:cs="Cambria"/>
          <w:kern w:val="0"/>
          <w14:ligatures w14:val="none"/>
        </w:rPr>
        <w:t>originale</w:t>
      </w:r>
      <w:proofErr w:type="spellEnd"/>
      <w:r w:rsidRPr="00F11379">
        <w:rPr>
          <w:rFonts w:ascii="Montserrat Light" w:eastAsia="Times New Roman" w:hAnsi="Montserrat Light" w:cs="Cambria"/>
          <w:kern w:val="0"/>
          <w14:ligatures w14:val="none"/>
        </w:rPr>
        <w:t xml:space="preserve">; </w:t>
      </w:r>
    </w:p>
    <w:p w14:paraId="3CCA5D1B"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elaboreaz</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rapoartele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compartimentelor</w:t>
      </w:r>
      <w:proofErr w:type="spellEnd"/>
      <w:r w:rsidRPr="00F11379">
        <w:rPr>
          <w:rFonts w:ascii="Montserrat Light" w:eastAsia="Times New Roman" w:hAnsi="Montserrat Light" w:cs="Cambria"/>
          <w:kern w:val="0"/>
          <w14:ligatures w14:val="none"/>
        </w:rPr>
        <w:t xml:space="preserve"> de resort la </w:t>
      </w:r>
      <w:proofErr w:type="spellStart"/>
      <w:r w:rsidRPr="00F11379">
        <w:rPr>
          <w:rFonts w:ascii="Montserrat Light" w:eastAsia="Times New Roman" w:hAnsi="Montserrat Light" w:cs="Cambria"/>
          <w:kern w:val="0"/>
          <w14:ligatures w14:val="none"/>
        </w:rPr>
        <w:t>proiectele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hotărâre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înregistrate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ţinând</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obiectul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reglementat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acestea</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respectarea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sens</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secretarul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județului</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să</w:t>
      </w:r>
      <w:proofErr w:type="spellEnd"/>
      <w:r w:rsidRPr="00F11379">
        <w:rPr>
          <w:rFonts w:ascii="Montserrat Light" w:eastAsia="Times New Roman" w:hAnsi="Montserrat Light" w:cs="Cambria"/>
          <w:kern w:val="0"/>
          <w14:ligatures w14:val="none"/>
        </w:rPr>
        <w:t xml:space="preserve"> nu </w:t>
      </w:r>
      <w:proofErr w:type="spellStart"/>
      <w:r w:rsidRPr="00F11379">
        <w:rPr>
          <w:rFonts w:ascii="Montserrat Light" w:eastAsia="Times New Roman" w:hAnsi="Montserrat Light" w:cs="Cambria"/>
          <w:kern w:val="0"/>
          <w14:ligatures w14:val="none"/>
        </w:rPr>
        <w:t>depăşească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termenul</w:t>
      </w:r>
      <w:proofErr w:type="spellEnd"/>
      <w:r w:rsidRPr="00F11379">
        <w:rPr>
          <w:rFonts w:ascii="Montserrat Light" w:eastAsia="Times New Roman" w:hAnsi="Montserrat Light" w:cs="Cambria"/>
          <w:kern w:val="0"/>
          <w14:ligatures w14:val="none"/>
        </w:rPr>
        <w:t xml:space="preserve"> de 30 de </w:t>
      </w:r>
      <w:proofErr w:type="spellStart"/>
      <w:r w:rsidRPr="00F11379">
        <w:rPr>
          <w:rFonts w:ascii="Montserrat Light" w:eastAsia="Times New Roman" w:hAnsi="Montserrat Light" w:cs="Cambria"/>
          <w:kern w:val="0"/>
          <w14:ligatures w14:val="none"/>
        </w:rPr>
        <w:t>zile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prevăzut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lege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emiterea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rapoartelor</w:t>
      </w:r>
      <w:proofErr w:type="spellEnd"/>
      <w:r w:rsidRPr="00F11379">
        <w:rPr>
          <w:rFonts w:ascii="Montserrat Light" w:eastAsia="Times New Roman" w:hAnsi="Montserrat Light" w:cs="Cambria"/>
          <w:kern w:val="0"/>
          <w14:ligatures w14:val="none"/>
        </w:rPr>
        <w:t>;</w:t>
      </w:r>
    </w:p>
    <w:p w14:paraId="3A62B158"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particip</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ședințele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comisiilor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specialitate</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la care </w:t>
      </w:r>
      <w:proofErr w:type="spellStart"/>
      <w:r w:rsidRPr="00F11379">
        <w:rPr>
          <w:rFonts w:ascii="Montserrat Light" w:eastAsia="Times New Roman" w:hAnsi="Montserrat Light" w:cs="Cambria"/>
          <w:kern w:val="0"/>
          <w14:ligatures w14:val="none"/>
        </w:rPr>
        <w:t>este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invitat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comunică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informațiile</w:t>
      </w:r>
      <w:proofErr w:type="spellEnd"/>
      <w:r w:rsidRPr="00F11379">
        <w:rPr>
          <w:rFonts w:ascii="Montserrat Light" w:eastAsia="Times New Roman" w:hAnsi="Montserrat Light" w:cs="Cambria"/>
          <w:kern w:val="0"/>
          <w14:ligatures w14:val="none"/>
        </w:rPr>
        <w:t xml:space="preserve"> solicitate de </w:t>
      </w:r>
      <w:proofErr w:type="spellStart"/>
      <w:r w:rsidRPr="00F11379">
        <w:rPr>
          <w:rFonts w:ascii="Montserrat Light" w:eastAsia="Times New Roman" w:hAnsi="Montserrat Light" w:cs="Cambria"/>
          <w:kern w:val="0"/>
          <w14:ligatures w14:val="none"/>
        </w:rPr>
        <w:t>consilierii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funcţie</w:t>
      </w:r>
      <w:proofErr w:type="spellEnd"/>
      <w:r w:rsidRPr="00F11379">
        <w:rPr>
          <w:rFonts w:ascii="Montserrat Light" w:eastAsia="Times New Roman" w:hAnsi="Montserrat Light" w:cs="Cambria"/>
          <w:kern w:val="0"/>
          <w14:ligatures w14:val="none"/>
        </w:rPr>
        <w:t xml:space="preserve"> de natura </w:t>
      </w:r>
      <w:proofErr w:type="spellStart"/>
      <w:r w:rsidRPr="00F11379">
        <w:rPr>
          <w:rFonts w:ascii="Montserrat Light" w:eastAsia="Times New Roman" w:hAnsi="Montserrat Light" w:cs="Cambria"/>
          <w:kern w:val="0"/>
          <w14:ligatures w14:val="none"/>
        </w:rPr>
        <w:t>problemei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dezbatere</w:t>
      </w:r>
      <w:proofErr w:type="spellEnd"/>
      <w:r w:rsidRPr="00F11379">
        <w:rPr>
          <w:rFonts w:ascii="Montserrat Light" w:eastAsia="Times New Roman" w:hAnsi="Montserrat Light" w:cs="Cambria"/>
          <w:kern w:val="0"/>
          <w14:ligatures w14:val="none"/>
        </w:rPr>
        <w:t xml:space="preserve">; </w:t>
      </w:r>
    </w:p>
    <w:p w14:paraId="773A6351"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aplică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duce la </w:t>
      </w:r>
      <w:proofErr w:type="spellStart"/>
      <w:r w:rsidRPr="00F11379">
        <w:rPr>
          <w:rFonts w:ascii="Montserrat Light" w:eastAsia="Times New Roman" w:hAnsi="Montserrat Light" w:cs="Cambria"/>
          <w:kern w:val="0"/>
          <w14:ligatures w14:val="none"/>
        </w:rPr>
        <w:t>îndeplinire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hotărârile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Cluj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dispozițiile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Cluj, care le sunt </w:t>
      </w:r>
      <w:proofErr w:type="spellStart"/>
      <w:r w:rsidRPr="00F11379">
        <w:rPr>
          <w:rFonts w:ascii="Montserrat Light" w:eastAsia="Times New Roman" w:hAnsi="Montserrat Light" w:cs="Cambria"/>
          <w:kern w:val="0"/>
          <w14:ligatures w14:val="none"/>
        </w:rPr>
        <w:t>repartizate</w:t>
      </w:r>
      <w:proofErr w:type="spellEnd"/>
      <w:r w:rsidRPr="00F11379">
        <w:rPr>
          <w:rFonts w:ascii="Montserrat Light" w:eastAsia="Times New Roman" w:hAnsi="Montserrat Light" w:cs="Cambria"/>
          <w:kern w:val="0"/>
          <w14:ligatures w14:val="none"/>
        </w:rPr>
        <w:t>;</w:t>
      </w:r>
    </w:p>
    <w:p w14:paraId="16011F47"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efectuează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controalele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medicale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proprii</w:t>
      </w:r>
      <w:proofErr w:type="spellEnd"/>
      <w:r w:rsidRPr="00F11379">
        <w:rPr>
          <w:rFonts w:ascii="Montserrat Light" w:eastAsia="Times New Roman" w:hAnsi="Montserrat Light" w:cs="Cambria"/>
          <w:kern w:val="0"/>
          <w14:ligatures w14:val="none"/>
        </w:rPr>
        <w:t xml:space="preserve"> (periodic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schimbarea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locului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condiţiilor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îşi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desfăşoară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medicul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medicina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fişa</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aptitudine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efectuarea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44199C38"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participă</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instruirea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periodică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suplimentară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securităţii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sănătăţii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însuşește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respectă</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stricteţe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legislaţiei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securitate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sănătate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producerii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accidentelor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îmbolnăvirilor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w:t>
      </w:r>
    </w:p>
    <w:p w14:paraId="258AD761"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urmeaz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programele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perfecționare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profesională</w:t>
      </w:r>
      <w:proofErr w:type="spellEnd"/>
      <w:r w:rsidRPr="00F11379">
        <w:rPr>
          <w:rFonts w:ascii="Montserrat Light" w:eastAsia="Times New Roman" w:hAnsi="Montserrat Light" w:cs="Cambria"/>
          <w:kern w:val="0"/>
          <w14:ligatures w14:val="none"/>
        </w:rPr>
        <w:t xml:space="preserve">, conform </w:t>
      </w:r>
      <w:proofErr w:type="spellStart"/>
      <w:r w:rsidRPr="00F11379">
        <w:rPr>
          <w:rFonts w:ascii="Montserrat Light" w:eastAsia="Times New Roman" w:hAnsi="Montserrat Light" w:cs="Cambria"/>
          <w:kern w:val="0"/>
          <w14:ligatures w14:val="none"/>
        </w:rPr>
        <w:t>prevederilor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w:t>
      </w:r>
    </w:p>
    <w:p w14:paraId="5A755F35" w14:textId="77777777" w:rsidR="00393AD8" w:rsidRPr="00F11379" w:rsidRDefault="00393AD8" w:rsidP="00393AD8">
      <w:pPr>
        <w:numPr>
          <w:ilvl w:val="0"/>
          <w:numId w:val="17"/>
        </w:numPr>
        <w:tabs>
          <w:tab w:val="center"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proofErr w:type="spellStart"/>
      <w:r w:rsidRPr="00F11379">
        <w:rPr>
          <w:rFonts w:ascii="Montserrat Light" w:eastAsia="Times New Roman" w:hAnsi="Montserrat Light" w:cs="Cambria"/>
          <w:kern w:val="0"/>
          <w:lang w:val="en"/>
          <w14:ligatures w14:val="none"/>
        </w:rPr>
        <w:t>respectă</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prevederile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legale</w:t>
      </w:r>
      <w:proofErr w:type="spellEnd"/>
      <w:r w:rsidRPr="00F11379">
        <w:rPr>
          <w:rFonts w:ascii="Montserrat Light" w:eastAsia="Times New Roman" w:hAnsi="Montserrat Light" w:cs="Cambria"/>
          <w:kern w:val="0"/>
          <w:lang w:val="en"/>
          <w14:ligatures w14:val="none"/>
        </w:rPr>
        <w:t xml:space="preserve"> </w:t>
      </w:r>
      <w:proofErr w:type="gramStart"/>
      <w:r w:rsidRPr="00F11379">
        <w:rPr>
          <w:rFonts w:ascii="Montserrat Light" w:eastAsia="Times New Roman" w:hAnsi="Montserrat Light" w:cs="Cambria"/>
          <w:kern w:val="0"/>
          <w:lang w:val="en"/>
          <w14:ligatures w14:val="none"/>
        </w:rPr>
        <w:t>ale  </w:t>
      </w:r>
      <w:proofErr w:type="spellStart"/>
      <w:r w:rsidRPr="00F11379">
        <w:rPr>
          <w:rFonts w:ascii="Montserrat Light" w:eastAsia="Times New Roman" w:hAnsi="Montserrat Light" w:cs="Cambria"/>
          <w:kern w:val="0"/>
          <w:lang w:val="en"/>
          <w14:ligatures w14:val="none"/>
        </w:rPr>
        <w:t>Regulamentului</w:t>
      </w:r>
      <w:proofErr w:type="spellEnd"/>
      <w:proofErr w:type="gramEnd"/>
      <w:r w:rsidRPr="00F11379">
        <w:rPr>
          <w:rFonts w:ascii="Montserrat Light" w:eastAsia="Times New Roman" w:hAnsi="Montserrat Light" w:cs="Cambria"/>
          <w:kern w:val="0"/>
          <w:lang w:val="en"/>
          <w14:ligatures w14:val="none"/>
        </w:rPr>
        <w:t xml:space="preserve"> (UE) 679/2016 </w:t>
      </w:r>
      <w:proofErr w:type="spellStart"/>
      <w:r w:rsidRPr="00F11379">
        <w:rPr>
          <w:rFonts w:ascii="Montserrat Light" w:eastAsia="Times New Roman" w:hAnsi="Montserrat Light" w:cs="Cambria"/>
          <w:kern w:val="0"/>
          <w:lang w:val="en"/>
          <w14:ligatures w14:val="none"/>
        </w:rPr>
        <w:t>privind</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protecția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persoanelor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fizice</w:t>
      </w:r>
      <w:proofErr w:type="spellEnd"/>
      <w:r w:rsidRPr="00F11379">
        <w:rPr>
          <w:rFonts w:ascii="Montserrat Light" w:eastAsia="Times New Roman" w:hAnsi="Montserrat Light" w:cs="Cambria"/>
          <w:kern w:val="0"/>
          <w:lang w:val="en"/>
          <w14:ligatures w14:val="none"/>
        </w:rPr>
        <w:t xml:space="preserve"> in </w:t>
      </w:r>
      <w:proofErr w:type="spellStart"/>
      <w:r w:rsidRPr="00F11379">
        <w:rPr>
          <w:rFonts w:ascii="Montserrat Light" w:eastAsia="Times New Roman" w:hAnsi="Montserrat Light" w:cs="Cambria"/>
          <w:kern w:val="0"/>
          <w:lang w:val="en"/>
          <w14:ligatures w14:val="none"/>
        </w:rPr>
        <w:t>ceea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ce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privește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prelucrarea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datelor</w:t>
      </w:r>
      <w:proofErr w:type="spellEnd"/>
      <w:r w:rsidRPr="00F11379">
        <w:rPr>
          <w:rFonts w:ascii="Montserrat Light" w:eastAsia="Times New Roman" w:hAnsi="Montserrat Light" w:cs="Cambria"/>
          <w:kern w:val="0"/>
          <w:lang w:val="en"/>
          <w14:ligatures w14:val="none"/>
        </w:rPr>
        <w:t xml:space="preserve"> cu </w:t>
      </w:r>
      <w:proofErr w:type="spellStart"/>
      <w:r w:rsidRPr="00F11379">
        <w:rPr>
          <w:rFonts w:ascii="Montserrat Light" w:eastAsia="Times New Roman" w:hAnsi="Montserrat Light" w:cs="Cambria"/>
          <w:kern w:val="0"/>
          <w:lang w:val="en"/>
          <w14:ligatures w14:val="none"/>
        </w:rPr>
        <w:t>caracter</w:t>
      </w:r>
      <w:proofErr w:type="spellEnd"/>
      <w:r w:rsidRPr="00F11379">
        <w:rPr>
          <w:rFonts w:ascii="Montserrat Light" w:eastAsia="Times New Roman" w:hAnsi="Montserrat Light" w:cs="Cambria"/>
          <w:kern w:val="0"/>
          <w:lang w:val="en"/>
          <w14:ligatures w14:val="none"/>
        </w:rPr>
        <w:t xml:space="preserve"> personal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privind</w:t>
      </w:r>
      <w:proofErr w:type="spellEnd"/>
      <w:r w:rsidRPr="00F11379">
        <w:rPr>
          <w:rFonts w:ascii="Montserrat Light" w:eastAsia="Times New Roman" w:hAnsi="Montserrat Light" w:cs="Cambria"/>
          <w:kern w:val="0"/>
          <w:lang w:val="en"/>
          <w14:ligatures w14:val="none"/>
        </w:rPr>
        <w:t xml:space="preserve"> libera </w:t>
      </w:r>
      <w:proofErr w:type="spellStart"/>
      <w:r w:rsidRPr="00F11379">
        <w:rPr>
          <w:rFonts w:ascii="Montserrat Light" w:eastAsia="Times New Roman" w:hAnsi="Montserrat Light" w:cs="Cambria"/>
          <w:kern w:val="0"/>
          <w:lang w:val="en"/>
          <w14:ligatures w14:val="none"/>
        </w:rPr>
        <w:t>circulație</w:t>
      </w:r>
      <w:proofErr w:type="spellEnd"/>
      <w:r w:rsidRPr="00F11379">
        <w:rPr>
          <w:rFonts w:ascii="Montserrat Light" w:eastAsia="Times New Roman" w:hAnsi="Montserrat Light" w:cs="Cambria"/>
          <w:kern w:val="0"/>
          <w:lang w:val="en"/>
          <w14:ligatures w14:val="none"/>
        </w:rPr>
        <w:t xml:space="preserve"> a </w:t>
      </w:r>
      <w:proofErr w:type="spellStart"/>
      <w:r w:rsidRPr="00F11379">
        <w:rPr>
          <w:rFonts w:ascii="Montserrat Light" w:eastAsia="Times New Roman" w:hAnsi="Montserrat Light" w:cs="Cambria"/>
          <w:kern w:val="0"/>
          <w:lang w:val="en"/>
          <w14:ligatures w14:val="none"/>
        </w:rPr>
        <w:t>acestor</w:t>
      </w:r>
      <w:proofErr w:type="spellEnd"/>
      <w:r w:rsidRPr="00F11379">
        <w:rPr>
          <w:rFonts w:ascii="Montserrat Light" w:eastAsia="Times New Roman" w:hAnsi="Montserrat Light" w:cs="Cambria"/>
          <w:kern w:val="0"/>
          <w:lang w:val="en"/>
          <w14:ligatures w14:val="none"/>
        </w:rPr>
        <w:t xml:space="preserve"> date, precum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a </w:t>
      </w:r>
      <w:proofErr w:type="spellStart"/>
      <w:r w:rsidRPr="00F11379">
        <w:rPr>
          <w:rFonts w:ascii="Montserrat Light" w:eastAsia="Times New Roman" w:hAnsi="Montserrat Light" w:cs="Cambria"/>
          <w:kern w:val="0"/>
          <w:lang w:val="en"/>
          <w14:ligatures w14:val="none"/>
        </w:rPr>
        <w:t>reglementărilor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legislației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naționale</w:t>
      </w:r>
      <w:proofErr w:type="spellEnd"/>
      <w:r w:rsidRPr="00F11379">
        <w:rPr>
          <w:rFonts w:ascii="Montserrat Light" w:eastAsia="Times New Roman" w:hAnsi="Montserrat Light" w:cs="Cambria"/>
          <w:kern w:val="0"/>
          <w:lang w:val="en"/>
          <w14:ligatures w14:val="none"/>
        </w:rPr>
        <w:t>"  </w:t>
      </w:r>
    </w:p>
    <w:p w14:paraId="63D24C38" w14:textId="77777777" w:rsidR="00393AD8" w:rsidRPr="00F11379" w:rsidRDefault="00393AD8" w:rsidP="00393AD8">
      <w:pPr>
        <w:numPr>
          <w:ilvl w:val="0"/>
          <w:numId w:val="17"/>
        </w:numPr>
        <w:shd w:val="clear" w:color="auto" w:fill="FFFFFF"/>
        <w:autoSpaceDE w:val="0"/>
        <w:autoSpaceDN w:val="0"/>
        <w:adjustRightInd w:val="0"/>
        <w:spacing w:after="0" w:line="240" w:lineRule="auto"/>
        <w:ind w:left="567" w:hanging="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Times New Roman"/>
          <w:kern w:val="0"/>
          <w14:ligatures w14:val="none"/>
        </w:rPr>
        <w:t>respectă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Codul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conduită</w:t>
      </w:r>
      <w:proofErr w:type="spellEnd"/>
      <w:r w:rsidRPr="00F11379">
        <w:rPr>
          <w:rFonts w:ascii="Montserrat Light" w:eastAsia="Times New Roman" w:hAnsi="Montserrat Light" w:cs="Times New Roman"/>
          <w:kern w:val="0"/>
          <w14:ligatures w14:val="none"/>
        </w:rPr>
        <w:t xml:space="preserve"> al </w:t>
      </w:r>
      <w:proofErr w:type="spellStart"/>
      <w:r w:rsidRPr="00F11379">
        <w:rPr>
          <w:rFonts w:ascii="Montserrat Light" w:eastAsia="Times New Roman" w:hAnsi="Montserrat Light" w:cs="Times New Roman"/>
          <w:kern w:val="0"/>
          <w14:ligatures w14:val="none"/>
        </w:rPr>
        <w:t>funcționarilor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bCs/>
          <w:kern w:val="0"/>
          <w14:ligatures w14:val="none"/>
        </w:rPr>
        <w:t>prevederile</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Regulamentului</w:t>
      </w:r>
      <w:proofErr w:type="spellEnd"/>
      <w:r w:rsidRPr="00F11379">
        <w:rPr>
          <w:rFonts w:ascii="Montserrat Light" w:eastAsia="Times New Roman" w:hAnsi="Montserrat Light" w:cs="Times New Roman"/>
          <w:bCs/>
          <w:kern w:val="0"/>
          <w14:ligatures w14:val="none"/>
        </w:rPr>
        <w:t xml:space="preserve"> de </w:t>
      </w:r>
      <w:proofErr w:type="spellStart"/>
      <w:r w:rsidRPr="00F11379">
        <w:rPr>
          <w:rFonts w:ascii="Montserrat Light" w:eastAsia="Times New Roman" w:hAnsi="Montserrat Light" w:cs="Times New Roman"/>
          <w:bCs/>
          <w:kern w:val="0"/>
          <w14:ligatures w14:val="none"/>
        </w:rPr>
        <w:t>Organizare</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și</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Funcționare</w:t>
      </w:r>
      <w:proofErr w:type="spellEnd"/>
      <w:r w:rsidRPr="00F11379">
        <w:rPr>
          <w:rFonts w:ascii="Montserrat Light" w:eastAsia="Times New Roman" w:hAnsi="Montserrat Light" w:cs="Times New Roman"/>
          <w:bCs/>
          <w:kern w:val="0"/>
          <w14:ligatures w14:val="none"/>
        </w:rPr>
        <w:t xml:space="preserve"> al </w:t>
      </w:r>
      <w:proofErr w:type="spellStart"/>
      <w:r w:rsidRPr="00F11379">
        <w:rPr>
          <w:rFonts w:ascii="Montserrat Light" w:eastAsia="Times New Roman" w:hAnsi="Montserrat Light" w:cs="Times New Roman"/>
          <w:bCs/>
          <w:kern w:val="0"/>
          <w14:ligatures w14:val="none"/>
        </w:rPr>
        <w:t>aparatului</w:t>
      </w:r>
      <w:proofErr w:type="spellEnd"/>
      <w:r w:rsidRPr="00F11379">
        <w:rPr>
          <w:rFonts w:ascii="Montserrat Light" w:eastAsia="Times New Roman" w:hAnsi="Montserrat Light" w:cs="Times New Roman"/>
          <w:bCs/>
          <w:kern w:val="0"/>
          <w14:ligatures w14:val="none"/>
        </w:rPr>
        <w:t xml:space="preserve"> de </w:t>
      </w:r>
      <w:proofErr w:type="spellStart"/>
      <w:r w:rsidRPr="00F11379">
        <w:rPr>
          <w:rFonts w:ascii="Montserrat Light" w:eastAsia="Times New Roman" w:hAnsi="Montserrat Light" w:cs="Times New Roman"/>
          <w:bCs/>
          <w:kern w:val="0"/>
          <w14:ligatures w14:val="none"/>
        </w:rPr>
        <w:t>specialitate</w:t>
      </w:r>
      <w:proofErr w:type="spellEnd"/>
      <w:r w:rsidRPr="00F11379">
        <w:rPr>
          <w:rFonts w:ascii="Montserrat Light" w:eastAsia="Times New Roman" w:hAnsi="Montserrat Light" w:cs="Times New Roman"/>
          <w:bCs/>
          <w:kern w:val="0"/>
          <w14:ligatures w14:val="none"/>
        </w:rPr>
        <w:t xml:space="preserve"> al Consiliul Judetean Cluj</w:t>
      </w: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Regulamentului</w:t>
      </w:r>
      <w:proofErr w:type="spellEnd"/>
      <w:r w:rsidRPr="00F11379">
        <w:rPr>
          <w:rFonts w:ascii="Montserrat Light" w:eastAsia="Times New Roman" w:hAnsi="Montserrat Light" w:cs="Times New Roman"/>
          <w:kern w:val="0"/>
          <w14:ligatures w14:val="none"/>
        </w:rPr>
        <w:t xml:space="preserve"> intern al </w:t>
      </w:r>
      <w:proofErr w:type="spellStart"/>
      <w:r w:rsidRPr="00F11379">
        <w:rPr>
          <w:rFonts w:ascii="Montserrat Light" w:eastAsia="Times New Roman" w:hAnsi="Montserrat Light" w:cs="Times New Roman"/>
          <w:kern w:val="0"/>
          <w14:ligatures w14:val="none"/>
        </w:rPr>
        <w:t>aparatului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specialitate</w:t>
      </w:r>
      <w:proofErr w:type="spellEnd"/>
      <w:r w:rsidRPr="00F11379">
        <w:rPr>
          <w:rFonts w:ascii="Montserrat Light" w:eastAsia="Times New Roman" w:hAnsi="Montserrat Light" w:cs="Times New Roman"/>
          <w:kern w:val="0"/>
          <w14:ligatures w14:val="none"/>
        </w:rPr>
        <w:t xml:space="preserve"> al </w:t>
      </w:r>
      <w:r w:rsidRPr="00F11379">
        <w:rPr>
          <w:rFonts w:ascii="Montserrat Light" w:eastAsia="Times New Roman" w:hAnsi="Montserrat Light" w:cs="Times New Roman"/>
          <w:bCs/>
          <w:kern w:val="0"/>
          <w14:ligatures w14:val="none"/>
        </w:rPr>
        <w:t>Consiliul Judetean Cluj</w:t>
      </w:r>
      <w:r w:rsidRPr="00F11379">
        <w:rPr>
          <w:rFonts w:ascii="Montserrat Light" w:eastAsia="Times New Roman" w:hAnsi="Montserrat Light" w:cs="Times New Roman"/>
          <w:kern w:val="0"/>
          <w14:ligatures w14:val="none"/>
        </w:rPr>
        <w:t>.</w:t>
      </w:r>
    </w:p>
    <w:p w14:paraId="15C2E3A0"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Times New Roman"/>
          <w:b/>
          <w:kern w:val="0"/>
          <w:lang w:val="fr-029"/>
          <w14:ligatures w14:val="none"/>
        </w:rPr>
        <w:t>Identificarea</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funcţiei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publice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corespunzătoare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ro-RO"/>
          <w14:ligatures w14:val="none"/>
        </w:rPr>
        <w:t xml:space="preserve">                      </w:t>
      </w:r>
    </w:p>
    <w:p w14:paraId="70A33E73"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kern w:val="0"/>
          <w:lang w:val="es-ES"/>
          <w14:ligatures w14:val="none"/>
        </w:rPr>
        <w:t xml:space="preserve">1. </w:t>
      </w:r>
      <w:proofErr w:type="spellStart"/>
      <w:r w:rsidRPr="00F11379">
        <w:rPr>
          <w:rFonts w:ascii="Montserrat Light" w:eastAsia="Times New Roman" w:hAnsi="Montserrat Light" w:cs="Times New Roman"/>
          <w:kern w:val="0"/>
          <w:lang w:val="es-ES"/>
          <w14:ligatures w14:val="none"/>
        </w:rPr>
        <w:t>Denumire</w:t>
      </w:r>
      <w:proofErr w:type="spellEnd"/>
      <w:r w:rsidRPr="00F11379">
        <w:rPr>
          <w:rFonts w:ascii="Montserrat Light" w:eastAsia="Times New Roman" w:hAnsi="Montserrat Light" w:cs="Times New Roman"/>
          <w:kern w:val="0"/>
          <w:lang w:val="es-ES"/>
          <w14:ligatures w14:val="none"/>
        </w:rPr>
        <w:t xml:space="preserve">: </w:t>
      </w:r>
      <w:r w:rsidRPr="00F11379">
        <w:rPr>
          <w:rFonts w:ascii="Montserrat Light" w:eastAsia="Times New Roman" w:hAnsi="Montserrat Light" w:cs="Times New Roman"/>
          <w:bCs/>
          <w:kern w:val="0"/>
          <w:lang w:val="ro-RO"/>
          <w14:ligatures w14:val="none"/>
        </w:rPr>
        <w:t>CONSILIER</w:t>
      </w:r>
    </w:p>
    <w:p w14:paraId="419FAD00"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bCs/>
          <w:kern w:val="0"/>
          <w:lang w:val="es-ES"/>
          <w14:ligatures w14:val="none"/>
        </w:rPr>
        <w:lastRenderedPageBreak/>
        <w:t xml:space="preserve">2. </w:t>
      </w:r>
      <w:proofErr w:type="spellStart"/>
      <w:r w:rsidRPr="00F11379">
        <w:rPr>
          <w:rFonts w:ascii="Montserrat Light" w:eastAsia="Times New Roman" w:hAnsi="Montserrat Light" w:cs="Times New Roman"/>
          <w:bCs/>
          <w:kern w:val="0"/>
          <w:lang w:val="es-ES"/>
          <w14:ligatures w14:val="none"/>
        </w:rPr>
        <w:t>Clasa</w:t>
      </w:r>
      <w:proofErr w:type="spellEnd"/>
      <w:r w:rsidRPr="00F11379">
        <w:rPr>
          <w:rFonts w:ascii="Montserrat Light" w:eastAsia="Times New Roman" w:hAnsi="Montserrat Light" w:cs="Times New Roman"/>
          <w:bCs/>
          <w:kern w:val="0"/>
          <w:lang w:val="es-ES"/>
          <w14:ligatures w14:val="none"/>
        </w:rPr>
        <w:t>: I</w:t>
      </w:r>
    </w:p>
    <w:p w14:paraId="25BCB025"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Gradul profesional: SUPERIOR</w:t>
      </w:r>
    </w:p>
    <w:p w14:paraId="52BE386F"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it-IT"/>
          <w14:ligatures w14:val="none"/>
        </w:rPr>
      </w:pPr>
      <w:r w:rsidRPr="00F11379">
        <w:rPr>
          <w:rFonts w:ascii="Montserrat Light" w:eastAsia="Times New Roman" w:hAnsi="Montserrat Light" w:cs="Times New Roman"/>
          <w:kern w:val="0"/>
          <w:lang w:val="it-IT"/>
          <w14:ligatures w14:val="none"/>
        </w:rPr>
        <w:t>4. Vechimea în specialitate studiilor: minim 7</w:t>
      </w:r>
      <w:r w:rsidRPr="00F11379">
        <w:rPr>
          <w:rFonts w:ascii="Montserrat Light" w:eastAsia="Times New Roman" w:hAnsi="Montserrat Light" w:cs="Times New Roman"/>
          <w:kern w:val="0"/>
          <w:lang w:val="ro-RO"/>
          <w14:ligatures w14:val="none"/>
        </w:rPr>
        <w:t xml:space="preserve"> ani</w:t>
      </w:r>
      <w:r w:rsidRPr="00F11379">
        <w:rPr>
          <w:rFonts w:ascii="Montserrat Light" w:eastAsia="Times New Roman" w:hAnsi="Montserrat Light" w:cs="Times New Roman"/>
          <w:kern w:val="0"/>
          <w:lang w:val="it-IT"/>
          <w14:ligatures w14:val="none"/>
        </w:rPr>
        <w:t>.</w:t>
      </w:r>
    </w:p>
    <w:p w14:paraId="6687CE9E"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b/>
          <w:kern w:val="0"/>
          <w:lang w:val="fr-029"/>
          <w14:ligatures w14:val="none"/>
        </w:rPr>
      </w:pPr>
      <w:proofErr w:type="spellStart"/>
      <w:r w:rsidRPr="00F11379">
        <w:rPr>
          <w:rFonts w:ascii="Montserrat Light" w:eastAsia="Times New Roman" w:hAnsi="Montserrat Light" w:cs="Times New Roman"/>
          <w:b/>
          <w:kern w:val="0"/>
          <w:lang w:val="fr-029"/>
          <w14:ligatures w14:val="none"/>
        </w:rPr>
        <w:t>Sfera</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relaţională</w:t>
      </w:r>
      <w:proofErr w:type="spellEnd"/>
      <w:r w:rsidRPr="00F11379">
        <w:rPr>
          <w:rFonts w:ascii="Montserrat Light" w:eastAsia="Times New Roman" w:hAnsi="Montserrat Light" w:cs="Times New Roman"/>
          <w:b/>
          <w:kern w:val="0"/>
          <w:lang w:val="fr-029"/>
          <w14:ligatures w14:val="none"/>
        </w:rPr>
        <w:t xml:space="preserve"> a </w:t>
      </w:r>
      <w:proofErr w:type="spellStart"/>
      <w:r w:rsidRPr="00F11379">
        <w:rPr>
          <w:rFonts w:ascii="Montserrat Light" w:eastAsia="Times New Roman" w:hAnsi="Montserrat Light" w:cs="Times New Roman"/>
          <w:b/>
          <w:kern w:val="0"/>
          <w:lang w:val="fr-029"/>
          <w14:ligatures w14:val="none"/>
        </w:rPr>
        <w:t>titularului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 xml:space="preserve">                                     </w:t>
      </w:r>
    </w:p>
    <w:p w14:paraId="030E6A81"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1. Sfera relaţională internă:                                              </w:t>
      </w:r>
    </w:p>
    <w:p w14:paraId="5B1887F1"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a) Relaţii ierarhice:                                                        </w:t>
      </w:r>
    </w:p>
    <w:p w14:paraId="5724016B"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 subordonat faţă de : şef serviciu </w:t>
      </w:r>
    </w:p>
    <w:p w14:paraId="1B5740B0"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superior pentru : nu este cazul</w:t>
      </w:r>
    </w:p>
    <w:p w14:paraId="7D59591B"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b) Relaţii funcţionale: cu  toate  direcțiile, serviciile, birourile și compartimentele din cadrul  aparatului de specialitate si cu toate firmele cu care sunt incheiate contracte  de execuție  la care este repartizat ca diriginte de şantier. </w:t>
      </w:r>
    </w:p>
    <w:p w14:paraId="67BC5159"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c) Relaţii de control: nu este cazul</w:t>
      </w:r>
    </w:p>
    <w:p w14:paraId="3E89BCF1"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d)</w:t>
      </w:r>
      <w:proofErr w:type="spellStart"/>
      <w:r w:rsidRPr="00F11379">
        <w:rPr>
          <w:rFonts w:ascii="Montserrat Light" w:eastAsia="Times New Roman" w:hAnsi="Montserrat Light" w:cs="Times New Roman"/>
          <w:bCs/>
          <w:kern w:val="0"/>
          <w:lang w:val="fr-029"/>
          <w14:ligatures w14:val="none"/>
        </w:rPr>
        <w:t>Relaţii</w:t>
      </w:r>
      <w:proofErr w:type="spellEnd"/>
      <w:r w:rsidRPr="00F11379">
        <w:rPr>
          <w:rFonts w:ascii="Montserrat Light" w:eastAsia="Times New Roman" w:hAnsi="Montserrat Light" w:cs="Times New Roman"/>
          <w:bCs/>
          <w:kern w:val="0"/>
          <w:lang w:val="fr-029"/>
          <w14:ligatures w14:val="none"/>
        </w:rPr>
        <w:t xml:space="preserve"> de </w:t>
      </w:r>
      <w:proofErr w:type="spellStart"/>
      <w:proofErr w:type="gramStart"/>
      <w:r w:rsidRPr="00F11379">
        <w:rPr>
          <w:rFonts w:ascii="Montserrat Light" w:eastAsia="Times New Roman" w:hAnsi="Montserrat Light" w:cs="Times New Roman"/>
          <w:bCs/>
          <w:kern w:val="0"/>
          <w:lang w:val="fr-029"/>
          <w14:ligatures w14:val="none"/>
        </w:rPr>
        <w:t>reprezentare</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r w:rsidRPr="00F11379">
        <w:rPr>
          <w:rFonts w:ascii="Montserrat Light" w:eastAsia="Times New Roman" w:hAnsi="Montserrat Light" w:cs="Times New Roman"/>
          <w:bCs/>
          <w:kern w:val="0"/>
          <w:lang w:val="ro-RO"/>
          <w14:ligatures w14:val="none"/>
        </w:rPr>
        <w:t>conform delegării de către conducerea direcţiei şi/sau a Consiliului Judeţean Cluj in limita atribuţiilor postului.</w:t>
      </w:r>
    </w:p>
    <w:p w14:paraId="45223BD2"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2. </w:t>
      </w:r>
      <w:proofErr w:type="spellStart"/>
      <w:r w:rsidRPr="00F11379">
        <w:rPr>
          <w:rFonts w:ascii="Montserrat Light" w:eastAsia="Times New Roman" w:hAnsi="Montserrat Light" w:cs="Times New Roman"/>
          <w:bCs/>
          <w:kern w:val="0"/>
          <w:lang w:val="fr-029"/>
          <w14:ligatures w14:val="none"/>
        </w:rPr>
        <w:t>Sfera</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relaţională</w:t>
      </w:r>
      <w:proofErr w:type="spellEnd"/>
      <w:r w:rsidRPr="00F11379">
        <w:rPr>
          <w:rFonts w:ascii="Montserrat Light" w:eastAsia="Times New Roman" w:hAnsi="Montserrat Light" w:cs="Times New Roman"/>
          <w:bCs/>
          <w:kern w:val="0"/>
          <w:lang w:val="fr-029"/>
          <w14:ligatures w14:val="none"/>
        </w:rPr>
        <w:t xml:space="preserve"> </w:t>
      </w:r>
      <w:proofErr w:type="spellStart"/>
      <w:proofErr w:type="gramStart"/>
      <w:r w:rsidRPr="00F11379">
        <w:rPr>
          <w:rFonts w:ascii="Montserrat Light" w:eastAsia="Times New Roman" w:hAnsi="Montserrat Light" w:cs="Times New Roman"/>
          <w:bCs/>
          <w:kern w:val="0"/>
          <w:lang w:val="fr-029"/>
          <w14:ligatures w14:val="none"/>
        </w:rPr>
        <w:t>externă</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p>
    <w:p w14:paraId="4D5DD210"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a)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autorităţi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şi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instituţii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publice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care Consiliul </w:t>
      </w:r>
      <w:proofErr w:type="spellStart"/>
      <w:r w:rsidRPr="00F11379">
        <w:rPr>
          <w:rFonts w:ascii="Montserrat Light" w:eastAsia="Times New Roman" w:hAnsi="Montserrat Light" w:cs="Times New Roman"/>
          <w:bCs/>
          <w:kern w:val="0"/>
          <w:lang w:val="fr-029"/>
          <w14:ligatures w14:val="none"/>
        </w:rPr>
        <w:t>Judeţean</w:t>
      </w:r>
      <w:proofErr w:type="spellEnd"/>
      <w:r w:rsidRPr="00F11379">
        <w:rPr>
          <w:rFonts w:ascii="Montserrat Light" w:eastAsia="Times New Roman" w:hAnsi="Montserrat Light" w:cs="Times New Roman"/>
          <w:bCs/>
          <w:kern w:val="0"/>
          <w:lang w:val="fr-029"/>
          <w14:ligatures w14:val="none"/>
        </w:rPr>
        <w:t xml:space="preserve"> are </w:t>
      </w:r>
      <w:proofErr w:type="spellStart"/>
      <w:r w:rsidRPr="00F11379">
        <w:rPr>
          <w:rFonts w:ascii="Montserrat Light" w:eastAsia="Times New Roman" w:hAnsi="Montserrat Light" w:cs="Times New Roman"/>
          <w:bCs/>
          <w:kern w:val="0"/>
          <w:lang w:val="fr-029"/>
          <w14:ligatures w14:val="none"/>
        </w:rPr>
        <w:t>colaborare</w:t>
      </w:r>
      <w:proofErr w:type="spellEnd"/>
      <w:r w:rsidRPr="00F11379">
        <w:rPr>
          <w:rFonts w:ascii="Montserrat Light" w:eastAsia="Times New Roman" w:hAnsi="Montserrat Light" w:cs="Times New Roman"/>
          <w:bCs/>
          <w:kern w:val="0"/>
          <w:lang w:val="fr-029"/>
          <w14:ligatures w14:val="none"/>
        </w:rPr>
        <w:t>.</w:t>
      </w:r>
    </w:p>
    <w:p w14:paraId="2350836F"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b)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organizaţii</w:t>
      </w:r>
      <w:proofErr w:type="spellEnd"/>
      <w:r w:rsidRPr="00F11379">
        <w:rPr>
          <w:rFonts w:ascii="Montserrat Light" w:eastAsia="Times New Roman" w:hAnsi="Montserrat Light" w:cs="Times New Roman"/>
          <w:bCs/>
          <w:kern w:val="0"/>
          <w:lang w:val="fr-029"/>
          <w14:ligatures w14:val="none"/>
        </w:rPr>
        <w:t xml:space="preserve"> </w:t>
      </w:r>
      <w:proofErr w:type="spellStart"/>
      <w:proofErr w:type="gramStart"/>
      <w:r w:rsidRPr="00F11379">
        <w:rPr>
          <w:rFonts w:ascii="Montserrat Light" w:eastAsia="Times New Roman" w:hAnsi="Montserrat Light" w:cs="Times New Roman"/>
          <w:bCs/>
          <w:kern w:val="0"/>
          <w:lang w:val="fr-029"/>
          <w14:ligatures w14:val="none"/>
        </w:rPr>
        <w:t>internaţionale</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nu este </w:t>
      </w:r>
      <w:proofErr w:type="spellStart"/>
      <w:r w:rsidRPr="00F11379">
        <w:rPr>
          <w:rFonts w:ascii="Montserrat Light" w:eastAsia="Times New Roman" w:hAnsi="Montserrat Light" w:cs="Times New Roman"/>
          <w:bCs/>
          <w:kern w:val="0"/>
          <w:lang w:val="fr-029"/>
          <w14:ligatures w14:val="none"/>
        </w:rPr>
        <w:t>cazul</w:t>
      </w:r>
      <w:proofErr w:type="spellEnd"/>
    </w:p>
    <w:p w14:paraId="62CF0812"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c)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persoane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juridice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private</w:t>
      </w:r>
      <w:proofErr w:type="spellEnd"/>
      <w:r w:rsidRPr="00F11379">
        <w:rPr>
          <w:rFonts w:ascii="Montserrat Light" w:eastAsia="Times New Roman" w:hAnsi="Montserrat Light" w:cs="Times New Roman"/>
          <w:bCs/>
          <w:kern w:val="0"/>
          <w:lang w:val="fr-029"/>
          <w14:ligatures w14:val="none"/>
        </w:rPr>
        <w:t xml:space="preserve"> : nu este </w:t>
      </w:r>
      <w:proofErr w:type="spellStart"/>
      <w:r w:rsidRPr="00F11379">
        <w:rPr>
          <w:rFonts w:ascii="Montserrat Light" w:eastAsia="Times New Roman" w:hAnsi="Montserrat Light" w:cs="Times New Roman"/>
          <w:bCs/>
          <w:kern w:val="0"/>
          <w:lang w:val="fr-029"/>
          <w14:ligatures w14:val="none"/>
        </w:rPr>
        <w:t>cazul</w:t>
      </w:r>
      <w:proofErr w:type="spellEnd"/>
      <w:r w:rsidRPr="00F11379">
        <w:rPr>
          <w:rFonts w:ascii="Montserrat Light" w:eastAsia="Times New Roman" w:hAnsi="Montserrat Light" w:cs="Times New Roman"/>
          <w:bCs/>
          <w:kern w:val="0"/>
          <w:lang w:val="fr-029"/>
          <w14:ligatures w14:val="none"/>
        </w:rPr>
        <w:t>.</w:t>
      </w:r>
    </w:p>
    <w:p w14:paraId="3B759712"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3. Limite de </w:t>
      </w:r>
      <w:proofErr w:type="spellStart"/>
      <w:r w:rsidRPr="00F11379">
        <w:rPr>
          <w:rFonts w:ascii="Montserrat Light" w:eastAsia="Times New Roman" w:hAnsi="Montserrat Light" w:cs="Times New Roman"/>
          <w:bCs/>
          <w:kern w:val="0"/>
          <w:lang w:val="fr-029"/>
          <w14:ligatures w14:val="none"/>
        </w:rPr>
        <w:t>competenţă</w:t>
      </w:r>
      <w:proofErr w:type="spellEnd"/>
      <w:r w:rsidRPr="00F11379">
        <w:rPr>
          <w:rFonts w:ascii="Montserrat Light" w:eastAsia="Times New Roman" w:hAnsi="Montserrat Light" w:cs="Times New Roman"/>
          <w:bCs/>
          <w:kern w:val="0"/>
          <w:lang w:val="fr-029"/>
          <w14:ligatures w14:val="none"/>
        </w:rPr>
        <w:t xml:space="preserve"> : </w:t>
      </w:r>
      <w:proofErr w:type="spellStart"/>
      <w:r w:rsidRPr="00F11379">
        <w:rPr>
          <w:rFonts w:ascii="Montserrat Light" w:eastAsia="Times New Roman" w:hAnsi="Montserrat Light" w:cs="Times New Roman"/>
          <w:bCs/>
          <w:kern w:val="0"/>
          <w:lang w:val="fr-029"/>
          <w14:ligatures w14:val="none"/>
        </w:rPr>
        <w:t>conform</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atribuţiilor</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postului</w:t>
      </w:r>
      <w:proofErr w:type="spellEnd"/>
    </w:p>
    <w:p w14:paraId="29316309" w14:textId="77777777" w:rsidR="00393AD8" w:rsidRPr="00F11379" w:rsidRDefault="00393AD8" w:rsidP="00393AD8">
      <w:pPr>
        <w:spacing w:after="0" w:line="240" w:lineRule="exact"/>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it-IT"/>
          <w14:ligatures w14:val="none"/>
        </w:rPr>
        <w:t xml:space="preserve">4. </w:t>
      </w:r>
      <w:proofErr w:type="spellStart"/>
      <w:r w:rsidRPr="00F11379">
        <w:rPr>
          <w:rFonts w:ascii="Montserrat Light" w:eastAsia="Times New Roman" w:hAnsi="Montserrat Light" w:cs="Times New Roman"/>
          <w:bCs/>
          <w:kern w:val="0"/>
          <w:lang w:val="fr-029"/>
          <w14:ligatures w14:val="none"/>
        </w:rPr>
        <w:t>Delegarea</w:t>
      </w:r>
      <w:proofErr w:type="spellEnd"/>
      <w:r w:rsidRPr="00F11379">
        <w:rPr>
          <w:rFonts w:ascii="Montserrat Light" w:eastAsia="Times New Roman" w:hAnsi="Montserrat Light" w:cs="Times New Roman"/>
          <w:bCs/>
          <w:kern w:val="0"/>
          <w:lang w:val="fr-029"/>
          <w14:ligatures w14:val="none"/>
        </w:rPr>
        <w:t xml:space="preserve"> de </w:t>
      </w:r>
      <w:proofErr w:type="spellStart"/>
      <w:r w:rsidRPr="00F11379">
        <w:rPr>
          <w:rFonts w:ascii="Montserrat Light" w:eastAsia="Times New Roman" w:hAnsi="Montserrat Light" w:cs="Times New Roman"/>
          <w:bCs/>
          <w:kern w:val="0"/>
          <w:lang w:val="fr-029"/>
          <w14:ligatures w14:val="none"/>
        </w:rPr>
        <w:t>atribuţii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şi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competenţă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perioada</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de </w:t>
      </w:r>
      <w:proofErr w:type="spellStart"/>
      <w:r w:rsidRPr="00F11379">
        <w:rPr>
          <w:rFonts w:ascii="Montserrat Light" w:eastAsia="Times New Roman" w:hAnsi="Montserrat Light" w:cs="Times New Roman"/>
          <w:bCs/>
          <w:kern w:val="0"/>
          <w:lang w:val="fr-029"/>
          <w14:ligatures w14:val="none"/>
        </w:rPr>
        <w:t>odihnă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medical</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fără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plată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alte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în</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condițiile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legii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delegării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deplasării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în</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interesul</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serviciului</w:t>
      </w:r>
      <w:proofErr w:type="spellEnd"/>
      <w:r w:rsidRPr="00F11379">
        <w:rPr>
          <w:rFonts w:ascii="Montserrat Light" w:eastAsia="Times New Roman" w:hAnsi="Montserrat Light" w:cs="Times New Roman"/>
          <w:bCs/>
          <w:kern w:val="0"/>
          <w:lang w:val="fr-029"/>
          <w14:ligatures w14:val="none"/>
        </w:rPr>
        <w:t xml:space="preserve"> se face </w:t>
      </w:r>
      <w:proofErr w:type="spellStart"/>
      <w:r w:rsidRPr="00F11379">
        <w:rPr>
          <w:rFonts w:ascii="Montserrat Light" w:eastAsia="Times New Roman" w:hAnsi="Montserrat Light" w:cs="Times New Roman"/>
          <w:bCs/>
          <w:kern w:val="0"/>
          <w:lang w:val="fr-029"/>
          <w14:ligatures w14:val="none"/>
        </w:rPr>
        <w:t>după</w:t>
      </w:r>
      <w:proofErr w:type="spellEnd"/>
      <w:r w:rsidRPr="00F11379">
        <w:rPr>
          <w:rFonts w:ascii="Montserrat Light" w:eastAsia="Times New Roman" w:hAnsi="Montserrat Light" w:cs="Times New Roman"/>
          <w:bCs/>
          <w:kern w:val="0"/>
          <w:lang w:val="fr-029"/>
          <w14:ligatures w14:val="none"/>
        </w:rPr>
        <w:t xml:space="preserve"> cum </w:t>
      </w:r>
      <w:proofErr w:type="spellStart"/>
      <w:proofErr w:type="gramStart"/>
      <w:r w:rsidRPr="00F11379">
        <w:rPr>
          <w:rFonts w:ascii="Montserrat Light" w:eastAsia="Times New Roman" w:hAnsi="Montserrat Light" w:cs="Times New Roman"/>
          <w:bCs/>
          <w:kern w:val="0"/>
          <w:lang w:val="fr-029"/>
          <w14:ligatures w14:val="none"/>
        </w:rPr>
        <w:t>urmează</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p>
    <w:p w14:paraId="66B10D69"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b/>
          <w:bCs/>
          <w:kern w:val="0"/>
          <w:u w:val="single"/>
          <w:lang w:val="it-IT"/>
          <w14:ligatures w14:val="none"/>
        </w:rPr>
      </w:pPr>
      <w:r w:rsidRPr="00F11379">
        <w:rPr>
          <w:rFonts w:ascii="Montserrat Light" w:eastAsia="Times New Roman" w:hAnsi="Montserrat Light" w:cs="Times New Roman"/>
          <w:kern w:val="0"/>
          <w:lang w:val="it-IT"/>
          <w14:ligatures w14:val="none"/>
        </w:rPr>
        <w:t xml:space="preserve">  </w:t>
      </w:r>
      <w:r w:rsidRPr="00F11379">
        <w:rPr>
          <w:rFonts w:ascii="Montserrat Light" w:eastAsia="Times New Roman" w:hAnsi="Montserrat Light" w:cs="Times New Roman"/>
          <w:b/>
          <w:bCs/>
          <w:kern w:val="0"/>
          <w:u w:val="single"/>
          <w:lang w:val="it-IT"/>
          <w14:ligatures w14:val="none"/>
        </w:rPr>
        <w:t>înlocuieşte pe:</w:t>
      </w:r>
    </w:p>
    <w:p w14:paraId="315C5760" w14:textId="77777777" w:rsidR="00393AD8" w:rsidRPr="00F11379" w:rsidRDefault="00393AD8" w:rsidP="00393AD8">
      <w:pPr>
        <w:numPr>
          <w:ilvl w:val="0"/>
          <w:numId w:val="10"/>
        </w:numPr>
        <w:autoSpaceDE w:val="0"/>
        <w:autoSpaceDN w:val="0"/>
        <w:adjustRightInd w:val="0"/>
        <w:spacing w:after="0" w:line="240" w:lineRule="auto"/>
        <w:ind w:left="6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ro-RO"/>
          <w14:ligatures w14:val="none"/>
        </w:rPr>
        <w:t>șef serviciu Mărțiș Gabriela</w:t>
      </w:r>
      <w:r w:rsidRPr="00F11379">
        <w:rPr>
          <w:rFonts w:ascii="Montserrat Light" w:eastAsia="Times New Roman" w:hAnsi="Montserrat Light" w:cs="Times New Roman"/>
          <w:bCs/>
          <w:kern w:val="0"/>
          <w:lang w:val="it-IT"/>
          <w14:ligatures w14:val="none"/>
        </w:rPr>
        <w:t xml:space="preserve"> pentru toate atribuţiile pentru care acesta nu exercită  control ierarhic </w:t>
      </w:r>
    </w:p>
    <w:p w14:paraId="3E90DCBC" w14:textId="77777777" w:rsidR="00393AD8" w:rsidRPr="00F11379" w:rsidRDefault="00393AD8" w:rsidP="00393AD8">
      <w:pPr>
        <w:autoSpaceDE w:val="0"/>
        <w:autoSpaceDN w:val="0"/>
        <w:adjustRightInd w:val="0"/>
        <w:spacing w:after="0" w:line="240" w:lineRule="auto"/>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
          <w:bCs/>
          <w:kern w:val="0"/>
          <w:u w:val="single"/>
          <w:lang w:val="it-IT"/>
          <w14:ligatures w14:val="none"/>
        </w:rPr>
        <w:t>este înlocuit de:</w:t>
      </w:r>
      <w:r w:rsidRPr="00F11379">
        <w:rPr>
          <w:rFonts w:ascii="Montserrat Light" w:eastAsia="Times New Roman" w:hAnsi="Montserrat Light" w:cs="Times New Roman"/>
          <w:bCs/>
          <w:kern w:val="0"/>
          <w:lang w:val="it-IT"/>
          <w14:ligatures w14:val="none"/>
        </w:rPr>
        <w:t xml:space="preserve"> </w:t>
      </w:r>
    </w:p>
    <w:p w14:paraId="5670F07D" w14:textId="77777777" w:rsidR="00393AD8" w:rsidRPr="00F11379" w:rsidRDefault="00393AD8" w:rsidP="00393AD8">
      <w:pPr>
        <w:numPr>
          <w:ilvl w:val="0"/>
          <w:numId w:val="10"/>
        </w:numPr>
        <w:autoSpaceDE w:val="0"/>
        <w:autoSpaceDN w:val="0"/>
        <w:adjustRightInd w:val="0"/>
        <w:spacing w:after="0" w:line="240" w:lineRule="auto"/>
        <w:ind w:left="6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  consilier Săveanu Lucian Romulus și consilier  Feurdean Adrian -Eugen</w:t>
      </w:r>
    </w:p>
    <w:p w14:paraId="45C6BD3B"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b/>
          <w:bCs/>
          <w:kern w:val="0"/>
          <w:lang w:val="ro-RO"/>
          <w14:ligatures w14:val="none"/>
        </w:rPr>
      </w:pPr>
      <w:proofErr w:type="spellStart"/>
      <w:r w:rsidRPr="00F11379">
        <w:rPr>
          <w:rFonts w:ascii="Montserrat Light" w:eastAsia="Times New Roman" w:hAnsi="Montserrat Light" w:cs="Times New Roman"/>
          <w:b/>
          <w:kern w:val="0"/>
          <w:lang w:val="fr-029"/>
          <w14:ligatures w14:val="none"/>
        </w:rPr>
        <w:t>Întocmit</w:t>
      </w:r>
      <w:proofErr w:type="spellEnd"/>
      <w:r w:rsidRPr="00F11379">
        <w:rPr>
          <w:rFonts w:ascii="Montserrat Light" w:eastAsia="Times New Roman" w:hAnsi="Montserrat Light" w:cs="Times New Roman"/>
          <w:b/>
          <w:kern w:val="0"/>
          <w:lang w:val="fr-029"/>
          <w14:ligatures w14:val="none"/>
        </w:rPr>
        <w:t xml:space="preserve"> </w:t>
      </w:r>
      <w:bookmarkStart w:id="6" w:name="_Hlk495314213"/>
      <w:proofErr w:type="gramStart"/>
      <w:r w:rsidRPr="00F11379">
        <w:rPr>
          <w:rFonts w:ascii="Montserrat Light" w:eastAsia="Times New Roman" w:hAnsi="Montserrat Light" w:cs="Times New Roman"/>
          <w:b/>
          <w:kern w:val="0"/>
          <w:lang w:val="fr-029"/>
          <w14:ligatures w14:val="none"/>
        </w:rPr>
        <w:t>de:</w:t>
      </w:r>
      <w:proofErr w:type="gramEnd"/>
      <w:r w:rsidRPr="00F11379">
        <w:rPr>
          <w:rFonts w:ascii="Montserrat Light" w:eastAsia="Times New Roman" w:hAnsi="Montserrat Light" w:cs="Times New Roman"/>
          <w:b/>
          <w:kern w:val="0"/>
          <w:lang w:val="fr-029"/>
          <w14:ligatures w14:val="none"/>
        </w:rPr>
        <w:t xml:space="preserve">                                                              </w:t>
      </w:r>
    </w:p>
    <w:p w14:paraId="745667C2"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Mărțiș Gabriela</w:t>
      </w:r>
    </w:p>
    <w:p w14:paraId="31D769D3"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2. </w:t>
      </w:r>
      <w:proofErr w:type="spellStart"/>
      <w:r w:rsidRPr="00F11379">
        <w:rPr>
          <w:rFonts w:ascii="Montserrat Light" w:eastAsia="Times New Roman" w:hAnsi="Montserrat Light" w:cs="Times New Roman"/>
          <w:kern w:val="0"/>
          <w14:ligatures w14:val="none"/>
        </w:rPr>
        <w:t>Funcţia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șef</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serviciu</w:t>
      </w:r>
      <w:proofErr w:type="spellEnd"/>
      <w:r w:rsidRPr="00F11379">
        <w:rPr>
          <w:rFonts w:ascii="Montserrat Light" w:eastAsia="Times New Roman" w:hAnsi="Montserrat Light" w:cs="Times New Roman"/>
          <w:kern w:val="0"/>
          <w14:ligatures w14:val="none"/>
        </w:rPr>
        <w:t xml:space="preserve"> </w:t>
      </w:r>
      <w:r w:rsidRPr="00F11379">
        <w:rPr>
          <w:rFonts w:ascii="Montserrat Light" w:eastAsia="Times New Roman" w:hAnsi="Montserrat Light" w:cs="Times New Roman"/>
          <w:kern w:val="0"/>
          <w:lang w:val="it-IT"/>
          <w14:ligatures w14:val="none"/>
        </w:rPr>
        <w:t xml:space="preserve">Urmărire, Decontare Lucrări și Exploatare Drumuri Județene  </w:t>
      </w:r>
    </w:p>
    <w:p w14:paraId="3003904E"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w:t>
      </w:r>
    </w:p>
    <w:p w14:paraId="13C3D336"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4. Data: </w:t>
      </w:r>
      <w:bookmarkEnd w:id="6"/>
      <w:r w:rsidRPr="00F11379">
        <w:rPr>
          <w:rFonts w:ascii="Montserrat Light" w:eastAsia="Times New Roman" w:hAnsi="Montserrat Light" w:cs="Times New Roman"/>
          <w:kern w:val="0"/>
          <w:lang w:val="ro-RO"/>
          <w14:ligatures w14:val="none"/>
        </w:rPr>
        <w:t>______________________</w:t>
      </w:r>
    </w:p>
    <w:p w14:paraId="5A8A6E0C"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b/>
          <w:kern w:val="0"/>
          <w:lang w:val="fr-029"/>
          <w14:ligatures w14:val="none"/>
        </w:rPr>
      </w:pPr>
      <w:proofErr w:type="spellStart"/>
      <w:r w:rsidRPr="00F11379">
        <w:rPr>
          <w:rFonts w:ascii="Montserrat Light" w:eastAsia="Times New Roman" w:hAnsi="Montserrat Light" w:cs="Times New Roman"/>
          <w:b/>
          <w:kern w:val="0"/>
          <w:lang w:val="fr-029"/>
          <w14:ligatures w14:val="none"/>
        </w:rPr>
        <w:t>Luat</w:t>
      </w:r>
      <w:proofErr w:type="spellEnd"/>
      <w:r w:rsidRPr="00F11379">
        <w:rPr>
          <w:rFonts w:ascii="Montserrat Light" w:eastAsia="Times New Roman" w:hAnsi="Montserrat Light" w:cs="Times New Roman"/>
          <w:b/>
          <w:kern w:val="0"/>
          <w:lang w:val="fr-029"/>
          <w14:ligatures w14:val="none"/>
        </w:rPr>
        <w:t xml:space="preserve"> la </w:t>
      </w:r>
      <w:proofErr w:type="spellStart"/>
      <w:r w:rsidRPr="00F11379">
        <w:rPr>
          <w:rFonts w:ascii="Montserrat Light" w:eastAsia="Times New Roman" w:hAnsi="Montserrat Light" w:cs="Times New Roman"/>
          <w:b/>
          <w:kern w:val="0"/>
          <w:lang w:val="fr-029"/>
          <w14:ligatures w14:val="none"/>
        </w:rPr>
        <w:t>cunoştinţă</w:t>
      </w:r>
      <w:proofErr w:type="spellEnd"/>
      <w:r w:rsidRPr="00F11379">
        <w:rPr>
          <w:rFonts w:ascii="Montserrat Light" w:eastAsia="Times New Roman" w:hAnsi="Montserrat Light" w:cs="Times New Roman"/>
          <w:b/>
          <w:kern w:val="0"/>
          <w:lang w:val="fr-029"/>
          <w14:ligatures w14:val="none"/>
        </w:rPr>
        <w:t xml:space="preserve"> de </w:t>
      </w:r>
      <w:proofErr w:type="spellStart"/>
      <w:r w:rsidRPr="00F11379">
        <w:rPr>
          <w:rFonts w:ascii="Montserrat Light" w:eastAsia="Times New Roman" w:hAnsi="Montserrat Light" w:cs="Times New Roman"/>
          <w:b/>
          <w:kern w:val="0"/>
          <w:lang w:val="fr-029"/>
          <w14:ligatures w14:val="none"/>
        </w:rPr>
        <w:t>către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ocupantul</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 xml:space="preserve">                               </w:t>
      </w:r>
    </w:p>
    <w:p w14:paraId="0BAC9B61" w14:textId="77777777" w:rsidR="00393AD8" w:rsidRPr="00F11379" w:rsidRDefault="00393AD8" w:rsidP="00393AD8">
      <w:pPr>
        <w:autoSpaceDE w:val="0"/>
        <w:autoSpaceDN w:val="0"/>
        <w:adjustRightInd w:val="0"/>
        <w:spacing w:after="0" w:line="240" w:lineRule="auto"/>
        <w:ind w:right="425"/>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kern w:val="0"/>
          <w:lang w:val="it-IT"/>
          <w14:ligatures w14:val="none"/>
        </w:rPr>
        <w:t xml:space="preserve">1. Numele şi prenumele: </w:t>
      </w:r>
      <w:proofErr w:type="spellStart"/>
      <w:r w:rsidRPr="00F11379">
        <w:rPr>
          <w:rFonts w:ascii="Montserrat Light" w:eastAsia="Times New Roman" w:hAnsi="Montserrat Light" w:cs="Times New Roman"/>
          <w:b/>
          <w:kern w:val="0"/>
          <w:lang w:val="fr-029"/>
          <w14:ligatures w14:val="none"/>
        </w:rPr>
        <w:t>Crişan</w:t>
      </w:r>
      <w:proofErr w:type="spellEnd"/>
      <w:r w:rsidRPr="00F11379">
        <w:rPr>
          <w:rFonts w:ascii="Montserrat Light" w:eastAsia="Times New Roman" w:hAnsi="Montserrat Light" w:cs="Times New Roman"/>
          <w:b/>
          <w:kern w:val="0"/>
          <w:lang w:val="fr-029"/>
          <w14:ligatures w14:val="none"/>
        </w:rPr>
        <w:t>-Chindea Marilena</w:t>
      </w:r>
    </w:p>
    <w:p w14:paraId="77D1839E"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bookmarkStart w:id="7" w:name="_Hlk495314232"/>
      <w:r w:rsidRPr="00F11379">
        <w:rPr>
          <w:rFonts w:ascii="Montserrat Light" w:eastAsia="Times New Roman" w:hAnsi="Montserrat Light" w:cs="Times New Roman"/>
          <w:kern w:val="0"/>
          <w:lang w:val="it-IT"/>
          <w14:ligatures w14:val="none"/>
        </w:rPr>
        <w:t xml:space="preserve">2. </w:t>
      </w:r>
      <w:r w:rsidRPr="00F11379">
        <w:rPr>
          <w:rFonts w:ascii="Montserrat Light" w:eastAsia="Times New Roman" w:hAnsi="Montserrat Light" w:cs="Times New Roman"/>
          <w:kern w:val="0"/>
          <w:lang w:val="ro-RO"/>
          <w14:ligatures w14:val="none"/>
        </w:rPr>
        <w:t>Semnătura: _________________________________________</w:t>
      </w:r>
    </w:p>
    <w:p w14:paraId="3BB34B1F"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3. Data: __________________________                                                                         </w:t>
      </w:r>
    </w:p>
    <w:p w14:paraId="6855AE83" w14:textId="77777777" w:rsidR="00393AD8" w:rsidRPr="00F11379" w:rsidRDefault="00393AD8" w:rsidP="00393AD8">
      <w:pPr>
        <w:autoSpaceDE w:val="0"/>
        <w:autoSpaceDN w:val="0"/>
        <w:adjustRightInd w:val="0"/>
        <w:spacing w:after="0" w:line="240" w:lineRule="auto"/>
        <w:rPr>
          <w:rFonts w:ascii="Montserrat Light" w:eastAsia="Times New Roman" w:hAnsi="Montserrat Light" w:cs="Times New Roman"/>
          <w:kern w:val="0"/>
          <w:lang w:val="ro-RO"/>
          <w14:ligatures w14:val="none"/>
        </w:rPr>
      </w:pPr>
      <w:proofErr w:type="spellStart"/>
      <w:proofErr w:type="gramStart"/>
      <w:r w:rsidRPr="00F11379">
        <w:rPr>
          <w:rFonts w:ascii="Montserrat Light" w:eastAsia="Times New Roman" w:hAnsi="Montserrat Light" w:cs="Times New Roman"/>
          <w:b/>
          <w:kern w:val="0"/>
          <w:lang w:val="fr-029"/>
          <w14:ligatures w14:val="none"/>
        </w:rPr>
        <w:t>Contrasemnează</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bCs/>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3A14D805"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Hîncu Liviu</w:t>
      </w:r>
    </w:p>
    <w:p w14:paraId="4CAFF808"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2. Funcţia: director executiv</w:t>
      </w:r>
    </w:p>
    <w:p w14:paraId="15CB17EF" w14:textId="77777777" w:rsidR="00393AD8" w:rsidRPr="00F11379" w:rsidRDefault="00393AD8" w:rsidP="00393AD8">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w:t>
      </w:r>
      <w:bookmarkStart w:id="8" w:name="_Hlk495309721"/>
      <w:r w:rsidRPr="00F11379">
        <w:rPr>
          <w:rFonts w:ascii="Montserrat Light" w:eastAsia="Times New Roman" w:hAnsi="Montserrat Light" w:cs="Times New Roman"/>
          <w:kern w:val="0"/>
          <w:lang w:val="ro-RO"/>
          <w14:ligatures w14:val="none"/>
        </w:rPr>
        <w:t>:</w:t>
      </w:r>
      <w:bookmarkEnd w:id="8"/>
      <w:r w:rsidRPr="00F11379">
        <w:rPr>
          <w:rFonts w:ascii="Montserrat Light" w:eastAsia="Times New Roman" w:hAnsi="Montserrat Light" w:cs="Times New Roman"/>
          <w:kern w:val="0"/>
          <w:lang w:val="ro-RO"/>
          <w14:ligatures w14:val="none"/>
        </w:rPr>
        <w:t xml:space="preserve"> _________________________________________</w:t>
      </w:r>
    </w:p>
    <w:p w14:paraId="2B61FB2D" w14:textId="77777777" w:rsidR="00393AD8" w:rsidRPr="00F11379" w:rsidRDefault="00393AD8" w:rsidP="00393AD8">
      <w:pPr>
        <w:pBdr>
          <w:bottom w:val="single" w:sz="12" w:space="31" w:color="auto"/>
        </w:pBd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4. Data: </w:t>
      </w:r>
      <w:bookmarkEnd w:id="7"/>
      <w:r w:rsidRPr="00F11379">
        <w:rPr>
          <w:rFonts w:ascii="Montserrat Light" w:eastAsia="Times New Roman" w:hAnsi="Montserrat Light" w:cs="Times New Roman"/>
          <w:kern w:val="0"/>
          <w:lang w:val="ro-RO"/>
          <w14:ligatures w14:val="none"/>
        </w:rPr>
        <w:t>_________________________</w:t>
      </w:r>
    </w:p>
    <w:p w14:paraId="6BFA5CE0" w14:textId="77777777" w:rsidR="00E30399" w:rsidRPr="00F11379" w:rsidRDefault="00E30399"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37835037"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49B4889E"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2B7A7447"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7ADAC279"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4049322D" w14:textId="77777777" w:rsidR="00393AD8" w:rsidRPr="00F11379" w:rsidRDefault="00393AD8" w:rsidP="00D84B52">
      <w:pPr>
        <w:spacing w:after="0" w:line="240" w:lineRule="auto"/>
        <w:jc w:val="center"/>
        <w:rPr>
          <w:rFonts w:ascii="Montserrat Light" w:eastAsia="Times New Roman" w:hAnsi="Montserrat Light" w:cs="Times New Roman"/>
          <w:b/>
          <w:bCs/>
          <w:noProof/>
          <w:kern w:val="0"/>
          <w:lang w:val="ro-RO" w:eastAsia="ro-RO"/>
          <w14:ligatures w14:val="none"/>
        </w:rPr>
      </w:pPr>
    </w:p>
    <w:p w14:paraId="2DEA1CEA" w14:textId="33EE3DC7" w:rsidR="00CA542D" w:rsidRPr="00F11379" w:rsidRDefault="00CA542D" w:rsidP="00CA542D">
      <w:pPr>
        <w:autoSpaceDE w:val="0"/>
        <w:autoSpaceDN w:val="0"/>
        <w:adjustRightInd w:val="0"/>
        <w:spacing w:after="0" w:line="240" w:lineRule="auto"/>
        <w:rPr>
          <w:rFonts w:ascii="Montserrat Light" w:eastAsia="Times New Roman" w:hAnsi="Montserrat Light" w:cs="Times New Roman"/>
          <w:b/>
          <w:kern w:val="0"/>
          <w:lang w:val="fr-029"/>
          <w14:ligatures w14:val="none"/>
        </w:rPr>
      </w:pPr>
      <w:bookmarkStart w:id="9" w:name="_Hlk142390146"/>
      <w:r w:rsidRPr="00F11379">
        <w:rPr>
          <w:rFonts w:ascii="Montserrat Light" w:eastAsia="Times New Roman" w:hAnsi="Montserrat Light" w:cs="Times New Roman"/>
          <w:b/>
          <w:kern w:val="0"/>
          <w:lang w:val="fr-029"/>
          <w14:ligatures w14:val="none"/>
        </w:rPr>
        <w:t xml:space="preserve">         </w:t>
      </w:r>
      <w:bookmarkEnd w:id="9"/>
    </w:p>
    <w:sectPr w:rsidR="00CA542D" w:rsidRPr="00F11379"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BCF0" w14:textId="77777777" w:rsidR="002305D7" w:rsidRDefault="002305D7">
      <w:pPr>
        <w:spacing w:after="0" w:line="240" w:lineRule="auto"/>
      </w:pPr>
      <w:r>
        <w:separator/>
      </w:r>
    </w:p>
  </w:endnote>
  <w:endnote w:type="continuationSeparator" w:id="0">
    <w:p w14:paraId="267D821E" w14:textId="77777777" w:rsidR="002305D7" w:rsidRDefault="0023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CFF" w14:textId="77777777" w:rsidR="00D84B52" w:rsidRDefault="00D84B52">
    <w:r>
      <w:rPr>
        <w:noProof/>
      </w:rPr>
      <w:drawing>
        <wp:anchor distT="0" distB="0" distL="0" distR="0" simplePos="0" relativeHeight="251659264" behindDoc="0" locked="0" layoutInCell="1" hidden="0" allowOverlap="1" wp14:anchorId="09F7F7F3" wp14:editId="08EFEB57">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C087" w14:textId="77777777" w:rsidR="002305D7" w:rsidRDefault="002305D7">
      <w:pPr>
        <w:spacing w:after="0" w:line="240" w:lineRule="auto"/>
      </w:pPr>
      <w:r>
        <w:separator/>
      </w:r>
    </w:p>
  </w:footnote>
  <w:footnote w:type="continuationSeparator" w:id="0">
    <w:p w14:paraId="31992E16" w14:textId="77777777" w:rsidR="002305D7" w:rsidRDefault="00230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9FD3" w14:textId="77777777" w:rsidR="00D84B52" w:rsidRDefault="00D84B52">
    <w:r>
      <w:rPr>
        <w:noProof/>
      </w:rPr>
      <w:drawing>
        <wp:anchor distT="0" distB="0" distL="114300" distR="114300" simplePos="0" relativeHeight="251660288" behindDoc="0" locked="0" layoutInCell="1" allowOverlap="1" wp14:anchorId="40F8A239" wp14:editId="23F8E00B">
          <wp:simplePos x="0" y="0"/>
          <wp:positionH relativeFrom="page">
            <wp:posOffset>-195898</wp:posOffset>
          </wp:positionH>
          <wp:positionV relativeFrom="paragraph">
            <wp:posOffset>-6236017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FDE4A4" wp14:editId="3D80D98A">
          <wp:simplePos x="0" y="0"/>
          <wp:positionH relativeFrom="column">
            <wp:posOffset>-2540</wp:posOffset>
          </wp:positionH>
          <wp:positionV relativeFrom="paragraph">
            <wp:posOffset>2540</wp:posOffset>
          </wp:positionV>
          <wp:extent cx="2968625" cy="641350"/>
          <wp:effectExtent l="0" t="0" r="3175" b="6350"/>
          <wp:wrapNone/>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6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CC"/>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683206"/>
    <w:multiLevelType w:val="hybridMultilevel"/>
    <w:tmpl w:val="FE8A90BE"/>
    <w:lvl w:ilvl="0" w:tplc="6DA4A34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5F6D99"/>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69463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2795AA0"/>
    <w:multiLevelType w:val="hybridMultilevel"/>
    <w:tmpl w:val="F79806D4"/>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E96E4F"/>
    <w:multiLevelType w:val="hybridMultilevel"/>
    <w:tmpl w:val="1622770C"/>
    <w:lvl w:ilvl="0" w:tplc="3B72D1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03EAF"/>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ACF3533"/>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733F08"/>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FE416C8"/>
    <w:multiLevelType w:val="hybridMultilevel"/>
    <w:tmpl w:val="84C60A2C"/>
    <w:lvl w:ilvl="0" w:tplc="E894F278">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D260B2"/>
    <w:multiLevelType w:val="hybridMultilevel"/>
    <w:tmpl w:val="9D3C99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F56DAA"/>
    <w:multiLevelType w:val="hybridMultilevel"/>
    <w:tmpl w:val="C804E382"/>
    <w:lvl w:ilvl="0" w:tplc="7A6C1DF6">
      <w:start w:val="1"/>
      <w:numFmt w:val="decimal"/>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3999"/>
    <w:multiLevelType w:val="hybridMultilevel"/>
    <w:tmpl w:val="D0A00316"/>
    <w:lvl w:ilvl="0" w:tplc="08180001">
      <w:start w:val="1"/>
      <w:numFmt w:val="bullet"/>
      <w:lvlText w:val=""/>
      <w:lvlJc w:val="left"/>
      <w:pPr>
        <w:ind w:left="783" w:hanging="360"/>
      </w:pPr>
      <w:rPr>
        <w:rFonts w:ascii="Symbol" w:hAnsi="Symbol" w:hint="default"/>
      </w:rPr>
    </w:lvl>
    <w:lvl w:ilvl="1" w:tplc="08180003" w:tentative="1">
      <w:start w:val="1"/>
      <w:numFmt w:val="bullet"/>
      <w:lvlText w:val="o"/>
      <w:lvlJc w:val="left"/>
      <w:pPr>
        <w:ind w:left="1503" w:hanging="360"/>
      </w:pPr>
      <w:rPr>
        <w:rFonts w:ascii="Courier New" w:hAnsi="Courier New" w:cs="Courier New" w:hint="default"/>
      </w:rPr>
    </w:lvl>
    <w:lvl w:ilvl="2" w:tplc="08180005" w:tentative="1">
      <w:start w:val="1"/>
      <w:numFmt w:val="bullet"/>
      <w:lvlText w:val=""/>
      <w:lvlJc w:val="left"/>
      <w:pPr>
        <w:ind w:left="2223" w:hanging="360"/>
      </w:pPr>
      <w:rPr>
        <w:rFonts w:ascii="Wingdings" w:hAnsi="Wingdings" w:hint="default"/>
      </w:rPr>
    </w:lvl>
    <w:lvl w:ilvl="3" w:tplc="08180001" w:tentative="1">
      <w:start w:val="1"/>
      <w:numFmt w:val="bullet"/>
      <w:lvlText w:val=""/>
      <w:lvlJc w:val="left"/>
      <w:pPr>
        <w:ind w:left="2943" w:hanging="360"/>
      </w:pPr>
      <w:rPr>
        <w:rFonts w:ascii="Symbol" w:hAnsi="Symbol" w:hint="default"/>
      </w:rPr>
    </w:lvl>
    <w:lvl w:ilvl="4" w:tplc="08180003" w:tentative="1">
      <w:start w:val="1"/>
      <w:numFmt w:val="bullet"/>
      <w:lvlText w:val="o"/>
      <w:lvlJc w:val="left"/>
      <w:pPr>
        <w:ind w:left="3663" w:hanging="360"/>
      </w:pPr>
      <w:rPr>
        <w:rFonts w:ascii="Courier New" w:hAnsi="Courier New" w:cs="Courier New" w:hint="default"/>
      </w:rPr>
    </w:lvl>
    <w:lvl w:ilvl="5" w:tplc="08180005" w:tentative="1">
      <w:start w:val="1"/>
      <w:numFmt w:val="bullet"/>
      <w:lvlText w:val=""/>
      <w:lvlJc w:val="left"/>
      <w:pPr>
        <w:ind w:left="4383" w:hanging="360"/>
      </w:pPr>
      <w:rPr>
        <w:rFonts w:ascii="Wingdings" w:hAnsi="Wingdings" w:hint="default"/>
      </w:rPr>
    </w:lvl>
    <w:lvl w:ilvl="6" w:tplc="08180001" w:tentative="1">
      <w:start w:val="1"/>
      <w:numFmt w:val="bullet"/>
      <w:lvlText w:val=""/>
      <w:lvlJc w:val="left"/>
      <w:pPr>
        <w:ind w:left="5103" w:hanging="360"/>
      </w:pPr>
      <w:rPr>
        <w:rFonts w:ascii="Symbol" w:hAnsi="Symbol" w:hint="default"/>
      </w:rPr>
    </w:lvl>
    <w:lvl w:ilvl="7" w:tplc="08180003" w:tentative="1">
      <w:start w:val="1"/>
      <w:numFmt w:val="bullet"/>
      <w:lvlText w:val="o"/>
      <w:lvlJc w:val="left"/>
      <w:pPr>
        <w:ind w:left="5823" w:hanging="360"/>
      </w:pPr>
      <w:rPr>
        <w:rFonts w:ascii="Courier New" w:hAnsi="Courier New" w:cs="Courier New" w:hint="default"/>
      </w:rPr>
    </w:lvl>
    <w:lvl w:ilvl="8" w:tplc="08180005" w:tentative="1">
      <w:start w:val="1"/>
      <w:numFmt w:val="bullet"/>
      <w:lvlText w:val=""/>
      <w:lvlJc w:val="left"/>
      <w:pPr>
        <w:ind w:left="6543" w:hanging="360"/>
      </w:pPr>
      <w:rPr>
        <w:rFonts w:ascii="Wingdings" w:hAnsi="Wingdings" w:hint="default"/>
      </w:rPr>
    </w:lvl>
  </w:abstractNum>
  <w:abstractNum w:abstractNumId="15" w15:restartNumberingAfterBreak="0">
    <w:nsid w:val="26D32748"/>
    <w:multiLevelType w:val="hybridMultilevel"/>
    <w:tmpl w:val="64488CA2"/>
    <w:lvl w:ilvl="0" w:tplc="2BCC81DC">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2E4767"/>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C393478"/>
    <w:multiLevelType w:val="hybridMultilevel"/>
    <w:tmpl w:val="B92AF298"/>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0526564"/>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38405E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B46740"/>
    <w:multiLevelType w:val="hybridMultilevel"/>
    <w:tmpl w:val="F9A285B0"/>
    <w:lvl w:ilvl="0" w:tplc="642687B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0">
    <w:nsid w:val="42533D3B"/>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33F180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44E2884"/>
    <w:multiLevelType w:val="hybridMultilevel"/>
    <w:tmpl w:val="2AC04D56"/>
    <w:lvl w:ilvl="0" w:tplc="0418000F">
      <w:start w:val="1"/>
      <w:numFmt w:val="decimal"/>
      <w:lvlText w:val="%1."/>
      <w:lvlJc w:val="left"/>
      <w:pPr>
        <w:ind w:left="360"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6" w15:restartNumberingAfterBreak="0">
    <w:nsid w:val="46B42859"/>
    <w:multiLevelType w:val="hybridMultilevel"/>
    <w:tmpl w:val="4C5CE19E"/>
    <w:lvl w:ilvl="0" w:tplc="04090017">
      <w:start w:val="1"/>
      <w:numFmt w:val="lowerLetter"/>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3651F2"/>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DD5727"/>
    <w:multiLevelType w:val="hybridMultilevel"/>
    <w:tmpl w:val="99E2DA7C"/>
    <w:lvl w:ilvl="0" w:tplc="0D0244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563A3589"/>
    <w:multiLevelType w:val="hybridMultilevel"/>
    <w:tmpl w:val="24CC06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FC4755"/>
    <w:multiLevelType w:val="hybridMultilevel"/>
    <w:tmpl w:val="5A68E55C"/>
    <w:lvl w:ilvl="0" w:tplc="8EA6060C">
      <w:start w:val="2"/>
      <w:numFmt w:val="lowerLetter"/>
      <w:lvlText w:val="%1)"/>
      <w:lvlJc w:val="left"/>
      <w:pPr>
        <w:ind w:left="1701" w:hanging="360"/>
      </w:pPr>
      <w:rPr>
        <w:rFonts w:hint="default"/>
      </w:rPr>
    </w:lvl>
    <w:lvl w:ilvl="1" w:tplc="04180019" w:tentative="1">
      <w:start w:val="1"/>
      <w:numFmt w:val="lowerLetter"/>
      <w:lvlText w:val="%2."/>
      <w:lvlJc w:val="left"/>
      <w:pPr>
        <w:ind w:left="2421" w:hanging="360"/>
      </w:pPr>
    </w:lvl>
    <w:lvl w:ilvl="2" w:tplc="0418001B" w:tentative="1">
      <w:start w:val="1"/>
      <w:numFmt w:val="lowerRoman"/>
      <w:lvlText w:val="%3."/>
      <w:lvlJc w:val="right"/>
      <w:pPr>
        <w:ind w:left="3141" w:hanging="180"/>
      </w:pPr>
    </w:lvl>
    <w:lvl w:ilvl="3" w:tplc="0418000F" w:tentative="1">
      <w:start w:val="1"/>
      <w:numFmt w:val="decimal"/>
      <w:lvlText w:val="%4."/>
      <w:lvlJc w:val="left"/>
      <w:pPr>
        <w:ind w:left="3861" w:hanging="360"/>
      </w:pPr>
    </w:lvl>
    <w:lvl w:ilvl="4" w:tplc="04180019" w:tentative="1">
      <w:start w:val="1"/>
      <w:numFmt w:val="lowerLetter"/>
      <w:lvlText w:val="%5."/>
      <w:lvlJc w:val="left"/>
      <w:pPr>
        <w:ind w:left="4581" w:hanging="360"/>
      </w:pPr>
    </w:lvl>
    <w:lvl w:ilvl="5" w:tplc="0418001B" w:tentative="1">
      <w:start w:val="1"/>
      <w:numFmt w:val="lowerRoman"/>
      <w:lvlText w:val="%6."/>
      <w:lvlJc w:val="right"/>
      <w:pPr>
        <w:ind w:left="5301" w:hanging="180"/>
      </w:pPr>
    </w:lvl>
    <w:lvl w:ilvl="6" w:tplc="0418000F" w:tentative="1">
      <w:start w:val="1"/>
      <w:numFmt w:val="decimal"/>
      <w:lvlText w:val="%7."/>
      <w:lvlJc w:val="left"/>
      <w:pPr>
        <w:ind w:left="6021" w:hanging="360"/>
      </w:pPr>
    </w:lvl>
    <w:lvl w:ilvl="7" w:tplc="04180019" w:tentative="1">
      <w:start w:val="1"/>
      <w:numFmt w:val="lowerLetter"/>
      <w:lvlText w:val="%8."/>
      <w:lvlJc w:val="left"/>
      <w:pPr>
        <w:ind w:left="6741" w:hanging="360"/>
      </w:pPr>
    </w:lvl>
    <w:lvl w:ilvl="8" w:tplc="0418001B" w:tentative="1">
      <w:start w:val="1"/>
      <w:numFmt w:val="lowerRoman"/>
      <w:lvlText w:val="%9."/>
      <w:lvlJc w:val="right"/>
      <w:pPr>
        <w:ind w:left="7461" w:hanging="180"/>
      </w:pPr>
    </w:lvl>
  </w:abstractNum>
  <w:abstractNum w:abstractNumId="32" w15:restartNumberingAfterBreak="0">
    <w:nsid w:val="5B505A5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E4DA2"/>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2DA04D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68AE302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69A41725"/>
    <w:multiLevelType w:val="hybridMultilevel"/>
    <w:tmpl w:val="3B9631A0"/>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B62436"/>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556692"/>
    <w:multiLevelType w:val="hybridMultilevel"/>
    <w:tmpl w:val="0C42BB6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6C7C90"/>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A25FF0"/>
    <w:multiLevelType w:val="hybridMultilevel"/>
    <w:tmpl w:val="A7109AD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1B4F5D"/>
    <w:multiLevelType w:val="hybridMultilevel"/>
    <w:tmpl w:val="BF4A03A8"/>
    <w:lvl w:ilvl="0" w:tplc="96D2757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755558"/>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7AA56F35"/>
    <w:multiLevelType w:val="hybridMultilevel"/>
    <w:tmpl w:val="7EB08E04"/>
    <w:lvl w:ilvl="0" w:tplc="9DB2316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FF118B"/>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7F064B4D"/>
    <w:multiLevelType w:val="hybridMultilevel"/>
    <w:tmpl w:val="6A62D25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8798433">
    <w:abstractNumId w:val="40"/>
  </w:num>
  <w:num w:numId="2" w16cid:durableId="1228105932">
    <w:abstractNumId w:val="28"/>
  </w:num>
  <w:num w:numId="3" w16cid:durableId="739906311">
    <w:abstractNumId w:val="22"/>
  </w:num>
  <w:num w:numId="4" w16cid:durableId="464737387">
    <w:abstractNumId w:val="25"/>
  </w:num>
  <w:num w:numId="5" w16cid:durableId="1522402450">
    <w:abstractNumId w:val="11"/>
  </w:num>
  <w:num w:numId="6" w16cid:durableId="509415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670668">
    <w:abstractNumId w:val="30"/>
  </w:num>
  <w:num w:numId="8" w16cid:durableId="1338069803">
    <w:abstractNumId w:val="10"/>
  </w:num>
  <w:num w:numId="9" w16cid:durableId="1570772960">
    <w:abstractNumId w:val="43"/>
  </w:num>
  <w:num w:numId="10" w16cid:durableId="656886195">
    <w:abstractNumId w:val="13"/>
  </w:num>
  <w:num w:numId="11" w16cid:durableId="1778018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8256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90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186537">
    <w:abstractNumId w:val="29"/>
  </w:num>
  <w:num w:numId="15" w16cid:durableId="923298014">
    <w:abstractNumId w:val="12"/>
  </w:num>
  <w:num w:numId="16" w16cid:durableId="557978757">
    <w:abstractNumId w:val="24"/>
  </w:num>
  <w:num w:numId="17" w16cid:durableId="1471093046">
    <w:abstractNumId w:val="45"/>
  </w:num>
  <w:num w:numId="18" w16cid:durableId="1373845202">
    <w:abstractNumId w:val="3"/>
  </w:num>
  <w:num w:numId="19" w16cid:durableId="2129616048">
    <w:abstractNumId w:val="18"/>
  </w:num>
  <w:num w:numId="20" w16cid:durableId="375277234">
    <w:abstractNumId w:val="19"/>
  </w:num>
  <w:num w:numId="21" w16cid:durableId="1242830778">
    <w:abstractNumId w:val="35"/>
  </w:num>
  <w:num w:numId="22" w16cid:durableId="1155491985">
    <w:abstractNumId w:val="8"/>
  </w:num>
  <w:num w:numId="23" w16cid:durableId="148405941">
    <w:abstractNumId w:val="16"/>
  </w:num>
  <w:num w:numId="24" w16cid:durableId="1115952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135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036572">
    <w:abstractNumId w:val="31"/>
  </w:num>
  <w:num w:numId="27" w16cid:durableId="368919812">
    <w:abstractNumId w:val="1"/>
  </w:num>
  <w:num w:numId="28" w16cid:durableId="1839684863">
    <w:abstractNumId w:val="26"/>
  </w:num>
  <w:num w:numId="29" w16cid:durableId="1921137060">
    <w:abstractNumId w:val="39"/>
  </w:num>
  <w:num w:numId="30" w16cid:durableId="791478420">
    <w:abstractNumId w:val="23"/>
  </w:num>
  <w:num w:numId="31" w16cid:durableId="1300187381">
    <w:abstractNumId w:val="2"/>
  </w:num>
  <w:num w:numId="32" w16cid:durableId="1836530149">
    <w:abstractNumId w:val="36"/>
  </w:num>
  <w:num w:numId="33" w16cid:durableId="641471588">
    <w:abstractNumId w:val="32"/>
  </w:num>
  <w:num w:numId="34" w16cid:durableId="2141074136">
    <w:abstractNumId w:val="42"/>
  </w:num>
  <w:num w:numId="35" w16cid:durableId="2066834863">
    <w:abstractNumId w:val="6"/>
  </w:num>
  <w:num w:numId="36" w16cid:durableId="582421382">
    <w:abstractNumId w:val="33"/>
  </w:num>
  <w:num w:numId="37" w16cid:durableId="1226643772">
    <w:abstractNumId w:val="38"/>
  </w:num>
  <w:num w:numId="38" w16cid:durableId="1265725669">
    <w:abstractNumId w:val="14"/>
  </w:num>
  <w:num w:numId="39" w16cid:durableId="1395348082">
    <w:abstractNumId w:val="5"/>
  </w:num>
  <w:num w:numId="40" w16cid:durableId="877856494">
    <w:abstractNumId w:val="44"/>
  </w:num>
  <w:num w:numId="41" w16cid:durableId="258831213">
    <w:abstractNumId w:val="15"/>
  </w:num>
  <w:num w:numId="42" w16cid:durableId="1780104669">
    <w:abstractNumId w:val="37"/>
  </w:num>
  <w:num w:numId="43" w16cid:durableId="217866653">
    <w:abstractNumId w:val="17"/>
  </w:num>
  <w:num w:numId="44" w16cid:durableId="133566018">
    <w:abstractNumId w:val="48"/>
  </w:num>
  <w:num w:numId="45" w16cid:durableId="793645057">
    <w:abstractNumId w:val="41"/>
  </w:num>
  <w:num w:numId="46" w16cid:durableId="765154506">
    <w:abstractNumId w:val="4"/>
  </w:num>
  <w:num w:numId="47" w16cid:durableId="342325542">
    <w:abstractNumId w:val="9"/>
  </w:num>
  <w:num w:numId="48" w16cid:durableId="1357389204">
    <w:abstractNumId w:val="20"/>
  </w:num>
  <w:num w:numId="49" w16cid:durableId="486870574">
    <w:abstractNumId w:val="7"/>
  </w:num>
  <w:num w:numId="50" w16cid:durableId="325018854">
    <w:abstractNumId w:val="0"/>
  </w:num>
  <w:num w:numId="51" w16cid:durableId="260458593">
    <w:abstractNumId w:val="34"/>
  </w:num>
  <w:num w:numId="52" w16cid:durableId="616255024">
    <w:abstractNumId w:val="47"/>
  </w:num>
  <w:num w:numId="53" w16cid:durableId="140536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52"/>
    <w:rsid w:val="00012070"/>
    <w:rsid w:val="001344AE"/>
    <w:rsid w:val="001508B7"/>
    <w:rsid w:val="001921C0"/>
    <w:rsid w:val="002305D7"/>
    <w:rsid w:val="00393AD8"/>
    <w:rsid w:val="003C022C"/>
    <w:rsid w:val="004B03D3"/>
    <w:rsid w:val="004F598D"/>
    <w:rsid w:val="005225C7"/>
    <w:rsid w:val="0053065F"/>
    <w:rsid w:val="00592C6D"/>
    <w:rsid w:val="005A765A"/>
    <w:rsid w:val="00916B25"/>
    <w:rsid w:val="0095459B"/>
    <w:rsid w:val="009D5A00"/>
    <w:rsid w:val="00A12049"/>
    <w:rsid w:val="00AF32B4"/>
    <w:rsid w:val="00C00499"/>
    <w:rsid w:val="00C63EC5"/>
    <w:rsid w:val="00C761E8"/>
    <w:rsid w:val="00CA542D"/>
    <w:rsid w:val="00D84B52"/>
    <w:rsid w:val="00DA1C11"/>
    <w:rsid w:val="00E30399"/>
    <w:rsid w:val="00EB7791"/>
    <w:rsid w:val="00F11379"/>
    <w:rsid w:val="00F2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581C"/>
  <w15:chartTrackingRefBased/>
  <w15:docId w15:val="{4B807341-DDD2-4C06-BF9D-FBB4CED0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B4"/>
  </w:style>
  <w:style w:type="paragraph" w:styleId="Footer">
    <w:name w:val="footer"/>
    <w:basedOn w:val="Normal"/>
    <w:link w:val="FooterChar"/>
    <w:uiPriority w:val="99"/>
    <w:unhideWhenUsed/>
    <w:rsid w:val="00AF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4123</Words>
  <Characters>23919</Characters>
  <Application>Microsoft Office Word</Application>
  <DocSecurity>0</DocSecurity>
  <Lines>199</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14</cp:revision>
  <cp:lastPrinted>2023-08-10T07:00:00Z</cp:lastPrinted>
  <dcterms:created xsi:type="dcterms:W3CDTF">2023-08-08T08:47:00Z</dcterms:created>
  <dcterms:modified xsi:type="dcterms:W3CDTF">2023-08-11T14:21:00Z</dcterms:modified>
</cp:coreProperties>
</file>