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E4E0" w14:textId="77777777" w:rsidR="00E74797" w:rsidRPr="00E74797" w:rsidRDefault="00E74797" w:rsidP="00E74797">
      <w:pPr>
        <w:spacing w:line="240" w:lineRule="auto"/>
        <w:rPr>
          <w:rFonts w:ascii="Montserrat" w:eastAsia="Times New Roman" w:hAnsi="Montserrat" w:cs="Times New Roman"/>
          <w:noProof/>
          <w:sz w:val="24"/>
          <w:szCs w:val="24"/>
          <w:lang w:val="ro-RO" w:eastAsia="ro-RO"/>
        </w:rPr>
      </w:pPr>
    </w:p>
    <w:p w14:paraId="505FAB47" w14:textId="2DCBD2D7" w:rsidR="00E74797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E7479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7345EAD3" w14:textId="540220F6" w:rsidR="00E74797" w:rsidRPr="00E74797" w:rsidRDefault="00E74797" w:rsidP="00E74797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  <w:r w:rsidRPr="00E7479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nr.</w:t>
      </w:r>
      <w:r w:rsidR="00321BD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 924 </w:t>
      </w:r>
      <w:r w:rsidRPr="00E7479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d</w:t>
      </w:r>
      <w:r w:rsidR="00321BD1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in 21 decembrie </w:t>
      </w:r>
      <w:r w:rsidRPr="00E7479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2020</w:t>
      </w:r>
    </w:p>
    <w:p w14:paraId="02553428" w14:textId="40F1FE6C" w:rsidR="00A33A07" w:rsidRDefault="00A33A07" w:rsidP="00A33A07">
      <w:pPr>
        <w:spacing w:line="240" w:lineRule="auto"/>
        <w:jc w:val="center"/>
        <w:rPr>
          <w:rFonts w:ascii="Montserrat" w:hAnsi="Montserrat"/>
          <w:b/>
          <w:noProof/>
          <w:sz w:val="24"/>
          <w:szCs w:val="24"/>
          <w:lang w:val="ro-RO"/>
        </w:rPr>
      </w:pPr>
      <w:r w:rsidRPr="00A33A07">
        <w:rPr>
          <w:rFonts w:ascii="Montserrat" w:hAnsi="Montserrat"/>
          <w:b/>
          <w:noProof/>
          <w:sz w:val="24"/>
          <w:szCs w:val="24"/>
          <w:lang w:val="ro-RO"/>
        </w:rPr>
        <w:t xml:space="preserve">privind numirea </w:t>
      </w:r>
      <w:bookmarkStart w:id="0" w:name="_Hlk59020106"/>
      <w:bookmarkStart w:id="1" w:name="_Hlk57808730"/>
      <w:r w:rsidRPr="00A33A07">
        <w:rPr>
          <w:rFonts w:ascii="Montserrat" w:hAnsi="Montserrat"/>
          <w:b/>
          <w:noProof/>
          <w:sz w:val="24"/>
          <w:szCs w:val="24"/>
          <w:lang w:val="ro-RO"/>
        </w:rPr>
        <w:t>în funcția de manager interimar la unele spitale din subordinea Consiliului Județean Cluj</w:t>
      </w:r>
      <w:bookmarkEnd w:id="0"/>
    </w:p>
    <w:p w14:paraId="1EBA50A6" w14:textId="77777777" w:rsidR="00E76694" w:rsidRPr="00A33A07" w:rsidRDefault="00E76694" w:rsidP="00A33A07">
      <w:pPr>
        <w:spacing w:line="240" w:lineRule="auto"/>
        <w:jc w:val="center"/>
        <w:rPr>
          <w:rFonts w:ascii="Montserrat" w:eastAsia="Calibri" w:hAnsi="Montserrat"/>
          <w:noProof/>
          <w:sz w:val="24"/>
          <w:szCs w:val="24"/>
          <w:lang w:val="ro-RO"/>
        </w:rPr>
      </w:pPr>
    </w:p>
    <w:bookmarkEnd w:id="1"/>
    <w:p w14:paraId="2D0D854B" w14:textId="77777777" w:rsidR="00E74797" w:rsidRPr="00E74797" w:rsidRDefault="00E74797" w:rsidP="00E74797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ABF4FA8" w14:textId="0D879BBE" w:rsid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Președintele Consiliul Județean Cluj</w:t>
      </w:r>
      <w:r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,</w:t>
      </w:r>
    </w:p>
    <w:p w14:paraId="6B486560" w14:textId="77777777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185FCFD4" w14:textId="08BD6BBC" w:rsidR="00E74797" w:rsidRPr="00E74797" w:rsidRDefault="00E74797" w:rsidP="006E7817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Văzând referatul nr.</w:t>
      </w:r>
      <w:r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</w:t>
      </w:r>
      <w:r w:rsidRPr="00E7479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42.185/10.12.2020 întocmit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de </w:t>
      </w:r>
      <w:r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Compartimentul Managementul Unităților de Asistență Medicală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, prin care se propune numirea </w:t>
      </w:r>
      <w:r w:rsidR="00A33A07" w:rsidRPr="00A33A0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în funcția de manager interimar la unele spitale din subordinea Consiliului Județean Cluj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;</w:t>
      </w:r>
    </w:p>
    <w:p w14:paraId="26527DE7" w14:textId="77777777" w:rsidR="006E7817" w:rsidRDefault="00E74797" w:rsidP="006E781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În conformitate cu prevederile</w:t>
      </w:r>
      <w:r w:rsid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:</w:t>
      </w:r>
    </w:p>
    <w:p w14:paraId="6F1FA1DA" w14:textId="1CA61EED" w:rsidR="006E7817" w:rsidRDefault="00E74797" w:rsidP="006E781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art. </w:t>
      </w:r>
      <w:r w:rsid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176 alin. (4) și (5), art. </w:t>
      </w:r>
      <w:r w:rsidRP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177 alin. (5) – (7) din Legea nr. 95/2006 privind reforma în</w:t>
      </w:r>
      <w:r w:rsidRPr="006E781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 domeniul sănătății, republicată, cu completările și modificările ulterioare</w:t>
      </w:r>
      <w:r w:rsidRP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;</w:t>
      </w:r>
    </w:p>
    <w:p w14:paraId="3A79F602" w14:textId="6DC97F0B" w:rsidR="006E7817" w:rsidRDefault="006E7817" w:rsidP="006E7817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Ordinului Ministrulu</w:t>
      </w:r>
      <w:r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i</w:t>
      </w:r>
      <w:r w:rsidRP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Sănătății nr. 1.374/2016 pentru stabilirea atribuţiilor managerului interimar al spitalului public</w:t>
      </w:r>
    </w:p>
    <w:p w14:paraId="661BB21E" w14:textId="6CAEFD85" w:rsidR="006E7817" w:rsidRPr="006E7817" w:rsidRDefault="006E7817" w:rsidP="006E7817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6E781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Ordinul Ministrului Sănătății nr. 1.384/2010 privind aprobarea modelului-cadru al contractului de management şi a listei indicatorilor de performanţă a activităţii managerului spitalului public</w:t>
      </w:r>
      <w:r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, cu modificările și completările ulterioare;</w:t>
      </w:r>
    </w:p>
    <w:p w14:paraId="0666E05F" w14:textId="06905693" w:rsidR="00E74797" w:rsidRPr="00E74797" w:rsidRDefault="00E74797" w:rsidP="00E74797">
      <w:pPr>
        <w:spacing w:before="120"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>În temeiul competențelor stabilite prin art. 196 alin. (1), lit. b) din Ordonanța de Urgență a Guvernului nr. 57/2019, cu modificările și completările ulterioare,</w:t>
      </w:r>
    </w:p>
    <w:p w14:paraId="33BA45E0" w14:textId="77777777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color w:val="000000"/>
          <w:sz w:val="24"/>
          <w:szCs w:val="24"/>
          <w:lang w:val="ro-RO" w:eastAsia="ro-RO"/>
        </w:rPr>
      </w:pPr>
    </w:p>
    <w:p w14:paraId="0C17600B" w14:textId="2CCCBDA6" w:rsidR="00E74797" w:rsidRPr="00E74797" w:rsidRDefault="00E74797" w:rsidP="00E74797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>d</w:t>
      </w:r>
      <w:r w:rsidRPr="00E74797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 xml:space="preserve"> i s p u n e:</w:t>
      </w:r>
    </w:p>
    <w:p w14:paraId="77CC4C47" w14:textId="77777777" w:rsidR="00E74797" w:rsidRPr="00E7479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</w:p>
    <w:p w14:paraId="7397282A" w14:textId="0BC14E58" w:rsid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E7479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Art. 1</w:t>
      </w:r>
      <w:r w:rsidRPr="00E74797">
        <w:rPr>
          <w:rFonts w:ascii="Montserrat" w:eastAsia="Times New Roman" w:hAnsi="Montserrat" w:cs="Times New Roman"/>
          <w:noProof/>
          <w:sz w:val="24"/>
          <w:szCs w:val="24"/>
          <w:lang w:val="ro-RO" w:eastAsia="ro-RO"/>
        </w:rPr>
        <w:t>.</w:t>
      </w:r>
      <w:r w:rsidRPr="00E74797">
        <w:rPr>
          <w:rFonts w:ascii="Montserrat" w:eastAsia="Times New Roman" w:hAnsi="Montserrat" w:cs="Times New Roman"/>
          <w:noProof/>
          <w:sz w:val="24"/>
          <w:szCs w:val="24"/>
          <w:lang w:val="ro-RO" w:eastAsia="ro-RO"/>
        </w:rPr>
        <w:tab/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Începând cu data de 0</w:t>
      </w:r>
      <w:r w:rsidR="00E13A3C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4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.01.2021, </w:t>
      </w:r>
      <w:r w:rsidRPr="00E7479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doamna</w:t>
      </w:r>
      <w:r w:rsidRPr="00E74797">
        <w:rPr>
          <w:rFonts w:ascii="Montserrat Light" w:eastAsia="Calibri" w:hAnsi="Montserrat Light" w:cs="Times New Roman"/>
          <w:noProof/>
          <w:sz w:val="24"/>
          <w:szCs w:val="24"/>
          <w:lang w:val="ro-RO"/>
        </w:rPr>
        <w:t xml:space="preserve"> </w:t>
      </w:r>
      <w:r w:rsidR="00A33A07">
        <w:rPr>
          <w:rFonts w:ascii="Montserrat Light" w:eastAsia="Calibri" w:hAnsi="Montserrat Light" w:cs="Times New Roman"/>
          <w:noProof/>
          <w:sz w:val="24"/>
          <w:szCs w:val="24"/>
          <w:lang w:val="ro-RO"/>
        </w:rPr>
        <w:t xml:space="preserve">dr. </w:t>
      </w:r>
      <w:r w:rsidRPr="00E74797">
        <w:rPr>
          <w:rFonts w:ascii="Montserrat Light" w:eastAsia="Calibri" w:hAnsi="Montserrat Light" w:cs="Times New Roman"/>
          <w:noProof/>
          <w:sz w:val="24"/>
          <w:szCs w:val="24"/>
          <w:lang w:val="ro-RO"/>
        </w:rPr>
        <w:t>Patrichi Sanda Lidia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se numește în funcția de manager interimar la Spitalul Clinic de Recuperare Cluj-Napoca, până la ocuparea prin concurs a funcției de manager, dar nu mai mult de 6 luni.</w:t>
      </w:r>
    </w:p>
    <w:p w14:paraId="6329DFCD" w14:textId="77777777" w:rsidR="00A33A07" w:rsidRDefault="00A33A0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514D78E6" w14:textId="37451B8E" w:rsidR="00A33A07" w:rsidRDefault="006673CB" w:rsidP="00A33A0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Art. 2. 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Începând cu data de </w:t>
      </w:r>
      <w:r w:rsidR="009C1CF3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10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.01.2021, </w:t>
      </w:r>
      <w:r w:rsidR="00A33A0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domnul dr. Mureșan Vasile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se numește în funcția de manager interimar la Spitalul Clinic de 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Pneumoftiziologie ”Leon Daniello”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Cluj-Napoca, până la ocuparea prin concurs a funcției de manager, dar nu mai mult de 6 luni.</w:t>
      </w:r>
    </w:p>
    <w:p w14:paraId="1AD9502E" w14:textId="77777777" w:rsidR="00A33A07" w:rsidRDefault="00A33A07" w:rsidP="00A33A07">
      <w:pPr>
        <w:spacing w:line="240" w:lineRule="auto"/>
        <w:jc w:val="both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2423F9F4" w14:textId="17580EBD" w:rsidR="00A33A07" w:rsidRDefault="006673CB" w:rsidP="00A33A0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Art. </w:t>
      </w:r>
      <w:r w:rsidR="00A33A07"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3</w:t>
      </w:r>
      <w:r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>.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Începând cu data de 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1</w:t>
      </w:r>
      <w:r w:rsidR="009C1CF3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9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.01.2021, </w:t>
      </w:r>
      <w:r w:rsidR="00A33A0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domnul dr</w:t>
      </w:r>
      <w:r w:rsidR="004F4836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 xml:space="preserve">. </w:t>
      </w:r>
      <w:r w:rsidR="00A33A0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Aldea Cornel Olimpiu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se numește în funcția de manager interimar la Spitalul Clinic de 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Urgență pentru Copii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Cluj-Napoca, până la ocuparea prin concurs a funcției de manager, dar nu mai mult de 6 luni.</w:t>
      </w:r>
    </w:p>
    <w:p w14:paraId="12EA17A4" w14:textId="77777777" w:rsidR="00A33A07" w:rsidRDefault="00A33A07" w:rsidP="00A33A07">
      <w:pPr>
        <w:spacing w:line="240" w:lineRule="auto"/>
        <w:jc w:val="both"/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</w:pPr>
    </w:p>
    <w:p w14:paraId="1338DCC9" w14:textId="28DD3EBB" w:rsidR="00A33A07" w:rsidRDefault="006673CB" w:rsidP="00A33A0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Art. 4. 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Începând cu data de 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2</w:t>
      </w:r>
      <w:r w:rsidR="009C1CF3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1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.01.2021, </w:t>
      </w:r>
      <w:r w:rsidR="00A33A07" w:rsidRPr="00E74797">
        <w:rPr>
          <w:rFonts w:ascii="Montserrat Light" w:eastAsia="Times New Roman" w:hAnsi="Montserrat Light" w:cs="Times New Roman"/>
          <w:bCs/>
          <w:noProof/>
          <w:sz w:val="24"/>
          <w:szCs w:val="24"/>
          <w:lang w:val="ro-RO" w:eastAsia="ro-RO"/>
        </w:rPr>
        <w:t>doamna</w:t>
      </w:r>
      <w:r w:rsidR="00A33A07" w:rsidRPr="00E74797">
        <w:rPr>
          <w:rFonts w:ascii="Montserrat Light" w:eastAsia="Calibri" w:hAnsi="Montserrat Light" w:cs="Times New Roman"/>
          <w:noProof/>
          <w:sz w:val="24"/>
          <w:szCs w:val="24"/>
          <w:lang w:val="ro-RO"/>
        </w:rPr>
        <w:t xml:space="preserve"> </w:t>
      </w:r>
      <w:r w:rsidR="00A33A07">
        <w:rPr>
          <w:rFonts w:ascii="Montserrat Light" w:eastAsia="Calibri" w:hAnsi="Montserrat Light" w:cs="Times New Roman"/>
          <w:noProof/>
          <w:sz w:val="24"/>
          <w:szCs w:val="24"/>
          <w:lang w:val="ro-RO"/>
        </w:rPr>
        <w:t>ec. Tămaș Aurica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se numește în funcția de manager interimar la Spitalul 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de Boli Psihice Cronice Borșa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, până la ocuparea prin concurs a funcției de manager, dar nu mai mult de 6 luni.</w:t>
      </w:r>
    </w:p>
    <w:p w14:paraId="3267C06A" w14:textId="77777777" w:rsidR="00A33A07" w:rsidRPr="00E74797" w:rsidRDefault="00A33A0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08ECD483" w14:textId="4ABC5D3B" w:rsidR="00E74797" w:rsidRPr="00E74797" w:rsidRDefault="006673CB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>
        <w:rPr>
          <w:rFonts w:ascii="Montserrat" w:eastAsia="Times New Roman" w:hAnsi="Montserrat" w:cs="Times New Roman"/>
          <w:b/>
          <w:bCs/>
          <w:noProof/>
          <w:sz w:val="24"/>
          <w:szCs w:val="24"/>
          <w:lang w:val="ro-RO" w:eastAsia="ro-RO"/>
        </w:rPr>
        <w:t xml:space="preserve">Art. 5. </w:t>
      </w:r>
      <w:r w:rsidR="00E74797" w:rsidRPr="00E74797">
        <w:rPr>
          <w:rFonts w:ascii="Montserrat Light" w:eastAsia="Calibri" w:hAnsi="Montserrat Light" w:cs="Times New Roman"/>
          <w:noProof/>
          <w:color w:val="000000"/>
          <w:sz w:val="24"/>
          <w:szCs w:val="24"/>
          <w:lang w:val="ro-RO"/>
        </w:rPr>
        <w:t xml:space="preserve">Drepturile și obligațiile managerului interimar se stabilesc prin contractul de management care constituie </w:t>
      </w:r>
      <w:r w:rsidR="00E74797" w:rsidRPr="006E7817">
        <w:rPr>
          <w:rFonts w:ascii="Montserrat Light" w:eastAsia="Calibri" w:hAnsi="Montserrat Light" w:cs="Times New Roman"/>
          <w:b/>
          <w:bCs/>
          <w:noProof/>
          <w:color w:val="000000"/>
          <w:sz w:val="24"/>
          <w:szCs w:val="24"/>
          <w:lang w:val="ro-RO"/>
        </w:rPr>
        <w:t xml:space="preserve">anexă </w:t>
      </w:r>
      <w:r w:rsidR="00E74797" w:rsidRPr="00E74797">
        <w:rPr>
          <w:rFonts w:ascii="Montserrat Light" w:eastAsia="Calibri" w:hAnsi="Montserrat Light" w:cs="Times New Roman"/>
          <w:noProof/>
          <w:color w:val="000000"/>
          <w:sz w:val="24"/>
          <w:szCs w:val="24"/>
          <w:lang w:val="ro-RO"/>
        </w:rPr>
        <w:t>la prezenta dispoziție.</w:t>
      </w:r>
    </w:p>
    <w:p w14:paraId="00A165CF" w14:textId="77777777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</w:p>
    <w:p w14:paraId="4ACB5CDD" w14:textId="32229D8E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  <w:r w:rsidRPr="00E74797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 xml:space="preserve">Art. </w:t>
      </w:r>
      <w:r w:rsidR="006673CB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>6</w:t>
      </w:r>
      <w:r w:rsidRPr="00E74797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>.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 Cu punerea în aplicare a prevederilor prezentei dispoziții se încredințează Direcția Juridică prin Compartimentul Managementul Unităților de Asistență Medicală</w:t>
      </w:r>
      <w:r w:rsidR="00A33A0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, 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Spitalul Clinic de 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Recuperare Cluj-Napoca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, </w:t>
      </w:r>
      <w:r w:rsidR="004F483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Spitalul Clinic de Pneumoftiziologie ”Leon Daniello” Cluj-Napoca, 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Spitalul Clinic de </w:t>
      </w:r>
      <w:r w:rsidR="00A33A0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Urgență pentru Copii</w:t>
      </w:r>
      <w:r w:rsidR="00A33A07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Cluj-Napoca</w:t>
      </w:r>
      <w:r w:rsidR="004F483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și Spitalul de Boli Psihice Cronice Borșa</w:t>
      </w:r>
      <w:r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.</w:t>
      </w:r>
    </w:p>
    <w:p w14:paraId="76B659A2" w14:textId="77777777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</w:p>
    <w:p w14:paraId="4C998EDE" w14:textId="7FFC0797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  <w:r w:rsidRPr="00E74797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 xml:space="preserve">Art. </w:t>
      </w:r>
      <w:r w:rsidR="006673CB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>7</w:t>
      </w:r>
      <w:r w:rsidRPr="00E74797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val="ro-RO" w:eastAsia="ro-RO"/>
        </w:rPr>
        <w:t>.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 Prezenta dispoziție se comunică Compartimentului Managementul Unităților de Asistență Medicală, </w:t>
      </w:r>
      <w:r w:rsidR="004F4836"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Spitalul</w:t>
      </w:r>
      <w:r w:rsidR="004F4836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ui</w:t>
      </w:r>
      <w:r w:rsidR="004F4836"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 Clinic de </w:t>
      </w:r>
      <w:r w:rsidR="004F4836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Recuperare Cluj-Napoca</w:t>
      </w:r>
      <w:r w:rsidR="004F483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, Spitalului Clinic de Pneumoftiziologie ”Leon Daniello” Cluj-Napoca, </w:t>
      </w:r>
      <w:r w:rsidR="004F4836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Spitalul</w:t>
      </w:r>
      <w:r w:rsidR="004F483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ui</w:t>
      </w:r>
      <w:r w:rsidR="004F4836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Clinic de </w:t>
      </w:r>
      <w:r w:rsidR="004F483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Urgență pentru Copii</w:t>
      </w:r>
      <w:r w:rsidR="004F4836" w:rsidRPr="00E74797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Cluj-Napoca</w:t>
      </w:r>
      <w:r w:rsidR="004F4836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, Spitalului de Boli Psihice Cronice Borșa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, persoane</w:t>
      </w:r>
      <w:r w:rsidR="004F4836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lor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 nominalizate la articol</w:t>
      </w:r>
      <w:r w:rsidR="00E76694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 xml:space="preserve">ele 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1</w:t>
      </w:r>
      <w:r w:rsidR="00E76694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-4</w:t>
      </w:r>
      <w:r w:rsidRPr="00E74797"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  <w:t>, precum și Prefectului Județului Cluj.</w:t>
      </w:r>
    </w:p>
    <w:p w14:paraId="3A0AAD98" w14:textId="77777777" w:rsidR="00E74797" w:rsidRPr="00E74797" w:rsidRDefault="00E74797" w:rsidP="00E7479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sz w:val="24"/>
          <w:szCs w:val="24"/>
          <w:lang w:val="ro-RO" w:eastAsia="ro-RO"/>
        </w:rPr>
      </w:pPr>
    </w:p>
    <w:p w14:paraId="46B27CFB" w14:textId="77777777" w:rsidR="00E74797" w:rsidRPr="00E7479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2B960B6" w14:textId="77777777" w:rsidR="00E74797" w:rsidRPr="0067017C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67017C">
        <w:rPr>
          <w:rFonts w:ascii="Montserrat" w:hAnsi="Montserrat" w:cs="Cambria"/>
          <w:noProof/>
          <w:lang w:val="ro-RO"/>
        </w:rPr>
        <w:tab/>
      </w:r>
      <w:r w:rsidRPr="0067017C">
        <w:rPr>
          <w:rFonts w:ascii="Montserrat" w:hAnsi="Montserrat" w:cs="Cambria"/>
          <w:noProof/>
          <w:lang w:val="ro-RO"/>
        </w:rPr>
        <w:tab/>
      </w:r>
      <w:r w:rsidRPr="0067017C">
        <w:rPr>
          <w:rFonts w:ascii="Montserrat" w:hAnsi="Montserrat" w:cs="Cambria"/>
          <w:noProof/>
          <w:lang w:val="ro-RO"/>
        </w:rPr>
        <w:tab/>
      </w:r>
      <w:r w:rsidRPr="0067017C">
        <w:rPr>
          <w:rFonts w:ascii="Montserrat" w:hAnsi="Montserrat" w:cs="Cambria"/>
          <w:noProof/>
          <w:lang w:val="ro-RO"/>
        </w:rPr>
        <w:tab/>
      </w:r>
      <w:r w:rsidRPr="0067017C">
        <w:rPr>
          <w:rFonts w:ascii="Montserrat" w:hAnsi="Montserrat" w:cs="Cambria"/>
          <w:noProof/>
          <w:lang w:val="ro-RO"/>
        </w:rPr>
        <w:tab/>
      </w:r>
      <w:r w:rsidRPr="0067017C">
        <w:rPr>
          <w:rFonts w:ascii="Montserrat" w:hAnsi="Montserrat" w:cs="Cambria"/>
          <w:noProof/>
          <w:lang w:val="ro-RO"/>
        </w:rPr>
        <w:tab/>
      </w:r>
      <w:r w:rsidRPr="0067017C">
        <w:rPr>
          <w:rFonts w:ascii="Montserrat" w:hAnsi="Montserrat" w:cs="Cambria"/>
          <w:noProof/>
          <w:lang w:val="ro-RO"/>
        </w:rPr>
        <w:tab/>
        <w:t xml:space="preserve">                  </w:t>
      </w:r>
      <w:r w:rsidRPr="0067017C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77777777" w:rsidR="00E74797" w:rsidRPr="0067017C" w:rsidRDefault="00E74797" w:rsidP="00E74797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67017C">
        <w:rPr>
          <w:rFonts w:ascii="Montserrat" w:hAnsi="Montserrat" w:cs="Cambria"/>
          <w:b/>
          <w:bCs/>
          <w:noProof/>
          <w:lang w:val="ro-RO"/>
        </w:rPr>
        <w:t xml:space="preserve">         PREŞEDINTE</w:t>
      </w:r>
      <w:r w:rsidRPr="0067017C">
        <w:rPr>
          <w:rFonts w:ascii="Montserrat" w:hAnsi="Montserrat" w:cs="Cambria"/>
          <w:b/>
          <w:bCs/>
          <w:noProof/>
          <w:lang w:val="ro-RO"/>
        </w:rPr>
        <w:tab/>
      </w:r>
      <w:r w:rsidRPr="0067017C">
        <w:rPr>
          <w:rFonts w:ascii="Montserrat" w:hAnsi="Montserrat" w:cs="Cambria"/>
          <w:b/>
          <w:bCs/>
          <w:noProof/>
          <w:lang w:val="ro-RO"/>
        </w:rPr>
        <w:tab/>
      </w:r>
      <w:r w:rsidRPr="0067017C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0203CF8B" w14:textId="77777777" w:rsidR="00E74797" w:rsidRPr="0067017C" w:rsidRDefault="00E74797" w:rsidP="00E74797">
      <w:pPr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67017C">
        <w:rPr>
          <w:rFonts w:ascii="Montserrat" w:hAnsi="Montserrat" w:cs="Cambria"/>
          <w:b/>
          <w:bCs/>
          <w:noProof/>
          <w:lang w:val="ro-RO"/>
        </w:rPr>
        <w:tab/>
      </w:r>
      <w:r w:rsidRPr="0067017C">
        <w:rPr>
          <w:rFonts w:ascii="Montserrat" w:hAnsi="Montserrat" w:cs="Cambria"/>
          <w:b/>
          <w:bCs/>
          <w:noProof/>
          <w:lang w:val="ro-RO"/>
        </w:rPr>
        <w:tab/>
        <w:t xml:space="preserve">  Alin Tișe</w:t>
      </w:r>
      <w:r w:rsidRPr="0067017C">
        <w:rPr>
          <w:rFonts w:ascii="Montserrat" w:hAnsi="Montserrat" w:cs="Cambria"/>
          <w:b/>
          <w:bCs/>
          <w:noProof/>
          <w:lang w:val="ro-RO"/>
        </w:rPr>
        <w:tab/>
      </w:r>
      <w:r w:rsidRPr="0067017C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</w:t>
      </w:r>
      <w:r w:rsidRPr="0067017C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Simona Gaci   </w:t>
      </w:r>
    </w:p>
    <w:p w14:paraId="5B06CD55" w14:textId="77777777" w:rsidR="00E74797" w:rsidRPr="00E7479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F002A65" w14:textId="77777777" w:rsidR="00E74797" w:rsidRPr="00E74797" w:rsidRDefault="00E74797" w:rsidP="00E74797">
      <w:pPr>
        <w:spacing w:line="240" w:lineRule="auto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957C0B8" w14:textId="306A5748" w:rsidR="009C550C" w:rsidRPr="00B92CAD" w:rsidRDefault="009C550C" w:rsidP="00B92CAD">
      <w:pPr>
        <w:pStyle w:val="BodyTextIndent"/>
        <w:spacing w:after="0" w:line="240" w:lineRule="auto"/>
        <w:ind w:left="0"/>
        <w:rPr>
          <w:rFonts w:ascii="Montserrat" w:hAnsi="Montserrat" w:cs="Cambria"/>
          <w:b/>
          <w:bCs/>
          <w:noProof/>
          <w:lang w:val="ro-RO"/>
        </w:rPr>
      </w:pPr>
    </w:p>
    <w:sectPr w:rsidR="009C550C" w:rsidRPr="00B92CAD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0B66A" w14:textId="77777777" w:rsidR="005C77A1" w:rsidRDefault="005C77A1">
      <w:pPr>
        <w:spacing w:line="240" w:lineRule="auto"/>
      </w:pPr>
      <w:r>
        <w:separator/>
      </w:r>
    </w:p>
  </w:endnote>
  <w:endnote w:type="continuationSeparator" w:id="0">
    <w:p w14:paraId="3ECF0F49" w14:textId="77777777" w:rsidR="005C77A1" w:rsidRDefault="005C7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2C888" w14:textId="77777777" w:rsidR="005C77A1" w:rsidRDefault="005C77A1">
      <w:pPr>
        <w:spacing w:line="240" w:lineRule="auto"/>
      </w:pPr>
      <w:r>
        <w:separator/>
      </w:r>
    </w:p>
  </w:footnote>
  <w:footnote w:type="continuationSeparator" w:id="0">
    <w:p w14:paraId="544DD687" w14:textId="77777777" w:rsidR="005C77A1" w:rsidRDefault="005C7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F09A8"/>
    <w:rsid w:val="001077E9"/>
    <w:rsid w:val="00125F6A"/>
    <w:rsid w:val="001323A9"/>
    <w:rsid w:val="001417AB"/>
    <w:rsid w:val="00173B00"/>
    <w:rsid w:val="001C6EA8"/>
    <w:rsid w:val="001D423E"/>
    <w:rsid w:val="00273A87"/>
    <w:rsid w:val="002D1C4B"/>
    <w:rsid w:val="00300EE5"/>
    <w:rsid w:val="00321BD1"/>
    <w:rsid w:val="003C2FFC"/>
    <w:rsid w:val="00432721"/>
    <w:rsid w:val="004F4836"/>
    <w:rsid w:val="00534029"/>
    <w:rsid w:val="00553DF2"/>
    <w:rsid w:val="005C77A1"/>
    <w:rsid w:val="006673CB"/>
    <w:rsid w:val="0067017C"/>
    <w:rsid w:val="00681F66"/>
    <w:rsid w:val="006A0EF2"/>
    <w:rsid w:val="006D3D88"/>
    <w:rsid w:val="006E7817"/>
    <w:rsid w:val="00832D7D"/>
    <w:rsid w:val="00847405"/>
    <w:rsid w:val="008929DE"/>
    <w:rsid w:val="008D6E2C"/>
    <w:rsid w:val="008E59C7"/>
    <w:rsid w:val="009C1CF3"/>
    <w:rsid w:val="009C550C"/>
    <w:rsid w:val="009F3C44"/>
    <w:rsid w:val="00A07EF5"/>
    <w:rsid w:val="00A33A07"/>
    <w:rsid w:val="00A47C9D"/>
    <w:rsid w:val="00A62583"/>
    <w:rsid w:val="00B92CA3"/>
    <w:rsid w:val="00B92CAD"/>
    <w:rsid w:val="00BB2C53"/>
    <w:rsid w:val="00BF0A05"/>
    <w:rsid w:val="00BF2C5D"/>
    <w:rsid w:val="00C32D2C"/>
    <w:rsid w:val="00CF5448"/>
    <w:rsid w:val="00D15CBF"/>
    <w:rsid w:val="00D85541"/>
    <w:rsid w:val="00DF15E7"/>
    <w:rsid w:val="00DF583E"/>
    <w:rsid w:val="00E13A3C"/>
    <w:rsid w:val="00E742A8"/>
    <w:rsid w:val="00E74797"/>
    <w:rsid w:val="00E76694"/>
    <w:rsid w:val="00F021AA"/>
    <w:rsid w:val="00F7020D"/>
    <w:rsid w:val="00F73CEC"/>
    <w:rsid w:val="00F90DEA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2020-11-16T05:59:00Z</cp:lastPrinted>
  <dcterms:created xsi:type="dcterms:W3CDTF">2020-12-19T15:42:00Z</dcterms:created>
  <dcterms:modified xsi:type="dcterms:W3CDTF">2020-12-28T09:50:00Z</dcterms:modified>
</cp:coreProperties>
</file>