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A46324" w:rsidRDefault="00C211D7" w:rsidP="00C142C1">
      <w:pPr>
        <w:tabs>
          <w:tab w:val="left" w:pos="2160"/>
        </w:tabs>
        <w:spacing w:line="240" w:lineRule="auto"/>
        <w:ind w:left="180" w:right="180"/>
        <w:jc w:val="center"/>
        <w:rPr>
          <w:rFonts w:ascii="Montserrat" w:hAnsi="Montserrat" w:cs="Times New Roman"/>
          <w:lang w:val="ro-RO" w:eastAsia="ro-RO"/>
        </w:rPr>
      </w:pPr>
      <w:r w:rsidRPr="00A46324">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452A3F1" w14:textId="77777777" w:rsidR="00F92726" w:rsidRPr="00A46324" w:rsidRDefault="00F92726" w:rsidP="00C142C1">
      <w:pPr>
        <w:spacing w:line="240" w:lineRule="auto"/>
        <w:jc w:val="center"/>
        <w:rPr>
          <w:rFonts w:ascii="Montserrat" w:hAnsi="Montserrat"/>
          <w:b/>
          <w:lang w:val="ro-RO"/>
        </w:rPr>
      </w:pPr>
    </w:p>
    <w:p w14:paraId="7B2515B1" w14:textId="77777777" w:rsidR="00F1153C" w:rsidRPr="00A46324" w:rsidRDefault="00F1153C" w:rsidP="00C142C1">
      <w:pPr>
        <w:spacing w:line="240" w:lineRule="auto"/>
        <w:jc w:val="center"/>
        <w:rPr>
          <w:rFonts w:ascii="Montserrat" w:hAnsi="Montserrat"/>
          <w:b/>
          <w:lang w:val="ro-RO"/>
        </w:rPr>
      </w:pPr>
    </w:p>
    <w:p w14:paraId="0235FA02" w14:textId="6BC3098F" w:rsidR="00AA4F36" w:rsidRPr="00A46324" w:rsidRDefault="00AA4F36" w:rsidP="00C142C1">
      <w:pPr>
        <w:spacing w:line="240" w:lineRule="auto"/>
        <w:jc w:val="center"/>
        <w:rPr>
          <w:rFonts w:ascii="Montserrat" w:hAnsi="Montserrat"/>
          <w:b/>
          <w:lang w:val="ro-RO"/>
        </w:rPr>
      </w:pPr>
      <w:r w:rsidRPr="00A46324">
        <w:rPr>
          <w:rFonts w:ascii="Montserrat" w:hAnsi="Montserrat"/>
          <w:b/>
          <w:lang w:val="ro-RO"/>
        </w:rPr>
        <w:t>H O T Ă R Â R E</w:t>
      </w:r>
    </w:p>
    <w:p w14:paraId="23FE4B84" w14:textId="12B15259" w:rsidR="00E62239" w:rsidRPr="00A46324" w:rsidRDefault="00E62239" w:rsidP="00E62239">
      <w:pPr>
        <w:autoSpaceDE w:val="0"/>
        <w:autoSpaceDN w:val="0"/>
        <w:adjustRightInd w:val="0"/>
        <w:spacing w:line="240" w:lineRule="auto"/>
        <w:ind w:left="419"/>
        <w:jc w:val="center"/>
        <w:rPr>
          <w:rFonts w:ascii="Montserrat" w:eastAsia="Times New Roman" w:hAnsi="Montserrat" w:cs="Times New Roman"/>
          <w:b/>
          <w:bCs/>
          <w:noProof/>
          <w:lang w:val="ro-RO" w:eastAsia="ro-RO"/>
        </w:rPr>
      </w:pPr>
      <w:r w:rsidRPr="00A46324">
        <w:rPr>
          <w:rFonts w:ascii="Montserrat" w:eastAsia="Times New Roman" w:hAnsi="Montserrat" w:cs="Times New Roman"/>
          <w:b/>
          <w:bCs/>
          <w:noProof/>
          <w:lang w:val="ro-RO" w:eastAsia="ro-RO"/>
        </w:rPr>
        <w:t xml:space="preserve">pentru modificarea </w:t>
      </w:r>
      <w:bookmarkStart w:id="0" w:name="_Hlk92381153"/>
      <w:r w:rsidRPr="00A46324">
        <w:rPr>
          <w:rFonts w:ascii="Montserrat" w:eastAsia="Times New Roman" w:hAnsi="Montserrat" w:cs="Times New Roman"/>
          <w:b/>
          <w:bCs/>
          <w:noProof/>
          <w:lang w:val="ro-RO" w:eastAsia="ro-RO"/>
        </w:rPr>
        <w:t xml:space="preserve">și completarea </w:t>
      </w:r>
      <w:bookmarkStart w:id="1" w:name="_Hlk92447883"/>
      <w:r w:rsidRPr="00A46324">
        <w:rPr>
          <w:rFonts w:ascii="Montserrat" w:eastAsia="Times New Roman" w:hAnsi="Montserrat" w:cs="Times New Roman"/>
          <w:b/>
          <w:bCs/>
          <w:noProof/>
          <w:lang w:val="ro-RO" w:eastAsia="ro-RO"/>
        </w:rPr>
        <w:t>Hotărârii Consiliului Judeţean Cluj nr. 164/2020 privind aprobarea Proiectului ”Modernizarea DJ 103K km 9+435-km 35+155  – etapa I Elaborarea documentației tehnico-economice-” pentru finanțare prin POAT 2014-2020, precum și a cheltuielilor legate de proiect</w:t>
      </w:r>
    </w:p>
    <w:bookmarkEnd w:id="1"/>
    <w:p w14:paraId="6DA3D4E0" w14:textId="77777777" w:rsidR="00E62239" w:rsidRPr="00A46324" w:rsidRDefault="00E62239" w:rsidP="00E62239">
      <w:pPr>
        <w:spacing w:line="240" w:lineRule="auto"/>
        <w:jc w:val="center"/>
        <w:rPr>
          <w:rFonts w:ascii="Montserrat Light" w:eastAsia="Calibri" w:hAnsi="Montserrat Light" w:cs="Times New Roman"/>
          <w:b/>
          <w:bCs/>
          <w:i/>
          <w:iCs/>
          <w:noProof/>
          <w:lang w:val="ro-RO" w:eastAsia="ro-RO"/>
        </w:rPr>
      </w:pPr>
    </w:p>
    <w:bookmarkEnd w:id="0"/>
    <w:p w14:paraId="412A91FB" w14:textId="77777777" w:rsidR="00E62239" w:rsidRPr="00A46324" w:rsidRDefault="00E62239" w:rsidP="00E62239">
      <w:pPr>
        <w:spacing w:line="240" w:lineRule="auto"/>
        <w:jc w:val="center"/>
        <w:rPr>
          <w:rFonts w:ascii="Montserrat Light" w:eastAsia="Calibri" w:hAnsi="Montserrat Light" w:cs="Times New Roman"/>
          <w:b/>
          <w:bCs/>
          <w:i/>
          <w:iCs/>
          <w:noProof/>
          <w:lang w:val="ro-RO" w:eastAsia="ro-RO"/>
        </w:rPr>
      </w:pPr>
    </w:p>
    <w:p w14:paraId="4EF01FBF" w14:textId="77777777" w:rsidR="00AB258D" w:rsidRPr="00A46324" w:rsidRDefault="00AB258D" w:rsidP="00E62239">
      <w:pPr>
        <w:spacing w:line="240" w:lineRule="auto"/>
        <w:jc w:val="center"/>
        <w:rPr>
          <w:rFonts w:ascii="Montserrat Light" w:eastAsia="Calibri" w:hAnsi="Montserrat Light" w:cs="Times New Roman"/>
          <w:b/>
          <w:bCs/>
          <w:i/>
          <w:iCs/>
          <w:noProof/>
          <w:lang w:val="ro-RO" w:eastAsia="ro-RO"/>
        </w:rPr>
      </w:pPr>
    </w:p>
    <w:p w14:paraId="192F26B9" w14:textId="77777777" w:rsidR="00E62239" w:rsidRPr="00A46324" w:rsidRDefault="00E62239" w:rsidP="00E62239">
      <w:pPr>
        <w:spacing w:line="240" w:lineRule="auto"/>
        <w:jc w:val="both"/>
        <w:rPr>
          <w:rFonts w:ascii="Montserrat Light" w:eastAsia="Times New Roman" w:hAnsi="Montserrat Light" w:cs="Times New Roman"/>
          <w:noProof/>
          <w:lang w:val="ro-RO" w:eastAsia="ro-RO"/>
        </w:rPr>
      </w:pPr>
      <w:r w:rsidRPr="00A46324">
        <w:rPr>
          <w:rFonts w:ascii="Montserrat Light" w:eastAsia="Times New Roman" w:hAnsi="Montserrat Light" w:cs="Times New Roman"/>
          <w:noProof/>
          <w:lang w:val="ro-RO" w:eastAsia="ro-RO"/>
        </w:rPr>
        <w:t>Consiliul Judeţean Cluj întrunit în şedinţă ordinară;</w:t>
      </w:r>
    </w:p>
    <w:p w14:paraId="16DCD0D0" w14:textId="77777777" w:rsidR="00E62239" w:rsidRPr="00A46324" w:rsidRDefault="00E62239" w:rsidP="00E62239">
      <w:pPr>
        <w:spacing w:line="240" w:lineRule="auto"/>
        <w:jc w:val="both"/>
        <w:rPr>
          <w:rFonts w:ascii="Montserrat Light" w:eastAsia="Times New Roman" w:hAnsi="Montserrat Light" w:cs="Times New Roman"/>
          <w:noProof/>
          <w:lang w:val="ro-RO" w:eastAsia="ro-RO"/>
        </w:rPr>
      </w:pPr>
    </w:p>
    <w:p w14:paraId="40ED4732" w14:textId="07BB2B6B" w:rsidR="00E62239" w:rsidRPr="00A46324" w:rsidRDefault="00E62239" w:rsidP="00E62239">
      <w:pPr>
        <w:spacing w:line="240" w:lineRule="auto"/>
        <w:jc w:val="both"/>
        <w:rPr>
          <w:rFonts w:ascii="Montserrat Light" w:eastAsia="Times New Roman" w:hAnsi="Montserrat Light" w:cs="Times New Roman"/>
          <w:noProof/>
          <w:lang w:val="ro-RO" w:eastAsia="ro-RO"/>
        </w:rPr>
      </w:pPr>
      <w:r w:rsidRPr="00A46324">
        <w:rPr>
          <w:rFonts w:ascii="Montserrat Light" w:eastAsia="Times New Roman" w:hAnsi="Montserrat Light" w:cs="Times New Roman"/>
          <w:noProof/>
          <w:lang w:val="ro-RO" w:eastAsia="ro-RO"/>
        </w:rPr>
        <w:t xml:space="preserve">Având în vedere Proiectul de hotărâre înregistrat cu nr. </w:t>
      </w:r>
      <w:r w:rsidR="00E14A68" w:rsidRPr="00A46324">
        <w:rPr>
          <w:rFonts w:ascii="Montserrat Light" w:eastAsia="Times New Roman" w:hAnsi="Montserrat Light" w:cs="Times New Roman"/>
          <w:noProof/>
          <w:lang w:val="ro-RO" w:eastAsia="ro-RO"/>
        </w:rPr>
        <w:t xml:space="preserve">90 din 18.05.2023 </w:t>
      </w:r>
      <w:r w:rsidRPr="00A46324">
        <w:rPr>
          <w:rFonts w:ascii="Montserrat Light" w:eastAsia="Times New Roman" w:hAnsi="Montserrat Light" w:cs="Times New Roman"/>
          <w:noProof/>
          <w:lang w:val="ro-RO" w:eastAsia="ro-RO"/>
        </w:rPr>
        <w:t>pentru modificarea și completarea</w:t>
      </w:r>
      <w:r w:rsidRPr="00A46324">
        <w:rPr>
          <w:rFonts w:ascii="Montserrat Light" w:eastAsia="Calibri" w:hAnsi="Montserrat Light"/>
          <w:lang w:val="ro-RO"/>
        </w:rPr>
        <w:t xml:space="preserve"> </w:t>
      </w:r>
      <w:r w:rsidRPr="00A46324">
        <w:rPr>
          <w:rFonts w:ascii="Montserrat Light" w:eastAsia="Times New Roman" w:hAnsi="Montserrat Light" w:cs="Times New Roman"/>
          <w:noProof/>
          <w:lang w:val="ro-RO" w:eastAsia="ro-RO"/>
        </w:rPr>
        <w:t>Hotărârii Consiliului Judeţean Cluj nr. 164</w:t>
      </w:r>
      <w:r w:rsidR="00E14A68" w:rsidRPr="00A46324">
        <w:rPr>
          <w:rFonts w:ascii="Montserrat Light" w:eastAsia="Times New Roman" w:hAnsi="Montserrat Light" w:cs="Times New Roman"/>
          <w:noProof/>
          <w:lang w:val="ro-RO" w:eastAsia="ro-RO"/>
        </w:rPr>
        <w:t>/</w:t>
      </w:r>
      <w:r w:rsidRPr="00A46324">
        <w:rPr>
          <w:rFonts w:ascii="Montserrat Light" w:eastAsia="Times New Roman" w:hAnsi="Montserrat Light" w:cs="Times New Roman"/>
          <w:noProof/>
          <w:lang w:val="ro-RO" w:eastAsia="ro-RO"/>
        </w:rPr>
        <w:t xml:space="preserve">2020 privind aprobarea </w:t>
      </w:r>
      <w:r w:rsidR="00E14A68" w:rsidRPr="00A46324">
        <w:rPr>
          <w:rFonts w:ascii="Montserrat Light" w:eastAsia="Times New Roman" w:hAnsi="Montserrat Light" w:cs="Times New Roman"/>
          <w:noProof/>
          <w:lang w:val="ro-RO" w:eastAsia="ro-RO"/>
        </w:rPr>
        <w:t>P</w:t>
      </w:r>
      <w:r w:rsidRPr="00A46324">
        <w:rPr>
          <w:rFonts w:ascii="Montserrat Light" w:eastAsia="Times New Roman" w:hAnsi="Montserrat Light" w:cs="Times New Roman"/>
          <w:noProof/>
          <w:lang w:val="ro-RO" w:eastAsia="ro-RO"/>
        </w:rPr>
        <w:t xml:space="preserve">roiectului ”Modernizarea DJ 103K km 9+435-km 35+155  – etapa I Elaborarea documentației tehnico-economice–” pentru finanțare prin POAT 2014-2020, </w:t>
      </w:r>
      <w:r w:rsidRPr="00A46324">
        <w:rPr>
          <w:rFonts w:ascii="Montserrat Light" w:eastAsia="Times New Roman" w:hAnsi="Montserrat Light" w:cs="Times New Roman"/>
          <w:bCs/>
          <w:noProof/>
          <w:lang w:val="ro-RO" w:eastAsia="ro-RO"/>
        </w:rPr>
        <w:t>p</w:t>
      </w:r>
      <w:r w:rsidRPr="00A46324">
        <w:rPr>
          <w:rFonts w:ascii="Montserrat Light" w:eastAsia="Times New Roman" w:hAnsi="Montserrat Light" w:cs="Times New Roman"/>
          <w:noProof/>
          <w:lang w:val="ro-RO" w:eastAsia="ro-RO"/>
        </w:rPr>
        <w:t xml:space="preserve">ropus de </w:t>
      </w:r>
      <w:r w:rsidRPr="00A46324">
        <w:rPr>
          <w:rFonts w:ascii="Montserrat Light" w:eastAsia="Times New Roman" w:hAnsi="Montserrat Light" w:cs="Times New Roman"/>
          <w:bCs/>
          <w:noProof/>
          <w:lang w:val="ro-RO" w:eastAsia="ro-RO"/>
        </w:rPr>
        <w:t>Preşedintele Consiliului Judeţean Cluj, domnul Alin Tișe</w:t>
      </w:r>
      <w:r w:rsidRPr="00A46324">
        <w:rPr>
          <w:rFonts w:ascii="Montserrat Light" w:eastAsia="Times New Roman" w:hAnsi="Montserrat Light" w:cs="Times New Roman"/>
          <w:noProof/>
          <w:lang w:val="ro-RO" w:eastAsia="ro-RO"/>
        </w:rPr>
        <w:t xml:space="preserve">, care este însoţit de </w:t>
      </w:r>
      <w:r w:rsidRPr="00A46324">
        <w:rPr>
          <w:rFonts w:ascii="Montserrat Light" w:eastAsia="Times New Roman" w:hAnsi="Montserrat Light" w:cs="Times New Roman"/>
          <w:bCs/>
          <w:noProof/>
          <w:lang w:val="ro-RO" w:eastAsia="ro-RO"/>
        </w:rPr>
        <w:t>R</w:t>
      </w:r>
      <w:r w:rsidRPr="00A46324">
        <w:rPr>
          <w:rFonts w:ascii="Montserrat Light" w:eastAsia="Times New Roman" w:hAnsi="Montserrat Light" w:cs="Times New Roman"/>
          <w:noProof/>
          <w:lang w:val="ro-RO" w:eastAsia="ro-RO"/>
        </w:rPr>
        <w:t>eferatul de aprobare cu nr. 20851</w:t>
      </w:r>
      <w:r w:rsidR="00E14A68" w:rsidRPr="00A46324">
        <w:rPr>
          <w:rFonts w:ascii="Montserrat Light" w:eastAsia="Times New Roman" w:hAnsi="Montserrat Light" w:cs="Times New Roman"/>
          <w:noProof/>
          <w:lang w:val="ro-RO" w:eastAsia="ro-RO"/>
        </w:rPr>
        <w:t>/</w:t>
      </w:r>
      <w:r w:rsidRPr="00A46324">
        <w:rPr>
          <w:rFonts w:ascii="Montserrat Light" w:eastAsia="Times New Roman" w:hAnsi="Montserrat Light" w:cs="Times New Roman"/>
          <w:noProof/>
          <w:lang w:val="ro-RO" w:eastAsia="ro-RO"/>
        </w:rPr>
        <w:t xml:space="preserve">17.05.2023; Raportul de specialitate întocmit de compartimentului de resort din cadrul aparatului de specialitate al Consiliului Judeţean Cluj cu nr. 20850/17.05.2023 şi </w:t>
      </w:r>
      <w:r w:rsidR="005C295C" w:rsidRPr="00A46324">
        <w:rPr>
          <w:rFonts w:ascii="Montserrat Light" w:eastAsia="Times New Roman" w:hAnsi="Montserrat Light" w:cs="Times New Roman"/>
          <w:noProof/>
          <w:lang w:val="ro-RO" w:eastAsia="ro-RO"/>
        </w:rPr>
        <w:t xml:space="preserve">de </w:t>
      </w:r>
      <w:r w:rsidRPr="00A46324">
        <w:rPr>
          <w:rFonts w:ascii="Montserrat Light" w:eastAsia="Times New Roman" w:hAnsi="Montserrat Light" w:cs="Times New Roman"/>
          <w:noProof/>
          <w:lang w:val="ro-RO" w:eastAsia="ro-RO"/>
        </w:rPr>
        <w:t>Avizul cu nr.</w:t>
      </w:r>
      <w:r w:rsidR="005C295C" w:rsidRPr="00A46324">
        <w:rPr>
          <w:rFonts w:ascii="Montserrat Light" w:eastAsia="Times New Roman" w:hAnsi="Montserrat Light" w:cs="Times New Roman"/>
          <w:noProof/>
          <w:lang w:val="ro-RO" w:eastAsia="ro-RO"/>
        </w:rPr>
        <w:t xml:space="preserve"> 20851 din 22.05.2023</w:t>
      </w:r>
      <w:r w:rsidRPr="00A46324">
        <w:rPr>
          <w:rFonts w:ascii="Montserrat Light" w:eastAsia="Times New Roman" w:hAnsi="Montserrat Light" w:cs="Times New Roman"/>
          <w:noProof/>
          <w:lang w:val="ro-RO" w:eastAsia="ro-RO"/>
        </w:rPr>
        <w:t xml:space="preserve"> adoptat de Comisia de specialitate nr.</w:t>
      </w:r>
      <w:r w:rsidR="005C295C" w:rsidRPr="00A46324">
        <w:rPr>
          <w:rFonts w:ascii="Montserrat Light" w:eastAsia="Times New Roman" w:hAnsi="Montserrat Light" w:cs="Times New Roman"/>
          <w:noProof/>
          <w:lang w:val="ro-RO" w:eastAsia="ro-RO"/>
        </w:rPr>
        <w:t xml:space="preserve"> 2,</w:t>
      </w:r>
      <w:r w:rsidRPr="00A46324">
        <w:rPr>
          <w:rFonts w:ascii="Montserrat Light" w:eastAsia="Times New Roman" w:hAnsi="Montserrat Light" w:cs="Times New Roman"/>
          <w:noProof/>
          <w:lang w:val="ro-RO" w:eastAsia="ro-RO"/>
        </w:rPr>
        <w:t xml:space="preserve"> în conformitate cu art. 182 alin. (4) coroborat cu art. 136 din Ordonanța de urgență a Guvernului nr. 57/2019 privind Codul administrativ, cu modificările și completările ulterioare; </w:t>
      </w:r>
    </w:p>
    <w:p w14:paraId="34A04F18" w14:textId="77777777" w:rsidR="005C295C" w:rsidRPr="00A46324" w:rsidRDefault="005C295C" w:rsidP="00E62239">
      <w:pPr>
        <w:spacing w:line="240" w:lineRule="auto"/>
        <w:jc w:val="both"/>
        <w:rPr>
          <w:rFonts w:ascii="Montserrat Light" w:eastAsia="Times New Roman" w:hAnsi="Montserrat Light" w:cs="Times New Roman"/>
          <w:noProof/>
          <w:lang w:val="ro-RO" w:eastAsia="ro-RO"/>
        </w:rPr>
      </w:pPr>
    </w:p>
    <w:p w14:paraId="69D127A5" w14:textId="581B9141" w:rsidR="00E62239" w:rsidRPr="00A46324" w:rsidRDefault="00E62239" w:rsidP="00E62239">
      <w:pPr>
        <w:spacing w:line="240" w:lineRule="auto"/>
        <w:jc w:val="both"/>
        <w:rPr>
          <w:rFonts w:ascii="Montserrat Light" w:eastAsia="Times New Roman" w:hAnsi="Montserrat Light" w:cs="Times New Roman"/>
          <w:noProof/>
          <w:lang w:val="ro-RO" w:eastAsia="ro-RO"/>
        </w:rPr>
      </w:pPr>
      <w:r w:rsidRPr="00A46324">
        <w:rPr>
          <w:rFonts w:ascii="Montserrat Light" w:eastAsia="Times New Roman" w:hAnsi="Montserrat Light" w:cs="Times New Roman"/>
          <w:noProof/>
          <w:lang w:val="ro-RO" w:eastAsia="ro-RO"/>
        </w:rPr>
        <w:t xml:space="preserve">Ţinând cont de: </w:t>
      </w:r>
    </w:p>
    <w:p w14:paraId="17EAE705" w14:textId="79D5C4FD" w:rsidR="00E62239" w:rsidRPr="00A46324" w:rsidRDefault="00E62239" w:rsidP="00E62239">
      <w:pPr>
        <w:numPr>
          <w:ilvl w:val="0"/>
          <w:numId w:val="20"/>
        </w:numPr>
        <w:spacing w:line="240" w:lineRule="auto"/>
        <w:ind w:hanging="450"/>
        <w:contextualSpacing/>
        <w:jc w:val="both"/>
        <w:rPr>
          <w:rFonts w:ascii="Montserrat Light" w:eastAsia="Times New Roman" w:hAnsi="Montserrat Light" w:cs="Times New Roman"/>
          <w:noProof/>
          <w:lang w:val="ro-RO" w:eastAsia="ro-RO"/>
        </w:rPr>
      </w:pPr>
      <w:r w:rsidRPr="00A46324">
        <w:rPr>
          <w:rFonts w:ascii="Montserrat Light" w:eastAsia="Times New Roman" w:hAnsi="Montserrat Light" w:cs="Times New Roman"/>
          <w:noProof/>
          <w:lang w:val="ro-RO" w:eastAsia="ro-RO"/>
        </w:rPr>
        <w:t xml:space="preserve">Lansarea noului apel de fișe de proiect de către Agenția de Dezvoltare Regională Nord-Vest, în calitate de lider de parteneriat în cadrul </w:t>
      </w:r>
      <w:r w:rsidR="005C295C" w:rsidRPr="00A46324">
        <w:rPr>
          <w:rFonts w:ascii="Montserrat Light" w:eastAsia="Times New Roman" w:hAnsi="Montserrat Light" w:cs="Times New Roman"/>
          <w:noProof/>
          <w:lang w:val="ro-RO" w:eastAsia="ro-RO"/>
        </w:rPr>
        <w:t>C</w:t>
      </w:r>
      <w:r w:rsidRPr="00A46324">
        <w:rPr>
          <w:rFonts w:ascii="Montserrat Light" w:eastAsia="Times New Roman" w:hAnsi="Montserrat Light" w:cs="Times New Roman"/>
          <w:noProof/>
          <w:lang w:val="ro-RO" w:eastAsia="ro-RO"/>
        </w:rPr>
        <w:t>ontractului nr. 1.1.150/01.11.2021, în vederea valorificării economiilor înregistrate la nivelul proiectului;</w:t>
      </w:r>
    </w:p>
    <w:p w14:paraId="29AD6AE2" w14:textId="1198EE30" w:rsidR="00E62239" w:rsidRPr="00A46324" w:rsidRDefault="00E62239" w:rsidP="00E62239">
      <w:pPr>
        <w:numPr>
          <w:ilvl w:val="0"/>
          <w:numId w:val="20"/>
        </w:numPr>
        <w:suppressAutoHyphens/>
        <w:autoSpaceDE w:val="0"/>
        <w:autoSpaceDN w:val="0"/>
        <w:adjustRightInd w:val="0"/>
        <w:spacing w:line="240" w:lineRule="auto"/>
        <w:ind w:hanging="450"/>
        <w:contextualSpacing/>
        <w:jc w:val="both"/>
        <w:rPr>
          <w:rFonts w:ascii="Montserrat Light" w:eastAsia="Calibri" w:hAnsi="Montserrat Light"/>
          <w:lang w:val="ro-RO"/>
        </w:rPr>
      </w:pPr>
      <w:r w:rsidRPr="00A46324">
        <w:rPr>
          <w:rFonts w:ascii="Montserrat Light" w:eastAsia="Calibri" w:hAnsi="Montserrat Light"/>
          <w:lang w:val="ro-RO"/>
        </w:rPr>
        <w:t>Hotărârea Consiliului pentru Dezvoltare Regională al Regiunii de Dezvoltare Nord-Vest nr. 513/2019, actualizată prin Hotărâr</w:t>
      </w:r>
      <w:r w:rsidR="005C295C" w:rsidRPr="00A46324">
        <w:rPr>
          <w:rFonts w:ascii="Montserrat Light" w:eastAsia="Calibri" w:hAnsi="Montserrat Light"/>
          <w:lang w:val="ro-RO"/>
        </w:rPr>
        <w:t xml:space="preserve">ile </w:t>
      </w:r>
      <w:r w:rsidR="00AB258D" w:rsidRPr="00A46324">
        <w:rPr>
          <w:rFonts w:ascii="Montserrat Light" w:eastAsia="Calibri" w:hAnsi="Montserrat Light"/>
          <w:lang w:val="ro-RO"/>
        </w:rPr>
        <w:t xml:space="preserve">cu </w:t>
      </w:r>
      <w:r w:rsidRPr="00A46324">
        <w:rPr>
          <w:rFonts w:ascii="Montserrat Light" w:eastAsia="Calibri" w:hAnsi="Montserrat Light"/>
          <w:lang w:val="ro-RO"/>
        </w:rPr>
        <w:t xml:space="preserve">nr. 525/2020, nr. 546/2021 și nr. 570/2022, care vizează infrastructura de drumuri județene propuse ca proiecte strategice de importanță majoră pentru perioada de programare 2021 – 2027; </w:t>
      </w:r>
    </w:p>
    <w:p w14:paraId="3CBB7264" w14:textId="5A9E6A03" w:rsidR="00E62239" w:rsidRPr="00A46324" w:rsidRDefault="00E62239" w:rsidP="00E62239">
      <w:pPr>
        <w:numPr>
          <w:ilvl w:val="0"/>
          <w:numId w:val="20"/>
        </w:numPr>
        <w:suppressAutoHyphens/>
        <w:autoSpaceDE w:val="0"/>
        <w:autoSpaceDN w:val="0"/>
        <w:adjustRightInd w:val="0"/>
        <w:spacing w:line="240" w:lineRule="auto"/>
        <w:contextualSpacing/>
        <w:jc w:val="both"/>
        <w:rPr>
          <w:rFonts w:ascii="Montserrat Light" w:eastAsia="Times New Roman" w:hAnsi="Montserrat Light" w:cs="Cambria"/>
          <w:noProof/>
          <w:lang w:val="ro-RO" w:eastAsia="ro-RO"/>
        </w:rPr>
      </w:pPr>
      <w:r w:rsidRPr="00A46324">
        <w:rPr>
          <w:rFonts w:ascii="Montserrat Light" w:eastAsia="Times New Roman" w:hAnsi="Montserrat Light" w:cs="Cambria"/>
          <w:noProof/>
          <w:lang w:val="ro-RO" w:eastAsia="ro-RO"/>
        </w:rPr>
        <w:t>Hotărârea Consiliului Judeţean Cluj nr. 177</w:t>
      </w:r>
      <w:r w:rsidR="00AB258D" w:rsidRPr="00A46324">
        <w:rPr>
          <w:rFonts w:ascii="Montserrat Light" w:eastAsia="Times New Roman" w:hAnsi="Montserrat Light" w:cs="Cambria"/>
          <w:noProof/>
          <w:lang w:val="ro-RO" w:eastAsia="ro-RO"/>
        </w:rPr>
        <w:t>/</w:t>
      </w:r>
      <w:r w:rsidRPr="00A46324">
        <w:rPr>
          <w:rFonts w:ascii="Montserrat Light" w:eastAsia="Times New Roman" w:hAnsi="Montserrat Light" w:cs="Cambria"/>
          <w:noProof/>
          <w:lang w:val="ro-RO" w:eastAsia="ro-RO"/>
        </w:rPr>
        <w:t>2022 privind aprobarea indicatorilor tehnico-economici ai obiectivelor de investiții din cadrul Proiectelor ”Modernizarea drumului județean DJ 103K C</w:t>
      </w:r>
      <w:r w:rsidR="00AB258D" w:rsidRPr="00A46324">
        <w:rPr>
          <w:rFonts w:ascii="Montserrat Light" w:eastAsia="Times New Roman" w:hAnsi="Montserrat Light" w:cs="Cambria"/>
          <w:noProof/>
          <w:lang w:val="ro-RO" w:eastAsia="ro-RO"/>
        </w:rPr>
        <w:t>ă</w:t>
      </w:r>
      <w:r w:rsidRPr="00A46324">
        <w:rPr>
          <w:rFonts w:ascii="Montserrat Light" w:eastAsia="Times New Roman" w:hAnsi="Montserrat Light" w:cs="Cambria"/>
          <w:noProof/>
          <w:lang w:val="ro-RO" w:eastAsia="ro-RO"/>
        </w:rPr>
        <w:t>pușu Mare - Rișca – Beliș, km 9+435 - km 35+155 și DJ 103L intersecție cu DJ 103K-Rișca, km 5+100 - km 8+000” și ”Modernizare drumului județean DJ 170B Topa Mică – Așchileu Mic, km 0+000 – km 8+000”</w:t>
      </w:r>
      <w:r w:rsidR="00AB258D" w:rsidRPr="00A46324">
        <w:rPr>
          <w:rFonts w:ascii="Montserrat Light" w:eastAsia="Times New Roman" w:hAnsi="Montserrat Light" w:cs="Cambria"/>
          <w:noProof/>
          <w:lang w:val="ro-RO" w:eastAsia="ro-RO"/>
        </w:rPr>
        <w:t>;</w:t>
      </w:r>
    </w:p>
    <w:p w14:paraId="7E204D34" w14:textId="0B71097C" w:rsidR="00E62239" w:rsidRPr="00A46324" w:rsidRDefault="00E62239" w:rsidP="00E62239">
      <w:pPr>
        <w:numPr>
          <w:ilvl w:val="0"/>
          <w:numId w:val="20"/>
        </w:numPr>
        <w:suppressAutoHyphens/>
        <w:autoSpaceDE w:val="0"/>
        <w:autoSpaceDN w:val="0"/>
        <w:adjustRightInd w:val="0"/>
        <w:spacing w:line="240" w:lineRule="auto"/>
        <w:contextualSpacing/>
        <w:jc w:val="both"/>
        <w:rPr>
          <w:rFonts w:ascii="Montserrat Light" w:eastAsia="Times New Roman" w:hAnsi="Montserrat Light" w:cs="Cambria"/>
          <w:noProof/>
          <w:lang w:val="ro-RO" w:eastAsia="ro-RO"/>
        </w:rPr>
      </w:pPr>
      <w:r w:rsidRPr="00A46324">
        <w:rPr>
          <w:rFonts w:ascii="Montserrat Light" w:eastAsia="Times New Roman" w:hAnsi="Montserrat Light" w:cs="Cambria"/>
          <w:noProof/>
          <w:lang w:val="ro-RO" w:eastAsia="ro-RO"/>
        </w:rPr>
        <w:t>Hotărârea Consiliului Judeţean Cluj nr. 69</w:t>
      </w:r>
      <w:r w:rsidR="00AB258D" w:rsidRPr="00A46324">
        <w:rPr>
          <w:rFonts w:ascii="Montserrat Light" w:eastAsia="Times New Roman" w:hAnsi="Montserrat Light" w:cs="Cambria"/>
          <w:noProof/>
          <w:lang w:val="ro-RO" w:eastAsia="ro-RO"/>
        </w:rPr>
        <w:t>/</w:t>
      </w:r>
      <w:r w:rsidRPr="00A46324">
        <w:rPr>
          <w:rFonts w:ascii="Montserrat Light" w:eastAsia="Times New Roman" w:hAnsi="Montserrat Light" w:cs="Cambria"/>
          <w:noProof/>
          <w:lang w:val="ro-RO" w:eastAsia="ro-RO"/>
        </w:rPr>
        <w:t>2023 privind aprobarea indicatorilor tehnico-economici ai obiectivelor de investiții din cadrul Proiectului ”Modernizarea și reabilitarea drumului județean DJ 103G Tureni - Ceanu Mic - Aiton - Gheorghieni - Varianta Ocolitoare Cluj-Napoca, km 43+190 – km 60+303”</w:t>
      </w:r>
      <w:r w:rsidR="00AB258D" w:rsidRPr="00A46324">
        <w:rPr>
          <w:rFonts w:ascii="Montserrat Light" w:eastAsia="Times New Roman" w:hAnsi="Montserrat Light" w:cs="Cambria"/>
          <w:noProof/>
          <w:lang w:val="ro-RO" w:eastAsia="ro-RO"/>
        </w:rPr>
        <w:t>;</w:t>
      </w:r>
    </w:p>
    <w:p w14:paraId="383EACCB" w14:textId="77777777" w:rsidR="00E62239" w:rsidRPr="00A46324" w:rsidRDefault="00E62239" w:rsidP="00E62239">
      <w:pPr>
        <w:spacing w:line="240" w:lineRule="auto"/>
        <w:jc w:val="both"/>
        <w:rPr>
          <w:rFonts w:ascii="Montserrat Light" w:eastAsia="Times New Roman" w:hAnsi="Montserrat Light" w:cs="Cambria"/>
          <w:noProof/>
          <w:lang w:val="ro-RO" w:eastAsia="ro-RO"/>
        </w:rPr>
      </w:pPr>
    </w:p>
    <w:p w14:paraId="5777A69C" w14:textId="77777777" w:rsidR="00E62239" w:rsidRPr="00A46324" w:rsidRDefault="00E62239" w:rsidP="00E62239">
      <w:pPr>
        <w:spacing w:line="240" w:lineRule="auto"/>
        <w:jc w:val="both"/>
        <w:rPr>
          <w:rFonts w:ascii="Montserrat Light" w:eastAsia="Times New Roman" w:hAnsi="Montserrat Light" w:cs="Cambria"/>
          <w:noProof/>
          <w:lang w:val="ro-RO" w:eastAsia="ro-RO"/>
        </w:rPr>
      </w:pPr>
      <w:r w:rsidRPr="00A46324">
        <w:rPr>
          <w:rFonts w:ascii="Montserrat Light" w:eastAsia="Times New Roman" w:hAnsi="Montserrat Light" w:cs="Cambria"/>
          <w:noProof/>
          <w:lang w:val="ro-RO" w:eastAsia="ro-RO"/>
        </w:rPr>
        <w:t>Luând în considerare dispozițiile:</w:t>
      </w:r>
    </w:p>
    <w:p w14:paraId="243F97B9" w14:textId="4BB5BC86" w:rsidR="00E62239" w:rsidRPr="00A46324" w:rsidRDefault="00E62239" w:rsidP="00E62239">
      <w:pPr>
        <w:numPr>
          <w:ilvl w:val="0"/>
          <w:numId w:val="19"/>
        </w:numPr>
        <w:spacing w:line="240" w:lineRule="auto"/>
        <w:contextualSpacing/>
        <w:jc w:val="both"/>
        <w:rPr>
          <w:rFonts w:ascii="Montserrat Light" w:eastAsia="Times New Roman" w:hAnsi="Montserrat Light" w:cs="Cambria"/>
          <w:noProof/>
          <w:lang w:val="ro-RO" w:eastAsia="ro-RO"/>
        </w:rPr>
      </w:pPr>
      <w:r w:rsidRPr="00A46324">
        <w:rPr>
          <w:rFonts w:ascii="Montserrat Light" w:eastAsia="Times New Roman" w:hAnsi="Montserrat Light" w:cs="Cambria"/>
          <w:noProof/>
          <w:lang w:val="ro-RO" w:eastAsia="ro-RO"/>
        </w:rPr>
        <w:t xml:space="preserve">art. 2, ale </w:t>
      </w:r>
      <w:r w:rsidR="00AB258D" w:rsidRPr="00A46324">
        <w:rPr>
          <w:rFonts w:ascii="Montserrat Light" w:eastAsia="Times New Roman" w:hAnsi="Montserrat Light" w:cs="Cambria"/>
          <w:noProof/>
          <w:lang w:val="ro-RO" w:eastAsia="ro-RO"/>
        </w:rPr>
        <w:t xml:space="preserve">art. </w:t>
      </w:r>
      <w:r w:rsidRPr="00A46324">
        <w:rPr>
          <w:rFonts w:ascii="Montserrat Light" w:eastAsia="Times New Roman" w:hAnsi="Montserrat Light" w:cs="Cambria"/>
          <w:noProof/>
          <w:lang w:val="ro-RO" w:eastAsia="ro-RO"/>
        </w:rPr>
        <w:t>58 alin. (1) și (3), ale art. 59 și ale art. 61 - 62 din Legea privind normele de tehnică legislativă pentru elaborarea actelor normative nr. 24/2000, republicată, cu modificările şi completările ulterioare;</w:t>
      </w:r>
    </w:p>
    <w:p w14:paraId="36AC6102" w14:textId="3A3B59C0" w:rsidR="00E62239" w:rsidRPr="00A46324" w:rsidRDefault="00E62239" w:rsidP="00E62239">
      <w:pPr>
        <w:numPr>
          <w:ilvl w:val="0"/>
          <w:numId w:val="19"/>
        </w:numPr>
        <w:spacing w:line="240" w:lineRule="auto"/>
        <w:contextualSpacing/>
        <w:jc w:val="both"/>
        <w:rPr>
          <w:rFonts w:ascii="Montserrat Light" w:eastAsia="Times New Roman" w:hAnsi="Montserrat Light" w:cs="Cambria"/>
          <w:noProof/>
          <w:lang w:val="ro-RO" w:eastAsia="ro-RO"/>
        </w:rPr>
      </w:pPr>
      <w:r w:rsidRPr="00A46324">
        <w:rPr>
          <w:rFonts w:ascii="Montserrat Light" w:eastAsia="Times New Roman" w:hAnsi="Montserrat Light" w:cs="Cambria"/>
          <w:noProof/>
          <w:lang w:val="ro-RO" w:eastAsia="ro-RO"/>
        </w:rPr>
        <w:t>art. 123 – 140, ale art. 142 -</w:t>
      </w:r>
      <w:r w:rsidR="00AB258D" w:rsidRPr="00A46324">
        <w:rPr>
          <w:rFonts w:ascii="Montserrat Light" w:eastAsia="Times New Roman" w:hAnsi="Montserrat Light" w:cs="Cambria"/>
          <w:noProof/>
          <w:lang w:val="ro-RO" w:eastAsia="ro-RO"/>
        </w:rPr>
        <w:t xml:space="preserve"> </w:t>
      </w:r>
      <w:r w:rsidRPr="00A46324">
        <w:rPr>
          <w:rFonts w:ascii="Montserrat Light" w:eastAsia="Times New Roman" w:hAnsi="Montserrat Light" w:cs="Cambria"/>
          <w:noProof/>
          <w:lang w:val="ro-RO" w:eastAsia="ro-RO"/>
        </w:rPr>
        <w:t xml:space="preserve">153, </w:t>
      </w:r>
      <w:bookmarkStart w:id="2" w:name="_Hlk112662543"/>
      <w:r w:rsidRPr="00A46324">
        <w:rPr>
          <w:rFonts w:ascii="Montserrat Light" w:eastAsia="Times New Roman" w:hAnsi="Montserrat Light" w:cs="Cambria"/>
          <w:noProof/>
          <w:lang w:val="ro-RO" w:eastAsia="ro-RO"/>
        </w:rPr>
        <w:t xml:space="preserve">art. 215 - 216 și ale art. 218 </w:t>
      </w:r>
      <w:bookmarkEnd w:id="2"/>
      <w:r w:rsidRPr="00A46324">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w:t>
      </w:r>
      <w:r w:rsidR="00AB258D" w:rsidRPr="00A46324">
        <w:rPr>
          <w:rFonts w:ascii="Montserrat Light" w:eastAsia="Times New Roman" w:hAnsi="Montserrat Light" w:cs="Cambria"/>
          <w:noProof/>
          <w:lang w:val="ro-RO" w:eastAsia="ro-RO"/>
        </w:rPr>
        <w:t>,</w:t>
      </w:r>
      <w:r w:rsidRPr="00A46324">
        <w:rPr>
          <w:rFonts w:ascii="Montserrat Light" w:eastAsia="Times New Roman" w:hAnsi="Montserrat Light" w:cs="Cambria"/>
          <w:noProof/>
          <w:lang w:val="ro-RO" w:eastAsia="ro-RO"/>
        </w:rPr>
        <w:t xml:space="preserve"> republicată;</w:t>
      </w:r>
    </w:p>
    <w:p w14:paraId="13E87C09" w14:textId="77777777" w:rsidR="00AB258D" w:rsidRPr="00A46324" w:rsidRDefault="00AB258D" w:rsidP="00AB258D">
      <w:pPr>
        <w:spacing w:line="240" w:lineRule="auto"/>
        <w:ind w:left="360"/>
        <w:contextualSpacing/>
        <w:jc w:val="both"/>
        <w:rPr>
          <w:rFonts w:ascii="Montserrat Light" w:eastAsia="Times New Roman" w:hAnsi="Montserrat Light" w:cs="Cambria"/>
          <w:noProof/>
          <w:lang w:val="ro-RO" w:eastAsia="ro-RO"/>
        </w:rPr>
      </w:pPr>
    </w:p>
    <w:p w14:paraId="0E126A8A" w14:textId="77777777" w:rsidR="00E62239" w:rsidRPr="00A46324" w:rsidRDefault="00E62239" w:rsidP="00E62239">
      <w:pPr>
        <w:spacing w:line="240" w:lineRule="auto"/>
        <w:jc w:val="both"/>
        <w:rPr>
          <w:rFonts w:ascii="Montserrat Light" w:eastAsia="Times New Roman" w:hAnsi="Montserrat Light" w:cs="Times New Roman"/>
          <w:noProof/>
          <w:lang w:val="ro-RO" w:eastAsia="ro-RO"/>
        </w:rPr>
      </w:pPr>
      <w:r w:rsidRPr="00A46324">
        <w:rPr>
          <w:rFonts w:ascii="Montserrat Light" w:eastAsia="Times New Roman" w:hAnsi="Montserrat Light" w:cs="Times New Roman"/>
          <w:noProof/>
          <w:lang w:val="ro-RO" w:eastAsia="ro-RO"/>
        </w:rPr>
        <w:t>În conformitate cu prevederile:</w:t>
      </w:r>
    </w:p>
    <w:p w14:paraId="738DD751" w14:textId="30980556" w:rsidR="00E62239" w:rsidRPr="00A46324" w:rsidRDefault="00E62239" w:rsidP="009D7533">
      <w:pPr>
        <w:pStyle w:val="Listparagraf"/>
        <w:numPr>
          <w:ilvl w:val="0"/>
          <w:numId w:val="21"/>
        </w:numPr>
        <w:jc w:val="both"/>
        <w:rPr>
          <w:rFonts w:ascii="Montserrat Light" w:eastAsia="Calibri" w:hAnsi="Montserrat Light"/>
          <w:sz w:val="22"/>
          <w:szCs w:val="22"/>
          <w:lang w:val="ro-RO"/>
        </w:rPr>
      </w:pPr>
      <w:bookmarkStart w:id="3" w:name="_Hlk48216544"/>
      <w:r w:rsidRPr="00A46324">
        <w:rPr>
          <w:rFonts w:ascii="Montserrat Light" w:eastAsia="Calibri" w:hAnsi="Montserrat Light"/>
          <w:sz w:val="22"/>
          <w:szCs w:val="22"/>
          <w:lang w:val="ro-RO"/>
        </w:rPr>
        <w:t>art. 173 alin. (1) lit. b și alin. (5) lit. l) din Ordonanța de urgență a Guvernului nr. 57/2019 privind Codul administrativ, cu modificările și completările ulterioare</w:t>
      </w:r>
      <w:bookmarkEnd w:id="3"/>
      <w:r w:rsidRPr="00A46324">
        <w:rPr>
          <w:rFonts w:ascii="Montserrat Light" w:eastAsia="Calibri" w:hAnsi="Montserrat Light"/>
          <w:sz w:val="22"/>
          <w:szCs w:val="22"/>
          <w:lang w:val="ro-RO"/>
        </w:rPr>
        <w:t xml:space="preserve">; </w:t>
      </w:r>
    </w:p>
    <w:p w14:paraId="5F90BAD2" w14:textId="77777777" w:rsidR="009D7533" w:rsidRPr="00A46324" w:rsidRDefault="009D7533" w:rsidP="009D7533">
      <w:pPr>
        <w:jc w:val="both"/>
        <w:rPr>
          <w:rFonts w:ascii="Montserrat Light" w:eastAsia="Calibri" w:hAnsi="Montserrat Light"/>
          <w:lang w:val="ro-RO"/>
        </w:rPr>
      </w:pPr>
    </w:p>
    <w:p w14:paraId="238A3E8E" w14:textId="77777777" w:rsidR="00E62239" w:rsidRPr="00A46324" w:rsidRDefault="00E62239" w:rsidP="009D7533">
      <w:pPr>
        <w:pStyle w:val="Listparagraf"/>
        <w:numPr>
          <w:ilvl w:val="0"/>
          <w:numId w:val="21"/>
        </w:numPr>
        <w:jc w:val="both"/>
        <w:rPr>
          <w:rFonts w:ascii="Montserrat Light" w:eastAsia="Calibri" w:hAnsi="Montserrat Light"/>
          <w:sz w:val="22"/>
          <w:szCs w:val="22"/>
          <w:lang w:val="ro-RO"/>
        </w:rPr>
      </w:pPr>
      <w:r w:rsidRPr="00A46324">
        <w:rPr>
          <w:rFonts w:ascii="Montserrat Light" w:eastAsia="Calibri" w:hAnsi="Montserrat Light"/>
          <w:sz w:val="22"/>
          <w:szCs w:val="22"/>
          <w:lang w:val="ro-RO"/>
        </w:rPr>
        <w:t>art. 44 din Legea privind finanțele publice locale nr. 273/2006, cu modificările și completările ulterioare;</w:t>
      </w:r>
    </w:p>
    <w:p w14:paraId="098E9871" w14:textId="77777777" w:rsidR="00E62239" w:rsidRPr="00A46324" w:rsidRDefault="00E62239" w:rsidP="009D7533">
      <w:pPr>
        <w:pStyle w:val="Listparagraf"/>
        <w:numPr>
          <w:ilvl w:val="0"/>
          <w:numId w:val="21"/>
        </w:numPr>
        <w:shd w:val="clear" w:color="auto" w:fill="FFFFFF"/>
        <w:jc w:val="both"/>
        <w:rPr>
          <w:rFonts w:ascii="Montserrat Light" w:eastAsia="Calibri" w:hAnsi="Montserrat Light"/>
          <w:sz w:val="22"/>
          <w:szCs w:val="22"/>
          <w:lang w:val="ro-RO"/>
        </w:rPr>
      </w:pPr>
      <w:r w:rsidRPr="00A46324">
        <w:rPr>
          <w:rFonts w:ascii="Montserrat Light" w:eastAsia="Calibri" w:hAnsi="Montserrat Light"/>
          <w:sz w:val="22"/>
          <w:szCs w:val="22"/>
          <w:lang w:val="ro-RO"/>
        </w:rPr>
        <w:t>Ordonanței de urgență a Guvernului nr. 40/2015 privind gestionarea financiară a fondurilor europene pentru perioada de programare 2014-2020, aprobată prin Legea nr. 105/2016 cu modificările și completările ulterioare;</w:t>
      </w:r>
    </w:p>
    <w:p w14:paraId="3E7AEC23" w14:textId="77777777" w:rsidR="00E62239" w:rsidRPr="00A46324" w:rsidRDefault="00E62239" w:rsidP="009D7533">
      <w:pPr>
        <w:pStyle w:val="Listparagraf"/>
        <w:numPr>
          <w:ilvl w:val="0"/>
          <w:numId w:val="21"/>
        </w:numPr>
        <w:shd w:val="clear" w:color="auto" w:fill="FFFFFF"/>
        <w:jc w:val="both"/>
        <w:rPr>
          <w:rFonts w:ascii="Montserrat Light" w:eastAsia="Calibri" w:hAnsi="Montserrat Light"/>
          <w:sz w:val="22"/>
          <w:szCs w:val="22"/>
          <w:lang w:val="ro-RO"/>
        </w:rPr>
      </w:pPr>
      <w:r w:rsidRPr="00A46324">
        <w:rPr>
          <w:rFonts w:ascii="Montserrat Light" w:eastAsia="Calibri" w:hAnsi="Montserrat Light"/>
          <w:sz w:val="22"/>
          <w:szCs w:val="22"/>
          <w:lang w:val="ro-RO"/>
        </w:rPr>
        <w:t>Ordonanței de urgență a Guvernului nr. 64/2009 privind gestionarea financiară a instrumentelor structurale şi utilizarea acestora pentru obiectivul convergență, aprobată prin Legea nr. 362/2009 cu modificările și completările ulterioare;</w:t>
      </w:r>
    </w:p>
    <w:p w14:paraId="0CC1C054" w14:textId="77777777" w:rsidR="00E62239" w:rsidRPr="00A46324" w:rsidRDefault="00E62239" w:rsidP="009D7533">
      <w:pPr>
        <w:pStyle w:val="Listparagraf"/>
        <w:numPr>
          <w:ilvl w:val="0"/>
          <w:numId w:val="21"/>
        </w:numPr>
        <w:shd w:val="clear" w:color="auto" w:fill="FFFFFF"/>
        <w:jc w:val="both"/>
        <w:rPr>
          <w:rFonts w:ascii="Montserrat Light" w:eastAsia="Calibri" w:hAnsi="Montserrat Light"/>
          <w:sz w:val="22"/>
          <w:szCs w:val="22"/>
          <w:lang w:val="ro-RO"/>
        </w:rPr>
      </w:pPr>
      <w:r w:rsidRPr="00A46324">
        <w:rPr>
          <w:rFonts w:ascii="Montserrat Light" w:eastAsia="Calibri" w:hAnsi="Montserrat Light"/>
          <w:sz w:val="22"/>
          <w:szCs w:val="22"/>
          <w:lang w:val="ro-RO"/>
        </w:rPr>
        <w:t>Hotărârii Guvernului nr. 399/2015</w:t>
      </w:r>
      <w:r w:rsidRPr="00A46324">
        <w:rPr>
          <w:rFonts w:ascii="Montserrat Light" w:eastAsia="Calibri" w:hAnsi="Montserrat Light"/>
          <w:bCs/>
          <w:sz w:val="22"/>
          <w:szCs w:val="22"/>
          <w:lang w:val="ro-RO"/>
        </w:rPr>
        <w:t xml:space="preserve"> privind regulile de eligibilitate a cheltuielilor efectuate în cadrul operațiunilor finanțate prin Fondul european de dezvoltare regională, Fondul social european şi Fondul de coeziune 2014 – 2020, cu modificările și completările ulterioare;</w:t>
      </w:r>
    </w:p>
    <w:p w14:paraId="7FFC002C" w14:textId="11921E71" w:rsidR="00E62239" w:rsidRPr="00A46324" w:rsidRDefault="009D7533" w:rsidP="009D7533">
      <w:pPr>
        <w:pStyle w:val="Listparagraf"/>
        <w:numPr>
          <w:ilvl w:val="0"/>
          <w:numId w:val="21"/>
        </w:numPr>
        <w:shd w:val="clear" w:color="auto" w:fill="FFFFFF"/>
        <w:jc w:val="both"/>
        <w:rPr>
          <w:rFonts w:ascii="Montserrat Light" w:eastAsia="Calibri" w:hAnsi="Montserrat Light"/>
          <w:sz w:val="22"/>
          <w:szCs w:val="22"/>
          <w:lang w:val="ro-RO"/>
        </w:rPr>
      </w:pPr>
      <w:bookmarkStart w:id="4" w:name="_Hlk48047905"/>
      <w:r w:rsidRPr="00A46324">
        <w:rPr>
          <w:rFonts w:ascii="Montserrat Light" w:eastAsia="Calibri" w:hAnsi="Montserrat Light"/>
          <w:sz w:val="22"/>
          <w:szCs w:val="22"/>
          <w:lang w:val="ro-RO"/>
        </w:rPr>
        <w:t>Hotărârii Guvernului</w:t>
      </w:r>
      <w:r w:rsidR="00E62239" w:rsidRPr="00A46324">
        <w:rPr>
          <w:rFonts w:ascii="Montserrat Light" w:eastAsia="Calibri" w:hAnsi="Montserrat Light"/>
          <w:sz w:val="22"/>
          <w:szCs w:val="22"/>
          <w:lang w:val="ro-RO"/>
        </w:rPr>
        <w:t xml:space="preserve"> nr. 907/2016 privind etapele de elaborare şi conţinutul-cadru al documentaţiilor tehnico-economice aferente obiectivelor/proiectelor de investiţii finanţate din fonduri publice, cu modificările și completările ulterioare</w:t>
      </w:r>
      <w:bookmarkEnd w:id="4"/>
      <w:r w:rsidR="00E62239" w:rsidRPr="00A46324">
        <w:rPr>
          <w:rFonts w:ascii="Montserrat Light" w:eastAsia="Calibri" w:hAnsi="Montserrat Light"/>
          <w:sz w:val="22"/>
          <w:szCs w:val="22"/>
        </w:rPr>
        <w:t>;</w:t>
      </w:r>
    </w:p>
    <w:p w14:paraId="69408FAB" w14:textId="77777777" w:rsidR="009D7533" w:rsidRPr="00A46324" w:rsidRDefault="009D7533" w:rsidP="00E62239">
      <w:pPr>
        <w:spacing w:line="240" w:lineRule="auto"/>
        <w:jc w:val="both"/>
        <w:rPr>
          <w:rFonts w:ascii="Montserrat Light" w:eastAsia="Times New Roman" w:hAnsi="Montserrat Light" w:cs="Times New Roman"/>
          <w:noProof/>
          <w:lang w:val="ro-RO" w:eastAsia="ro-RO"/>
        </w:rPr>
      </w:pPr>
    </w:p>
    <w:p w14:paraId="6292BBB3" w14:textId="4090AE40" w:rsidR="00E62239" w:rsidRPr="00A46324" w:rsidRDefault="00E62239" w:rsidP="00C8022B">
      <w:pPr>
        <w:spacing w:line="240" w:lineRule="auto"/>
        <w:jc w:val="both"/>
        <w:rPr>
          <w:rFonts w:ascii="Montserrat Light" w:eastAsia="Times New Roman" w:hAnsi="Montserrat Light" w:cs="Times New Roman"/>
          <w:b/>
          <w:bCs/>
          <w:i/>
          <w:iCs/>
          <w:noProof/>
          <w:lang w:val="ro-RO" w:eastAsia="ro-RO"/>
        </w:rPr>
      </w:pPr>
      <w:r w:rsidRPr="00A46324">
        <w:rPr>
          <w:rFonts w:ascii="Montserrat Light" w:eastAsia="Times New Roman" w:hAnsi="Montserrat Light" w:cs="Times New Roman"/>
          <w:noProof/>
          <w:lang w:val="ro-RO" w:eastAsia="ro-RO"/>
        </w:rPr>
        <w:t>În temeiul competențelor stabilite prin art. 182 alin. (1) și art. 196 alin. (1) lit. a) din Ordonanța de urgență a Guvernului nr. 57/2019 privind Codul administrativ, cu modificările și completările ulterioare;</w:t>
      </w:r>
    </w:p>
    <w:p w14:paraId="3237B2DF" w14:textId="77777777" w:rsidR="00E62239" w:rsidRPr="00A46324" w:rsidRDefault="00E62239" w:rsidP="00E62239">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A46324">
        <w:rPr>
          <w:rFonts w:ascii="Montserrat Light" w:eastAsia="Times New Roman" w:hAnsi="Montserrat Light" w:cs="Times New Roman"/>
          <w:b/>
          <w:bCs/>
          <w:noProof/>
          <w:lang w:val="ro-RO" w:eastAsia="ro-RO"/>
        </w:rPr>
        <w:t xml:space="preserve">hotărăşte: </w:t>
      </w:r>
    </w:p>
    <w:p w14:paraId="30FC9625" w14:textId="77777777" w:rsidR="009D7533" w:rsidRPr="00A46324" w:rsidRDefault="009D7533" w:rsidP="00E62239">
      <w:pPr>
        <w:autoSpaceDE w:val="0"/>
        <w:autoSpaceDN w:val="0"/>
        <w:adjustRightInd w:val="0"/>
        <w:spacing w:line="240" w:lineRule="auto"/>
        <w:contextualSpacing/>
        <w:jc w:val="center"/>
        <w:rPr>
          <w:rFonts w:ascii="Montserrat Light" w:eastAsia="Times New Roman" w:hAnsi="Montserrat Light" w:cs="Times New Roman"/>
          <w:b/>
          <w:bCs/>
          <w:i/>
          <w:iCs/>
          <w:noProof/>
          <w:vertAlign w:val="superscript"/>
          <w:lang w:val="ro-RO" w:eastAsia="ro-RO"/>
        </w:rPr>
      </w:pPr>
    </w:p>
    <w:p w14:paraId="1DD5E915" w14:textId="07248F36" w:rsidR="00E62239" w:rsidRPr="00A46324" w:rsidRDefault="00E62239" w:rsidP="00E62239">
      <w:pPr>
        <w:spacing w:line="240" w:lineRule="auto"/>
        <w:jc w:val="both"/>
        <w:rPr>
          <w:rFonts w:ascii="Montserrat Light" w:eastAsia="Times New Roman" w:hAnsi="Montserrat Light" w:cs="Times New Roman"/>
          <w:lang w:val="ro-RO" w:eastAsia="ro-RO"/>
        </w:rPr>
      </w:pPr>
      <w:r w:rsidRPr="00A46324">
        <w:rPr>
          <w:rFonts w:ascii="Montserrat Light" w:eastAsia="Calibri" w:hAnsi="Montserrat Light" w:cs="Times New Roman"/>
          <w:b/>
          <w:bCs/>
          <w:noProof/>
          <w:lang w:val="ro-RO" w:eastAsia="ro-RO"/>
        </w:rPr>
        <w:t xml:space="preserve">Art. I. </w:t>
      </w:r>
      <w:r w:rsidRPr="00A46324">
        <w:rPr>
          <w:rFonts w:ascii="Montserrat Light" w:eastAsia="Calibri" w:hAnsi="Montserrat Light" w:cs="Times New Roman"/>
          <w:noProof/>
          <w:lang w:val="ro-RO" w:eastAsia="ro-RO"/>
        </w:rPr>
        <w:t xml:space="preserve">Horărârea Consiliului Județean Cluj nr. 164/2020 privind aprobarea </w:t>
      </w:r>
      <w:r w:rsidR="009D7533" w:rsidRPr="00A46324">
        <w:rPr>
          <w:rFonts w:ascii="Montserrat Light" w:eastAsia="Calibri" w:hAnsi="Montserrat Light" w:cs="Times New Roman"/>
          <w:noProof/>
          <w:lang w:val="ro-RO" w:eastAsia="ro-RO"/>
        </w:rPr>
        <w:t>P</w:t>
      </w:r>
      <w:r w:rsidRPr="00A46324">
        <w:rPr>
          <w:rFonts w:ascii="Montserrat Light" w:eastAsia="Calibri" w:hAnsi="Montserrat Light" w:cs="Times New Roman"/>
          <w:noProof/>
          <w:lang w:val="ro-RO" w:eastAsia="ro-RO"/>
        </w:rPr>
        <w:t xml:space="preserve">roiectului ”Modernizarea DJ 103K km 9+435 - km 35+155  – etapa I Elaborarea documentației tehnico-economice –” pentru finanțare prin POAT 2014-2020, precum și a cheltuielilor legate de proiect, completată prin Hotărârea Consiliului Județean Cluj nr. 180/2020, se </w:t>
      </w:r>
      <w:r w:rsidRPr="00A46324">
        <w:rPr>
          <w:rFonts w:ascii="Montserrat Light" w:eastAsia="Times New Roman" w:hAnsi="Montserrat Light" w:cs="Times New Roman"/>
          <w:lang w:val="ro-RO" w:eastAsia="ro-RO"/>
        </w:rPr>
        <w:t>modifică și se completează după cum urmează:</w:t>
      </w:r>
    </w:p>
    <w:p w14:paraId="63F1238D" w14:textId="77777777" w:rsidR="002E667F" w:rsidRPr="00A46324" w:rsidRDefault="002E667F" w:rsidP="00E62239">
      <w:pPr>
        <w:spacing w:line="240" w:lineRule="auto"/>
        <w:jc w:val="both"/>
        <w:rPr>
          <w:rFonts w:ascii="Montserrat Light" w:eastAsia="Times New Roman" w:hAnsi="Montserrat Light" w:cs="Times New Roman"/>
          <w:lang w:val="ro-RO" w:eastAsia="ro-RO"/>
        </w:rPr>
      </w:pPr>
    </w:p>
    <w:p w14:paraId="325B9CD4" w14:textId="6D7E73EB" w:rsidR="00E62239" w:rsidRPr="00A46324" w:rsidRDefault="009D7533" w:rsidP="009D7533">
      <w:pPr>
        <w:spacing w:line="240" w:lineRule="auto"/>
        <w:contextualSpacing/>
        <w:rPr>
          <w:rFonts w:ascii="Montserrat Light" w:eastAsia="Times New Roman" w:hAnsi="Montserrat Light" w:cs="Times New Roman"/>
          <w:bCs/>
          <w:lang w:val="ro-RO" w:eastAsia="ro-RO"/>
        </w:rPr>
      </w:pPr>
      <w:bookmarkStart w:id="5" w:name="_Hlk134540751"/>
      <w:bookmarkStart w:id="6" w:name="_Hlk134604496"/>
      <w:r w:rsidRPr="00A46324">
        <w:rPr>
          <w:rFonts w:ascii="Montserrat Light" w:eastAsia="Times New Roman" w:hAnsi="Montserrat Light" w:cs="Times New Roman"/>
          <w:bCs/>
          <w:lang w:val="ro-RO" w:eastAsia="ro-RO"/>
        </w:rPr>
        <w:t xml:space="preserve">1. </w:t>
      </w:r>
      <w:r w:rsidR="00E62239" w:rsidRPr="00A46324">
        <w:rPr>
          <w:rFonts w:ascii="Montserrat Light" w:eastAsia="Times New Roman" w:hAnsi="Montserrat Light" w:cs="Times New Roman"/>
          <w:bCs/>
          <w:lang w:val="ro-RO" w:eastAsia="ro-RO"/>
        </w:rPr>
        <w:t>Titlul hotărârii se modifică și va avea următorul cuprins:</w:t>
      </w:r>
    </w:p>
    <w:p w14:paraId="7F9C2E74" w14:textId="0438A98E" w:rsidR="00E62239" w:rsidRPr="00A46324" w:rsidRDefault="00E62239" w:rsidP="00E62239">
      <w:pPr>
        <w:autoSpaceDE w:val="0"/>
        <w:autoSpaceDN w:val="0"/>
        <w:adjustRightInd w:val="0"/>
        <w:spacing w:line="240" w:lineRule="auto"/>
        <w:ind w:right="-1"/>
        <w:jc w:val="both"/>
        <w:rPr>
          <w:rFonts w:ascii="Montserrat Light" w:eastAsia="Times New Roman" w:hAnsi="Montserrat Light" w:cs="Times New Roman"/>
          <w:bCs/>
          <w:lang w:val="ro-RO" w:eastAsia="ro-RO"/>
        </w:rPr>
      </w:pPr>
      <w:r w:rsidRPr="00A46324">
        <w:rPr>
          <w:rFonts w:ascii="Montserrat Light" w:eastAsia="Calibri" w:hAnsi="Montserrat Light"/>
          <w:noProof/>
          <w:lang w:val="ro-RO" w:eastAsia="ro-RO"/>
        </w:rPr>
        <w:t>“Hotărârea</w:t>
      </w:r>
      <w:r w:rsidRPr="00A46324">
        <w:rPr>
          <w:rFonts w:ascii="Montserrat Light" w:eastAsia="Calibri" w:hAnsi="Montserrat Light"/>
          <w:b/>
          <w:bCs/>
          <w:noProof/>
          <w:lang w:val="ro-RO" w:eastAsia="ro-RO"/>
        </w:rPr>
        <w:t xml:space="preserve"> </w:t>
      </w:r>
      <w:r w:rsidRPr="00A46324">
        <w:rPr>
          <w:rFonts w:ascii="Montserrat Light" w:eastAsia="Calibri" w:hAnsi="Montserrat Light"/>
          <w:noProof/>
          <w:lang w:val="ro-RO" w:eastAsia="ro-RO"/>
        </w:rPr>
        <w:t xml:space="preserve">Consiliului Județean Cluj nr. 164 din 31 august 2020 privind aprobarea </w:t>
      </w:r>
      <w:r w:rsidR="009D7533" w:rsidRPr="00A46324">
        <w:rPr>
          <w:rFonts w:ascii="Montserrat Light" w:eastAsia="Calibri" w:hAnsi="Montserrat Light"/>
          <w:noProof/>
          <w:lang w:val="ro-RO" w:eastAsia="ro-RO"/>
        </w:rPr>
        <w:t>P</w:t>
      </w:r>
      <w:r w:rsidRPr="00A46324">
        <w:rPr>
          <w:rFonts w:ascii="Montserrat Light" w:eastAsia="Calibri" w:hAnsi="Montserrat Light"/>
          <w:noProof/>
          <w:lang w:val="ro-RO" w:eastAsia="ro-RO"/>
        </w:rPr>
        <w:t>roiectului ”Modernizarea DJ 103K, DJ 103G</w:t>
      </w:r>
      <w:r w:rsidR="002E667F" w:rsidRPr="00A46324">
        <w:rPr>
          <w:rFonts w:ascii="Montserrat Light" w:eastAsia="Calibri" w:hAnsi="Montserrat Light"/>
          <w:noProof/>
          <w:lang w:val="ro-RO" w:eastAsia="ro-RO"/>
        </w:rPr>
        <w:t xml:space="preserve"> și</w:t>
      </w:r>
      <w:r w:rsidRPr="00A46324">
        <w:rPr>
          <w:rFonts w:ascii="Montserrat Light" w:eastAsia="Calibri" w:hAnsi="Montserrat Light"/>
          <w:noProof/>
          <w:lang w:val="ro-RO" w:eastAsia="ro-RO"/>
        </w:rPr>
        <w:t xml:space="preserve"> DJ 170B  – etapa I Elaborarea documentației tehnico-economice” pentru finanțare prin POAT 2014-2020,</w:t>
      </w:r>
      <w:r w:rsidRPr="00A46324">
        <w:rPr>
          <w:rFonts w:ascii="Montserrat Light" w:eastAsia="Calibri" w:hAnsi="Montserrat Light"/>
          <w:lang w:val="ro-RO"/>
        </w:rPr>
        <w:t xml:space="preserve"> </w:t>
      </w:r>
      <w:r w:rsidRPr="00A46324">
        <w:rPr>
          <w:rFonts w:ascii="Montserrat Light" w:eastAsia="Calibri" w:hAnsi="Montserrat Light"/>
          <w:noProof/>
          <w:lang w:val="ro-RO" w:eastAsia="ro-RO"/>
        </w:rPr>
        <w:t>precum și a cheltuielilor legate de proiect</w:t>
      </w:r>
      <w:r w:rsidRPr="00A46324">
        <w:rPr>
          <w:rFonts w:ascii="Montserrat Light" w:eastAsia="Times New Roman" w:hAnsi="Montserrat Light" w:cs="Times New Roman"/>
          <w:bCs/>
          <w:lang w:val="ro-RO" w:eastAsia="ro-RO"/>
        </w:rPr>
        <w:t>”</w:t>
      </w:r>
    </w:p>
    <w:p w14:paraId="25AF163F" w14:textId="77777777" w:rsidR="00E62239" w:rsidRPr="00A46324" w:rsidRDefault="00E62239" w:rsidP="00E62239">
      <w:pPr>
        <w:autoSpaceDE w:val="0"/>
        <w:autoSpaceDN w:val="0"/>
        <w:adjustRightInd w:val="0"/>
        <w:spacing w:line="240" w:lineRule="auto"/>
        <w:ind w:left="1080" w:right="-1"/>
        <w:jc w:val="both"/>
        <w:rPr>
          <w:rFonts w:ascii="Montserrat Light" w:eastAsia="Times New Roman" w:hAnsi="Montserrat Light" w:cs="Times New Roman"/>
          <w:bCs/>
          <w:lang w:val="ro-RO" w:eastAsia="ro-RO"/>
        </w:rPr>
      </w:pPr>
    </w:p>
    <w:p w14:paraId="48F53D56" w14:textId="73A4F7B2" w:rsidR="00E62239" w:rsidRPr="00A46324" w:rsidRDefault="002E667F" w:rsidP="002E667F">
      <w:pPr>
        <w:autoSpaceDE w:val="0"/>
        <w:autoSpaceDN w:val="0"/>
        <w:adjustRightInd w:val="0"/>
        <w:spacing w:line="240" w:lineRule="auto"/>
        <w:ind w:right="-1"/>
        <w:contextualSpacing/>
        <w:jc w:val="both"/>
        <w:rPr>
          <w:rFonts w:ascii="Montserrat Light" w:eastAsia="Times New Roman" w:hAnsi="Montserrat Light" w:cs="Times New Roman"/>
          <w:bCs/>
          <w:lang w:val="ro-RO" w:eastAsia="ro-RO"/>
        </w:rPr>
      </w:pPr>
      <w:r w:rsidRPr="00A46324">
        <w:rPr>
          <w:rFonts w:ascii="Montserrat Light" w:eastAsia="Times New Roman" w:hAnsi="Montserrat Light" w:cs="Times New Roman"/>
          <w:bCs/>
          <w:lang w:val="ro-RO" w:eastAsia="ro-RO"/>
        </w:rPr>
        <w:t xml:space="preserve">2. </w:t>
      </w:r>
      <w:r w:rsidR="00E62239" w:rsidRPr="00A46324">
        <w:rPr>
          <w:rFonts w:ascii="Montserrat Light" w:eastAsia="Times New Roman" w:hAnsi="Montserrat Light" w:cs="Times New Roman"/>
          <w:bCs/>
          <w:lang w:val="ro-RO" w:eastAsia="ro-RO"/>
        </w:rPr>
        <w:t>După art</w:t>
      </w:r>
      <w:r w:rsidRPr="00A46324">
        <w:rPr>
          <w:rFonts w:ascii="Montserrat Light" w:eastAsia="Times New Roman" w:hAnsi="Montserrat Light" w:cs="Times New Roman"/>
          <w:bCs/>
          <w:lang w:val="ro-RO" w:eastAsia="ro-RO"/>
        </w:rPr>
        <w:t xml:space="preserve">icolul </w:t>
      </w:r>
      <w:r w:rsidR="00E62239" w:rsidRPr="00A46324">
        <w:rPr>
          <w:rFonts w:ascii="Montserrat Light" w:eastAsia="Times New Roman" w:hAnsi="Montserrat Light" w:cs="Times New Roman"/>
          <w:bCs/>
          <w:lang w:val="ro-RO" w:eastAsia="ro-RO"/>
        </w:rPr>
        <w:t xml:space="preserve">1 se introduc două noi articole, art. 1 </w:t>
      </w:r>
      <w:r w:rsidR="00E62239" w:rsidRPr="00A46324">
        <w:rPr>
          <w:rFonts w:ascii="Montserrat Light" w:eastAsia="Times New Roman" w:hAnsi="Montserrat Light" w:cs="Times New Roman"/>
          <w:bCs/>
          <w:vertAlign w:val="superscript"/>
          <w:lang w:val="ro-RO" w:eastAsia="ro-RO"/>
        </w:rPr>
        <w:t xml:space="preserve">1 </w:t>
      </w:r>
      <w:r w:rsidR="00E62239" w:rsidRPr="00A46324">
        <w:rPr>
          <w:rFonts w:ascii="Montserrat Light" w:eastAsia="Times New Roman" w:hAnsi="Montserrat Light" w:cs="Times New Roman"/>
          <w:bCs/>
          <w:lang w:val="ro-RO" w:eastAsia="ro-RO"/>
        </w:rPr>
        <w:t xml:space="preserve">și art. 1 </w:t>
      </w:r>
      <w:r w:rsidR="00E62239" w:rsidRPr="00A46324">
        <w:rPr>
          <w:rFonts w:ascii="Montserrat Light" w:eastAsia="Times New Roman" w:hAnsi="Montserrat Light" w:cs="Times New Roman"/>
          <w:bCs/>
          <w:vertAlign w:val="superscript"/>
          <w:lang w:val="ro-RO" w:eastAsia="ro-RO"/>
        </w:rPr>
        <w:t xml:space="preserve">2 </w:t>
      </w:r>
      <w:r w:rsidR="00E62239" w:rsidRPr="00A46324">
        <w:rPr>
          <w:rFonts w:ascii="Montserrat Light" w:eastAsia="Times New Roman" w:hAnsi="Montserrat Light" w:cs="Times New Roman"/>
          <w:bCs/>
          <w:lang w:val="ro-RO" w:eastAsia="ro-RO"/>
        </w:rPr>
        <w:t>, cu următorul cuprins</w:t>
      </w:r>
      <w:bookmarkEnd w:id="5"/>
      <w:r w:rsidR="00E62239" w:rsidRPr="00A46324">
        <w:rPr>
          <w:rFonts w:ascii="Montserrat Light" w:eastAsia="Times New Roman" w:hAnsi="Montserrat Light" w:cs="Times New Roman"/>
          <w:bCs/>
          <w:lang w:val="ro-RO" w:eastAsia="ro-RO"/>
        </w:rPr>
        <w:t>:</w:t>
      </w:r>
    </w:p>
    <w:bookmarkEnd w:id="6"/>
    <w:p w14:paraId="20131989" w14:textId="5ABC3EFF" w:rsidR="00E62239" w:rsidRPr="00A46324" w:rsidRDefault="00E62239" w:rsidP="00E62239">
      <w:pPr>
        <w:autoSpaceDE w:val="0"/>
        <w:autoSpaceDN w:val="0"/>
        <w:adjustRightInd w:val="0"/>
        <w:spacing w:line="240" w:lineRule="auto"/>
        <w:ind w:right="-1"/>
        <w:jc w:val="both"/>
        <w:rPr>
          <w:rFonts w:ascii="Montserrat Light" w:eastAsia="Times New Roman" w:hAnsi="Montserrat Light" w:cs="Times New Roman"/>
          <w:bCs/>
          <w:lang w:val="ro-RO" w:eastAsia="ro-RO"/>
        </w:rPr>
      </w:pPr>
      <w:r w:rsidRPr="00A46324">
        <w:rPr>
          <w:rFonts w:ascii="Montserrat Light" w:eastAsia="Times New Roman" w:hAnsi="Montserrat Light" w:cs="Times New Roman"/>
          <w:bCs/>
          <w:lang w:val="ro-RO" w:eastAsia="ro-RO"/>
        </w:rPr>
        <w:t>”</w:t>
      </w:r>
      <w:r w:rsidRPr="00A46324">
        <w:rPr>
          <w:rFonts w:ascii="Montserrat Light" w:eastAsia="Times New Roman" w:hAnsi="Montserrat Light" w:cs="Times New Roman"/>
          <w:b/>
          <w:lang w:val="ro-RO" w:eastAsia="ro-RO"/>
        </w:rPr>
        <w:t>Art. 1</w:t>
      </w:r>
      <w:r w:rsidRPr="00A46324">
        <w:rPr>
          <w:rFonts w:ascii="Montserrat Light" w:eastAsia="Times New Roman" w:hAnsi="Montserrat Light" w:cs="Times New Roman"/>
          <w:b/>
          <w:vertAlign w:val="superscript"/>
          <w:lang w:val="ro-RO" w:eastAsia="ro-RO"/>
        </w:rPr>
        <w:t>1</w:t>
      </w:r>
      <w:r w:rsidRPr="00A46324">
        <w:rPr>
          <w:rFonts w:ascii="Montserrat Light" w:eastAsia="Times New Roman" w:hAnsi="Montserrat Light" w:cs="Times New Roman"/>
          <w:b/>
          <w:lang w:val="ro-RO" w:eastAsia="ro-RO"/>
        </w:rPr>
        <w:t>.</w:t>
      </w:r>
      <w:r w:rsidRPr="00A46324">
        <w:rPr>
          <w:rFonts w:ascii="Montserrat Light" w:eastAsia="Times New Roman" w:hAnsi="Montserrat Light" w:cs="Times New Roman"/>
          <w:bCs/>
          <w:lang w:val="ro-RO" w:eastAsia="ro-RO"/>
        </w:rPr>
        <w:t xml:space="preserve"> </w:t>
      </w:r>
      <w:bookmarkStart w:id="7" w:name="_Hlk134540374"/>
      <w:r w:rsidRPr="00A46324">
        <w:rPr>
          <w:rFonts w:ascii="Montserrat Light" w:eastAsia="Times New Roman" w:hAnsi="Montserrat Light" w:cs="Times New Roman"/>
          <w:bCs/>
          <w:lang w:val="ro-RO" w:eastAsia="ro-RO"/>
        </w:rPr>
        <w:t xml:space="preserve">Se aprobă </w:t>
      </w:r>
      <w:r w:rsidR="002E667F" w:rsidRPr="00A46324">
        <w:rPr>
          <w:rFonts w:ascii="Montserrat Light" w:eastAsia="Times New Roman" w:hAnsi="Montserrat Light" w:cs="Times New Roman"/>
          <w:bCs/>
          <w:lang w:val="ro-RO" w:eastAsia="ro-RO"/>
        </w:rPr>
        <w:t>P</w:t>
      </w:r>
      <w:r w:rsidRPr="00A46324">
        <w:rPr>
          <w:rFonts w:ascii="Montserrat Light" w:eastAsia="Times New Roman" w:hAnsi="Montserrat Light" w:cs="Times New Roman"/>
          <w:bCs/>
          <w:lang w:val="ro-RO" w:eastAsia="ro-RO"/>
        </w:rPr>
        <w:t xml:space="preserve">roiectul </w:t>
      </w:r>
      <w:bookmarkStart w:id="8" w:name="_Hlk134540833"/>
      <w:r w:rsidRPr="00A46324">
        <w:rPr>
          <w:rFonts w:ascii="Montserrat Light" w:eastAsia="Times New Roman" w:hAnsi="Montserrat Light" w:cs="Times New Roman"/>
          <w:bCs/>
          <w:lang w:val="ro-RO" w:eastAsia="ro-RO"/>
        </w:rPr>
        <w:t xml:space="preserve"> </w:t>
      </w:r>
      <w:r w:rsidRPr="00A46324">
        <w:rPr>
          <w:rFonts w:ascii="Montserrat Light" w:eastAsia="Times New Roman" w:hAnsi="Montserrat Light" w:cs="Times New Roman"/>
          <w:bCs/>
          <w:i/>
          <w:iCs/>
          <w:lang w:val="ro-RO" w:eastAsia="ro-RO"/>
        </w:rPr>
        <w:t>“</w:t>
      </w:r>
      <w:r w:rsidRPr="00A46324">
        <w:rPr>
          <w:rFonts w:ascii="Montserrat Light" w:eastAsia="Times New Roman" w:hAnsi="Montserrat Light" w:cs="Times New Roman"/>
          <w:bCs/>
          <w:lang w:val="ro-RO" w:eastAsia="ro-RO"/>
        </w:rPr>
        <w:t>Modernizarea drumului județean DJ 103G Tureni</w:t>
      </w:r>
      <w:r w:rsidR="002E667F" w:rsidRPr="00A46324">
        <w:rPr>
          <w:rFonts w:ascii="Montserrat Light" w:eastAsia="Times New Roman" w:hAnsi="Montserrat Light" w:cs="Times New Roman"/>
          <w:bCs/>
          <w:lang w:val="ro-RO" w:eastAsia="ro-RO"/>
        </w:rPr>
        <w:t xml:space="preserve"> </w:t>
      </w:r>
      <w:r w:rsidRPr="00A46324">
        <w:rPr>
          <w:rFonts w:ascii="Montserrat Light" w:eastAsia="Times New Roman" w:hAnsi="Montserrat Light" w:cs="Times New Roman"/>
          <w:bCs/>
          <w:lang w:val="ro-RO" w:eastAsia="ro-RO"/>
        </w:rPr>
        <w:t>-</w:t>
      </w:r>
      <w:r w:rsidR="002E667F" w:rsidRPr="00A46324">
        <w:rPr>
          <w:rFonts w:ascii="Montserrat Light" w:eastAsia="Times New Roman" w:hAnsi="Montserrat Light" w:cs="Times New Roman"/>
          <w:bCs/>
          <w:lang w:val="ro-RO" w:eastAsia="ro-RO"/>
        </w:rPr>
        <w:t xml:space="preserve"> </w:t>
      </w:r>
      <w:r w:rsidRPr="00A46324">
        <w:rPr>
          <w:rFonts w:ascii="Montserrat Light" w:eastAsia="Times New Roman" w:hAnsi="Montserrat Light" w:cs="Times New Roman"/>
          <w:bCs/>
          <w:lang w:val="ro-RO" w:eastAsia="ro-RO"/>
        </w:rPr>
        <w:t>Ceanu Mic</w:t>
      </w:r>
      <w:r w:rsidR="002E667F" w:rsidRPr="00A46324">
        <w:rPr>
          <w:rFonts w:ascii="Montserrat Light" w:eastAsia="Times New Roman" w:hAnsi="Montserrat Light" w:cs="Times New Roman"/>
          <w:bCs/>
          <w:lang w:val="ro-RO" w:eastAsia="ro-RO"/>
        </w:rPr>
        <w:t xml:space="preserve"> – </w:t>
      </w:r>
      <w:r w:rsidRPr="00A46324">
        <w:rPr>
          <w:rFonts w:ascii="Montserrat Light" w:eastAsia="Times New Roman" w:hAnsi="Montserrat Light" w:cs="Times New Roman"/>
          <w:bCs/>
          <w:lang w:val="ro-RO" w:eastAsia="ro-RO"/>
        </w:rPr>
        <w:t>Aiton</w:t>
      </w:r>
      <w:r w:rsidR="002E667F" w:rsidRPr="00A46324">
        <w:rPr>
          <w:rFonts w:ascii="Montserrat Light" w:eastAsia="Times New Roman" w:hAnsi="Montserrat Light" w:cs="Times New Roman"/>
          <w:bCs/>
          <w:lang w:val="ro-RO" w:eastAsia="ro-RO"/>
        </w:rPr>
        <w:t xml:space="preserve"> – </w:t>
      </w:r>
      <w:r w:rsidRPr="00A46324">
        <w:rPr>
          <w:rFonts w:ascii="Montserrat Light" w:eastAsia="Times New Roman" w:hAnsi="Montserrat Light" w:cs="Times New Roman"/>
          <w:bCs/>
          <w:lang w:val="ro-RO" w:eastAsia="ro-RO"/>
        </w:rPr>
        <w:t>Gheorgheni</w:t>
      </w:r>
      <w:r w:rsidR="002E667F" w:rsidRPr="00A46324">
        <w:rPr>
          <w:rFonts w:ascii="Montserrat Light" w:eastAsia="Times New Roman" w:hAnsi="Montserrat Light" w:cs="Times New Roman"/>
          <w:bCs/>
          <w:lang w:val="ro-RO" w:eastAsia="ro-RO"/>
        </w:rPr>
        <w:t xml:space="preserve"> </w:t>
      </w:r>
      <w:r w:rsidRPr="00A46324">
        <w:rPr>
          <w:rFonts w:ascii="Montserrat Light" w:eastAsia="Times New Roman" w:hAnsi="Montserrat Light" w:cs="Times New Roman"/>
          <w:bCs/>
          <w:lang w:val="ro-RO" w:eastAsia="ro-RO"/>
        </w:rPr>
        <w:t>-</w:t>
      </w:r>
      <w:r w:rsidR="002E667F" w:rsidRPr="00A46324">
        <w:rPr>
          <w:rFonts w:ascii="Montserrat Light" w:eastAsia="Times New Roman" w:hAnsi="Montserrat Light" w:cs="Times New Roman"/>
          <w:bCs/>
          <w:lang w:val="ro-RO" w:eastAsia="ro-RO"/>
        </w:rPr>
        <w:t xml:space="preserve"> </w:t>
      </w:r>
      <w:r w:rsidRPr="00A46324">
        <w:rPr>
          <w:rFonts w:ascii="Montserrat Light" w:eastAsia="Times New Roman" w:hAnsi="Montserrat Light" w:cs="Times New Roman"/>
          <w:bCs/>
          <w:lang w:val="ro-RO" w:eastAsia="ro-RO"/>
        </w:rPr>
        <w:t>Varianta Ocolitoare Cluj-Napoca”</w:t>
      </w:r>
      <w:bookmarkEnd w:id="8"/>
      <w:r w:rsidRPr="00A46324">
        <w:rPr>
          <w:rFonts w:ascii="Montserrat Light" w:eastAsia="Times New Roman" w:hAnsi="Montserrat Light" w:cs="Times New Roman"/>
          <w:bCs/>
          <w:lang w:val="ro-RO" w:eastAsia="ro-RO"/>
        </w:rPr>
        <w:t xml:space="preserve"> pentru a fi depus spre finanțare în cadrul Programului Operațional Asistență Tehnică 2014-2020</w:t>
      </w:r>
      <w:bookmarkEnd w:id="7"/>
      <w:r w:rsidRPr="00A46324">
        <w:rPr>
          <w:rFonts w:ascii="Montserrat Light" w:eastAsia="Times New Roman" w:hAnsi="Montserrat Light" w:cs="Times New Roman"/>
          <w:bCs/>
          <w:lang w:val="ro-RO" w:eastAsia="ro-RO"/>
        </w:rPr>
        <w:t>.”</w:t>
      </w:r>
    </w:p>
    <w:p w14:paraId="5597BB77" w14:textId="7D33D7AE" w:rsidR="00E62239" w:rsidRPr="00A46324" w:rsidRDefault="00E62239" w:rsidP="00E62239">
      <w:pPr>
        <w:autoSpaceDE w:val="0"/>
        <w:autoSpaceDN w:val="0"/>
        <w:adjustRightInd w:val="0"/>
        <w:spacing w:line="240" w:lineRule="auto"/>
        <w:contextualSpacing/>
        <w:jc w:val="both"/>
        <w:rPr>
          <w:rFonts w:ascii="Montserrat Light" w:eastAsia="Calibri" w:hAnsi="Montserrat Light" w:cs="Times New Roman"/>
          <w:bCs/>
          <w:lang w:val="en-US"/>
        </w:rPr>
      </w:pPr>
      <w:r w:rsidRPr="00A46324">
        <w:rPr>
          <w:rFonts w:ascii="Montserrat Light" w:eastAsia="Times New Roman" w:hAnsi="Montserrat Light" w:cs="Times New Roman"/>
          <w:b/>
          <w:lang w:val="ro-RO" w:eastAsia="ro-RO"/>
        </w:rPr>
        <w:t>Art. 1</w:t>
      </w:r>
      <w:r w:rsidRPr="00A46324">
        <w:rPr>
          <w:rFonts w:ascii="Montserrat Light" w:eastAsia="Times New Roman" w:hAnsi="Montserrat Light" w:cs="Times New Roman"/>
          <w:b/>
          <w:vertAlign w:val="superscript"/>
          <w:lang w:val="ro-RO" w:eastAsia="ro-RO"/>
        </w:rPr>
        <w:t>2</w:t>
      </w:r>
      <w:r w:rsidRPr="00A46324">
        <w:rPr>
          <w:rFonts w:ascii="Montserrat Light" w:eastAsia="Times New Roman" w:hAnsi="Montserrat Light" w:cs="Times New Roman"/>
          <w:bCs/>
          <w:vertAlign w:val="superscript"/>
          <w:lang w:val="ro-RO" w:eastAsia="ro-RO"/>
        </w:rPr>
        <w:t xml:space="preserve"> </w:t>
      </w:r>
      <w:r w:rsidRPr="00A46324">
        <w:rPr>
          <w:rFonts w:ascii="Montserrat Light" w:eastAsia="Times New Roman" w:hAnsi="Montserrat Light" w:cs="Times New Roman"/>
          <w:bCs/>
          <w:lang w:val="ro-RO" w:eastAsia="ro-RO"/>
        </w:rPr>
        <w:t xml:space="preserve">. Se aprobă </w:t>
      </w:r>
      <w:r w:rsidR="002E667F" w:rsidRPr="00A46324">
        <w:rPr>
          <w:rFonts w:ascii="Montserrat Light" w:eastAsia="Times New Roman" w:hAnsi="Montserrat Light" w:cs="Times New Roman"/>
          <w:bCs/>
          <w:lang w:val="ro-RO" w:eastAsia="ro-RO"/>
        </w:rPr>
        <w:t>P</w:t>
      </w:r>
      <w:r w:rsidRPr="00A46324">
        <w:rPr>
          <w:rFonts w:ascii="Montserrat Light" w:eastAsia="Times New Roman" w:hAnsi="Montserrat Light" w:cs="Times New Roman"/>
          <w:bCs/>
          <w:lang w:val="ro-RO" w:eastAsia="ro-RO"/>
        </w:rPr>
        <w:t>roiectul “Modernizarea</w:t>
      </w:r>
      <w:r w:rsidRPr="00A46324">
        <w:rPr>
          <w:rFonts w:ascii="Montserrat Light" w:eastAsia="Calibri" w:hAnsi="Montserrat Light"/>
          <w:lang w:val="ro-RO"/>
        </w:rPr>
        <w:t xml:space="preserve"> </w:t>
      </w:r>
      <w:r w:rsidRPr="00A46324">
        <w:rPr>
          <w:rFonts w:ascii="Montserrat Light" w:eastAsia="Times New Roman" w:hAnsi="Montserrat Light" w:cs="Times New Roman"/>
          <w:bCs/>
          <w:lang w:val="ro-RO" w:eastAsia="ro-RO"/>
        </w:rPr>
        <w:t>drumului județean DJ 170B Topa Mica</w:t>
      </w:r>
      <w:r w:rsidR="002E667F" w:rsidRPr="00A46324">
        <w:rPr>
          <w:rFonts w:ascii="Montserrat Light" w:eastAsia="Times New Roman" w:hAnsi="Montserrat Light" w:cs="Times New Roman"/>
          <w:bCs/>
          <w:lang w:val="ro-RO" w:eastAsia="ro-RO"/>
        </w:rPr>
        <w:t xml:space="preserve"> </w:t>
      </w:r>
      <w:r w:rsidRPr="00A46324">
        <w:rPr>
          <w:rFonts w:ascii="Montserrat Light" w:eastAsia="Times New Roman" w:hAnsi="Montserrat Light" w:cs="Times New Roman"/>
          <w:bCs/>
          <w:lang w:val="ro-RO" w:eastAsia="ro-RO"/>
        </w:rPr>
        <w:t>-</w:t>
      </w:r>
      <w:r w:rsidR="002E667F" w:rsidRPr="00A46324">
        <w:rPr>
          <w:rFonts w:ascii="Montserrat Light" w:eastAsia="Times New Roman" w:hAnsi="Montserrat Light" w:cs="Times New Roman"/>
          <w:bCs/>
          <w:lang w:val="ro-RO" w:eastAsia="ro-RO"/>
        </w:rPr>
        <w:t xml:space="preserve"> </w:t>
      </w:r>
      <w:r w:rsidRPr="00A46324">
        <w:rPr>
          <w:rFonts w:ascii="Montserrat Light" w:eastAsia="Times New Roman" w:hAnsi="Montserrat Light" w:cs="Times New Roman"/>
          <w:bCs/>
          <w:lang w:val="ro-RO" w:eastAsia="ro-RO"/>
        </w:rPr>
        <w:t>A</w:t>
      </w:r>
      <w:r w:rsidR="002E667F" w:rsidRPr="00A46324">
        <w:rPr>
          <w:rFonts w:ascii="Montserrat Light" w:eastAsia="Times New Roman" w:hAnsi="Montserrat Light" w:cs="Times New Roman"/>
          <w:bCs/>
          <w:lang w:val="ro-RO" w:eastAsia="ro-RO"/>
        </w:rPr>
        <w:t>ș</w:t>
      </w:r>
      <w:r w:rsidRPr="00A46324">
        <w:rPr>
          <w:rFonts w:ascii="Montserrat Light" w:eastAsia="Times New Roman" w:hAnsi="Montserrat Light" w:cs="Times New Roman"/>
          <w:bCs/>
          <w:lang w:val="ro-RO" w:eastAsia="ro-RO"/>
        </w:rPr>
        <w:t>chileu Mic, km 0+000-km 8+000”</w:t>
      </w:r>
      <w:r w:rsidR="00403600" w:rsidRPr="00A46324">
        <w:rPr>
          <w:rFonts w:ascii="Montserrat Light" w:eastAsia="Times New Roman" w:hAnsi="Montserrat Light" w:cs="Times New Roman"/>
          <w:bCs/>
          <w:lang w:val="ro-RO" w:eastAsia="ro-RO"/>
        </w:rPr>
        <w:t xml:space="preserve"> </w:t>
      </w:r>
      <w:r w:rsidRPr="00A46324">
        <w:rPr>
          <w:rFonts w:ascii="Montserrat Light" w:eastAsia="Times New Roman" w:hAnsi="Montserrat Light" w:cs="Times New Roman"/>
          <w:bCs/>
          <w:lang w:val="ro-RO" w:eastAsia="ro-RO"/>
        </w:rPr>
        <w:t>pentru a fi depus spre finanțare în cadrul Programului Operațional Asistență Tehnică 2014-2020.”</w:t>
      </w:r>
    </w:p>
    <w:p w14:paraId="38FF9FB8" w14:textId="77777777" w:rsidR="00E62239" w:rsidRPr="00A46324" w:rsidRDefault="00E62239" w:rsidP="00E62239">
      <w:pPr>
        <w:autoSpaceDE w:val="0"/>
        <w:autoSpaceDN w:val="0"/>
        <w:adjustRightInd w:val="0"/>
        <w:spacing w:line="240" w:lineRule="auto"/>
        <w:ind w:right="-1"/>
        <w:rPr>
          <w:rFonts w:ascii="Montserrat Light" w:eastAsia="Times New Roman" w:hAnsi="Montserrat Light" w:cs="Times New Roman"/>
          <w:bCs/>
          <w:lang w:val="ro-RO" w:eastAsia="ro-RO"/>
        </w:rPr>
      </w:pPr>
    </w:p>
    <w:p w14:paraId="419F275E" w14:textId="3F441B01" w:rsidR="00E62239" w:rsidRPr="00A46324" w:rsidRDefault="00403600" w:rsidP="00403600">
      <w:pPr>
        <w:autoSpaceDE w:val="0"/>
        <w:autoSpaceDN w:val="0"/>
        <w:adjustRightInd w:val="0"/>
        <w:spacing w:line="240" w:lineRule="auto"/>
        <w:ind w:right="-1"/>
        <w:contextualSpacing/>
        <w:rPr>
          <w:rFonts w:ascii="Montserrat Light" w:eastAsia="Times New Roman" w:hAnsi="Montserrat Light" w:cs="Times New Roman"/>
          <w:bCs/>
          <w:lang w:val="ro-RO" w:eastAsia="ro-RO"/>
        </w:rPr>
      </w:pPr>
      <w:r w:rsidRPr="00A46324">
        <w:rPr>
          <w:rFonts w:ascii="Montserrat Light" w:eastAsia="Times New Roman" w:hAnsi="Montserrat Light" w:cs="Times New Roman"/>
          <w:bCs/>
          <w:lang w:val="ro-RO" w:eastAsia="ro-RO"/>
        </w:rPr>
        <w:t xml:space="preserve">3. </w:t>
      </w:r>
      <w:r w:rsidR="00E62239" w:rsidRPr="00A46324">
        <w:rPr>
          <w:rFonts w:ascii="Montserrat Light" w:eastAsia="Times New Roman" w:hAnsi="Montserrat Light" w:cs="Times New Roman"/>
          <w:bCs/>
          <w:lang w:val="ro-RO" w:eastAsia="ro-RO"/>
        </w:rPr>
        <w:t xml:space="preserve">Articolul 2 se modifică și </w:t>
      </w:r>
      <w:r w:rsidR="009A6363" w:rsidRPr="00A46324">
        <w:rPr>
          <w:rFonts w:ascii="Montserrat Light" w:eastAsia="Times New Roman" w:hAnsi="Montserrat Light" w:cs="Times New Roman"/>
          <w:bCs/>
          <w:lang w:val="ro-RO" w:eastAsia="ro-RO"/>
        </w:rPr>
        <w:t>are</w:t>
      </w:r>
      <w:r w:rsidR="00E62239" w:rsidRPr="00A46324">
        <w:rPr>
          <w:rFonts w:ascii="Montserrat Light" w:eastAsia="Times New Roman" w:hAnsi="Montserrat Light" w:cs="Times New Roman"/>
          <w:bCs/>
          <w:lang w:val="ro-RO" w:eastAsia="ro-RO"/>
        </w:rPr>
        <w:t xml:space="preserve"> următorul cuprins: </w:t>
      </w:r>
    </w:p>
    <w:p w14:paraId="100E466A" w14:textId="77777777" w:rsidR="00E62239" w:rsidRPr="00A46324" w:rsidRDefault="00E62239" w:rsidP="00E62239">
      <w:pPr>
        <w:autoSpaceDE w:val="0"/>
        <w:autoSpaceDN w:val="0"/>
        <w:adjustRightInd w:val="0"/>
        <w:spacing w:line="240" w:lineRule="auto"/>
        <w:ind w:right="-1"/>
        <w:jc w:val="both"/>
        <w:rPr>
          <w:rFonts w:ascii="Montserrat Light" w:eastAsia="Times New Roman" w:hAnsi="Montserrat Light" w:cs="Times New Roman"/>
          <w:bCs/>
          <w:lang w:val="ro-RO" w:eastAsia="ro-RO"/>
        </w:rPr>
      </w:pPr>
      <w:bookmarkStart w:id="9" w:name="_Hlk134540779"/>
      <w:r w:rsidRPr="00A46324">
        <w:rPr>
          <w:rFonts w:ascii="Montserrat Light" w:eastAsia="Times New Roman" w:hAnsi="Montserrat Light" w:cs="Times New Roman"/>
          <w:bCs/>
          <w:lang w:val="ro-RO" w:eastAsia="ro-RO"/>
        </w:rPr>
        <w:t>”</w:t>
      </w:r>
      <w:r w:rsidRPr="00A46324">
        <w:rPr>
          <w:rFonts w:ascii="Montserrat Light" w:eastAsia="Times New Roman" w:hAnsi="Montserrat Light" w:cs="Times New Roman"/>
          <w:b/>
          <w:lang w:val="ro-RO" w:eastAsia="ro-RO"/>
        </w:rPr>
        <w:t>Art. 2.</w:t>
      </w:r>
      <w:r w:rsidRPr="00A46324">
        <w:rPr>
          <w:rFonts w:ascii="Montserrat Light" w:eastAsia="Times New Roman" w:hAnsi="Montserrat Light" w:cs="Times New Roman"/>
          <w:bCs/>
          <w:lang w:val="ro-RO" w:eastAsia="ro-RO"/>
        </w:rPr>
        <w:t xml:space="preserve">  Se aprobă valoarea totală a proiectelor prevăzute la art. 1, art. 1</w:t>
      </w:r>
      <w:r w:rsidRPr="00A46324">
        <w:rPr>
          <w:rFonts w:ascii="Montserrat Light" w:eastAsia="Times New Roman" w:hAnsi="Montserrat Light" w:cs="Times New Roman"/>
          <w:bCs/>
          <w:vertAlign w:val="superscript"/>
          <w:lang w:val="ro-RO" w:eastAsia="ro-RO"/>
        </w:rPr>
        <w:t>1</w:t>
      </w:r>
      <w:r w:rsidRPr="00A46324">
        <w:rPr>
          <w:rFonts w:ascii="Montserrat Light" w:eastAsia="Times New Roman" w:hAnsi="Montserrat Light" w:cs="Times New Roman"/>
          <w:bCs/>
          <w:lang w:val="ro-RO" w:eastAsia="ro-RO"/>
        </w:rPr>
        <w:t xml:space="preserve"> și art. 1</w:t>
      </w:r>
      <w:r w:rsidRPr="00A46324">
        <w:rPr>
          <w:rFonts w:ascii="Montserrat Light" w:eastAsia="Times New Roman" w:hAnsi="Montserrat Light" w:cs="Times New Roman"/>
          <w:bCs/>
          <w:vertAlign w:val="superscript"/>
          <w:lang w:val="ro-RO" w:eastAsia="ro-RO"/>
        </w:rPr>
        <w:t>2</w:t>
      </w:r>
      <w:r w:rsidRPr="00A46324">
        <w:rPr>
          <w:rFonts w:ascii="Montserrat Light" w:eastAsia="Times New Roman" w:hAnsi="Montserrat Light" w:cs="Times New Roman"/>
          <w:bCs/>
          <w:lang w:val="ro-RO" w:eastAsia="ro-RO"/>
        </w:rPr>
        <w:t>, în cuantum de 1.959.483,75 lei.”</w:t>
      </w:r>
    </w:p>
    <w:bookmarkEnd w:id="9"/>
    <w:p w14:paraId="0EB01B84" w14:textId="77777777" w:rsidR="00E62239" w:rsidRPr="00A46324" w:rsidRDefault="00E62239" w:rsidP="00E62239">
      <w:pPr>
        <w:autoSpaceDE w:val="0"/>
        <w:autoSpaceDN w:val="0"/>
        <w:adjustRightInd w:val="0"/>
        <w:spacing w:line="240" w:lineRule="auto"/>
        <w:ind w:right="-1"/>
        <w:jc w:val="both"/>
        <w:rPr>
          <w:rFonts w:ascii="Montserrat Light" w:eastAsia="Times New Roman" w:hAnsi="Montserrat Light" w:cs="Times New Roman"/>
          <w:bCs/>
          <w:lang w:val="ro-RO" w:eastAsia="ro-RO"/>
        </w:rPr>
      </w:pPr>
    </w:p>
    <w:p w14:paraId="151C439D" w14:textId="2ACD48F2" w:rsidR="00E62239" w:rsidRPr="00A46324" w:rsidRDefault="00403600" w:rsidP="00403600">
      <w:pPr>
        <w:autoSpaceDE w:val="0"/>
        <w:autoSpaceDN w:val="0"/>
        <w:adjustRightInd w:val="0"/>
        <w:spacing w:line="240" w:lineRule="auto"/>
        <w:ind w:right="-1"/>
        <w:contextualSpacing/>
        <w:jc w:val="both"/>
        <w:rPr>
          <w:rFonts w:ascii="Montserrat Light" w:eastAsia="Times New Roman" w:hAnsi="Montserrat Light" w:cs="Times New Roman"/>
          <w:bCs/>
          <w:lang w:val="ro-RO" w:eastAsia="ro-RO"/>
        </w:rPr>
      </w:pPr>
      <w:bookmarkStart w:id="10" w:name="_Hlk134604543"/>
      <w:r w:rsidRPr="00A46324">
        <w:rPr>
          <w:rFonts w:ascii="Montserrat Light" w:eastAsia="Times New Roman" w:hAnsi="Montserrat Light" w:cs="Times New Roman"/>
          <w:bCs/>
          <w:lang w:val="ro-RO" w:eastAsia="ro-RO"/>
        </w:rPr>
        <w:t xml:space="preserve">4. </w:t>
      </w:r>
      <w:r w:rsidR="00E62239" w:rsidRPr="00A46324">
        <w:rPr>
          <w:rFonts w:ascii="Montserrat Light" w:eastAsia="Times New Roman" w:hAnsi="Montserrat Light" w:cs="Times New Roman"/>
          <w:bCs/>
          <w:lang w:val="ro-RO" w:eastAsia="ro-RO"/>
        </w:rPr>
        <w:t xml:space="preserve">Articolul 3 se modifică și </w:t>
      </w:r>
      <w:r w:rsidR="009A6363" w:rsidRPr="00A46324">
        <w:rPr>
          <w:rFonts w:ascii="Montserrat Light" w:eastAsia="Times New Roman" w:hAnsi="Montserrat Light" w:cs="Times New Roman"/>
          <w:bCs/>
          <w:lang w:val="ro-RO" w:eastAsia="ro-RO"/>
        </w:rPr>
        <w:t>are</w:t>
      </w:r>
      <w:r w:rsidR="00E62239" w:rsidRPr="00A46324">
        <w:rPr>
          <w:rFonts w:ascii="Montserrat Light" w:eastAsia="Times New Roman" w:hAnsi="Montserrat Light" w:cs="Times New Roman"/>
          <w:bCs/>
          <w:lang w:val="ro-RO" w:eastAsia="ro-RO"/>
        </w:rPr>
        <w:t xml:space="preserve"> următorul cuprins:</w:t>
      </w:r>
    </w:p>
    <w:bookmarkEnd w:id="10"/>
    <w:p w14:paraId="7E1E7083" w14:textId="54441C57" w:rsidR="00403600" w:rsidRPr="00A46324" w:rsidRDefault="00E62239" w:rsidP="00403600">
      <w:pPr>
        <w:spacing w:line="240" w:lineRule="auto"/>
        <w:ind w:left="90" w:right="-1"/>
        <w:jc w:val="both"/>
        <w:rPr>
          <w:rFonts w:ascii="Montserrat Light" w:eastAsia="Times New Roman" w:hAnsi="Montserrat Light" w:cs="Times New Roman"/>
          <w:lang w:val="ro-RO" w:eastAsia="ro-RO"/>
        </w:rPr>
      </w:pPr>
      <w:r w:rsidRPr="00A46324">
        <w:rPr>
          <w:rFonts w:ascii="Montserrat Light" w:eastAsia="Times New Roman" w:hAnsi="Montserrat Light" w:cs="Times New Roman"/>
          <w:b/>
          <w:bCs/>
          <w:lang w:val="ro-RO" w:eastAsia="ro-RO"/>
        </w:rPr>
        <w:t>”Art. 3</w:t>
      </w:r>
      <w:r w:rsidRPr="00A46324">
        <w:rPr>
          <w:rFonts w:ascii="Montserrat Light" w:eastAsia="Times New Roman" w:hAnsi="Montserrat Light" w:cs="Times New Roman"/>
          <w:lang w:val="ro-RO" w:eastAsia="ro-RO"/>
        </w:rPr>
        <w:t xml:space="preserve">. Se aprobă contribuția proprie a Județului Cluj constituită din 2% din valoarea eligibilă a proiectului, în cuantum de 39.189,68 lei (inclusiv TVA), reprezentând cofinanțarea proiectelor </w:t>
      </w:r>
      <w:bookmarkStart w:id="11" w:name="_Hlk134607900"/>
      <w:r w:rsidRPr="00A46324">
        <w:rPr>
          <w:rFonts w:ascii="Montserrat Light" w:eastAsia="Times New Roman" w:hAnsi="Montserrat Light" w:cs="Times New Roman"/>
          <w:lang w:val="ro-RO" w:eastAsia="ro-RO"/>
        </w:rPr>
        <w:t xml:space="preserve">prevăzute la art. 1, </w:t>
      </w:r>
      <w:r w:rsidRPr="00A46324">
        <w:rPr>
          <w:rFonts w:ascii="Montserrat Light" w:eastAsia="Times New Roman" w:hAnsi="Montserrat Light" w:cs="Times New Roman"/>
          <w:bCs/>
          <w:lang w:val="ro-RO" w:eastAsia="ro-RO"/>
        </w:rPr>
        <w:t>art. 1</w:t>
      </w:r>
      <w:r w:rsidRPr="00A46324">
        <w:rPr>
          <w:rFonts w:ascii="Montserrat Light" w:eastAsia="Times New Roman" w:hAnsi="Montserrat Light" w:cs="Times New Roman"/>
          <w:bCs/>
          <w:vertAlign w:val="superscript"/>
          <w:lang w:val="ro-RO" w:eastAsia="ro-RO"/>
        </w:rPr>
        <w:t xml:space="preserve">1 </w:t>
      </w:r>
      <w:r w:rsidRPr="00A46324">
        <w:rPr>
          <w:rFonts w:ascii="Montserrat Light" w:eastAsia="Times New Roman" w:hAnsi="Montserrat Light" w:cs="Times New Roman"/>
          <w:bCs/>
          <w:lang w:val="ro-RO" w:eastAsia="ro-RO"/>
        </w:rPr>
        <w:t>și art. 1</w:t>
      </w:r>
      <w:r w:rsidRPr="00A46324">
        <w:rPr>
          <w:rFonts w:ascii="Montserrat Light" w:eastAsia="Times New Roman" w:hAnsi="Montserrat Light" w:cs="Times New Roman"/>
          <w:bCs/>
          <w:vertAlign w:val="superscript"/>
          <w:lang w:val="ro-RO" w:eastAsia="ro-RO"/>
        </w:rPr>
        <w:t>2</w:t>
      </w:r>
      <w:bookmarkEnd w:id="11"/>
      <w:r w:rsidRPr="00A46324">
        <w:rPr>
          <w:rFonts w:ascii="Montserrat Light" w:eastAsia="Times New Roman" w:hAnsi="Montserrat Light" w:cs="Times New Roman"/>
          <w:lang w:val="ro-RO" w:eastAsia="ro-RO"/>
        </w:rPr>
        <w:t>.”</w:t>
      </w:r>
      <w:bookmarkStart w:id="12" w:name="_Hlk134604802"/>
    </w:p>
    <w:p w14:paraId="59684E30" w14:textId="77777777" w:rsidR="00403600" w:rsidRPr="00A46324" w:rsidRDefault="00403600" w:rsidP="00403600">
      <w:pPr>
        <w:spacing w:line="240" w:lineRule="auto"/>
        <w:ind w:left="90" w:right="-1"/>
        <w:jc w:val="both"/>
        <w:rPr>
          <w:rFonts w:ascii="Montserrat Light" w:eastAsia="Times New Roman" w:hAnsi="Montserrat Light" w:cs="Times New Roman"/>
          <w:lang w:val="ro-RO" w:eastAsia="ro-RO"/>
        </w:rPr>
      </w:pPr>
    </w:p>
    <w:p w14:paraId="2E6A1D73" w14:textId="4359D76E" w:rsidR="00E62239" w:rsidRPr="00A46324" w:rsidRDefault="00403600" w:rsidP="00403600">
      <w:pPr>
        <w:spacing w:line="240" w:lineRule="auto"/>
        <w:ind w:left="90" w:right="-1"/>
        <w:jc w:val="both"/>
        <w:rPr>
          <w:rFonts w:ascii="Montserrat Light" w:eastAsia="Times New Roman" w:hAnsi="Montserrat Light" w:cs="Times New Roman"/>
          <w:lang w:val="ro-RO" w:eastAsia="ro-RO"/>
        </w:rPr>
      </w:pPr>
      <w:r w:rsidRPr="00A46324">
        <w:rPr>
          <w:rFonts w:ascii="Montserrat Light" w:eastAsia="Times New Roman" w:hAnsi="Montserrat Light" w:cs="Times New Roman"/>
          <w:lang w:val="ro-RO" w:eastAsia="ro-RO"/>
        </w:rPr>
        <w:t xml:space="preserve">5. </w:t>
      </w:r>
      <w:r w:rsidR="00E62239" w:rsidRPr="00A46324">
        <w:rPr>
          <w:rFonts w:ascii="Montserrat Light" w:eastAsia="Times New Roman" w:hAnsi="Montserrat Light" w:cs="Times New Roman"/>
          <w:lang w:val="ro-RO" w:eastAsia="ro-RO"/>
        </w:rPr>
        <w:t xml:space="preserve">Articolul 4 se modifică și </w:t>
      </w:r>
      <w:r w:rsidR="009A6363" w:rsidRPr="00A46324">
        <w:rPr>
          <w:rFonts w:ascii="Montserrat Light" w:eastAsia="Times New Roman" w:hAnsi="Montserrat Light" w:cs="Times New Roman"/>
          <w:lang w:val="ro-RO" w:eastAsia="ro-RO"/>
        </w:rPr>
        <w:t>are</w:t>
      </w:r>
      <w:r w:rsidR="00E62239" w:rsidRPr="00A46324">
        <w:rPr>
          <w:rFonts w:ascii="Montserrat Light" w:eastAsia="Times New Roman" w:hAnsi="Montserrat Light" w:cs="Times New Roman"/>
          <w:lang w:val="ro-RO" w:eastAsia="ro-RO"/>
        </w:rPr>
        <w:t xml:space="preserve"> următorul cuprins:</w:t>
      </w:r>
    </w:p>
    <w:bookmarkEnd w:id="12"/>
    <w:p w14:paraId="542CB023" w14:textId="7A85D727" w:rsidR="00E62239" w:rsidRPr="00A46324" w:rsidRDefault="00E62239" w:rsidP="00E62239">
      <w:pPr>
        <w:spacing w:line="240" w:lineRule="auto"/>
        <w:ind w:left="90"/>
        <w:contextualSpacing/>
        <w:jc w:val="both"/>
        <w:rPr>
          <w:rFonts w:ascii="Montserrat Light" w:eastAsia="Times New Roman" w:hAnsi="Montserrat Light" w:cs="Times New Roman"/>
          <w:lang w:val="ro-RO" w:eastAsia="ro-RO"/>
        </w:rPr>
      </w:pPr>
      <w:r w:rsidRPr="00A46324">
        <w:rPr>
          <w:rFonts w:ascii="Montserrat Light" w:eastAsia="Times New Roman" w:hAnsi="Montserrat Light" w:cs="Times New Roman"/>
          <w:lang w:val="ro-RO" w:eastAsia="ro-RO"/>
        </w:rPr>
        <w:t>”</w:t>
      </w:r>
      <w:r w:rsidRPr="00A46324">
        <w:rPr>
          <w:rFonts w:ascii="Montserrat Light" w:eastAsia="Times New Roman" w:hAnsi="Montserrat Light" w:cs="Times New Roman"/>
          <w:b/>
          <w:bCs/>
          <w:lang w:val="ro-RO" w:eastAsia="ro-RO"/>
        </w:rPr>
        <w:t>Art. 4.</w:t>
      </w:r>
      <w:r w:rsidRPr="00A46324">
        <w:rPr>
          <w:rFonts w:ascii="Montserrat Light" w:eastAsia="Times New Roman" w:hAnsi="Montserrat Light" w:cs="Times New Roman"/>
          <w:lang w:val="ro-RO" w:eastAsia="ro-RO"/>
        </w:rPr>
        <w:t xml:space="preserve"> Sumele reprezentând cheltuieli neeligibile, neprevăzute și/sau conexe ce pot apărea pe durata implementării proiectelor prevăzute la </w:t>
      </w:r>
      <w:r w:rsidRPr="00A46324">
        <w:rPr>
          <w:rFonts w:ascii="Montserrat Light" w:eastAsia="Times New Roman" w:hAnsi="Montserrat Light" w:cs="Times New Roman"/>
          <w:bCs/>
          <w:lang w:val="ro-RO" w:eastAsia="ro-RO"/>
        </w:rPr>
        <w:t>art.</w:t>
      </w:r>
      <w:r w:rsidR="00C8022B" w:rsidRPr="00A46324">
        <w:rPr>
          <w:rFonts w:ascii="Montserrat Light" w:eastAsia="Times New Roman" w:hAnsi="Montserrat Light" w:cs="Times New Roman"/>
          <w:bCs/>
          <w:lang w:val="ro-RO" w:eastAsia="ro-RO"/>
        </w:rPr>
        <w:t xml:space="preserve"> </w:t>
      </w:r>
      <w:r w:rsidRPr="00A46324">
        <w:rPr>
          <w:rFonts w:ascii="Montserrat Light" w:eastAsia="Times New Roman" w:hAnsi="Montserrat Light" w:cs="Times New Roman"/>
          <w:bCs/>
          <w:lang w:val="ro-RO" w:eastAsia="ro-RO"/>
        </w:rPr>
        <w:t>1, art. 1</w:t>
      </w:r>
      <w:r w:rsidRPr="00A46324">
        <w:rPr>
          <w:rFonts w:ascii="Montserrat Light" w:eastAsia="Times New Roman" w:hAnsi="Montserrat Light" w:cs="Times New Roman"/>
          <w:bCs/>
          <w:vertAlign w:val="superscript"/>
          <w:lang w:val="ro-RO" w:eastAsia="ro-RO"/>
        </w:rPr>
        <w:t xml:space="preserve">1 </w:t>
      </w:r>
      <w:r w:rsidRPr="00A46324">
        <w:rPr>
          <w:rFonts w:ascii="Montserrat Light" w:eastAsia="Times New Roman" w:hAnsi="Montserrat Light" w:cs="Times New Roman"/>
          <w:bCs/>
          <w:lang w:val="ro-RO" w:eastAsia="ro-RO"/>
        </w:rPr>
        <w:t>și art. 1</w:t>
      </w:r>
      <w:r w:rsidRPr="00A46324">
        <w:rPr>
          <w:rFonts w:ascii="Montserrat Light" w:eastAsia="Times New Roman" w:hAnsi="Montserrat Light" w:cs="Times New Roman"/>
          <w:bCs/>
          <w:vertAlign w:val="superscript"/>
          <w:lang w:val="ro-RO" w:eastAsia="ro-RO"/>
        </w:rPr>
        <w:t xml:space="preserve">2 </w:t>
      </w:r>
      <w:r w:rsidRPr="00A46324">
        <w:rPr>
          <w:rFonts w:ascii="Montserrat Light" w:eastAsia="Times New Roman" w:hAnsi="Montserrat Light" w:cs="Times New Roman"/>
          <w:lang w:val="ro-RO" w:eastAsia="ro-RO"/>
        </w:rPr>
        <w:t xml:space="preserve"> se vor asigura din bugetul propriu al Județului Cluj.”</w:t>
      </w:r>
    </w:p>
    <w:p w14:paraId="516DFF56" w14:textId="77777777" w:rsidR="00E62239" w:rsidRPr="00A46324" w:rsidRDefault="00E62239" w:rsidP="00E62239">
      <w:pPr>
        <w:spacing w:line="240" w:lineRule="auto"/>
        <w:ind w:left="1080" w:right="-1"/>
        <w:contextualSpacing/>
        <w:jc w:val="both"/>
        <w:rPr>
          <w:rFonts w:ascii="Montserrat Light" w:eastAsia="Times New Roman" w:hAnsi="Montserrat Light" w:cs="Times New Roman"/>
          <w:lang w:val="ro-RO" w:eastAsia="ro-RO"/>
        </w:rPr>
      </w:pPr>
    </w:p>
    <w:p w14:paraId="2869FA1F" w14:textId="77777777" w:rsidR="00C8022B" w:rsidRPr="00A46324" w:rsidRDefault="00C8022B" w:rsidP="00C8022B">
      <w:pPr>
        <w:spacing w:line="240" w:lineRule="auto"/>
        <w:contextualSpacing/>
        <w:rPr>
          <w:rFonts w:ascii="Montserrat Light" w:eastAsia="Times New Roman" w:hAnsi="Montserrat Light" w:cs="Times New Roman"/>
          <w:lang w:val="ro-RO" w:eastAsia="ro-RO"/>
        </w:rPr>
      </w:pPr>
      <w:bookmarkStart w:id="13" w:name="_Hlk134605689"/>
    </w:p>
    <w:p w14:paraId="03E9712B" w14:textId="246DBEFD" w:rsidR="00E62239" w:rsidRPr="00A46324" w:rsidRDefault="00C8022B" w:rsidP="00C8022B">
      <w:pPr>
        <w:spacing w:line="240" w:lineRule="auto"/>
        <w:contextualSpacing/>
        <w:rPr>
          <w:rFonts w:ascii="Montserrat Light" w:eastAsia="Times New Roman" w:hAnsi="Montserrat Light" w:cs="Times New Roman"/>
          <w:lang w:val="ro-RO" w:eastAsia="ro-RO"/>
        </w:rPr>
      </w:pPr>
      <w:r w:rsidRPr="00A46324">
        <w:rPr>
          <w:rFonts w:ascii="Montserrat Light" w:eastAsia="Times New Roman" w:hAnsi="Montserrat Light" w:cs="Times New Roman"/>
          <w:lang w:val="ro-RO" w:eastAsia="ro-RO"/>
        </w:rPr>
        <w:t xml:space="preserve">6. </w:t>
      </w:r>
      <w:r w:rsidR="00E62239" w:rsidRPr="00A46324">
        <w:rPr>
          <w:rFonts w:ascii="Montserrat Light" w:eastAsia="Times New Roman" w:hAnsi="Montserrat Light" w:cs="Times New Roman"/>
          <w:lang w:val="ro-RO" w:eastAsia="ro-RO"/>
        </w:rPr>
        <w:t xml:space="preserve">Articolul 5 se modifică și </w:t>
      </w:r>
      <w:r w:rsidR="009A6363" w:rsidRPr="00A46324">
        <w:rPr>
          <w:rFonts w:ascii="Montserrat Light" w:eastAsia="Times New Roman" w:hAnsi="Montserrat Light" w:cs="Times New Roman"/>
          <w:lang w:val="ro-RO" w:eastAsia="ro-RO"/>
        </w:rPr>
        <w:t xml:space="preserve">are </w:t>
      </w:r>
      <w:r w:rsidR="00E62239" w:rsidRPr="00A46324">
        <w:rPr>
          <w:rFonts w:ascii="Montserrat Light" w:eastAsia="Times New Roman" w:hAnsi="Montserrat Light" w:cs="Times New Roman"/>
          <w:lang w:val="ro-RO" w:eastAsia="ro-RO"/>
        </w:rPr>
        <w:t>următorul cuprins:</w:t>
      </w:r>
    </w:p>
    <w:bookmarkEnd w:id="13"/>
    <w:p w14:paraId="2DA739D1" w14:textId="3BCA4C75" w:rsidR="00E62239" w:rsidRPr="00A46324" w:rsidRDefault="00E62239" w:rsidP="00E62239">
      <w:pPr>
        <w:spacing w:line="240" w:lineRule="auto"/>
        <w:jc w:val="both"/>
        <w:rPr>
          <w:rFonts w:ascii="Montserrat Light" w:eastAsia="Times New Roman" w:hAnsi="Montserrat Light" w:cs="Times New Roman"/>
          <w:lang w:val="ro-RO" w:eastAsia="ro-RO"/>
        </w:rPr>
      </w:pPr>
      <w:r w:rsidRPr="00A46324">
        <w:rPr>
          <w:rFonts w:ascii="Montserrat Light" w:eastAsia="Times New Roman" w:hAnsi="Montserrat Light" w:cs="Times New Roman"/>
          <w:lang w:val="ro-RO" w:eastAsia="ro-RO"/>
        </w:rPr>
        <w:t>”</w:t>
      </w:r>
      <w:r w:rsidRPr="00A46324">
        <w:rPr>
          <w:rFonts w:ascii="Montserrat Light" w:eastAsia="Times New Roman" w:hAnsi="Montserrat Light" w:cs="Times New Roman"/>
          <w:b/>
          <w:bCs/>
          <w:lang w:val="ro-RO" w:eastAsia="ro-RO"/>
        </w:rPr>
        <w:t>Art. 5.</w:t>
      </w:r>
      <w:r w:rsidRPr="00A46324">
        <w:rPr>
          <w:rFonts w:ascii="Montserrat Light" w:eastAsia="Times New Roman" w:hAnsi="Montserrat Light" w:cs="Times New Roman"/>
          <w:lang w:val="ro-RO" w:eastAsia="ro-RO"/>
        </w:rPr>
        <w:t xml:space="preserve"> Din bugetul propriu al Județului Cluj se vor asigura toate resursele financiare necesare implementării optime a proiectelor prevăzute la art. 1,</w:t>
      </w:r>
      <w:r w:rsidRPr="00A46324">
        <w:rPr>
          <w:rFonts w:ascii="Montserrat Light" w:eastAsia="Times New Roman" w:hAnsi="Montserrat Light" w:cs="Times New Roman"/>
          <w:bCs/>
          <w:lang w:val="ro-RO" w:eastAsia="ro-RO"/>
        </w:rPr>
        <w:t xml:space="preserve"> art. 1</w:t>
      </w:r>
      <w:r w:rsidRPr="00A46324">
        <w:rPr>
          <w:rFonts w:ascii="Montserrat Light" w:eastAsia="Times New Roman" w:hAnsi="Montserrat Light" w:cs="Times New Roman"/>
          <w:bCs/>
          <w:vertAlign w:val="superscript"/>
          <w:lang w:val="ro-RO" w:eastAsia="ro-RO"/>
        </w:rPr>
        <w:t xml:space="preserve">1 </w:t>
      </w:r>
      <w:r w:rsidRPr="00A46324">
        <w:rPr>
          <w:rFonts w:ascii="Montserrat Light" w:eastAsia="Times New Roman" w:hAnsi="Montserrat Light" w:cs="Times New Roman"/>
          <w:bCs/>
          <w:lang w:val="ro-RO" w:eastAsia="ro-RO"/>
        </w:rPr>
        <w:t>și art. 1</w:t>
      </w:r>
      <w:r w:rsidRPr="00A46324">
        <w:rPr>
          <w:rFonts w:ascii="Montserrat Light" w:eastAsia="Times New Roman" w:hAnsi="Montserrat Light" w:cs="Times New Roman"/>
          <w:bCs/>
          <w:vertAlign w:val="superscript"/>
          <w:lang w:val="ro-RO" w:eastAsia="ro-RO"/>
        </w:rPr>
        <w:t xml:space="preserve">2 </w:t>
      </w:r>
      <w:r w:rsidRPr="00A46324">
        <w:rPr>
          <w:rFonts w:ascii="Montserrat Light" w:eastAsia="Times New Roman" w:hAnsi="Montserrat Light" w:cs="Times New Roman"/>
          <w:lang w:val="ro-RO" w:eastAsia="ro-RO"/>
        </w:rPr>
        <w:t xml:space="preserve"> în condițiile rambursării/decontării ulterioare a cheltuielilor din instrumente structurale.”</w:t>
      </w:r>
    </w:p>
    <w:p w14:paraId="785B1CF6" w14:textId="77777777" w:rsidR="00211E30" w:rsidRPr="00A46324" w:rsidRDefault="00211E30" w:rsidP="00211E30">
      <w:pPr>
        <w:suppressAutoHyphens/>
        <w:rPr>
          <w:rFonts w:ascii="Montserrat Light" w:eastAsia="Times New Roman" w:hAnsi="Montserrat Light"/>
          <w:lang w:val="ro-RO" w:eastAsia="ro-RO"/>
        </w:rPr>
      </w:pPr>
    </w:p>
    <w:p w14:paraId="0361CD70" w14:textId="556B6A3C" w:rsidR="00E62239" w:rsidRPr="00A46324" w:rsidRDefault="00211E30" w:rsidP="00211E30">
      <w:pPr>
        <w:suppressAutoHyphens/>
        <w:rPr>
          <w:rFonts w:ascii="Montserrat Light" w:eastAsia="Times New Roman" w:hAnsi="Montserrat Light"/>
          <w:lang w:val="ro-RO" w:eastAsia="ro-RO"/>
        </w:rPr>
      </w:pPr>
      <w:r w:rsidRPr="00A46324">
        <w:rPr>
          <w:rFonts w:ascii="Montserrat Light" w:eastAsia="Times New Roman" w:hAnsi="Montserrat Light"/>
          <w:lang w:val="ro-RO" w:eastAsia="ro-RO"/>
        </w:rPr>
        <w:t xml:space="preserve">7. </w:t>
      </w:r>
      <w:r w:rsidR="00E62239" w:rsidRPr="00A46324">
        <w:rPr>
          <w:rFonts w:ascii="Montserrat Light" w:eastAsia="Times New Roman" w:hAnsi="Montserrat Light"/>
          <w:lang w:val="ro-RO" w:eastAsia="ro-RO"/>
        </w:rPr>
        <w:t>Articolul 6</w:t>
      </w:r>
      <w:r w:rsidR="00E62239" w:rsidRPr="00A46324">
        <w:rPr>
          <w:rFonts w:ascii="Montserrat Light" w:eastAsia="Times New Roman" w:hAnsi="Montserrat Light"/>
          <w:vertAlign w:val="superscript"/>
          <w:lang w:val="ro-RO" w:eastAsia="ro-RO"/>
        </w:rPr>
        <w:t>2</w:t>
      </w:r>
      <w:r w:rsidR="00E62239" w:rsidRPr="00A46324">
        <w:rPr>
          <w:rFonts w:ascii="Montserrat Light" w:eastAsia="Times New Roman" w:hAnsi="Montserrat Light"/>
          <w:lang w:val="ro-RO" w:eastAsia="ro-RO"/>
        </w:rPr>
        <w:t xml:space="preserve"> se modifică și </w:t>
      </w:r>
      <w:r w:rsidR="009A6363" w:rsidRPr="00A46324">
        <w:rPr>
          <w:rFonts w:ascii="Montserrat Light" w:eastAsia="Times New Roman" w:hAnsi="Montserrat Light"/>
          <w:lang w:val="ro-RO" w:eastAsia="ro-RO"/>
        </w:rPr>
        <w:t>are</w:t>
      </w:r>
      <w:r w:rsidR="00E62239" w:rsidRPr="00A46324">
        <w:rPr>
          <w:rFonts w:ascii="Montserrat Light" w:eastAsia="Times New Roman" w:hAnsi="Montserrat Light"/>
          <w:lang w:val="ro-RO" w:eastAsia="ro-RO"/>
        </w:rPr>
        <w:t xml:space="preserve"> următorul cuprins:</w:t>
      </w:r>
    </w:p>
    <w:p w14:paraId="5A12F23D" w14:textId="57943A44" w:rsidR="00E62239" w:rsidRPr="00A46324" w:rsidRDefault="00E62239" w:rsidP="00E62239">
      <w:pPr>
        <w:spacing w:line="240" w:lineRule="auto"/>
        <w:jc w:val="both"/>
        <w:rPr>
          <w:rFonts w:ascii="Montserrat Light" w:eastAsia="Times New Roman" w:hAnsi="Montserrat Light" w:cs="Times New Roman"/>
          <w:lang w:val="ro-RO" w:eastAsia="ro-RO"/>
        </w:rPr>
      </w:pPr>
      <w:r w:rsidRPr="00A46324">
        <w:rPr>
          <w:rFonts w:ascii="Montserrat Light" w:eastAsia="Times New Roman" w:hAnsi="Montserrat Light" w:cs="Times New Roman"/>
          <w:lang w:val="ro-RO" w:eastAsia="ro-RO"/>
        </w:rPr>
        <w:t>”</w:t>
      </w:r>
      <w:r w:rsidR="00211E30" w:rsidRPr="00A46324">
        <w:rPr>
          <w:rFonts w:ascii="Montserrat Light" w:eastAsia="Times New Roman" w:hAnsi="Montserrat Light" w:cs="Times New Roman"/>
          <w:b/>
          <w:bCs/>
          <w:lang w:val="ro-RO" w:eastAsia="ro-RO"/>
        </w:rPr>
        <w:t xml:space="preserve">Art. </w:t>
      </w:r>
      <w:r w:rsidR="00211E30" w:rsidRPr="00A46324">
        <w:rPr>
          <w:rFonts w:ascii="Montserrat Light" w:eastAsia="Times New Roman" w:hAnsi="Montserrat Light"/>
          <w:b/>
          <w:bCs/>
          <w:lang w:val="ro-RO" w:eastAsia="ro-RO"/>
        </w:rPr>
        <w:t>6</w:t>
      </w:r>
      <w:r w:rsidR="00211E30" w:rsidRPr="00A46324">
        <w:rPr>
          <w:rFonts w:ascii="Montserrat Light" w:eastAsia="Times New Roman" w:hAnsi="Montserrat Light"/>
          <w:b/>
          <w:bCs/>
          <w:vertAlign w:val="superscript"/>
          <w:lang w:val="ro-RO" w:eastAsia="ro-RO"/>
        </w:rPr>
        <w:t>2</w:t>
      </w:r>
      <w:r w:rsidR="00211E30" w:rsidRPr="00A46324">
        <w:rPr>
          <w:rFonts w:ascii="Montserrat Light" w:eastAsia="Times New Roman" w:hAnsi="Montserrat Light" w:cs="Times New Roman"/>
          <w:b/>
          <w:bCs/>
          <w:lang w:val="ro-RO" w:eastAsia="ro-RO"/>
        </w:rPr>
        <w:t>.</w:t>
      </w:r>
      <w:r w:rsidR="00211E30" w:rsidRPr="00A46324">
        <w:rPr>
          <w:rFonts w:ascii="Montserrat Light" w:eastAsia="Times New Roman" w:hAnsi="Montserrat Light" w:cs="Times New Roman"/>
          <w:lang w:val="ro-RO" w:eastAsia="ro-RO"/>
        </w:rPr>
        <w:t xml:space="preserve"> </w:t>
      </w:r>
      <w:r w:rsidRPr="00A46324">
        <w:rPr>
          <w:rFonts w:ascii="Montserrat Light" w:eastAsia="Times New Roman" w:hAnsi="Montserrat Light" w:cs="Times New Roman"/>
          <w:lang w:val="ro-RO" w:eastAsia="ro-RO"/>
        </w:rPr>
        <w:t xml:space="preserve">Se aprobă justificarea impactului asupra dezvoltării economice la nivel județean/regional a </w:t>
      </w:r>
      <w:r w:rsidR="00211E30" w:rsidRPr="00A46324">
        <w:rPr>
          <w:rFonts w:ascii="Montserrat Light" w:eastAsia="Times New Roman" w:hAnsi="Montserrat Light" w:cs="Times New Roman"/>
          <w:lang w:val="ro-RO" w:eastAsia="ro-RO"/>
        </w:rPr>
        <w:t>P</w:t>
      </w:r>
      <w:r w:rsidRPr="00A46324">
        <w:rPr>
          <w:rFonts w:ascii="Montserrat Light" w:eastAsia="Times New Roman" w:hAnsi="Montserrat Light" w:cs="Times New Roman"/>
          <w:lang w:val="ro-RO" w:eastAsia="ro-RO"/>
        </w:rPr>
        <w:t>roiectului ”Modernizarea DJ 103K, DJ 103G</w:t>
      </w:r>
      <w:r w:rsidR="005702F2" w:rsidRPr="00A46324">
        <w:rPr>
          <w:rFonts w:ascii="Montserrat Light" w:eastAsia="Times New Roman" w:hAnsi="Montserrat Light" w:cs="Times New Roman"/>
          <w:lang w:val="ro-RO" w:eastAsia="ro-RO"/>
        </w:rPr>
        <w:t xml:space="preserve"> și</w:t>
      </w:r>
      <w:r w:rsidRPr="00A46324">
        <w:rPr>
          <w:rFonts w:ascii="Montserrat Light" w:eastAsia="Times New Roman" w:hAnsi="Montserrat Light" w:cs="Times New Roman"/>
          <w:lang w:val="ro-RO" w:eastAsia="ro-RO"/>
        </w:rPr>
        <w:t xml:space="preserve"> DJ 170B  – etapa I Elaborarea documentației tehnico-economice” conform </w:t>
      </w:r>
      <w:r w:rsidR="0058068D" w:rsidRPr="00A46324">
        <w:rPr>
          <w:rFonts w:ascii="Montserrat Light" w:eastAsia="Times New Roman" w:hAnsi="Montserrat Light" w:cs="Times New Roman"/>
          <w:b/>
          <w:bCs/>
          <w:lang w:val="ro-RO" w:eastAsia="ro-RO"/>
        </w:rPr>
        <w:t>a</w:t>
      </w:r>
      <w:r w:rsidRPr="00A46324">
        <w:rPr>
          <w:rFonts w:ascii="Montserrat Light" w:eastAsia="Times New Roman" w:hAnsi="Montserrat Light" w:cs="Times New Roman"/>
          <w:b/>
          <w:bCs/>
          <w:lang w:val="ro-RO" w:eastAsia="ro-RO"/>
        </w:rPr>
        <w:t xml:space="preserve">nexei nr. </w:t>
      </w:r>
      <w:r w:rsidR="005702F2" w:rsidRPr="00A46324">
        <w:rPr>
          <w:rFonts w:ascii="Montserrat Light" w:eastAsia="Times New Roman" w:hAnsi="Montserrat Light" w:cs="Times New Roman"/>
          <w:b/>
          <w:bCs/>
          <w:lang w:val="ro-RO" w:eastAsia="ro-RO"/>
        </w:rPr>
        <w:t>2</w:t>
      </w:r>
      <w:r w:rsidRPr="00A46324">
        <w:rPr>
          <w:rFonts w:ascii="Montserrat Light" w:eastAsia="Times New Roman" w:hAnsi="Montserrat Light" w:cs="Times New Roman"/>
          <w:lang w:val="ro-RO" w:eastAsia="ro-RO"/>
        </w:rPr>
        <w:t xml:space="preserve"> care face parte integrantă din prezenta hotărâre”.</w:t>
      </w:r>
    </w:p>
    <w:p w14:paraId="034157F5" w14:textId="77777777" w:rsidR="0058068D" w:rsidRPr="00A46324" w:rsidRDefault="0058068D" w:rsidP="00E62239">
      <w:pPr>
        <w:spacing w:line="240" w:lineRule="auto"/>
        <w:jc w:val="both"/>
        <w:rPr>
          <w:rFonts w:ascii="Montserrat Light" w:eastAsia="Times New Roman" w:hAnsi="Montserrat Light" w:cs="Times New Roman"/>
          <w:lang w:val="ro-RO" w:eastAsia="ro-RO"/>
        </w:rPr>
      </w:pPr>
    </w:p>
    <w:p w14:paraId="71129D83" w14:textId="7C8E565F" w:rsidR="00E62239" w:rsidRPr="00A46324" w:rsidRDefault="0058068D" w:rsidP="0058068D">
      <w:pPr>
        <w:spacing w:line="240" w:lineRule="auto"/>
        <w:contextualSpacing/>
        <w:rPr>
          <w:rFonts w:ascii="Montserrat Light" w:eastAsia="Times New Roman" w:hAnsi="Montserrat Light" w:cs="Times New Roman"/>
          <w:lang w:val="ro-RO" w:eastAsia="ro-RO"/>
        </w:rPr>
      </w:pPr>
      <w:r w:rsidRPr="00A46324">
        <w:rPr>
          <w:rFonts w:ascii="Montserrat Light" w:eastAsia="Times New Roman" w:hAnsi="Montserrat Light" w:cs="Times New Roman"/>
          <w:lang w:val="ro-RO" w:eastAsia="ro-RO"/>
        </w:rPr>
        <w:t xml:space="preserve">8. </w:t>
      </w:r>
      <w:r w:rsidR="00E62239" w:rsidRPr="00A46324">
        <w:rPr>
          <w:rFonts w:ascii="Montserrat Light" w:eastAsia="Times New Roman" w:hAnsi="Montserrat Light" w:cs="Times New Roman"/>
          <w:lang w:val="ro-RO" w:eastAsia="ro-RO"/>
        </w:rPr>
        <w:t>După art. 6</w:t>
      </w:r>
      <w:r w:rsidR="00E62239" w:rsidRPr="00A46324">
        <w:rPr>
          <w:rFonts w:ascii="Montserrat Light" w:eastAsia="Times New Roman" w:hAnsi="Montserrat Light" w:cs="Times New Roman"/>
          <w:vertAlign w:val="superscript"/>
          <w:lang w:val="ro-RO" w:eastAsia="ro-RO"/>
        </w:rPr>
        <w:t xml:space="preserve">2 </w:t>
      </w:r>
      <w:r w:rsidR="00E62239" w:rsidRPr="00A46324">
        <w:rPr>
          <w:rFonts w:ascii="Montserrat Light" w:eastAsia="Times New Roman" w:hAnsi="Montserrat Light" w:cs="Times New Roman"/>
          <w:lang w:val="ro-RO" w:eastAsia="ro-RO"/>
        </w:rPr>
        <w:t xml:space="preserve"> se introduce un nou articol, art. 6</w:t>
      </w:r>
      <w:r w:rsidR="00E62239" w:rsidRPr="00A46324">
        <w:rPr>
          <w:rFonts w:ascii="Montserrat Light" w:eastAsia="Times New Roman" w:hAnsi="Montserrat Light" w:cs="Times New Roman"/>
          <w:vertAlign w:val="superscript"/>
          <w:lang w:val="ro-RO" w:eastAsia="ro-RO"/>
        </w:rPr>
        <w:t xml:space="preserve">3 </w:t>
      </w:r>
      <w:r w:rsidRPr="00A46324">
        <w:rPr>
          <w:rFonts w:ascii="Montserrat Light" w:eastAsia="Times New Roman" w:hAnsi="Montserrat Light" w:cs="Times New Roman"/>
          <w:lang w:val="ro-RO" w:eastAsia="ro-RO"/>
        </w:rPr>
        <w:t>, c</w:t>
      </w:r>
      <w:r w:rsidR="00E62239" w:rsidRPr="00A46324">
        <w:rPr>
          <w:rFonts w:ascii="Montserrat Light" w:eastAsia="Times New Roman" w:hAnsi="Montserrat Light" w:cs="Times New Roman"/>
          <w:lang w:val="ro-RO" w:eastAsia="ro-RO"/>
        </w:rPr>
        <w:t>u următorul cuprins:</w:t>
      </w:r>
    </w:p>
    <w:p w14:paraId="71EE737B" w14:textId="5E0D5FA7" w:rsidR="00E62239" w:rsidRPr="00A46324" w:rsidRDefault="00E62239" w:rsidP="00E62239">
      <w:pPr>
        <w:spacing w:line="240" w:lineRule="auto"/>
        <w:jc w:val="both"/>
        <w:rPr>
          <w:rFonts w:ascii="Montserrat Light" w:eastAsia="Times New Roman" w:hAnsi="Montserrat Light" w:cs="Times New Roman"/>
          <w:lang w:val="ro-RO" w:eastAsia="ro-RO"/>
        </w:rPr>
      </w:pPr>
      <w:r w:rsidRPr="00A46324">
        <w:rPr>
          <w:rFonts w:ascii="Montserrat Light" w:eastAsia="Times New Roman" w:hAnsi="Montserrat Light" w:cs="Times New Roman"/>
          <w:lang w:val="ro-RO" w:eastAsia="ro-RO"/>
        </w:rPr>
        <w:t>”</w:t>
      </w:r>
      <w:r w:rsidRPr="00A46324">
        <w:rPr>
          <w:rFonts w:ascii="Montserrat Light" w:eastAsia="Times New Roman" w:hAnsi="Montserrat Light" w:cs="Times New Roman"/>
          <w:b/>
          <w:bCs/>
          <w:lang w:val="ro-RO" w:eastAsia="ro-RO"/>
        </w:rPr>
        <w:t>Art. 6</w:t>
      </w:r>
      <w:r w:rsidRPr="00A46324">
        <w:rPr>
          <w:rFonts w:ascii="Montserrat Light" w:eastAsia="Times New Roman" w:hAnsi="Montserrat Light" w:cs="Times New Roman"/>
          <w:b/>
          <w:bCs/>
          <w:vertAlign w:val="superscript"/>
          <w:lang w:val="ro-RO" w:eastAsia="ro-RO"/>
        </w:rPr>
        <w:t>3</w:t>
      </w:r>
      <w:r w:rsidRPr="00A46324">
        <w:rPr>
          <w:rFonts w:ascii="Montserrat Light" w:eastAsia="Times New Roman" w:hAnsi="Montserrat Light" w:cs="Times New Roman"/>
          <w:b/>
          <w:bCs/>
          <w:lang w:val="ro-RO" w:eastAsia="ro-RO"/>
        </w:rPr>
        <w:t>. (1)</w:t>
      </w:r>
      <w:r w:rsidRPr="00A46324">
        <w:rPr>
          <w:rFonts w:ascii="Montserrat Light" w:eastAsia="Times New Roman" w:hAnsi="Montserrat Light" w:cs="Times New Roman"/>
          <w:lang w:val="ro-RO" w:eastAsia="ro-RO"/>
        </w:rPr>
        <w:t xml:space="preserve"> Se aprobă încheierea </w:t>
      </w:r>
      <w:r w:rsidR="005702F2" w:rsidRPr="00A46324">
        <w:rPr>
          <w:rFonts w:ascii="Montserrat Light" w:eastAsia="Times New Roman" w:hAnsi="Montserrat Light" w:cs="Times New Roman"/>
          <w:lang w:val="ro-RO" w:eastAsia="ro-RO"/>
        </w:rPr>
        <w:t>A</w:t>
      </w:r>
      <w:r w:rsidRPr="00A46324">
        <w:rPr>
          <w:rFonts w:ascii="Montserrat Light" w:eastAsia="Times New Roman" w:hAnsi="Montserrat Light" w:cs="Times New Roman"/>
          <w:lang w:val="ro-RO" w:eastAsia="ro-RO"/>
        </w:rPr>
        <w:t xml:space="preserve">ctului adițional nr. 1 la </w:t>
      </w:r>
      <w:r w:rsidR="005702F2" w:rsidRPr="00A46324">
        <w:rPr>
          <w:rFonts w:ascii="Montserrat Light" w:eastAsia="Times New Roman" w:hAnsi="Montserrat Light" w:cs="Times New Roman"/>
          <w:lang w:val="ro-RO" w:eastAsia="ro-RO"/>
        </w:rPr>
        <w:t>A</w:t>
      </w:r>
      <w:r w:rsidRPr="00A46324">
        <w:rPr>
          <w:rFonts w:ascii="Montserrat Light" w:eastAsia="Times New Roman" w:hAnsi="Montserrat Light" w:cs="Times New Roman"/>
          <w:lang w:val="ro-RO" w:eastAsia="ro-RO"/>
        </w:rPr>
        <w:t xml:space="preserve">cordul de parteneriat între Agenția de Dezvoltare Regională Nord-Vest (ADR Nord-Vest) și UAT Judeţul Cluj, având ca obiect implementarea, în comun, a proiectelor prevăzute la </w:t>
      </w:r>
      <w:r w:rsidRPr="00A46324">
        <w:rPr>
          <w:rFonts w:ascii="Montserrat Light" w:eastAsia="Times New Roman" w:hAnsi="Montserrat Light" w:cs="Times New Roman"/>
          <w:bCs/>
          <w:lang w:val="ro-RO" w:eastAsia="ro-RO"/>
        </w:rPr>
        <w:t>art. 1, art. 1</w:t>
      </w:r>
      <w:r w:rsidRPr="00A46324">
        <w:rPr>
          <w:rFonts w:ascii="Montserrat Light" w:eastAsia="Times New Roman" w:hAnsi="Montserrat Light" w:cs="Times New Roman"/>
          <w:bCs/>
          <w:vertAlign w:val="superscript"/>
          <w:lang w:val="ro-RO" w:eastAsia="ro-RO"/>
        </w:rPr>
        <w:t xml:space="preserve">1 </w:t>
      </w:r>
      <w:r w:rsidRPr="00A46324">
        <w:rPr>
          <w:rFonts w:ascii="Montserrat Light" w:eastAsia="Times New Roman" w:hAnsi="Montserrat Light" w:cs="Times New Roman"/>
          <w:bCs/>
          <w:lang w:val="ro-RO" w:eastAsia="ro-RO"/>
        </w:rPr>
        <w:t>și art. 1</w:t>
      </w:r>
      <w:r w:rsidRPr="00A46324">
        <w:rPr>
          <w:rFonts w:ascii="Montserrat Light" w:eastAsia="Times New Roman" w:hAnsi="Montserrat Light" w:cs="Times New Roman"/>
          <w:bCs/>
          <w:vertAlign w:val="superscript"/>
          <w:lang w:val="ro-RO" w:eastAsia="ro-RO"/>
        </w:rPr>
        <w:t xml:space="preserve">2 </w:t>
      </w:r>
      <w:r w:rsidRPr="00A46324">
        <w:rPr>
          <w:rFonts w:ascii="Montserrat Light" w:eastAsia="Times New Roman" w:hAnsi="Montserrat Light" w:cs="Times New Roman"/>
          <w:lang w:val="ro-RO" w:eastAsia="ro-RO"/>
        </w:rPr>
        <w:t xml:space="preserve"> </w:t>
      </w:r>
      <w:r w:rsidR="005702F2" w:rsidRPr="00A46324">
        <w:rPr>
          <w:rFonts w:ascii="Montserrat Light" w:eastAsia="Times New Roman" w:hAnsi="Montserrat Light" w:cs="Times New Roman"/>
          <w:lang w:val="ro-RO" w:eastAsia="ro-RO"/>
        </w:rPr>
        <w:t xml:space="preserve">cuprins în </w:t>
      </w:r>
      <w:r w:rsidR="005702F2" w:rsidRPr="00A46324">
        <w:rPr>
          <w:rFonts w:ascii="Montserrat Light" w:eastAsia="Times New Roman" w:hAnsi="Montserrat Light" w:cs="Times New Roman"/>
          <w:b/>
          <w:bCs/>
          <w:lang w:val="ro-RO" w:eastAsia="ro-RO"/>
        </w:rPr>
        <w:t>a</w:t>
      </w:r>
      <w:r w:rsidRPr="00A46324">
        <w:rPr>
          <w:rFonts w:ascii="Montserrat Light" w:eastAsia="Times New Roman" w:hAnsi="Montserrat Light" w:cs="Times New Roman"/>
          <w:b/>
          <w:bCs/>
          <w:lang w:val="ro-RO" w:eastAsia="ro-RO"/>
        </w:rPr>
        <w:t xml:space="preserve">nexa nr. </w:t>
      </w:r>
      <w:r w:rsidR="005702F2" w:rsidRPr="00A46324">
        <w:rPr>
          <w:rFonts w:ascii="Montserrat Light" w:eastAsia="Times New Roman" w:hAnsi="Montserrat Light" w:cs="Times New Roman"/>
          <w:b/>
          <w:bCs/>
          <w:lang w:val="ro-RO" w:eastAsia="ro-RO"/>
        </w:rPr>
        <w:t>3</w:t>
      </w:r>
      <w:r w:rsidRPr="00A46324">
        <w:rPr>
          <w:rFonts w:ascii="Montserrat Light" w:eastAsia="Times New Roman" w:hAnsi="Montserrat Light" w:cs="Times New Roman"/>
          <w:lang w:val="ro-RO" w:eastAsia="ro-RO"/>
        </w:rPr>
        <w:t xml:space="preserve"> care face parte integrantă din prezenta hotărâre.</w:t>
      </w:r>
    </w:p>
    <w:p w14:paraId="63D11D28" w14:textId="2B876AFA" w:rsidR="00E62239" w:rsidRPr="00A46324" w:rsidRDefault="00E62239" w:rsidP="00E62239">
      <w:pPr>
        <w:spacing w:line="240" w:lineRule="auto"/>
        <w:contextualSpacing/>
        <w:jc w:val="both"/>
        <w:rPr>
          <w:rFonts w:ascii="Montserrat Light" w:eastAsia="Times New Roman" w:hAnsi="Montserrat Light" w:cs="Times New Roman"/>
          <w:lang w:val="ro-RO" w:eastAsia="ro-RO"/>
        </w:rPr>
      </w:pPr>
      <w:r w:rsidRPr="00A46324">
        <w:rPr>
          <w:rFonts w:ascii="Montserrat Light" w:eastAsia="Times New Roman" w:hAnsi="Montserrat Light" w:cs="Times New Roman"/>
          <w:b/>
          <w:bCs/>
          <w:lang w:val="ro-RO" w:eastAsia="ro-RO"/>
        </w:rPr>
        <w:t>(2)</w:t>
      </w:r>
      <w:r w:rsidRPr="00A46324">
        <w:rPr>
          <w:rFonts w:ascii="Montserrat Light" w:eastAsia="Times New Roman" w:hAnsi="Montserrat Light" w:cs="Times New Roman"/>
          <w:lang w:val="ro-RO" w:eastAsia="ro-RO"/>
        </w:rPr>
        <w:t xml:space="preserve"> Se împuterniceşte Preşedintele Consiliului Judeţean Cluj</w:t>
      </w:r>
      <w:r w:rsidR="00CE0DCE" w:rsidRPr="00A46324">
        <w:rPr>
          <w:rFonts w:ascii="Montserrat Light" w:eastAsia="Times New Roman" w:hAnsi="Montserrat Light" w:cs="Times New Roman"/>
          <w:lang w:val="ro-RO" w:eastAsia="ro-RO"/>
        </w:rPr>
        <w:t xml:space="preserve">, </w:t>
      </w:r>
      <w:r w:rsidRPr="00A46324">
        <w:rPr>
          <w:rFonts w:ascii="Montserrat Light" w:eastAsia="Times New Roman" w:hAnsi="Montserrat Light" w:cs="Times New Roman"/>
          <w:lang w:val="ro-RO" w:eastAsia="ro-RO"/>
        </w:rPr>
        <w:t xml:space="preserve">domnul Alin Tişe, ca în numele şi pentru </w:t>
      </w:r>
      <w:r w:rsidR="00CE0DCE" w:rsidRPr="00A46324">
        <w:rPr>
          <w:rFonts w:ascii="Montserrat Light" w:eastAsia="Times New Roman" w:hAnsi="Montserrat Light" w:cs="Times New Roman"/>
          <w:lang w:val="ro-RO" w:eastAsia="ro-RO"/>
        </w:rPr>
        <w:t>J</w:t>
      </w:r>
      <w:r w:rsidRPr="00A46324">
        <w:rPr>
          <w:rFonts w:ascii="Montserrat Light" w:eastAsia="Times New Roman" w:hAnsi="Montserrat Light" w:cs="Times New Roman"/>
          <w:lang w:val="ro-RO" w:eastAsia="ro-RO"/>
        </w:rPr>
        <w:t>udeţul Cluj, să semneze actul adițional nr. 1 la Acordul de parteneriat menţionat la alineatul (1).”</w:t>
      </w:r>
    </w:p>
    <w:p w14:paraId="2DC88345" w14:textId="77777777" w:rsidR="0058068D" w:rsidRPr="00A46324" w:rsidRDefault="0058068D" w:rsidP="00E62239">
      <w:pPr>
        <w:spacing w:line="240" w:lineRule="auto"/>
        <w:contextualSpacing/>
        <w:jc w:val="both"/>
        <w:rPr>
          <w:rFonts w:ascii="Montserrat Light" w:eastAsia="Times New Roman" w:hAnsi="Montserrat Light" w:cs="Times New Roman"/>
          <w:lang w:val="ro-RO" w:eastAsia="ro-RO"/>
        </w:rPr>
      </w:pPr>
    </w:p>
    <w:p w14:paraId="2A87FAFD" w14:textId="1BA9630A" w:rsidR="0058068D" w:rsidRPr="00A46324" w:rsidRDefault="005702F2" w:rsidP="0058068D">
      <w:pPr>
        <w:spacing w:line="240" w:lineRule="auto"/>
        <w:contextualSpacing/>
        <w:jc w:val="both"/>
        <w:rPr>
          <w:rFonts w:ascii="Montserrat Light" w:eastAsia="Times New Roman" w:hAnsi="Montserrat Light" w:cs="Times New Roman"/>
          <w:lang w:val="ro-RO" w:eastAsia="ro-RO"/>
        </w:rPr>
      </w:pPr>
      <w:r w:rsidRPr="00A46324">
        <w:rPr>
          <w:rFonts w:ascii="Montserrat Light" w:eastAsia="Times New Roman" w:hAnsi="Montserrat Light" w:cs="Times New Roman"/>
          <w:lang w:val="ro-RO" w:eastAsia="ro-RO"/>
        </w:rPr>
        <w:t>9</w:t>
      </w:r>
      <w:r w:rsidR="0058068D" w:rsidRPr="00A46324">
        <w:rPr>
          <w:rFonts w:ascii="Montserrat Light" w:eastAsia="Times New Roman" w:hAnsi="Montserrat Light" w:cs="Times New Roman"/>
          <w:lang w:val="ro-RO" w:eastAsia="ro-RO"/>
        </w:rPr>
        <w:t xml:space="preserve">. Anexa nr. 2 se modifică și se înlocuiește cu </w:t>
      </w:r>
      <w:r w:rsidR="0058068D" w:rsidRPr="00A46324">
        <w:rPr>
          <w:rFonts w:ascii="Montserrat Light" w:eastAsia="Times New Roman" w:hAnsi="Montserrat Light" w:cs="Times New Roman"/>
          <w:b/>
          <w:bCs/>
          <w:lang w:val="ro-RO" w:eastAsia="ro-RO"/>
        </w:rPr>
        <w:t>anexa</w:t>
      </w:r>
      <w:r w:rsidR="0058068D" w:rsidRPr="00A46324">
        <w:rPr>
          <w:rFonts w:ascii="Montserrat Light" w:hAnsi="Montserrat Light"/>
          <w:b/>
          <w:bCs/>
        </w:rPr>
        <w:t xml:space="preserve"> </w:t>
      </w:r>
      <w:r w:rsidR="0058068D" w:rsidRPr="00A46324">
        <w:rPr>
          <w:rFonts w:ascii="Montserrat Light" w:eastAsia="Times New Roman" w:hAnsi="Montserrat Light" w:cs="Times New Roman"/>
          <w:b/>
          <w:bCs/>
          <w:lang w:val="ro-RO" w:eastAsia="ro-RO"/>
        </w:rPr>
        <w:t>nr. 1</w:t>
      </w:r>
      <w:r w:rsidR="0058068D" w:rsidRPr="00A46324">
        <w:rPr>
          <w:rFonts w:ascii="Montserrat Light" w:eastAsia="Times New Roman" w:hAnsi="Montserrat Light" w:cs="Times New Roman"/>
          <w:lang w:val="ro-RO" w:eastAsia="ro-RO"/>
        </w:rPr>
        <w:t xml:space="preserve"> care face parte integrantă din prezenta hotărâre.</w:t>
      </w:r>
    </w:p>
    <w:p w14:paraId="1B6E3890" w14:textId="77777777" w:rsidR="00A170E5" w:rsidRPr="00A46324" w:rsidRDefault="00A170E5" w:rsidP="0058068D">
      <w:pPr>
        <w:spacing w:line="240" w:lineRule="auto"/>
        <w:contextualSpacing/>
        <w:jc w:val="both"/>
        <w:rPr>
          <w:rFonts w:ascii="Montserrat Light" w:eastAsia="Times New Roman" w:hAnsi="Montserrat Light" w:cs="Times New Roman"/>
          <w:lang w:val="ro-RO" w:eastAsia="ro-RO"/>
        </w:rPr>
      </w:pPr>
    </w:p>
    <w:p w14:paraId="41CDCEBB" w14:textId="13317AE2" w:rsidR="00A170E5" w:rsidRPr="00A46324" w:rsidRDefault="00A170E5" w:rsidP="0058068D">
      <w:pPr>
        <w:spacing w:line="240" w:lineRule="auto"/>
        <w:contextualSpacing/>
        <w:jc w:val="both"/>
        <w:rPr>
          <w:rFonts w:ascii="Montserrat Light" w:eastAsia="Times New Roman" w:hAnsi="Montserrat Light" w:cs="Times New Roman"/>
          <w:lang w:val="ro-RO" w:eastAsia="ro-RO"/>
        </w:rPr>
      </w:pPr>
      <w:r w:rsidRPr="00A46324">
        <w:rPr>
          <w:rFonts w:ascii="Montserrat Light" w:eastAsia="Times New Roman" w:hAnsi="Montserrat Light" w:cs="Times New Roman"/>
          <w:lang w:val="ro-RO" w:eastAsia="ro-RO"/>
        </w:rPr>
        <w:t xml:space="preserve">10. </w:t>
      </w:r>
      <w:r w:rsidR="00FF47BA" w:rsidRPr="00A46324">
        <w:rPr>
          <w:rFonts w:ascii="Montserrat Light" w:eastAsia="Times New Roman" w:hAnsi="Montserrat Light" w:cs="Times New Roman"/>
          <w:lang w:val="ro-RO" w:eastAsia="ro-RO"/>
        </w:rPr>
        <w:t xml:space="preserve">Actului adițional nr. 1 la Acordul de parteneriat între Agenția de Dezvoltare Regională Nord-Vest (ADR Nord-Vest) și UAT Judeţul Cluj, </w:t>
      </w:r>
      <w:r w:rsidR="00CD4FC3" w:rsidRPr="00A46324">
        <w:rPr>
          <w:rFonts w:ascii="Montserrat Light" w:eastAsia="Times New Roman" w:hAnsi="Montserrat Light" w:cs="Times New Roman"/>
          <w:lang w:val="ro-RO" w:eastAsia="ro-RO"/>
        </w:rPr>
        <w:t xml:space="preserve">care constituie anexa nr. 3 la </w:t>
      </w:r>
      <w:r w:rsidR="00CD4FC3" w:rsidRPr="00A46324">
        <w:rPr>
          <w:rFonts w:ascii="Montserrat Light" w:eastAsia="Calibri" w:hAnsi="Montserrat Light" w:cs="Times New Roman"/>
          <w:noProof/>
          <w:lang w:val="ro-RO" w:eastAsia="ro-RO"/>
        </w:rPr>
        <w:t xml:space="preserve">Horărârea Consiliului Județean Cluj nr. 164/2020, </w:t>
      </w:r>
      <w:r w:rsidR="00FF47BA" w:rsidRPr="00A46324">
        <w:rPr>
          <w:rFonts w:ascii="Montserrat Light" w:eastAsia="Times New Roman" w:hAnsi="Montserrat Light" w:cs="Times New Roman"/>
          <w:lang w:val="ro-RO" w:eastAsia="ro-RO"/>
        </w:rPr>
        <w:t xml:space="preserve">este cuprins în </w:t>
      </w:r>
      <w:r w:rsidRPr="00A46324">
        <w:rPr>
          <w:rFonts w:ascii="Montserrat Light" w:eastAsia="Times New Roman" w:hAnsi="Montserrat Light" w:cs="Times New Roman"/>
          <w:b/>
          <w:bCs/>
          <w:lang w:val="ro-RO" w:eastAsia="ro-RO"/>
        </w:rPr>
        <w:t>anexa</w:t>
      </w:r>
      <w:r w:rsidRPr="00A46324">
        <w:rPr>
          <w:rFonts w:ascii="Montserrat Light" w:hAnsi="Montserrat Light"/>
          <w:b/>
          <w:bCs/>
        </w:rPr>
        <w:t xml:space="preserve"> </w:t>
      </w:r>
      <w:r w:rsidRPr="00A46324">
        <w:rPr>
          <w:rFonts w:ascii="Montserrat Light" w:eastAsia="Times New Roman" w:hAnsi="Montserrat Light" w:cs="Times New Roman"/>
          <w:b/>
          <w:bCs/>
          <w:lang w:val="ro-RO" w:eastAsia="ro-RO"/>
        </w:rPr>
        <w:t xml:space="preserve">nr. </w:t>
      </w:r>
      <w:r w:rsidR="00FF47BA" w:rsidRPr="00A46324">
        <w:rPr>
          <w:rFonts w:ascii="Montserrat Light" w:eastAsia="Times New Roman" w:hAnsi="Montserrat Light" w:cs="Times New Roman"/>
          <w:b/>
          <w:bCs/>
          <w:lang w:val="ro-RO" w:eastAsia="ro-RO"/>
        </w:rPr>
        <w:t>2</w:t>
      </w:r>
      <w:r w:rsidRPr="00A46324">
        <w:rPr>
          <w:rFonts w:ascii="Montserrat Light" w:eastAsia="Times New Roman" w:hAnsi="Montserrat Light" w:cs="Times New Roman"/>
          <w:lang w:val="ro-RO" w:eastAsia="ro-RO"/>
        </w:rPr>
        <w:t xml:space="preserve"> care face parte integrantă din prezenta hotărâre.</w:t>
      </w:r>
    </w:p>
    <w:p w14:paraId="18164CAB" w14:textId="77777777" w:rsidR="0058068D" w:rsidRPr="00A46324" w:rsidRDefault="0058068D" w:rsidP="00E62239">
      <w:pPr>
        <w:spacing w:line="240" w:lineRule="auto"/>
        <w:contextualSpacing/>
        <w:jc w:val="both"/>
        <w:rPr>
          <w:rFonts w:ascii="Montserrat Light" w:eastAsia="Times New Roman" w:hAnsi="Montserrat Light" w:cs="Times New Roman"/>
          <w:lang w:val="ro-RO" w:eastAsia="ro-RO"/>
        </w:rPr>
      </w:pPr>
    </w:p>
    <w:p w14:paraId="267BD30F" w14:textId="5C809041" w:rsidR="00E62239" w:rsidRPr="00A46324" w:rsidRDefault="00E62239" w:rsidP="00E62239">
      <w:pPr>
        <w:spacing w:line="240" w:lineRule="auto"/>
        <w:jc w:val="both"/>
        <w:rPr>
          <w:rFonts w:ascii="Montserrat Light" w:eastAsia="Times New Roman" w:hAnsi="Montserrat Light" w:cs="Times New Roman"/>
          <w:lang w:val="ro-RO" w:eastAsia="ro-RO"/>
        </w:rPr>
      </w:pPr>
      <w:r w:rsidRPr="00A46324">
        <w:rPr>
          <w:rFonts w:ascii="Montserrat Light" w:eastAsia="Times New Roman" w:hAnsi="Montserrat Light" w:cs="Times New Roman"/>
          <w:b/>
          <w:bCs/>
          <w:lang w:val="ro-RO" w:eastAsia="ro-RO"/>
        </w:rPr>
        <w:t>Art. II.</w:t>
      </w:r>
      <w:r w:rsidRPr="00A46324">
        <w:rPr>
          <w:rFonts w:ascii="Montserrat Light" w:eastAsia="Calibri" w:hAnsi="Montserrat Light"/>
          <w:lang w:val="ro-RO"/>
        </w:rPr>
        <w:t xml:space="preserve"> </w:t>
      </w:r>
      <w:r w:rsidRPr="00A46324">
        <w:rPr>
          <w:rFonts w:ascii="Montserrat Light" w:eastAsia="Times New Roman" w:hAnsi="Montserrat Light" w:cs="Times New Roman"/>
          <w:lang w:val="ro-RO" w:eastAsia="ro-RO"/>
        </w:rPr>
        <w:t>Hotărârea Consiliului Judeţean Cluj nr. 164</w:t>
      </w:r>
      <w:r w:rsidR="00CD4FC3" w:rsidRPr="00A46324">
        <w:rPr>
          <w:rFonts w:ascii="Montserrat Light" w:eastAsia="Times New Roman" w:hAnsi="Montserrat Light" w:cs="Times New Roman"/>
          <w:lang w:val="ro-RO" w:eastAsia="ro-RO"/>
        </w:rPr>
        <w:t>/</w:t>
      </w:r>
      <w:r w:rsidRPr="00A46324">
        <w:rPr>
          <w:rFonts w:ascii="Montserrat Light" w:eastAsia="Times New Roman" w:hAnsi="Montserrat Light" w:cs="Times New Roman"/>
          <w:lang w:val="ro-RO" w:eastAsia="ro-RO"/>
        </w:rPr>
        <w:t xml:space="preserve">2020 privind aprobarea </w:t>
      </w:r>
      <w:r w:rsidR="00CD4FC3" w:rsidRPr="00A46324">
        <w:rPr>
          <w:rFonts w:ascii="Montserrat Light" w:eastAsia="Times New Roman" w:hAnsi="Montserrat Light" w:cs="Times New Roman"/>
          <w:lang w:val="ro-RO" w:eastAsia="ro-RO"/>
        </w:rPr>
        <w:t>P</w:t>
      </w:r>
      <w:r w:rsidRPr="00A46324">
        <w:rPr>
          <w:rFonts w:ascii="Montserrat Light" w:eastAsia="Times New Roman" w:hAnsi="Montserrat Light" w:cs="Times New Roman"/>
          <w:lang w:val="ro-RO" w:eastAsia="ro-RO"/>
        </w:rPr>
        <w:t>roiectului ”Modernizarea DJ 103K km 9+435 - km 35+155  – etapa I Elaborarea documentației tehnico-economice–” pentru finanțare prin POAT 2014-2020, precum și a cheltuielilor legate de proiect, cu modificările  și completările aduse prin Hotărârea nr. 180</w:t>
      </w:r>
      <w:r w:rsidR="00CD4FC3" w:rsidRPr="00A46324">
        <w:rPr>
          <w:rFonts w:ascii="Montserrat Light" w:eastAsia="Times New Roman" w:hAnsi="Montserrat Light" w:cs="Times New Roman"/>
          <w:lang w:val="ro-RO" w:eastAsia="ro-RO"/>
        </w:rPr>
        <w:t>/</w:t>
      </w:r>
      <w:r w:rsidRPr="00A46324">
        <w:rPr>
          <w:rFonts w:ascii="Montserrat Light" w:eastAsia="Times New Roman" w:hAnsi="Montserrat Light" w:cs="Times New Roman"/>
          <w:lang w:val="ro-RO" w:eastAsia="ro-RO"/>
        </w:rPr>
        <w:t>2020 și prin prezenta hotărâre, se va republica, dându-se textelor o nouă numerotare.</w:t>
      </w:r>
    </w:p>
    <w:p w14:paraId="774BDCD0" w14:textId="77777777" w:rsidR="0065220F" w:rsidRPr="00A46324" w:rsidRDefault="0065220F" w:rsidP="00E62239">
      <w:pPr>
        <w:spacing w:line="240" w:lineRule="auto"/>
        <w:jc w:val="both"/>
        <w:rPr>
          <w:rFonts w:ascii="Montserrat Light" w:eastAsia="Times New Roman" w:hAnsi="Montserrat Light" w:cs="Times New Roman"/>
          <w:lang w:val="ro-RO" w:eastAsia="ro-RO"/>
        </w:rPr>
      </w:pPr>
    </w:p>
    <w:p w14:paraId="775CA802" w14:textId="0E2270D7" w:rsidR="00E62239" w:rsidRPr="00A46324" w:rsidRDefault="00E62239" w:rsidP="00E62239">
      <w:pPr>
        <w:spacing w:line="240" w:lineRule="auto"/>
        <w:jc w:val="both"/>
        <w:rPr>
          <w:rFonts w:ascii="Montserrat Light" w:eastAsia="Times New Roman" w:hAnsi="Montserrat Light" w:cs="Times New Roman"/>
          <w:lang w:val="ro-RO" w:eastAsia="ro-RO"/>
        </w:rPr>
      </w:pPr>
      <w:r w:rsidRPr="00A46324">
        <w:rPr>
          <w:rFonts w:ascii="Montserrat Light" w:eastAsia="Times New Roman" w:hAnsi="Montserrat Light" w:cs="Times New Roman"/>
          <w:b/>
          <w:bCs/>
          <w:lang w:val="ro-RO" w:eastAsia="ro-RO"/>
        </w:rPr>
        <w:t>Art. III.</w:t>
      </w:r>
      <w:r w:rsidRPr="00A46324">
        <w:rPr>
          <w:rFonts w:ascii="Montserrat Light" w:eastAsia="Times New Roman" w:hAnsi="Montserrat Light" w:cs="Times New Roman"/>
          <w:lang w:val="ro-RO" w:eastAsia="ro-RO"/>
        </w:rPr>
        <w:t xml:space="preserve"> Cu punerea în aplicare a prevederilor prezentei hotărâri se încredinţează Preşedintele Consiliului Judeţean Cluj</w:t>
      </w:r>
      <w:r w:rsidR="0065220F" w:rsidRPr="00A46324">
        <w:rPr>
          <w:rFonts w:ascii="Montserrat Light" w:eastAsia="Times New Roman" w:hAnsi="Montserrat Light" w:cs="Times New Roman"/>
          <w:lang w:val="ro-RO" w:eastAsia="ro-RO"/>
        </w:rPr>
        <w:t>,</w:t>
      </w:r>
      <w:r w:rsidRPr="00A46324">
        <w:rPr>
          <w:rFonts w:ascii="Montserrat Light" w:eastAsia="Times New Roman" w:hAnsi="Montserrat Light" w:cs="Times New Roman"/>
          <w:lang w:val="ro-RO" w:eastAsia="ro-RO"/>
        </w:rPr>
        <w:t xml:space="preserve"> prin Direcţia Generală Buget</w:t>
      </w:r>
      <w:r w:rsidR="0065220F" w:rsidRPr="00A46324">
        <w:rPr>
          <w:rFonts w:ascii="Montserrat Light" w:eastAsia="Times New Roman" w:hAnsi="Montserrat Light" w:cs="Times New Roman"/>
          <w:lang w:val="ro-RO" w:eastAsia="ro-RO"/>
        </w:rPr>
        <w:t>-</w:t>
      </w:r>
      <w:r w:rsidRPr="00A46324">
        <w:rPr>
          <w:rFonts w:ascii="Montserrat Light" w:eastAsia="Times New Roman" w:hAnsi="Montserrat Light" w:cs="Times New Roman"/>
          <w:lang w:val="ro-RO" w:eastAsia="ro-RO"/>
        </w:rPr>
        <w:t>Finanţe, Resurse Umane</w:t>
      </w:r>
      <w:r w:rsidR="0065220F" w:rsidRPr="00A46324">
        <w:rPr>
          <w:rFonts w:ascii="Montserrat Light" w:eastAsia="Times New Roman" w:hAnsi="Montserrat Light" w:cs="Times New Roman"/>
          <w:lang w:val="ro-RO" w:eastAsia="ro-RO"/>
        </w:rPr>
        <w:t>; Direcţia Dezvoltare şi Investiţii</w:t>
      </w:r>
      <w:r w:rsidRPr="00A46324">
        <w:rPr>
          <w:rFonts w:ascii="Montserrat Light" w:eastAsia="Times New Roman" w:hAnsi="Montserrat Light" w:cs="Times New Roman"/>
          <w:lang w:val="ro-RO" w:eastAsia="ro-RO"/>
        </w:rPr>
        <w:t xml:space="preserve"> și Direcţia de Administrare a Domeniului Public şi Privat al Judeţului Cluj.</w:t>
      </w:r>
    </w:p>
    <w:p w14:paraId="59C43E3D" w14:textId="77777777" w:rsidR="0065220F" w:rsidRPr="00A46324" w:rsidRDefault="0065220F" w:rsidP="00E62239">
      <w:pPr>
        <w:spacing w:line="240" w:lineRule="auto"/>
        <w:jc w:val="both"/>
        <w:rPr>
          <w:rFonts w:ascii="Montserrat Light" w:eastAsia="Times New Roman" w:hAnsi="Montserrat Light" w:cs="Times New Roman"/>
          <w:lang w:val="ro-RO" w:eastAsia="ro-RO"/>
        </w:rPr>
      </w:pPr>
    </w:p>
    <w:p w14:paraId="38A65275" w14:textId="1C5FBEE1" w:rsidR="00E62239" w:rsidRPr="00A46324" w:rsidRDefault="00E62239" w:rsidP="00E62239">
      <w:pPr>
        <w:spacing w:line="240" w:lineRule="auto"/>
        <w:contextualSpacing/>
        <w:jc w:val="both"/>
        <w:rPr>
          <w:rFonts w:ascii="Montserrat Light" w:eastAsia="Times New Roman" w:hAnsi="Montserrat Light" w:cs="Times New Roman"/>
          <w:lang w:val="ro-RO" w:eastAsia="ro-RO"/>
        </w:rPr>
      </w:pPr>
      <w:r w:rsidRPr="00A46324">
        <w:rPr>
          <w:rFonts w:ascii="Montserrat Light" w:eastAsia="Times New Roman" w:hAnsi="Montserrat Light" w:cs="Times New Roman"/>
          <w:b/>
          <w:bCs/>
          <w:lang w:val="ro-RO" w:eastAsia="ro-RO"/>
        </w:rPr>
        <w:t>Art. I</w:t>
      </w:r>
      <w:r w:rsidR="0065220F" w:rsidRPr="00A46324">
        <w:rPr>
          <w:rFonts w:ascii="Montserrat Light" w:eastAsia="Times New Roman" w:hAnsi="Montserrat Light" w:cs="Times New Roman"/>
          <w:b/>
          <w:bCs/>
          <w:lang w:val="ro-RO" w:eastAsia="ro-RO"/>
        </w:rPr>
        <w:t>V</w:t>
      </w:r>
      <w:r w:rsidRPr="00A46324">
        <w:rPr>
          <w:rFonts w:ascii="Montserrat Light" w:eastAsia="Times New Roman" w:hAnsi="Montserrat Light" w:cs="Times New Roman"/>
          <w:b/>
          <w:bCs/>
          <w:lang w:val="ro-RO" w:eastAsia="ro-RO"/>
        </w:rPr>
        <w:t>.</w:t>
      </w:r>
      <w:r w:rsidRPr="00A46324">
        <w:rPr>
          <w:rFonts w:ascii="Montserrat Light" w:eastAsia="Times New Roman" w:hAnsi="Montserrat Light" w:cs="Times New Roman"/>
          <w:lang w:val="ro-RO" w:eastAsia="ro-RO"/>
        </w:rPr>
        <w:t xml:space="preserve"> Prezenta hotărâre se comunică Direcţiei Generală Buget</w:t>
      </w:r>
      <w:r w:rsidR="0065220F" w:rsidRPr="00A46324">
        <w:rPr>
          <w:rFonts w:ascii="Montserrat Light" w:eastAsia="Times New Roman" w:hAnsi="Montserrat Light" w:cs="Times New Roman"/>
          <w:lang w:val="ro-RO" w:eastAsia="ro-RO"/>
        </w:rPr>
        <w:t>-F</w:t>
      </w:r>
      <w:r w:rsidRPr="00A46324">
        <w:rPr>
          <w:rFonts w:ascii="Montserrat Light" w:eastAsia="Times New Roman" w:hAnsi="Montserrat Light" w:cs="Times New Roman"/>
          <w:lang w:val="ro-RO" w:eastAsia="ro-RO"/>
        </w:rPr>
        <w:t xml:space="preserve">inanţe </w:t>
      </w:r>
      <w:r w:rsidR="0065220F" w:rsidRPr="00A46324">
        <w:rPr>
          <w:rFonts w:ascii="Montserrat Light" w:eastAsia="Times New Roman" w:hAnsi="Montserrat Light" w:cs="Times New Roman"/>
          <w:lang w:val="ro-RO" w:eastAsia="ro-RO"/>
        </w:rPr>
        <w:t xml:space="preserve">, Resurse Umane; Direcţiei Dezvoltare şi Investiţii; </w:t>
      </w:r>
      <w:r w:rsidRPr="00A46324">
        <w:rPr>
          <w:rFonts w:ascii="Montserrat Light" w:eastAsia="Times New Roman" w:hAnsi="Montserrat Light" w:cs="Times New Roman"/>
          <w:lang w:val="ro-RO" w:eastAsia="ro-RO"/>
        </w:rPr>
        <w:t xml:space="preserve">Direcţiei de Administrare a Domeniului Public şi Privat al Judeţului Cluj, precum și Prefectului Judeţului Cluj şi se aduce la cunoştinţă publică prin afișare la sediul Consiliului Județean Cluj şi postare pe pagina de internet “www.cjcluj.ro”.      </w:t>
      </w:r>
    </w:p>
    <w:p w14:paraId="5FB6248C" w14:textId="77777777" w:rsidR="00E62239" w:rsidRPr="00A46324" w:rsidRDefault="00E62239" w:rsidP="00E62239">
      <w:pPr>
        <w:autoSpaceDE w:val="0"/>
        <w:autoSpaceDN w:val="0"/>
        <w:adjustRightInd w:val="0"/>
        <w:spacing w:line="240" w:lineRule="auto"/>
        <w:contextualSpacing/>
        <w:jc w:val="both"/>
        <w:rPr>
          <w:rFonts w:ascii="Montserrat Light" w:eastAsia="Calibri" w:hAnsi="Montserrat Light" w:cs="Times New Roman"/>
          <w:b/>
          <w:bCs/>
          <w:noProof/>
          <w:lang w:val="ro-RO"/>
        </w:rPr>
      </w:pPr>
    </w:p>
    <w:p w14:paraId="398FF3E1" w14:textId="77777777" w:rsidR="00777355" w:rsidRPr="00A46324" w:rsidRDefault="00777355" w:rsidP="00C142C1">
      <w:pPr>
        <w:spacing w:line="240" w:lineRule="auto"/>
        <w:jc w:val="both"/>
        <w:rPr>
          <w:rFonts w:ascii="Montserrat Light" w:hAnsi="Montserrat Light"/>
          <w:noProof/>
          <w:lang w:val="ro-RO" w:eastAsia="ro-RO"/>
        </w:rPr>
      </w:pPr>
    </w:p>
    <w:p w14:paraId="7245A63C" w14:textId="53CEF09F" w:rsidR="001D0F39" w:rsidRPr="00A46324" w:rsidRDefault="001D0F39" w:rsidP="00C142C1">
      <w:pPr>
        <w:spacing w:line="240" w:lineRule="auto"/>
        <w:ind w:left="180"/>
        <w:jc w:val="both"/>
        <w:rPr>
          <w:rFonts w:ascii="Montserrat" w:hAnsi="Montserrat"/>
          <w:b/>
          <w:lang w:val="ro-RO" w:eastAsia="ro-RO"/>
        </w:rPr>
      </w:pPr>
      <w:r w:rsidRPr="00A46324">
        <w:rPr>
          <w:rFonts w:ascii="Montserrat" w:hAnsi="Montserrat"/>
          <w:lang w:val="ro-RO" w:eastAsia="ro-RO"/>
        </w:rPr>
        <w:tab/>
        <w:t xml:space="preserve">                                                                                </w:t>
      </w:r>
      <w:r w:rsidR="00D7370B" w:rsidRPr="00A46324">
        <w:rPr>
          <w:rFonts w:ascii="Montserrat" w:hAnsi="Montserrat"/>
          <w:lang w:val="ro-RO" w:eastAsia="ro-RO"/>
        </w:rPr>
        <w:t xml:space="preserve"> </w:t>
      </w:r>
      <w:r w:rsidRPr="00A46324">
        <w:rPr>
          <w:rFonts w:ascii="Montserrat" w:hAnsi="Montserrat"/>
          <w:b/>
          <w:lang w:val="ro-RO" w:eastAsia="ro-RO"/>
        </w:rPr>
        <w:t>Contrasemnează:</w:t>
      </w:r>
    </w:p>
    <w:p w14:paraId="75075104" w14:textId="7D6551AC" w:rsidR="001D0F39" w:rsidRPr="00A46324" w:rsidRDefault="001D0F39" w:rsidP="00C142C1">
      <w:pPr>
        <w:spacing w:line="240" w:lineRule="auto"/>
        <w:ind w:left="180"/>
        <w:jc w:val="both"/>
        <w:rPr>
          <w:rFonts w:ascii="Montserrat" w:hAnsi="Montserrat"/>
          <w:b/>
          <w:lang w:val="ro-RO" w:eastAsia="ro-RO"/>
        </w:rPr>
      </w:pPr>
      <w:r w:rsidRPr="00A46324">
        <w:rPr>
          <w:rFonts w:ascii="Montserrat" w:hAnsi="Montserrat"/>
          <w:lang w:val="ro-RO" w:eastAsia="ro-RO"/>
        </w:rPr>
        <w:t xml:space="preserve">            </w:t>
      </w:r>
      <w:r w:rsidR="00ED3CD9" w:rsidRPr="00A46324">
        <w:rPr>
          <w:rFonts w:ascii="Montserrat" w:hAnsi="Montserrat"/>
          <w:lang w:val="ro-RO" w:eastAsia="ro-RO"/>
        </w:rPr>
        <w:t xml:space="preserve">p. </w:t>
      </w:r>
      <w:r w:rsidRPr="00A46324">
        <w:rPr>
          <w:rFonts w:ascii="Montserrat" w:hAnsi="Montserrat"/>
          <w:b/>
          <w:lang w:val="ro-RO" w:eastAsia="ro-RO"/>
        </w:rPr>
        <w:t>PREŞEDINTE,</w:t>
      </w:r>
      <w:r w:rsidRPr="00A46324">
        <w:rPr>
          <w:rFonts w:ascii="Montserrat" w:hAnsi="Montserrat"/>
          <w:b/>
          <w:lang w:val="ro-RO" w:eastAsia="ro-RO"/>
        </w:rPr>
        <w:tab/>
      </w:r>
      <w:r w:rsidRPr="00A46324">
        <w:rPr>
          <w:rFonts w:ascii="Montserrat" w:hAnsi="Montserrat"/>
          <w:lang w:val="ro-RO" w:eastAsia="ro-RO"/>
        </w:rPr>
        <w:tab/>
        <w:t xml:space="preserve">               </w:t>
      </w:r>
      <w:r w:rsidR="00F92726" w:rsidRPr="00A46324">
        <w:rPr>
          <w:rFonts w:ascii="Montserrat" w:hAnsi="Montserrat"/>
          <w:lang w:val="ro-RO" w:eastAsia="ro-RO"/>
        </w:rPr>
        <w:t xml:space="preserve">   </w:t>
      </w:r>
      <w:r w:rsidRPr="00A46324">
        <w:rPr>
          <w:rFonts w:ascii="Montserrat" w:hAnsi="Montserrat"/>
          <w:b/>
          <w:lang w:val="ro-RO" w:eastAsia="ro-RO"/>
        </w:rPr>
        <w:t>SECRETAR GENERAL AL JUDEŢULUI,</w:t>
      </w:r>
    </w:p>
    <w:p w14:paraId="34BC0528" w14:textId="77777777" w:rsidR="001D0F39" w:rsidRPr="00A46324" w:rsidRDefault="001D0F39" w:rsidP="00C142C1">
      <w:pPr>
        <w:spacing w:line="240" w:lineRule="auto"/>
        <w:ind w:left="180"/>
        <w:jc w:val="both"/>
        <w:rPr>
          <w:rFonts w:ascii="Montserrat" w:hAnsi="Montserrat"/>
          <w:b/>
          <w:lang w:val="ro-RO" w:eastAsia="ro-RO"/>
        </w:rPr>
      </w:pPr>
      <w:r w:rsidRPr="00A46324">
        <w:rPr>
          <w:rFonts w:ascii="Montserrat" w:hAnsi="Montserrat"/>
          <w:b/>
          <w:lang w:val="ro-RO" w:eastAsia="ro-RO"/>
        </w:rPr>
        <w:t xml:space="preserve">                   Alin Tișe                                                            Simona Gaci</w:t>
      </w:r>
    </w:p>
    <w:p w14:paraId="315E991D" w14:textId="77777777" w:rsidR="00F92726" w:rsidRPr="00A46324" w:rsidRDefault="00F92726" w:rsidP="00C142C1">
      <w:pPr>
        <w:autoSpaceDE w:val="0"/>
        <w:autoSpaceDN w:val="0"/>
        <w:adjustRightInd w:val="0"/>
        <w:spacing w:line="240" w:lineRule="auto"/>
        <w:ind w:left="180"/>
        <w:rPr>
          <w:rFonts w:ascii="Montserrat" w:hAnsi="Montserrat"/>
          <w:b/>
          <w:bCs/>
          <w:noProof/>
          <w:lang w:val="ro-RO" w:eastAsia="ro-RO"/>
        </w:rPr>
      </w:pPr>
    </w:p>
    <w:p w14:paraId="6384F04A" w14:textId="77777777" w:rsidR="00777355" w:rsidRPr="00A46324" w:rsidRDefault="00777355" w:rsidP="00C142C1">
      <w:pPr>
        <w:autoSpaceDE w:val="0"/>
        <w:autoSpaceDN w:val="0"/>
        <w:adjustRightInd w:val="0"/>
        <w:spacing w:line="240" w:lineRule="auto"/>
        <w:ind w:left="180"/>
        <w:rPr>
          <w:rFonts w:ascii="Montserrat" w:hAnsi="Montserrat"/>
          <w:b/>
          <w:bCs/>
          <w:noProof/>
          <w:lang w:val="ro-RO" w:eastAsia="ro-RO"/>
        </w:rPr>
      </w:pPr>
    </w:p>
    <w:p w14:paraId="5E12F0F0" w14:textId="77777777" w:rsidR="00777355" w:rsidRPr="00A46324" w:rsidRDefault="00777355" w:rsidP="00C142C1">
      <w:pPr>
        <w:autoSpaceDE w:val="0"/>
        <w:autoSpaceDN w:val="0"/>
        <w:adjustRightInd w:val="0"/>
        <w:spacing w:line="240" w:lineRule="auto"/>
        <w:ind w:left="180"/>
        <w:rPr>
          <w:rFonts w:ascii="Montserrat" w:hAnsi="Montserrat"/>
          <w:b/>
          <w:bCs/>
          <w:noProof/>
          <w:lang w:val="ro-RO" w:eastAsia="ro-RO"/>
        </w:rPr>
      </w:pPr>
    </w:p>
    <w:p w14:paraId="27DA81CC" w14:textId="77777777" w:rsidR="00777355" w:rsidRPr="00A46324" w:rsidRDefault="00777355" w:rsidP="00C142C1">
      <w:pPr>
        <w:autoSpaceDE w:val="0"/>
        <w:autoSpaceDN w:val="0"/>
        <w:adjustRightInd w:val="0"/>
        <w:spacing w:line="240" w:lineRule="auto"/>
        <w:ind w:left="180"/>
        <w:rPr>
          <w:rFonts w:ascii="Montserrat" w:hAnsi="Montserrat"/>
          <w:b/>
          <w:bCs/>
          <w:noProof/>
          <w:lang w:val="ro-RO" w:eastAsia="ro-RO"/>
        </w:rPr>
      </w:pPr>
    </w:p>
    <w:p w14:paraId="0DD0AE4A" w14:textId="56083487" w:rsidR="001D0F39" w:rsidRPr="00A46324" w:rsidRDefault="001D0F39" w:rsidP="00C142C1">
      <w:pPr>
        <w:autoSpaceDE w:val="0"/>
        <w:autoSpaceDN w:val="0"/>
        <w:adjustRightInd w:val="0"/>
        <w:spacing w:line="240" w:lineRule="auto"/>
        <w:ind w:left="180"/>
        <w:rPr>
          <w:rFonts w:ascii="Montserrat" w:hAnsi="Montserrat"/>
          <w:b/>
          <w:bCs/>
          <w:noProof/>
          <w:lang w:val="ro-RO" w:eastAsia="ro-RO"/>
        </w:rPr>
      </w:pPr>
      <w:r w:rsidRPr="00A46324">
        <w:rPr>
          <w:rFonts w:ascii="Montserrat" w:hAnsi="Montserrat"/>
          <w:b/>
          <w:bCs/>
          <w:noProof/>
          <w:lang w:val="ro-RO" w:eastAsia="ro-RO"/>
        </w:rPr>
        <w:t>Nr.</w:t>
      </w:r>
      <w:r w:rsidR="00887DBD" w:rsidRPr="00A46324">
        <w:rPr>
          <w:rFonts w:ascii="Montserrat" w:hAnsi="Montserrat"/>
          <w:b/>
          <w:bCs/>
          <w:noProof/>
          <w:lang w:val="ro-RO" w:eastAsia="ro-RO"/>
        </w:rPr>
        <w:t xml:space="preserve"> 9</w:t>
      </w:r>
      <w:r w:rsidR="00E62239" w:rsidRPr="00A46324">
        <w:rPr>
          <w:rFonts w:ascii="Montserrat" w:hAnsi="Montserrat"/>
          <w:b/>
          <w:bCs/>
          <w:noProof/>
          <w:lang w:val="ro-RO" w:eastAsia="ro-RO"/>
        </w:rPr>
        <w:t>2</w:t>
      </w:r>
      <w:r w:rsidRPr="00A46324">
        <w:rPr>
          <w:rFonts w:ascii="Montserrat" w:hAnsi="Montserrat"/>
          <w:b/>
          <w:bCs/>
          <w:noProof/>
          <w:lang w:val="ro-RO" w:eastAsia="ro-RO"/>
        </w:rPr>
        <w:t xml:space="preserve"> din 2</w:t>
      </w:r>
      <w:r w:rsidR="00F92726" w:rsidRPr="00A46324">
        <w:rPr>
          <w:rFonts w:ascii="Montserrat" w:hAnsi="Montserrat"/>
          <w:b/>
          <w:bCs/>
          <w:noProof/>
          <w:lang w:val="ro-RO" w:eastAsia="ro-RO"/>
        </w:rPr>
        <w:t xml:space="preserve">9 mai </w:t>
      </w:r>
      <w:r w:rsidRPr="00A46324">
        <w:rPr>
          <w:rFonts w:ascii="Montserrat" w:hAnsi="Montserrat"/>
          <w:b/>
          <w:bCs/>
          <w:noProof/>
          <w:lang w:val="ro-RO" w:eastAsia="ro-RO"/>
        </w:rPr>
        <w:t>2023</w:t>
      </w:r>
    </w:p>
    <w:p w14:paraId="7498CC77" w14:textId="69A71FD4" w:rsidR="001D0F39" w:rsidRPr="00A46324" w:rsidRDefault="00894B11" w:rsidP="00894B11">
      <w:pPr>
        <w:autoSpaceDE w:val="0"/>
        <w:autoSpaceDN w:val="0"/>
        <w:adjustRightInd w:val="0"/>
        <w:spacing w:line="240" w:lineRule="auto"/>
        <w:ind w:left="180"/>
        <w:jc w:val="both"/>
        <w:rPr>
          <w:rFonts w:ascii="Montserrat" w:hAnsi="Montserrat"/>
          <w:b/>
          <w:lang w:val="ro-RO" w:eastAsia="ro-RO"/>
        </w:rPr>
      </w:pPr>
      <w:bookmarkStart w:id="14" w:name="_Hlk117238163"/>
      <w:r w:rsidRPr="00A46324">
        <w:rPr>
          <w:rFonts w:ascii="Montserrat Light" w:hAnsi="Montserrat Light"/>
          <w:i/>
          <w:iCs/>
          <w:sz w:val="18"/>
          <w:szCs w:val="18"/>
          <w:lang w:val="ro-RO" w:eastAsia="ro-RO"/>
        </w:rPr>
        <w:t>Prezenta hotărâre a fost adoptată cu 27 voturi “pentru” și 5 ”abțineri”, fiind astfel respectate prevederile legale privind majoritatea de voturi necesară.</w:t>
      </w:r>
      <w:r w:rsidRPr="00A46324">
        <w:rPr>
          <w:rFonts w:ascii="Montserrat Light" w:hAnsi="Montserrat Light"/>
          <w:b/>
          <w:bCs/>
          <w:i/>
          <w:iCs/>
          <w:noProof/>
          <w:sz w:val="18"/>
          <w:szCs w:val="18"/>
          <w:vertAlign w:val="superscript"/>
          <w:lang w:val="ro-RO" w:eastAsia="ro-RO"/>
        </w:rPr>
        <w:t xml:space="preserve"> </w:t>
      </w:r>
      <w:r w:rsidRPr="00A46324">
        <w:rPr>
          <w:rFonts w:ascii="Montserrat Light" w:hAnsi="Montserrat Light"/>
          <w:b/>
          <w:bCs/>
          <w:i/>
          <w:iCs/>
          <w:noProof/>
          <w:sz w:val="18"/>
          <w:szCs w:val="18"/>
          <w:lang w:val="ro-RO" w:eastAsia="ro-RO"/>
        </w:rPr>
        <w:t xml:space="preserve"> </w:t>
      </w:r>
      <w:bookmarkEnd w:id="14"/>
    </w:p>
    <w:sectPr w:rsidR="001D0F39" w:rsidRPr="00A46324" w:rsidSect="00C142C1">
      <w:footerReference w:type="default" r:id="rId9"/>
      <w:pgSz w:w="12240" w:h="15840"/>
      <w:pgMar w:top="270" w:right="63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0437F3E"/>
    <w:multiLevelType w:val="hybridMultilevel"/>
    <w:tmpl w:val="723CF1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ADE7113"/>
    <w:multiLevelType w:val="hybridMultilevel"/>
    <w:tmpl w:val="84AE9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622C5"/>
    <w:multiLevelType w:val="hybridMultilevel"/>
    <w:tmpl w:val="9A960FF6"/>
    <w:lvl w:ilvl="0" w:tplc="0409000B">
      <w:start w:val="1"/>
      <w:numFmt w:val="bullet"/>
      <w:lvlText w:val=""/>
      <w:lvlJc w:val="left"/>
      <w:pPr>
        <w:ind w:left="450" w:hanging="360"/>
      </w:pPr>
      <w:rPr>
        <w:rFonts w:ascii="Wingdings" w:hAnsi="Wingdings" w:hint="default"/>
      </w:rPr>
    </w:lvl>
    <w:lvl w:ilvl="1" w:tplc="08180003">
      <w:start w:val="1"/>
      <w:numFmt w:val="bullet"/>
      <w:lvlText w:val="o"/>
      <w:lvlJc w:val="left"/>
      <w:pPr>
        <w:ind w:left="1170" w:hanging="360"/>
      </w:pPr>
      <w:rPr>
        <w:rFonts w:ascii="Courier New" w:hAnsi="Courier New" w:cs="Courier New" w:hint="default"/>
      </w:rPr>
    </w:lvl>
    <w:lvl w:ilvl="2" w:tplc="08180005">
      <w:start w:val="1"/>
      <w:numFmt w:val="bullet"/>
      <w:lvlText w:val=""/>
      <w:lvlJc w:val="left"/>
      <w:pPr>
        <w:ind w:left="1890" w:hanging="360"/>
      </w:pPr>
      <w:rPr>
        <w:rFonts w:ascii="Wingdings" w:hAnsi="Wingdings" w:hint="default"/>
      </w:rPr>
    </w:lvl>
    <w:lvl w:ilvl="3" w:tplc="08180001">
      <w:start w:val="1"/>
      <w:numFmt w:val="bullet"/>
      <w:lvlText w:val=""/>
      <w:lvlJc w:val="left"/>
      <w:pPr>
        <w:ind w:left="2610" w:hanging="360"/>
      </w:pPr>
      <w:rPr>
        <w:rFonts w:ascii="Symbol" w:hAnsi="Symbol" w:hint="default"/>
      </w:rPr>
    </w:lvl>
    <w:lvl w:ilvl="4" w:tplc="08180003">
      <w:start w:val="1"/>
      <w:numFmt w:val="bullet"/>
      <w:lvlText w:val="o"/>
      <w:lvlJc w:val="left"/>
      <w:pPr>
        <w:ind w:left="3330" w:hanging="360"/>
      </w:pPr>
      <w:rPr>
        <w:rFonts w:ascii="Courier New" w:hAnsi="Courier New" w:cs="Courier New" w:hint="default"/>
      </w:rPr>
    </w:lvl>
    <w:lvl w:ilvl="5" w:tplc="08180005">
      <w:start w:val="1"/>
      <w:numFmt w:val="bullet"/>
      <w:lvlText w:val=""/>
      <w:lvlJc w:val="left"/>
      <w:pPr>
        <w:ind w:left="4050" w:hanging="360"/>
      </w:pPr>
      <w:rPr>
        <w:rFonts w:ascii="Wingdings" w:hAnsi="Wingdings" w:hint="default"/>
      </w:rPr>
    </w:lvl>
    <w:lvl w:ilvl="6" w:tplc="08180001">
      <w:start w:val="1"/>
      <w:numFmt w:val="bullet"/>
      <w:lvlText w:val=""/>
      <w:lvlJc w:val="left"/>
      <w:pPr>
        <w:ind w:left="4770" w:hanging="360"/>
      </w:pPr>
      <w:rPr>
        <w:rFonts w:ascii="Symbol" w:hAnsi="Symbol" w:hint="default"/>
      </w:rPr>
    </w:lvl>
    <w:lvl w:ilvl="7" w:tplc="08180003">
      <w:start w:val="1"/>
      <w:numFmt w:val="bullet"/>
      <w:lvlText w:val="o"/>
      <w:lvlJc w:val="left"/>
      <w:pPr>
        <w:ind w:left="5490" w:hanging="360"/>
      </w:pPr>
      <w:rPr>
        <w:rFonts w:ascii="Courier New" w:hAnsi="Courier New" w:cs="Courier New" w:hint="default"/>
      </w:rPr>
    </w:lvl>
    <w:lvl w:ilvl="8" w:tplc="08180005">
      <w:start w:val="1"/>
      <w:numFmt w:val="bullet"/>
      <w:lvlText w:val=""/>
      <w:lvlJc w:val="left"/>
      <w:pPr>
        <w:ind w:left="6210" w:hanging="360"/>
      </w:pPr>
      <w:rPr>
        <w:rFonts w:ascii="Wingdings" w:hAnsi="Wingdings" w:hint="default"/>
      </w:rPr>
    </w:lvl>
  </w:abstractNum>
  <w:abstractNum w:abstractNumId="4" w15:restartNumberingAfterBreak="0">
    <w:nsid w:val="22A66AAD"/>
    <w:multiLevelType w:val="hybridMultilevel"/>
    <w:tmpl w:val="5F906E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06450D"/>
    <w:multiLevelType w:val="hybridMultilevel"/>
    <w:tmpl w:val="808E2E1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4E5544"/>
    <w:multiLevelType w:val="hybridMultilevel"/>
    <w:tmpl w:val="A30481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A06F02"/>
    <w:multiLevelType w:val="hybridMultilevel"/>
    <w:tmpl w:val="F22059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6673D9"/>
    <w:multiLevelType w:val="hybridMultilevel"/>
    <w:tmpl w:val="33E2EB9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5AF534EF"/>
    <w:multiLevelType w:val="hybridMultilevel"/>
    <w:tmpl w:val="EF40FC0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FB27CE"/>
    <w:multiLevelType w:val="hybridMultilevel"/>
    <w:tmpl w:val="A38CA0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66384E2C"/>
    <w:multiLevelType w:val="hybridMultilevel"/>
    <w:tmpl w:val="46C6895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360" w:hanging="360"/>
      </w:pPr>
      <w:rPr>
        <w:rFonts w:ascii="Courier New" w:hAnsi="Courier New" w:cs="Courier New" w:hint="default"/>
      </w:rPr>
    </w:lvl>
    <w:lvl w:ilvl="2" w:tplc="08180005" w:tentative="1">
      <w:start w:val="1"/>
      <w:numFmt w:val="bullet"/>
      <w:lvlText w:val=""/>
      <w:lvlJc w:val="left"/>
      <w:pPr>
        <w:ind w:left="1080" w:hanging="360"/>
      </w:pPr>
      <w:rPr>
        <w:rFonts w:ascii="Wingdings" w:hAnsi="Wingdings" w:hint="default"/>
      </w:rPr>
    </w:lvl>
    <w:lvl w:ilvl="3" w:tplc="08180001" w:tentative="1">
      <w:start w:val="1"/>
      <w:numFmt w:val="bullet"/>
      <w:lvlText w:val=""/>
      <w:lvlJc w:val="left"/>
      <w:pPr>
        <w:ind w:left="1800" w:hanging="360"/>
      </w:pPr>
      <w:rPr>
        <w:rFonts w:ascii="Symbol" w:hAnsi="Symbol" w:hint="default"/>
      </w:rPr>
    </w:lvl>
    <w:lvl w:ilvl="4" w:tplc="08180003" w:tentative="1">
      <w:start w:val="1"/>
      <w:numFmt w:val="bullet"/>
      <w:lvlText w:val="o"/>
      <w:lvlJc w:val="left"/>
      <w:pPr>
        <w:ind w:left="2520" w:hanging="360"/>
      </w:pPr>
      <w:rPr>
        <w:rFonts w:ascii="Courier New" w:hAnsi="Courier New" w:cs="Courier New" w:hint="default"/>
      </w:rPr>
    </w:lvl>
    <w:lvl w:ilvl="5" w:tplc="08180005" w:tentative="1">
      <w:start w:val="1"/>
      <w:numFmt w:val="bullet"/>
      <w:lvlText w:val=""/>
      <w:lvlJc w:val="left"/>
      <w:pPr>
        <w:ind w:left="3240" w:hanging="360"/>
      </w:pPr>
      <w:rPr>
        <w:rFonts w:ascii="Wingdings" w:hAnsi="Wingdings" w:hint="default"/>
      </w:rPr>
    </w:lvl>
    <w:lvl w:ilvl="6" w:tplc="08180001" w:tentative="1">
      <w:start w:val="1"/>
      <w:numFmt w:val="bullet"/>
      <w:lvlText w:val=""/>
      <w:lvlJc w:val="left"/>
      <w:pPr>
        <w:ind w:left="3960" w:hanging="360"/>
      </w:pPr>
      <w:rPr>
        <w:rFonts w:ascii="Symbol" w:hAnsi="Symbol" w:hint="default"/>
      </w:rPr>
    </w:lvl>
    <w:lvl w:ilvl="7" w:tplc="08180003" w:tentative="1">
      <w:start w:val="1"/>
      <w:numFmt w:val="bullet"/>
      <w:lvlText w:val="o"/>
      <w:lvlJc w:val="left"/>
      <w:pPr>
        <w:ind w:left="4680" w:hanging="360"/>
      </w:pPr>
      <w:rPr>
        <w:rFonts w:ascii="Courier New" w:hAnsi="Courier New" w:cs="Courier New" w:hint="default"/>
      </w:rPr>
    </w:lvl>
    <w:lvl w:ilvl="8" w:tplc="08180005" w:tentative="1">
      <w:start w:val="1"/>
      <w:numFmt w:val="bullet"/>
      <w:lvlText w:val=""/>
      <w:lvlJc w:val="left"/>
      <w:pPr>
        <w:ind w:left="5400" w:hanging="360"/>
      </w:pPr>
      <w:rPr>
        <w:rFonts w:ascii="Wingdings" w:hAnsi="Wingdings" w:hint="default"/>
      </w:rPr>
    </w:lvl>
  </w:abstractNum>
  <w:abstractNum w:abstractNumId="18" w15:restartNumberingAfterBreak="0">
    <w:nsid w:val="7187145F"/>
    <w:multiLevelType w:val="hybridMultilevel"/>
    <w:tmpl w:val="61520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04AC2"/>
    <w:multiLevelType w:val="hybridMultilevel"/>
    <w:tmpl w:val="5B0C4FDE"/>
    <w:lvl w:ilvl="0" w:tplc="0C52FB32">
      <w:start w:val="1"/>
      <w:numFmt w:val="decimal"/>
      <w:lvlText w:val="%1."/>
      <w:lvlJc w:val="left"/>
      <w:pPr>
        <w:ind w:left="1080" w:hanging="360"/>
      </w:pPr>
      <w:rPr>
        <w:rFonts w:hint="default"/>
        <w:b/>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383824"/>
    <w:multiLevelType w:val="hybridMultilevel"/>
    <w:tmpl w:val="57663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04482">
    <w:abstractNumId w:val="10"/>
  </w:num>
  <w:num w:numId="2" w16cid:durableId="415595007">
    <w:abstractNumId w:val="13"/>
  </w:num>
  <w:num w:numId="3" w16cid:durableId="139465844">
    <w:abstractNumId w:val="4"/>
  </w:num>
  <w:num w:numId="4" w16cid:durableId="142048909">
    <w:abstractNumId w:val="9"/>
  </w:num>
  <w:num w:numId="5" w16cid:durableId="1551114657">
    <w:abstractNumId w:val="12"/>
  </w:num>
  <w:num w:numId="6" w16cid:durableId="608859679">
    <w:abstractNumId w:val="9"/>
  </w:num>
  <w:num w:numId="7" w16cid:durableId="1188132986">
    <w:abstractNumId w:val="5"/>
  </w:num>
  <w:num w:numId="8" w16cid:durableId="11772298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088759">
    <w:abstractNumId w:val="8"/>
  </w:num>
  <w:num w:numId="10" w16cid:durableId="878250115">
    <w:abstractNumId w:val="6"/>
  </w:num>
  <w:num w:numId="11" w16cid:durableId="1366104673">
    <w:abstractNumId w:val="2"/>
  </w:num>
  <w:num w:numId="12" w16cid:durableId="2143695676">
    <w:abstractNumId w:val="7"/>
  </w:num>
  <w:num w:numId="13" w16cid:durableId="2097969398">
    <w:abstractNumId w:val="1"/>
  </w:num>
  <w:num w:numId="14" w16cid:durableId="1704475620">
    <w:abstractNumId w:val="11"/>
  </w:num>
  <w:num w:numId="15" w16cid:durableId="671298872">
    <w:abstractNumId w:val="17"/>
  </w:num>
  <w:num w:numId="16" w16cid:durableId="1411348322">
    <w:abstractNumId w:val="18"/>
  </w:num>
  <w:num w:numId="17" w16cid:durableId="1245918947">
    <w:abstractNumId w:val="20"/>
  </w:num>
  <w:num w:numId="18" w16cid:durableId="415178400">
    <w:abstractNumId w:val="19"/>
  </w:num>
  <w:num w:numId="19" w16cid:durableId="147989306">
    <w:abstractNumId w:val="15"/>
  </w:num>
  <w:num w:numId="20" w16cid:durableId="722679427">
    <w:abstractNumId w:val="3"/>
  </w:num>
  <w:num w:numId="21" w16cid:durableId="56946410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6A0E"/>
    <w:rsid w:val="0004708E"/>
    <w:rsid w:val="0004711F"/>
    <w:rsid w:val="00047953"/>
    <w:rsid w:val="0005119E"/>
    <w:rsid w:val="00051CCB"/>
    <w:rsid w:val="00053DB0"/>
    <w:rsid w:val="00054892"/>
    <w:rsid w:val="000627BD"/>
    <w:rsid w:val="0007145F"/>
    <w:rsid w:val="000755D0"/>
    <w:rsid w:val="00075C07"/>
    <w:rsid w:val="00077CC0"/>
    <w:rsid w:val="00082019"/>
    <w:rsid w:val="00082A75"/>
    <w:rsid w:val="000867D2"/>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4505"/>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2678A"/>
    <w:rsid w:val="00130E0A"/>
    <w:rsid w:val="001310E5"/>
    <w:rsid w:val="001315ED"/>
    <w:rsid w:val="001320C5"/>
    <w:rsid w:val="00133661"/>
    <w:rsid w:val="00137A1B"/>
    <w:rsid w:val="00142BEC"/>
    <w:rsid w:val="0014396C"/>
    <w:rsid w:val="0014509C"/>
    <w:rsid w:val="00147993"/>
    <w:rsid w:val="00161A2C"/>
    <w:rsid w:val="0016544D"/>
    <w:rsid w:val="00165E03"/>
    <w:rsid w:val="001705EA"/>
    <w:rsid w:val="00171331"/>
    <w:rsid w:val="00173C2E"/>
    <w:rsid w:val="001747B8"/>
    <w:rsid w:val="001764C7"/>
    <w:rsid w:val="00181D43"/>
    <w:rsid w:val="001821B8"/>
    <w:rsid w:val="00184AC2"/>
    <w:rsid w:val="001923B0"/>
    <w:rsid w:val="001A0269"/>
    <w:rsid w:val="001A6B65"/>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2048DD"/>
    <w:rsid w:val="00204A3F"/>
    <w:rsid w:val="00207C9C"/>
    <w:rsid w:val="00207F5C"/>
    <w:rsid w:val="00211E30"/>
    <w:rsid w:val="00212155"/>
    <w:rsid w:val="00213184"/>
    <w:rsid w:val="00216042"/>
    <w:rsid w:val="00216E4A"/>
    <w:rsid w:val="00221130"/>
    <w:rsid w:val="002226C3"/>
    <w:rsid w:val="00225F9F"/>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1993"/>
    <w:rsid w:val="00272BE1"/>
    <w:rsid w:val="002750A4"/>
    <w:rsid w:val="00275F7D"/>
    <w:rsid w:val="00286A8A"/>
    <w:rsid w:val="00290893"/>
    <w:rsid w:val="00293E1B"/>
    <w:rsid w:val="00294A3F"/>
    <w:rsid w:val="0029664A"/>
    <w:rsid w:val="002A19EB"/>
    <w:rsid w:val="002A36ED"/>
    <w:rsid w:val="002A6689"/>
    <w:rsid w:val="002A7C1F"/>
    <w:rsid w:val="002B5133"/>
    <w:rsid w:val="002C3691"/>
    <w:rsid w:val="002C7FB3"/>
    <w:rsid w:val="002D1021"/>
    <w:rsid w:val="002D1A5D"/>
    <w:rsid w:val="002D2D51"/>
    <w:rsid w:val="002D6AFC"/>
    <w:rsid w:val="002E2699"/>
    <w:rsid w:val="002E4243"/>
    <w:rsid w:val="002E54C3"/>
    <w:rsid w:val="002E667F"/>
    <w:rsid w:val="002F0AA4"/>
    <w:rsid w:val="002F1C98"/>
    <w:rsid w:val="002F33E8"/>
    <w:rsid w:val="002F5187"/>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72FB"/>
    <w:rsid w:val="003A71C3"/>
    <w:rsid w:val="003B1442"/>
    <w:rsid w:val="003B218C"/>
    <w:rsid w:val="003B2D40"/>
    <w:rsid w:val="003C2842"/>
    <w:rsid w:val="003C3EFC"/>
    <w:rsid w:val="003C4AE6"/>
    <w:rsid w:val="003C59BC"/>
    <w:rsid w:val="003C7C54"/>
    <w:rsid w:val="003D30E2"/>
    <w:rsid w:val="003D7E60"/>
    <w:rsid w:val="003E3609"/>
    <w:rsid w:val="003E51F7"/>
    <w:rsid w:val="003E5288"/>
    <w:rsid w:val="003E533B"/>
    <w:rsid w:val="003E589F"/>
    <w:rsid w:val="003F1D13"/>
    <w:rsid w:val="003F65B8"/>
    <w:rsid w:val="004007BF"/>
    <w:rsid w:val="00403600"/>
    <w:rsid w:val="00410CD0"/>
    <w:rsid w:val="00411C2A"/>
    <w:rsid w:val="00413207"/>
    <w:rsid w:val="00420A71"/>
    <w:rsid w:val="00422B6A"/>
    <w:rsid w:val="00423ECB"/>
    <w:rsid w:val="0042688A"/>
    <w:rsid w:val="00427E30"/>
    <w:rsid w:val="0043654F"/>
    <w:rsid w:val="004367FC"/>
    <w:rsid w:val="00442266"/>
    <w:rsid w:val="004448F9"/>
    <w:rsid w:val="004562D4"/>
    <w:rsid w:val="004605D4"/>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3ABD"/>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6B4B"/>
    <w:rsid w:val="00527CCD"/>
    <w:rsid w:val="00533806"/>
    <w:rsid w:val="005401E0"/>
    <w:rsid w:val="00540DC8"/>
    <w:rsid w:val="005419F2"/>
    <w:rsid w:val="00544668"/>
    <w:rsid w:val="0055141C"/>
    <w:rsid w:val="00552C90"/>
    <w:rsid w:val="005576D0"/>
    <w:rsid w:val="00557909"/>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637"/>
    <w:rsid w:val="005C295C"/>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59A6"/>
    <w:rsid w:val="006324C0"/>
    <w:rsid w:val="00633C28"/>
    <w:rsid w:val="006356BA"/>
    <w:rsid w:val="00637ABF"/>
    <w:rsid w:val="006464C4"/>
    <w:rsid w:val="00646E03"/>
    <w:rsid w:val="00647078"/>
    <w:rsid w:val="0065220F"/>
    <w:rsid w:val="00657950"/>
    <w:rsid w:val="00662BF1"/>
    <w:rsid w:val="00664BC4"/>
    <w:rsid w:val="00672124"/>
    <w:rsid w:val="006734E7"/>
    <w:rsid w:val="00673D93"/>
    <w:rsid w:val="00674D32"/>
    <w:rsid w:val="00681BBE"/>
    <w:rsid w:val="00687110"/>
    <w:rsid w:val="0068749E"/>
    <w:rsid w:val="00694845"/>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7016E2"/>
    <w:rsid w:val="00704150"/>
    <w:rsid w:val="0070774F"/>
    <w:rsid w:val="00707F2F"/>
    <w:rsid w:val="00710D59"/>
    <w:rsid w:val="0071786E"/>
    <w:rsid w:val="00725E7C"/>
    <w:rsid w:val="00727EE3"/>
    <w:rsid w:val="007322F2"/>
    <w:rsid w:val="0073284B"/>
    <w:rsid w:val="00736466"/>
    <w:rsid w:val="0073730B"/>
    <w:rsid w:val="00747AB9"/>
    <w:rsid w:val="007520A2"/>
    <w:rsid w:val="00752727"/>
    <w:rsid w:val="007550CD"/>
    <w:rsid w:val="0075734A"/>
    <w:rsid w:val="007756AB"/>
    <w:rsid w:val="00777355"/>
    <w:rsid w:val="0078029C"/>
    <w:rsid w:val="0078098A"/>
    <w:rsid w:val="00781CB0"/>
    <w:rsid w:val="00781F39"/>
    <w:rsid w:val="00782798"/>
    <w:rsid w:val="00782C6B"/>
    <w:rsid w:val="00785B13"/>
    <w:rsid w:val="00785C72"/>
    <w:rsid w:val="00792AB3"/>
    <w:rsid w:val="007A1967"/>
    <w:rsid w:val="007A23E4"/>
    <w:rsid w:val="007A3F4A"/>
    <w:rsid w:val="007A54E1"/>
    <w:rsid w:val="007B1146"/>
    <w:rsid w:val="007B135E"/>
    <w:rsid w:val="007B44CE"/>
    <w:rsid w:val="007B6349"/>
    <w:rsid w:val="007B7652"/>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1737"/>
    <w:rsid w:val="008423EE"/>
    <w:rsid w:val="0084782A"/>
    <w:rsid w:val="00851485"/>
    <w:rsid w:val="008543D6"/>
    <w:rsid w:val="00854575"/>
    <w:rsid w:val="008554A9"/>
    <w:rsid w:val="00856B96"/>
    <w:rsid w:val="00856E2B"/>
    <w:rsid w:val="00863F47"/>
    <w:rsid w:val="00866EE2"/>
    <w:rsid w:val="008725C4"/>
    <w:rsid w:val="00873C9D"/>
    <w:rsid w:val="00874C50"/>
    <w:rsid w:val="008772AF"/>
    <w:rsid w:val="00880044"/>
    <w:rsid w:val="00880801"/>
    <w:rsid w:val="00885828"/>
    <w:rsid w:val="008869B4"/>
    <w:rsid w:val="00887DBD"/>
    <w:rsid w:val="0089299B"/>
    <w:rsid w:val="00894B11"/>
    <w:rsid w:val="00896524"/>
    <w:rsid w:val="008A081A"/>
    <w:rsid w:val="008A4005"/>
    <w:rsid w:val="008A45BE"/>
    <w:rsid w:val="008A5C06"/>
    <w:rsid w:val="008A5CE8"/>
    <w:rsid w:val="008B04C1"/>
    <w:rsid w:val="008B1DA9"/>
    <w:rsid w:val="008B4A11"/>
    <w:rsid w:val="008B68C1"/>
    <w:rsid w:val="008C1A86"/>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7D2F"/>
    <w:rsid w:val="00981850"/>
    <w:rsid w:val="0098633C"/>
    <w:rsid w:val="00990203"/>
    <w:rsid w:val="00994EBD"/>
    <w:rsid w:val="00996857"/>
    <w:rsid w:val="009A116C"/>
    <w:rsid w:val="009A5924"/>
    <w:rsid w:val="009A6363"/>
    <w:rsid w:val="009A7B48"/>
    <w:rsid w:val="009B529E"/>
    <w:rsid w:val="009B615B"/>
    <w:rsid w:val="009B649D"/>
    <w:rsid w:val="009D6D5F"/>
    <w:rsid w:val="009D7533"/>
    <w:rsid w:val="009E3884"/>
    <w:rsid w:val="009E550B"/>
    <w:rsid w:val="009E56DD"/>
    <w:rsid w:val="009E727D"/>
    <w:rsid w:val="009F094F"/>
    <w:rsid w:val="009F5563"/>
    <w:rsid w:val="009F6CF4"/>
    <w:rsid w:val="009F6FD5"/>
    <w:rsid w:val="00A046AA"/>
    <w:rsid w:val="00A05CBA"/>
    <w:rsid w:val="00A10812"/>
    <w:rsid w:val="00A170E5"/>
    <w:rsid w:val="00A17251"/>
    <w:rsid w:val="00A17391"/>
    <w:rsid w:val="00A21659"/>
    <w:rsid w:val="00A23FB1"/>
    <w:rsid w:val="00A2546A"/>
    <w:rsid w:val="00A32CD9"/>
    <w:rsid w:val="00A37174"/>
    <w:rsid w:val="00A41CD5"/>
    <w:rsid w:val="00A44822"/>
    <w:rsid w:val="00A44968"/>
    <w:rsid w:val="00A453A5"/>
    <w:rsid w:val="00A46324"/>
    <w:rsid w:val="00A47399"/>
    <w:rsid w:val="00A61FD3"/>
    <w:rsid w:val="00A66F0D"/>
    <w:rsid w:val="00A67905"/>
    <w:rsid w:val="00A81278"/>
    <w:rsid w:val="00A82311"/>
    <w:rsid w:val="00A823DD"/>
    <w:rsid w:val="00A8304C"/>
    <w:rsid w:val="00A847EB"/>
    <w:rsid w:val="00A869E8"/>
    <w:rsid w:val="00AA0039"/>
    <w:rsid w:val="00AA20D9"/>
    <w:rsid w:val="00AA4F36"/>
    <w:rsid w:val="00AB258D"/>
    <w:rsid w:val="00AB2A5D"/>
    <w:rsid w:val="00AB34CA"/>
    <w:rsid w:val="00AB35DC"/>
    <w:rsid w:val="00AB5787"/>
    <w:rsid w:val="00AB5B06"/>
    <w:rsid w:val="00AB7C38"/>
    <w:rsid w:val="00AB7C39"/>
    <w:rsid w:val="00AB7EA1"/>
    <w:rsid w:val="00AC10EA"/>
    <w:rsid w:val="00AC1A56"/>
    <w:rsid w:val="00AC2B5C"/>
    <w:rsid w:val="00AC39C9"/>
    <w:rsid w:val="00AC5481"/>
    <w:rsid w:val="00AD16B6"/>
    <w:rsid w:val="00AD2EBE"/>
    <w:rsid w:val="00AE0E47"/>
    <w:rsid w:val="00AE2148"/>
    <w:rsid w:val="00AE37C2"/>
    <w:rsid w:val="00AE4EB7"/>
    <w:rsid w:val="00AF4CB9"/>
    <w:rsid w:val="00AF58C2"/>
    <w:rsid w:val="00AF6CDF"/>
    <w:rsid w:val="00AF6F60"/>
    <w:rsid w:val="00B00D50"/>
    <w:rsid w:val="00B04A16"/>
    <w:rsid w:val="00B106B2"/>
    <w:rsid w:val="00B11EAB"/>
    <w:rsid w:val="00B17ED2"/>
    <w:rsid w:val="00B2338E"/>
    <w:rsid w:val="00B303FE"/>
    <w:rsid w:val="00B316AC"/>
    <w:rsid w:val="00B323AF"/>
    <w:rsid w:val="00B331A3"/>
    <w:rsid w:val="00B41CAF"/>
    <w:rsid w:val="00B42E0F"/>
    <w:rsid w:val="00B46A01"/>
    <w:rsid w:val="00B47483"/>
    <w:rsid w:val="00B56C8F"/>
    <w:rsid w:val="00B60816"/>
    <w:rsid w:val="00B60972"/>
    <w:rsid w:val="00B64B47"/>
    <w:rsid w:val="00B654DF"/>
    <w:rsid w:val="00B65518"/>
    <w:rsid w:val="00B65D84"/>
    <w:rsid w:val="00B668FF"/>
    <w:rsid w:val="00B724EE"/>
    <w:rsid w:val="00B7311B"/>
    <w:rsid w:val="00B85875"/>
    <w:rsid w:val="00B85B19"/>
    <w:rsid w:val="00B9422A"/>
    <w:rsid w:val="00B9679D"/>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2C1"/>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6054A"/>
    <w:rsid w:val="00C6374D"/>
    <w:rsid w:val="00C63F8C"/>
    <w:rsid w:val="00C641AF"/>
    <w:rsid w:val="00C748A5"/>
    <w:rsid w:val="00C75E9D"/>
    <w:rsid w:val="00C8022B"/>
    <w:rsid w:val="00C82315"/>
    <w:rsid w:val="00C82BC2"/>
    <w:rsid w:val="00C875AB"/>
    <w:rsid w:val="00C87B56"/>
    <w:rsid w:val="00C9220A"/>
    <w:rsid w:val="00C93DDA"/>
    <w:rsid w:val="00C9574C"/>
    <w:rsid w:val="00C95CB5"/>
    <w:rsid w:val="00C96BE9"/>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32A2"/>
    <w:rsid w:val="00CD4754"/>
    <w:rsid w:val="00CD4FC3"/>
    <w:rsid w:val="00CE0253"/>
    <w:rsid w:val="00CE0B0D"/>
    <w:rsid w:val="00CE0DCE"/>
    <w:rsid w:val="00CE314F"/>
    <w:rsid w:val="00CE5900"/>
    <w:rsid w:val="00CE6310"/>
    <w:rsid w:val="00CE7B69"/>
    <w:rsid w:val="00CE7D42"/>
    <w:rsid w:val="00CF6EA4"/>
    <w:rsid w:val="00CF7471"/>
    <w:rsid w:val="00D00F94"/>
    <w:rsid w:val="00D0159C"/>
    <w:rsid w:val="00D03643"/>
    <w:rsid w:val="00D03932"/>
    <w:rsid w:val="00D04ADC"/>
    <w:rsid w:val="00D108A1"/>
    <w:rsid w:val="00D14BAB"/>
    <w:rsid w:val="00D161D5"/>
    <w:rsid w:val="00D20610"/>
    <w:rsid w:val="00D20CDC"/>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370B"/>
    <w:rsid w:val="00D74664"/>
    <w:rsid w:val="00D75F89"/>
    <w:rsid w:val="00D805AE"/>
    <w:rsid w:val="00DA0416"/>
    <w:rsid w:val="00DA253B"/>
    <w:rsid w:val="00DA6C9A"/>
    <w:rsid w:val="00DC0E9B"/>
    <w:rsid w:val="00DC29F7"/>
    <w:rsid w:val="00DC3D2D"/>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4A68"/>
    <w:rsid w:val="00E16E67"/>
    <w:rsid w:val="00E20852"/>
    <w:rsid w:val="00E22157"/>
    <w:rsid w:val="00E24EFF"/>
    <w:rsid w:val="00E3459F"/>
    <w:rsid w:val="00E34D12"/>
    <w:rsid w:val="00E369FE"/>
    <w:rsid w:val="00E37AAB"/>
    <w:rsid w:val="00E40EBB"/>
    <w:rsid w:val="00E42225"/>
    <w:rsid w:val="00E445F9"/>
    <w:rsid w:val="00E4760F"/>
    <w:rsid w:val="00E50776"/>
    <w:rsid w:val="00E567C4"/>
    <w:rsid w:val="00E60B46"/>
    <w:rsid w:val="00E61BE8"/>
    <w:rsid w:val="00E62239"/>
    <w:rsid w:val="00E632D8"/>
    <w:rsid w:val="00E638C2"/>
    <w:rsid w:val="00E65045"/>
    <w:rsid w:val="00E73326"/>
    <w:rsid w:val="00E73A52"/>
    <w:rsid w:val="00E82881"/>
    <w:rsid w:val="00E863D5"/>
    <w:rsid w:val="00E86C7B"/>
    <w:rsid w:val="00E879AC"/>
    <w:rsid w:val="00E9245F"/>
    <w:rsid w:val="00E94A75"/>
    <w:rsid w:val="00E977DD"/>
    <w:rsid w:val="00EA102D"/>
    <w:rsid w:val="00EB0527"/>
    <w:rsid w:val="00EB5638"/>
    <w:rsid w:val="00EB79C2"/>
    <w:rsid w:val="00EC073E"/>
    <w:rsid w:val="00EC16D2"/>
    <w:rsid w:val="00ED3461"/>
    <w:rsid w:val="00ED3CD9"/>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153C"/>
    <w:rsid w:val="00F13632"/>
    <w:rsid w:val="00F142FC"/>
    <w:rsid w:val="00F17D73"/>
    <w:rsid w:val="00F207A1"/>
    <w:rsid w:val="00F24A8C"/>
    <w:rsid w:val="00F25290"/>
    <w:rsid w:val="00F25E7F"/>
    <w:rsid w:val="00F30BA1"/>
    <w:rsid w:val="00F34046"/>
    <w:rsid w:val="00F3415E"/>
    <w:rsid w:val="00F36390"/>
    <w:rsid w:val="00F40344"/>
    <w:rsid w:val="00F40ABF"/>
    <w:rsid w:val="00F40EBD"/>
    <w:rsid w:val="00F47268"/>
    <w:rsid w:val="00F47309"/>
    <w:rsid w:val="00F50D6D"/>
    <w:rsid w:val="00F51018"/>
    <w:rsid w:val="00F51473"/>
    <w:rsid w:val="00F52AFA"/>
    <w:rsid w:val="00F52BED"/>
    <w:rsid w:val="00F53A14"/>
    <w:rsid w:val="00F55139"/>
    <w:rsid w:val="00F55499"/>
    <w:rsid w:val="00F61483"/>
    <w:rsid w:val="00F66C8B"/>
    <w:rsid w:val="00F7150E"/>
    <w:rsid w:val="00F71F3E"/>
    <w:rsid w:val="00F73134"/>
    <w:rsid w:val="00F7648C"/>
    <w:rsid w:val="00F81CE8"/>
    <w:rsid w:val="00F82720"/>
    <w:rsid w:val="00F8399B"/>
    <w:rsid w:val="00F84F30"/>
    <w:rsid w:val="00F85752"/>
    <w:rsid w:val="00F85A38"/>
    <w:rsid w:val="00F8607F"/>
    <w:rsid w:val="00F868D3"/>
    <w:rsid w:val="00F92726"/>
    <w:rsid w:val="00F97928"/>
    <w:rsid w:val="00FA3AE4"/>
    <w:rsid w:val="00FA4B01"/>
    <w:rsid w:val="00FB0003"/>
    <w:rsid w:val="00FB2B0A"/>
    <w:rsid w:val="00FC1FBC"/>
    <w:rsid w:val="00FC5E82"/>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2034">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2868</TotalTime>
  <Pages>3</Pages>
  <Words>1440</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205</cp:revision>
  <cp:lastPrinted>2023-05-29T12:11:00Z</cp:lastPrinted>
  <dcterms:created xsi:type="dcterms:W3CDTF">2022-10-20T06:08:00Z</dcterms:created>
  <dcterms:modified xsi:type="dcterms:W3CDTF">2023-05-29T12:11:00Z</dcterms:modified>
</cp:coreProperties>
</file>