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D8EB7" w14:textId="6CA30014" w:rsidR="00E82464" w:rsidRPr="00AC5FB2" w:rsidRDefault="003551A6" w:rsidP="003551A6">
      <w:pPr>
        <w:pStyle w:val="Frspaiere"/>
        <w:jc w:val="center"/>
        <w:rPr>
          <w:rFonts w:ascii="Montserrat" w:eastAsia="Arial" w:hAnsi="Montserrat"/>
          <w:sz w:val="22"/>
          <w:szCs w:val="22"/>
        </w:rPr>
      </w:pPr>
      <w:bookmarkStart w:id="0" w:name="_Hlk54769432"/>
      <w:r w:rsidRPr="00AC5FB2">
        <w:rPr>
          <w:rFonts w:ascii="Montserrat" w:eastAsia="Arial" w:hAnsi="Montserrat"/>
          <w:sz w:val="22"/>
          <w:szCs w:val="22"/>
        </w:rPr>
        <w:t xml:space="preserve">                                                                                  </w:t>
      </w:r>
      <w:r w:rsidR="00E82464" w:rsidRPr="00AC5FB2">
        <w:rPr>
          <w:rFonts w:ascii="Montserrat" w:eastAsia="Arial" w:hAnsi="Montserrat"/>
          <w:sz w:val="22"/>
          <w:szCs w:val="22"/>
        </w:rPr>
        <w:t>Anexa nr. 4</w:t>
      </w:r>
    </w:p>
    <w:p w14:paraId="2D47CF6A" w14:textId="6D356AA9" w:rsidR="00162D3C" w:rsidRPr="00AC5FB2" w:rsidRDefault="00E82464" w:rsidP="003551A6">
      <w:pPr>
        <w:pStyle w:val="Frspaiere"/>
        <w:ind w:left="4248" w:firstLine="708"/>
        <w:jc w:val="right"/>
        <w:rPr>
          <w:rFonts w:ascii="Montserrat" w:eastAsia="Arial" w:hAnsi="Montserrat" w:cs="Arial"/>
          <w:bCs/>
          <w:sz w:val="22"/>
          <w:szCs w:val="22"/>
        </w:rPr>
      </w:pPr>
      <w:r w:rsidRPr="00AC5FB2">
        <w:rPr>
          <w:rFonts w:ascii="Montserrat" w:eastAsia="Arial" w:hAnsi="Montserrat"/>
          <w:sz w:val="22"/>
          <w:szCs w:val="22"/>
        </w:rPr>
        <w:t>la Hotărârea nr.</w:t>
      </w:r>
      <w:r w:rsidR="003551A6" w:rsidRPr="00AC5FB2">
        <w:rPr>
          <w:rFonts w:ascii="Montserrat" w:eastAsia="Arial" w:hAnsi="Montserrat"/>
          <w:sz w:val="22"/>
          <w:szCs w:val="22"/>
        </w:rPr>
        <w:t xml:space="preserve"> 97</w:t>
      </w:r>
      <w:r w:rsidRPr="00AC5FB2">
        <w:rPr>
          <w:rFonts w:ascii="Montserrat" w:eastAsia="Arial" w:hAnsi="Montserrat"/>
          <w:sz w:val="22"/>
          <w:szCs w:val="22"/>
        </w:rPr>
        <w:t>/2024</w:t>
      </w:r>
    </w:p>
    <w:p w14:paraId="2B616E8E" w14:textId="77777777" w:rsidR="00C37E59" w:rsidRPr="00AC5FB2" w:rsidRDefault="00C37E59" w:rsidP="003551A6">
      <w:pPr>
        <w:spacing w:after="0" w:line="240" w:lineRule="auto"/>
        <w:jc w:val="center"/>
        <w:rPr>
          <w:rFonts w:ascii="Montserrat" w:eastAsia="Times New Roman" w:hAnsi="Montserrat" w:cs="Times New Roman"/>
          <w:b/>
          <w:bCs/>
          <w:lang w:bidi="en-US"/>
        </w:rPr>
      </w:pPr>
    </w:p>
    <w:p w14:paraId="35FAF74C" w14:textId="7708E5B6" w:rsidR="00162D3C" w:rsidRPr="00AC5FB2" w:rsidRDefault="00162D3C" w:rsidP="003551A6">
      <w:pPr>
        <w:spacing w:after="0" w:line="240" w:lineRule="auto"/>
        <w:jc w:val="center"/>
        <w:rPr>
          <w:rFonts w:ascii="Montserrat" w:hAnsi="Montserrat"/>
          <w:b/>
          <w:bCs/>
          <w:lang w:bidi="en-US"/>
        </w:rPr>
      </w:pPr>
      <w:r w:rsidRPr="00AC5FB2">
        <w:rPr>
          <w:rFonts w:ascii="Montserrat" w:hAnsi="Montserrat"/>
          <w:b/>
          <w:bCs/>
          <w:lang w:bidi="en-US"/>
        </w:rPr>
        <w:t xml:space="preserve">REGULAMENTUL DE ORGANIZARE </w:t>
      </w:r>
      <w:r w:rsidR="00C37E59" w:rsidRPr="00AC5FB2">
        <w:rPr>
          <w:rFonts w:ascii="Montserrat" w:hAnsi="Montserrat"/>
          <w:b/>
          <w:bCs/>
          <w:lang w:bidi="en-US"/>
        </w:rPr>
        <w:t>Ș</w:t>
      </w:r>
      <w:r w:rsidRPr="00AC5FB2">
        <w:rPr>
          <w:rFonts w:ascii="Montserrat" w:hAnsi="Montserrat"/>
          <w:b/>
          <w:bCs/>
          <w:lang w:bidi="en-US"/>
        </w:rPr>
        <w:t>I FUNC</w:t>
      </w:r>
      <w:r w:rsidR="00C37E59" w:rsidRPr="00AC5FB2">
        <w:rPr>
          <w:rFonts w:ascii="Montserrat" w:hAnsi="Montserrat"/>
          <w:b/>
          <w:bCs/>
          <w:lang w:bidi="en-US"/>
        </w:rPr>
        <w:t>Ț</w:t>
      </w:r>
      <w:r w:rsidRPr="00AC5FB2">
        <w:rPr>
          <w:rFonts w:ascii="Montserrat" w:hAnsi="Montserrat"/>
          <w:b/>
          <w:bCs/>
          <w:lang w:bidi="en-US"/>
        </w:rPr>
        <w:t>IONARE</w:t>
      </w:r>
    </w:p>
    <w:p w14:paraId="77EDEF87" w14:textId="49B188ED" w:rsidR="00162D3C" w:rsidRPr="00AC5FB2" w:rsidRDefault="00162D3C" w:rsidP="003551A6">
      <w:pPr>
        <w:spacing w:after="0" w:line="240" w:lineRule="auto"/>
        <w:jc w:val="center"/>
        <w:rPr>
          <w:rFonts w:ascii="Montserrat" w:hAnsi="Montserrat"/>
          <w:b/>
          <w:bCs/>
          <w:lang w:bidi="en-US"/>
        </w:rPr>
      </w:pPr>
      <w:r w:rsidRPr="00AC5FB2">
        <w:rPr>
          <w:rFonts w:ascii="Montserrat" w:hAnsi="Montserrat"/>
          <w:b/>
          <w:bCs/>
          <w:lang w:bidi="en-US"/>
        </w:rPr>
        <w:t>A</w:t>
      </w:r>
      <w:r w:rsidR="006F2A2A" w:rsidRPr="00AC5FB2">
        <w:rPr>
          <w:rFonts w:ascii="Montserrat" w:hAnsi="Montserrat"/>
          <w:b/>
          <w:bCs/>
          <w:lang w:bidi="en-US"/>
        </w:rPr>
        <w:t>L</w:t>
      </w:r>
      <w:r w:rsidRPr="00AC5FB2">
        <w:rPr>
          <w:rFonts w:ascii="Montserrat" w:hAnsi="Montserrat"/>
          <w:b/>
          <w:bCs/>
          <w:lang w:bidi="en-US"/>
        </w:rPr>
        <w:t xml:space="preserve"> SPITALULUI CLINIC DE BOLI INFEC</w:t>
      </w:r>
      <w:r w:rsidR="00C37E59" w:rsidRPr="00AC5FB2">
        <w:rPr>
          <w:rFonts w:ascii="Montserrat" w:hAnsi="Montserrat"/>
          <w:b/>
          <w:bCs/>
          <w:lang w:bidi="en-US"/>
        </w:rPr>
        <w:t>Ț</w:t>
      </w:r>
      <w:r w:rsidRPr="00AC5FB2">
        <w:rPr>
          <w:rFonts w:ascii="Montserrat" w:hAnsi="Montserrat"/>
          <w:b/>
          <w:bCs/>
          <w:lang w:bidi="en-US"/>
        </w:rPr>
        <w:t>IOASE CLUJ – NAPOCA</w:t>
      </w:r>
    </w:p>
    <w:sdt>
      <w:sdtPr>
        <w:rPr>
          <w:rFonts w:ascii="Montserrat Light" w:eastAsiaTheme="minorHAnsi" w:hAnsi="Montserrat Light" w:cstheme="minorBidi"/>
          <w:b/>
          <w:bCs/>
          <w:color w:val="auto"/>
          <w:sz w:val="22"/>
          <w:szCs w:val="22"/>
          <w:lang w:val="ro-RO"/>
        </w:rPr>
        <w:id w:val="1326789723"/>
        <w:docPartObj>
          <w:docPartGallery w:val="Table of Contents"/>
          <w:docPartUnique/>
        </w:docPartObj>
      </w:sdtPr>
      <w:sdtEndPr>
        <w:rPr>
          <w:noProof/>
        </w:rPr>
      </w:sdtEndPr>
      <w:sdtContent>
        <w:sdt>
          <w:sdtPr>
            <w:rPr>
              <w:rFonts w:ascii="Montserrat Light" w:eastAsiaTheme="minorHAnsi" w:hAnsi="Montserrat Light" w:cstheme="minorBidi"/>
              <w:b/>
              <w:bCs/>
              <w:color w:val="auto"/>
              <w:sz w:val="22"/>
              <w:szCs w:val="22"/>
              <w:lang w:val="ro-RO"/>
            </w:rPr>
            <w:id w:val="927461517"/>
            <w:docPartObj>
              <w:docPartGallery w:val="Table of Contents"/>
              <w:docPartUnique/>
            </w:docPartObj>
          </w:sdtPr>
          <w:sdtEndPr>
            <w:rPr>
              <w:noProof/>
            </w:rPr>
          </w:sdtEndPr>
          <w:sdtContent>
            <w:p w14:paraId="22333C04" w14:textId="496DFA89" w:rsidR="00260CB3" w:rsidRPr="00AC5FB2" w:rsidRDefault="00037B99" w:rsidP="00636789">
              <w:pPr>
                <w:pStyle w:val="Titlucuprins"/>
                <w:spacing w:line="240" w:lineRule="auto"/>
                <w:rPr>
                  <w:rFonts w:ascii="Montserrat Light" w:eastAsiaTheme="minorEastAsia" w:hAnsi="Montserrat Light"/>
                  <w:noProof/>
                  <w:color w:val="auto"/>
                  <w:kern w:val="2"/>
                  <w:sz w:val="22"/>
                  <w:szCs w:val="22"/>
                  <w:lang w:eastAsia="ro-RO"/>
                  <w14:ligatures w14:val="standardContextual"/>
                </w:rPr>
              </w:pPr>
              <w:r w:rsidRPr="00AC5FB2">
                <w:rPr>
                  <w:rFonts w:ascii="Montserrat Light" w:hAnsi="Montserrat Light"/>
                  <w:color w:val="auto"/>
                  <w:sz w:val="22"/>
                  <w:szCs w:val="22"/>
                </w:rPr>
                <w:fldChar w:fldCharType="begin"/>
              </w:r>
              <w:r w:rsidRPr="00AC5FB2">
                <w:rPr>
                  <w:rFonts w:ascii="Montserrat Light" w:hAnsi="Montserrat Light"/>
                  <w:color w:val="auto"/>
                  <w:sz w:val="22"/>
                  <w:szCs w:val="22"/>
                </w:rPr>
                <w:instrText xml:space="preserve"> TOC \o "1-3" \h \z \u </w:instrText>
              </w:r>
              <w:r w:rsidRPr="00AC5FB2">
                <w:rPr>
                  <w:rFonts w:ascii="Montserrat Light" w:hAnsi="Montserrat Light"/>
                  <w:color w:val="auto"/>
                  <w:sz w:val="22"/>
                  <w:szCs w:val="22"/>
                </w:rPr>
                <w:fldChar w:fldCharType="separate"/>
              </w:r>
              <w:hyperlink w:anchor="_Toc164858075" w:history="1">
                <w:r w:rsidR="00260CB3" w:rsidRPr="00AC5FB2">
                  <w:rPr>
                    <w:rStyle w:val="Hyperlink"/>
                    <w:rFonts w:ascii="Montserrat Light" w:hAnsi="Montserrat Light"/>
                    <w:b/>
                    <w:bCs/>
                    <w:noProof/>
                    <w:color w:val="auto"/>
                    <w:sz w:val="22"/>
                    <w:szCs w:val="22"/>
                  </w:rPr>
                  <w:t>CAPITOLUL. I</w:t>
                </w:r>
                <w:r w:rsidR="00260CB3" w:rsidRPr="00AC5FB2">
                  <w:rPr>
                    <w:rFonts w:ascii="Montserrat Light" w:eastAsiaTheme="minorEastAsia" w:hAnsi="Montserrat Light"/>
                    <w:noProof/>
                    <w:color w:val="auto"/>
                    <w:kern w:val="2"/>
                    <w:sz w:val="22"/>
                    <w:szCs w:val="22"/>
                    <w:lang w:eastAsia="ro-RO"/>
                    <w14:ligatures w14:val="standardContextual"/>
                  </w:rPr>
                  <w:tab/>
                </w:r>
                <w:r w:rsidR="00260CB3" w:rsidRPr="00AC5FB2">
                  <w:rPr>
                    <w:rStyle w:val="Hyperlink"/>
                    <w:rFonts w:ascii="Montserrat Light" w:hAnsi="Montserrat Light"/>
                    <w:b/>
                    <w:bCs/>
                    <w:noProof/>
                    <w:color w:val="auto"/>
                    <w:sz w:val="22"/>
                    <w:szCs w:val="22"/>
                  </w:rPr>
                  <w:t>DISPOZIȚII GENERALE</w:t>
                </w:r>
                <w:r w:rsidR="00260CB3" w:rsidRPr="00AC5FB2">
                  <w:rPr>
                    <w:rFonts w:ascii="Montserrat Light" w:hAnsi="Montserrat Light"/>
                    <w:noProof/>
                    <w:webHidden/>
                    <w:color w:val="auto"/>
                    <w:sz w:val="22"/>
                    <w:szCs w:val="22"/>
                  </w:rPr>
                  <w:tab/>
                </w:r>
                <w:r w:rsidR="00636789" w:rsidRPr="00AC5FB2">
                  <w:rPr>
                    <w:rFonts w:ascii="Montserrat Light" w:hAnsi="Montserrat Light"/>
                    <w:noProof/>
                    <w:webHidden/>
                    <w:color w:val="auto"/>
                    <w:sz w:val="22"/>
                    <w:szCs w:val="22"/>
                  </w:rPr>
                  <w:t xml:space="preserve">  ………………………………………………………………………………</w:t>
                </w:r>
                <w:r w:rsidR="00260CB3" w:rsidRPr="00AC5FB2">
                  <w:rPr>
                    <w:rFonts w:ascii="Montserrat Light" w:hAnsi="Montserrat Light"/>
                    <w:b/>
                    <w:bCs/>
                    <w:noProof/>
                    <w:webHidden/>
                    <w:color w:val="auto"/>
                    <w:sz w:val="22"/>
                    <w:szCs w:val="22"/>
                  </w:rPr>
                  <w:fldChar w:fldCharType="begin"/>
                </w:r>
                <w:r w:rsidR="00260CB3" w:rsidRPr="00AC5FB2">
                  <w:rPr>
                    <w:rFonts w:ascii="Montserrat Light" w:hAnsi="Montserrat Light"/>
                    <w:b/>
                    <w:bCs/>
                    <w:noProof/>
                    <w:webHidden/>
                    <w:color w:val="auto"/>
                    <w:sz w:val="22"/>
                    <w:szCs w:val="22"/>
                  </w:rPr>
                  <w:instrText xml:space="preserve"> PAGEREF _Toc164858075 \h </w:instrText>
                </w:r>
                <w:r w:rsidR="00260CB3" w:rsidRPr="00AC5FB2">
                  <w:rPr>
                    <w:rFonts w:ascii="Montserrat Light" w:hAnsi="Montserrat Light"/>
                    <w:b/>
                    <w:bCs/>
                    <w:noProof/>
                    <w:webHidden/>
                    <w:color w:val="auto"/>
                    <w:sz w:val="22"/>
                    <w:szCs w:val="22"/>
                  </w:rPr>
                </w:r>
                <w:r w:rsidR="00260CB3" w:rsidRPr="00AC5FB2">
                  <w:rPr>
                    <w:rFonts w:ascii="Montserrat Light" w:hAnsi="Montserrat Light"/>
                    <w:b/>
                    <w:bCs/>
                    <w:noProof/>
                    <w:webHidden/>
                    <w:color w:val="auto"/>
                    <w:sz w:val="22"/>
                    <w:szCs w:val="22"/>
                  </w:rPr>
                  <w:fldChar w:fldCharType="separate"/>
                </w:r>
                <w:r w:rsidR="00E855D3">
                  <w:rPr>
                    <w:rFonts w:ascii="Montserrat Light" w:hAnsi="Montserrat Light"/>
                    <w:b/>
                    <w:bCs/>
                    <w:noProof/>
                    <w:webHidden/>
                    <w:color w:val="auto"/>
                    <w:sz w:val="22"/>
                    <w:szCs w:val="22"/>
                  </w:rPr>
                  <w:t>1</w:t>
                </w:r>
                <w:r w:rsidR="00260CB3" w:rsidRPr="00AC5FB2">
                  <w:rPr>
                    <w:rFonts w:ascii="Montserrat Light" w:hAnsi="Montserrat Light"/>
                    <w:b/>
                    <w:bCs/>
                    <w:noProof/>
                    <w:webHidden/>
                    <w:color w:val="auto"/>
                    <w:sz w:val="22"/>
                    <w:szCs w:val="22"/>
                  </w:rPr>
                  <w:fldChar w:fldCharType="end"/>
                </w:r>
              </w:hyperlink>
            </w:p>
            <w:p w14:paraId="22923BB3" w14:textId="59DFBFCC" w:rsidR="00260CB3" w:rsidRPr="00AC5FB2" w:rsidRDefault="00E855D3" w:rsidP="003551A6">
              <w:pPr>
                <w:pStyle w:val="Cuprins2"/>
                <w:spacing w:after="0" w:line="240" w:lineRule="auto"/>
                <w:rPr>
                  <w:rFonts w:ascii="Montserrat Light" w:eastAsiaTheme="minorEastAsia" w:hAnsi="Montserrat Light"/>
                  <w:noProof/>
                  <w:kern w:val="2"/>
                  <w:lang w:eastAsia="ro-RO"/>
                  <w14:ligatures w14:val="standardContextual"/>
                </w:rPr>
              </w:pPr>
              <w:hyperlink w:anchor="_Toc164858076" w:history="1">
                <w:r w:rsidR="00260CB3" w:rsidRPr="00AC5FB2">
                  <w:rPr>
                    <w:rStyle w:val="Hyperlink"/>
                    <w:rFonts w:ascii="Montserrat Light" w:hAnsi="Montserrat Light"/>
                    <w:b/>
                    <w:bCs/>
                    <w:noProof/>
                    <w:color w:val="auto"/>
                  </w:rPr>
                  <w:t>CAPITOLUL. II</w:t>
                </w:r>
                <w:r w:rsidR="00260CB3" w:rsidRPr="00AC5FB2">
                  <w:rPr>
                    <w:rFonts w:ascii="Montserrat Light" w:eastAsiaTheme="minorEastAsia" w:hAnsi="Montserrat Light"/>
                    <w:noProof/>
                    <w:kern w:val="2"/>
                    <w:lang w:eastAsia="ro-RO"/>
                    <w14:ligatures w14:val="standardContextual"/>
                  </w:rPr>
                  <w:tab/>
                </w:r>
                <w:r w:rsidR="00260CB3" w:rsidRPr="00AC5FB2">
                  <w:rPr>
                    <w:rStyle w:val="Hyperlink"/>
                    <w:rFonts w:ascii="Montserrat Light" w:hAnsi="Montserrat Light"/>
                    <w:b/>
                    <w:bCs/>
                    <w:noProof/>
                    <w:color w:val="auto"/>
                  </w:rPr>
                  <w:t>MISIUNE, VIZIUNE, VALORI, FUNCȚII, OBIECTIVE</w:t>
                </w:r>
                <w:r w:rsidR="00260CB3" w:rsidRPr="00AC5FB2">
                  <w:rPr>
                    <w:rFonts w:ascii="Montserrat Light" w:hAnsi="Montserrat Light"/>
                    <w:noProof/>
                    <w:webHidden/>
                  </w:rPr>
                  <w:tab/>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_Toc164858076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1</w:t>
                </w:r>
                <w:r w:rsidR="00260CB3" w:rsidRPr="00AC5FB2">
                  <w:rPr>
                    <w:rFonts w:ascii="Montserrat Light" w:hAnsi="Montserrat Light"/>
                    <w:b/>
                    <w:bCs/>
                    <w:noProof/>
                    <w:webHidden/>
                  </w:rPr>
                  <w:fldChar w:fldCharType="end"/>
                </w:r>
              </w:hyperlink>
            </w:p>
            <w:p w14:paraId="5F08F820" w14:textId="2D133741" w:rsidR="00260CB3" w:rsidRPr="00AC5FB2" w:rsidRDefault="00E855D3" w:rsidP="003551A6">
              <w:pPr>
                <w:pStyle w:val="Cuprins2"/>
                <w:spacing w:after="0" w:line="240" w:lineRule="auto"/>
                <w:rPr>
                  <w:rFonts w:ascii="Montserrat Light" w:eastAsiaTheme="minorEastAsia" w:hAnsi="Montserrat Light"/>
                  <w:noProof/>
                  <w:kern w:val="2"/>
                  <w:lang w:eastAsia="ro-RO"/>
                  <w14:ligatures w14:val="standardContextual"/>
                </w:rPr>
              </w:pPr>
              <w:hyperlink w:anchor="_Toc164858077" w:history="1">
                <w:r w:rsidR="00260CB3" w:rsidRPr="00AC5FB2">
                  <w:rPr>
                    <w:rStyle w:val="Hyperlink"/>
                    <w:rFonts w:ascii="Montserrat Light" w:hAnsi="Montserrat Light"/>
                    <w:b/>
                    <w:bCs/>
                    <w:noProof/>
                    <w:color w:val="auto"/>
                  </w:rPr>
                  <w:t>CAPITOLUL III</w:t>
                </w:r>
                <w:r w:rsidR="00260CB3" w:rsidRPr="00AC5FB2">
                  <w:rPr>
                    <w:rFonts w:ascii="Montserrat Light" w:eastAsiaTheme="minorEastAsia" w:hAnsi="Montserrat Light"/>
                    <w:noProof/>
                    <w:kern w:val="2"/>
                    <w:lang w:eastAsia="ro-RO"/>
                    <w14:ligatures w14:val="standardContextual"/>
                  </w:rPr>
                  <w:tab/>
                </w:r>
                <w:r w:rsidR="00260CB3" w:rsidRPr="00AC5FB2">
                  <w:rPr>
                    <w:rStyle w:val="Hyperlink"/>
                    <w:rFonts w:ascii="Montserrat Light" w:hAnsi="Montserrat Light"/>
                    <w:b/>
                    <w:bCs/>
                    <w:noProof/>
                    <w:color w:val="auto"/>
                  </w:rPr>
                  <w:t>PATRIMONIU</w:t>
                </w:r>
                <w:r w:rsidR="00260CB3" w:rsidRPr="00AC5FB2">
                  <w:rPr>
                    <w:rFonts w:ascii="Montserrat Light" w:hAnsi="Montserrat Light"/>
                    <w:noProof/>
                    <w:webHidden/>
                  </w:rPr>
                  <w:tab/>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_Toc164858077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5</w:t>
                </w:r>
                <w:r w:rsidR="00260CB3" w:rsidRPr="00AC5FB2">
                  <w:rPr>
                    <w:rFonts w:ascii="Montserrat Light" w:hAnsi="Montserrat Light"/>
                    <w:b/>
                    <w:bCs/>
                    <w:noProof/>
                    <w:webHidden/>
                  </w:rPr>
                  <w:fldChar w:fldCharType="end"/>
                </w:r>
              </w:hyperlink>
            </w:p>
            <w:p w14:paraId="7623C301" w14:textId="65F325E7" w:rsidR="00260CB3" w:rsidRPr="00AC5FB2" w:rsidRDefault="00E855D3" w:rsidP="003551A6">
              <w:pPr>
                <w:pStyle w:val="Cuprins2"/>
                <w:spacing w:after="0" w:line="240" w:lineRule="auto"/>
                <w:rPr>
                  <w:rFonts w:ascii="Montserrat Light" w:eastAsiaTheme="minorEastAsia" w:hAnsi="Montserrat Light"/>
                  <w:noProof/>
                  <w:kern w:val="2"/>
                  <w:lang w:eastAsia="ro-RO"/>
                  <w14:ligatures w14:val="standardContextual"/>
                </w:rPr>
              </w:pPr>
              <w:hyperlink w:anchor="_Toc164858078" w:history="1">
                <w:r w:rsidR="00260CB3" w:rsidRPr="00AC5FB2">
                  <w:rPr>
                    <w:rStyle w:val="Hyperlink"/>
                    <w:rFonts w:ascii="Montserrat Light" w:hAnsi="Montserrat Light"/>
                    <w:b/>
                    <w:bCs/>
                    <w:noProof/>
                    <w:color w:val="auto"/>
                  </w:rPr>
                  <w:t>CAPITOLUL IV</w:t>
                </w:r>
                <w:r w:rsidR="00260CB3" w:rsidRPr="00AC5FB2">
                  <w:rPr>
                    <w:rFonts w:ascii="Montserrat Light" w:eastAsiaTheme="minorEastAsia" w:hAnsi="Montserrat Light"/>
                    <w:noProof/>
                    <w:kern w:val="2"/>
                    <w:lang w:eastAsia="ro-RO"/>
                    <w14:ligatures w14:val="standardContextual"/>
                  </w:rPr>
                  <w:tab/>
                </w:r>
                <w:r w:rsidR="00260CB3" w:rsidRPr="00AC5FB2">
                  <w:rPr>
                    <w:rStyle w:val="Hyperlink"/>
                    <w:rFonts w:ascii="Montserrat Light" w:hAnsi="Montserrat Light"/>
                    <w:b/>
                    <w:bCs/>
                    <w:noProof/>
                    <w:color w:val="auto"/>
                  </w:rPr>
                  <w:t>FINANȚARE</w:t>
                </w:r>
                <w:r w:rsidR="00260CB3" w:rsidRPr="00AC5FB2">
                  <w:rPr>
                    <w:rFonts w:ascii="Montserrat Light" w:hAnsi="Montserrat Light"/>
                    <w:noProof/>
                    <w:webHidden/>
                  </w:rPr>
                  <w:tab/>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_Toc164858078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6</w:t>
                </w:r>
                <w:r w:rsidR="00260CB3" w:rsidRPr="00AC5FB2">
                  <w:rPr>
                    <w:rFonts w:ascii="Montserrat Light" w:hAnsi="Montserrat Light"/>
                    <w:b/>
                    <w:bCs/>
                    <w:noProof/>
                    <w:webHidden/>
                  </w:rPr>
                  <w:fldChar w:fldCharType="end"/>
                </w:r>
              </w:hyperlink>
            </w:p>
            <w:p w14:paraId="54FD0655" w14:textId="31F49902" w:rsidR="00260CB3" w:rsidRPr="00AC5FB2" w:rsidRDefault="00E855D3" w:rsidP="003551A6">
              <w:pPr>
                <w:pStyle w:val="Cuprins2"/>
                <w:spacing w:after="0" w:line="240" w:lineRule="auto"/>
                <w:rPr>
                  <w:rFonts w:ascii="Montserrat Light" w:eastAsiaTheme="minorEastAsia" w:hAnsi="Montserrat Light"/>
                  <w:noProof/>
                  <w:kern w:val="2"/>
                  <w:lang w:eastAsia="ro-RO"/>
                  <w14:ligatures w14:val="standardContextual"/>
                </w:rPr>
              </w:pPr>
              <w:hyperlink w:anchor="_Toc164858079" w:history="1">
                <w:r w:rsidR="00260CB3" w:rsidRPr="00AC5FB2">
                  <w:rPr>
                    <w:rStyle w:val="Hyperlink"/>
                    <w:rFonts w:ascii="Montserrat Light" w:hAnsi="Montserrat Light"/>
                    <w:b/>
                    <w:bCs/>
                    <w:noProof/>
                    <w:color w:val="auto"/>
                    <w:lang w:bidi="en-US"/>
                  </w:rPr>
                  <w:t>CAPITOLUL V</w:t>
                </w:r>
                <w:r w:rsidR="00260CB3" w:rsidRPr="00AC5FB2">
                  <w:rPr>
                    <w:rFonts w:ascii="Montserrat Light" w:eastAsiaTheme="minorEastAsia" w:hAnsi="Montserrat Light"/>
                    <w:noProof/>
                    <w:kern w:val="2"/>
                    <w:lang w:eastAsia="ro-RO"/>
                    <w14:ligatures w14:val="standardContextual"/>
                  </w:rPr>
                  <w:tab/>
                </w:r>
                <w:r w:rsidR="00260CB3" w:rsidRPr="00AC5FB2">
                  <w:rPr>
                    <w:rStyle w:val="Hyperlink"/>
                    <w:rFonts w:ascii="Montserrat Light" w:hAnsi="Montserrat Light"/>
                    <w:b/>
                    <w:bCs/>
                    <w:noProof/>
                    <w:color w:val="auto"/>
                  </w:rPr>
                  <w:t>DREPTURILE ȘI OBLIGAȚIILE PACIENTULUI</w:t>
                </w:r>
                <w:r w:rsidR="00260CB3" w:rsidRPr="00AC5FB2">
                  <w:rPr>
                    <w:rFonts w:ascii="Montserrat Light" w:hAnsi="Montserrat Light"/>
                    <w:noProof/>
                    <w:webHidden/>
                  </w:rPr>
                  <w:tab/>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_Toc164858079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6</w:t>
                </w:r>
                <w:r w:rsidR="00260CB3" w:rsidRPr="00AC5FB2">
                  <w:rPr>
                    <w:rFonts w:ascii="Montserrat Light" w:hAnsi="Montserrat Light"/>
                    <w:b/>
                    <w:bCs/>
                    <w:noProof/>
                    <w:webHidden/>
                  </w:rPr>
                  <w:fldChar w:fldCharType="end"/>
                </w:r>
              </w:hyperlink>
            </w:p>
            <w:p w14:paraId="09E8C638" w14:textId="5812B566" w:rsidR="00260CB3" w:rsidRPr="00AC5FB2" w:rsidRDefault="00E855D3" w:rsidP="003551A6">
              <w:pPr>
                <w:pStyle w:val="Cuprins2"/>
                <w:spacing w:after="0" w:line="240" w:lineRule="auto"/>
                <w:rPr>
                  <w:rFonts w:ascii="Montserrat Light" w:eastAsiaTheme="minorEastAsia" w:hAnsi="Montserrat Light"/>
                  <w:noProof/>
                  <w:kern w:val="2"/>
                  <w:lang w:eastAsia="ro-RO"/>
                  <w14:ligatures w14:val="standardContextual"/>
                </w:rPr>
              </w:pPr>
              <w:hyperlink w:anchor="_Toc164858080" w:history="1">
                <w:r w:rsidR="00260CB3" w:rsidRPr="00AC5FB2">
                  <w:rPr>
                    <w:rStyle w:val="Hyperlink"/>
                    <w:rFonts w:ascii="Montserrat Light" w:hAnsi="Montserrat Light"/>
                    <w:b/>
                    <w:bCs/>
                    <w:noProof/>
                    <w:color w:val="auto"/>
                  </w:rPr>
                  <w:t>CAPITOLUL VI</w:t>
                </w:r>
                <w:r w:rsidR="00260CB3" w:rsidRPr="00AC5FB2">
                  <w:rPr>
                    <w:rFonts w:ascii="Montserrat Light" w:eastAsiaTheme="minorEastAsia" w:hAnsi="Montserrat Light"/>
                    <w:noProof/>
                    <w:kern w:val="2"/>
                    <w:lang w:eastAsia="ro-RO"/>
                    <w14:ligatures w14:val="standardContextual"/>
                  </w:rPr>
                  <w:tab/>
                </w:r>
                <w:r w:rsidR="00260CB3" w:rsidRPr="00AC5FB2">
                  <w:rPr>
                    <w:rStyle w:val="Hyperlink"/>
                    <w:rFonts w:ascii="Montserrat Light" w:hAnsi="Montserrat Light"/>
                    <w:b/>
                    <w:bCs/>
                    <w:noProof/>
                    <w:color w:val="auto"/>
                  </w:rPr>
                  <w:t>MANAGEMENTUL SPITALULUI CLINIC DE BOLI INFECȚIOASE CLUJ-NAPOCA</w:t>
                </w:r>
                <w:r w:rsidR="00260CB3" w:rsidRPr="00AC5FB2">
                  <w:rPr>
                    <w:rStyle w:val="Hyperlink"/>
                    <w:rFonts w:ascii="Montserrat Light" w:hAnsi="Montserrat Light"/>
                    <w:b/>
                    <w:bCs/>
                    <w:noProof/>
                    <w:color w:val="auto"/>
                  </w:rPr>
                  <w:tab/>
                </w:r>
                <w:r w:rsidR="00781051" w:rsidRPr="00AC5FB2">
                  <w:rPr>
                    <w:rStyle w:val="Hyperlink"/>
                    <w:rFonts w:ascii="Montserrat Light" w:hAnsi="Montserrat Light"/>
                    <w:b/>
                    <w:bCs/>
                    <w:noProof/>
                    <w:color w:val="auto"/>
                  </w:rPr>
                  <w:t>...</w:t>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_Toc164858080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8</w:t>
                </w:r>
                <w:r w:rsidR="00260CB3" w:rsidRPr="00AC5FB2">
                  <w:rPr>
                    <w:rFonts w:ascii="Montserrat Light" w:hAnsi="Montserrat Light"/>
                    <w:b/>
                    <w:bCs/>
                    <w:noProof/>
                    <w:webHidden/>
                  </w:rPr>
                  <w:fldChar w:fldCharType="end"/>
                </w:r>
              </w:hyperlink>
            </w:p>
            <w:p w14:paraId="420915EE" w14:textId="230996C3" w:rsidR="00260CB3" w:rsidRPr="00AC5FB2" w:rsidRDefault="00E855D3" w:rsidP="003551A6">
              <w:pPr>
                <w:pStyle w:val="Cuprins3"/>
                <w:spacing w:after="0" w:line="240" w:lineRule="auto"/>
                <w:rPr>
                  <w:rFonts w:ascii="Montserrat Light" w:hAnsi="Montserrat Light" w:cstheme="minorBidi"/>
                  <w:b/>
                  <w:bCs/>
                  <w:noProof/>
                  <w:kern w:val="2"/>
                  <w14:ligatures w14:val="standardContextual"/>
                </w:rPr>
              </w:pPr>
              <w:hyperlink w:anchor="_Toc164858081" w:history="1">
                <w:r w:rsidR="00260CB3" w:rsidRPr="00AC5FB2">
                  <w:rPr>
                    <w:rStyle w:val="Hyperlink"/>
                    <w:rFonts w:ascii="Montserrat Light" w:hAnsi="Montserrat Light"/>
                    <w:b/>
                    <w:bCs/>
                    <w:noProof/>
                    <w:color w:val="auto"/>
                    <w:lang w:bidi="en-US"/>
                  </w:rPr>
                  <w:t>Secțiunea 1</w:t>
                </w:r>
                <w:r w:rsidR="00260CB3" w:rsidRPr="00AC5FB2">
                  <w:rPr>
                    <w:rFonts w:ascii="Montserrat Light" w:hAnsi="Montserrat Light" w:cstheme="minorBidi"/>
                    <w:b/>
                    <w:bCs/>
                    <w:noProof/>
                    <w:kern w:val="2"/>
                    <w14:ligatures w14:val="standardContextual"/>
                  </w:rPr>
                  <w:tab/>
                </w:r>
                <w:r w:rsidR="00260CB3" w:rsidRPr="00AC5FB2">
                  <w:rPr>
                    <w:rStyle w:val="Hyperlink"/>
                    <w:rFonts w:ascii="Montserrat Light" w:hAnsi="Montserrat Light"/>
                    <w:b/>
                    <w:bCs/>
                    <w:noProof/>
                    <w:color w:val="auto"/>
                    <w:lang w:bidi="en-US"/>
                  </w:rPr>
                  <w:t>Consiliul de administrație</w:t>
                </w:r>
                <w:r w:rsidR="00260CB3" w:rsidRPr="00AC5FB2">
                  <w:rPr>
                    <w:rFonts w:ascii="Montserrat Light" w:hAnsi="Montserrat Light"/>
                    <w:b/>
                    <w:bCs/>
                    <w:noProof/>
                    <w:webHidden/>
                  </w:rPr>
                  <w:tab/>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_Toc164858081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8</w:t>
                </w:r>
                <w:r w:rsidR="00260CB3" w:rsidRPr="00AC5FB2">
                  <w:rPr>
                    <w:rFonts w:ascii="Montserrat Light" w:hAnsi="Montserrat Light"/>
                    <w:b/>
                    <w:bCs/>
                    <w:noProof/>
                    <w:webHidden/>
                  </w:rPr>
                  <w:fldChar w:fldCharType="end"/>
                </w:r>
              </w:hyperlink>
            </w:p>
            <w:p w14:paraId="719B1F27" w14:textId="34FC1BF1" w:rsidR="00260CB3" w:rsidRPr="00AC5FB2" w:rsidRDefault="00E855D3" w:rsidP="003551A6">
              <w:pPr>
                <w:pStyle w:val="Cuprins3"/>
                <w:spacing w:after="0" w:line="240" w:lineRule="auto"/>
                <w:rPr>
                  <w:rFonts w:ascii="Montserrat Light" w:hAnsi="Montserrat Light" w:cstheme="minorBidi"/>
                  <w:b/>
                  <w:bCs/>
                  <w:noProof/>
                  <w:kern w:val="2"/>
                  <w14:ligatures w14:val="standardContextual"/>
                </w:rPr>
              </w:pPr>
              <w:hyperlink w:anchor="_Toc164858082" w:history="1">
                <w:r w:rsidR="00260CB3" w:rsidRPr="00AC5FB2">
                  <w:rPr>
                    <w:rStyle w:val="Hyperlink"/>
                    <w:rFonts w:ascii="Montserrat Light" w:hAnsi="Montserrat Light"/>
                    <w:b/>
                    <w:bCs/>
                    <w:noProof/>
                    <w:color w:val="auto"/>
                    <w:lang w:bidi="en-US"/>
                  </w:rPr>
                  <w:t>Secțiunea a 2-a</w:t>
                </w:r>
                <w:r w:rsidR="00260CB3" w:rsidRPr="00AC5FB2">
                  <w:rPr>
                    <w:rFonts w:ascii="Montserrat Light" w:hAnsi="Montserrat Light" w:cstheme="minorBidi"/>
                    <w:b/>
                    <w:bCs/>
                    <w:noProof/>
                    <w:kern w:val="2"/>
                    <w14:ligatures w14:val="standardContextual"/>
                  </w:rPr>
                  <w:tab/>
                </w:r>
                <w:r w:rsidR="00260CB3" w:rsidRPr="00AC5FB2">
                  <w:rPr>
                    <w:rStyle w:val="Hyperlink"/>
                    <w:rFonts w:ascii="Montserrat Light" w:hAnsi="Montserrat Light"/>
                    <w:b/>
                    <w:bCs/>
                    <w:noProof/>
                    <w:color w:val="auto"/>
                    <w:lang w:bidi="en-US"/>
                  </w:rPr>
                  <w:t>Comitetul director</w:t>
                </w:r>
                <w:r w:rsidR="00260CB3" w:rsidRPr="00AC5FB2">
                  <w:rPr>
                    <w:rFonts w:ascii="Montserrat Light" w:hAnsi="Montserrat Light"/>
                    <w:b/>
                    <w:bCs/>
                    <w:noProof/>
                    <w:webHidden/>
                  </w:rPr>
                  <w:tab/>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_Toc164858082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9</w:t>
                </w:r>
                <w:r w:rsidR="00260CB3" w:rsidRPr="00AC5FB2">
                  <w:rPr>
                    <w:rFonts w:ascii="Montserrat Light" w:hAnsi="Montserrat Light"/>
                    <w:b/>
                    <w:bCs/>
                    <w:noProof/>
                    <w:webHidden/>
                  </w:rPr>
                  <w:fldChar w:fldCharType="end"/>
                </w:r>
              </w:hyperlink>
            </w:p>
            <w:p w14:paraId="6707173F" w14:textId="1C2861C4" w:rsidR="00260CB3" w:rsidRPr="00AC5FB2" w:rsidRDefault="00E855D3" w:rsidP="003551A6">
              <w:pPr>
                <w:pStyle w:val="Cuprins3"/>
                <w:spacing w:after="0" w:line="240" w:lineRule="auto"/>
                <w:rPr>
                  <w:rFonts w:ascii="Montserrat Light" w:hAnsi="Montserrat Light" w:cstheme="minorBidi"/>
                  <w:b/>
                  <w:bCs/>
                  <w:noProof/>
                  <w:kern w:val="2"/>
                  <w14:ligatures w14:val="standardContextual"/>
                </w:rPr>
              </w:pPr>
              <w:hyperlink w:anchor="_Toc164858083" w:history="1">
                <w:r w:rsidR="00260CB3" w:rsidRPr="00AC5FB2">
                  <w:rPr>
                    <w:rStyle w:val="Hyperlink"/>
                    <w:rFonts w:ascii="Montserrat Light" w:hAnsi="Montserrat Light"/>
                    <w:b/>
                    <w:bCs/>
                    <w:noProof/>
                    <w:color w:val="auto"/>
                    <w:lang w:bidi="en-US"/>
                  </w:rPr>
                  <w:t>Secțiunea a 3-a</w:t>
                </w:r>
                <w:r w:rsidR="00260CB3" w:rsidRPr="00AC5FB2">
                  <w:rPr>
                    <w:rFonts w:ascii="Montserrat Light" w:hAnsi="Montserrat Light" w:cstheme="minorBidi"/>
                    <w:b/>
                    <w:bCs/>
                    <w:noProof/>
                    <w:kern w:val="2"/>
                    <w14:ligatures w14:val="standardContextual"/>
                  </w:rPr>
                  <w:tab/>
                </w:r>
                <w:r w:rsidR="00260CB3" w:rsidRPr="00AC5FB2">
                  <w:rPr>
                    <w:rStyle w:val="Hyperlink"/>
                    <w:rFonts w:ascii="Montserrat Light" w:hAnsi="Montserrat Light"/>
                    <w:b/>
                    <w:bCs/>
                    <w:noProof/>
                    <w:color w:val="auto"/>
                    <w:lang w:bidi="en-US"/>
                  </w:rPr>
                  <w:t>Manager</w:t>
                </w:r>
                <w:r w:rsidR="00260CB3" w:rsidRPr="00AC5FB2">
                  <w:rPr>
                    <w:rFonts w:ascii="Montserrat Light" w:hAnsi="Montserrat Light"/>
                    <w:b/>
                    <w:bCs/>
                    <w:noProof/>
                    <w:webHidden/>
                  </w:rPr>
                  <w:tab/>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_Toc164858083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13</w:t>
                </w:r>
                <w:r w:rsidR="00260CB3" w:rsidRPr="00AC5FB2">
                  <w:rPr>
                    <w:rFonts w:ascii="Montserrat Light" w:hAnsi="Montserrat Light"/>
                    <w:b/>
                    <w:bCs/>
                    <w:noProof/>
                    <w:webHidden/>
                  </w:rPr>
                  <w:fldChar w:fldCharType="end"/>
                </w:r>
              </w:hyperlink>
            </w:p>
            <w:p w14:paraId="1613C44D" w14:textId="0477C059" w:rsidR="00260CB3" w:rsidRPr="00AC5FB2" w:rsidRDefault="00E855D3" w:rsidP="003551A6">
              <w:pPr>
                <w:pStyle w:val="Cuprins2"/>
                <w:spacing w:after="0" w:line="240" w:lineRule="auto"/>
                <w:rPr>
                  <w:rFonts w:ascii="Montserrat Light" w:eastAsiaTheme="minorEastAsia" w:hAnsi="Montserrat Light"/>
                  <w:noProof/>
                  <w:kern w:val="2"/>
                  <w:lang w:eastAsia="ro-RO"/>
                  <w14:ligatures w14:val="standardContextual"/>
                </w:rPr>
              </w:pPr>
              <w:hyperlink w:anchor="_Toc164858084" w:history="1">
                <w:r w:rsidR="00260CB3" w:rsidRPr="00AC5FB2">
                  <w:rPr>
                    <w:rStyle w:val="Hyperlink"/>
                    <w:rFonts w:ascii="Montserrat Light" w:hAnsi="Montserrat Light"/>
                    <w:b/>
                    <w:bCs/>
                    <w:noProof/>
                    <w:color w:val="auto"/>
                  </w:rPr>
                  <w:t>CAPITOLUL VII</w:t>
                </w:r>
                <w:r w:rsidR="00260CB3" w:rsidRPr="00AC5FB2">
                  <w:rPr>
                    <w:rFonts w:ascii="Montserrat Light" w:eastAsiaTheme="minorEastAsia" w:hAnsi="Montserrat Light"/>
                    <w:noProof/>
                    <w:kern w:val="2"/>
                    <w:lang w:eastAsia="ro-RO"/>
                    <w14:ligatures w14:val="standardContextual"/>
                  </w:rPr>
                  <w:tab/>
                </w:r>
                <w:r w:rsidR="00260CB3" w:rsidRPr="00AC5FB2">
                  <w:rPr>
                    <w:rStyle w:val="Hyperlink"/>
                    <w:rFonts w:ascii="Montserrat Light" w:hAnsi="Montserrat Light"/>
                    <w:b/>
                    <w:bCs/>
                    <w:noProof/>
                    <w:color w:val="auto"/>
                  </w:rPr>
                  <w:t>STRUCTURA ORGANIZATORICĂ ȘI ATRIBUȚIILE COMPARTIMENTELOR FUNCȚIONALE</w:t>
                </w:r>
                <w:r w:rsidR="00260CB3" w:rsidRPr="00AC5FB2">
                  <w:rPr>
                    <w:rFonts w:ascii="Montserrat Light" w:hAnsi="Montserrat Light"/>
                    <w:noProof/>
                    <w:webHidden/>
                  </w:rPr>
                  <w:tab/>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_Toc164858084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18</w:t>
                </w:r>
                <w:r w:rsidR="00260CB3" w:rsidRPr="00AC5FB2">
                  <w:rPr>
                    <w:rFonts w:ascii="Montserrat Light" w:hAnsi="Montserrat Light"/>
                    <w:b/>
                    <w:bCs/>
                    <w:noProof/>
                    <w:webHidden/>
                  </w:rPr>
                  <w:fldChar w:fldCharType="end"/>
                </w:r>
              </w:hyperlink>
            </w:p>
            <w:p w14:paraId="0F5E6D7B" w14:textId="7E40BEE6" w:rsidR="00260CB3" w:rsidRPr="00AC5FB2" w:rsidRDefault="00E855D3" w:rsidP="003551A6">
              <w:pPr>
                <w:pStyle w:val="Cuprins3"/>
                <w:spacing w:after="0" w:line="240" w:lineRule="auto"/>
                <w:rPr>
                  <w:rFonts w:ascii="Montserrat Light" w:hAnsi="Montserrat Light" w:cstheme="minorBidi"/>
                  <w:b/>
                  <w:bCs/>
                  <w:noProof/>
                  <w:kern w:val="2"/>
                  <w14:ligatures w14:val="standardContextual"/>
                </w:rPr>
              </w:pPr>
              <w:hyperlink w:anchor="_Toc164858085" w:history="1">
                <w:r w:rsidR="00260CB3" w:rsidRPr="00AC5FB2">
                  <w:rPr>
                    <w:rStyle w:val="Hyperlink"/>
                    <w:rFonts w:ascii="Montserrat Light" w:hAnsi="Montserrat Light"/>
                    <w:b/>
                    <w:bCs/>
                    <w:noProof/>
                    <w:color w:val="auto"/>
                    <w:lang w:bidi="en-US"/>
                  </w:rPr>
                  <w:t>Secțiunea 1</w:t>
                </w:r>
                <w:r w:rsidR="00260CB3" w:rsidRPr="00AC5FB2">
                  <w:rPr>
                    <w:rFonts w:ascii="Montserrat Light" w:hAnsi="Montserrat Light" w:cstheme="minorBidi"/>
                    <w:b/>
                    <w:bCs/>
                    <w:noProof/>
                    <w:kern w:val="2"/>
                    <w14:ligatures w14:val="standardContextual"/>
                  </w:rPr>
                  <w:tab/>
                </w:r>
                <w:r w:rsidR="00260CB3" w:rsidRPr="00AC5FB2">
                  <w:rPr>
                    <w:rStyle w:val="Hyperlink"/>
                    <w:rFonts w:ascii="Montserrat Light" w:hAnsi="Montserrat Light"/>
                    <w:b/>
                    <w:bCs/>
                    <w:noProof/>
                    <w:color w:val="auto"/>
                    <w:lang w:bidi="en-US"/>
                  </w:rPr>
                  <w:t>Categorii de personal</w:t>
                </w:r>
                <w:r w:rsidR="00260CB3" w:rsidRPr="00AC5FB2">
                  <w:rPr>
                    <w:rFonts w:ascii="Montserrat Light" w:hAnsi="Montserrat Light"/>
                    <w:b/>
                    <w:bCs/>
                    <w:noProof/>
                    <w:webHidden/>
                  </w:rPr>
                  <w:tab/>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_Toc164858085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18</w:t>
                </w:r>
                <w:r w:rsidR="00260CB3" w:rsidRPr="00AC5FB2">
                  <w:rPr>
                    <w:rFonts w:ascii="Montserrat Light" w:hAnsi="Montserrat Light"/>
                    <w:b/>
                    <w:bCs/>
                    <w:noProof/>
                    <w:webHidden/>
                  </w:rPr>
                  <w:fldChar w:fldCharType="end"/>
                </w:r>
              </w:hyperlink>
            </w:p>
            <w:p w14:paraId="349AC14E" w14:textId="35C01DAD" w:rsidR="00260CB3" w:rsidRPr="00AC5FB2" w:rsidRDefault="00E855D3" w:rsidP="003551A6">
              <w:pPr>
                <w:pStyle w:val="Cuprins3"/>
                <w:spacing w:after="0" w:line="240" w:lineRule="auto"/>
                <w:rPr>
                  <w:rFonts w:ascii="Montserrat Light" w:hAnsi="Montserrat Light" w:cstheme="minorBidi"/>
                  <w:b/>
                  <w:bCs/>
                  <w:noProof/>
                  <w:kern w:val="2"/>
                  <w14:ligatures w14:val="standardContextual"/>
                </w:rPr>
              </w:pPr>
              <w:hyperlink w:anchor="_Toc164858086" w:history="1">
                <w:r w:rsidR="00260CB3" w:rsidRPr="00AC5FB2">
                  <w:rPr>
                    <w:rStyle w:val="Hyperlink"/>
                    <w:rFonts w:ascii="Montserrat Light" w:hAnsi="Montserrat Light"/>
                    <w:b/>
                    <w:bCs/>
                    <w:noProof/>
                    <w:color w:val="auto"/>
                  </w:rPr>
                  <w:t>Secțiunea a 2-a</w:t>
                </w:r>
                <w:r w:rsidR="00260CB3" w:rsidRPr="00AC5FB2">
                  <w:rPr>
                    <w:rFonts w:ascii="Montserrat Light" w:hAnsi="Montserrat Light" w:cstheme="minorBidi"/>
                    <w:b/>
                    <w:bCs/>
                    <w:noProof/>
                    <w:kern w:val="2"/>
                    <w14:ligatures w14:val="standardContextual"/>
                  </w:rPr>
                  <w:tab/>
                </w:r>
                <w:r w:rsidR="00260CB3" w:rsidRPr="00AC5FB2">
                  <w:rPr>
                    <w:rStyle w:val="Hyperlink"/>
                    <w:rFonts w:ascii="Montserrat Light" w:hAnsi="Montserrat Light"/>
                    <w:b/>
                    <w:bCs/>
                    <w:noProof/>
                    <w:color w:val="auto"/>
                  </w:rPr>
                  <w:t>Relații funcționale</w:t>
                </w:r>
                <w:r w:rsidR="00260CB3" w:rsidRPr="00AC5FB2">
                  <w:rPr>
                    <w:rFonts w:ascii="Montserrat Light" w:hAnsi="Montserrat Light"/>
                    <w:b/>
                    <w:bCs/>
                    <w:noProof/>
                    <w:webHidden/>
                  </w:rPr>
                  <w:tab/>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_Toc164858086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19</w:t>
                </w:r>
                <w:r w:rsidR="00260CB3" w:rsidRPr="00AC5FB2">
                  <w:rPr>
                    <w:rFonts w:ascii="Montserrat Light" w:hAnsi="Montserrat Light"/>
                    <w:b/>
                    <w:bCs/>
                    <w:noProof/>
                    <w:webHidden/>
                  </w:rPr>
                  <w:fldChar w:fldCharType="end"/>
                </w:r>
              </w:hyperlink>
            </w:p>
            <w:p w14:paraId="2FF69AF7" w14:textId="672B75BC" w:rsidR="00260CB3" w:rsidRPr="00AC5FB2" w:rsidRDefault="00E855D3" w:rsidP="003551A6">
              <w:pPr>
                <w:pStyle w:val="Cuprins3"/>
                <w:spacing w:after="0" w:line="240" w:lineRule="auto"/>
                <w:rPr>
                  <w:rFonts w:ascii="Montserrat Light" w:hAnsi="Montserrat Light" w:cstheme="minorBidi"/>
                  <w:b/>
                  <w:bCs/>
                  <w:noProof/>
                  <w:kern w:val="2"/>
                  <w14:ligatures w14:val="standardContextual"/>
                </w:rPr>
              </w:pPr>
              <w:hyperlink w:anchor="_Toc164858087" w:history="1">
                <w:r w:rsidR="00260CB3" w:rsidRPr="00AC5FB2">
                  <w:rPr>
                    <w:rStyle w:val="Hyperlink"/>
                    <w:rFonts w:ascii="Montserrat Light" w:hAnsi="Montserrat Light"/>
                    <w:b/>
                    <w:bCs/>
                    <w:noProof/>
                    <w:color w:val="auto"/>
                  </w:rPr>
                  <w:t>Secțiunea a 3-a</w:t>
                </w:r>
                <w:r w:rsidR="00260CB3" w:rsidRPr="00AC5FB2">
                  <w:rPr>
                    <w:rFonts w:ascii="Montserrat Light" w:hAnsi="Montserrat Light" w:cstheme="minorBidi"/>
                    <w:b/>
                    <w:bCs/>
                    <w:noProof/>
                    <w:kern w:val="2"/>
                    <w14:ligatures w14:val="standardContextual"/>
                  </w:rPr>
                  <w:tab/>
                </w:r>
                <w:r w:rsidR="00260CB3" w:rsidRPr="00AC5FB2">
                  <w:rPr>
                    <w:rStyle w:val="Hyperlink"/>
                    <w:rFonts w:ascii="Montserrat Light" w:hAnsi="Montserrat Light"/>
                    <w:b/>
                    <w:bCs/>
                    <w:noProof/>
                    <w:color w:val="auto"/>
                  </w:rPr>
                  <w:t>Atribuțiile compartimentelor funcționale</w:t>
                </w:r>
                <w:r w:rsidR="00260CB3" w:rsidRPr="00AC5FB2">
                  <w:rPr>
                    <w:rFonts w:ascii="Montserrat Light" w:hAnsi="Montserrat Light"/>
                    <w:b/>
                    <w:bCs/>
                    <w:noProof/>
                    <w:webHidden/>
                  </w:rPr>
                  <w:tab/>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_Toc164858087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19</w:t>
                </w:r>
                <w:r w:rsidR="00260CB3" w:rsidRPr="00AC5FB2">
                  <w:rPr>
                    <w:rFonts w:ascii="Montserrat Light" w:hAnsi="Montserrat Light"/>
                    <w:b/>
                    <w:bCs/>
                    <w:noProof/>
                    <w:webHidden/>
                  </w:rPr>
                  <w:fldChar w:fldCharType="end"/>
                </w:r>
              </w:hyperlink>
            </w:p>
            <w:p w14:paraId="22A3B01A" w14:textId="7503515A" w:rsidR="00260CB3" w:rsidRPr="00AC5FB2" w:rsidRDefault="00E855D3" w:rsidP="003551A6">
              <w:pPr>
                <w:pStyle w:val="Cuprins2"/>
                <w:spacing w:after="0" w:line="240" w:lineRule="auto"/>
                <w:ind w:right="397"/>
                <w:rPr>
                  <w:rFonts w:ascii="Montserrat Light" w:eastAsiaTheme="minorEastAsia" w:hAnsi="Montserrat Light"/>
                  <w:noProof/>
                  <w:kern w:val="2"/>
                  <w:lang w:eastAsia="ro-RO"/>
                  <w14:ligatures w14:val="standardContextual"/>
                </w:rPr>
              </w:pPr>
              <w:hyperlink w:anchor="_Toc164858088" w:history="1">
                <w:r w:rsidR="00260CB3" w:rsidRPr="00AC5FB2">
                  <w:rPr>
                    <w:rStyle w:val="Hyperlink"/>
                    <w:rFonts w:ascii="Montserrat Light" w:hAnsi="Montserrat Light"/>
                    <w:b/>
                    <w:bCs/>
                    <w:noProof/>
                    <w:color w:val="auto"/>
                  </w:rPr>
                  <w:t>CAPITOLUL VIII</w:t>
                </w:r>
                <w:r w:rsidR="00260CB3" w:rsidRPr="00AC5FB2">
                  <w:rPr>
                    <w:rFonts w:ascii="Montserrat Light" w:eastAsiaTheme="minorEastAsia" w:hAnsi="Montserrat Light"/>
                    <w:noProof/>
                    <w:kern w:val="2"/>
                    <w:lang w:eastAsia="ro-RO"/>
                    <w14:ligatures w14:val="standardContextual"/>
                  </w:rPr>
                  <w:tab/>
                </w:r>
                <w:r w:rsidR="00260CB3" w:rsidRPr="00AC5FB2">
                  <w:rPr>
                    <w:rStyle w:val="Hyperlink"/>
                    <w:rFonts w:ascii="Montserrat Light" w:hAnsi="Montserrat Light"/>
                    <w:b/>
                    <w:bCs/>
                    <w:noProof/>
                    <w:color w:val="auto"/>
                  </w:rPr>
                  <w:t>CONSILII, COMITETE, COMISII, ALTE STRUCTURI CU ACTIVITATE TEMPORARĂ SAU PERMANENTĂ</w:t>
                </w:r>
                <w:r w:rsidR="00260CB3" w:rsidRPr="00AC5FB2">
                  <w:rPr>
                    <w:rFonts w:ascii="Montserrat Light" w:hAnsi="Montserrat Light"/>
                    <w:noProof/>
                    <w:webHidden/>
                  </w:rPr>
                  <w:tab/>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_Toc164858088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46</w:t>
                </w:r>
                <w:r w:rsidR="00260CB3" w:rsidRPr="00AC5FB2">
                  <w:rPr>
                    <w:rFonts w:ascii="Montserrat Light" w:hAnsi="Montserrat Light"/>
                    <w:b/>
                    <w:bCs/>
                    <w:noProof/>
                    <w:webHidden/>
                  </w:rPr>
                  <w:fldChar w:fldCharType="end"/>
                </w:r>
              </w:hyperlink>
            </w:p>
            <w:p w14:paraId="6258AC72" w14:textId="240E0956" w:rsidR="00C37E59" w:rsidRPr="00AC5FB2" w:rsidRDefault="00E855D3" w:rsidP="00636789">
              <w:pPr>
                <w:pStyle w:val="Cuprins2"/>
                <w:spacing w:after="0" w:line="240" w:lineRule="auto"/>
                <w:rPr>
                  <w:rFonts w:ascii="Montserrat Light" w:hAnsi="Montserrat Light"/>
                  <w:b/>
                  <w:bCs/>
                  <w:noProof/>
                </w:rPr>
              </w:pPr>
              <w:hyperlink w:anchor="_Toc164858089" w:history="1">
                <w:r w:rsidR="00260CB3" w:rsidRPr="00AC5FB2">
                  <w:rPr>
                    <w:rStyle w:val="Hyperlink"/>
                    <w:rFonts w:ascii="Montserrat Light" w:hAnsi="Montserrat Light"/>
                    <w:b/>
                    <w:bCs/>
                    <w:noProof/>
                    <w:color w:val="auto"/>
                    <w:lang w:bidi="en-US"/>
                  </w:rPr>
                  <w:t>CAPITOLUL IX</w:t>
                </w:r>
                <w:r w:rsidR="00260CB3" w:rsidRPr="00AC5FB2">
                  <w:rPr>
                    <w:rFonts w:ascii="Montserrat Light" w:eastAsiaTheme="minorEastAsia" w:hAnsi="Montserrat Light"/>
                    <w:noProof/>
                    <w:kern w:val="2"/>
                    <w:lang w:eastAsia="ro-RO"/>
                    <w14:ligatures w14:val="standardContextual"/>
                  </w:rPr>
                  <w:tab/>
                </w:r>
                <w:r w:rsidR="00260CB3" w:rsidRPr="00AC5FB2">
                  <w:rPr>
                    <w:rStyle w:val="Hyperlink"/>
                    <w:rFonts w:ascii="Montserrat Light" w:hAnsi="Montserrat Light"/>
                    <w:b/>
                    <w:bCs/>
                    <w:noProof/>
                    <w:color w:val="auto"/>
                  </w:rPr>
                  <w:t>DISPOZIȚII FINALE</w:t>
                </w:r>
                <w:r w:rsidR="00260CB3" w:rsidRPr="00AC5FB2">
                  <w:rPr>
                    <w:rFonts w:ascii="Montserrat Light" w:hAnsi="Montserrat Light"/>
                    <w:noProof/>
                    <w:webHidden/>
                  </w:rPr>
                  <w:tab/>
                </w:r>
                <w:r w:rsidR="00260CB3" w:rsidRPr="00AC5FB2">
                  <w:rPr>
                    <w:rFonts w:ascii="Montserrat Light" w:hAnsi="Montserrat Light"/>
                    <w:b/>
                    <w:bCs/>
                    <w:noProof/>
                    <w:webHidden/>
                  </w:rPr>
                  <w:fldChar w:fldCharType="begin"/>
                </w:r>
                <w:r w:rsidR="00260CB3" w:rsidRPr="00AC5FB2">
                  <w:rPr>
                    <w:rFonts w:ascii="Montserrat Light" w:hAnsi="Montserrat Light"/>
                    <w:b/>
                    <w:bCs/>
                    <w:noProof/>
                    <w:webHidden/>
                  </w:rPr>
                  <w:instrText xml:space="preserve"> PAGEREF _Toc164858089 \h </w:instrText>
                </w:r>
                <w:r w:rsidR="00260CB3" w:rsidRPr="00AC5FB2">
                  <w:rPr>
                    <w:rFonts w:ascii="Montserrat Light" w:hAnsi="Montserrat Light"/>
                    <w:b/>
                    <w:bCs/>
                    <w:noProof/>
                    <w:webHidden/>
                  </w:rPr>
                </w:r>
                <w:r w:rsidR="00260CB3" w:rsidRPr="00AC5FB2">
                  <w:rPr>
                    <w:rFonts w:ascii="Montserrat Light" w:hAnsi="Montserrat Light"/>
                    <w:b/>
                    <w:bCs/>
                    <w:noProof/>
                    <w:webHidden/>
                  </w:rPr>
                  <w:fldChar w:fldCharType="separate"/>
                </w:r>
                <w:r>
                  <w:rPr>
                    <w:rFonts w:ascii="Montserrat Light" w:hAnsi="Montserrat Light"/>
                    <w:b/>
                    <w:bCs/>
                    <w:noProof/>
                    <w:webHidden/>
                  </w:rPr>
                  <w:t>63</w:t>
                </w:r>
                <w:r w:rsidR="00260CB3" w:rsidRPr="00AC5FB2">
                  <w:rPr>
                    <w:rFonts w:ascii="Montserrat Light" w:hAnsi="Montserrat Light"/>
                    <w:b/>
                    <w:bCs/>
                    <w:noProof/>
                    <w:webHidden/>
                  </w:rPr>
                  <w:fldChar w:fldCharType="end"/>
                </w:r>
              </w:hyperlink>
              <w:r w:rsidR="00037B99" w:rsidRPr="00AC5FB2">
                <w:rPr>
                  <w:rFonts w:ascii="Montserrat Light" w:hAnsi="Montserrat Light"/>
                  <w:b/>
                  <w:bCs/>
                  <w:noProof/>
                </w:rPr>
                <w:fldChar w:fldCharType="end"/>
              </w:r>
            </w:p>
          </w:sdtContent>
        </w:sdt>
      </w:sdtContent>
    </w:sdt>
    <w:p w14:paraId="5DC8ADA8" w14:textId="502D7FC7" w:rsidR="00C66349" w:rsidRPr="00AC5FB2" w:rsidRDefault="00162D3C" w:rsidP="003551A6">
      <w:pPr>
        <w:pStyle w:val="Titlu2"/>
        <w:spacing w:after="0" w:line="240" w:lineRule="auto"/>
        <w:rPr>
          <w:szCs w:val="22"/>
        </w:rPr>
      </w:pPr>
      <w:bookmarkStart w:id="1" w:name="_Toc164858075"/>
      <w:r w:rsidRPr="00AC5FB2">
        <w:rPr>
          <w:szCs w:val="22"/>
        </w:rPr>
        <w:t>CAP</w:t>
      </w:r>
      <w:r w:rsidR="00C66349" w:rsidRPr="00AC5FB2">
        <w:rPr>
          <w:szCs w:val="22"/>
        </w:rPr>
        <w:t>ITOLUL</w:t>
      </w:r>
      <w:r w:rsidR="00BD7A68" w:rsidRPr="00AC5FB2">
        <w:rPr>
          <w:szCs w:val="22"/>
        </w:rPr>
        <w:t>.</w:t>
      </w:r>
      <w:r w:rsidRPr="00AC5FB2">
        <w:rPr>
          <w:szCs w:val="22"/>
        </w:rPr>
        <w:t xml:space="preserve"> I</w:t>
      </w:r>
      <w:r w:rsidR="00C37E59" w:rsidRPr="00AC5FB2">
        <w:rPr>
          <w:szCs w:val="22"/>
        </w:rPr>
        <w:tab/>
      </w:r>
      <w:r w:rsidRPr="00AC5FB2">
        <w:rPr>
          <w:szCs w:val="22"/>
        </w:rPr>
        <w:t>DISPOZI</w:t>
      </w:r>
      <w:r w:rsidR="00C37E59" w:rsidRPr="00AC5FB2">
        <w:rPr>
          <w:szCs w:val="22"/>
        </w:rPr>
        <w:t>Ț</w:t>
      </w:r>
      <w:r w:rsidRPr="00AC5FB2">
        <w:rPr>
          <w:szCs w:val="22"/>
        </w:rPr>
        <w:t>II GENERALE</w:t>
      </w:r>
      <w:bookmarkEnd w:id="1"/>
    </w:p>
    <w:p w14:paraId="481205F0" w14:textId="1B566E0D" w:rsidR="00A0171C" w:rsidRPr="00AC5FB2" w:rsidRDefault="00A0171C" w:rsidP="003551A6">
      <w:pPr>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1</w:t>
      </w:r>
    </w:p>
    <w:p w14:paraId="154F10E3" w14:textId="764A7D9C" w:rsidR="00037B99" w:rsidRPr="00AC5FB2" w:rsidRDefault="00037B99"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lang w:bidi="en-US"/>
        </w:rPr>
        <w:t xml:space="preserve"> Spitalul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ioase Cluj-Napoca</w:t>
      </w:r>
      <w:r w:rsidR="00641DBE" w:rsidRPr="00AC5FB2">
        <w:rPr>
          <w:rFonts w:ascii="Montserrat Light" w:eastAsia="Times New Roman" w:hAnsi="Montserrat Light" w:cs="Times New Roman"/>
          <w:lang w:bidi="en-US"/>
        </w:rPr>
        <w:t xml:space="preserve"> (SCBI)</w:t>
      </w:r>
      <w:r w:rsidRPr="00AC5FB2">
        <w:rPr>
          <w:rFonts w:ascii="Montserrat Light" w:eastAsia="Times New Roman" w:hAnsi="Montserrat Light" w:cs="Times New Roman"/>
          <w:lang w:bidi="en-US"/>
        </w:rPr>
        <w:t xml:space="preserve"> este unitate sanitară cu paturi, de utilitate publică, cu personalitate juridică</w:t>
      </w:r>
      <w:r w:rsidRPr="00AC5FB2">
        <w:rPr>
          <w:rFonts w:ascii="Montserrat Light" w:eastAsia="Times New Roman" w:hAnsi="Montserrat Light" w:cs="Times New Roman"/>
        </w:rPr>
        <w:t>,</w:t>
      </w:r>
      <w:r w:rsidRPr="00AC5FB2">
        <w:rPr>
          <w:rFonts w:ascii="Montserrat Light" w:eastAsia="Times New Roman" w:hAnsi="Montserrat Light" w:cs="Times New Roman"/>
          <w:lang w:bidi="en-US"/>
        </w:rPr>
        <w:t xml:space="preserve"> ce furnizează servicii medicale, făcând parte</w:t>
      </w:r>
      <w:r w:rsidR="00E54154" w:rsidRPr="00AC5FB2">
        <w:rPr>
          <w:rFonts w:ascii="Montserrat Light" w:eastAsia="Times New Roman" w:hAnsi="Montserrat Light" w:cs="Times New Roman"/>
          <w:lang w:bidi="en-US"/>
        </w:rPr>
        <w:t>,</w:t>
      </w:r>
      <w:r w:rsidRPr="00AC5FB2">
        <w:rPr>
          <w:rFonts w:ascii="Montserrat Light" w:eastAsia="Times New Roman" w:hAnsi="Montserrat Light" w:cs="Times New Roman"/>
          <w:lang w:bidi="en-US"/>
        </w:rPr>
        <w:t xml:space="preserve"> </w:t>
      </w:r>
      <w:r w:rsidR="00E54154" w:rsidRPr="00AC5FB2">
        <w:rPr>
          <w:rFonts w:ascii="Montserrat Light" w:eastAsia="Times New Roman" w:hAnsi="Montserrat Light" w:cs="Times New Roman"/>
          <w:lang w:bidi="en-US"/>
        </w:rPr>
        <w:t>conform Ordinului ministrului sănătă</w:t>
      </w:r>
      <w:r w:rsidR="00C37E59" w:rsidRPr="00AC5FB2">
        <w:rPr>
          <w:rFonts w:ascii="Montserrat Light" w:eastAsia="Times New Roman" w:hAnsi="Montserrat Light" w:cs="Times New Roman"/>
          <w:lang w:bidi="en-US"/>
        </w:rPr>
        <w:t>ț</w:t>
      </w:r>
      <w:r w:rsidR="00E54154" w:rsidRPr="00AC5FB2">
        <w:rPr>
          <w:rFonts w:ascii="Montserrat Light" w:eastAsia="Times New Roman" w:hAnsi="Montserrat Light" w:cs="Times New Roman"/>
          <w:lang w:bidi="en-US"/>
        </w:rPr>
        <w:t xml:space="preserve">ii nr. 1408/2010, </w:t>
      </w:r>
      <w:r w:rsidRPr="00AC5FB2">
        <w:rPr>
          <w:rFonts w:ascii="Montserrat Light" w:eastAsia="Times New Roman" w:hAnsi="Montserrat Light" w:cs="Times New Roman"/>
          <w:lang w:bidi="en-US"/>
        </w:rPr>
        <w:t>din categoria spitalelor de specialitate cu nivel de competen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înalt categoria II M</w:t>
      </w:r>
      <w:r w:rsidR="00E54154" w:rsidRPr="00AC5FB2">
        <w:rPr>
          <w:rFonts w:ascii="Montserrat Light" w:eastAsia="Times New Roman" w:hAnsi="Montserrat Light" w:cs="Times New Roman"/>
          <w:lang w:bidi="en-US"/>
        </w:rPr>
        <w:t>.</w:t>
      </w:r>
    </w:p>
    <w:p w14:paraId="154790EF" w14:textId="32A9BA5D" w:rsidR="00037B99" w:rsidRPr="00AC5FB2" w:rsidRDefault="00037B99"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Sediul administrativ al Spitalului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ioase Cluj-Napoca este în municipiul Cluj-Napoca, str. Iuliu Moldovan nr. 23,</w:t>
      </w:r>
      <w:r w:rsidRPr="00AC5FB2">
        <w:rPr>
          <w:rFonts w:ascii="Montserrat Light" w:eastAsia="Arial" w:hAnsi="Montserrat Light" w:cs="Arial"/>
        </w:rPr>
        <w:t xml:space="preserve"> </w:t>
      </w:r>
      <w:r w:rsidRPr="00AC5FB2">
        <w:rPr>
          <w:rFonts w:ascii="Montserrat Light" w:eastAsia="Times New Roman" w:hAnsi="Montserrat Light" w:cs="Times New Roman"/>
          <w:lang w:bidi="en-US"/>
        </w:rPr>
        <w:t xml:space="preserve">cu codul fiscal nr. 4485715 tel: 0264.594.655, 0364.130.111 fax: 0264. 593.105, e-mail: </w:t>
      </w:r>
      <w:hyperlink r:id="rId8" w:history="1">
        <w:r w:rsidRPr="00AC5FB2">
          <w:rPr>
            <w:rFonts w:ascii="Montserrat Light" w:eastAsia="Arial" w:hAnsi="Montserrat Light" w:cs="Arial"/>
            <w:u w:val="single"/>
            <w:lang w:bidi="en-US"/>
          </w:rPr>
          <w:t>contact@infectioasecluj.ro</w:t>
        </w:r>
      </w:hyperlink>
      <w:r w:rsidRPr="00AC5FB2">
        <w:rPr>
          <w:rFonts w:ascii="Montserrat Light" w:eastAsia="Times New Roman" w:hAnsi="Montserrat Light" w:cs="Times New Roman"/>
          <w:lang w:bidi="en-US"/>
        </w:rPr>
        <w:t>, www.infectioasecluj.ro. Ambulatoriu Integrat al Spitalului este situat în municipiul Cluj-Napoca, str. Mo</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nr. 19, tel: 0364.131.114; fax: 0264.595.601.</w:t>
      </w:r>
    </w:p>
    <w:p w14:paraId="758FEAB3" w14:textId="13117E7B" w:rsidR="00037B99" w:rsidRPr="00AC5FB2" w:rsidRDefault="00037B99"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lang w:bidi="en-US"/>
        </w:rPr>
        <w:t xml:space="preserve"> A fost înfiin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at prin Decizia nr. 355 din 12 iulie 1973 în baza Decretului nr. 296/1973 a fostului Comitet Executiv al Consiliului Popular al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ului Cluj. Face parte din categoria spitalelor clinice de tip mono specialitate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este subordonat Consiliului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ean Cluj. </w:t>
      </w:r>
    </w:p>
    <w:p w14:paraId="0F5CE763" w14:textId="3B9703FC" w:rsidR="00D65841" w:rsidRPr="00AC5FB2" w:rsidRDefault="00037B99"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lang w:bidi="en-US"/>
        </w:rPr>
        <w:t xml:space="preserve"> Spitalul se încadrează în Categoria a II- a de acreditare </w:t>
      </w:r>
      <w:r w:rsidRPr="00AC5FB2">
        <w:rPr>
          <w:rFonts w:ascii="Montserrat Light" w:eastAsia="Times New Roman" w:hAnsi="Montserrat Light" w:cs="Times New Roman"/>
          <w:lang w:val="it-IT" w:bidi="en-US"/>
        </w:rPr>
        <w:t xml:space="preserve">“ Acreditat cu recomandări” conform Ordinului ANMCS nr. 365/22.09.2023. În anul 2022 spitalul a parcurs procedura de acreditare pentru Ciclul II </w:t>
      </w:r>
      <w:r w:rsidR="00C37E59" w:rsidRPr="00AC5FB2">
        <w:rPr>
          <w:rFonts w:ascii="Montserrat Light" w:eastAsia="Times New Roman" w:hAnsi="Montserrat Light" w:cs="Times New Roman"/>
          <w:lang w:val="it-IT" w:bidi="en-US"/>
        </w:rPr>
        <w:t>ș</w:t>
      </w:r>
      <w:r w:rsidRPr="00AC5FB2">
        <w:rPr>
          <w:rFonts w:ascii="Montserrat Light" w:eastAsia="Times New Roman" w:hAnsi="Montserrat Light" w:cs="Times New Roman"/>
          <w:lang w:val="it-IT" w:bidi="en-US"/>
        </w:rPr>
        <w:t>i a ob</w:t>
      </w:r>
      <w:r w:rsidR="00C37E59" w:rsidRPr="00AC5FB2">
        <w:rPr>
          <w:rFonts w:ascii="Montserrat Light" w:eastAsia="Times New Roman" w:hAnsi="Montserrat Light" w:cs="Times New Roman"/>
          <w:lang w:val="it-IT" w:bidi="en-US"/>
        </w:rPr>
        <w:t>ț</w:t>
      </w:r>
      <w:r w:rsidRPr="00AC5FB2">
        <w:rPr>
          <w:rFonts w:ascii="Montserrat Light" w:eastAsia="Times New Roman" w:hAnsi="Montserrat Light" w:cs="Times New Roman"/>
          <w:lang w:val="it-IT" w:bidi="en-US"/>
        </w:rPr>
        <w:t>inut Certificatul de acreditare seria ANMCS nr.</w:t>
      </w:r>
      <w:r w:rsidR="00E54154" w:rsidRPr="00AC5FB2">
        <w:rPr>
          <w:rFonts w:ascii="Montserrat Light" w:eastAsia="Times New Roman" w:hAnsi="Montserrat Light" w:cs="Times New Roman"/>
          <w:lang w:val="it-IT" w:bidi="en-US"/>
        </w:rPr>
        <w:t xml:space="preserve"> </w:t>
      </w:r>
      <w:r w:rsidRPr="00AC5FB2">
        <w:rPr>
          <w:rFonts w:ascii="Montserrat Light" w:eastAsia="Times New Roman" w:hAnsi="Montserrat Light" w:cs="Times New Roman"/>
          <w:lang w:val="it-IT" w:bidi="en-US"/>
        </w:rPr>
        <w:t>2-322 valabil până la data de 21.09.2028.</w:t>
      </w:r>
    </w:p>
    <w:p w14:paraId="30FE664A" w14:textId="2B80A122" w:rsidR="00F07483" w:rsidRPr="00AC5FB2" w:rsidRDefault="00162D3C" w:rsidP="003551A6">
      <w:pPr>
        <w:pStyle w:val="Titlu2"/>
        <w:spacing w:after="0" w:line="240" w:lineRule="auto"/>
        <w:rPr>
          <w:szCs w:val="22"/>
          <w:lang w:bidi="en-US"/>
        </w:rPr>
      </w:pPr>
      <w:bookmarkStart w:id="2" w:name="_Toc164858076"/>
      <w:r w:rsidRPr="00AC5FB2">
        <w:rPr>
          <w:szCs w:val="22"/>
        </w:rPr>
        <w:t>CAP</w:t>
      </w:r>
      <w:r w:rsidR="00C66349" w:rsidRPr="00AC5FB2">
        <w:rPr>
          <w:szCs w:val="22"/>
        </w:rPr>
        <w:t>ITOLUL</w:t>
      </w:r>
      <w:r w:rsidR="00BD7A68" w:rsidRPr="00AC5FB2">
        <w:rPr>
          <w:szCs w:val="22"/>
        </w:rPr>
        <w:t>.</w:t>
      </w:r>
      <w:r w:rsidRPr="00AC5FB2">
        <w:rPr>
          <w:szCs w:val="22"/>
        </w:rPr>
        <w:t xml:space="preserve"> II</w:t>
      </w:r>
      <w:r w:rsidR="00C37E59" w:rsidRPr="00AC5FB2">
        <w:rPr>
          <w:szCs w:val="22"/>
        </w:rPr>
        <w:tab/>
      </w:r>
      <w:r w:rsidR="00E52B14" w:rsidRPr="00AC5FB2">
        <w:rPr>
          <w:szCs w:val="22"/>
        </w:rPr>
        <w:t>MISIUNE, VIZIUNE, VALORI, FUNC</w:t>
      </w:r>
      <w:r w:rsidR="00C37E59" w:rsidRPr="00AC5FB2">
        <w:rPr>
          <w:szCs w:val="22"/>
        </w:rPr>
        <w:t>Ț</w:t>
      </w:r>
      <w:r w:rsidR="00E52B14" w:rsidRPr="00AC5FB2">
        <w:rPr>
          <w:szCs w:val="22"/>
        </w:rPr>
        <w:t>II, OBIECTIVE</w:t>
      </w:r>
      <w:bookmarkEnd w:id="2"/>
    </w:p>
    <w:p w14:paraId="389E94B5" w14:textId="6A9D5623" w:rsidR="00A0171C" w:rsidRPr="00AC5FB2" w:rsidRDefault="00A0171C" w:rsidP="003551A6">
      <w:pPr>
        <w:tabs>
          <w:tab w:val="left" w:pos="1418"/>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2</w:t>
      </w:r>
    </w:p>
    <w:p w14:paraId="28E287D1" w14:textId="19046CC0" w:rsidR="00431399" w:rsidRPr="00AC5FB2" w:rsidRDefault="00121489" w:rsidP="003551A6">
      <w:pPr>
        <w:tabs>
          <w:tab w:val="left" w:pos="1418"/>
        </w:tabs>
        <w:spacing w:after="0" w:line="240" w:lineRule="auto"/>
        <w:jc w:val="both"/>
        <w:rPr>
          <w:rFonts w:ascii="Montserrat Light" w:hAnsi="Montserrat Light"/>
        </w:rPr>
      </w:pPr>
      <w:r w:rsidRPr="00AC5FB2">
        <w:rPr>
          <w:rFonts w:ascii="Montserrat Light" w:eastAsia="Calibri" w:hAnsi="Montserrat Light"/>
          <w:b/>
          <w:bCs/>
        </w:rPr>
        <w:t xml:space="preserve">(1) </w:t>
      </w:r>
      <w:r w:rsidR="00E52B14" w:rsidRPr="00AC5FB2">
        <w:rPr>
          <w:rFonts w:ascii="Montserrat Light" w:eastAsia="Calibri" w:hAnsi="Montserrat Light"/>
        </w:rPr>
        <w:t xml:space="preserve">Misiunea </w:t>
      </w:r>
      <w:r w:rsidR="00C37E59" w:rsidRPr="00AC5FB2">
        <w:rPr>
          <w:rFonts w:ascii="Montserrat Light" w:eastAsia="Calibri" w:hAnsi="Montserrat Light"/>
        </w:rPr>
        <w:t>Spitalului Clinic de Boli Infecțioase Cluj-Napoca</w:t>
      </w:r>
      <w:r w:rsidR="00E52B14" w:rsidRPr="00AC5FB2">
        <w:rPr>
          <w:rFonts w:ascii="Montserrat Light" w:eastAsia="Calibri" w:hAnsi="Montserrat Light"/>
          <w:b/>
          <w:bCs/>
        </w:rPr>
        <w:t xml:space="preserve"> </w:t>
      </w:r>
      <w:r w:rsidR="007C6309" w:rsidRPr="00AC5FB2">
        <w:rPr>
          <w:rFonts w:ascii="Montserrat Light" w:eastAsia="Calibri" w:hAnsi="Montserrat Light"/>
        </w:rPr>
        <w:t>constă în</w:t>
      </w:r>
      <w:r w:rsidR="00E52B14" w:rsidRPr="00AC5FB2">
        <w:rPr>
          <w:rFonts w:ascii="Montserrat Light" w:eastAsia="Calibri" w:hAnsi="Montserrat Light"/>
        </w:rPr>
        <w:t xml:space="preserve"> </w:t>
      </w:r>
      <w:r w:rsidR="00E52B14" w:rsidRPr="00AC5FB2">
        <w:rPr>
          <w:rFonts w:ascii="Montserrat Light" w:hAnsi="Montserrat Light"/>
        </w:rPr>
        <w:t>preocuparea tuturor angaja</w:t>
      </w:r>
      <w:r w:rsidR="00C37E59" w:rsidRPr="00AC5FB2">
        <w:rPr>
          <w:rFonts w:ascii="Montserrat Light" w:hAnsi="Montserrat Light"/>
        </w:rPr>
        <w:t>ț</w:t>
      </w:r>
      <w:r w:rsidR="00E52B14" w:rsidRPr="00AC5FB2">
        <w:rPr>
          <w:rFonts w:ascii="Montserrat Light" w:hAnsi="Montserrat Light"/>
        </w:rPr>
        <w:t xml:space="preserve">ilor </w:t>
      </w:r>
      <w:r w:rsidR="00641DBE" w:rsidRPr="00AC5FB2">
        <w:rPr>
          <w:rFonts w:ascii="Montserrat Light" w:hAnsi="Montserrat Light"/>
        </w:rPr>
        <w:t>unită</w:t>
      </w:r>
      <w:r w:rsidR="00C37E59" w:rsidRPr="00AC5FB2">
        <w:rPr>
          <w:rFonts w:ascii="Montserrat Light" w:hAnsi="Montserrat Light"/>
        </w:rPr>
        <w:t>ț</w:t>
      </w:r>
      <w:r w:rsidR="00641DBE" w:rsidRPr="00AC5FB2">
        <w:rPr>
          <w:rFonts w:ascii="Montserrat Light" w:hAnsi="Montserrat Light"/>
        </w:rPr>
        <w:t>ii sanitare</w:t>
      </w:r>
      <w:r w:rsidR="00E52B14" w:rsidRPr="00AC5FB2">
        <w:rPr>
          <w:rFonts w:ascii="Montserrat Light" w:hAnsi="Montserrat Light"/>
        </w:rPr>
        <w:t xml:space="preserve"> </w:t>
      </w:r>
      <w:r w:rsidR="00431399" w:rsidRPr="00AC5FB2">
        <w:rPr>
          <w:rFonts w:ascii="Montserrat Light" w:hAnsi="Montserrat Light"/>
        </w:rPr>
        <w:t>de</w:t>
      </w:r>
      <w:r w:rsidR="00E52B14" w:rsidRPr="00AC5FB2">
        <w:rPr>
          <w:rFonts w:ascii="Montserrat Light" w:hAnsi="Montserrat Light"/>
        </w:rPr>
        <w:t xml:space="preserve"> </w:t>
      </w:r>
      <w:r w:rsidR="00D00253" w:rsidRPr="00AC5FB2">
        <w:rPr>
          <w:rFonts w:ascii="Montserrat Light" w:hAnsi="Montserrat Light"/>
        </w:rPr>
        <w:t>a veni în întâmpinarea nevoilor pacien</w:t>
      </w:r>
      <w:r w:rsidR="00C37E59" w:rsidRPr="00AC5FB2">
        <w:rPr>
          <w:rFonts w:ascii="Montserrat Light" w:hAnsi="Montserrat Light"/>
        </w:rPr>
        <w:t>ț</w:t>
      </w:r>
      <w:r w:rsidR="00D00253" w:rsidRPr="00AC5FB2">
        <w:rPr>
          <w:rFonts w:ascii="Montserrat Light" w:hAnsi="Montserrat Light"/>
        </w:rPr>
        <w:t>ilor trata</w:t>
      </w:r>
      <w:r w:rsidR="00C37E59" w:rsidRPr="00AC5FB2">
        <w:rPr>
          <w:rFonts w:ascii="Montserrat Light" w:hAnsi="Montserrat Light"/>
        </w:rPr>
        <w:t>ț</w:t>
      </w:r>
      <w:r w:rsidR="00D00253" w:rsidRPr="00AC5FB2">
        <w:rPr>
          <w:rFonts w:ascii="Montserrat Light" w:hAnsi="Montserrat Light"/>
        </w:rPr>
        <w:t xml:space="preserve">i în spital, prin serviciile medicale </w:t>
      </w:r>
      <w:r w:rsidR="00431399" w:rsidRPr="00AC5FB2">
        <w:rPr>
          <w:rFonts w:ascii="Montserrat Light" w:hAnsi="Montserrat Light"/>
        </w:rPr>
        <w:t xml:space="preserve">furnizate </w:t>
      </w:r>
      <w:r w:rsidR="00C37E59" w:rsidRPr="00AC5FB2">
        <w:rPr>
          <w:rFonts w:ascii="Montserrat Light" w:hAnsi="Montserrat Light"/>
        </w:rPr>
        <w:t>ș</w:t>
      </w:r>
      <w:r w:rsidR="00431399" w:rsidRPr="00AC5FB2">
        <w:rPr>
          <w:rFonts w:ascii="Montserrat Light" w:hAnsi="Montserrat Light"/>
        </w:rPr>
        <w:t>i menite să îmbunătă</w:t>
      </w:r>
      <w:r w:rsidR="00C37E59" w:rsidRPr="00AC5FB2">
        <w:rPr>
          <w:rFonts w:ascii="Montserrat Light" w:hAnsi="Montserrat Light"/>
        </w:rPr>
        <w:t>ț</w:t>
      </w:r>
      <w:r w:rsidR="00431399" w:rsidRPr="00AC5FB2">
        <w:rPr>
          <w:rFonts w:ascii="Montserrat Light" w:hAnsi="Montserrat Light"/>
        </w:rPr>
        <w:t>ească continuu starea de sănătate a popula</w:t>
      </w:r>
      <w:r w:rsidR="00C37E59" w:rsidRPr="00AC5FB2">
        <w:rPr>
          <w:rFonts w:ascii="Montserrat Light" w:hAnsi="Montserrat Light"/>
        </w:rPr>
        <w:t>ț</w:t>
      </w:r>
      <w:r w:rsidR="00431399" w:rsidRPr="00AC5FB2">
        <w:rPr>
          <w:rFonts w:ascii="Montserrat Light" w:hAnsi="Montserrat Light"/>
        </w:rPr>
        <w:t>iei deservite.</w:t>
      </w:r>
    </w:p>
    <w:p w14:paraId="656BF8D0" w14:textId="50A4559C" w:rsidR="00E52B14" w:rsidRPr="00AC5FB2" w:rsidRDefault="00121489" w:rsidP="003551A6">
      <w:pPr>
        <w:tabs>
          <w:tab w:val="center" w:pos="450"/>
        </w:tabs>
        <w:suppressAutoHyphens/>
        <w:autoSpaceDE w:val="0"/>
        <w:autoSpaceDN w:val="0"/>
        <w:adjustRightInd w:val="0"/>
        <w:spacing w:after="0" w:line="240" w:lineRule="auto"/>
        <w:jc w:val="both"/>
        <w:rPr>
          <w:rFonts w:ascii="Montserrat Light" w:eastAsia="Times New Roman" w:hAnsi="Montserrat Light" w:cs="Times New Roman"/>
        </w:rPr>
      </w:pPr>
      <w:r w:rsidRPr="00AC5FB2">
        <w:rPr>
          <w:rFonts w:ascii="Montserrat Light" w:eastAsia="Times New Roman" w:hAnsi="Montserrat Light" w:cs="Times New Roman"/>
          <w:b/>
          <w:bCs/>
        </w:rPr>
        <w:t xml:space="preserve">(2) </w:t>
      </w:r>
      <w:r w:rsidR="00E52B14" w:rsidRPr="00AC5FB2">
        <w:rPr>
          <w:rFonts w:ascii="Montserrat Light" w:eastAsia="Times New Roman" w:hAnsi="Montserrat Light" w:cs="Times New Roman"/>
        </w:rPr>
        <w:t xml:space="preserve">Viziunea </w:t>
      </w:r>
      <w:r w:rsidR="006760B3" w:rsidRPr="00AC5FB2">
        <w:rPr>
          <w:rFonts w:ascii="Montserrat Light" w:eastAsia="Times New Roman" w:hAnsi="Montserrat Light" w:cs="Times New Roman"/>
        </w:rPr>
        <w:t>managementului</w:t>
      </w:r>
      <w:r w:rsidR="00E52B14" w:rsidRPr="00AC5FB2">
        <w:rPr>
          <w:rFonts w:ascii="Montserrat Light" w:eastAsia="Times New Roman" w:hAnsi="Montserrat Light" w:cs="Times New Roman"/>
        </w:rPr>
        <w:t xml:space="preserve"> SCBI define</w:t>
      </w:r>
      <w:r w:rsidR="00C37E59" w:rsidRPr="00AC5FB2">
        <w:rPr>
          <w:rFonts w:ascii="Montserrat Light" w:eastAsia="Times New Roman" w:hAnsi="Montserrat Light" w:cs="Times New Roman"/>
        </w:rPr>
        <w:t>ș</w:t>
      </w:r>
      <w:r w:rsidR="00E52B14" w:rsidRPr="00AC5FB2">
        <w:rPr>
          <w:rFonts w:ascii="Montserrat Light" w:eastAsia="Times New Roman" w:hAnsi="Montserrat Light" w:cs="Times New Roman"/>
        </w:rPr>
        <w:t>te modalită</w:t>
      </w:r>
      <w:r w:rsidR="00C37E59" w:rsidRPr="00AC5FB2">
        <w:rPr>
          <w:rFonts w:ascii="Montserrat Light" w:eastAsia="Times New Roman" w:hAnsi="Montserrat Light" w:cs="Times New Roman"/>
        </w:rPr>
        <w:t>ț</w:t>
      </w:r>
      <w:r w:rsidR="00E52B14" w:rsidRPr="00AC5FB2">
        <w:rPr>
          <w:rFonts w:ascii="Montserrat Light" w:eastAsia="Times New Roman" w:hAnsi="Montserrat Light" w:cs="Times New Roman"/>
        </w:rPr>
        <w:t xml:space="preserve">i de realizare a misiunii, a obiectivelor stabilite </w:t>
      </w:r>
      <w:r w:rsidR="00E5565D" w:rsidRPr="00AC5FB2">
        <w:rPr>
          <w:rFonts w:ascii="Montserrat Light" w:eastAsia="Times New Roman" w:hAnsi="Montserrat Light" w:cs="Times New Roman"/>
        </w:rPr>
        <w:t>în vederea</w:t>
      </w:r>
      <w:r w:rsidR="00E52B14" w:rsidRPr="00AC5FB2">
        <w:rPr>
          <w:rFonts w:ascii="Montserrat Light" w:eastAsia="Times New Roman" w:hAnsi="Montserrat Light" w:cs="Times New Roman"/>
        </w:rPr>
        <w:t xml:space="preserve"> ob</w:t>
      </w:r>
      <w:r w:rsidR="00C37E59" w:rsidRPr="00AC5FB2">
        <w:rPr>
          <w:rFonts w:ascii="Montserrat Light" w:eastAsia="Times New Roman" w:hAnsi="Montserrat Light" w:cs="Times New Roman"/>
        </w:rPr>
        <w:t>ț</w:t>
      </w:r>
      <w:r w:rsidR="00E52B14" w:rsidRPr="00AC5FB2">
        <w:rPr>
          <w:rFonts w:ascii="Montserrat Light" w:eastAsia="Times New Roman" w:hAnsi="Montserrat Light" w:cs="Times New Roman"/>
        </w:rPr>
        <w:t>ine</w:t>
      </w:r>
      <w:r w:rsidR="00E5565D" w:rsidRPr="00AC5FB2">
        <w:rPr>
          <w:rFonts w:ascii="Montserrat Light" w:eastAsia="Times New Roman" w:hAnsi="Montserrat Light" w:cs="Times New Roman"/>
        </w:rPr>
        <w:t>rii</w:t>
      </w:r>
      <w:r w:rsidR="00E52B14" w:rsidRPr="00AC5FB2">
        <w:rPr>
          <w:rFonts w:ascii="Montserrat Light" w:eastAsia="Times New Roman" w:hAnsi="Montserrat Light" w:cs="Times New Roman"/>
        </w:rPr>
        <w:t xml:space="preserve"> </w:t>
      </w:r>
      <w:r w:rsidR="00C37E59" w:rsidRPr="00AC5FB2">
        <w:rPr>
          <w:rFonts w:ascii="Montserrat Light" w:eastAsia="Times New Roman" w:hAnsi="Montserrat Light" w:cs="Times New Roman"/>
        </w:rPr>
        <w:t>ș</w:t>
      </w:r>
      <w:r w:rsidR="00E52B14" w:rsidRPr="00AC5FB2">
        <w:rPr>
          <w:rFonts w:ascii="Montserrat Light" w:eastAsia="Times New Roman" w:hAnsi="Montserrat Light" w:cs="Times New Roman"/>
        </w:rPr>
        <w:t>i men</w:t>
      </w:r>
      <w:r w:rsidR="00C37E59" w:rsidRPr="00AC5FB2">
        <w:rPr>
          <w:rFonts w:ascii="Montserrat Light" w:eastAsia="Times New Roman" w:hAnsi="Montserrat Light" w:cs="Times New Roman"/>
        </w:rPr>
        <w:t>ț</w:t>
      </w:r>
      <w:r w:rsidR="00E52B14" w:rsidRPr="00AC5FB2">
        <w:rPr>
          <w:rFonts w:ascii="Montserrat Light" w:eastAsia="Times New Roman" w:hAnsi="Montserrat Light" w:cs="Times New Roman"/>
        </w:rPr>
        <w:t>ine</w:t>
      </w:r>
      <w:r w:rsidR="00E5565D" w:rsidRPr="00AC5FB2">
        <w:rPr>
          <w:rFonts w:ascii="Montserrat Light" w:eastAsia="Times New Roman" w:hAnsi="Montserrat Light" w:cs="Times New Roman"/>
        </w:rPr>
        <w:t>rii</w:t>
      </w:r>
      <w:r w:rsidR="00E52B14" w:rsidRPr="00AC5FB2">
        <w:rPr>
          <w:rFonts w:ascii="Montserrat Light" w:eastAsia="Times New Roman" w:hAnsi="Montserrat Light" w:cs="Times New Roman"/>
        </w:rPr>
        <w:t xml:space="preserve"> </w:t>
      </w:r>
      <w:r w:rsidR="00E5565D" w:rsidRPr="00AC5FB2">
        <w:rPr>
          <w:rFonts w:ascii="Montserrat Light" w:eastAsia="Times New Roman" w:hAnsi="Montserrat Light" w:cs="Times New Roman"/>
        </w:rPr>
        <w:t xml:space="preserve">unei bune </w:t>
      </w:r>
      <w:r w:rsidR="00E52B14" w:rsidRPr="00AC5FB2">
        <w:rPr>
          <w:rFonts w:ascii="Montserrat Light" w:eastAsia="Times New Roman" w:hAnsi="Montserrat Light" w:cs="Times New Roman"/>
        </w:rPr>
        <w:t>reputa</w:t>
      </w:r>
      <w:r w:rsidR="00C37E59" w:rsidRPr="00AC5FB2">
        <w:rPr>
          <w:rFonts w:ascii="Montserrat Light" w:eastAsia="Times New Roman" w:hAnsi="Montserrat Light" w:cs="Times New Roman"/>
        </w:rPr>
        <w:t>ț</w:t>
      </w:r>
      <w:r w:rsidR="00E52B14" w:rsidRPr="00AC5FB2">
        <w:rPr>
          <w:rFonts w:ascii="Montserrat Light" w:eastAsia="Times New Roman" w:hAnsi="Montserrat Light" w:cs="Times New Roman"/>
        </w:rPr>
        <w:t>i</w:t>
      </w:r>
      <w:r w:rsidR="00E5565D" w:rsidRPr="00AC5FB2">
        <w:rPr>
          <w:rFonts w:ascii="Montserrat Light" w:eastAsia="Times New Roman" w:hAnsi="Montserrat Light" w:cs="Times New Roman"/>
        </w:rPr>
        <w:t>i</w:t>
      </w:r>
      <w:r w:rsidR="00E52B14" w:rsidRPr="00AC5FB2">
        <w:rPr>
          <w:rFonts w:ascii="Montserrat Light" w:eastAsia="Times New Roman" w:hAnsi="Montserrat Light" w:cs="Times New Roman"/>
        </w:rPr>
        <w:t xml:space="preserve"> a spitalului, contribuind major la cre</w:t>
      </w:r>
      <w:r w:rsidR="00C37E59" w:rsidRPr="00AC5FB2">
        <w:rPr>
          <w:rFonts w:ascii="Montserrat Light" w:eastAsia="Times New Roman" w:hAnsi="Montserrat Light" w:cs="Times New Roman"/>
        </w:rPr>
        <w:t>ș</w:t>
      </w:r>
      <w:r w:rsidR="00E52B14" w:rsidRPr="00AC5FB2">
        <w:rPr>
          <w:rFonts w:ascii="Montserrat Light" w:eastAsia="Times New Roman" w:hAnsi="Montserrat Light" w:cs="Times New Roman"/>
        </w:rPr>
        <w:t>terea calită</w:t>
      </w:r>
      <w:r w:rsidR="00C37E59" w:rsidRPr="00AC5FB2">
        <w:rPr>
          <w:rFonts w:ascii="Montserrat Light" w:eastAsia="Times New Roman" w:hAnsi="Montserrat Light" w:cs="Times New Roman"/>
        </w:rPr>
        <w:t>ț</w:t>
      </w:r>
      <w:r w:rsidR="00E52B14" w:rsidRPr="00AC5FB2">
        <w:rPr>
          <w:rFonts w:ascii="Montserrat Light" w:eastAsia="Times New Roman" w:hAnsi="Montserrat Light" w:cs="Times New Roman"/>
        </w:rPr>
        <w:t xml:space="preserve">ii actului medical </w:t>
      </w:r>
      <w:r w:rsidR="00C37E59" w:rsidRPr="00AC5FB2">
        <w:rPr>
          <w:rFonts w:ascii="Montserrat Light" w:eastAsia="Times New Roman" w:hAnsi="Montserrat Light" w:cs="Times New Roman"/>
        </w:rPr>
        <w:t>ș</w:t>
      </w:r>
      <w:r w:rsidR="00E52B14" w:rsidRPr="00AC5FB2">
        <w:rPr>
          <w:rFonts w:ascii="Montserrat Light" w:eastAsia="Times New Roman" w:hAnsi="Montserrat Light" w:cs="Times New Roman"/>
        </w:rPr>
        <w:t>i siguran</w:t>
      </w:r>
      <w:r w:rsidR="00C37E59" w:rsidRPr="00AC5FB2">
        <w:rPr>
          <w:rFonts w:ascii="Montserrat Light" w:eastAsia="Times New Roman" w:hAnsi="Montserrat Light" w:cs="Times New Roman"/>
        </w:rPr>
        <w:t>ț</w:t>
      </w:r>
      <w:r w:rsidR="00E5565D" w:rsidRPr="00AC5FB2">
        <w:rPr>
          <w:rFonts w:ascii="Montserrat Light" w:eastAsia="Times New Roman" w:hAnsi="Montserrat Light" w:cs="Times New Roman"/>
        </w:rPr>
        <w:t>ei</w:t>
      </w:r>
      <w:r w:rsidR="00E52B14" w:rsidRPr="00AC5FB2">
        <w:rPr>
          <w:rFonts w:ascii="Montserrat Light" w:eastAsia="Times New Roman" w:hAnsi="Montserrat Light" w:cs="Times New Roman"/>
        </w:rPr>
        <w:t xml:space="preserve"> pacientului.</w:t>
      </w:r>
    </w:p>
    <w:p w14:paraId="398609FA" w14:textId="7A39ADA0" w:rsidR="00E52B14" w:rsidRPr="00AC5FB2" w:rsidRDefault="00121489" w:rsidP="003551A6">
      <w:pPr>
        <w:tabs>
          <w:tab w:val="left" w:pos="1418"/>
        </w:tabs>
        <w:spacing w:after="0" w:line="240" w:lineRule="auto"/>
        <w:jc w:val="both"/>
        <w:rPr>
          <w:rFonts w:ascii="Montserrat Light" w:eastAsia="Times New Roman" w:hAnsi="Montserrat Light" w:cs="Times New Roman"/>
          <w:b/>
          <w:bCs/>
          <w:lang w:val="it-IT" w:bidi="en-US"/>
        </w:rPr>
      </w:pPr>
      <w:r w:rsidRPr="00AC5FB2">
        <w:rPr>
          <w:rFonts w:ascii="Montserrat Light" w:eastAsia="Times New Roman" w:hAnsi="Montserrat Light" w:cs="Times New Roman"/>
          <w:b/>
          <w:bCs/>
          <w:lang w:val="it-IT" w:bidi="en-US"/>
        </w:rPr>
        <w:t xml:space="preserve">(3) </w:t>
      </w:r>
      <w:r w:rsidRPr="00AC5FB2">
        <w:rPr>
          <w:rFonts w:ascii="Montserrat Light" w:eastAsia="Times New Roman" w:hAnsi="Montserrat Light" w:cs="Times New Roman"/>
          <w:lang w:val="it-IT" w:bidi="en-US"/>
        </w:rPr>
        <w:t>Valorile spitalului</w:t>
      </w:r>
      <w:r w:rsidR="007C6309" w:rsidRPr="00AC5FB2">
        <w:rPr>
          <w:rFonts w:ascii="Montserrat Light" w:eastAsia="Times New Roman" w:hAnsi="Montserrat Light" w:cs="Times New Roman"/>
          <w:lang w:val="it-IT" w:bidi="en-US"/>
        </w:rPr>
        <w:t xml:space="preserve"> sunt:</w:t>
      </w:r>
    </w:p>
    <w:p w14:paraId="03FEE66B" w14:textId="011A38CA" w:rsidR="00121489" w:rsidRPr="00AC5FB2" w:rsidRDefault="007C6309" w:rsidP="003551A6">
      <w:pPr>
        <w:pStyle w:val="Listparagraf"/>
        <w:numPr>
          <w:ilvl w:val="0"/>
          <w:numId w:val="172"/>
        </w:numPr>
        <w:tabs>
          <w:tab w:val="left" w:pos="1418"/>
        </w:tabs>
        <w:jc w:val="both"/>
        <w:rPr>
          <w:rFonts w:ascii="Montserrat Light" w:hAnsi="Montserrat Light" w:cs="Tahoma"/>
          <w:sz w:val="22"/>
          <w:szCs w:val="22"/>
          <w:shd w:val="clear" w:color="auto" w:fill="FFFFFF"/>
          <w:lang w:val="it-IT"/>
        </w:rPr>
      </w:pPr>
      <w:r w:rsidRPr="00AC5FB2">
        <w:rPr>
          <w:rFonts w:ascii="Montserrat Light" w:hAnsi="Montserrat Light" w:cs="Tahoma"/>
          <w:sz w:val="22"/>
          <w:szCs w:val="22"/>
          <w:shd w:val="clear" w:color="auto" w:fill="FFFFFF"/>
          <w:lang w:val="it-IT"/>
        </w:rPr>
        <w:lastRenderedPageBreak/>
        <w:t>p</w:t>
      </w:r>
      <w:r w:rsidR="00121489" w:rsidRPr="00AC5FB2">
        <w:rPr>
          <w:rFonts w:ascii="Montserrat Light" w:hAnsi="Montserrat Light" w:cs="Tahoma"/>
          <w:sz w:val="22"/>
          <w:szCs w:val="22"/>
          <w:shd w:val="clear" w:color="auto" w:fill="FFFFFF"/>
          <w:lang w:val="it-IT"/>
        </w:rPr>
        <w:t xml:space="preserve">rofesionalism </w:t>
      </w:r>
      <w:r w:rsidR="00C37E59" w:rsidRPr="00AC5FB2">
        <w:rPr>
          <w:rFonts w:ascii="Montserrat Light" w:hAnsi="Montserrat Light" w:cs="Tahoma"/>
          <w:sz w:val="22"/>
          <w:szCs w:val="22"/>
          <w:shd w:val="clear" w:color="auto" w:fill="FFFFFF"/>
          <w:lang w:val="it-IT"/>
        </w:rPr>
        <w:t>ș</w:t>
      </w:r>
      <w:r w:rsidR="00121489" w:rsidRPr="00AC5FB2">
        <w:rPr>
          <w:rFonts w:ascii="Montserrat Light" w:hAnsi="Montserrat Light" w:cs="Tahoma"/>
          <w:sz w:val="22"/>
          <w:szCs w:val="22"/>
          <w:shd w:val="clear" w:color="auto" w:fill="FFFFFF"/>
          <w:lang w:val="it-IT"/>
        </w:rPr>
        <w:t>i eficien</w:t>
      </w:r>
      <w:r w:rsidR="00C37E59" w:rsidRPr="00AC5FB2">
        <w:rPr>
          <w:rFonts w:ascii="Montserrat Light" w:hAnsi="Montserrat Light" w:cs="Tahoma"/>
          <w:sz w:val="22"/>
          <w:szCs w:val="22"/>
          <w:shd w:val="clear" w:color="auto" w:fill="FFFFFF"/>
          <w:lang w:val="it-IT"/>
        </w:rPr>
        <w:t>ț</w:t>
      </w:r>
      <w:r w:rsidR="00121489" w:rsidRPr="00AC5FB2">
        <w:rPr>
          <w:rFonts w:ascii="Montserrat Light" w:hAnsi="Montserrat Light" w:cs="Tahoma"/>
          <w:sz w:val="22"/>
          <w:szCs w:val="22"/>
          <w:shd w:val="clear" w:color="auto" w:fill="FFFFFF"/>
          <w:lang w:val="it-IT"/>
        </w:rPr>
        <w:t>ă - principiu conform căruia personalul are obliga</w:t>
      </w:r>
      <w:r w:rsidR="00C37E59" w:rsidRPr="00AC5FB2">
        <w:rPr>
          <w:rFonts w:ascii="Montserrat Light" w:hAnsi="Montserrat Light" w:cs="Tahoma"/>
          <w:sz w:val="22"/>
          <w:szCs w:val="22"/>
          <w:shd w:val="clear" w:color="auto" w:fill="FFFFFF"/>
          <w:lang w:val="it-IT"/>
        </w:rPr>
        <w:t>ț</w:t>
      </w:r>
      <w:r w:rsidR="00121489" w:rsidRPr="00AC5FB2">
        <w:rPr>
          <w:rFonts w:ascii="Montserrat Light" w:hAnsi="Montserrat Light" w:cs="Tahoma"/>
          <w:sz w:val="22"/>
          <w:szCs w:val="22"/>
          <w:shd w:val="clear" w:color="auto" w:fill="FFFFFF"/>
          <w:lang w:val="it-IT"/>
        </w:rPr>
        <w:t>ia de a îndeplini atribu</w:t>
      </w:r>
      <w:r w:rsidR="00C37E59" w:rsidRPr="00AC5FB2">
        <w:rPr>
          <w:rFonts w:ascii="Montserrat Light" w:hAnsi="Montserrat Light" w:cs="Tahoma"/>
          <w:sz w:val="22"/>
          <w:szCs w:val="22"/>
          <w:shd w:val="clear" w:color="auto" w:fill="FFFFFF"/>
          <w:lang w:val="it-IT"/>
        </w:rPr>
        <w:t>ț</w:t>
      </w:r>
      <w:r w:rsidR="00121489" w:rsidRPr="00AC5FB2">
        <w:rPr>
          <w:rFonts w:ascii="Montserrat Light" w:hAnsi="Montserrat Light" w:cs="Tahoma"/>
          <w:sz w:val="22"/>
          <w:szCs w:val="22"/>
          <w:shd w:val="clear" w:color="auto" w:fill="FFFFFF"/>
          <w:lang w:val="it-IT"/>
        </w:rPr>
        <w:t>iile de serviciu cu responsabilitate, competen</w:t>
      </w:r>
      <w:r w:rsidR="00C37E59" w:rsidRPr="00AC5FB2">
        <w:rPr>
          <w:rFonts w:ascii="Montserrat Light" w:hAnsi="Montserrat Light" w:cs="Tahoma"/>
          <w:sz w:val="22"/>
          <w:szCs w:val="22"/>
          <w:shd w:val="clear" w:color="auto" w:fill="FFFFFF"/>
          <w:lang w:val="it-IT"/>
        </w:rPr>
        <w:t>ț</w:t>
      </w:r>
      <w:r w:rsidR="00121489" w:rsidRPr="00AC5FB2">
        <w:rPr>
          <w:rFonts w:ascii="Montserrat Light" w:hAnsi="Montserrat Light" w:cs="Tahoma"/>
          <w:sz w:val="22"/>
          <w:szCs w:val="22"/>
          <w:shd w:val="clear" w:color="auto" w:fill="FFFFFF"/>
          <w:lang w:val="it-IT"/>
        </w:rPr>
        <w:t>ă, eficien</w:t>
      </w:r>
      <w:r w:rsidR="00C37E59" w:rsidRPr="00AC5FB2">
        <w:rPr>
          <w:rFonts w:ascii="Montserrat Light" w:hAnsi="Montserrat Light" w:cs="Tahoma"/>
          <w:sz w:val="22"/>
          <w:szCs w:val="22"/>
          <w:shd w:val="clear" w:color="auto" w:fill="FFFFFF"/>
          <w:lang w:val="it-IT"/>
        </w:rPr>
        <w:t>ț</w:t>
      </w:r>
      <w:r w:rsidR="00121489" w:rsidRPr="00AC5FB2">
        <w:rPr>
          <w:rFonts w:ascii="Montserrat Light" w:hAnsi="Montserrat Light" w:cs="Tahoma"/>
          <w:sz w:val="22"/>
          <w:szCs w:val="22"/>
          <w:shd w:val="clear" w:color="auto" w:fill="FFFFFF"/>
          <w:lang w:val="it-IT"/>
        </w:rPr>
        <w:t xml:space="preserve">ă, corectitudine </w:t>
      </w:r>
      <w:r w:rsidR="00C37E59" w:rsidRPr="00AC5FB2">
        <w:rPr>
          <w:rFonts w:ascii="Montserrat Light" w:hAnsi="Montserrat Light" w:cs="Tahoma"/>
          <w:sz w:val="22"/>
          <w:szCs w:val="22"/>
          <w:shd w:val="clear" w:color="auto" w:fill="FFFFFF"/>
          <w:lang w:val="it-IT"/>
        </w:rPr>
        <w:t>ș</w:t>
      </w:r>
      <w:r w:rsidR="00121489" w:rsidRPr="00AC5FB2">
        <w:rPr>
          <w:rFonts w:ascii="Montserrat Light" w:hAnsi="Montserrat Light" w:cs="Tahoma"/>
          <w:sz w:val="22"/>
          <w:szCs w:val="22"/>
          <w:shd w:val="clear" w:color="auto" w:fill="FFFFFF"/>
          <w:lang w:val="it-IT"/>
        </w:rPr>
        <w:t>i con</w:t>
      </w:r>
      <w:r w:rsidR="00C37E59" w:rsidRPr="00AC5FB2">
        <w:rPr>
          <w:rFonts w:ascii="Montserrat Light" w:hAnsi="Montserrat Light" w:cs="Tahoma"/>
          <w:sz w:val="22"/>
          <w:szCs w:val="22"/>
          <w:shd w:val="clear" w:color="auto" w:fill="FFFFFF"/>
          <w:lang w:val="it-IT"/>
        </w:rPr>
        <w:t>ș</w:t>
      </w:r>
      <w:r w:rsidR="00121489" w:rsidRPr="00AC5FB2">
        <w:rPr>
          <w:rFonts w:ascii="Montserrat Light" w:hAnsi="Montserrat Light" w:cs="Tahoma"/>
          <w:sz w:val="22"/>
          <w:szCs w:val="22"/>
          <w:shd w:val="clear" w:color="auto" w:fill="FFFFFF"/>
          <w:lang w:val="it-IT"/>
        </w:rPr>
        <w:t>tiinciozitate;</w:t>
      </w:r>
    </w:p>
    <w:p w14:paraId="3C2FF407" w14:textId="64A45066" w:rsidR="00121489" w:rsidRPr="00AC5FB2" w:rsidRDefault="007C6309" w:rsidP="003551A6">
      <w:pPr>
        <w:pStyle w:val="Listparagraf"/>
        <w:numPr>
          <w:ilvl w:val="0"/>
          <w:numId w:val="172"/>
        </w:numPr>
        <w:tabs>
          <w:tab w:val="left" w:pos="1418"/>
        </w:tabs>
        <w:jc w:val="both"/>
        <w:rPr>
          <w:rFonts w:ascii="Montserrat Light" w:eastAsia="Times New Roman" w:hAnsi="Montserrat Light" w:cs="Tahoma"/>
          <w:sz w:val="22"/>
          <w:szCs w:val="22"/>
          <w:lang w:val="it-IT"/>
        </w:rPr>
      </w:pPr>
      <w:r w:rsidRPr="00AC5FB2">
        <w:rPr>
          <w:rFonts w:ascii="Montserrat Light" w:eastAsia="Times New Roman" w:hAnsi="Montserrat Light" w:cs="Tahoma"/>
          <w:sz w:val="22"/>
          <w:szCs w:val="22"/>
          <w:lang w:val="it-IT"/>
        </w:rPr>
        <w:t>e</w:t>
      </w:r>
      <w:r w:rsidR="00121489" w:rsidRPr="00AC5FB2">
        <w:rPr>
          <w:rFonts w:ascii="Montserrat Light" w:eastAsia="Times New Roman" w:hAnsi="Montserrat Light" w:cs="Tahoma"/>
          <w:sz w:val="22"/>
          <w:szCs w:val="22"/>
          <w:lang w:val="it-IT"/>
        </w:rPr>
        <w:t xml:space="preserve">tică </w:t>
      </w:r>
      <w:r w:rsidR="00C37E59" w:rsidRPr="00AC5FB2">
        <w:rPr>
          <w:rFonts w:ascii="Montserrat Light" w:eastAsia="Times New Roman" w:hAnsi="Montserrat Light" w:cs="Tahoma"/>
          <w:sz w:val="22"/>
          <w:szCs w:val="22"/>
          <w:lang w:val="it-IT"/>
        </w:rPr>
        <w:t>ș</w:t>
      </w:r>
      <w:r w:rsidR="00121489" w:rsidRPr="00AC5FB2">
        <w:rPr>
          <w:rFonts w:ascii="Montserrat Light" w:eastAsia="Times New Roman" w:hAnsi="Montserrat Light" w:cs="Tahoma"/>
          <w:sz w:val="22"/>
          <w:szCs w:val="22"/>
          <w:lang w:val="it-IT"/>
        </w:rPr>
        <w:t xml:space="preserve">i integritate profesională – principiu conform căruia personalului îi este interzis să solicite sau să accepte, direct ori indirect, pentru el sau pentru altul, vreun avantaj ori beneficiu moral sau material </w:t>
      </w:r>
      <w:r w:rsidR="00C37E59" w:rsidRPr="00AC5FB2">
        <w:rPr>
          <w:rFonts w:ascii="Montserrat Light" w:eastAsia="Times New Roman" w:hAnsi="Montserrat Light" w:cs="Tahoma"/>
          <w:sz w:val="22"/>
          <w:szCs w:val="22"/>
          <w:lang w:val="it-IT"/>
        </w:rPr>
        <w:t>ș</w:t>
      </w:r>
      <w:r w:rsidR="00121489" w:rsidRPr="00AC5FB2">
        <w:rPr>
          <w:rFonts w:ascii="Montserrat Light" w:eastAsia="Times New Roman" w:hAnsi="Montserrat Light" w:cs="Tahoma"/>
          <w:sz w:val="22"/>
          <w:szCs w:val="22"/>
          <w:lang w:val="it-IT"/>
        </w:rPr>
        <w:t>i să-</w:t>
      </w:r>
      <w:r w:rsidR="00C37E59" w:rsidRPr="00AC5FB2">
        <w:rPr>
          <w:rFonts w:ascii="Montserrat Light" w:eastAsia="Times New Roman" w:hAnsi="Montserrat Light" w:cs="Tahoma"/>
          <w:sz w:val="22"/>
          <w:szCs w:val="22"/>
          <w:lang w:val="it-IT"/>
        </w:rPr>
        <w:t>ș</w:t>
      </w:r>
      <w:r w:rsidR="00121489" w:rsidRPr="00AC5FB2">
        <w:rPr>
          <w:rFonts w:ascii="Montserrat Light" w:eastAsia="Times New Roman" w:hAnsi="Montserrat Light" w:cs="Tahoma"/>
          <w:sz w:val="22"/>
          <w:szCs w:val="22"/>
          <w:lang w:val="it-IT"/>
        </w:rPr>
        <w:t>i exercite atribu</w:t>
      </w:r>
      <w:r w:rsidR="00C37E59" w:rsidRPr="00AC5FB2">
        <w:rPr>
          <w:rFonts w:ascii="Montserrat Light" w:eastAsia="Times New Roman" w:hAnsi="Montserrat Light" w:cs="Tahoma"/>
          <w:sz w:val="22"/>
          <w:szCs w:val="22"/>
          <w:lang w:val="it-IT"/>
        </w:rPr>
        <w:t>ț</w:t>
      </w:r>
      <w:r w:rsidR="00121489" w:rsidRPr="00AC5FB2">
        <w:rPr>
          <w:rFonts w:ascii="Montserrat Light" w:eastAsia="Times New Roman" w:hAnsi="Montserrat Light" w:cs="Tahoma"/>
          <w:sz w:val="22"/>
          <w:szCs w:val="22"/>
          <w:lang w:val="it-IT"/>
        </w:rPr>
        <w:t>iile de serviciu, cu bună-credin</w:t>
      </w:r>
      <w:r w:rsidR="00C37E59" w:rsidRPr="00AC5FB2">
        <w:rPr>
          <w:rFonts w:ascii="Montserrat Light" w:eastAsia="Times New Roman" w:hAnsi="Montserrat Light" w:cs="Tahoma"/>
          <w:sz w:val="22"/>
          <w:szCs w:val="22"/>
          <w:lang w:val="it-IT"/>
        </w:rPr>
        <w:t>ț</w:t>
      </w:r>
      <w:r w:rsidR="00121489" w:rsidRPr="00AC5FB2">
        <w:rPr>
          <w:rFonts w:ascii="Montserrat Light" w:eastAsia="Times New Roman" w:hAnsi="Montserrat Light" w:cs="Tahoma"/>
          <w:sz w:val="22"/>
          <w:szCs w:val="22"/>
          <w:lang w:val="it-IT"/>
        </w:rPr>
        <w:t>ă, să ac</w:t>
      </w:r>
      <w:r w:rsidR="00C37E59" w:rsidRPr="00AC5FB2">
        <w:rPr>
          <w:rFonts w:ascii="Montserrat Light" w:eastAsia="Times New Roman" w:hAnsi="Montserrat Light" w:cs="Tahoma"/>
          <w:sz w:val="22"/>
          <w:szCs w:val="22"/>
          <w:lang w:val="it-IT"/>
        </w:rPr>
        <w:t>ț</w:t>
      </w:r>
      <w:r w:rsidR="00121489" w:rsidRPr="00AC5FB2">
        <w:rPr>
          <w:rFonts w:ascii="Montserrat Light" w:eastAsia="Times New Roman" w:hAnsi="Montserrat Light" w:cs="Tahoma"/>
          <w:sz w:val="22"/>
          <w:szCs w:val="22"/>
          <w:lang w:val="it-IT"/>
        </w:rPr>
        <w:t>ioneze pentru îndeplinirea conformă a atribu</w:t>
      </w:r>
      <w:r w:rsidR="00C37E59" w:rsidRPr="00AC5FB2">
        <w:rPr>
          <w:rFonts w:ascii="Montserrat Light" w:eastAsia="Times New Roman" w:hAnsi="Montserrat Light" w:cs="Tahoma"/>
          <w:sz w:val="22"/>
          <w:szCs w:val="22"/>
          <w:lang w:val="it-IT"/>
        </w:rPr>
        <w:t>ț</w:t>
      </w:r>
      <w:r w:rsidR="00121489" w:rsidRPr="00AC5FB2">
        <w:rPr>
          <w:rFonts w:ascii="Montserrat Light" w:eastAsia="Times New Roman" w:hAnsi="Montserrat Light" w:cs="Tahoma"/>
          <w:sz w:val="22"/>
          <w:szCs w:val="22"/>
          <w:lang w:val="it-IT"/>
        </w:rPr>
        <w:t>iilor de serviciu;</w:t>
      </w:r>
    </w:p>
    <w:p w14:paraId="1E5A0091" w14:textId="26F35C71" w:rsidR="00121489" w:rsidRPr="00AC5FB2" w:rsidRDefault="007C6309" w:rsidP="003551A6">
      <w:pPr>
        <w:pStyle w:val="Listparagraf"/>
        <w:numPr>
          <w:ilvl w:val="0"/>
          <w:numId w:val="172"/>
        </w:numPr>
        <w:tabs>
          <w:tab w:val="left" w:pos="1418"/>
        </w:tabs>
        <w:jc w:val="both"/>
        <w:rPr>
          <w:rFonts w:ascii="Montserrat Light" w:eastAsia="Times New Roman" w:hAnsi="Montserrat Light" w:cs="Tahoma"/>
          <w:sz w:val="22"/>
          <w:szCs w:val="22"/>
          <w:lang w:val="it-IT"/>
        </w:rPr>
      </w:pPr>
      <w:r w:rsidRPr="00AC5FB2">
        <w:rPr>
          <w:rFonts w:ascii="Montserrat Light" w:eastAsia="Times New Roman" w:hAnsi="Montserrat Light" w:cs="Tahoma"/>
          <w:sz w:val="22"/>
          <w:szCs w:val="22"/>
          <w:lang w:val="it-IT"/>
        </w:rPr>
        <w:t>p</w:t>
      </w:r>
      <w:r w:rsidR="00121489" w:rsidRPr="00AC5FB2">
        <w:rPr>
          <w:rFonts w:ascii="Montserrat Light" w:eastAsia="Times New Roman" w:hAnsi="Montserrat Light" w:cs="Tahoma"/>
          <w:sz w:val="22"/>
          <w:szCs w:val="22"/>
          <w:lang w:val="it-IT"/>
        </w:rPr>
        <w:t>rioritatea interesului pacientului - principiu conform căruia pacientul este în mijlocul sistemului, acesta are dreptul să fie reprezentat în mecanismele decizionale, să fie tratat cu respectarea demnită</w:t>
      </w:r>
      <w:r w:rsidR="00C37E59" w:rsidRPr="00AC5FB2">
        <w:rPr>
          <w:rFonts w:ascii="Montserrat Light" w:eastAsia="Times New Roman" w:hAnsi="Montserrat Light" w:cs="Tahoma"/>
          <w:sz w:val="22"/>
          <w:szCs w:val="22"/>
          <w:lang w:val="it-IT"/>
        </w:rPr>
        <w:t>ț</w:t>
      </w:r>
      <w:r w:rsidR="00121489" w:rsidRPr="00AC5FB2">
        <w:rPr>
          <w:rFonts w:ascii="Montserrat Light" w:eastAsia="Times New Roman" w:hAnsi="Montserrat Light" w:cs="Tahoma"/>
          <w:sz w:val="22"/>
          <w:szCs w:val="22"/>
          <w:lang w:val="it-IT"/>
        </w:rPr>
        <w:t xml:space="preserve">ii </w:t>
      </w:r>
      <w:r w:rsidR="00C37E59" w:rsidRPr="00AC5FB2">
        <w:rPr>
          <w:rFonts w:ascii="Montserrat Light" w:eastAsia="Times New Roman" w:hAnsi="Montserrat Light" w:cs="Tahoma"/>
          <w:sz w:val="22"/>
          <w:szCs w:val="22"/>
          <w:lang w:val="it-IT"/>
        </w:rPr>
        <w:t>ș</w:t>
      </w:r>
      <w:r w:rsidR="00121489" w:rsidRPr="00AC5FB2">
        <w:rPr>
          <w:rFonts w:ascii="Montserrat Light" w:eastAsia="Times New Roman" w:hAnsi="Montserrat Light" w:cs="Tahoma"/>
          <w:sz w:val="22"/>
          <w:szCs w:val="22"/>
          <w:lang w:val="it-IT"/>
        </w:rPr>
        <w:t>i drepturilor sale; personalul are îndatorirea de a considera interesul pacientului mai presus decât interesul personal, în exercitarea atribu</w:t>
      </w:r>
      <w:r w:rsidR="00C37E59" w:rsidRPr="00AC5FB2">
        <w:rPr>
          <w:rFonts w:ascii="Montserrat Light" w:eastAsia="Times New Roman" w:hAnsi="Montserrat Light" w:cs="Tahoma"/>
          <w:sz w:val="22"/>
          <w:szCs w:val="22"/>
          <w:lang w:val="it-IT"/>
        </w:rPr>
        <w:t>ț</w:t>
      </w:r>
      <w:r w:rsidR="00121489" w:rsidRPr="00AC5FB2">
        <w:rPr>
          <w:rFonts w:ascii="Montserrat Light" w:eastAsia="Times New Roman" w:hAnsi="Montserrat Light" w:cs="Tahoma"/>
          <w:sz w:val="22"/>
          <w:szCs w:val="22"/>
          <w:lang w:val="it-IT"/>
        </w:rPr>
        <w:t>iilor func</w:t>
      </w:r>
      <w:r w:rsidR="00C37E59" w:rsidRPr="00AC5FB2">
        <w:rPr>
          <w:rFonts w:ascii="Montserrat Light" w:eastAsia="Times New Roman" w:hAnsi="Montserrat Light" w:cs="Tahoma"/>
          <w:sz w:val="22"/>
          <w:szCs w:val="22"/>
          <w:lang w:val="it-IT"/>
        </w:rPr>
        <w:t>ț</w:t>
      </w:r>
      <w:r w:rsidR="00121489" w:rsidRPr="00AC5FB2">
        <w:rPr>
          <w:rFonts w:ascii="Montserrat Light" w:eastAsia="Times New Roman" w:hAnsi="Montserrat Light" w:cs="Tahoma"/>
          <w:sz w:val="22"/>
          <w:szCs w:val="22"/>
          <w:lang w:val="it-IT"/>
        </w:rPr>
        <w:t>iei;</w:t>
      </w:r>
    </w:p>
    <w:p w14:paraId="4D1974E2" w14:textId="40ECEBD3" w:rsidR="00121489" w:rsidRPr="00AC5FB2" w:rsidRDefault="007C6309" w:rsidP="003551A6">
      <w:pPr>
        <w:pStyle w:val="Listparagraf"/>
        <w:numPr>
          <w:ilvl w:val="0"/>
          <w:numId w:val="172"/>
        </w:numPr>
        <w:tabs>
          <w:tab w:val="left" w:pos="1418"/>
        </w:tabs>
        <w:jc w:val="both"/>
        <w:rPr>
          <w:rFonts w:ascii="Montserrat Light" w:eastAsia="Times New Roman" w:hAnsi="Montserrat Light" w:cs="Tahoma"/>
          <w:sz w:val="22"/>
          <w:szCs w:val="22"/>
          <w:lang w:val="it-IT"/>
        </w:rPr>
      </w:pPr>
      <w:r w:rsidRPr="00AC5FB2">
        <w:rPr>
          <w:rFonts w:ascii="Montserrat Light" w:eastAsia="Times New Roman" w:hAnsi="Montserrat Light" w:cs="Tahoma"/>
          <w:sz w:val="22"/>
          <w:szCs w:val="22"/>
          <w:lang w:val="it-IT"/>
        </w:rPr>
        <w:t>a</w:t>
      </w:r>
      <w:r w:rsidR="00121489" w:rsidRPr="00AC5FB2">
        <w:rPr>
          <w:rFonts w:ascii="Montserrat Light" w:eastAsia="Times New Roman" w:hAnsi="Montserrat Light" w:cs="Tahoma"/>
          <w:sz w:val="22"/>
          <w:szCs w:val="22"/>
          <w:lang w:val="it-IT"/>
        </w:rPr>
        <w:t>sigurarea egalită</w:t>
      </w:r>
      <w:r w:rsidR="00C37E59" w:rsidRPr="00AC5FB2">
        <w:rPr>
          <w:rFonts w:ascii="Montserrat Light" w:eastAsia="Times New Roman" w:hAnsi="Montserrat Light" w:cs="Tahoma"/>
          <w:sz w:val="22"/>
          <w:szCs w:val="22"/>
          <w:lang w:val="it-IT"/>
        </w:rPr>
        <w:t>ț</w:t>
      </w:r>
      <w:r w:rsidR="00121489" w:rsidRPr="00AC5FB2">
        <w:rPr>
          <w:rFonts w:ascii="Montserrat Light" w:eastAsia="Times New Roman" w:hAnsi="Montserrat Light" w:cs="Tahoma"/>
          <w:sz w:val="22"/>
          <w:szCs w:val="22"/>
          <w:lang w:val="it-IT"/>
        </w:rPr>
        <w:t>ii de tratament, nediscriminare</w:t>
      </w:r>
      <w:r w:rsidR="00641DBE" w:rsidRPr="00AC5FB2">
        <w:rPr>
          <w:rFonts w:ascii="Montserrat Light" w:eastAsia="Times New Roman" w:hAnsi="Montserrat Light" w:cs="Tahoma"/>
          <w:sz w:val="22"/>
          <w:szCs w:val="22"/>
          <w:lang w:val="it-IT"/>
        </w:rPr>
        <w:t xml:space="preserve"> </w:t>
      </w:r>
      <w:r w:rsidR="00121489" w:rsidRPr="00AC5FB2">
        <w:rPr>
          <w:rFonts w:ascii="Montserrat Light" w:eastAsia="Times New Roman" w:hAnsi="Montserrat Light" w:cs="Tahoma"/>
          <w:sz w:val="22"/>
          <w:szCs w:val="22"/>
          <w:lang w:val="it-IT"/>
        </w:rPr>
        <w:t>- principiu conform căruia personalul are îndatorirea de a aplica acela</w:t>
      </w:r>
      <w:r w:rsidR="00C37E59" w:rsidRPr="00AC5FB2">
        <w:rPr>
          <w:rFonts w:ascii="Montserrat Light" w:eastAsia="Times New Roman" w:hAnsi="Montserrat Light" w:cs="Tahoma"/>
          <w:sz w:val="22"/>
          <w:szCs w:val="22"/>
          <w:lang w:val="it-IT"/>
        </w:rPr>
        <w:t>ș</w:t>
      </w:r>
      <w:r w:rsidR="00121489" w:rsidRPr="00AC5FB2">
        <w:rPr>
          <w:rFonts w:ascii="Montserrat Light" w:eastAsia="Times New Roman" w:hAnsi="Montserrat Light" w:cs="Tahoma"/>
          <w:sz w:val="22"/>
          <w:szCs w:val="22"/>
          <w:lang w:val="it-IT"/>
        </w:rPr>
        <w:t>i regim în situa</w:t>
      </w:r>
      <w:r w:rsidR="00C37E59" w:rsidRPr="00AC5FB2">
        <w:rPr>
          <w:rFonts w:ascii="Montserrat Light" w:eastAsia="Times New Roman" w:hAnsi="Montserrat Light" w:cs="Tahoma"/>
          <w:sz w:val="22"/>
          <w:szCs w:val="22"/>
          <w:lang w:val="it-IT"/>
        </w:rPr>
        <w:t>ț</w:t>
      </w:r>
      <w:r w:rsidR="00121489" w:rsidRPr="00AC5FB2">
        <w:rPr>
          <w:rFonts w:ascii="Montserrat Light" w:eastAsia="Times New Roman" w:hAnsi="Montserrat Light" w:cs="Tahoma"/>
          <w:sz w:val="22"/>
          <w:szCs w:val="22"/>
          <w:lang w:val="it-IT"/>
        </w:rPr>
        <w:t>ii identice sau similare; angaja</w:t>
      </w:r>
      <w:r w:rsidR="00C37E59" w:rsidRPr="00AC5FB2">
        <w:rPr>
          <w:rFonts w:ascii="Montserrat Light" w:eastAsia="Times New Roman" w:hAnsi="Montserrat Light" w:cs="Tahoma"/>
          <w:sz w:val="22"/>
          <w:szCs w:val="22"/>
          <w:lang w:val="it-IT"/>
        </w:rPr>
        <w:t>ț</w:t>
      </w:r>
      <w:r w:rsidR="00121489" w:rsidRPr="00AC5FB2">
        <w:rPr>
          <w:rFonts w:ascii="Montserrat Light" w:eastAsia="Times New Roman" w:hAnsi="Montserrat Light" w:cs="Tahoma"/>
          <w:sz w:val="22"/>
          <w:szCs w:val="22"/>
          <w:lang w:val="it-IT"/>
        </w:rPr>
        <w:t>i sunt obliga</w:t>
      </w:r>
      <w:r w:rsidR="00C37E59" w:rsidRPr="00AC5FB2">
        <w:rPr>
          <w:rFonts w:ascii="Montserrat Light" w:eastAsia="Times New Roman" w:hAnsi="Montserrat Light" w:cs="Tahoma"/>
          <w:sz w:val="22"/>
          <w:szCs w:val="22"/>
          <w:lang w:val="it-IT"/>
        </w:rPr>
        <w:t>ț</w:t>
      </w:r>
      <w:r w:rsidR="00121489" w:rsidRPr="00AC5FB2">
        <w:rPr>
          <w:rFonts w:ascii="Montserrat Light" w:eastAsia="Times New Roman" w:hAnsi="Montserrat Light" w:cs="Tahoma"/>
          <w:sz w:val="22"/>
          <w:szCs w:val="22"/>
          <w:lang w:val="it-IT"/>
        </w:rPr>
        <w:t>i să aibă o atitudine obiectivă, neutră fa</w:t>
      </w:r>
      <w:r w:rsidR="00C37E59" w:rsidRPr="00AC5FB2">
        <w:rPr>
          <w:rFonts w:ascii="Montserrat Light" w:eastAsia="Times New Roman" w:hAnsi="Montserrat Light" w:cs="Tahoma"/>
          <w:sz w:val="22"/>
          <w:szCs w:val="22"/>
          <w:lang w:val="it-IT"/>
        </w:rPr>
        <w:t>ț</w:t>
      </w:r>
      <w:r w:rsidR="00121489" w:rsidRPr="00AC5FB2">
        <w:rPr>
          <w:rFonts w:ascii="Montserrat Light" w:eastAsia="Times New Roman" w:hAnsi="Montserrat Light" w:cs="Tahoma"/>
          <w:sz w:val="22"/>
          <w:szCs w:val="22"/>
          <w:lang w:val="it-IT"/>
        </w:rPr>
        <w:t>ă de orice interes politic, economic, religios sau de altă natură, în exercitarea atrbu</w:t>
      </w:r>
      <w:r w:rsidR="00C37E59" w:rsidRPr="00AC5FB2">
        <w:rPr>
          <w:rFonts w:ascii="Montserrat Light" w:eastAsia="Times New Roman" w:hAnsi="Montserrat Light" w:cs="Tahoma"/>
          <w:sz w:val="22"/>
          <w:szCs w:val="22"/>
          <w:lang w:val="it-IT"/>
        </w:rPr>
        <w:t>ț</w:t>
      </w:r>
      <w:r w:rsidR="00121489" w:rsidRPr="00AC5FB2">
        <w:rPr>
          <w:rFonts w:ascii="Montserrat Light" w:eastAsia="Times New Roman" w:hAnsi="Montserrat Light" w:cs="Tahoma"/>
          <w:sz w:val="22"/>
          <w:szCs w:val="22"/>
          <w:lang w:val="it-IT"/>
        </w:rPr>
        <w:t>iilor.</w:t>
      </w:r>
    </w:p>
    <w:p w14:paraId="7BCD7EE4" w14:textId="4C757020" w:rsidR="00162D3C" w:rsidRPr="00AC5FB2" w:rsidRDefault="00AA317D" w:rsidP="003551A6">
      <w:pPr>
        <w:tabs>
          <w:tab w:val="left" w:pos="1418"/>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5146D6"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bCs/>
          <w:lang w:bidi="en-US"/>
        </w:rPr>
        <w:t>)</w:t>
      </w:r>
      <w:r w:rsidR="00162D3C" w:rsidRPr="00AC5FB2">
        <w:rPr>
          <w:rFonts w:ascii="Montserrat Light" w:eastAsia="Times New Roman" w:hAnsi="Montserrat Light" w:cs="Times New Roman"/>
          <w:lang w:bidi="en-US"/>
        </w:rPr>
        <w:t xml:space="preserve"> </w:t>
      </w:r>
      <w:bookmarkStart w:id="3" w:name="_Hlk104188661"/>
      <w:r w:rsidR="00162D3C" w:rsidRPr="00AC5FB2">
        <w:rPr>
          <w:rFonts w:ascii="Montserrat Light" w:eastAsia="Times New Roman" w:hAnsi="Montserrat Light" w:cs="Times New Roman"/>
          <w:lang w:bidi="en-US"/>
        </w:rPr>
        <w:t>Spitalul Clinic de Boli Infec</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ioase Cluj-Napoca </w:t>
      </w:r>
      <w:bookmarkEnd w:id="3"/>
      <w:r w:rsidR="00162D3C" w:rsidRPr="00AC5FB2">
        <w:rPr>
          <w:rFonts w:ascii="Montserrat Light" w:eastAsia="Times New Roman" w:hAnsi="Montserrat Light" w:cs="Times New Roman"/>
          <w:lang w:bidi="en-US"/>
        </w:rPr>
        <w:t xml:space="preserve">face parte din sistemul de sănătate publică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asigură:</w:t>
      </w:r>
    </w:p>
    <w:p w14:paraId="24DCEAF1" w14:textId="518996DE" w:rsidR="00FC228D" w:rsidRPr="00AC5FB2" w:rsidRDefault="00FC228D"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hAnsi="Montserrat Light"/>
          <w:shd w:val="clear" w:color="auto" w:fill="FFFFFF"/>
        </w:rPr>
        <w:t xml:space="preserve">prevenirea </w:t>
      </w:r>
      <w:r w:rsidR="00C37E59" w:rsidRPr="00AC5FB2">
        <w:rPr>
          <w:rFonts w:ascii="Montserrat Light" w:hAnsi="Montserrat Light"/>
          <w:shd w:val="clear" w:color="auto" w:fill="FFFFFF"/>
        </w:rPr>
        <w:t>ș</w:t>
      </w:r>
      <w:r w:rsidRPr="00AC5FB2">
        <w:rPr>
          <w:rFonts w:ascii="Montserrat Light" w:hAnsi="Montserrat Light"/>
          <w:shd w:val="clear" w:color="auto" w:fill="FFFFFF"/>
        </w:rPr>
        <w:t xml:space="preserve">i combaterea bolilor acute, a bolilor transmisibile, a bolilor profesionale, cronice </w:t>
      </w:r>
      <w:r w:rsidR="00C37E59" w:rsidRPr="00AC5FB2">
        <w:rPr>
          <w:rFonts w:ascii="Montserrat Light" w:hAnsi="Montserrat Light"/>
          <w:shd w:val="clear" w:color="auto" w:fill="FFFFFF"/>
        </w:rPr>
        <w:t>ș</w:t>
      </w:r>
      <w:r w:rsidRPr="00AC5FB2">
        <w:rPr>
          <w:rFonts w:ascii="Montserrat Light" w:hAnsi="Montserrat Light"/>
          <w:shd w:val="clear" w:color="auto" w:fill="FFFFFF"/>
        </w:rPr>
        <w:t>i degenerative;</w:t>
      </w:r>
    </w:p>
    <w:p w14:paraId="6F71081F" w14:textId="01F71171" w:rsidR="00910906" w:rsidRPr="00AC5FB2" w:rsidRDefault="00910906"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hAnsi="Montserrat Light"/>
          <w:shd w:val="clear" w:color="auto" w:fill="FFFFFF"/>
        </w:rPr>
        <w:t xml:space="preserve">acordarea serviciilor medicale preventive, curative </w:t>
      </w:r>
      <w:r w:rsidR="00C37E59" w:rsidRPr="00AC5FB2">
        <w:rPr>
          <w:rFonts w:ascii="Montserrat Light" w:hAnsi="Montserrat Light"/>
          <w:shd w:val="clear" w:color="auto" w:fill="FFFFFF"/>
        </w:rPr>
        <w:t>ș</w:t>
      </w:r>
      <w:r w:rsidRPr="00AC5FB2">
        <w:rPr>
          <w:rFonts w:ascii="Montserrat Light" w:hAnsi="Montserrat Light"/>
          <w:shd w:val="clear" w:color="auto" w:fill="FFFFFF"/>
        </w:rPr>
        <w:t>i de recuperare care includ: consulta</w:t>
      </w:r>
      <w:r w:rsidR="00C37E59" w:rsidRPr="00AC5FB2">
        <w:rPr>
          <w:rFonts w:ascii="Montserrat Light" w:hAnsi="Montserrat Light"/>
          <w:shd w:val="clear" w:color="auto" w:fill="FFFFFF"/>
        </w:rPr>
        <w:t>ț</w:t>
      </w:r>
      <w:r w:rsidRPr="00AC5FB2">
        <w:rPr>
          <w:rFonts w:ascii="Montserrat Light" w:hAnsi="Montserrat Light"/>
          <w:shd w:val="clear" w:color="auto" w:fill="FFFFFF"/>
        </w:rPr>
        <w:t>ii, investiga</w:t>
      </w:r>
      <w:r w:rsidR="00C37E59" w:rsidRPr="00AC5FB2">
        <w:rPr>
          <w:rFonts w:ascii="Montserrat Light" w:hAnsi="Montserrat Light"/>
          <w:shd w:val="clear" w:color="auto" w:fill="FFFFFF"/>
        </w:rPr>
        <w:t>ț</w:t>
      </w:r>
      <w:r w:rsidRPr="00AC5FB2">
        <w:rPr>
          <w:rFonts w:ascii="Montserrat Light" w:hAnsi="Montserrat Light"/>
          <w:shd w:val="clear" w:color="auto" w:fill="FFFFFF"/>
        </w:rPr>
        <w:t xml:space="preserve">ii, stabilirea diagnosticului, tratamente medicale </w:t>
      </w:r>
      <w:r w:rsidR="00C37E59" w:rsidRPr="00AC5FB2">
        <w:rPr>
          <w:rFonts w:ascii="Montserrat Light" w:hAnsi="Montserrat Light"/>
          <w:shd w:val="clear" w:color="auto" w:fill="FFFFFF"/>
        </w:rPr>
        <w:t>ș</w:t>
      </w:r>
      <w:r w:rsidRPr="00AC5FB2">
        <w:rPr>
          <w:rFonts w:ascii="Montserrat Light" w:hAnsi="Montserrat Light"/>
          <w:shd w:val="clear" w:color="auto" w:fill="FFFFFF"/>
        </w:rPr>
        <w:t xml:space="preserve">i/sau chirurgicale, îngrijire, recuperare, medicamente, materiale sanitare, dispozitive medicale, cazare </w:t>
      </w:r>
      <w:r w:rsidR="00C37E59" w:rsidRPr="00AC5FB2">
        <w:rPr>
          <w:rFonts w:ascii="Montserrat Light" w:hAnsi="Montserrat Light"/>
          <w:shd w:val="clear" w:color="auto" w:fill="FFFFFF"/>
        </w:rPr>
        <w:t>ș</w:t>
      </w:r>
      <w:r w:rsidRPr="00AC5FB2">
        <w:rPr>
          <w:rFonts w:ascii="Montserrat Light" w:hAnsi="Montserrat Light"/>
          <w:shd w:val="clear" w:color="auto" w:fill="FFFFFF"/>
        </w:rPr>
        <w:t>i masă;</w:t>
      </w:r>
    </w:p>
    <w:p w14:paraId="78D07431" w14:textId="7BED660D" w:rsidR="000A6748" w:rsidRPr="00AC5FB2" w:rsidRDefault="000A6748"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hAnsi="Montserrat Light"/>
          <w:shd w:val="clear" w:color="auto" w:fill="FFFFFF"/>
        </w:rPr>
        <w:t xml:space="preserve">acordarea primului ajutor </w:t>
      </w:r>
      <w:r w:rsidR="00C37E59" w:rsidRPr="00AC5FB2">
        <w:rPr>
          <w:rFonts w:ascii="Montserrat Light" w:hAnsi="Montserrat Light"/>
          <w:shd w:val="clear" w:color="auto" w:fill="FFFFFF"/>
        </w:rPr>
        <w:t>ș</w:t>
      </w:r>
      <w:r w:rsidRPr="00AC5FB2">
        <w:rPr>
          <w:rFonts w:ascii="Montserrat Light" w:hAnsi="Montserrat Light"/>
          <w:shd w:val="clear" w:color="auto" w:fill="FFFFFF"/>
        </w:rPr>
        <w:t>i a asisten</w:t>
      </w:r>
      <w:r w:rsidR="00C37E59" w:rsidRPr="00AC5FB2">
        <w:rPr>
          <w:rFonts w:ascii="Montserrat Light" w:hAnsi="Montserrat Light"/>
          <w:shd w:val="clear" w:color="auto" w:fill="FFFFFF"/>
        </w:rPr>
        <w:t>ț</w:t>
      </w:r>
      <w:r w:rsidRPr="00AC5FB2">
        <w:rPr>
          <w:rFonts w:ascii="Montserrat Light" w:hAnsi="Montserrat Light"/>
          <w:shd w:val="clear" w:color="auto" w:fill="FFFFFF"/>
        </w:rPr>
        <w:t>ei de urgen</w:t>
      </w:r>
      <w:r w:rsidR="00C37E59" w:rsidRPr="00AC5FB2">
        <w:rPr>
          <w:rFonts w:ascii="Montserrat Light" w:hAnsi="Montserrat Light"/>
          <w:shd w:val="clear" w:color="auto" w:fill="FFFFFF"/>
        </w:rPr>
        <w:t>ț</w:t>
      </w:r>
      <w:r w:rsidRPr="00AC5FB2">
        <w:rPr>
          <w:rFonts w:ascii="Montserrat Light" w:hAnsi="Montserrat Light"/>
          <w:shd w:val="clear" w:color="auto" w:fill="FFFFFF"/>
        </w:rPr>
        <w:t>ă oricărei persoane aflate în stare critică, iar după stabilizare, asigurarea transportului medicalizat la o altă unitate de profil, după caz;</w:t>
      </w:r>
    </w:p>
    <w:p w14:paraId="72227065" w14:textId="5262DFAC" w:rsidR="00F83430" w:rsidRPr="00AC5FB2" w:rsidRDefault="00F83430"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hAnsi="Montserrat Light"/>
          <w:shd w:val="clear" w:color="auto" w:fill="FFFFFF"/>
        </w:rPr>
        <w:t xml:space="preserve">informarea pacientului sau reprezentantului legal, asupra bolii </w:t>
      </w:r>
      <w:r w:rsidR="00C37E59" w:rsidRPr="00AC5FB2">
        <w:rPr>
          <w:rFonts w:ascii="Montserrat Light" w:hAnsi="Montserrat Light"/>
          <w:shd w:val="clear" w:color="auto" w:fill="FFFFFF"/>
        </w:rPr>
        <w:t>ș</w:t>
      </w:r>
      <w:r w:rsidRPr="00AC5FB2">
        <w:rPr>
          <w:rFonts w:ascii="Montserrat Light" w:hAnsi="Montserrat Light"/>
          <w:shd w:val="clear" w:color="auto" w:fill="FFFFFF"/>
        </w:rPr>
        <w:t>i ob</w:t>
      </w:r>
      <w:r w:rsidR="00C37E59" w:rsidRPr="00AC5FB2">
        <w:rPr>
          <w:rFonts w:ascii="Montserrat Light" w:hAnsi="Montserrat Light"/>
          <w:shd w:val="clear" w:color="auto" w:fill="FFFFFF"/>
        </w:rPr>
        <w:t>ț</w:t>
      </w:r>
      <w:r w:rsidRPr="00AC5FB2">
        <w:rPr>
          <w:rFonts w:ascii="Montserrat Light" w:hAnsi="Montserrat Light"/>
          <w:shd w:val="clear" w:color="auto" w:fill="FFFFFF"/>
        </w:rPr>
        <w:t>inerea consim</w:t>
      </w:r>
      <w:r w:rsidR="00C37E59" w:rsidRPr="00AC5FB2">
        <w:rPr>
          <w:rFonts w:ascii="Montserrat Light" w:hAnsi="Montserrat Light"/>
          <w:shd w:val="clear" w:color="auto" w:fill="FFFFFF"/>
        </w:rPr>
        <w:t>ț</w:t>
      </w:r>
      <w:r w:rsidRPr="00AC5FB2">
        <w:rPr>
          <w:rFonts w:ascii="Montserrat Light" w:hAnsi="Montserrat Light"/>
          <w:shd w:val="clear" w:color="auto" w:fill="FFFFFF"/>
        </w:rPr>
        <w:t>ământului acestuia/sau a persoanelor îndreptă</w:t>
      </w:r>
      <w:r w:rsidR="00C37E59" w:rsidRPr="00AC5FB2">
        <w:rPr>
          <w:rFonts w:ascii="Montserrat Light" w:hAnsi="Montserrat Light"/>
          <w:shd w:val="clear" w:color="auto" w:fill="FFFFFF"/>
        </w:rPr>
        <w:t>ț</w:t>
      </w:r>
      <w:r w:rsidRPr="00AC5FB2">
        <w:rPr>
          <w:rFonts w:ascii="Montserrat Light" w:hAnsi="Montserrat Light"/>
          <w:shd w:val="clear" w:color="auto" w:fill="FFFFFF"/>
        </w:rPr>
        <w:t>ite, conform legii, în vederea efectuării tratamentelor;</w:t>
      </w:r>
    </w:p>
    <w:p w14:paraId="1589E199" w14:textId="016BCDDA" w:rsidR="00162D3C" w:rsidRPr="00AC5FB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necesare în vederea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urării normale 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sanitare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cele referitoare la întărirea ordinii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disciplinei în muncă;</w:t>
      </w:r>
    </w:p>
    <w:p w14:paraId="65A06C4B" w14:textId="5AE3B211" w:rsidR="00162D3C" w:rsidRPr="00AC5FB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prevenirea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combaterea bolilor transmisibile; </w:t>
      </w:r>
    </w:p>
    <w:p w14:paraId="56675E8C" w14:textId="7DC22D9B" w:rsidR="00162D3C" w:rsidRPr="00AC5FB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supravegherea, prevenirea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p>
    <w:p w14:paraId="56A310E0" w14:textId="03885ADC" w:rsidR="00162D3C" w:rsidRPr="00AC5FB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efectuarea consulta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tratamentelor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altor îngrijiri medicale bolnavilor spitaliza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w:t>
      </w:r>
    </w:p>
    <w:p w14:paraId="48CB506B" w14:textId="56489E3D" w:rsidR="00162D3C" w:rsidRPr="00AC5FB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stabilirea corectă a diagnosticului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conduitei terapeutice pentru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spitaliza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30FDB51E" w14:textId="73768506" w:rsidR="00162D3C" w:rsidRPr="00AC5FB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aprovizionarea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distribuirea medicamentelor; </w:t>
      </w:r>
    </w:p>
    <w:p w14:paraId="101A050F" w14:textId="0543AB52" w:rsidR="00162D3C" w:rsidRPr="00AC5FB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aprovizionarea cu substan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materiale de cură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enie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dezinfec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w:t>
      </w:r>
    </w:p>
    <w:p w14:paraId="5140DD06" w14:textId="57AB70C2" w:rsidR="00162D3C" w:rsidRPr="00AC5FB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aprovizionarea în vederea asigurării unei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corespunzătoare, atât din punct de vedere calitativ cât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cantitativ, respectând aloca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de hrană alocată conform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în vigoare; </w:t>
      </w:r>
    </w:p>
    <w:p w14:paraId="406C2172" w14:textId="4BF2AF54" w:rsidR="00162D3C" w:rsidRPr="00AC5FB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un microclimat corespunzător astfel încât să fie prevenită apari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de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0F4BEC55" w14:textId="4EB9E988" w:rsidR="00162D3C" w:rsidRPr="00AC5FB2" w:rsidRDefault="00162D3C" w:rsidP="003551A6">
      <w:pPr>
        <w:widowControl w:val="0"/>
        <w:numPr>
          <w:ilvl w:val="0"/>
          <w:numId w:val="29"/>
        </w:numPr>
        <w:tabs>
          <w:tab w:val="left" w:pos="1134"/>
          <w:tab w:val="left" w:pos="1418"/>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realizarea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necesare pentru aplicarea măsurilor de securitate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sănătate în muncă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conform normelor în vigoare;</w:t>
      </w:r>
    </w:p>
    <w:p w14:paraId="6EB62B27" w14:textId="53A192B4" w:rsidR="00162D3C" w:rsidRPr="00AC5FB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pentru locurile de muncă ce au un grad ridicat de periculozitate, conducerea spitalului răspunde de luarea tuturor măsurilor de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urare 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de deplină siguran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pentru supravegherea permanentă a utilajelor, respectarea tehnologiilor, a tuturor normelor de exploatare, între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inere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reparare, prevenirea incendiilor, pentru instruirea temeinică a personalului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tragerea la răspundere a celor ce încalcă obliga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de serviciu; </w:t>
      </w:r>
    </w:p>
    <w:p w14:paraId="413C2BFC" w14:textId="43B5A466" w:rsidR="00442664" w:rsidRPr="00AC5FB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respectarea principiului nediscriminării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 înlăturării oricărei forme de încălcare a demnită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387F7803" w14:textId="147976B8" w:rsidR="00442664" w:rsidRPr="00AC5FB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 acordarea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încurajează implicarea apar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inătorilor în îngrijirea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minori sau imobiliza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la pat;</w:t>
      </w:r>
    </w:p>
    <w:p w14:paraId="37166089" w14:textId="3EDADB3F" w:rsidR="00442664" w:rsidRPr="00AC5FB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gestiunea datelor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medicale prin utilizarea unui program </w:t>
      </w:r>
      <w:r w:rsidRPr="00AC5FB2">
        <w:rPr>
          <w:rFonts w:ascii="Montserrat Light" w:eastAsia="Times New Roman" w:hAnsi="Montserrat Light" w:cs="Times New Roman"/>
          <w:lang w:bidi="en-US"/>
        </w:rPr>
        <w:lastRenderedPageBreak/>
        <w:t xml:space="preserve">informatic securizat de management spitalicesc; </w:t>
      </w:r>
    </w:p>
    <w:p w14:paraId="69214F56" w14:textId="3911E0DB" w:rsidR="00442664" w:rsidRPr="00AC5FB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accesul popula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la formele de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medicală profilactică, curativă; </w:t>
      </w:r>
    </w:p>
    <w:p w14:paraId="4DAF0553" w14:textId="312E2219" w:rsidR="00442664" w:rsidRPr="00AC5FB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continuitatea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prin colaborarea cu medici din ace</w:t>
      </w:r>
      <w:r w:rsidR="00A43711" w:rsidRPr="00AC5FB2">
        <w:rPr>
          <w:rFonts w:ascii="Montserrat Light" w:eastAsia="Times New Roman" w:hAnsi="Montserrat Light" w:cs="Times New Roman"/>
          <w:lang w:bidi="en-US"/>
        </w:rPr>
        <w:t>la</w:t>
      </w:r>
      <w:r w:rsidR="00C37E59" w:rsidRPr="00AC5FB2">
        <w:rPr>
          <w:rFonts w:ascii="Montserrat Light" w:eastAsia="Times New Roman" w:hAnsi="Montserrat Light" w:cs="Times New Roman"/>
          <w:lang w:bidi="en-US"/>
        </w:rPr>
        <w:t>ș</w:t>
      </w:r>
      <w:r w:rsidR="00A43711" w:rsidRPr="00AC5FB2">
        <w:rPr>
          <w:rFonts w:ascii="Montserrat Light" w:eastAsia="Times New Roman" w:hAnsi="Montserrat Light" w:cs="Times New Roman"/>
          <w:lang w:bidi="en-US"/>
        </w:rPr>
        <w:t>i</w:t>
      </w:r>
      <w:r w:rsidRPr="00AC5FB2">
        <w:rPr>
          <w:rFonts w:ascii="Montserrat Light" w:eastAsia="Times New Roman" w:hAnsi="Montserrat Light" w:cs="Times New Roman"/>
          <w:lang w:bidi="en-US"/>
        </w:rPr>
        <w:t xml:space="preserve"> </w:t>
      </w:r>
      <w:r w:rsidR="00655C1B" w:rsidRPr="00AC5FB2">
        <w:rPr>
          <w:rFonts w:ascii="Montserrat Light" w:eastAsia="Times New Roman" w:hAnsi="Montserrat Light" w:cs="Times New Roman"/>
          <w:lang w:bidi="en-US"/>
        </w:rPr>
        <w:t>spital</w:t>
      </w:r>
      <w:r w:rsidRPr="00AC5FB2">
        <w:rPr>
          <w:rFonts w:ascii="Montserrat Light" w:eastAsia="Times New Roman" w:hAnsi="Montserrat Light" w:cs="Times New Roman"/>
          <w:lang w:bidi="en-US"/>
        </w:rPr>
        <w:t xml:space="preserve"> sau din alte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sanitare publice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private;</w:t>
      </w:r>
    </w:p>
    <w:p w14:paraId="4AA5992C" w14:textId="452FA995" w:rsidR="00442664" w:rsidRPr="00AC5FB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utilizarea eficientă a personalului de specialitate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mijloacelor tehnice de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tratament;</w:t>
      </w:r>
    </w:p>
    <w:p w14:paraId="0143010A" w14:textId="4ADA8E9E" w:rsidR="00D260B5" w:rsidRPr="00AC5FB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dezvoltarea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perfec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ionarea continuă a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6ADA52B6" w14:textId="04BAB9DA" w:rsidR="00CF1154" w:rsidRPr="00AC5FB2" w:rsidRDefault="00D260B5" w:rsidP="003551A6">
      <w:pPr>
        <w:widowControl w:val="0"/>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5146D6"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b/>
          <w:bCs/>
          <w:lang w:bidi="en-US"/>
        </w:rPr>
        <w:t>)</w:t>
      </w:r>
      <w:r w:rsidRPr="00AC5FB2">
        <w:rPr>
          <w:rFonts w:ascii="Montserrat Light" w:eastAsia="Times New Roman" w:hAnsi="Montserrat Light" w:cs="Times New Roman"/>
          <w:lang w:bidi="en-US"/>
        </w:rPr>
        <w:t xml:space="preserve"> </w:t>
      </w:r>
      <w:r w:rsidR="00AA317D" w:rsidRPr="00AC5FB2">
        <w:rPr>
          <w:rFonts w:ascii="Montserrat Light" w:eastAsia="Times New Roman" w:hAnsi="Montserrat Light" w:cs="Times New Roman"/>
          <w:lang w:bidi="en-US"/>
        </w:rPr>
        <w:t>Spitalul Clinic de Boli Infec</w:t>
      </w:r>
      <w:r w:rsidR="00C37E59" w:rsidRPr="00AC5FB2">
        <w:rPr>
          <w:rFonts w:ascii="Montserrat Light" w:eastAsia="Times New Roman" w:hAnsi="Montserrat Light" w:cs="Times New Roman"/>
          <w:lang w:bidi="en-US"/>
        </w:rPr>
        <w:t>ț</w:t>
      </w:r>
      <w:r w:rsidR="00AA317D" w:rsidRPr="00AC5FB2">
        <w:rPr>
          <w:rFonts w:ascii="Montserrat Light" w:eastAsia="Times New Roman" w:hAnsi="Montserrat Light" w:cs="Times New Roman"/>
          <w:lang w:bidi="en-US"/>
        </w:rPr>
        <w:t xml:space="preserve">ioase Cluj-Napoca asigură </w:t>
      </w:r>
      <w:r w:rsidR="002B4579" w:rsidRPr="00AC5FB2">
        <w:rPr>
          <w:rFonts w:ascii="Montserrat Light" w:eastAsia="Times New Roman" w:hAnsi="Montserrat Light" w:cs="Times New Roman"/>
          <w:lang w:bidi="en-US"/>
        </w:rPr>
        <w:t>condi</w:t>
      </w:r>
      <w:r w:rsidR="00C37E59" w:rsidRPr="00AC5FB2">
        <w:rPr>
          <w:rFonts w:ascii="Montserrat Light" w:eastAsia="Times New Roman" w:hAnsi="Montserrat Light" w:cs="Times New Roman"/>
          <w:lang w:bidi="en-US"/>
        </w:rPr>
        <w:t>ț</w:t>
      </w:r>
      <w:r w:rsidR="002B4579" w:rsidRPr="00AC5FB2">
        <w:rPr>
          <w:rFonts w:ascii="Montserrat Light" w:eastAsia="Times New Roman" w:hAnsi="Montserrat Light" w:cs="Times New Roman"/>
          <w:lang w:bidi="en-US"/>
        </w:rPr>
        <w:t xml:space="preserve">iile necesare pentru </w:t>
      </w:r>
      <w:r w:rsidR="00AA317D" w:rsidRPr="00AC5FB2">
        <w:rPr>
          <w:rFonts w:ascii="Montserrat Light" w:eastAsia="Times New Roman" w:hAnsi="Montserrat Light" w:cs="Times New Roman"/>
          <w:lang w:bidi="en-US"/>
        </w:rPr>
        <w:t>respectarea drepturilor</w:t>
      </w:r>
      <w:r w:rsidR="004D6337" w:rsidRPr="00AC5FB2">
        <w:rPr>
          <w:rFonts w:ascii="Montserrat Light" w:eastAsia="Times New Roman" w:hAnsi="Montserrat Light" w:cs="Times New Roman"/>
          <w:lang w:bidi="en-US"/>
        </w:rPr>
        <w:t xml:space="preserve"> </w:t>
      </w:r>
      <w:r w:rsidR="00077827" w:rsidRPr="00AC5FB2">
        <w:rPr>
          <w:rFonts w:ascii="Montserrat Light" w:eastAsia="Times New Roman" w:hAnsi="Montserrat Light" w:cs="Times New Roman"/>
          <w:lang w:bidi="en-US"/>
        </w:rPr>
        <w:t>pacien</w:t>
      </w:r>
      <w:r w:rsidR="00C37E59" w:rsidRPr="00AC5FB2">
        <w:rPr>
          <w:rFonts w:ascii="Montserrat Light" w:eastAsia="Times New Roman" w:hAnsi="Montserrat Light" w:cs="Times New Roman"/>
          <w:lang w:bidi="en-US"/>
        </w:rPr>
        <w:t>ț</w:t>
      </w:r>
      <w:r w:rsidR="00077827" w:rsidRPr="00AC5FB2">
        <w:rPr>
          <w:rFonts w:ascii="Montserrat Light" w:eastAsia="Times New Roman" w:hAnsi="Montserrat Light" w:cs="Times New Roman"/>
          <w:lang w:bidi="en-US"/>
        </w:rPr>
        <w:t>ilor</w:t>
      </w:r>
      <w:r w:rsidR="00F14CEA" w:rsidRPr="00AC5FB2">
        <w:rPr>
          <w:rFonts w:ascii="Montserrat Light" w:eastAsia="Times New Roman" w:hAnsi="Montserrat Light" w:cs="Times New Roman"/>
          <w:lang w:bidi="en-US"/>
        </w:rPr>
        <w:t xml:space="preserve"> interna</w:t>
      </w:r>
      <w:r w:rsidR="00C37E59" w:rsidRPr="00AC5FB2">
        <w:rPr>
          <w:rFonts w:ascii="Montserrat Light" w:eastAsia="Times New Roman" w:hAnsi="Montserrat Light" w:cs="Times New Roman"/>
          <w:lang w:bidi="en-US"/>
        </w:rPr>
        <w:t>ț</w:t>
      </w:r>
      <w:r w:rsidR="00F14CEA" w:rsidRPr="00AC5FB2">
        <w:rPr>
          <w:rFonts w:ascii="Montserrat Light" w:eastAsia="Times New Roman" w:hAnsi="Montserrat Light" w:cs="Times New Roman"/>
          <w:lang w:bidi="en-US"/>
        </w:rPr>
        <w:t xml:space="preserve">i </w:t>
      </w:r>
      <w:r w:rsidR="00C37E59" w:rsidRPr="00AC5FB2">
        <w:rPr>
          <w:rFonts w:ascii="Montserrat Light" w:eastAsia="Times New Roman" w:hAnsi="Montserrat Light" w:cs="Times New Roman"/>
          <w:lang w:bidi="en-US"/>
        </w:rPr>
        <w:t>ș</w:t>
      </w:r>
      <w:r w:rsidR="00F14CEA" w:rsidRPr="00AC5FB2">
        <w:rPr>
          <w:rFonts w:ascii="Montserrat Light" w:eastAsia="Times New Roman" w:hAnsi="Montserrat Light" w:cs="Times New Roman"/>
          <w:lang w:bidi="en-US"/>
        </w:rPr>
        <w:t>i ale celor care se adresează Ambulatoriului Integrat pentru diverse servicii medicale</w:t>
      </w:r>
      <w:r w:rsidR="00E2401B" w:rsidRPr="00AC5FB2">
        <w:rPr>
          <w:rFonts w:ascii="Montserrat Light" w:eastAsia="Times New Roman" w:hAnsi="Montserrat Light" w:cs="Times New Roman"/>
          <w:lang w:bidi="en-US"/>
        </w:rPr>
        <w:t>,</w:t>
      </w:r>
      <w:r w:rsidR="00381EBE" w:rsidRPr="00AC5FB2">
        <w:rPr>
          <w:rFonts w:ascii="Montserrat Light" w:eastAsia="Times New Roman" w:hAnsi="Montserrat Light" w:cs="Times New Roman"/>
          <w:lang w:bidi="en-US"/>
        </w:rPr>
        <w:t xml:space="preserve"> conform prevederilor Legii drepturilor pacientului nr. 46/2003, cu modificările </w:t>
      </w:r>
      <w:r w:rsidR="00C37E59" w:rsidRPr="00AC5FB2">
        <w:rPr>
          <w:rFonts w:ascii="Montserrat Light" w:eastAsia="Times New Roman" w:hAnsi="Montserrat Light" w:cs="Times New Roman"/>
          <w:lang w:bidi="en-US"/>
        </w:rPr>
        <w:t>ș</w:t>
      </w:r>
      <w:r w:rsidR="00381EBE" w:rsidRPr="00AC5FB2">
        <w:rPr>
          <w:rFonts w:ascii="Montserrat Light" w:eastAsia="Times New Roman" w:hAnsi="Montserrat Light" w:cs="Times New Roman"/>
          <w:lang w:bidi="en-US"/>
        </w:rPr>
        <w:t xml:space="preserve">i completările ulterioare </w:t>
      </w:r>
      <w:r w:rsidR="00C37E59" w:rsidRPr="00AC5FB2">
        <w:rPr>
          <w:rFonts w:ascii="Montserrat Light" w:eastAsia="Times New Roman" w:hAnsi="Montserrat Light" w:cs="Times New Roman"/>
          <w:lang w:bidi="en-US"/>
        </w:rPr>
        <w:t>ș</w:t>
      </w:r>
      <w:r w:rsidR="00381EBE" w:rsidRPr="00AC5FB2">
        <w:rPr>
          <w:rFonts w:ascii="Montserrat Light" w:eastAsia="Times New Roman" w:hAnsi="Montserrat Light" w:cs="Times New Roman"/>
          <w:lang w:bidi="en-US"/>
        </w:rPr>
        <w:t xml:space="preserve">i </w:t>
      </w:r>
      <w:hyperlink r:id="rId9" w:tgtFrame="_blank" w:history="1">
        <w:r w:rsidR="00381EBE" w:rsidRPr="00AC5FB2">
          <w:rPr>
            <w:rFonts w:ascii="Montserrat Light" w:eastAsia="Times New Roman" w:hAnsi="Montserrat Light" w:cs="Poppins"/>
            <w:spacing w:val="5"/>
            <w:lang w:eastAsia="ro-RO"/>
          </w:rPr>
          <w:t xml:space="preserve">Ordinului </w:t>
        </w:r>
        <w:r w:rsidR="003A5172" w:rsidRPr="00AC5FB2">
          <w:rPr>
            <w:rFonts w:ascii="Montserrat Light" w:eastAsia="Times New Roman" w:hAnsi="Montserrat Light" w:cs="Poppins"/>
            <w:spacing w:val="5"/>
            <w:lang w:eastAsia="ro-RO"/>
          </w:rPr>
          <w:t>ministrului sănătă</w:t>
        </w:r>
        <w:r w:rsidR="00C37E59" w:rsidRPr="00AC5FB2">
          <w:rPr>
            <w:rFonts w:ascii="Montserrat Light" w:eastAsia="Times New Roman" w:hAnsi="Montserrat Light" w:cs="Poppins"/>
            <w:spacing w:val="5"/>
            <w:lang w:eastAsia="ro-RO"/>
          </w:rPr>
          <w:t>ț</w:t>
        </w:r>
        <w:r w:rsidR="003A5172" w:rsidRPr="00AC5FB2">
          <w:rPr>
            <w:rFonts w:ascii="Montserrat Light" w:eastAsia="Times New Roman" w:hAnsi="Montserrat Light" w:cs="Poppins"/>
            <w:spacing w:val="5"/>
            <w:lang w:eastAsia="ro-RO"/>
          </w:rPr>
          <w:t xml:space="preserve">ii </w:t>
        </w:r>
        <w:r w:rsidR="00381EBE" w:rsidRPr="00AC5FB2">
          <w:rPr>
            <w:rFonts w:ascii="Montserrat Light" w:eastAsia="Times New Roman" w:hAnsi="Montserrat Light" w:cs="Poppins"/>
            <w:spacing w:val="5"/>
            <w:lang w:eastAsia="ro-RO"/>
          </w:rPr>
          <w:t>nr. 1410/2016</w:t>
        </w:r>
      </w:hyperlink>
      <w:r w:rsidR="00381EBE" w:rsidRPr="00AC5FB2">
        <w:rPr>
          <w:rFonts w:ascii="Montserrat Light" w:eastAsia="Times New Roman" w:hAnsi="Montserrat Light" w:cs="Open Sans"/>
          <w:spacing w:val="5"/>
          <w:lang w:eastAsia="ro-RO"/>
        </w:rPr>
        <w:t xml:space="preserve"> </w:t>
      </w:r>
      <w:r w:rsidR="00381EBE" w:rsidRPr="00AC5FB2">
        <w:rPr>
          <w:rFonts w:ascii="Montserrat Light" w:eastAsia="Times New Roman" w:hAnsi="Montserrat Light" w:cs="Poppins"/>
          <w:spacing w:val="5"/>
          <w:lang w:eastAsia="ro-RO"/>
        </w:rPr>
        <w:t>privind aprobarea</w:t>
      </w:r>
      <w:r w:rsidR="003A5172" w:rsidRPr="00AC5FB2">
        <w:rPr>
          <w:rFonts w:ascii="Montserrat Light" w:eastAsia="Times New Roman" w:hAnsi="Montserrat Light" w:cs="Poppins"/>
          <w:spacing w:val="5"/>
          <w:lang w:eastAsia="ro-RO"/>
        </w:rPr>
        <w:t xml:space="preserve"> </w:t>
      </w:r>
      <w:hyperlink r:id="rId10" w:anchor="A1" w:tgtFrame="_blank" w:tooltip=" de aplicare a Legii drepturilor pacientului nr. 46/2003 " w:history="1">
        <w:r w:rsidR="00381EBE" w:rsidRPr="00AC5FB2">
          <w:rPr>
            <w:rFonts w:ascii="Montserrat Light" w:eastAsia="Times New Roman" w:hAnsi="Montserrat Light" w:cs="Poppins"/>
            <w:spacing w:val="5"/>
            <w:lang w:eastAsia="ro-RO"/>
          </w:rPr>
          <w:t>Normelor de aplicare</w:t>
        </w:r>
      </w:hyperlink>
      <w:r w:rsidR="003A5172" w:rsidRPr="00AC5FB2">
        <w:rPr>
          <w:rFonts w:ascii="Montserrat Light" w:eastAsia="Times New Roman" w:hAnsi="Montserrat Light" w:cs="Poppins"/>
          <w:spacing w:val="5"/>
          <w:lang w:eastAsia="ro-RO"/>
        </w:rPr>
        <w:t xml:space="preserve"> </w:t>
      </w:r>
      <w:r w:rsidR="00381EBE" w:rsidRPr="00AC5FB2">
        <w:rPr>
          <w:rFonts w:ascii="Montserrat Light" w:eastAsia="Times New Roman" w:hAnsi="Montserrat Light" w:cs="Poppins"/>
          <w:spacing w:val="5"/>
          <w:lang w:eastAsia="ro-RO"/>
        </w:rPr>
        <w:t>a</w:t>
      </w:r>
      <w:r w:rsidR="003A5172" w:rsidRPr="00AC5FB2">
        <w:rPr>
          <w:rFonts w:ascii="Montserrat Light" w:eastAsia="Times New Roman" w:hAnsi="Montserrat Light" w:cs="Poppins"/>
          <w:spacing w:val="5"/>
          <w:lang w:eastAsia="ro-RO"/>
        </w:rPr>
        <w:t xml:space="preserve"> </w:t>
      </w:r>
      <w:hyperlink r:id="rId11" w:anchor="A2" w:tgtFrame="_blank" w:tooltip=" drepturilor pacientului " w:history="1">
        <w:r w:rsidR="00381EBE" w:rsidRPr="00AC5FB2">
          <w:rPr>
            <w:rFonts w:ascii="Montserrat Light" w:eastAsia="Times New Roman" w:hAnsi="Montserrat Light" w:cs="Poppins"/>
            <w:spacing w:val="5"/>
            <w:lang w:eastAsia="ro-RO"/>
          </w:rPr>
          <w:t>Legii drepturilor pacientului nr. 46/2003</w:t>
        </w:r>
      </w:hyperlink>
      <w:r w:rsidR="00077827" w:rsidRPr="00AC5FB2">
        <w:rPr>
          <w:rFonts w:ascii="Montserrat Light" w:eastAsia="Times New Roman" w:hAnsi="Montserrat Light" w:cs="Times New Roman"/>
          <w:lang w:bidi="en-US"/>
        </w:rPr>
        <w:t xml:space="preserve"> precum </w:t>
      </w:r>
      <w:r w:rsidR="00C37E59" w:rsidRPr="00AC5FB2">
        <w:rPr>
          <w:rFonts w:ascii="Montserrat Light" w:eastAsia="Times New Roman" w:hAnsi="Montserrat Light" w:cs="Times New Roman"/>
          <w:lang w:bidi="en-US"/>
        </w:rPr>
        <w:t>ș</w:t>
      </w:r>
      <w:r w:rsidR="00077827" w:rsidRPr="00AC5FB2">
        <w:rPr>
          <w:rFonts w:ascii="Montserrat Light" w:eastAsia="Times New Roman" w:hAnsi="Montserrat Light" w:cs="Times New Roman"/>
          <w:lang w:bidi="en-US"/>
        </w:rPr>
        <w:t xml:space="preserve">i cele </w:t>
      </w:r>
      <w:r w:rsidR="002B4579" w:rsidRPr="00AC5FB2">
        <w:rPr>
          <w:rFonts w:ascii="Montserrat Light" w:eastAsia="Times New Roman" w:hAnsi="Montserrat Light" w:cs="Times New Roman"/>
          <w:lang w:bidi="en-US"/>
        </w:rPr>
        <w:t xml:space="preserve">ale </w:t>
      </w:r>
      <w:r w:rsidR="00AA317D" w:rsidRPr="00AC5FB2">
        <w:rPr>
          <w:rFonts w:ascii="Montserrat Light" w:eastAsia="Times New Roman" w:hAnsi="Montserrat Light" w:cs="Times New Roman"/>
          <w:lang w:bidi="en-US"/>
        </w:rPr>
        <w:t>apar</w:t>
      </w:r>
      <w:r w:rsidR="00C37E59" w:rsidRPr="00AC5FB2">
        <w:rPr>
          <w:rFonts w:ascii="Montserrat Light" w:eastAsia="Times New Roman" w:hAnsi="Montserrat Light" w:cs="Times New Roman"/>
          <w:lang w:bidi="en-US"/>
        </w:rPr>
        <w:t>ț</w:t>
      </w:r>
      <w:r w:rsidR="00AA317D" w:rsidRPr="00AC5FB2">
        <w:rPr>
          <w:rFonts w:ascii="Montserrat Light" w:eastAsia="Times New Roman" w:hAnsi="Montserrat Light" w:cs="Times New Roman"/>
          <w:lang w:bidi="en-US"/>
        </w:rPr>
        <w:t>inătorilor</w:t>
      </w:r>
      <w:r w:rsidR="00381EBE" w:rsidRPr="00AC5FB2">
        <w:rPr>
          <w:rFonts w:ascii="Montserrat Light" w:eastAsia="Times New Roman" w:hAnsi="Montserrat Light" w:cs="Times New Roman"/>
          <w:lang w:bidi="en-US"/>
        </w:rPr>
        <w:t xml:space="preserve"> conform prevederilor</w:t>
      </w:r>
      <w:r w:rsidR="00381EBE" w:rsidRPr="00AC5FB2">
        <w:rPr>
          <w:rFonts w:ascii="Montserrat Light" w:eastAsia="Times New Roman" w:hAnsi="Montserrat Light" w:cs="Poppins"/>
          <w:spacing w:val="5"/>
          <w:lang w:eastAsia="ro-RO"/>
        </w:rPr>
        <w:t xml:space="preserve">, </w:t>
      </w:r>
      <w:r w:rsidR="00AA317D" w:rsidRPr="00AC5FB2">
        <w:rPr>
          <w:rFonts w:ascii="Montserrat Light" w:eastAsia="Times New Roman" w:hAnsi="Montserrat Light" w:cs="Times New Roman"/>
          <w:lang w:bidi="en-US"/>
        </w:rPr>
        <w:t>după cum urmează</w:t>
      </w:r>
      <w:r w:rsidR="00AA317D" w:rsidRPr="00AC5FB2">
        <w:rPr>
          <w:rFonts w:ascii="Montserrat Light" w:eastAsia="Times New Roman" w:hAnsi="Montserrat Light" w:cs="Times New Roman"/>
          <w:b/>
          <w:bCs/>
          <w:lang w:bidi="en-US"/>
        </w:rPr>
        <w:t>:</w:t>
      </w:r>
    </w:p>
    <w:p w14:paraId="7270533A" w14:textId="3C84AFA2" w:rsidR="004D6337" w:rsidRPr="00AC5FB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limitarea accesului vizitatorilor în spital, în perioadă de carantină</w:t>
      </w:r>
      <w:r w:rsidR="004D6337" w:rsidRPr="00AC5FB2">
        <w:rPr>
          <w:rFonts w:ascii="Montserrat Light" w:eastAsia="Times New Roman" w:hAnsi="Montserrat Light" w:cs="Times New Roman"/>
          <w:sz w:val="22"/>
          <w:szCs w:val="22"/>
          <w:lang w:val="ro-RO" w:bidi="en-US"/>
        </w:rPr>
        <w:t>;</w:t>
      </w:r>
    </w:p>
    <w:p w14:paraId="7837782C" w14:textId="6F94ED1D" w:rsidR="004D6337" w:rsidRPr="00AC5FB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dreptul pacien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ilor la respect ca persoane umane;</w:t>
      </w:r>
    </w:p>
    <w:p w14:paraId="514EF516" w14:textId="7D2DBDC4" w:rsidR="004D6337" w:rsidRPr="00AC5FB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accesul egal al pacien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ilor la îngrijiri medicale, fără discriminarea pe bază de rasă, sex, vârstă, apartenen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ă etnică, origine na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ională, religie, op</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iune politică sau antipatie personală; </w:t>
      </w:r>
    </w:p>
    <w:p w14:paraId="6E7754CD" w14:textId="4579B68C" w:rsidR="004D6337" w:rsidRPr="00AC5FB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accesul neîngrădit al pacien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ilor la datele medicale personale; dacă se solicită informa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ii cu caracter confiden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ial, </w:t>
      </w:r>
      <w:r w:rsidR="00655C1B" w:rsidRPr="00AC5FB2">
        <w:rPr>
          <w:rFonts w:ascii="Montserrat Light" w:eastAsia="Times New Roman" w:hAnsi="Montserrat Light" w:cs="Times New Roman"/>
          <w:sz w:val="22"/>
          <w:szCs w:val="22"/>
          <w:lang w:val="ro-RO" w:bidi="en-US"/>
        </w:rPr>
        <w:t>spital</w:t>
      </w:r>
      <w:r w:rsidR="000B7DDB" w:rsidRPr="00AC5FB2">
        <w:rPr>
          <w:rFonts w:ascii="Montserrat Light" w:eastAsia="Times New Roman" w:hAnsi="Montserrat Light" w:cs="Times New Roman"/>
          <w:sz w:val="22"/>
          <w:szCs w:val="22"/>
          <w:lang w:val="ro-RO" w:bidi="en-US"/>
        </w:rPr>
        <w:t>ul</w:t>
      </w:r>
      <w:r w:rsidRPr="00AC5FB2">
        <w:rPr>
          <w:rFonts w:ascii="Montserrat Light" w:eastAsia="Times New Roman" w:hAnsi="Montserrat Light" w:cs="Times New Roman"/>
          <w:sz w:val="22"/>
          <w:szCs w:val="22"/>
          <w:lang w:val="ro-RO" w:bidi="en-US"/>
        </w:rPr>
        <w:t xml:space="preserve"> are obliga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ia să asigure respectarea cadrului legal privind furnizarea acestora; </w:t>
      </w:r>
    </w:p>
    <w:p w14:paraId="4CB7048F" w14:textId="49C1D98E" w:rsidR="004D6337" w:rsidRPr="00AC5FB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la cererea pacientului sau a familiei acestuia cadrul adecvat în care acesta poate beneficia de sprijinul familiei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 xml:space="preserve">i al prietenilor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 xml:space="preserve">i de suport spiritual pe tot parcursul îngrijirilor medicale; </w:t>
      </w:r>
    </w:p>
    <w:p w14:paraId="5831B1BE" w14:textId="579098FB" w:rsidR="004D6337" w:rsidRPr="00AC5FB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condi</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ii necesare pentru ob</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inerea de către pacien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 xml:space="preserve">i a altor opinii medicale precum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pentru acordarea de servicii medicale de către medici acredita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 din afara unită</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ii; </w:t>
      </w:r>
    </w:p>
    <w:p w14:paraId="3B18BF62" w14:textId="65A949DF" w:rsidR="004D6337" w:rsidRPr="00AC5FB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afi</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 xml:space="preserve">area la loc vizibil standardele proprii în conformitate cu normele de aplicare a legii; </w:t>
      </w:r>
    </w:p>
    <w:p w14:paraId="1DC43F80" w14:textId="20503A6D" w:rsidR="004D6337" w:rsidRPr="00AC5FB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drepturile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obliga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iile pacien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ilor pe perioada internării în </w:t>
      </w:r>
      <w:r w:rsidR="00655C1B" w:rsidRPr="00AC5FB2">
        <w:rPr>
          <w:rFonts w:ascii="Montserrat Light" w:eastAsia="Times New Roman" w:hAnsi="Montserrat Light" w:cs="Times New Roman"/>
          <w:sz w:val="22"/>
          <w:szCs w:val="22"/>
          <w:lang w:val="ro-RO" w:bidi="en-US"/>
        </w:rPr>
        <w:t>spital</w:t>
      </w:r>
    </w:p>
    <w:p w14:paraId="0D16347D" w14:textId="612525DF" w:rsidR="007F13BF" w:rsidRPr="00AC5FB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în acordarea asisten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ei medicale, se va asigura că personalul medico-sanitar respectă libertatea de deplasare a pacientului, care va fi restric</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ionată numai în timpul vizitei medicale;</w:t>
      </w:r>
    </w:p>
    <w:p w14:paraId="1231E15B" w14:textId="250C0AB4" w:rsidR="007F13BF" w:rsidRPr="00AC5FB2" w:rsidRDefault="007F13BF"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serviciile medicale spitalice</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ti se acordă asigura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ilor la recomandarea medicului de familie acreditat, a medicului specialist acreditat sau la cererea pacien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ilor.</w:t>
      </w:r>
    </w:p>
    <w:p w14:paraId="437963BD" w14:textId="778FC34A" w:rsidR="007F13BF" w:rsidRPr="00AC5FB2" w:rsidRDefault="007F13BF"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persoanele care nu dovedesc calitatea de asigurat suportă tarifele serviciilor medicale, cu excep</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ia urgen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elor medico-chirurgicale.</w:t>
      </w:r>
    </w:p>
    <w:p w14:paraId="780479D1" w14:textId="170E771B" w:rsidR="003B0F29" w:rsidRPr="00AC5FB2" w:rsidRDefault="00A0171C" w:rsidP="003551A6">
      <w:pPr>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3</w:t>
      </w:r>
    </w:p>
    <w:p w14:paraId="4C69740A" w14:textId="4F9BA24A" w:rsidR="00162D3C" w:rsidRPr="00AC5FB2" w:rsidRDefault="00ED3467"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lang w:bidi="en-US"/>
        </w:rPr>
        <w:t xml:space="preserve"> </w:t>
      </w:r>
      <w:r w:rsidR="00162D3C" w:rsidRPr="00AC5FB2">
        <w:rPr>
          <w:rFonts w:ascii="Montserrat Light" w:eastAsia="Times New Roman" w:hAnsi="Montserrat Light" w:cs="Times New Roman"/>
          <w:lang w:bidi="en-US"/>
        </w:rPr>
        <w:t>Spitalul Clinic de Boli Infec</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ioase Cluj-Napoca îndepline</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te următoarele func</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w:t>
      </w:r>
    </w:p>
    <w:p w14:paraId="0495790E" w14:textId="46B707D6" w:rsidR="00162D3C" w:rsidRPr="00AC5FB2" w:rsidRDefault="00162D3C" w:rsidP="003551A6">
      <w:pPr>
        <w:numPr>
          <w:ilvl w:val="0"/>
          <w:numId w:val="103"/>
        </w:numPr>
        <w:tabs>
          <w:tab w:val="left" w:pos="993"/>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de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medicală curativă</w:t>
      </w:r>
      <w:r w:rsidR="00E5565D"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00E5565D" w:rsidRPr="00AC5FB2">
        <w:rPr>
          <w:rFonts w:ascii="Montserrat Light" w:eastAsia="Times New Roman" w:hAnsi="Montserrat Light" w:cs="Times New Roman"/>
          <w:lang w:bidi="en-US"/>
        </w:rPr>
        <w:t>i profilactică</w:t>
      </w:r>
      <w:r w:rsidRPr="00AC5FB2">
        <w:rPr>
          <w:rFonts w:ascii="Montserrat Light" w:eastAsia="Times New Roman" w:hAnsi="Montserrat Light" w:cs="Times New Roman"/>
          <w:lang w:bidi="en-US"/>
        </w:rPr>
        <w:t>;</w:t>
      </w:r>
    </w:p>
    <w:p w14:paraId="7551C442" w14:textId="09758F81" w:rsidR="00162D3C" w:rsidRPr="00AC5FB2" w:rsidRDefault="00162D3C" w:rsidP="003551A6">
      <w:pPr>
        <w:numPr>
          <w:ilvl w:val="0"/>
          <w:numId w:val="103"/>
        </w:numPr>
        <w:tabs>
          <w:tab w:val="left" w:pos="993"/>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de învă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ământ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cercetare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ifică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prevederilor legale;</w:t>
      </w:r>
    </w:p>
    <w:p w14:paraId="5CE2FE54" w14:textId="1D630616" w:rsidR="00162D3C" w:rsidRPr="00AC5FB2" w:rsidRDefault="00162D3C" w:rsidP="003551A6">
      <w:pPr>
        <w:numPr>
          <w:ilvl w:val="0"/>
          <w:numId w:val="103"/>
        </w:numPr>
        <w:tabs>
          <w:tab w:val="left" w:pos="993"/>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economică, de gospodărire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administrativă.</w:t>
      </w:r>
    </w:p>
    <w:p w14:paraId="09410B6F" w14:textId="77777777" w:rsidR="003B0F29" w:rsidRPr="00AC5FB2" w:rsidRDefault="00A0171C"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4</w:t>
      </w:r>
    </w:p>
    <w:p w14:paraId="1403FD77" w14:textId="08100731" w:rsidR="006720ED" w:rsidRPr="00AC5FB2" w:rsidRDefault="00ED3467"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 xml:space="preserve">(1) </w:t>
      </w:r>
      <w:r w:rsidR="00162D3C" w:rsidRPr="00AC5FB2">
        <w:rPr>
          <w:rFonts w:ascii="Montserrat Light" w:eastAsia="Times New Roman" w:hAnsi="Montserrat Light" w:cs="Times New Roman"/>
          <w:b/>
          <w:bCs/>
          <w:lang w:bidi="en-US"/>
        </w:rPr>
        <w:t>Func</w:t>
      </w:r>
      <w:r w:rsidR="00C37E59" w:rsidRPr="00AC5FB2">
        <w:rPr>
          <w:rFonts w:ascii="Montserrat Light" w:eastAsia="Times New Roman" w:hAnsi="Montserrat Light" w:cs="Times New Roman"/>
          <w:b/>
          <w:bCs/>
          <w:lang w:bidi="en-US"/>
        </w:rPr>
        <w:t>ț</w:t>
      </w:r>
      <w:r w:rsidR="00162D3C" w:rsidRPr="00AC5FB2">
        <w:rPr>
          <w:rFonts w:ascii="Montserrat Light" w:eastAsia="Times New Roman" w:hAnsi="Montserrat Light" w:cs="Times New Roman"/>
          <w:b/>
          <w:bCs/>
          <w:lang w:bidi="en-US"/>
        </w:rPr>
        <w:t>ia de asisten</w:t>
      </w:r>
      <w:r w:rsidR="00C37E59" w:rsidRPr="00AC5FB2">
        <w:rPr>
          <w:rFonts w:ascii="Montserrat Light" w:eastAsia="Times New Roman" w:hAnsi="Montserrat Light" w:cs="Times New Roman"/>
          <w:b/>
          <w:bCs/>
          <w:lang w:bidi="en-US"/>
        </w:rPr>
        <w:t>ț</w:t>
      </w:r>
      <w:r w:rsidR="00162D3C" w:rsidRPr="00AC5FB2">
        <w:rPr>
          <w:rFonts w:ascii="Montserrat Light" w:eastAsia="Times New Roman" w:hAnsi="Montserrat Light" w:cs="Times New Roman"/>
          <w:b/>
          <w:bCs/>
          <w:lang w:bidi="en-US"/>
        </w:rPr>
        <w:t xml:space="preserve">ă medicală curativă </w:t>
      </w:r>
      <w:r w:rsidR="00C37E59" w:rsidRPr="00AC5FB2">
        <w:rPr>
          <w:rFonts w:ascii="Montserrat Light" w:eastAsia="Times New Roman" w:hAnsi="Montserrat Light" w:cs="Times New Roman"/>
          <w:b/>
          <w:bCs/>
          <w:lang w:bidi="en-US"/>
        </w:rPr>
        <w:t>ș</w:t>
      </w:r>
      <w:r w:rsidR="00E5565D" w:rsidRPr="00AC5FB2">
        <w:rPr>
          <w:rFonts w:ascii="Montserrat Light" w:eastAsia="Times New Roman" w:hAnsi="Montserrat Light" w:cs="Times New Roman"/>
          <w:b/>
          <w:bCs/>
          <w:lang w:bidi="en-US"/>
        </w:rPr>
        <w:t>i profilactică</w:t>
      </w:r>
      <w:r w:rsidR="00E5565D" w:rsidRPr="00AC5FB2">
        <w:rPr>
          <w:rFonts w:ascii="Montserrat Light" w:eastAsia="Times New Roman" w:hAnsi="Montserrat Light" w:cs="Times New Roman"/>
          <w:lang w:bidi="en-US"/>
        </w:rPr>
        <w:t xml:space="preserve"> </w:t>
      </w:r>
      <w:r w:rsidR="00162D3C" w:rsidRPr="00AC5FB2">
        <w:rPr>
          <w:rFonts w:ascii="Montserrat Light" w:eastAsia="Times New Roman" w:hAnsi="Montserrat Light" w:cs="Times New Roman"/>
          <w:lang w:bidi="en-US"/>
        </w:rPr>
        <w:t xml:space="preserve">asigură îndeplinirea măsurilor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w:t>
      </w:r>
      <w:r w:rsidR="006A77BB" w:rsidRPr="00AC5FB2">
        <w:rPr>
          <w:rFonts w:ascii="Montserrat Light" w:eastAsia="Times New Roman" w:hAnsi="Montserrat Light" w:cs="Times New Roman"/>
          <w:lang w:bidi="en-US"/>
        </w:rPr>
        <w:t xml:space="preserve"> </w:t>
      </w:r>
      <w:r w:rsidR="00162D3C" w:rsidRPr="00AC5FB2">
        <w:rPr>
          <w:rFonts w:ascii="Montserrat Light" w:eastAsia="Times New Roman" w:hAnsi="Montserrat Light" w:cs="Times New Roman"/>
          <w:lang w:bidi="en-US"/>
        </w:rPr>
        <w:t>aplicarea metodelor de tratare a bolnavilor cu afec</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iuni acute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cronice</w:t>
      </w:r>
      <w:r w:rsidR="00E5565D" w:rsidRPr="00AC5FB2">
        <w:rPr>
          <w:rFonts w:ascii="Montserrat Light" w:eastAsia="Times New Roman" w:hAnsi="Montserrat Light" w:cs="Times New Roman"/>
          <w:lang w:bidi="en-US"/>
        </w:rPr>
        <w:t xml:space="preserve">, precum </w:t>
      </w:r>
      <w:r w:rsidR="00C37E59" w:rsidRPr="00AC5FB2">
        <w:rPr>
          <w:rFonts w:ascii="Montserrat Light" w:eastAsia="Times New Roman" w:hAnsi="Montserrat Light" w:cs="Times New Roman"/>
          <w:lang w:bidi="en-US"/>
        </w:rPr>
        <w:t>ș</w:t>
      </w:r>
      <w:r w:rsidR="00E5565D" w:rsidRPr="00AC5FB2">
        <w:rPr>
          <w:rFonts w:ascii="Montserrat Light" w:eastAsia="Times New Roman" w:hAnsi="Montserrat Light" w:cs="Times New Roman"/>
          <w:lang w:bidi="en-US"/>
        </w:rPr>
        <w:t>i de profilaxie a îmbolnăvirilor în r</w:t>
      </w:r>
      <w:r w:rsidR="006720ED" w:rsidRPr="00AC5FB2">
        <w:rPr>
          <w:rFonts w:ascii="Montserrat Light" w:eastAsia="Times New Roman" w:hAnsi="Montserrat Light" w:cs="Times New Roman"/>
          <w:lang w:bidi="en-US"/>
        </w:rPr>
        <w:t>â</w:t>
      </w:r>
      <w:r w:rsidR="00E5565D" w:rsidRPr="00AC5FB2">
        <w:rPr>
          <w:rFonts w:ascii="Montserrat Light" w:eastAsia="Times New Roman" w:hAnsi="Montserrat Light" w:cs="Times New Roman"/>
          <w:lang w:bidi="en-US"/>
        </w:rPr>
        <w:t>ndul popula</w:t>
      </w:r>
      <w:r w:rsidR="00C37E59" w:rsidRPr="00AC5FB2">
        <w:rPr>
          <w:rFonts w:ascii="Montserrat Light" w:eastAsia="Times New Roman" w:hAnsi="Montserrat Light" w:cs="Times New Roman"/>
          <w:lang w:bidi="en-US"/>
        </w:rPr>
        <w:t>ț</w:t>
      </w:r>
      <w:r w:rsidR="00E5565D" w:rsidRPr="00AC5FB2">
        <w:rPr>
          <w:rFonts w:ascii="Montserrat Light" w:eastAsia="Times New Roman" w:hAnsi="Montserrat Light" w:cs="Times New Roman"/>
          <w:lang w:bidi="en-US"/>
        </w:rPr>
        <w:t>iei</w:t>
      </w:r>
      <w:r w:rsidR="00191AAA" w:rsidRPr="00AC5FB2">
        <w:rPr>
          <w:rFonts w:ascii="Montserrat Light" w:eastAsia="Times New Roman" w:hAnsi="Montserrat Light" w:cs="Times New Roman"/>
          <w:lang w:bidi="en-US"/>
        </w:rPr>
        <w:t xml:space="preserve">. </w:t>
      </w:r>
      <w:r w:rsidR="006720ED" w:rsidRPr="00AC5FB2">
        <w:rPr>
          <w:rFonts w:ascii="Montserrat Light" w:eastAsia="Times New Roman" w:hAnsi="Montserrat Light" w:cs="Times New Roman"/>
          <w:lang w:bidi="en-US"/>
        </w:rPr>
        <w:t>Spitalul furnizează asisten</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ă medicală de specialitate popula</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iei din jude</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 xml:space="preserve">ul Cluj </w:t>
      </w:r>
      <w:r w:rsidR="00C37E59" w:rsidRPr="00AC5FB2">
        <w:rPr>
          <w:rFonts w:ascii="Montserrat Light" w:eastAsia="Times New Roman" w:hAnsi="Montserrat Light" w:cs="Times New Roman"/>
          <w:lang w:bidi="en-US"/>
        </w:rPr>
        <w:t>ș</w:t>
      </w:r>
      <w:r w:rsidR="006720ED" w:rsidRPr="00AC5FB2">
        <w:rPr>
          <w:rFonts w:ascii="Montserrat Light" w:eastAsia="Times New Roman" w:hAnsi="Montserrat Light" w:cs="Times New Roman"/>
          <w:lang w:bidi="en-US"/>
        </w:rPr>
        <w:t>i jude</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ele limitrofe .</w:t>
      </w:r>
    </w:p>
    <w:p w14:paraId="0B43BB27" w14:textId="781F6EA2" w:rsidR="00162D3C" w:rsidRPr="00AC5FB2" w:rsidRDefault="00191AAA"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w:t>
      </w:r>
      <w:r w:rsidR="00162D3C" w:rsidRPr="00AC5FB2">
        <w:rPr>
          <w:rFonts w:ascii="Montserrat Light" w:eastAsia="Times New Roman" w:hAnsi="Montserrat Light" w:cs="Times New Roman"/>
          <w:lang w:bidi="en-US"/>
        </w:rPr>
        <w:t>ceasta presupune:</w:t>
      </w:r>
    </w:p>
    <w:p w14:paraId="406F8A74" w14:textId="5AE84777"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organizarea primirii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selec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ionarea bolnavilor trimi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 vederea recuperării medicale;</w:t>
      </w:r>
    </w:p>
    <w:p w14:paraId="121F6254" w14:textId="5B0D9E49"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internarea acestora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de indica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prescrise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efectuarea tratamentelor medicale;</w:t>
      </w:r>
    </w:p>
    <w:p w14:paraId="590BF05A" w14:textId="60D6895C"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efectuarea consulta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tratamentelor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altor îngrijiri medicale bolnavilor ambulatorii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spitaliza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3A10A39B" w14:textId="0BCBC120"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elaborarea diagnosticului de boală, a stadiului evolutiv al acestuia, a diagnosticului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complica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bolii, evaluarea perspectivei recuperării medico-sociale în vederea stabilirii programului;</w:t>
      </w:r>
    </w:p>
    <w:p w14:paraId="2B615544" w14:textId="37E8ACB0"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lastRenderedPageBreak/>
        <w:t xml:space="preserve">elaborarea programului medical la fiecare bolnav, stabilitatea duratei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în care se va realiza aceasta;</w:t>
      </w:r>
    </w:p>
    <w:p w14:paraId="5010D104" w14:textId="77777777"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aplicarea măsurilor terapeutice prescrise;</w:t>
      </w:r>
    </w:p>
    <w:p w14:paraId="302F72F3" w14:textId="25E66D33"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tratarea afec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iunilor asociate bolii;</w:t>
      </w:r>
    </w:p>
    <w:p w14:paraId="2759AEB8" w14:textId="4EBDF9BD"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controlul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supravegherea medicală sistematică a unor categorii de bolnavi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unor grupe de popula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expuse unui risc crescut de îmbolnăvire;</w:t>
      </w:r>
    </w:p>
    <w:p w14:paraId="36908589" w14:textId="72AB6560"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controlul stării de sănătate a bolnavilor recupera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prin metoda ambulatorie în scopul prevenirii complica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recidivelor bolii;</w:t>
      </w:r>
    </w:p>
    <w:p w14:paraId="615FB78D" w14:textId="6D60087B"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acordarea primului-ajutor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medicală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w:t>
      </w:r>
    </w:p>
    <w:p w14:paraId="301193CF" w14:textId="657DC7AD"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depozitarea</w:t>
      </w:r>
      <w:r w:rsidR="00E5565D"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 xml:space="preserve">difuzarea </w:t>
      </w:r>
      <w:r w:rsidR="00C37E59" w:rsidRPr="00AC5FB2">
        <w:rPr>
          <w:rFonts w:ascii="Montserrat Light" w:eastAsia="Times New Roman" w:hAnsi="Montserrat Light" w:cs="Times New Roman"/>
          <w:lang w:bidi="en-US"/>
        </w:rPr>
        <w:t>ș</w:t>
      </w:r>
      <w:r w:rsidR="00E5565D" w:rsidRPr="00AC5FB2">
        <w:rPr>
          <w:rFonts w:ascii="Montserrat Light" w:eastAsia="Times New Roman" w:hAnsi="Montserrat Light" w:cs="Times New Roman"/>
          <w:lang w:bidi="en-US"/>
        </w:rPr>
        <w:t xml:space="preserve">i administrarea </w:t>
      </w:r>
      <w:r w:rsidRPr="00AC5FB2">
        <w:rPr>
          <w:rFonts w:ascii="Montserrat Light" w:eastAsia="Times New Roman" w:hAnsi="Montserrat Light" w:cs="Times New Roman"/>
          <w:lang w:bidi="en-US"/>
        </w:rPr>
        <w:t xml:space="preserve">medicamentelor,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distribuirea instrumentarului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altor produse tehnico-medicale, potrivit normelor în vigoare;</w:t>
      </w:r>
    </w:p>
    <w:p w14:paraId="2D604225" w14:textId="16EA94B6"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controlul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urmărirea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medicamentelor în vederea ridicării 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tratamentelor, evitarea riscului terapeutic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fenomenelor adverse; informarea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documentarea în domeniul medicamentelor;</w:t>
      </w:r>
    </w:p>
    <w:p w14:paraId="60D64607" w14:textId="3A3861DB"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stabilirea factorilor de risc din mediul de via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muncă, a influen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acestora asupra stării de sănătate a popula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controlul aplicării normelor de igienă;</w:t>
      </w:r>
    </w:p>
    <w:p w14:paraId="17496A6A" w14:textId="0FD427E2"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informarea bolnavului sau a </w:t>
      </w:r>
      <w:r w:rsidR="006720ED" w:rsidRPr="00AC5FB2">
        <w:rPr>
          <w:rFonts w:ascii="Montserrat Light" w:eastAsia="Times New Roman" w:hAnsi="Montserrat Light" w:cs="Times New Roman"/>
          <w:lang w:bidi="en-US"/>
        </w:rPr>
        <w:t>apar</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inătorilor,</w:t>
      </w:r>
      <w:r w:rsidRPr="00AC5FB2">
        <w:rPr>
          <w:rFonts w:ascii="Montserrat Light" w:eastAsia="Times New Roman" w:hAnsi="Montserrat Light" w:cs="Times New Roman"/>
          <w:lang w:bidi="en-US"/>
        </w:rPr>
        <w:t xml:space="preserve"> asupra bolii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evolu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acesteia, în scopul asigurării efic</w:t>
      </w:r>
      <w:r w:rsidR="006720ED" w:rsidRPr="00AC5FB2">
        <w:rPr>
          <w:rFonts w:ascii="Montserrat Light" w:eastAsia="Times New Roman" w:hAnsi="Montserrat Light" w:cs="Times New Roman"/>
          <w:lang w:bidi="en-US"/>
        </w:rPr>
        <w:t>acită</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006720ED" w:rsidRPr="00AC5FB2">
        <w:rPr>
          <w:rFonts w:ascii="Montserrat Light" w:eastAsia="Times New Roman" w:hAnsi="Montserrat Light" w:cs="Times New Roman"/>
          <w:lang w:bidi="en-US"/>
        </w:rPr>
        <w:t>i eficien</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ei</w:t>
      </w:r>
      <w:r w:rsidRPr="00AC5FB2">
        <w:rPr>
          <w:rFonts w:ascii="Montserrat Light" w:eastAsia="Times New Roman" w:hAnsi="Montserrat Light" w:cs="Times New Roman"/>
          <w:lang w:bidi="en-US"/>
        </w:rPr>
        <w:t xml:space="preserve"> tratamentului aplicat;</w:t>
      </w:r>
    </w:p>
    <w:p w14:paraId="45A62F13" w14:textId="3457A05F" w:rsidR="0098651B"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efectuarea educa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w:t>
      </w:r>
      <w:r w:rsidR="006720ED" w:rsidRPr="00AC5FB2">
        <w:rPr>
          <w:rFonts w:ascii="Montserrat Light" w:eastAsia="Times New Roman" w:hAnsi="Montserrat Light" w:cs="Times New Roman"/>
          <w:lang w:bidi="en-US"/>
        </w:rPr>
        <w:t>pentru sănătate</w:t>
      </w:r>
      <w:r w:rsidRPr="00AC5FB2">
        <w:rPr>
          <w:rFonts w:ascii="Montserrat Light" w:eastAsia="Times New Roman" w:hAnsi="Montserrat Light" w:cs="Times New Roman"/>
          <w:lang w:bidi="en-US"/>
        </w:rPr>
        <w:t xml:space="preserve"> a bolnavilor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apar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inătorilor acestora;</w:t>
      </w:r>
    </w:p>
    <w:p w14:paraId="45AFC3AD" w14:textId="76C9E850"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realizarea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necesare pentru aplicarea măsurilor privind securitatea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sănătatea în muncă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conform normelor în vigoare;</w:t>
      </w:r>
    </w:p>
    <w:p w14:paraId="02F28D35" w14:textId="159952AD" w:rsidR="00162D3C" w:rsidRPr="00AC5FB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asigurarea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spitalului în perioade de calamită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(înzăpezire, inunda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r w:rsidR="006720ED" w:rsidRPr="00AC5FB2">
        <w:rPr>
          <w:rFonts w:ascii="Montserrat Light" w:eastAsia="Times New Roman" w:hAnsi="Montserrat Light" w:cs="Times New Roman"/>
          <w:lang w:bidi="en-US"/>
        </w:rPr>
        <w:t>, cutremure</w:t>
      </w:r>
      <w:r w:rsidRPr="00AC5FB2">
        <w:rPr>
          <w:rFonts w:ascii="Montserrat Light" w:eastAsia="Times New Roman" w:hAnsi="Montserrat Light" w:cs="Times New Roman"/>
          <w:lang w:bidi="en-US"/>
        </w:rPr>
        <w:t xml:space="preserve"> etc.) sau în alte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cu caracter deosebit.</w:t>
      </w:r>
    </w:p>
    <w:p w14:paraId="4999DA43" w14:textId="4552A5AD" w:rsidR="0094220F" w:rsidRPr="00AC5FB2" w:rsidRDefault="0094220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 pentru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6720ED" w:rsidRPr="00AC5FB2">
        <w:rPr>
          <w:rFonts w:ascii="Montserrat Light" w:eastAsia="Times New Roman" w:hAnsi="Montserrat Light" w:cs="Times New Roman"/>
          <w:lang w:bidi="en-US"/>
        </w:rPr>
        <w:t>trata</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i</w:t>
      </w:r>
      <w:r w:rsidRPr="00AC5FB2">
        <w:rPr>
          <w:rFonts w:ascii="Montserrat Light" w:eastAsia="Times New Roman" w:hAnsi="Montserrat Light" w:cs="Times New Roman"/>
          <w:lang w:bidi="en-US"/>
        </w:rPr>
        <w:t xml:space="preserve">, spitalul asigură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răspunde de calitatea actului medical,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de cazare, igienă,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supravegherea, prevenirea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conform normelor </w:t>
      </w:r>
      <w:r w:rsidR="006720ED" w:rsidRPr="00AC5FB2">
        <w:rPr>
          <w:rFonts w:ascii="Montserrat Light" w:eastAsia="Times New Roman" w:hAnsi="Montserrat Light" w:cs="Times New Roman"/>
          <w:lang w:bidi="en-US"/>
        </w:rPr>
        <w:t>stabilite de legisla</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ia în vigoare</w:t>
      </w:r>
      <w:r w:rsidRPr="00AC5FB2">
        <w:rPr>
          <w:rFonts w:ascii="Montserrat Light" w:eastAsia="Times New Roman" w:hAnsi="Montserrat Light" w:cs="Times New Roman"/>
          <w:lang w:bidi="en-US"/>
        </w:rPr>
        <w:t>;</w:t>
      </w:r>
    </w:p>
    <w:p w14:paraId="767B2307" w14:textId="7309DCB0" w:rsidR="0029606F" w:rsidRPr="00AC5FB2" w:rsidRDefault="0029606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Spitalul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ioase Cluj-Napoca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oară activitate de educa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medicală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cercetare (EMC) pentru medici,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medicali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alt personal medical. Costurile acestor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sunt suportate de personalul beneficiar. Spitalul poate suporta astfel de costuri,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alocărilor bugetare.</w:t>
      </w:r>
    </w:p>
    <w:p w14:paraId="77CF9F4A" w14:textId="0F9BA950" w:rsidR="007F13BF" w:rsidRPr="00AC5FB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Spitalul răspunde,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legii, pentru calitatea actului medical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pentru acoperirea prejudiciilor cauzate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w:t>
      </w:r>
    </w:p>
    <w:p w14:paraId="1CFC36C1" w14:textId="620DB71A" w:rsidR="007F13BF" w:rsidRPr="00AC5FB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Spitalul are obliga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de a acorda primul ajutor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medicală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oricărei persoane care se prezintă la spital, dacă starea persoanei este critică. După stabilizarea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vitale, spitalul va asigura, după caz, transportul obligatoriu medicalizat la o altă spital medico-sanitară de profil.</w:t>
      </w:r>
    </w:p>
    <w:p w14:paraId="674E3729" w14:textId="1F21D7BF" w:rsidR="007F13BF" w:rsidRPr="00AC5FB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Spitalul este în permanen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pregătit pentru asigurarea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în caz de război, dezastre, atacuri teroriste, conflicte sociale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alte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criză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este obligat să participe cu toate resursele la înlăturarea efectelor acestora.</w:t>
      </w:r>
    </w:p>
    <w:p w14:paraId="4FD819B1" w14:textId="768630F5" w:rsidR="007F13BF" w:rsidRPr="00AC5FB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Forma de spitalizare utilizată este spitalizarea continuă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spitalizare de zi.</w:t>
      </w:r>
    </w:p>
    <w:p w14:paraId="29BF0D05" w14:textId="6D35DB2F" w:rsidR="007F13BF" w:rsidRPr="00AC5FB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 cadrul spitalului se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oară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activitate de ambulatoriu.</w:t>
      </w:r>
    </w:p>
    <w:p w14:paraId="755E9884" w14:textId="0069B56B" w:rsidR="003B0F29" w:rsidRPr="00AC5FB2" w:rsidRDefault="00A0171C" w:rsidP="003551A6">
      <w:pPr>
        <w:tabs>
          <w:tab w:val="num" w:pos="0"/>
          <w:tab w:val="left" w:pos="1080"/>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5</w:t>
      </w:r>
    </w:p>
    <w:p w14:paraId="2E1FD710" w14:textId="5D9D7884" w:rsidR="00162D3C" w:rsidRPr="00AC5FB2" w:rsidRDefault="00AB015C" w:rsidP="003551A6">
      <w:pPr>
        <w:tabs>
          <w:tab w:val="num" w:pos="0"/>
          <w:tab w:val="left" w:pos="1080"/>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 xml:space="preserve">(1) </w:t>
      </w:r>
      <w:r w:rsidR="0094623E" w:rsidRPr="00AC5FB2">
        <w:rPr>
          <w:rFonts w:ascii="Montserrat Light" w:eastAsia="Times New Roman" w:hAnsi="Montserrat Light" w:cs="Times New Roman"/>
          <w:b/>
          <w:bCs/>
          <w:lang w:bidi="en-US"/>
        </w:rPr>
        <w:t>Func</w:t>
      </w:r>
      <w:r w:rsidR="00C37E59" w:rsidRPr="00AC5FB2">
        <w:rPr>
          <w:rFonts w:ascii="Montserrat Light" w:eastAsia="Times New Roman" w:hAnsi="Montserrat Light" w:cs="Times New Roman"/>
          <w:b/>
          <w:bCs/>
          <w:lang w:bidi="en-US"/>
        </w:rPr>
        <w:t>ț</w:t>
      </w:r>
      <w:r w:rsidR="0094623E" w:rsidRPr="00AC5FB2">
        <w:rPr>
          <w:rFonts w:ascii="Montserrat Light" w:eastAsia="Times New Roman" w:hAnsi="Montserrat Light" w:cs="Times New Roman"/>
          <w:b/>
          <w:bCs/>
          <w:lang w:bidi="en-US"/>
        </w:rPr>
        <w:t>ia</w:t>
      </w:r>
      <w:r w:rsidR="00162D3C" w:rsidRPr="00AC5FB2">
        <w:rPr>
          <w:rFonts w:ascii="Montserrat Light" w:eastAsia="Times New Roman" w:hAnsi="Montserrat Light" w:cs="Times New Roman"/>
          <w:b/>
          <w:bCs/>
          <w:lang w:bidi="en-US"/>
        </w:rPr>
        <w:t xml:space="preserve"> de învă</w:t>
      </w:r>
      <w:r w:rsidR="00C37E59" w:rsidRPr="00AC5FB2">
        <w:rPr>
          <w:rFonts w:ascii="Montserrat Light" w:eastAsia="Times New Roman" w:hAnsi="Montserrat Light" w:cs="Times New Roman"/>
          <w:b/>
          <w:bCs/>
          <w:lang w:bidi="en-US"/>
        </w:rPr>
        <w:t>ț</w:t>
      </w:r>
      <w:r w:rsidR="00162D3C" w:rsidRPr="00AC5FB2">
        <w:rPr>
          <w:rFonts w:ascii="Montserrat Light" w:eastAsia="Times New Roman" w:hAnsi="Montserrat Light" w:cs="Times New Roman"/>
          <w:b/>
          <w:bCs/>
          <w:lang w:bidi="en-US"/>
        </w:rPr>
        <w:t xml:space="preserve">ământ </w:t>
      </w:r>
      <w:r w:rsidR="00C37E59" w:rsidRPr="00AC5FB2">
        <w:rPr>
          <w:rFonts w:ascii="Montserrat Light" w:eastAsia="Times New Roman" w:hAnsi="Montserrat Light" w:cs="Times New Roman"/>
          <w:b/>
          <w:bCs/>
          <w:lang w:bidi="en-US"/>
        </w:rPr>
        <w:t>ș</w:t>
      </w:r>
      <w:r w:rsidR="00162D3C" w:rsidRPr="00AC5FB2">
        <w:rPr>
          <w:rFonts w:ascii="Montserrat Light" w:eastAsia="Times New Roman" w:hAnsi="Montserrat Light" w:cs="Times New Roman"/>
          <w:b/>
          <w:bCs/>
          <w:lang w:bidi="en-US"/>
        </w:rPr>
        <w:t xml:space="preserve">i cercetare </w:t>
      </w:r>
      <w:r w:rsidR="00C37E59" w:rsidRPr="00AC5FB2">
        <w:rPr>
          <w:rFonts w:ascii="Montserrat Light" w:eastAsia="Times New Roman" w:hAnsi="Montserrat Light" w:cs="Times New Roman"/>
          <w:b/>
          <w:bCs/>
          <w:lang w:bidi="en-US"/>
        </w:rPr>
        <w:t>ș</w:t>
      </w:r>
      <w:r w:rsidR="00162D3C" w:rsidRPr="00AC5FB2">
        <w:rPr>
          <w:rFonts w:ascii="Montserrat Light" w:eastAsia="Times New Roman" w:hAnsi="Montserrat Light" w:cs="Times New Roman"/>
          <w:b/>
          <w:bCs/>
          <w:lang w:bidi="en-US"/>
        </w:rPr>
        <w:t>tiin</w:t>
      </w:r>
      <w:r w:rsidR="00C37E59" w:rsidRPr="00AC5FB2">
        <w:rPr>
          <w:rFonts w:ascii="Montserrat Light" w:eastAsia="Times New Roman" w:hAnsi="Montserrat Light" w:cs="Times New Roman"/>
          <w:b/>
          <w:bCs/>
          <w:lang w:bidi="en-US"/>
        </w:rPr>
        <w:t>ț</w:t>
      </w:r>
      <w:r w:rsidR="00162D3C" w:rsidRPr="00AC5FB2">
        <w:rPr>
          <w:rFonts w:ascii="Montserrat Light" w:eastAsia="Times New Roman" w:hAnsi="Montserrat Light" w:cs="Times New Roman"/>
          <w:b/>
          <w:bCs/>
          <w:lang w:bidi="en-US"/>
        </w:rPr>
        <w:t>ifică</w:t>
      </w:r>
      <w:r w:rsidR="00162D3C" w:rsidRPr="00AC5FB2">
        <w:rPr>
          <w:rFonts w:ascii="Montserrat Light" w:eastAsia="Times New Roman" w:hAnsi="Montserrat Light" w:cs="Times New Roman"/>
          <w:lang w:bidi="en-US"/>
        </w:rPr>
        <w:t>, în condi</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iile legisla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iei în vigoare, se efectuează urmărindu-se îmbunătă</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irea asisten</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ei medicale prin:</w:t>
      </w:r>
    </w:p>
    <w:p w14:paraId="168A4C1F" w14:textId="190FC7F2" w:rsidR="00162D3C" w:rsidRPr="00AC5FB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informarea cadrelor medico-sanitare ale spitalului în domeniul medical, adaptarea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aplicarea lor în practică;</w:t>
      </w:r>
    </w:p>
    <w:p w14:paraId="5296FA6E" w14:textId="4DE50590" w:rsidR="00162D3C" w:rsidRPr="00AC5FB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urarea învă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ământului medical superior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mediu în conformitate cu reglementările în vigoare;</w:t>
      </w:r>
    </w:p>
    <w:p w14:paraId="05123E82" w14:textId="0BAF89BD" w:rsidR="00162D3C" w:rsidRPr="00AC5FB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organizarea programelor de pregătire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perfec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 profesională a personalului medical;</w:t>
      </w:r>
    </w:p>
    <w:p w14:paraId="27F4ADF6" w14:textId="05FF5A81" w:rsidR="00162D3C" w:rsidRPr="00AC5FB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elaborarea de studii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cercetări proprii în vederea cre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terii </w:t>
      </w:r>
      <w:r w:rsidR="006720ED" w:rsidRPr="00AC5FB2">
        <w:rPr>
          <w:rFonts w:ascii="Montserrat Light" w:eastAsia="Times New Roman" w:hAnsi="Montserrat Light" w:cs="Times New Roman"/>
          <w:lang w:bidi="en-US"/>
        </w:rPr>
        <w:t>eficacită</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006720ED" w:rsidRPr="00AC5FB2">
        <w:rPr>
          <w:rFonts w:ascii="Montserrat Light" w:eastAsia="Times New Roman" w:hAnsi="Montserrat Light" w:cs="Times New Roman"/>
          <w:lang w:bidi="en-US"/>
        </w:rPr>
        <w:t>i eficien</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ei actului</w:t>
      </w:r>
      <w:r w:rsidRPr="00AC5FB2">
        <w:rPr>
          <w:rFonts w:ascii="Montserrat Light" w:eastAsia="Times New Roman" w:hAnsi="Montserrat Light" w:cs="Times New Roman"/>
          <w:lang w:bidi="en-US"/>
        </w:rPr>
        <w:t xml:space="preserve"> medical;</w:t>
      </w:r>
    </w:p>
    <w:p w14:paraId="70C27AB3" w14:textId="16686E28" w:rsidR="00162D3C" w:rsidRPr="00AC5FB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efectuarea de studii clinice, conform prevederilor legale în vigoare</w:t>
      </w:r>
      <w:r w:rsidR="006720ED" w:rsidRPr="00AC5FB2">
        <w:rPr>
          <w:rFonts w:ascii="Montserrat Light" w:eastAsia="Times New Roman" w:hAnsi="Montserrat Light" w:cs="Times New Roman"/>
          <w:lang w:bidi="en-US"/>
        </w:rPr>
        <w:t>,</w:t>
      </w:r>
      <w:r w:rsidRPr="00AC5FB2">
        <w:rPr>
          <w:rFonts w:ascii="Montserrat Light" w:eastAsia="Times New Roman" w:hAnsi="Montserrat Light" w:cs="Times New Roman"/>
          <w:lang w:bidi="en-US"/>
        </w:rPr>
        <w:t xml:space="preserve">  cu respectarea procedurii opera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ionale privind studiile clinice.</w:t>
      </w:r>
    </w:p>
    <w:p w14:paraId="05C77D8E" w14:textId="7BBA17E9" w:rsidR="006720ED" w:rsidRPr="00AC5FB2" w:rsidRDefault="00162D3C" w:rsidP="003551A6">
      <w:pPr>
        <w:numPr>
          <w:ilvl w:val="0"/>
          <w:numId w:val="31"/>
        </w:numPr>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lastRenderedPageBreak/>
        <w:t>studiul 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economice a recuperării medicale.</w:t>
      </w:r>
    </w:p>
    <w:p w14:paraId="0E1CC8CD" w14:textId="5C37E1E9" w:rsidR="006720ED" w:rsidRPr="00AC5FB2" w:rsidRDefault="00AB015C"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w:t>
      </w:r>
      <w:r w:rsidR="006720ED" w:rsidRPr="00AC5FB2">
        <w:rPr>
          <w:rFonts w:ascii="Montserrat Light" w:eastAsia="Times New Roman" w:hAnsi="Montserrat Light" w:cs="Times New Roman"/>
          <w:lang w:bidi="en-US"/>
        </w:rPr>
        <w:t>Spitalul Clinic de Boli Infec</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ioase Cluj-Napoca desfă</w:t>
      </w:r>
      <w:r w:rsidR="00C37E59" w:rsidRPr="00AC5FB2">
        <w:rPr>
          <w:rFonts w:ascii="Montserrat Light" w:eastAsia="Times New Roman" w:hAnsi="Montserrat Light" w:cs="Times New Roman"/>
          <w:lang w:bidi="en-US"/>
        </w:rPr>
        <w:t>ș</w:t>
      </w:r>
      <w:r w:rsidR="006720ED" w:rsidRPr="00AC5FB2">
        <w:rPr>
          <w:rFonts w:ascii="Montserrat Light" w:eastAsia="Times New Roman" w:hAnsi="Montserrat Light" w:cs="Times New Roman"/>
          <w:lang w:bidi="en-US"/>
        </w:rPr>
        <w:t xml:space="preserve">oară activitate didactică universitară </w:t>
      </w:r>
      <w:r w:rsidR="00C37E59" w:rsidRPr="00AC5FB2">
        <w:rPr>
          <w:rFonts w:ascii="Montserrat Light" w:eastAsia="Times New Roman" w:hAnsi="Montserrat Light" w:cs="Times New Roman"/>
          <w:lang w:bidi="en-US"/>
        </w:rPr>
        <w:t>ș</w:t>
      </w:r>
      <w:r w:rsidR="006720ED" w:rsidRPr="00AC5FB2">
        <w:rPr>
          <w:rFonts w:ascii="Montserrat Light" w:eastAsia="Times New Roman" w:hAnsi="Montserrat Light" w:cs="Times New Roman"/>
          <w:lang w:bidi="en-US"/>
        </w:rPr>
        <w:t>i preuniversitară prin catedrele de Boli Infec</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 xml:space="preserve">ioase </w:t>
      </w:r>
      <w:r w:rsidR="00C37E59" w:rsidRPr="00AC5FB2">
        <w:rPr>
          <w:rFonts w:ascii="Montserrat Light" w:eastAsia="Times New Roman" w:hAnsi="Montserrat Light" w:cs="Times New Roman"/>
          <w:lang w:bidi="en-US"/>
        </w:rPr>
        <w:t>ș</w:t>
      </w:r>
      <w:r w:rsidR="006720ED" w:rsidRPr="00AC5FB2">
        <w:rPr>
          <w:rFonts w:ascii="Montserrat Light" w:eastAsia="Times New Roman" w:hAnsi="Montserrat Light" w:cs="Times New Roman"/>
          <w:lang w:bidi="en-US"/>
        </w:rPr>
        <w:t>i Tropicale, Catedra de Epidemiologie, Catedra de Medicină de Familie din cadrul U.M.F. “Iuliu Ha</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ieganu”, Facultatea de Asisten</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 xml:space="preserve">i Medicali </w:t>
      </w:r>
      <w:r w:rsidR="00C37E59" w:rsidRPr="00AC5FB2">
        <w:rPr>
          <w:rFonts w:ascii="Montserrat Light" w:eastAsia="Times New Roman" w:hAnsi="Montserrat Light" w:cs="Times New Roman"/>
          <w:lang w:bidi="en-US"/>
        </w:rPr>
        <w:t>ș</w:t>
      </w:r>
      <w:r w:rsidR="006720ED" w:rsidRPr="00AC5FB2">
        <w:rPr>
          <w:rFonts w:ascii="Montserrat Light" w:eastAsia="Times New Roman" w:hAnsi="Montserrat Light" w:cs="Times New Roman"/>
          <w:lang w:bidi="en-US"/>
        </w:rPr>
        <w:t>i Moa</w:t>
      </w:r>
      <w:r w:rsidR="00C37E59" w:rsidRPr="00AC5FB2">
        <w:rPr>
          <w:rFonts w:ascii="Montserrat Light" w:eastAsia="Times New Roman" w:hAnsi="Montserrat Light" w:cs="Times New Roman"/>
          <w:lang w:bidi="en-US"/>
        </w:rPr>
        <w:t>ș</w:t>
      </w:r>
      <w:r w:rsidR="006720ED" w:rsidRPr="00AC5FB2">
        <w:rPr>
          <w:rFonts w:ascii="Montserrat Light" w:eastAsia="Times New Roman" w:hAnsi="Montserrat Light" w:cs="Times New Roman"/>
          <w:lang w:bidi="en-US"/>
        </w:rPr>
        <w:t xml:space="preserve">e precum </w:t>
      </w:r>
      <w:r w:rsidR="00C37E59" w:rsidRPr="00AC5FB2">
        <w:rPr>
          <w:rFonts w:ascii="Montserrat Light" w:eastAsia="Times New Roman" w:hAnsi="Montserrat Light" w:cs="Times New Roman"/>
          <w:lang w:bidi="en-US"/>
        </w:rPr>
        <w:t>ș</w:t>
      </w:r>
      <w:r w:rsidR="006720ED" w:rsidRPr="00AC5FB2">
        <w:rPr>
          <w:rFonts w:ascii="Montserrat Light" w:eastAsia="Times New Roman" w:hAnsi="Montserrat Light" w:cs="Times New Roman"/>
          <w:lang w:bidi="en-US"/>
        </w:rPr>
        <w:t xml:space="preserve">i </w:t>
      </w:r>
      <w:r w:rsidR="00C37E59" w:rsidRPr="00AC5FB2">
        <w:rPr>
          <w:rFonts w:ascii="Montserrat Light" w:eastAsia="Times New Roman" w:hAnsi="Montserrat Light" w:cs="Times New Roman"/>
          <w:lang w:bidi="en-US"/>
        </w:rPr>
        <w:t>ș</w:t>
      </w:r>
      <w:r w:rsidR="006720ED" w:rsidRPr="00AC5FB2">
        <w:rPr>
          <w:rFonts w:ascii="Montserrat Light" w:eastAsia="Times New Roman" w:hAnsi="Montserrat Light" w:cs="Times New Roman"/>
          <w:lang w:bidi="en-US"/>
        </w:rPr>
        <w:t>colile postliceale de asisten</w:t>
      </w:r>
      <w:r w:rsidR="00C37E59" w:rsidRPr="00AC5FB2">
        <w:rPr>
          <w:rFonts w:ascii="Montserrat Light" w:eastAsia="Times New Roman" w:hAnsi="Montserrat Light" w:cs="Times New Roman"/>
          <w:lang w:bidi="en-US"/>
        </w:rPr>
        <w:t>ț</w:t>
      </w:r>
      <w:r w:rsidR="006720ED" w:rsidRPr="00AC5FB2">
        <w:rPr>
          <w:rFonts w:ascii="Montserrat Light" w:eastAsia="Times New Roman" w:hAnsi="Montserrat Light" w:cs="Times New Roman"/>
          <w:lang w:bidi="en-US"/>
        </w:rPr>
        <w:t>i medicali</w:t>
      </w:r>
      <w:r w:rsidR="006720ED" w:rsidRPr="00AC5FB2">
        <w:rPr>
          <w:rFonts w:ascii="Montserrat Light" w:eastAsia="Times New Roman" w:hAnsi="Montserrat Light" w:cs="Times New Roman"/>
          <w:strike/>
          <w:lang w:bidi="en-US"/>
        </w:rPr>
        <w:t>.</w:t>
      </w:r>
    </w:p>
    <w:p w14:paraId="30F872E5" w14:textId="77777777" w:rsidR="003B0F29" w:rsidRPr="00AC5FB2" w:rsidRDefault="00A0171C"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6</w:t>
      </w:r>
    </w:p>
    <w:p w14:paraId="02A930F2" w14:textId="264A3B6A" w:rsidR="00162D3C" w:rsidRPr="00AC5FB2" w:rsidRDefault="00162D3C"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Func</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 xml:space="preserve">ia economică, de gospodărire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i administrativă</w:t>
      </w:r>
      <w:r w:rsidRPr="00AC5FB2">
        <w:rPr>
          <w:rFonts w:ascii="Montserrat Light" w:eastAsia="Times New Roman" w:hAnsi="Montserrat Light" w:cs="Times New Roman"/>
          <w:lang w:bidi="en-US"/>
        </w:rPr>
        <w:t xml:space="preserve"> reprezintă ansamblul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destinate ob</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inerii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folosirii judicioase a mijloacelor financiare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materiale necesare unei bune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ionări a Spitalului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ioase Cluj-Napoca, prin: </w:t>
      </w:r>
    </w:p>
    <w:p w14:paraId="2FC76A63" w14:textId="3592DD14" w:rsidR="00162D3C" w:rsidRPr="00AC5FB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înregistrarea,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păstrarea mijloacelor financiare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bunurilor din dotare, </w:t>
      </w:r>
    </w:p>
    <w:p w14:paraId="104933D5" w14:textId="171941E1" w:rsidR="00162D3C" w:rsidRPr="00AC5FB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urmărirea rezultatelor economice ob</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inute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economiei de pia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w:t>
      </w:r>
    </w:p>
    <w:p w14:paraId="63563104" w14:textId="2653E797" w:rsidR="00162D3C" w:rsidRPr="00AC5FB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realizarea unor surse financiare suplimentare prin sponsorizare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alte venituri proprii;</w:t>
      </w:r>
    </w:p>
    <w:p w14:paraId="7CA360F5" w14:textId="252022CF" w:rsidR="00162D3C" w:rsidRPr="00AC5FB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crearea unei ambian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 plăcute, asigurarea unei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corespunzătoare afec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iunii, atât din punct de vedere cantitativ cât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calitativ,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servirea mesei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igienă;</w:t>
      </w:r>
    </w:p>
    <w:p w14:paraId="22CB9689" w14:textId="34CA073A" w:rsidR="00162D3C" w:rsidRPr="00AC5FB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realizarea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necesare pentru aplicarea măsurilor de supraveghere,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3AFBFC67" w14:textId="76CAE301" w:rsidR="008303FE" w:rsidRPr="00AC5FB2" w:rsidRDefault="008303FE"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spitalul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oară activitate de coordonare metodologică în domeniile specifice de activitate.</w:t>
      </w:r>
    </w:p>
    <w:p w14:paraId="5933DDE5" w14:textId="19F3429F" w:rsidR="008D72B0" w:rsidRPr="00AC5FB2" w:rsidRDefault="008D72B0" w:rsidP="003551A6">
      <w:pPr>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C8735E" w:rsidRPr="00AC5FB2">
        <w:rPr>
          <w:rFonts w:ascii="Montserrat Light" w:eastAsia="Times New Roman" w:hAnsi="Montserrat Light" w:cs="Times New Roman"/>
          <w:b/>
          <w:bCs/>
          <w:lang w:bidi="en-US"/>
        </w:rPr>
        <w:t>7</w:t>
      </w:r>
    </w:p>
    <w:p w14:paraId="1E5B0308" w14:textId="28A3BFB5" w:rsidR="008D72B0" w:rsidRPr="00AC5FB2" w:rsidRDefault="008D72B0" w:rsidP="003551A6">
      <w:pPr>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Obiectivele spitalului</w:t>
      </w:r>
      <w:r w:rsidR="007C6309" w:rsidRPr="00AC5FB2">
        <w:rPr>
          <w:rFonts w:ascii="Montserrat Light" w:eastAsia="Times New Roman" w:hAnsi="Montserrat Light" w:cs="Times New Roman"/>
          <w:b/>
          <w:bCs/>
          <w:lang w:bidi="en-US"/>
        </w:rPr>
        <w:t xml:space="preserve"> sunt:</w:t>
      </w:r>
    </w:p>
    <w:p w14:paraId="61C13E4F" w14:textId="35FADF25" w:rsidR="008D72B0" w:rsidRPr="00AC5FB2" w:rsidRDefault="007C6309" w:rsidP="003551A6">
      <w:pPr>
        <w:pStyle w:val="Listparagraf"/>
        <w:numPr>
          <w:ilvl w:val="0"/>
          <w:numId w:val="162"/>
        </w:numPr>
        <w:jc w:val="both"/>
        <w:rPr>
          <w:rFonts w:ascii="Montserrat Light" w:hAnsi="Montserrat Light"/>
          <w:sz w:val="22"/>
          <w:szCs w:val="22"/>
          <w:lang w:val="it-IT"/>
        </w:rPr>
      </w:pPr>
      <w:r w:rsidRPr="00AC5FB2">
        <w:rPr>
          <w:rFonts w:ascii="Montserrat Light" w:hAnsi="Montserrat Light"/>
          <w:sz w:val="22"/>
          <w:szCs w:val="22"/>
          <w:lang w:val="it-IT"/>
        </w:rPr>
        <w:t>e</w:t>
      </w:r>
      <w:r w:rsidR="008D72B0" w:rsidRPr="00AC5FB2">
        <w:rPr>
          <w:rFonts w:ascii="Montserrat Light" w:hAnsi="Montserrat Light"/>
          <w:sz w:val="22"/>
          <w:szCs w:val="22"/>
          <w:lang w:val="it-IT"/>
        </w:rPr>
        <w:t>ficientizarea actului medical prin dotarea cu aparatură medicală de înaltă performan</w:t>
      </w:r>
      <w:r w:rsidR="00C37E59" w:rsidRPr="00AC5FB2">
        <w:rPr>
          <w:rFonts w:ascii="Montserrat Light" w:hAnsi="Montserrat Light"/>
          <w:sz w:val="22"/>
          <w:szCs w:val="22"/>
          <w:lang w:val="it-IT"/>
        </w:rPr>
        <w:t>ț</w:t>
      </w:r>
      <w:r w:rsidR="008D72B0" w:rsidRPr="00AC5FB2">
        <w:rPr>
          <w:rFonts w:ascii="Montserrat Light" w:hAnsi="Montserrat Light"/>
          <w:sz w:val="22"/>
          <w:szCs w:val="22"/>
          <w:lang w:val="it-IT"/>
        </w:rPr>
        <w:t xml:space="preserve">ă </w:t>
      </w:r>
      <w:r w:rsidR="00C37E59" w:rsidRPr="00AC5FB2">
        <w:rPr>
          <w:rFonts w:ascii="Montserrat Light" w:hAnsi="Montserrat Light"/>
          <w:sz w:val="22"/>
          <w:szCs w:val="22"/>
          <w:lang w:val="it-IT"/>
        </w:rPr>
        <w:t>ș</w:t>
      </w:r>
      <w:r w:rsidR="008D72B0" w:rsidRPr="00AC5FB2">
        <w:rPr>
          <w:rFonts w:ascii="Montserrat Light" w:hAnsi="Montserrat Light"/>
          <w:sz w:val="22"/>
          <w:szCs w:val="22"/>
          <w:lang w:val="it-IT"/>
        </w:rPr>
        <w:t>i îmbunătă</w:t>
      </w:r>
      <w:r w:rsidR="00C37E59" w:rsidRPr="00AC5FB2">
        <w:rPr>
          <w:rFonts w:ascii="Montserrat Light" w:hAnsi="Montserrat Light"/>
          <w:sz w:val="22"/>
          <w:szCs w:val="22"/>
          <w:lang w:val="it-IT"/>
        </w:rPr>
        <w:t>ț</w:t>
      </w:r>
      <w:r w:rsidR="008D72B0" w:rsidRPr="00AC5FB2">
        <w:rPr>
          <w:rFonts w:ascii="Montserrat Light" w:hAnsi="Montserrat Light"/>
          <w:sz w:val="22"/>
          <w:szCs w:val="22"/>
          <w:lang w:val="it-IT"/>
        </w:rPr>
        <w:t>irea infrastructurii actuale, asigurând consolidarea echipelor multidisciplinare de profesioni</w:t>
      </w:r>
      <w:r w:rsidR="00C37E59" w:rsidRPr="00AC5FB2">
        <w:rPr>
          <w:rFonts w:ascii="Montserrat Light" w:hAnsi="Montserrat Light"/>
          <w:sz w:val="22"/>
          <w:szCs w:val="22"/>
          <w:lang w:val="it-IT"/>
        </w:rPr>
        <w:t>ș</w:t>
      </w:r>
      <w:r w:rsidR="008D72B0" w:rsidRPr="00AC5FB2">
        <w:rPr>
          <w:rFonts w:ascii="Montserrat Light" w:hAnsi="Montserrat Light"/>
          <w:sz w:val="22"/>
          <w:szCs w:val="22"/>
          <w:lang w:val="it-IT"/>
        </w:rPr>
        <w:t xml:space="preserve">ti </w:t>
      </w:r>
      <w:r w:rsidR="00C37E59" w:rsidRPr="00AC5FB2">
        <w:rPr>
          <w:rFonts w:ascii="Montserrat Light" w:hAnsi="Montserrat Light"/>
          <w:sz w:val="22"/>
          <w:szCs w:val="22"/>
          <w:lang w:val="it-IT"/>
        </w:rPr>
        <w:t>ș</w:t>
      </w:r>
      <w:r w:rsidR="008D72B0" w:rsidRPr="00AC5FB2">
        <w:rPr>
          <w:rFonts w:ascii="Montserrat Light" w:hAnsi="Montserrat Light"/>
          <w:sz w:val="22"/>
          <w:szCs w:val="22"/>
          <w:lang w:val="it-IT"/>
        </w:rPr>
        <w:t>i dezvoltarea serviciilor medicale</w:t>
      </w:r>
      <w:r w:rsidR="005146D6" w:rsidRPr="00AC5FB2">
        <w:rPr>
          <w:rFonts w:ascii="Montserrat Light" w:hAnsi="Montserrat Light"/>
          <w:sz w:val="22"/>
          <w:szCs w:val="22"/>
          <w:lang w:val="it-IT"/>
        </w:rPr>
        <w:t>;</w:t>
      </w:r>
    </w:p>
    <w:p w14:paraId="47EBFEBC" w14:textId="72758E94" w:rsidR="008D72B0" w:rsidRPr="00AC5FB2" w:rsidRDefault="007C6309" w:rsidP="003551A6">
      <w:pPr>
        <w:pStyle w:val="Listparagraf"/>
        <w:numPr>
          <w:ilvl w:val="0"/>
          <w:numId w:val="162"/>
        </w:numPr>
        <w:jc w:val="both"/>
        <w:rPr>
          <w:rFonts w:ascii="Montserrat Light" w:eastAsia="Times New Roman" w:hAnsi="Montserrat Light" w:cs="Times New Roman"/>
          <w:sz w:val="22"/>
          <w:szCs w:val="22"/>
          <w:lang w:val="it-IT" w:bidi="en-US"/>
        </w:rPr>
      </w:pPr>
      <w:r w:rsidRPr="00AC5FB2">
        <w:rPr>
          <w:rFonts w:ascii="Montserrat Light" w:hAnsi="Montserrat Light"/>
          <w:sz w:val="22"/>
          <w:szCs w:val="22"/>
          <w:lang w:val="it-IT"/>
        </w:rPr>
        <w:t>a</w:t>
      </w:r>
      <w:r w:rsidR="008D72B0" w:rsidRPr="00AC5FB2">
        <w:rPr>
          <w:rFonts w:ascii="Montserrat Light" w:hAnsi="Montserrat Light"/>
          <w:sz w:val="22"/>
          <w:szCs w:val="22"/>
          <w:lang w:val="it-IT"/>
        </w:rPr>
        <w:t>sigurarea calită</w:t>
      </w:r>
      <w:r w:rsidR="00C37E59" w:rsidRPr="00AC5FB2">
        <w:rPr>
          <w:rFonts w:ascii="Montserrat Light" w:hAnsi="Montserrat Light"/>
          <w:sz w:val="22"/>
          <w:szCs w:val="22"/>
          <w:lang w:val="it-IT"/>
        </w:rPr>
        <w:t>ț</w:t>
      </w:r>
      <w:r w:rsidR="008D72B0" w:rsidRPr="00AC5FB2">
        <w:rPr>
          <w:rFonts w:ascii="Montserrat Light" w:hAnsi="Montserrat Light"/>
          <w:sz w:val="22"/>
          <w:szCs w:val="22"/>
          <w:lang w:val="it-IT"/>
        </w:rPr>
        <w:t xml:space="preserve">ii la nivelul </w:t>
      </w:r>
      <w:r w:rsidRPr="00AC5FB2">
        <w:rPr>
          <w:rFonts w:ascii="Montserrat Light" w:hAnsi="Montserrat Light"/>
          <w:sz w:val="22"/>
          <w:szCs w:val="22"/>
          <w:lang w:val="it-IT"/>
        </w:rPr>
        <w:t>spitalului</w:t>
      </w:r>
      <w:r w:rsidR="008D72B0" w:rsidRPr="00AC5FB2">
        <w:rPr>
          <w:rFonts w:ascii="Montserrat Light" w:hAnsi="Montserrat Light"/>
          <w:sz w:val="22"/>
          <w:szCs w:val="22"/>
          <w:lang w:val="it-IT"/>
        </w:rPr>
        <w:t xml:space="preserve"> prin integrarea sistemelor de management al calită</w:t>
      </w:r>
      <w:r w:rsidR="00C37E59" w:rsidRPr="00AC5FB2">
        <w:rPr>
          <w:rFonts w:ascii="Montserrat Light" w:hAnsi="Montserrat Light"/>
          <w:sz w:val="22"/>
          <w:szCs w:val="22"/>
          <w:lang w:val="it-IT"/>
        </w:rPr>
        <w:t>ț</w:t>
      </w:r>
      <w:r w:rsidR="008D72B0" w:rsidRPr="00AC5FB2">
        <w:rPr>
          <w:rFonts w:ascii="Montserrat Light" w:hAnsi="Montserrat Light"/>
          <w:sz w:val="22"/>
          <w:szCs w:val="22"/>
          <w:lang w:val="it-IT"/>
        </w:rPr>
        <w:t>ii, prin îmbunătă</w:t>
      </w:r>
      <w:r w:rsidR="00C37E59" w:rsidRPr="00AC5FB2">
        <w:rPr>
          <w:rFonts w:ascii="Montserrat Light" w:hAnsi="Montserrat Light"/>
          <w:sz w:val="22"/>
          <w:szCs w:val="22"/>
          <w:lang w:val="it-IT"/>
        </w:rPr>
        <w:t>ț</w:t>
      </w:r>
      <w:r w:rsidR="008D72B0" w:rsidRPr="00AC5FB2">
        <w:rPr>
          <w:rFonts w:ascii="Montserrat Light" w:hAnsi="Montserrat Light"/>
          <w:sz w:val="22"/>
          <w:szCs w:val="22"/>
          <w:lang w:val="it-IT"/>
        </w:rPr>
        <w:t xml:space="preserve">irea reglementărilor interne ale spitalului (planuri </w:t>
      </w:r>
      <w:r w:rsidR="00A17144" w:rsidRPr="00AC5FB2">
        <w:rPr>
          <w:rFonts w:ascii="Montserrat Light" w:hAnsi="Montserrat Light"/>
          <w:sz w:val="22"/>
          <w:szCs w:val="22"/>
          <w:lang w:val="it-IT"/>
        </w:rPr>
        <w:t>de management</w:t>
      </w:r>
      <w:r w:rsidR="008D72B0" w:rsidRPr="00AC5FB2">
        <w:rPr>
          <w:rFonts w:ascii="Montserrat Light" w:hAnsi="Montserrat Light"/>
          <w:sz w:val="22"/>
          <w:szCs w:val="22"/>
          <w:lang w:val="it-IT"/>
        </w:rPr>
        <w:t>, regulamente, planuri, proceduri, protocoale etc.)</w:t>
      </w:r>
      <w:r w:rsidR="005146D6" w:rsidRPr="00AC5FB2">
        <w:rPr>
          <w:rFonts w:ascii="Montserrat Light" w:hAnsi="Montserrat Light"/>
          <w:sz w:val="22"/>
          <w:szCs w:val="22"/>
          <w:lang w:val="it-IT"/>
        </w:rPr>
        <w:t>;</w:t>
      </w:r>
    </w:p>
    <w:p w14:paraId="6FC4349F" w14:textId="1BC171EB" w:rsidR="00A17144" w:rsidRPr="00AC5FB2" w:rsidRDefault="007C6309" w:rsidP="003551A6">
      <w:pPr>
        <w:pStyle w:val="Listparagraf"/>
        <w:numPr>
          <w:ilvl w:val="0"/>
          <w:numId w:val="162"/>
        </w:numPr>
        <w:jc w:val="both"/>
        <w:rPr>
          <w:rFonts w:ascii="Montserrat Light" w:eastAsia="Times New Roman" w:hAnsi="Montserrat Light" w:cs="Times New Roman"/>
          <w:sz w:val="22"/>
          <w:szCs w:val="22"/>
          <w:lang w:val="it-IT" w:bidi="en-US"/>
        </w:rPr>
      </w:pPr>
      <w:r w:rsidRPr="00AC5FB2">
        <w:rPr>
          <w:rFonts w:ascii="Montserrat Light" w:hAnsi="Montserrat Light"/>
          <w:sz w:val="22"/>
          <w:szCs w:val="22"/>
          <w:lang w:val="it-IT"/>
        </w:rPr>
        <w:t>d</w:t>
      </w:r>
      <w:r w:rsidR="00A17144" w:rsidRPr="00AC5FB2">
        <w:rPr>
          <w:rFonts w:ascii="Montserrat Light" w:hAnsi="Montserrat Light"/>
          <w:sz w:val="22"/>
          <w:szCs w:val="22"/>
          <w:lang w:val="it-IT"/>
        </w:rPr>
        <w:t>igitalizare</w:t>
      </w:r>
      <w:r w:rsidR="00F647DB" w:rsidRPr="00AC5FB2">
        <w:rPr>
          <w:rFonts w:ascii="Montserrat Light" w:hAnsi="Montserrat Light"/>
          <w:sz w:val="22"/>
          <w:szCs w:val="22"/>
          <w:lang w:val="it-IT"/>
        </w:rPr>
        <w:t>a</w:t>
      </w:r>
      <w:r w:rsidRPr="00AC5FB2">
        <w:rPr>
          <w:rFonts w:ascii="Montserrat Light" w:hAnsi="Montserrat Light"/>
          <w:sz w:val="22"/>
          <w:szCs w:val="22"/>
          <w:lang w:val="it-IT"/>
        </w:rPr>
        <w:t>, care</w:t>
      </w:r>
      <w:r w:rsidR="00F647DB" w:rsidRPr="00AC5FB2">
        <w:rPr>
          <w:rFonts w:ascii="Montserrat Light" w:hAnsi="Montserrat Light"/>
          <w:sz w:val="22"/>
          <w:szCs w:val="22"/>
          <w:lang w:val="it-IT"/>
        </w:rPr>
        <w:t xml:space="preserve"> este un pas important spre modernizarea sistemelor medicale, cu impact pozitiv major asupra calită</w:t>
      </w:r>
      <w:r w:rsidR="00C37E59" w:rsidRPr="00AC5FB2">
        <w:rPr>
          <w:rFonts w:ascii="Montserrat Light" w:hAnsi="Montserrat Light"/>
          <w:sz w:val="22"/>
          <w:szCs w:val="22"/>
          <w:lang w:val="it-IT"/>
        </w:rPr>
        <w:t>ț</w:t>
      </w:r>
      <w:r w:rsidR="00F647DB" w:rsidRPr="00AC5FB2">
        <w:rPr>
          <w:rFonts w:ascii="Montserrat Light" w:hAnsi="Montserrat Light"/>
          <w:sz w:val="22"/>
          <w:szCs w:val="22"/>
          <w:lang w:val="it-IT"/>
        </w:rPr>
        <w:t>ii asisten</w:t>
      </w:r>
      <w:r w:rsidR="00C37E59" w:rsidRPr="00AC5FB2">
        <w:rPr>
          <w:rFonts w:ascii="Montserrat Light" w:hAnsi="Montserrat Light"/>
          <w:sz w:val="22"/>
          <w:szCs w:val="22"/>
          <w:lang w:val="it-IT"/>
        </w:rPr>
        <w:t>ț</w:t>
      </w:r>
      <w:r w:rsidR="00F647DB" w:rsidRPr="00AC5FB2">
        <w:rPr>
          <w:rFonts w:ascii="Montserrat Light" w:hAnsi="Montserrat Light"/>
          <w:sz w:val="22"/>
          <w:szCs w:val="22"/>
          <w:lang w:val="it-IT"/>
        </w:rPr>
        <w:t>ei medicale oferite pacien</w:t>
      </w:r>
      <w:r w:rsidR="00C37E59" w:rsidRPr="00AC5FB2">
        <w:rPr>
          <w:rFonts w:ascii="Montserrat Light" w:hAnsi="Montserrat Light"/>
          <w:sz w:val="22"/>
          <w:szCs w:val="22"/>
          <w:lang w:val="it-IT"/>
        </w:rPr>
        <w:t>ț</w:t>
      </w:r>
      <w:r w:rsidR="00F647DB" w:rsidRPr="00AC5FB2">
        <w:rPr>
          <w:rFonts w:ascii="Montserrat Light" w:hAnsi="Montserrat Light"/>
          <w:sz w:val="22"/>
          <w:szCs w:val="22"/>
          <w:lang w:val="it-IT"/>
        </w:rPr>
        <w:t>ilor, putându-se astfel îmbunătă</w:t>
      </w:r>
      <w:r w:rsidR="00C37E59" w:rsidRPr="00AC5FB2">
        <w:rPr>
          <w:rFonts w:ascii="Montserrat Light" w:hAnsi="Montserrat Light"/>
          <w:sz w:val="22"/>
          <w:szCs w:val="22"/>
          <w:lang w:val="it-IT"/>
        </w:rPr>
        <w:t>ț</w:t>
      </w:r>
      <w:r w:rsidR="00F647DB" w:rsidRPr="00AC5FB2">
        <w:rPr>
          <w:rFonts w:ascii="Montserrat Light" w:hAnsi="Montserrat Light"/>
          <w:sz w:val="22"/>
          <w:szCs w:val="22"/>
          <w:lang w:val="it-IT"/>
        </w:rPr>
        <w:t>i eficien</w:t>
      </w:r>
      <w:r w:rsidR="00C37E59" w:rsidRPr="00AC5FB2">
        <w:rPr>
          <w:rFonts w:ascii="Montserrat Light" w:hAnsi="Montserrat Light"/>
          <w:sz w:val="22"/>
          <w:szCs w:val="22"/>
          <w:lang w:val="it-IT"/>
        </w:rPr>
        <w:t>ț</w:t>
      </w:r>
      <w:r w:rsidR="00F647DB" w:rsidRPr="00AC5FB2">
        <w:rPr>
          <w:rFonts w:ascii="Montserrat Light" w:hAnsi="Montserrat Light"/>
          <w:sz w:val="22"/>
          <w:szCs w:val="22"/>
          <w:lang w:val="it-IT"/>
        </w:rPr>
        <w:t xml:space="preserve">a </w:t>
      </w:r>
      <w:r w:rsidR="00C37E59" w:rsidRPr="00AC5FB2">
        <w:rPr>
          <w:rFonts w:ascii="Montserrat Light" w:hAnsi="Montserrat Light"/>
          <w:sz w:val="22"/>
          <w:szCs w:val="22"/>
          <w:lang w:val="it-IT"/>
        </w:rPr>
        <w:t>ș</w:t>
      </w:r>
      <w:r w:rsidR="00F647DB" w:rsidRPr="00AC5FB2">
        <w:rPr>
          <w:rFonts w:ascii="Montserrat Light" w:hAnsi="Montserrat Light"/>
          <w:sz w:val="22"/>
          <w:szCs w:val="22"/>
          <w:lang w:val="it-IT"/>
        </w:rPr>
        <w:t xml:space="preserve">i eficacitatea proceselordin cadrul spitalelor eliminând erorile </w:t>
      </w:r>
      <w:r w:rsidR="00C37E59" w:rsidRPr="00AC5FB2">
        <w:rPr>
          <w:rFonts w:ascii="Montserrat Light" w:hAnsi="Montserrat Light"/>
          <w:sz w:val="22"/>
          <w:szCs w:val="22"/>
          <w:lang w:val="it-IT"/>
        </w:rPr>
        <w:t>ș</w:t>
      </w:r>
      <w:r w:rsidR="00F647DB" w:rsidRPr="00AC5FB2">
        <w:rPr>
          <w:rFonts w:ascii="Montserrat Light" w:hAnsi="Montserrat Light"/>
          <w:sz w:val="22"/>
          <w:szCs w:val="22"/>
          <w:lang w:val="it-IT"/>
        </w:rPr>
        <w:t>i reducând timpii de a</w:t>
      </w:r>
      <w:r w:rsidR="00C37E59" w:rsidRPr="00AC5FB2">
        <w:rPr>
          <w:rFonts w:ascii="Montserrat Light" w:hAnsi="Montserrat Light"/>
          <w:sz w:val="22"/>
          <w:szCs w:val="22"/>
          <w:lang w:val="it-IT"/>
        </w:rPr>
        <w:t>ș</w:t>
      </w:r>
      <w:r w:rsidR="00F647DB" w:rsidRPr="00AC5FB2">
        <w:rPr>
          <w:rFonts w:ascii="Montserrat Light" w:hAnsi="Montserrat Light"/>
          <w:sz w:val="22"/>
          <w:szCs w:val="22"/>
          <w:lang w:val="it-IT"/>
        </w:rPr>
        <w:t>teptare pentru pacien</w:t>
      </w:r>
      <w:r w:rsidR="00C37E59" w:rsidRPr="00AC5FB2">
        <w:rPr>
          <w:rFonts w:ascii="Montserrat Light" w:hAnsi="Montserrat Light"/>
          <w:sz w:val="22"/>
          <w:szCs w:val="22"/>
          <w:lang w:val="it-IT"/>
        </w:rPr>
        <w:t>ț</w:t>
      </w:r>
      <w:r w:rsidR="00F647DB" w:rsidRPr="00AC5FB2">
        <w:rPr>
          <w:rFonts w:ascii="Montserrat Light" w:hAnsi="Montserrat Light"/>
          <w:sz w:val="22"/>
          <w:szCs w:val="22"/>
          <w:lang w:val="it-IT"/>
        </w:rPr>
        <w:t>i;</w:t>
      </w:r>
    </w:p>
    <w:p w14:paraId="721FA776" w14:textId="0A9BC843" w:rsidR="008D72B0" w:rsidRPr="00AC5FB2" w:rsidRDefault="007C6309" w:rsidP="003551A6">
      <w:pPr>
        <w:pStyle w:val="Listparagraf"/>
        <w:numPr>
          <w:ilvl w:val="0"/>
          <w:numId w:val="162"/>
        </w:numPr>
        <w:jc w:val="both"/>
        <w:rPr>
          <w:rFonts w:ascii="Montserrat Light" w:hAnsi="Montserrat Light"/>
          <w:sz w:val="22"/>
          <w:szCs w:val="22"/>
          <w:lang w:val="it-IT"/>
        </w:rPr>
      </w:pPr>
      <w:r w:rsidRPr="00AC5FB2">
        <w:rPr>
          <w:rFonts w:ascii="Montserrat Light" w:hAnsi="Montserrat Light"/>
          <w:sz w:val="22"/>
          <w:szCs w:val="22"/>
          <w:lang w:val="it-IT"/>
        </w:rPr>
        <w:t>r</w:t>
      </w:r>
      <w:r w:rsidR="008D72B0" w:rsidRPr="00AC5FB2">
        <w:rPr>
          <w:rFonts w:ascii="Montserrat Light" w:hAnsi="Montserrat Light"/>
          <w:sz w:val="22"/>
          <w:szCs w:val="22"/>
          <w:lang w:val="it-IT"/>
        </w:rPr>
        <w:t xml:space="preserve">ealizarea de studii clinice </w:t>
      </w:r>
      <w:r w:rsidR="00C37E59" w:rsidRPr="00AC5FB2">
        <w:rPr>
          <w:rFonts w:ascii="Montserrat Light" w:hAnsi="Montserrat Light"/>
          <w:sz w:val="22"/>
          <w:szCs w:val="22"/>
          <w:lang w:val="it-IT"/>
        </w:rPr>
        <w:t>ș</w:t>
      </w:r>
      <w:r w:rsidR="008D72B0" w:rsidRPr="00AC5FB2">
        <w:rPr>
          <w:rFonts w:ascii="Montserrat Light" w:hAnsi="Montserrat Light"/>
          <w:sz w:val="22"/>
          <w:szCs w:val="22"/>
          <w:lang w:val="it-IT"/>
        </w:rPr>
        <w:t>i desfă</w:t>
      </w:r>
      <w:r w:rsidR="00C37E59" w:rsidRPr="00AC5FB2">
        <w:rPr>
          <w:rFonts w:ascii="Montserrat Light" w:hAnsi="Montserrat Light"/>
          <w:sz w:val="22"/>
          <w:szCs w:val="22"/>
          <w:lang w:val="it-IT"/>
        </w:rPr>
        <w:t>ș</w:t>
      </w:r>
      <w:r w:rsidR="008D72B0" w:rsidRPr="00AC5FB2">
        <w:rPr>
          <w:rFonts w:ascii="Montserrat Light" w:hAnsi="Montserrat Light"/>
          <w:sz w:val="22"/>
          <w:szCs w:val="22"/>
          <w:lang w:val="it-IT"/>
        </w:rPr>
        <w:t>urarea de activită</w:t>
      </w:r>
      <w:r w:rsidR="00C37E59" w:rsidRPr="00AC5FB2">
        <w:rPr>
          <w:rFonts w:ascii="Montserrat Light" w:hAnsi="Montserrat Light"/>
          <w:sz w:val="22"/>
          <w:szCs w:val="22"/>
          <w:lang w:val="it-IT"/>
        </w:rPr>
        <w:t>ț</w:t>
      </w:r>
      <w:r w:rsidR="008D72B0" w:rsidRPr="00AC5FB2">
        <w:rPr>
          <w:rFonts w:ascii="Montserrat Light" w:hAnsi="Montserrat Light"/>
          <w:sz w:val="22"/>
          <w:szCs w:val="22"/>
          <w:lang w:val="it-IT"/>
        </w:rPr>
        <w:t>i de cercetare</w:t>
      </w:r>
      <w:r w:rsidR="005146D6" w:rsidRPr="00AC5FB2">
        <w:rPr>
          <w:rFonts w:ascii="Montserrat Light" w:hAnsi="Montserrat Light"/>
          <w:sz w:val="22"/>
          <w:szCs w:val="22"/>
          <w:lang w:val="it-IT"/>
        </w:rPr>
        <w:t>;</w:t>
      </w:r>
      <w:r w:rsidR="00EC561B" w:rsidRPr="00AC5FB2">
        <w:rPr>
          <w:rFonts w:ascii="Montserrat Light" w:hAnsi="Montserrat Light"/>
          <w:sz w:val="22"/>
          <w:szCs w:val="22"/>
          <w:lang w:val="it-IT"/>
        </w:rPr>
        <w:t xml:space="preserve"> un studiu clinic este important prin scopul lui ini</w:t>
      </w:r>
      <w:r w:rsidR="00C37E59" w:rsidRPr="00AC5FB2">
        <w:rPr>
          <w:rFonts w:ascii="Montserrat Light" w:hAnsi="Montserrat Light"/>
          <w:sz w:val="22"/>
          <w:szCs w:val="22"/>
          <w:lang w:val="it-IT"/>
        </w:rPr>
        <w:t>ț</w:t>
      </w:r>
      <w:r w:rsidR="00EC561B" w:rsidRPr="00AC5FB2">
        <w:rPr>
          <w:rFonts w:ascii="Montserrat Light" w:hAnsi="Montserrat Light"/>
          <w:sz w:val="22"/>
          <w:szCs w:val="22"/>
          <w:lang w:val="it-IT"/>
        </w:rPr>
        <w:t>ial, acela de a demonstra calitatea unor noi medicamente de a vindeca sau ameliora considerabil boala.</w:t>
      </w:r>
    </w:p>
    <w:p w14:paraId="2C84D626" w14:textId="61DC4FF1" w:rsidR="008D72B0" w:rsidRPr="00AC5FB2" w:rsidRDefault="007C6309" w:rsidP="003551A6">
      <w:pPr>
        <w:pStyle w:val="Listparagraf"/>
        <w:numPr>
          <w:ilvl w:val="0"/>
          <w:numId w:val="162"/>
        </w:numPr>
        <w:jc w:val="both"/>
        <w:rPr>
          <w:rFonts w:ascii="Montserrat Light" w:hAnsi="Montserrat Light"/>
          <w:sz w:val="22"/>
          <w:szCs w:val="22"/>
          <w:lang w:val="it-IT"/>
        </w:rPr>
      </w:pPr>
      <w:r w:rsidRPr="00AC5FB2">
        <w:rPr>
          <w:rFonts w:ascii="Montserrat Light" w:hAnsi="Montserrat Light"/>
          <w:sz w:val="22"/>
          <w:szCs w:val="22"/>
          <w:lang w:val="it-IT"/>
        </w:rPr>
        <w:t>d</w:t>
      </w:r>
      <w:r w:rsidR="008D72B0" w:rsidRPr="00AC5FB2">
        <w:rPr>
          <w:rFonts w:ascii="Montserrat Light" w:hAnsi="Montserrat Light"/>
          <w:sz w:val="22"/>
          <w:szCs w:val="22"/>
          <w:lang w:val="it-IT"/>
        </w:rPr>
        <w:t>ezvoltarea profesională a personalului</w:t>
      </w:r>
      <w:r w:rsidR="002C7C42" w:rsidRPr="00AC5FB2">
        <w:rPr>
          <w:rFonts w:ascii="Montserrat Light" w:hAnsi="Montserrat Light"/>
          <w:sz w:val="22"/>
          <w:szCs w:val="22"/>
          <w:lang w:val="it-IT"/>
        </w:rPr>
        <w:t>. Aceast</w:t>
      </w:r>
      <w:r w:rsidR="002C7C42" w:rsidRPr="00AC5FB2">
        <w:rPr>
          <w:rFonts w:ascii="Montserrat Light" w:hAnsi="Montserrat Light"/>
          <w:sz w:val="22"/>
          <w:szCs w:val="22"/>
          <w:lang w:val="ro-RO"/>
        </w:rPr>
        <w:t>ă</w:t>
      </w:r>
      <w:r w:rsidR="002C7C42" w:rsidRPr="00AC5FB2">
        <w:rPr>
          <w:rFonts w:ascii="Montserrat Light" w:hAnsi="Montserrat Light"/>
          <w:sz w:val="22"/>
          <w:szCs w:val="22"/>
          <w:lang w:val="it-IT"/>
        </w:rPr>
        <w:t xml:space="preserve"> oportunitate are </w:t>
      </w:r>
      <w:r w:rsidR="002C7C42" w:rsidRPr="00AC5FB2">
        <w:rPr>
          <w:rFonts w:ascii="Montserrat Light" w:hAnsi="Montserrat Light" w:cs="Arial"/>
          <w:sz w:val="22"/>
          <w:szCs w:val="22"/>
          <w:shd w:val="clear" w:color="auto" w:fill="FFFFFF"/>
          <w:lang w:val="it-IT"/>
        </w:rPr>
        <w:t>impact</w:t>
      </w:r>
      <w:r w:rsidRPr="00AC5FB2">
        <w:rPr>
          <w:rFonts w:ascii="Montserrat Light" w:hAnsi="Montserrat Light" w:cs="Arial"/>
          <w:sz w:val="22"/>
          <w:szCs w:val="22"/>
          <w:shd w:val="clear" w:color="auto" w:fill="FFFFFF"/>
          <w:lang w:val="it-IT"/>
        </w:rPr>
        <w:t xml:space="preserve"> </w:t>
      </w:r>
      <w:r w:rsidR="002C7C42" w:rsidRPr="00AC5FB2">
        <w:rPr>
          <w:rFonts w:ascii="Montserrat Light" w:hAnsi="Montserrat Light" w:cs="Arial"/>
          <w:sz w:val="22"/>
          <w:szCs w:val="22"/>
          <w:shd w:val="clear" w:color="auto" w:fill="FFFFFF"/>
          <w:lang w:val="it-IT"/>
        </w:rPr>
        <w:t>direct asupra satisfac</w:t>
      </w:r>
      <w:r w:rsidR="00C37E59" w:rsidRPr="00AC5FB2">
        <w:rPr>
          <w:rFonts w:ascii="Montserrat Light" w:hAnsi="Montserrat Light" w:cs="Arial"/>
          <w:sz w:val="22"/>
          <w:szCs w:val="22"/>
          <w:shd w:val="clear" w:color="auto" w:fill="FFFFFF"/>
          <w:lang w:val="it-IT"/>
        </w:rPr>
        <w:t>ț</w:t>
      </w:r>
      <w:r w:rsidR="002C7C42" w:rsidRPr="00AC5FB2">
        <w:rPr>
          <w:rFonts w:ascii="Montserrat Light" w:hAnsi="Montserrat Light" w:cs="Arial"/>
          <w:sz w:val="22"/>
          <w:szCs w:val="22"/>
          <w:shd w:val="clear" w:color="auto" w:fill="FFFFFF"/>
          <w:lang w:val="it-IT"/>
        </w:rPr>
        <w:t xml:space="preserve">iei </w:t>
      </w:r>
      <w:r w:rsidR="00C37E59" w:rsidRPr="00AC5FB2">
        <w:rPr>
          <w:rFonts w:ascii="Montserrat Light" w:hAnsi="Montserrat Light" w:cs="Arial"/>
          <w:sz w:val="22"/>
          <w:szCs w:val="22"/>
          <w:shd w:val="clear" w:color="auto" w:fill="FFFFFF"/>
          <w:lang w:val="it-IT"/>
        </w:rPr>
        <w:t>ș</w:t>
      </w:r>
      <w:r w:rsidR="002C7C42" w:rsidRPr="00AC5FB2">
        <w:rPr>
          <w:rFonts w:ascii="Montserrat Light" w:hAnsi="Montserrat Light" w:cs="Arial"/>
          <w:sz w:val="22"/>
          <w:szCs w:val="22"/>
          <w:shd w:val="clear" w:color="auto" w:fill="FFFFFF"/>
          <w:lang w:val="it-IT"/>
        </w:rPr>
        <w:t>i angajamentului angaja</w:t>
      </w:r>
      <w:r w:rsidR="00C37E59" w:rsidRPr="00AC5FB2">
        <w:rPr>
          <w:rFonts w:ascii="Montserrat Light" w:hAnsi="Montserrat Light" w:cs="Arial"/>
          <w:sz w:val="22"/>
          <w:szCs w:val="22"/>
          <w:shd w:val="clear" w:color="auto" w:fill="FFFFFF"/>
          <w:lang w:val="it-IT"/>
        </w:rPr>
        <w:t>ț</w:t>
      </w:r>
      <w:r w:rsidR="002C7C42" w:rsidRPr="00AC5FB2">
        <w:rPr>
          <w:rFonts w:ascii="Montserrat Light" w:hAnsi="Montserrat Light" w:cs="Arial"/>
          <w:sz w:val="22"/>
          <w:szCs w:val="22"/>
          <w:shd w:val="clear" w:color="auto" w:fill="FFFFFF"/>
          <w:lang w:val="it-IT"/>
        </w:rPr>
        <w:t>ilor</w:t>
      </w:r>
      <w:r w:rsidR="002C7C42" w:rsidRPr="00AC5FB2">
        <w:rPr>
          <w:rFonts w:ascii="Montserrat Light" w:hAnsi="Montserrat Light"/>
          <w:sz w:val="22"/>
          <w:szCs w:val="22"/>
          <w:shd w:val="clear" w:color="auto" w:fill="FFFFFF"/>
          <w:lang w:val="it-IT"/>
        </w:rPr>
        <w:t xml:space="preserve">, reprezintând o strategie eficientă pentru </w:t>
      </w:r>
      <w:r w:rsidR="007E1060" w:rsidRPr="00AC5FB2">
        <w:rPr>
          <w:rFonts w:ascii="Montserrat Light" w:hAnsi="Montserrat Light"/>
          <w:sz w:val="22"/>
          <w:szCs w:val="22"/>
          <w:shd w:val="clear" w:color="auto" w:fill="FFFFFF"/>
          <w:lang w:val="it-IT"/>
        </w:rPr>
        <w:t>atingerea performan</w:t>
      </w:r>
      <w:r w:rsidR="00C37E59" w:rsidRPr="00AC5FB2">
        <w:rPr>
          <w:rFonts w:ascii="Montserrat Light" w:hAnsi="Montserrat Light"/>
          <w:sz w:val="22"/>
          <w:szCs w:val="22"/>
          <w:shd w:val="clear" w:color="auto" w:fill="FFFFFF"/>
          <w:lang w:val="it-IT"/>
        </w:rPr>
        <w:t>ț</w:t>
      </w:r>
      <w:r w:rsidR="007E1060" w:rsidRPr="00AC5FB2">
        <w:rPr>
          <w:rFonts w:ascii="Montserrat Light" w:hAnsi="Montserrat Light"/>
          <w:sz w:val="22"/>
          <w:szCs w:val="22"/>
          <w:shd w:val="clear" w:color="auto" w:fill="FFFFFF"/>
          <w:lang w:val="it-IT"/>
        </w:rPr>
        <w:t>elor în activitatea spitalului.</w:t>
      </w:r>
    </w:p>
    <w:p w14:paraId="514FB6E4" w14:textId="476FB868" w:rsidR="001649EA" w:rsidRPr="00AC5FB2" w:rsidRDefault="007C6309" w:rsidP="003551A6">
      <w:pPr>
        <w:pStyle w:val="Listparagraf"/>
        <w:numPr>
          <w:ilvl w:val="0"/>
          <w:numId w:val="162"/>
        </w:numPr>
        <w:jc w:val="both"/>
        <w:rPr>
          <w:rFonts w:ascii="Montserrat Light" w:hAnsi="Montserrat Light"/>
          <w:sz w:val="22"/>
          <w:szCs w:val="22"/>
          <w:lang w:val="ro-RO"/>
        </w:rPr>
      </w:pPr>
      <w:r w:rsidRPr="00AC5FB2">
        <w:rPr>
          <w:rFonts w:ascii="Montserrat Light" w:hAnsi="Montserrat Light"/>
          <w:sz w:val="22"/>
          <w:szCs w:val="22"/>
          <w:lang w:val="ro-RO"/>
        </w:rPr>
        <w:t>a</w:t>
      </w:r>
      <w:r w:rsidR="008D72B0" w:rsidRPr="00AC5FB2">
        <w:rPr>
          <w:rFonts w:ascii="Montserrat Light" w:hAnsi="Montserrat Light"/>
          <w:sz w:val="22"/>
          <w:szCs w:val="22"/>
          <w:lang w:val="ro-RO"/>
        </w:rPr>
        <w:t xml:space="preserve">sigurarea gestionării </w:t>
      </w:r>
      <w:r w:rsidR="00A17144" w:rsidRPr="00AC5FB2">
        <w:rPr>
          <w:rFonts w:ascii="Montserrat Light" w:hAnsi="Montserrat Light"/>
          <w:sz w:val="22"/>
          <w:szCs w:val="22"/>
          <w:lang w:val="ro-RO"/>
        </w:rPr>
        <w:t>optime a</w:t>
      </w:r>
      <w:r w:rsidR="008D72B0" w:rsidRPr="00AC5FB2">
        <w:rPr>
          <w:rFonts w:ascii="Montserrat Light" w:hAnsi="Montserrat Light"/>
          <w:sz w:val="22"/>
          <w:szCs w:val="22"/>
          <w:lang w:val="ro-RO"/>
        </w:rPr>
        <w:t xml:space="preserve"> posibilelor situa</w:t>
      </w:r>
      <w:r w:rsidR="00C37E59" w:rsidRPr="00AC5FB2">
        <w:rPr>
          <w:rFonts w:ascii="Montserrat Light" w:hAnsi="Montserrat Light"/>
          <w:sz w:val="22"/>
          <w:szCs w:val="22"/>
          <w:lang w:val="ro-RO"/>
        </w:rPr>
        <w:t>ț</w:t>
      </w:r>
      <w:r w:rsidR="008D72B0" w:rsidRPr="00AC5FB2">
        <w:rPr>
          <w:rFonts w:ascii="Montserrat Light" w:hAnsi="Montserrat Light"/>
          <w:sz w:val="22"/>
          <w:szCs w:val="22"/>
          <w:lang w:val="ro-RO"/>
        </w:rPr>
        <w:t>ii de urgen</w:t>
      </w:r>
      <w:r w:rsidR="00C37E59" w:rsidRPr="00AC5FB2">
        <w:rPr>
          <w:rFonts w:ascii="Montserrat Light" w:hAnsi="Montserrat Light"/>
          <w:sz w:val="22"/>
          <w:szCs w:val="22"/>
          <w:lang w:val="ro-RO"/>
        </w:rPr>
        <w:t>ț</w:t>
      </w:r>
      <w:r w:rsidR="008D72B0" w:rsidRPr="00AC5FB2">
        <w:rPr>
          <w:rFonts w:ascii="Montserrat Light" w:hAnsi="Montserrat Light"/>
          <w:sz w:val="22"/>
          <w:szCs w:val="22"/>
          <w:lang w:val="ro-RO"/>
        </w:rPr>
        <w:t>ă</w:t>
      </w:r>
      <w:r w:rsidR="005146D6" w:rsidRPr="00AC5FB2">
        <w:rPr>
          <w:rFonts w:ascii="Montserrat Light" w:hAnsi="Montserrat Light"/>
          <w:sz w:val="22"/>
          <w:szCs w:val="22"/>
          <w:lang w:val="ro-RO"/>
        </w:rPr>
        <w:t>.</w:t>
      </w:r>
    </w:p>
    <w:p w14:paraId="3980E3EC" w14:textId="24023A23" w:rsidR="000E146C" w:rsidRPr="00AC5FB2" w:rsidRDefault="00252B6B" w:rsidP="003551A6">
      <w:pPr>
        <w:pStyle w:val="Titlu2"/>
        <w:spacing w:after="0" w:line="240" w:lineRule="auto"/>
        <w:rPr>
          <w:szCs w:val="22"/>
        </w:rPr>
      </w:pPr>
      <w:bookmarkStart w:id="4" w:name="_Toc164858077"/>
      <w:r w:rsidRPr="00AC5FB2">
        <w:rPr>
          <w:szCs w:val="22"/>
        </w:rPr>
        <w:t>CAP</w:t>
      </w:r>
      <w:r w:rsidR="00C66349" w:rsidRPr="00AC5FB2">
        <w:rPr>
          <w:szCs w:val="22"/>
        </w:rPr>
        <w:t xml:space="preserve">ITOLUL </w:t>
      </w:r>
      <w:r w:rsidRPr="00AC5FB2">
        <w:rPr>
          <w:szCs w:val="22"/>
        </w:rPr>
        <w:t>III</w:t>
      </w:r>
      <w:r w:rsidR="00C37E59" w:rsidRPr="00AC5FB2">
        <w:rPr>
          <w:szCs w:val="22"/>
        </w:rPr>
        <w:tab/>
      </w:r>
      <w:r w:rsidRPr="00AC5FB2">
        <w:rPr>
          <w:szCs w:val="22"/>
        </w:rPr>
        <w:t>PATRIMONIU</w:t>
      </w:r>
      <w:bookmarkEnd w:id="4"/>
    </w:p>
    <w:p w14:paraId="0DC5627B" w14:textId="189998C9" w:rsidR="005C23A0" w:rsidRPr="00AC5FB2" w:rsidRDefault="005C23A0" w:rsidP="003551A6">
      <w:pPr>
        <w:spacing w:after="0" w:line="240" w:lineRule="auto"/>
        <w:jc w:val="both"/>
        <w:rPr>
          <w:rFonts w:ascii="Montserrat Light" w:hAnsi="Montserrat Light"/>
          <w:b/>
          <w:bCs/>
        </w:rPr>
      </w:pPr>
      <w:r w:rsidRPr="00AC5FB2">
        <w:rPr>
          <w:rFonts w:ascii="Montserrat Light" w:hAnsi="Montserrat Light"/>
          <w:b/>
          <w:bCs/>
        </w:rPr>
        <w:t xml:space="preserve">Articolul </w:t>
      </w:r>
      <w:r w:rsidR="00C8735E" w:rsidRPr="00AC5FB2">
        <w:rPr>
          <w:rFonts w:ascii="Montserrat Light" w:hAnsi="Montserrat Light"/>
          <w:b/>
          <w:bCs/>
        </w:rPr>
        <w:t>8</w:t>
      </w:r>
    </w:p>
    <w:p w14:paraId="5DF38B02" w14:textId="483832B2" w:rsidR="00143821" w:rsidRPr="00AC5FB2" w:rsidRDefault="00143821" w:rsidP="003551A6">
      <w:pPr>
        <w:spacing w:after="0" w:line="240" w:lineRule="auto"/>
        <w:jc w:val="both"/>
        <w:rPr>
          <w:rFonts w:ascii="Montserrat Light" w:hAnsi="Montserrat Light"/>
        </w:rPr>
      </w:pPr>
      <w:r w:rsidRPr="00AC5FB2">
        <w:rPr>
          <w:rFonts w:ascii="Montserrat Light" w:hAnsi="Montserrat Light"/>
          <w:b/>
          <w:bCs/>
        </w:rPr>
        <w:t>(1)</w:t>
      </w:r>
      <w:r w:rsidRPr="00AC5FB2">
        <w:rPr>
          <w:rFonts w:ascii="Montserrat Light" w:hAnsi="Montserrat Light"/>
        </w:rPr>
        <w:t xml:space="preserve"> Spitalul Clinic de Boli Infec</w:t>
      </w:r>
      <w:r w:rsidR="00C37E59" w:rsidRPr="00AC5FB2">
        <w:rPr>
          <w:rFonts w:ascii="Montserrat Light" w:hAnsi="Montserrat Light"/>
        </w:rPr>
        <w:t>ț</w:t>
      </w:r>
      <w:r w:rsidRPr="00AC5FB2">
        <w:rPr>
          <w:rFonts w:ascii="Montserrat Light" w:hAnsi="Montserrat Light"/>
        </w:rPr>
        <w:t>ioase Cluj</w:t>
      </w:r>
      <w:r w:rsidR="00AF3DF8" w:rsidRPr="00AC5FB2">
        <w:rPr>
          <w:rFonts w:ascii="Montserrat Light" w:hAnsi="Montserrat Light"/>
        </w:rPr>
        <w:t>-Napoca</w:t>
      </w:r>
      <w:r w:rsidRPr="00AC5FB2">
        <w:rPr>
          <w:rFonts w:ascii="Montserrat Light" w:hAnsi="Montserrat Light"/>
        </w:rPr>
        <w:t xml:space="preserve"> î</w:t>
      </w:r>
      <w:r w:rsidR="00C37E59" w:rsidRPr="00AC5FB2">
        <w:rPr>
          <w:rFonts w:ascii="Montserrat Light" w:hAnsi="Montserrat Light"/>
        </w:rPr>
        <w:t>ș</w:t>
      </w:r>
      <w:r w:rsidRPr="00AC5FB2">
        <w:rPr>
          <w:rFonts w:ascii="Montserrat Light" w:hAnsi="Montserrat Light"/>
        </w:rPr>
        <w:t>i desfă</w:t>
      </w:r>
      <w:r w:rsidR="00C37E59" w:rsidRPr="00AC5FB2">
        <w:rPr>
          <w:rFonts w:ascii="Montserrat Light" w:hAnsi="Montserrat Light"/>
        </w:rPr>
        <w:t>ș</w:t>
      </w:r>
      <w:r w:rsidRPr="00AC5FB2">
        <w:rPr>
          <w:rFonts w:ascii="Montserrat Light" w:hAnsi="Montserrat Light"/>
        </w:rPr>
        <w:t>oară activitatea în spa</w:t>
      </w:r>
      <w:r w:rsidR="00C37E59" w:rsidRPr="00AC5FB2">
        <w:rPr>
          <w:rFonts w:ascii="Montserrat Light" w:hAnsi="Montserrat Light"/>
        </w:rPr>
        <w:t>ț</w:t>
      </w:r>
      <w:r w:rsidRPr="00AC5FB2">
        <w:rPr>
          <w:rFonts w:ascii="Montserrat Light" w:hAnsi="Montserrat Light"/>
        </w:rPr>
        <w:t>ii care apar</w:t>
      </w:r>
      <w:r w:rsidR="00C37E59" w:rsidRPr="00AC5FB2">
        <w:rPr>
          <w:rFonts w:ascii="Montserrat Light" w:hAnsi="Montserrat Light"/>
        </w:rPr>
        <w:t>ț</w:t>
      </w:r>
      <w:r w:rsidRPr="00AC5FB2">
        <w:rPr>
          <w:rFonts w:ascii="Montserrat Light" w:hAnsi="Montserrat Light"/>
        </w:rPr>
        <w:t>in domeniului public al jude</w:t>
      </w:r>
      <w:r w:rsidR="00C37E59" w:rsidRPr="00AC5FB2">
        <w:rPr>
          <w:rFonts w:ascii="Montserrat Light" w:hAnsi="Montserrat Light"/>
        </w:rPr>
        <w:t>ț</w:t>
      </w:r>
      <w:r w:rsidRPr="00AC5FB2">
        <w:rPr>
          <w:rFonts w:ascii="Montserrat Light" w:hAnsi="Montserrat Light"/>
        </w:rPr>
        <w:t>ului Cluj, atribuite în administrarea lui prin acte ale autorită</w:t>
      </w:r>
      <w:r w:rsidR="00C37E59" w:rsidRPr="00AC5FB2">
        <w:rPr>
          <w:rFonts w:ascii="Montserrat Light" w:hAnsi="Montserrat Light"/>
        </w:rPr>
        <w:t>ț</w:t>
      </w:r>
      <w:r w:rsidRPr="00AC5FB2">
        <w:rPr>
          <w:rFonts w:ascii="Montserrat Light" w:hAnsi="Montserrat Light"/>
        </w:rPr>
        <w:t>ii administra</w:t>
      </w:r>
      <w:r w:rsidR="00C37E59" w:rsidRPr="00AC5FB2">
        <w:rPr>
          <w:rFonts w:ascii="Montserrat Light" w:hAnsi="Montserrat Light"/>
        </w:rPr>
        <w:t>ț</w:t>
      </w:r>
      <w:r w:rsidRPr="00AC5FB2">
        <w:rPr>
          <w:rFonts w:ascii="Montserrat Light" w:hAnsi="Montserrat Light"/>
        </w:rPr>
        <w:t>iei publice locale.</w:t>
      </w:r>
    </w:p>
    <w:p w14:paraId="293F1F08" w14:textId="1BD70AF6" w:rsidR="00143821" w:rsidRPr="00AC5FB2" w:rsidRDefault="00143821" w:rsidP="003551A6">
      <w:pPr>
        <w:spacing w:after="0" w:line="240" w:lineRule="auto"/>
        <w:jc w:val="both"/>
        <w:rPr>
          <w:rFonts w:ascii="Montserrat Light" w:hAnsi="Montserrat Light"/>
        </w:rPr>
      </w:pPr>
      <w:r w:rsidRPr="00AC5FB2">
        <w:rPr>
          <w:rFonts w:ascii="Montserrat Light" w:hAnsi="Montserrat Light"/>
          <w:b/>
          <w:bCs/>
        </w:rPr>
        <w:t>(2)</w:t>
      </w:r>
      <w:r w:rsidRPr="00AC5FB2">
        <w:rPr>
          <w:rFonts w:ascii="Montserrat Light" w:hAnsi="Montserrat Light"/>
        </w:rPr>
        <w:t xml:space="preserve"> Spitalul Clinic de Boli Infec</w:t>
      </w:r>
      <w:r w:rsidR="00C37E59" w:rsidRPr="00AC5FB2">
        <w:rPr>
          <w:rFonts w:ascii="Montserrat Light" w:hAnsi="Montserrat Light"/>
        </w:rPr>
        <w:t>ț</w:t>
      </w:r>
      <w:r w:rsidRPr="00AC5FB2">
        <w:rPr>
          <w:rFonts w:ascii="Montserrat Light" w:hAnsi="Montserrat Light"/>
        </w:rPr>
        <w:t>ioase Cluj</w:t>
      </w:r>
      <w:r w:rsidR="00AF3DF8" w:rsidRPr="00AC5FB2">
        <w:rPr>
          <w:rFonts w:ascii="Montserrat Light" w:hAnsi="Montserrat Light"/>
        </w:rPr>
        <w:t>-Napoca</w:t>
      </w:r>
      <w:r w:rsidRPr="00AC5FB2">
        <w:rPr>
          <w:rFonts w:ascii="Montserrat Light" w:hAnsi="Montserrat Light"/>
        </w:rPr>
        <w:t xml:space="preserve"> are în administrare imobilele situate </w:t>
      </w:r>
      <w:r w:rsidR="007C6309" w:rsidRPr="00AC5FB2">
        <w:rPr>
          <w:rFonts w:ascii="Montserrat Light" w:hAnsi="Montserrat Light"/>
        </w:rPr>
        <w:t>pe</w:t>
      </w:r>
      <w:r w:rsidRPr="00AC5FB2">
        <w:rPr>
          <w:rFonts w:ascii="Montserrat Light" w:hAnsi="Montserrat Light"/>
        </w:rPr>
        <w:t xml:space="preserve"> str. Iuliu Moldovan nr. 23 </w:t>
      </w:r>
      <w:r w:rsidR="00C37E59" w:rsidRPr="00AC5FB2">
        <w:rPr>
          <w:rFonts w:ascii="Montserrat Light" w:hAnsi="Montserrat Light"/>
        </w:rPr>
        <w:t>ș</w:t>
      </w:r>
      <w:r w:rsidRPr="00AC5FB2">
        <w:rPr>
          <w:rFonts w:ascii="Montserrat Light" w:hAnsi="Montserrat Light"/>
        </w:rPr>
        <w:t xml:space="preserve">i </w:t>
      </w:r>
      <w:r w:rsidR="007C6309" w:rsidRPr="00AC5FB2">
        <w:rPr>
          <w:rFonts w:ascii="Montserrat Light" w:hAnsi="Montserrat Light"/>
        </w:rPr>
        <w:t>pe</w:t>
      </w:r>
      <w:r w:rsidRPr="00AC5FB2">
        <w:rPr>
          <w:rFonts w:ascii="Montserrat Light" w:hAnsi="Montserrat Light"/>
        </w:rPr>
        <w:t xml:space="preserve"> str. Mo</w:t>
      </w:r>
      <w:r w:rsidR="00C37E59" w:rsidRPr="00AC5FB2">
        <w:rPr>
          <w:rFonts w:ascii="Montserrat Light" w:hAnsi="Montserrat Light"/>
        </w:rPr>
        <w:t>ț</w:t>
      </w:r>
      <w:r w:rsidRPr="00AC5FB2">
        <w:rPr>
          <w:rFonts w:ascii="Montserrat Light" w:hAnsi="Montserrat Light"/>
        </w:rPr>
        <w:t>ilor nr.</w:t>
      </w:r>
      <w:r w:rsidR="007C6309" w:rsidRPr="00AC5FB2">
        <w:rPr>
          <w:rFonts w:ascii="Montserrat Light" w:hAnsi="Montserrat Light"/>
        </w:rPr>
        <w:t xml:space="preserve"> </w:t>
      </w:r>
      <w:r w:rsidRPr="00AC5FB2">
        <w:rPr>
          <w:rFonts w:ascii="Montserrat Light" w:hAnsi="Montserrat Light"/>
        </w:rPr>
        <w:t>19</w:t>
      </w:r>
      <w:r w:rsidR="007C6309" w:rsidRPr="00AC5FB2">
        <w:rPr>
          <w:rFonts w:ascii="Montserrat Light" w:hAnsi="Montserrat Light"/>
        </w:rPr>
        <w:t xml:space="preserve"> din municipiul</w:t>
      </w:r>
      <w:r w:rsidRPr="00AC5FB2">
        <w:rPr>
          <w:rFonts w:ascii="Montserrat Light" w:hAnsi="Montserrat Light"/>
        </w:rPr>
        <w:t xml:space="preserve"> Cluj-Napoca.</w:t>
      </w:r>
    </w:p>
    <w:p w14:paraId="30E49AB6" w14:textId="45B42E98" w:rsidR="00E9053F" w:rsidRPr="00AC5FB2" w:rsidRDefault="00E9053F" w:rsidP="003551A6">
      <w:pPr>
        <w:spacing w:after="0" w:line="240" w:lineRule="auto"/>
        <w:jc w:val="both"/>
        <w:rPr>
          <w:rFonts w:ascii="Montserrat Light" w:hAnsi="Montserrat Light"/>
        </w:rPr>
      </w:pPr>
      <w:r w:rsidRPr="00AC5FB2">
        <w:rPr>
          <w:rFonts w:ascii="Montserrat Light" w:hAnsi="Montserrat Light"/>
          <w:b/>
          <w:bCs/>
        </w:rPr>
        <w:t>(</w:t>
      </w:r>
      <w:r w:rsidR="00AF3DF8" w:rsidRPr="00AC5FB2">
        <w:rPr>
          <w:rFonts w:ascii="Montserrat Light" w:hAnsi="Montserrat Light"/>
          <w:b/>
          <w:bCs/>
        </w:rPr>
        <w:t>3</w:t>
      </w:r>
      <w:r w:rsidRPr="00AC5FB2">
        <w:rPr>
          <w:rFonts w:ascii="Montserrat Light" w:hAnsi="Montserrat Light"/>
          <w:b/>
          <w:bCs/>
        </w:rPr>
        <w:t>)</w:t>
      </w:r>
      <w:r w:rsidRPr="00AC5FB2">
        <w:rPr>
          <w:rFonts w:ascii="Montserrat Light" w:hAnsi="Montserrat Light"/>
        </w:rPr>
        <w:t xml:space="preserve"> Bunurile mobile </w:t>
      </w:r>
      <w:r w:rsidR="00C37E59" w:rsidRPr="00AC5FB2">
        <w:rPr>
          <w:rFonts w:ascii="Montserrat Light" w:hAnsi="Montserrat Light"/>
        </w:rPr>
        <w:t>ș</w:t>
      </w:r>
      <w:r w:rsidRPr="00AC5FB2">
        <w:rPr>
          <w:rFonts w:ascii="Montserrat Light" w:hAnsi="Montserrat Light"/>
        </w:rPr>
        <w:t>i imobile aflate în administrarea spitalului se gestionează potrivit dispozi</w:t>
      </w:r>
      <w:r w:rsidR="00C37E59" w:rsidRPr="00AC5FB2">
        <w:rPr>
          <w:rFonts w:ascii="Montserrat Light" w:hAnsi="Montserrat Light"/>
        </w:rPr>
        <w:t>ț</w:t>
      </w:r>
      <w:r w:rsidRPr="00AC5FB2">
        <w:rPr>
          <w:rFonts w:ascii="Montserrat Light" w:hAnsi="Montserrat Light"/>
        </w:rPr>
        <w:t xml:space="preserve">iilor legale în vigoare, conducerea fiind obligată să întreprindă </w:t>
      </w:r>
      <w:r w:rsidR="00C37E59" w:rsidRPr="00AC5FB2">
        <w:rPr>
          <w:rFonts w:ascii="Montserrat Light" w:hAnsi="Montserrat Light"/>
        </w:rPr>
        <w:t>ș</w:t>
      </w:r>
      <w:r w:rsidRPr="00AC5FB2">
        <w:rPr>
          <w:rFonts w:ascii="Montserrat Light" w:hAnsi="Montserrat Light"/>
        </w:rPr>
        <w:t>i să aplice măsurile de protec</w:t>
      </w:r>
      <w:r w:rsidR="00C37E59" w:rsidRPr="00AC5FB2">
        <w:rPr>
          <w:rFonts w:ascii="Montserrat Light" w:hAnsi="Montserrat Light"/>
        </w:rPr>
        <w:t>ț</w:t>
      </w:r>
      <w:r w:rsidRPr="00AC5FB2">
        <w:rPr>
          <w:rFonts w:ascii="Montserrat Light" w:hAnsi="Montserrat Light"/>
        </w:rPr>
        <w:t>ie prevăzute de lege.</w:t>
      </w:r>
    </w:p>
    <w:p w14:paraId="0AC1DEA3" w14:textId="53CD66B0" w:rsidR="00087EC1" w:rsidRPr="00AC5FB2" w:rsidRDefault="00087EC1" w:rsidP="003551A6">
      <w:pPr>
        <w:spacing w:after="0" w:line="240" w:lineRule="auto"/>
        <w:jc w:val="both"/>
        <w:rPr>
          <w:rFonts w:ascii="Montserrat Light" w:hAnsi="Montserrat Light"/>
        </w:rPr>
      </w:pPr>
      <w:r w:rsidRPr="00AC5FB2">
        <w:rPr>
          <w:rFonts w:ascii="Montserrat Light" w:hAnsi="Montserrat Light"/>
          <w:b/>
          <w:bCs/>
        </w:rPr>
        <w:t>(</w:t>
      </w:r>
      <w:r w:rsidR="00AF3DF8" w:rsidRPr="00AC5FB2">
        <w:rPr>
          <w:rFonts w:ascii="Montserrat Light" w:hAnsi="Montserrat Light"/>
          <w:b/>
          <w:bCs/>
        </w:rPr>
        <w:t>4</w:t>
      </w:r>
      <w:r w:rsidRPr="00AC5FB2">
        <w:rPr>
          <w:rFonts w:ascii="Montserrat Light" w:hAnsi="Montserrat Light"/>
          <w:b/>
          <w:bCs/>
        </w:rPr>
        <w:t>)</w:t>
      </w:r>
      <w:r w:rsidRPr="00AC5FB2">
        <w:rPr>
          <w:rFonts w:ascii="Montserrat Light" w:hAnsi="Montserrat Light"/>
        </w:rPr>
        <w:t xml:space="preserve"> Patrimoniul poate fi îmbogă</w:t>
      </w:r>
      <w:r w:rsidR="00C37E59" w:rsidRPr="00AC5FB2">
        <w:rPr>
          <w:rFonts w:ascii="Montserrat Light" w:hAnsi="Montserrat Light"/>
        </w:rPr>
        <w:t>ț</w:t>
      </w:r>
      <w:r w:rsidRPr="00AC5FB2">
        <w:rPr>
          <w:rFonts w:ascii="Montserrat Light" w:hAnsi="Montserrat Light"/>
        </w:rPr>
        <w:t xml:space="preserve">it </w:t>
      </w:r>
      <w:r w:rsidR="00C37E59" w:rsidRPr="00AC5FB2">
        <w:rPr>
          <w:rFonts w:ascii="Montserrat Light" w:hAnsi="Montserrat Light"/>
        </w:rPr>
        <w:t>ș</w:t>
      </w:r>
      <w:r w:rsidRPr="00AC5FB2">
        <w:rPr>
          <w:rFonts w:ascii="Montserrat Light" w:hAnsi="Montserrat Light"/>
        </w:rPr>
        <w:t>i completat în condi</w:t>
      </w:r>
      <w:r w:rsidR="00C37E59" w:rsidRPr="00AC5FB2">
        <w:rPr>
          <w:rFonts w:ascii="Montserrat Light" w:hAnsi="Montserrat Light"/>
        </w:rPr>
        <w:t>ț</w:t>
      </w:r>
      <w:r w:rsidRPr="00AC5FB2">
        <w:rPr>
          <w:rFonts w:ascii="Montserrat Light" w:hAnsi="Montserrat Light"/>
        </w:rPr>
        <w:t>iile legii, prin achizi</w:t>
      </w:r>
      <w:r w:rsidR="00C37E59" w:rsidRPr="00AC5FB2">
        <w:rPr>
          <w:rFonts w:ascii="Montserrat Light" w:hAnsi="Montserrat Light"/>
        </w:rPr>
        <w:t>ț</w:t>
      </w:r>
      <w:r w:rsidRPr="00AC5FB2">
        <w:rPr>
          <w:rFonts w:ascii="Montserrat Light" w:hAnsi="Montserrat Light"/>
        </w:rPr>
        <w:t>ii, dona</w:t>
      </w:r>
      <w:r w:rsidR="00C37E59" w:rsidRPr="00AC5FB2">
        <w:rPr>
          <w:rFonts w:ascii="Montserrat Light" w:hAnsi="Montserrat Light"/>
        </w:rPr>
        <w:t>ț</w:t>
      </w:r>
      <w:r w:rsidRPr="00AC5FB2">
        <w:rPr>
          <w:rFonts w:ascii="Montserrat Light" w:hAnsi="Montserrat Light"/>
        </w:rPr>
        <w:t xml:space="preserve">ii, sponsorizări, precum </w:t>
      </w:r>
      <w:r w:rsidR="00C37E59" w:rsidRPr="00AC5FB2">
        <w:rPr>
          <w:rFonts w:ascii="Montserrat Light" w:hAnsi="Montserrat Light"/>
        </w:rPr>
        <w:t>ș</w:t>
      </w:r>
      <w:r w:rsidRPr="00AC5FB2">
        <w:rPr>
          <w:rFonts w:ascii="Montserrat Light" w:hAnsi="Montserrat Light"/>
        </w:rPr>
        <w:t>i prin transfer de bunuri din partea unor institu</w:t>
      </w:r>
      <w:r w:rsidR="00C37E59" w:rsidRPr="00AC5FB2">
        <w:rPr>
          <w:rFonts w:ascii="Montserrat Light" w:hAnsi="Montserrat Light"/>
        </w:rPr>
        <w:t>ț</w:t>
      </w:r>
      <w:r w:rsidRPr="00AC5FB2">
        <w:rPr>
          <w:rFonts w:ascii="Montserrat Light" w:hAnsi="Montserrat Light"/>
        </w:rPr>
        <w:t>ii ale administra</w:t>
      </w:r>
      <w:r w:rsidR="00C37E59" w:rsidRPr="00AC5FB2">
        <w:rPr>
          <w:rFonts w:ascii="Montserrat Light" w:hAnsi="Montserrat Light"/>
        </w:rPr>
        <w:t>ț</w:t>
      </w:r>
      <w:r w:rsidRPr="00AC5FB2">
        <w:rPr>
          <w:rFonts w:ascii="Montserrat Light" w:hAnsi="Montserrat Light"/>
        </w:rPr>
        <w:t xml:space="preserve">iei publice locale sau centrale, a unor persoane fizice sau juridice, din </w:t>
      </w:r>
      <w:r w:rsidR="00C37E59" w:rsidRPr="00AC5FB2">
        <w:rPr>
          <w:rFonts w:ascii="Montserrat Light" w:hAnsi="Montserrat Light"/>
        </w:rPr>
        <w:t>ț</w:t>
      </w:r>
      <w:r w:rsidRPr="00AC5FB2">
        <w:rPr>
          <w:rFonts w:ascii="Montserrat Light" w:hAnsi="Montserrat Light"/>
        </w:rPr>
        <w:t>ară sau din străinătate.</w:t>
      </w:r>
    </w:p>
    <w:p w14:paraId="3DC375F3" w14:textId="5830CF68" w:rsidR="00E9053F" w:rsidRPr="00AC5FB2" w:rsidRDefault="00513FCF" w:rsidP="003551A6">
      <w:pPr>
        <w:spacing w:after="0" w:line="240" w:lineRule="auto"/>
        <w:jc w:val="both"/>
        <w:rPr>
          <w:rFonts w:ascii="Montserrat Light" w:hAnsi="Montserrat Light"/>
        </w:rPr>
      </w:pPr>
      <w:r w:rsidRPr="00AC5FB2">
        <w:rPr>
          <w:rFonts w:ascii="Montserrat Light" w:hAnsi="Montserrat Light"/>
          <w:b/>
          <w:bCs/>
        </w:rPr>
        <w:lastRenderedPageBreak/>
        <w:t>(</w:t>
      </w:r>
      <w:r w:rsidR="00AF3DF8" w:rsidRPr="00AC5FB2">
        <w:rPr>
          <w:rFonts w:ascii="Montserrat Light" w:hAnsi="Montserrat Light"/>
          <w:b/>
          <w:bCs/>
        </w:rPr>
        <w:t>5</w:t>
      </w:r>
      <w:r w:rsidRPr="00AC5FB2">
        <w:rPr>
          <w:rFonts w:ascii="Montserrat Light" w:hAnsi="Montserrat Light"/>
          <w:b/>
          <w:bCs/>
        </w:rPr>
        <w:t>)</w:t>
      </w:r>
      <w:r w:rsidRPr="00AC5FB2">
        <w:rPr>
          <w:rFonts w:ascii="Montserrat Light" w:hAnsi="Montserrat Light"/>
        </w:rPr>
        <w:t xml:space="preserve"> SCBI </w:t>
      </w:r>
      <w:r w:rsidR="00C37E59" w:rsidRPr="00AC5FB2">
        <w:rPr>
          <w:rFonts w:ascii="Montserrat Light" w:hAnsi="Montserrat Light"/>
        </w:rPr>
        <w:t>ț</w:t>
      </w:r>
      <w:r w:rsidRPr="00AC5FB2">
        <w:rPr>
          <w:rFonts w:ascii="Montserrat Light" w:hAnsi="Montserrat Light"/>
        </w:rPr>
        <w:t xml:space="preserve">ine </w:t>
      </w:r>
      <w:r w:rsidR="00021E20" w:rsidRPr="00AC5FB2">
        <w:rPr>
          <w:rFonts w:ascii="Montserrat Light" w:hAnsi="Montserrat Light"/>
        </w:rPr>
        <w:t xml:space="preserve">atât </w:t>
      </w:r>
      <w:r w:rsidRPr="00AC5FB2">
        <w:rPr>
          <w:rFonts w:ascii="Montserrat Light" w:hAnsi="Montserrat Light"/>
        </w:rPr>
        <w:t>eviden</w:t>
      </w:r>
      <w:r w:rsidR="00C37E59" w:rsidRPr="00AC5FB2">
        <w:rPr>
          <w:rFonts w:ascii="Montserrat Light" w:hAnsi="Montserrat Light"/>
        </w:rPr>
        <w:t>ț</w:t>
      </w:r>
      <w:r w:rsidRPr="00AC5FB2">
        <w:rPr>
          <w:rFonts w:ascii="Montserrat Light" w:hAnsi="Montserrat Light"/>
        </w:rPr>
        <w:t xml:space="preserve">a </w:t>
      </w:r>
      <w:r w:rsidR="00021E20" w:rsidRPr="00AC5FB2">
        <w:rPr>
          <w:rFonts w:ascii="Montserrat Light" w:hAnsi="Montserrat Light"/>
        </w:rPr>
        <w:t xml:space="preserve">tehnic operativă cât </w:t>
      </w:r>
      <w:r w:rsidR="00C37E59" w:rsidRPr="00AC5FB2">
        <w:rPr>
          <w:rFonts w:ascii="Montserrat Light" w:hAnsi="Montserrat Light"/>
        </w:rPr>
        <w:t>ș</w:t>
      </w:r>
      <w:r w:rsidR="00021E20" w:rsidRPr="00AC5FB2">
        <w:rPr>
          <w:rFonts w:ascii="Montserrat Light" w:hAnsi="Montserrat Light"/>
        </w:rPr>
        <w:t>i eviden</w:t>
      </w:r>
      <w:r w:rsidR="00C37E59" w:rsidRPr="00AC5FB2">
        <w:rPr>
          <w:rFonts w:ascii="Montserrat Light" w:hAnsi="Montserrat Light"/>
        </w:rPr>
        <w:t>ț</w:t>
      </w:r>
      <w:r w:rsidR="00021E20" w:rsidRPr="00AC5FB2">
        <w:rPr>
          <w:rFonts w:ascii="Montserrat Light" w:hAnsi="Montserrat Light"/>
        </w:rPr>
        <w:t xml:space="preserve">a </w:t>
      </w:r>
      <w:r w:rsidRPr="00AC5FB2">
        <w:rPr>
          <w:rFonts w:ascii="Montserrat Light" w:hAnsi="Montserrat Light"/>
        </w:rPr>
        <w:t>contabilă a patrimoniului public aflat în administrarea sa.</w:t>
      </w:r>
    </w:p>
    <w:p w14:paraId="77375F7A" w14:textId="69908BF6" w:rsidR="00DC3454" w:rsidRPr="00AC5FB2" w:rsidRDefault="00EB50D1" w:rsidP="003551A6">
      <w:pPr>
        <w:spacing w:after="0" w:line="240" w:lineRule="auto"/>
        <w:jc w:val="both"/>
        <w:rPr>
          <w:rFonts w:ascii="Montserrat Light" w:hAnsi="Montserrat Light"/>
        </w:rPr>
      </w:pPr>
      <w:r w:rsidRPr="00AC5FB2">
        <w:rPr>
          <w:rFonts w:ascii="Montserrat Light" w:hAnsi="Montserrat Light"/>
          <w:b/>
          <w:bCs/>
        </w:rPr>
        <w:t>(</w:t>
      </w:r>
      <w:r w:rsidR="00AF3DF8" w:rsidRPr="00AC5FB2">
        <w:rPr>
          <w:rFonts w:ascii="Montserrat Light" w:hAnsi="Montserrat Light"/>
          <w:b/>
          <w:bCs/>
        </w:rPr>
        <w:t>6</w:t>
      </w:r>
      <w:r w:rsidRPr="00AC5FB2">
        <w:rPr>
          <w:rFonts w:ascii="Montserrat Light" w:hAnsi="Montserrat Light"/>
          <w:b/>
          <w:bCs/>
        </w:rPr>
        <w:t>)</w:t>
      </w:r>
      <w:r w:rsidRPr="00AC5FB2">
        <w:rPr>
          <w:rFonts w:ascii="Montserrat Light" w:hAnsi="Montserrat Light"/>
        </w:rPr>
        <w:t xml:space="preserve"> Spitalului îi revine responsabilitatea inventarierii obligatorii anuale a patrimoniului mobil </w:t>
      </w:r>
      <w:r w:rsidR="00C37E59" w:rsidRPr="00AC5FB2">
        <w:rPr>
          <w:rFonts w:ascii="Montserrat Light" w:hAnsi="Montserrat Light"/>
        </w:rPr>
        <w:t>ș</w:t>
      </w:r>
      <w:r w:rsidRPr="00AC5FB2">
        <w:rPr>
          <w:rFonts w:ascii="Montserrat Light" w:hAnsi="Montserrat Light"/>
        </w:rPr>
        <w:t>i imobil</w:t>
      </w:r>
      <w:r w:rsidR="00942B8B" w:rsidRPr="00AC5FB2">
        <w:rPr>
          <w:rFonts w:ascii="Montserrat Light" w:hAnsi="Montserrat Light"/>
        </w:rPr>
        <w:t>.</w:t>
      </w:r>
    </w:p>
    <w:p w14:paraId="2FF560DB" w14:textId="4F2DB4EA" w:rsidR="00C8735E" w:rsidRPr="00AC5FB2" w:rsidRDefault="00252B6B" w:rsidP="003551A6">
      <w:pPr>
        <w:pStyle w:val="Titlu2"/>
        <w:spacing w:after="0" w:line="240" w:lineRule="auto"/>
        <w:rPr>
          <w:szCs w:val="22"/>
        </w:rPr>
      </w:pPr>
      <w:bookmarkStart w:id="5" w:name="_Toc164858078"/>
      <w:r w:rsidRPr="00AC5FB2">
        <w:rPr>
          <w:szCs w:val="22"/>
        </w:rPr>
        <w:t>CAP</w:t>
      </w:r>
      <w:r w:rsidR="000E146C" w:rsidRPr="00AC5FB2">
        <w:rPr>
          <w:szCs w:val="22"/>
        </w:rPr>
        <w:t>ITOLUL</w:t>
      </w:r>
      <w:r w:rsidRPr="00AC5FB2">
        <w:rPr>
          <w:szCs w:val="22"/>
        </w:rPr>
        <w:t xml:space="preserve"> IV</w:t>
      </w:r>
      <w:r w:rsidR="00C37E59" w:rsidRPr="00AC5FB2">
        <w:rPr>
          <w:szCs w:val="22"/>
        </w:rPr>
        <w:tab/>
      </w:r>
      <w:r w:rsidRPr="00AC5FB2">
        <w:rPr>
          <w:szCs w:val="22"/>
        </w:rPr>
        <w:t>FINAN</w:t>
      </w:r>
      <w:r w:rsidR="00C37E59" w:rsidRPr="00AC5FB2">
        <w:rPr>
          <w:szCs w:val="22"/>
        </w:rPr>
        <w:t>Ț</w:t>
      </w:r>
      <w:r w:rsidRPr="00AC5FB2">
        <w:rPr>
          <w:szCs w:val="22"/>
        </w:rPr>
        <w:t>ARE</w:t>
      </w:r>
      <w:bookmarkEnd w:id="5"/>
    </w:p>
    <w:p w14:paraId="6A6D5C10" w14:textId="4514CC86" w:rsidR="00DC2E22" w:rsidRPr="00AC5FB2" w:rsidRDefault="00DC2E22" w:rsidP="003551A6">
      <w:pPr>
        <w:spacing w:after="0" w:line="240" w:lineRule="auto"/>
        <w:jc w:val="both"/>
        <w:rPr>
          <w:rFonts w:ascii="Montserrat Light" w:hAnsi="Montserrat Light"/>
          <w:b/>
          <w:bCs/>
        </w:rPr>
      </w:pPr>
      <w:r w:rsidRPr="00AC5FB2">
        <w:rPr>
          <w:rFonts w:ascii="Montserrat Light" w:hAnsi="Montserrat Light"/>
          <w:b/>
          <w:bCs/>
        </w:rPr>
        <w:t xml:space="preserve">Articolul </w:t>
      </w:r>
      <w:r w:rsidR="00C8735E" w:rsidRPr="00AC5FB2">
        <w:rPr>
          <w:rFonts w:ascii="Montserrat Light" w:hAnsi="Montserrat Light"/>
          <w:b/>
          <w:bCs/>
        </w:rPr>
        <w:t>9</w:t>
      </w:r>
    </w:p>
    <w:p w14:paraId="1643FADD" w14:textId="24CF587C" w:rsidR="00DC2E22" w:rsidRPr="00AC5FB2" w:rsidRDefault="00DC2E22" w:rsidP="003551A6">
      <w:pPr>
        <w:spacing w:after="0" w:line="240" w:lineRule="auto"/>
        <w:jc w:val="both"/>
        <w:rPr>
          <w:rFonts w:ascii="Montserrat Light" w:hAnsi="Montserrat Light"/>
        </w:rPr>
      </w:pPr>
      <w:bookmarkStart w:id="6" w:name="_Hlk164936044"/>
      <w:r w:rsidRPr="00AC5FB2">
        <w:rPr>
          <w:rFonts w:ascii="Montserrat Light" w:hAnsi="Montserrat Light"/>
          <w:b/>
          <w:bCs/>
        </w:rPr>
        <w:t>(1)</w:t>
      </w:r>
      <w:r w:rsidRPr="00AC5FB2">
        <w:rPr>
          <w:rFonts w:ascii="Montserrat Light" w:hAnsi="Montserrat Light"/>
        </w:rPr>
        <w:t xml:space="preserve"> În conformitate cu prevederile Legii nr. 95/2006 privind reforma în domeniul sănătă</w:t>
      </w:r>
      <w:r w:rsidR="00C37E59" w:rsidRPr="00AC5FB2">
        <w:rPr>
          <w:rFonts w:ascii="Montserrat Light" w:hAnsi="Montserrat Light"/>
        </w:rPr>
        <w:t>ț</w:t>
      </w:r>
      <w:r w:rsidRPr="00AC5FB2">
        <w:rPr>
          <w:rFonts w:ascii="Montserrat Light" w:hAnsi="Montserrat Light"/>
        </w:rPr>
        <w:t xml:space="preserve">ii, republicată, cu modificările </w:t>
      </w:r>
      <w:r w:rsidR="00C37E59" w:rsidRPr="00AC5FB2">
        <w:rPr>
          <w:rFonts w:ascii="Montserrat Light" w:hAnsi="Montserrat Light"/>
        </w:rPr>
        <w:t>ș</w:t>
      </w:r>
      <w:r w:rsidRPr="00AC5FB2">
        <w:rPr>
          <w:rFonts w:ascii="Montserrat Light" w:hAnsi="Montserrat Light"/>
        </w:rPr>
        <w:t>i completările ulterioare, Spitalul Clinic de Boli Infec</w:t>
      </w:r>
      <w:r w:rsidR="00C37E59" w:rsidRPr="00AC5FB2">
        <w:rPr>
          <w:rFonts w:ascii="Montserrat Light" w:hAnsi="Montserrat Light"/>
        </w:rPr>
        <w:t>ț</w:t>
      </w:r>
      <w:r w:rsidRPr="00AC5FB2">
        <w:rPr>
          <w:rFonts w:ascii="Montserrat Light" w:hAnsi="Montserrat Light"/>
        </w:rPr>
        <w:t>ioase Cluj-Napoca este institu</w:t>
      </w:r>
      <w:r w:rsidR="00C37E59" w:rsidRPr="00AC5FB2">
        <w:rPr>
          <w:rFonts w:ascii="Montserrat Light" w:hAnsi="Montserrat Light"/>
        </w:rPr>
        <w:t>ț</w:t>
      </w:r>
      <w:r w:rsidRPr="00AC5FB2">
        <w:rPr>
          <w:rFonts w:ascii="Montserrat Light" w:hAnsi="Montserrat Light"/>
        </w:rPr>
        <w:t>ie publică finan</w:t>
      </w:r>
      <w:r w:rsidR="00C37E59" w:rsidRPr="00AC5FB2">
        <w:rPr>
          <w:rFonts w:ascii="Montserrat Light" w:hAnsi="Montserrat Light"/>
        </w:rPr>
        <w:t>ț</w:t>
      </w:r>
      <w:r w:rsidRPr="00AC5FB2">
        <w:rPr>
          <w:rFonts w:ascii="Montserrat Light" w:hAnsi="Montserrat Light"/>
        </w:rPr>
        <w:t xml:space="preserve">ată integral din venituri proprii </w:t>
      </w:r>
      <w:r w:rsidR="00C37E59" w:rsidRPr="00AC5FB2">
        <w:rPr>
          <w:rFonts w:ascii="Montserrat Light" w:hAnsi="Montserrat Light"/>
        </w:rPr>
        <w:t>ș</w:t>
      </w:r>
      <w:r w:rsidRPr="00AC5FB2">
        <w:rPr>
          <w:rFonts w:ascii="Montserrat Light" w:hAnsi="Montserrat Light"/>
        </w:rPr>
        <w:t>i func</w:t>
      </w:r>
      <w:r w:rsidR="00C37E59" w:rsidRPr="00AC5FB2">
        <w:rPr>
          <w:rFonts w:ascii="Montserrat Light" w:hAnsi="Montserrat Light"/>
        </w:rPr>
        <w:t>ț</w:t>
      </w:r>
      <w:r w:rsidRPr="00AC5FB2">
        <w:rPr>
          <w:rFonts w:ascii="Montserrat Light" w:hAnsi="Montserrat Light"/>
        </w:rPr>
        <w:t>ionează pe principiul autonomiei financiare. Veniturile spitalului provin din sumele încasate pentru serviciile medicale, alte presta</w:t>
      </w:r>
      <w:r w:rsidR="00C37E59" w:rsidRPr="00AC5FB2">
        <w:rPr>
          <w:rFonts w:ascii="Montserrat Light" w:hAnsi="Montserrat Light"/>
        </w:rPr>
        <w:t>ț</w:t>
      </w:r>
      <w:r w:rsidRPr="00AC5FB2">
        <w:rPr>
          <w:rFonts w:ascii="Montserrat Light" w:hAnsi="Montserrat Light"/>
        </w:rPr>
        <w:t xml:space="preserve">ii efectuate pe bază de contract, precum </w:t>
      </w:r>
      <w:r w:rsidR="00C37E59" w:rsidRPr="00AC5FB2">
        <w:rPr>
          <w:rFonts w:ascii="Montserrat Light" w:hAnsi="Montserrat Light"/>
        </w:rPr>
        <w:t>ș</w:t>
      </w:r>
      <w:r w:rsidRPr="00AC5FB2">
        <w:rPr>
          <w:rFonts w:ascii="Montserrat Light" w:hAnsi="Montserrat Light"/>
        </w:rPr>
        <w:t>i din alte surse, conform legii.</w:t>
      </w:r>
    </w:p>
    <w:p w14:paraId="48FBAF4D" w14:textId="7F615E74" w:rsidR="00DC2E22" w:rsidRPr="00AC5FB2" w:rsidRDefault="00DC2E22" w:rsidP="003551A6">
      <w:pPr>
        <w:spacing w:after="0" w:line="240" w:lineRule="auto"/>
        <w:jc w:val="both"/>
        <w:rPr>
          <w:rFonts w:ascii="Montserrat Light" w:hAnsi="Montserrat Light"/>
        </w:rPr>
      </w:pPr>
      <w:r w:rsidRPr="00AC5FB2">
        <w:rPr>
          <w:rFonts w:ascii="Montserrat Light" w:hAnsi="Montserrat Light"/>
          <w:b/>
          <w:bCs/>
        </w:rPr>
        <w:t>(2)</w:t>
      </w:r>
      <w:r w:rsidRPr="00AC5FB2">
        <w:rPr>
          <w:rFonts w:ascii="Montserrat Light" w:hAnsi="Montserrat Light"/>
        </w:rPr>
        <w:t xml:space="preserve"> Spitalul Clinic Boli Infec</w:t>
      </w:r>
      <w:r w:rsidR="00C37E59" w:rsidRPr="00AC5FB2">
        <w:rPr>
          <w:rFonts w:ascii="Montserrat Light" w:hAnsi="Montserrat Light"/>
        </w:rPr>
        <w:t>ț</w:t>
      </w:r>
      <w:r w:rsidRPr="00AC5FB2">
        <w:rPr>
          <w:rFonts w:ascii="Montserrat Light" w:hAnsi="Montserrat Light"/>
        </w:rPr>
        <w:t>ioase Cluj-Napoca are încheiat contract de prestări servicii spitalice</w:t>
      </w:r>
      <w:r w:rsidR="00C37E59" w:rsidRPr="00AC5FB2">
        <w:rPr>
          <w:rFonts w:ascii="Montserrat Light" w:hAnsi="Montserrat Light"/>
        </w:rPr>
        <w:t>ș</w:t>
      </w:r>
      <w:r w:rsidRPr="00AC5FB2">
        <w:rPr>
          <w:rFonts w:ascii="Montserrat Light" w:hAnsi="Montserrat Light"/>
        </w:rPr>
        <w:t>ti cu Casa Jude</w:t>
      </w:r>
      <w:r w:rsidR="00C37E59" w:rsidRPr="00AC5FB2">
        <w:rPr>
          <w:rFonts w:ascii="Montserrat Light" w:hAnsi="Montserrat Light"/>
        </w:rPr>
        <w:t>ț</w:t>
      </w:r>
      <w:r w:rsidRPr="00AC5FB2">
        <w:rPr>
          <w:rFonts w:ascii="Montserrat Light" w:hAnsi="Montserrat Light"/>
        </w:rPr>
        <w:t xml:space="preserve">eană de Asigurări de Sănătate Cluj, dar poate primi fonduri </w:t>
      </w:r>
      <w:r w:rsidR="00C37E59" w:rsidRPr="00AC5FB2">
        <w:rPr>
          <w:rFonts w:ascii="Montserrat Light" w:hAnsi="Montserrat Light"/>
        </w:rPr>
        <w:t>ș</w:t>
      </w:r>
      <w:r w:rsidRPr="00AC5FB2">
        <w:rPr>
          <w:rFonts w:ascii="Montserrat Light" w:hAnsi="Montserrat Light"/>
        </w:rPr>
        <w:t>i de la Ministerul Sănătă</w:t>
      </w:r>
      <w:r w:rsidR="00C37E59" w:rsidRPr="00AC5FB2">
        <w:rPr>
          <w:rFonts w:ascii="Montserrat Light" w:hAnsi="Montserrat Light"/>
        </w:rPr>
        <w:t>ț</w:t>
      </w:r>
      <w:r w:rsidRPr="00AC5FB2">
        <w:rPr>
          <w:rFonts w:ascii="Montserrat Light" w:hAnsi="Montserrat Light"/>
        </w:rPr>
        <w:t>ii prin Direc</w:t>
      </w:r>
      <w:r w:rsidR="00C37E59" w:rsidRPr="00AC5FB2">
        <w:rPr>
          <w:rFonts w:ascii="Montserrat Light" w:hAnsi="Montserrat Light"/>
        </w:rPr>
        <w:t>ț</w:t>
      </w:r>
      <w:r w:rsidRPr="00AC5FB2">
        <w:rPr>
          <w:rFonts w:ascii="Montserrat Light" w:hAnsi="Montserrat Light"/>
        </w:rPr>
        <w:t>ia de Sănătate Publică a Jude</w:t>
      </w:r>
      <w:r w:rsidR="00C37E59" w:rsidRPr="00AC5FB2">
        <w:rPr>
          <w:rFonts w:ascii="Montserrat Light" w:hAnsi="Montserrat Light"/>
        </w:rPr>
        <w:t>ț</w:t>
      </w:r>
      <w:r w:rsidRPr="00AC5FB2">
        <w:rPr>
          <w:rFonts w:ascii="Montserrat Light" w:hAnsi="Montserrat Light"/>
        </w:rPr>
        <w:t>ului Cluj, autorită</w:t>
      </w:r>
      <w:r w:rsidR="00C37E59" w:rsidRPr="00AC5FB2">
        <w:rPr>
          <w:rFonts w:ascii="Montserrat Light" w:hAnsi="Montserrat Light"/>
        </w:rPr>
        <w:t>ț</w:t>
      </w:r>
      <w:r w:rsidRPr="00AC5FB2">
        <w:rPr>
          <w:rFonts w:ascii="Montserrat Light" w:hAnsi="Montserrat Light"/>
        </w:rPr>
        <w:t>ile administra</w:t>
      </w:r>
      <w:r w:rsidR="00C37E59" w:rsidRPr="00AC5FB2">
        <w:rPr>
          <w:rFonts w:ascii="Montserrat Light" w:hAnsi="Montserrat Light"/>
        </w:rPr>
        <w:t>ț</w:t>
      </w:r>
      <w:r w:rsidRPr="00AC5FB2">
        <w:rPr>
          <w:rFonts w:ascii="Montserrat Light" w:hAnsi="Montserrat Light"/>
        </w:rPr>
        <w:t xml:space="preserve">iei publice locale, prin transferuri de la bugetul de stat pentru programele de sănătate </w:t>
      </w:r>
      <w:r w:rsidR="00C37E59" w:rsidRPr="00AC5FB2">
        <w:rPr>
          <w:rFonts w:ascii="Montserrat Light" w:hAnsi="Montserrat Light"/>
        </w:rPr>
        <w:t>ș</w:t>
      </w:r>
      <w:r w:rsidRPr="00AC5FB2">
        <w:rPr>
          <w:rFonts w:ascii="Montserrat Light" w:hAnsi="Montserrat Light"/>
        </w:rPr>
        <w:t>i programele de pregătire prin reziden</w:t>
      </w:r>
      <w:r w:rsidR="00C37E59" w:rsidRPr="00AC5FB2">
        <w:rPr>
          <w:rFonts w:ascii="Montserrat Light" w:hAnsi="Montserrat Light"/>
        </w:rPr>
        <w:t>ț</w:t>
      </w:r>
      <w:r w:rsidRPr="00AC5FB2">
        <w:rPr>
          <w:rFonts w:ascii="Montserrat Light" w:hAnsi="Montserrat Light"/>
        </w:rPr>
        <w:t>iat.</w:t>
      </w:r>
    </w:p>
    <w:p w14:paraId="7A80ED98" w14:textId="10897A02" w:rsidR="00DC2E22" w:rsidRPr="00AC5FB2" w:rsidRDefault="00DC2E22" w:rsidP="003551A6">
      <w:pPr>
        <w:spacing w:after="0" w:line="240" w:lineRule="auto"/>
        <w:jc w:val="both"/>
        <w:rPr>
          <w:rFonts w:ascii="Montserrat Light" w:hAnsi="Montserrat Light"/>
        </w:rPr>
      </w:pPr>
      <w:r w:rsidRPr="00AC5FB2">
        <w:rPr>
          <w:rFonts w:ascii="Montserrat Light" w:hAnsi="Montserrat Light"/>
          <w:b/>
          <w:bCs/>
        </w:rPr>
        <w:t>(3)</w:t>
      </w:r>
      <w:r w:rsidRPr="00AC5FB2">
        <w:rPr>
          <w:rFonts w:ascii="Montserrat Light" w:hAnsi="Montserrat Light"/>
        </w:rPr>
        <w:t xml:space="preserve"> Contractul de furnizare de servicii medicale al Spitalului Clinic de Boli Infec</w:t>
      </w:r>
      <w:r w:rsidR="00C37E59" w:rsidRPr="00AC5FB2">
        <w:rPr>
          <w:rFonts w:ascii="Montserrat Light" w:hAnsi="Montserrat Light"/>
        </w:rPr>
        <w:t>ț</w:t>
      </w:r>
      <w:r w:rsidRPr="00AC5FB2">
        <w:rPr>
          <w:rFonts w:ascii="Montserrat Light" w:hAnsi="Montserrat Light"/>
        </w:rPr>
        <w:t>ioase Cluj-Napoca cu Casa Jude</w:t>
      </w:r>
      <w:r w:rsidR="00C37E59" w:rsidRPr="00AC5FB2">
        <w:rPr>
          <w:rFonts w:ascii="Montserrat Light" w:hAnsi="Montserrat Light"/>
        </w:rPr>
        <w:t>ț</w:t>
      </w:r>
      <w:r w:rsidRPr="00AC5FB2">
        <w:rPr>
          <w:rFonts w:ascii="Montserrat Light" w:hAnsi="Montserrat Light"/>
        </w:rPr>
        <w:t xml:space="preserve">eană de Asigurări de Sănătate Cluj reprezintă sursa principală a veniturilor în cadrul bugetului de venituri </w:t>
      </w:r>
      <w:r w:rsidR="00C37E59" w:rsidRPr="00AC5FB2">
        <w:rPr>
          <w:rFonts w:ascii="Montserrat Light" w:hAnsi="Montserrat Light"/>
        </w:rPr>
        <w:t>ș</w:t>
      </w:r>
      <w:r w:rsidRPr="00AC5FB2">
        <w:rPr>
          <w:rFonts w:ascii="Montserrat Light" w:hAnsi="Montserrat Light"/>
        </w:rPr>
        <w:t xml:space="preserve">i cheltuieli </w:t>
      </w:r>
      <w:r w:rsidR="00C37E59" w:rsidRPr="00AC5FB2">
        <w:rPr>
          <w:rFonts w:ascii="Montserrat Light" w:hAnsi="Montserrat Light"/>
        </w:rPr>
        <w:t>ș</w:t>
      </w:r>
      <w:r w:rsidRPr="00AC5FB2">
        <w:rPr>
          <w:rFonts w:ascii="Montserrat Light" w:hAnsi="Montserrat Light"/>
        </w:rPr>
        <w:t>i se negociază de către managerul spitalului cu conducerea casei de asigurări de sănătate, în func</w:t>
      </w:r>
      <w:r w:rsidR="00C37E59" w:rsidRPr="00AC5FB2">
        <w:rPr>
          <w:rFonts w:ascii="Montserrat Light" w:hAnsi="Montserrat Light"/>
        </w:rPr>
        <w:t>ț</w:t>
      </w:r>
      <w:r w:rsidRPr="00AC5FB2">
        <w:rPr>
          <w:rFonts w:ascii="Montserrat Light" w:hAnsi="Montserrat Light"/>
        </w:rPr>
        <w:t>ie de indicatorii stabili</w:t>
      </w:r>
      <w:r w:rsidR="00C37E59" w:rsidRPr="00AC5FB2">
        <w:rPr>
          <w:rFonts w:ascii="Montserrat Light" w:hAnsi="Montserrat Light"/>
        </w:rPr>
        <w:t>ț</w:t>
      </w:r>
      <w:r w:rsidRPr="00AC5FB2">
        <w:rPr>
          <w:rFonts w:ascii="Montserrat Light" w:hAnsi="Montserrat Light"/>
        </w:rPr>
        <w:t>i în contractul-cadru de furnizare de servicii medicale.</w:t>
      </w:r>
    </w:p>
    <w:p w14:paraId="3F27CB24" w14:textId="60236BCA" w:rsidR="00DC2E22" w:rsidRPr="00AC5FB2" w:rsidRDefault="00DC2E22" w:rsidP="003551A6">
      <w:pPr>
        <w:spacing w:after="0" w:line="240" w:lineRule="auto"/>
        <w:jc w:val="both"/>
        <w:rPr>
          <w:rFonts w:ascii="Montserrat Light" w:hAnsi="Montserrat Light"/>
        </w:rPr>
      </w:pPr>
      <w:r w:rsidRPr="00AC5FB2">
        <w:rPr>
          <w:rFonts w:ascii="Montserrat Light" w:hAnsi="Montserrat Light"/>
          <w:b/>
          <w:bCs/>
        </w:rPr>
        <w:t>(4)</w:t>
      </w:r>
      <w:r w:rsidRPr="00AC5FB2">
        <w:rPr>
          <w:rFonts w:ascii="Montserrat Light" w:hAnsi="Montserrat Light"/>
        </w:rPr>
        <w:t xml:space="preserve"> Spitalul Clinic de Boli Infec</w:t>
      </w:r>
      <w:r w:rsidR="00C37E59" w:rsidRPr="00AC5FB2">
        <w:rPr>
          <w:rFonts w:ascii="Montserrat Light" w:hAnsi="Montserrat Light"/>
        </w:rPr>
        <w:t>ț</w:t>
      </w:r>
      <w:r w:rsidRPr="00AC5FB2">
        <w:rPr>
          <w:rFonts w:ascii="Montserrat Light" w:hAnsi="Montserrat Light"/>
        </w:rPr>
        <w:t xml:space="preserve">ioase Cluj-Napoca poate încheia contract de furnizare de servicii medicale </w:t>
      </w:r>
      <w:r w:rsidR="00C37E59" w:rsidRPr="00AC5FB2">
        <w:rPr>
          <w:rFonts w:ascii="Montserrat Light" w:hAnsi="Montserrat Light"/>
        </w:rPr>
        <w:t>ș</w:t>
      </w:r>
      <w:r w:rsidRPr="00AC5FB2">
        <w:rPr>
          <w:rFonts w:ascii="Montserrat Light" w:hAnsi="Montserrat Light"/>
        </w:rPr>
        <w:t>i cu casele de asigurări de sănătate private.</w:t>
      </w:r>
    </w:p>
    <w:p w14:paraId="74A905B5" w14:textId="1D33619A" w:rsidR="00DC2E22" w:rsidRPr="00AC5FB2" w:rsidRDefault="00DC2E22" w:rsidP="003551A6">
      <w:pPr>
        <w:spacing w:after="0" w:line="240" w:lineRule="auto"/>
        <w:jc w:val="both"/>
        <w:rPr>
          <w:rFonts w:ascii="Montserrat Light" w:hAnsi="Montserrat Light"/>
        </w:rPr>
      </w:pPr>
      <w:r w:rsidRPr="00AC5FB2">
        <w:rPr>
          <w:rFonts w:ascii="Montserrat Light" w:hAnsi="Montserrat Light"/>
          <w:b/>
          <w:bCs/>
        </w:rPr>
        <w:t>(5)</w:t>
      </w:r>
      <w:r w:rsidRPr="00AC5FB2">
        <w:rPr>
          <w:rFonts w:ascii="Montserrat Light" w:hAnsi="Montserrat Light"/>
        </w:rPr>
        <w:t xml:space="preserve"> Spitalul Clinic de Boli Infec</w:t>
      </w:r>
      <w:r w:rsidR="00C37E59" w:rsidRPr="00AC5FB2">
        <w:rPr>
          <w:rFonts w:ascii="Montserrat Light" w:hAnsi="Montserrat Light"/>
        </w:rPr>
        <w:t>ț</w:t>
      </w:r>
      <w:r w:rsidRPr="00AC5FB2">
        <w:rPr>
          <w:rFonts w:ascii="Montserrat Light" w:hAnsi="Montserrat Light"/>
        </w:rPr>
        <w:t>ioase Cluj-Napoca poate primi în completare sume de la bugetul de stat sau bugetele locale, care vor fi utilizate numai pentru destina</w:t>
      </w:r>
      <w:r w:rsidR="00C37E59" w:rsidRPr="00AC5FB2">
        <w:rPr>
          <w:rFonts w:ascii="Montserrat Light" w:hAnsi="Montserrat Light"/>
        </w:rPr>
        <w:t>ț</w:t>
      </w:r>
      <w:r w:rsidRPr="00AC5FB2">
        <w:rPr>
          <w:rFonts w:ascii="Montserrat Light" w:hAnsi="Montserrat Light"/>
        </w:rPr>
        <w:t>iile pentru care au fost alocate.</w:t>
      </w:r>
    </w:p>
    <w:p w14:paraId="134CE499" w14:textId="77777777" w:rsidR="00DC2E22" w:rsidRPr="00AC5FB2" w:rsidRDefault="00DC2E22" w:rsidP="003551A6">
      <w:pPr>
        <w:spacing w:after="0" w:line="240" w:lineRule="auto"/>
        <w:jc w:val="both"/>
        <w:rPr>
          <w:rFonts w:ascii="Montserrat Light" w:hAnsi="Montserrat Light"/>
        </w:rPr>
      </w:pPr>
      <w:r w:rsidRPr="00AC5FB2">
        <w:rPr>
          <w:rFonts w:ascii="Montserrat Light" w:hAnsi="Montserrat Light"/>
          <w:b/>
          <w:bCs/>
        </w:rPr>
        <w:t>(6)</w:t>
      </w:r>
      <w:r w:rsidRPr="00AC5FB2">
        <w:rPr>
          <w:rFonts w:ascii="Montserrat Light" w:hAnsi="Montserrat Light"/>
        </w:rPr>
        <w:t xml:space="preserve"> Spitalul poate realiza venituri suplimentare din:</w:t>
      </w:r>
    </w:p>
    <w:p w14:paraId="07EA6E2B" w14:textId="5B7A5096" w:rsidR="00DC2E22" w:rsidRPr="00AC5FB2" w:rsidRDefault="00DC2E22"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dona</w:t>
      </w:r>
      <w:r w:rsidR="00C37E59" w:rsidRPr="00AC5FB2">
        <w:rPr>
          <w:rFonts w:ascii="Montserrat Light" w:hAnsi="Montserrat Light"/>
          <w:sz w:val="22"/>
          <w:szCs w:val="22"/>
          <w:lang w:val="ro-RO"/>
        </w:rPr>
        <w:t>ț</w:t>
      </w:r>
      <w:r w:rsidRPr="00AC5FB2">
        <w:rPr>
          <w:rFonts w:ascii="Montserrat Light" w:hAnsi="Montserrat Light"/>
          <w:sz w:val="22"/>
          <w:szCs w:val="22"/>
          <w:lang w:val="ro-RO"/>
        </w:rPr>
        <w:t xml:space="preserve">ii </w:t>
      </w:r>
      <w:r w:rsidR="00C37E59" w:rsidRPr="00AC5FB2">
        <w:rPr>
          <w:rFonts w:ascii="Montserrat Light" w:hAnsi="Montserrat Light"/>
          <w:sz w:val="22"/>
          <w:szCs w:val="22"/>
          <w:lang w:val="ro-RO"/>
        </w:rPr>
        <w:t>ș</w:t>
      </w:r>
      <w:r w:rsidRPr="00AC5FB2">
        <w:rPr>
          <w:rFonts w:ascii="Montserrat Light" w:hAnsi="Montserrat Light"/>
          <w:sz w:val="22"/>
          <w:szCs w:val="22"/>
          <w:lang w:val="ro-RO"/>
        </w:rPr>
        <w:t>i sponsorizări;</w:t>
      </w:r>
    </w:p>
    <w:p w14:paraId="47911E05" w14:textId="640D0266" w:rsidR="00DC2E22" w:rsidRPr="00AC5FB2" w:rsidRDefault="00DC2E22"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legate;</w:t>
      </w:r>
    </w:p>
    <w:p w14:paraId="29256A3E" w14:textId="092058C8" w:rsidR="00DC2E22" w:rsidRPr="00AC5FB2" w:rsidRDefault="00DC2E22"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asocieri investi</w:t>
      </w:r>
      <w:r w:rsidR="00C37E59" w:rsidRPr="00AC5FB2">
        <w:rPr>
          <w:rFonts w:ascii="Montserrat Light" w:hAnsi="Montserrat Light"/>
          <w:sz w:val="22"/>
          <w:szCs w:val="22"/>
          <w:lang w:val="ro-RO"/>
        </w:rPr>
        <w:t>ț</w:t>
      </w:r>
      <w:r w:rsidRPr="00AC5FB2">
        <w:rPr>
          <w:rFonts w:ascii="Montserrat Light" w:hAnsi="Montserrat Light"/>
          <w:sz w:val="22"/>
          <w:szCs w:val="22"/>
          <w:lang w:val="ro-RO"/>
        </w:rPr>
        <w:t xml:space="preserve">ionale în domenii medicale ori de cercetare medicală </w:t>
      </w:r>
      <w:r w:rsidR="00C37E59" w:rsidRPr="00AC5FB2">
        <w:rPr>
          <w:rFonts w:ascii="Montserrat Light" w:hAnsi="Montserrat Light"/>
          <w:sz w:val="22"/>
          <w:szCs w:val="22"/>
          <w:lang w:val="ro-RO"/>
        </w:rPr>
        <w:t>ș</w:t>
      </w:r>
      <w:r w:rsidRPr="00AC5FB2">
        <w:rPr>
          <w:rFonts w:ascii="Montserrat Light" w:hAnsi="Montserrat Light"/>
          <w:sz w:val="22"/>
          <w:szCs w:val="22"/>
          <w:lang w:val="ro-RO"/>
        </w:rPr>
        <w:t>i</w:t>
      </w:r>
      <w:r w:rsidR="00E26559" w:rsidRPr="00AC5FB2">
        <w:rPr>
          <w:rFonts w:ascii="Montserrat Light" w:hAnsi="Montserrat Light"/>
          <w:sz w:val="22"/>
          <w:szCs w:val="22"/>
          <w:lang w:val="ro-RO"/>
        </w:rPr>
        <w:t xml:space="preserve"> </w:t>
      </w:r>
      <w:r w:rsidRPr="00AC5FB2">
        <w:rPr>
          <w:rFonts w:ascii="Montserrat Light" w:hAnsi="Montserrat Light"/>
          <w:sz w:val="22"/>
          <w:szCs w:val="22"/>
          <w:lang w:val="ro-RO"/>
        </w:rPr>
        <w:t>farmaceutică;</w:t>
      </w:r>
    </w:p>
    <w:p w14:paraId="1B698300" w14:textId="7DA0F5CE" w:rsidR="00DC2E22" w:rsidRPr="00AC5FB2" w:rsidRDefault="00DC2E22"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închirierea unor spa</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ii medicale, echipamente sau aparatură medicală către al</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 furnizori de servicii medicale, în condi</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iile legii;</w:t>
      </w:r>
    </w:p>
    <w:p w14:paraId="39D34C80" w14:textId="1209FEAF" w:rsidR="00DC2E22" w:rsidRPr="00AC5FB2" w:rsidRDefault="00DC2E22"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închirierea unor spa</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ii, în condi</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iile legii, pentru servicii de alimenta</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ie publică, servicii po</w:t>
      </w:r>
      <w:r w:rsidR="00C37E59" w:rsidRPr="00AC5FB2">
        <w:rPr>
          <w:rFonts w:ascii="Montserrat Light" w:hAnsi="Montserrat Light"/>
          <w:sz w:val="22"/>
          <w:szCs w:val="22"/>
          <w:lang w:val="ro-RO"/>
        </w:rPr>
        <w:t>ș</w:t>
      </w:r>
      <w:r w:rsidRPr="00AC5FB2">
        <w:rPr>
          <w:rFonts w:ascii="Montserrat Light" w:hAnsi="Montserrat Light"/>
          <w:sz w:val="22"/>
          <w:szCs w:val="22"/>
          <w:lang w:val="ro-RO"/>
        </w:rPr>
        <w:t>tale, bancare, difuzare presă/căr</w:t>
      </w:r>
      <w:r w:rsidR="00C37E59" w:rsidRPr="00AC5FB2">
        <w:rPr>
          <w:rFonts w:ascii="Montserrat Light" w:hAnsi="Montserrat Light"/>
          <w:sz w:val="22"/>
          <w:szCs w:val="22"/>
          <w:lang w:val="ro-RO"/>
        </w:rPr>
        <w:t>ț</w:t>
      </w:r>
      <w:r w:rsidRPr="00AC5FB2">
        <w:rPr>
          <w:rFonts w:ascii="Montserrat Light" w:hAnsi="Montserrat Light"/>
          <w:sz w:val="22"/>
          <w:szCs w:val="22"/>
          <w:lang w:val="ro-RO"/>
        </w:rPr>
        <w:t xml:space="preserve">i, pentru comercializarea produselor de uz personal </w:t>
      </w:r>
      <w:r w:rsidR="00C37E59" w:rsidRPr="00AC5FB2">
        <w:rPr>
          <w:rFonts w:ascii="Montserrat Light" w:hAnsi="Montserrat Light"/>
          <w:sz w:val="22"/>
          <w:szCs w:val="22"/>
          <w:lang w:val="ro-RO"/>
        </w:rPr>
        <w:t>ș</w:t>
      </w:r>
      <w:r w:rsidRPr="00AC5FB2">
        <w:rPr>
          <w:rFonts w:ascii="Montserrat Light" w:hAnsi="Montserrat Light"/>
          <w:sz w:val="22"/>
          <w:szCs w:val="22"/>
          <w:lang w:val="ro-RO"/>
        </w:rPr>
        <w:t>i pentru alte servicii necesare pacien</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ilor;</w:t>
      </w:r>
    </w:p>
    <w:p w14:paraId="7A2A987F" w14:textId="4AF61472" w:rsidR="00DC2E22" w:rsidRPr="00AC5FB2" w:rsidRDefault="00DC2E22"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închirierea unor spa</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ii, în condi</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iile legii, pentru desfă</w:t>
      </w:r>
      <w:r w:rsidR="00C37E59" w:rsidRPr="00AC5FB2">
        <w:rPr>
          <w:rFonts w:ascii="Montserrat Light" w:hAnsi="Montserrat Light"/>
          <w:sz w:val="22"/>
          <w:szCs w:val="22"/>
          <w:lang w:val="ro-RO"/>
        </w:rPr>
        <w:t>ș</w:t>
      </w:r>
      <w:r w:rsidRPr="00AC5FB2">
        <w:rPr>
          <w:rFonts w:ascii="Montserrat Light" w:hAnsi="Montserrat Light"/>
          <w:sz w:val="22"/>
          <w:szCs w:val="22"/>
          <w:lang w:val="ro-RO"/>
        </w:rPr>
        <w:t>urarea unor congrese, seminare, activită</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 de învă</w:t>
      </w:r>
      <w:r w:rsidR="00C37E59" w:rsidRPr="00AC5FB2">
        <w:rPr>
          <w:rFonts w:ascii="Montserrat Light" w:hAnsi="Montserrat Light"/>
          <w:sz w:val="22"/>
          <w:szCs w:val="22"/>
          <w:lang w:val="ro-RO"/>
        </w:rPr>
        <w:t>ț</w:t>
      </w:r>
      <w:r w:rsidRPr="00AC5FB2">
        <w:rPr>
          <w:rFonts w:ascii="Montserrat Light" w:hAnsi="Montserrat Light"/>
          <w:sz w:val="22"/>
          <w:szCs w:val="22"/>
          <w:lang w:val="ro-RO"/>
        </w:rPr>
        <w:t xml:space="preserve">ământ, simpozioane, cu profil medical; </w:t>
      </w:r>
    </w:p>
    <w:p w14:paraId="0656EB73" w14:textId="0DB47898" w:rsidR="004E7BB3" w:rsidRPr="00AC5FB2" w:rsidRDefault="004E7BB3"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închirierea unor spa</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ii, în condi</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iile legii, pentru desfă</w:t>
      </w:r>
      <w:r w:rsidR="00C37E59" w:rsidRPr="00AC5FB2">
        <w:rPr>
          <w:rFonts w:ascii="Montserrat Light" w:hAnsi="Montserrat Light"/>
          <w:sz w:val="22"/>
          <w:szCs w:val="22"/>
          <w:lang w:val="ro-RO"/>
        </w:rPr>
        <w:t>ș</w:t>
      </w:r>
      <w:r w:rsidRPr="00AC5FB2">
        <w:rPr>
          <w:rFonts w:ascii="Montserrat Light" w:hAnsi="Montserrat Light"/>
          <w:sz w:val="22"/>
          <w:szCs w:val="22"/>
          <w:lang w:val="ro-RO"/>
        </w:rPr>
        <w:t>urarea unor activită</w:t>
      </w:r>
      <w:r w:rsidR="00C37E59" w:rsidRPr="00AC5FB2">
        <w:rPr>
          <w:rFonts w:ascii="Montserrat Light" w:hAnsi="Montserrat Light"/>
          <w:sz w:val="22"/>
          <w:szCs w:val="22"/>
          <w:lang w:val="ro-RO"/>
        </w:rPr>
        <w:t>ț</w:t>
      </w:r>
      <w:r w:rsidRPr="00AC5FB2">
        <w:rPr>
          <w:rFonts w:ascii="Montserrat Light" w:hAnsi="Montserrat Light"/>
          <w:sz w:val="22"/>
          <w:szCs w:val="22"/>
          <w:lang w:val="ro-RO"/>
        </w:rPr>
        <w:t xml:space="preserve">i cu specific gospodăresc </w:t>
      </w:r>
      <w:r w:rsidR="00C37E59" w:rsidRPr="00AC5FB2">
        <w:rPr>
          <w:rFonts w:ascii="Montserrat Light" w:hAnsi="Montserrat Light"/>
          <w:sz w:val="22"/>
          <w:szCs w:val="22"/>
          <w:lang w:val="ro-RO"/>
        </w:rPr>
        <w:t>ș</w:t>
      </w:r>
      <w:r w:rsidRPr="00AC5FB2">
        <w:rPr>
          <w:rFonts w:ascii="Montserrat Light" w:hAnsi="Montserrat Light"/>
          <w:sz w:val="22"/>
          <w:szCs w:val="22"/>
          <w:lang w:val="ro-RO"/>
        </w:rPr>
        <w:t>i/sau agricol;</w:t>
      </w:r>
    </w:p>
    <w:p w14:paraId="4F2943B6" w14:textId="3C3A7BA5" w:rsidR="00DC2E22" w:rsidRPr="00AC5FB2" w:rsidRDefault="00DC2E22"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contracte privind furnizarea de servicii medicale încheiate cu casele de asigurări private sau cu operatori economici;</w:t>
      </w:r>
    </w:p>
    <w:p w14:paraId="7D177574" w14:textId="411817DB" w:rsidR="00DC2E22" w:rsidRPr="00AC5FB2" w:rsidRDefault="00DC2E22"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 xml:space="preserve">editarea </w:t>
      </w:r>
      <w:r w:rsidR="00C37E59" w:rsidRPr="00AC5FB2">
        <w:rPr>
          <w:rFonts w:ascii="Montserrat Light" w:hAnsi="Montserrat Light"/>
          <w:sz w:val="22"/>
          <w:szCs w:val="22"/>
          <w:lang w:val="ro-RO"/>
        </w:rPr>
        <w:t>ș</w:t>
      </w:r>
      <w:r w:rsidRPr="00AC5FB2">
        <w:rPr>
          <w:rFonts w:ascii="Montserrat Light" w:hAnsi="Montserrat Light"/>
          <w:sz w:val="22"/>
          <w:szCs w:val="22"/>
          <w:lang w:val="ro-RO"/>
        </w:rPr>
        <w:t>i difuzarea unor publica</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ii cu caracter medical;</w:t>
      </w:r>
    </w:p>
    <w:p w14:paraId="0801E944" w14:textId="0A449587" w:rsidR="00DC2E22" w:rsidRPr="00AC5FB2" w:rsidRDefault="00DC2E22"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servicii medicale, hoteliere sau de altă natură, furnizate la cererea unor ter</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w:t>
      </w:r>
    </w:p>
    <w:p w14:paraId="4C5E8E93" w14:textId="4250CCBE" w:rsidR="00DC2E22" w:rsidRPr="00AC5FB2" w:rsidRDefault="00DC2E22"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servicii de asisten</w:t>
      </w:r>
      <w:r w:rsidR="00C37E59" w:rsidRPr="00AC5FB2">
        <w:rPr>
          <w:rFonts w:ascii="Montserrat Light" w:hAnsi="Montserrat Light"/>
          <w:sz w:val="22"/>
          <w:szCs w:val="22"/>
          <w:lang w:val="ro-RO"/>
        </w:rPr>
        <w:t>ț</w:t>
      </w:r>
      <w:r w:rsidRPr="00AC5FB2">
        <w:rPr>
          <w:rFonts w:ascii="Montserrat Light" w:hAnsi="Montserrat Light"/>
          <w:sz w:val="22"/>
          <w:szCs w:val="22"/>
          <w:lang w:val="ro-RO"/>
        </w:rPr>
        <w:t>ă medicală la domiciliu, acordate la cererea pacien</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ilor sau, după caz, în baza unui contract de furnizare de servicii de îngrijiri medicale la domiciliu, în condi</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iile stabilite prin contractul-cadru privind condi</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iile acordării asisten</w:t>
      </w:r>
      <w:r w:rsidR="00C37E59" w:rsidRPr="00AC5FB2">
        <w:rPr>
          <w:rFonts w:ascii="Montserrat Light" w:hAnsi="Montserrat Light"/>
          <w:sz w:val="22"/>
          <w:szCs w:val="22"/>
          <w:lang w:val="ro-RO"/>
        </w:rPr>
        <w:t>ț</w:t>
      </w:r>
      <w:r w:rsidRPr="00AC5FB2">
        <w:rPr>
          <w:rFonts w:ascii="Montserrat Light" w:hAnsi="Montserrat Light"/>
          <w:sz w:val="22"/>
          <w:szCs w:val="22"/>
          <w:lang w:val="ro-RO"/>
        </w:rPr>
        <w:t>ei medicale în cadrul sistemului de asigurări sociale de sănătate;</w:t>
      </w:r>
    </w:p>
    <w:p w14:paraId="62907212" w14:textId="27BBD62C" w:rsidR="00DC2E22" w:rsidRPr="00AC5FB2" w:rsidRDefault="00DC2E22"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contracte de cercetare;</w:t>
      </w:r>
    </w:p>
    <w:p w14:paraId="5A75001E" w14:textId="76A534C1" w:rsidR="00DC2E22" w:rsidRPr="00AC5FB2" w:rsidRDefault="00DC2E22"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coplat</w:t>
      </w:r>
      <w:r w:rsidR="00E26559" w:rsidRPr="00AC5FB2">
        <w:rPr>
          <w:rFonts w:ascii="Montserrat Light" w:hAnsi="Montserrat Light"/>
          <w:sz w:val="22"/>
          <w:szCs w:val="22"/>
          <w:lang w:val="ro-RO"/>
        </w:rPr>
        <w:t>ă</w:t>
      </w:r>
      <w:r w:rsidRPr="00AC5FB2">
        <w:rPr>
          <w:rFonts w:ascii="Montserrat Light" w:hAnsi="Montserrat Light"/>
          <w:sz w:val="22"/>
          <w:szCs w:val="22"/>
          <w:lang w:val="ro-RO"/>
        </w:rPr>
        <w:t xml:space="preserve"> pentru unele servicii medicale;</w:t>
      </w:r>
    </w:p>
    <w:p w14:paraId="6B329FBB" w14:textId="67967B86" w:rsidR="00E511E1" w:rsidRPr="00AC5FB2" w:rsidRDefault="00DC2E22" w:rsidP="003551A6">
      <w:pPr>
        <w:pStyle w:val="Listparagraf"/>
        <w:numPr>
          <w:ilvl w:val="1"/>
          <w:numId w:val="163"/>
        </w:numPr>
        <w:ind w:right="230"/>
        <w:jc w:val="both"/>
        <w:rPr>
          <w:rFonts w:ascii="Montserrat Light" w:hAnsi="Montserrat Light"/>
          <w:sz w:val="22"/>
          <w:szCs w:val="22"/>
          <w:lang w:val="ro-RO"/>
        </w:rPr>
      </w:pPr>
      <w:r w:rsidRPr="00AC5FB2">
        <w:rPr>
          <w:rFonts w:ascii="Montserrat Light" w:hAnsi="Montserrat Light"/>
          <w:sz w:val="22"/>
          <w:szCs w:val="22"/>
          <w:lang w:val="ro-RO"/>
        </w:rPr>
        <w:t>alte surse, conform legii.</w:t>
      </w:r>
    </w:p>
    <w:p w14:paraId="2376D965" w14:textId="3E0124FD" w:rsidR="00565D31" w:rsidRPr="00AC5FB2" w:rsidRDefault="00283C69" w:rsidP="003551A6">
      <w:pPr>
        <w:pStyle w:val="Titlu2"/>
        <w:spacing w:after="0" w:line="240" w:lineRule="auto"/>
        <w:rPr>
          <w:rFonts w:eastAsiaTheme="minorHAnsi" w:cstheme="minorBidi"/>
          <w:szCs w:val="22"/>
          <w:lang w:bidi="en-US"/>
        </w:rPr>
      </w:pPr>
      <w:bookmarkStart w:id="7" w:name="_Toc164858079"/>
      <w:bookmarkEnd w:id="6"/>
      <w:r w:rsidRPr="00AC5FB2">
        <w:rPr>
          <w:szCs w:val="22"/>
          <w:lang w:bidi="en-US"/>
        </w:rPr>
        <w:t>CAP</w:t>
      </w:r>
      <w:r w:rsidR="000E146C" w:rsidRPr="00AC5FB2">
        <w:rPr>
          <w:szCs w:val="22"/>
          <w:lang w:bidi="en-US"/>
        </w:rPr>
        <w:t xml:space="preserve">ITOLUL </w:t>
      </w:r>
      <w:r w:rsidR="00651C06" w:rsidRPr="00AC5FB2">
        <w:rPr>
          <w:szCs w:val="22"/>
          <w:lang w:bidi="en-US"/>
        </w:rPr>
        <w:t>V</w:t>
      </w:r>
      <w:r w:rsidRPr="00AC5FB2">
        <w:rPr>
          <w:szCs w:val="22"/>
          <w:lang w:bidi="en-US"/>
        </w:rPr>
        <w:tab/>
      </w:r>
      <w:r w:rsidR="00B86425" w:rsidRPr="00AC5FB2">
        <w:rPr>
          <w:szCs w:val="22"/>
        </w:rPr>
        <w:t xml:space="preserve">DREPTURILE </w:t>
      </w:r>
      <w:r w:rsidR="00C37E59" w:rsidRPr="00AC5FB2">
        <w:rPr>
          <w:szCs w:val="22"/>
        </w:rPr>
        <w:t>Ș</w:t>
      </w:r>
      <w:r w:rsidR="00B86425" w:rsidRPr="00AC5FB2">
        <w:rPr>
          <w:szCs w:val="22"/>
        </w:rPr>
        <w:t>I OBLIGA</w:t>
      </w:r>
      <w:r w:rsidR="00C37E59" w:rsidRPr="00AC5FB2">
        <w:rPr>
          <w:szCs w:val="22"/>
        </w:rPr>
        <w:t>Ț</w:t>
      </w:r>
      <w:r w:rsidR="00B86425" w:rsidRPr="00AC5FB2">
        <w:rPr>
          <w:szCs w:val="22"/>
        </w:rPr>
        <w:t xml:space="preserve">IILE </w:t>
      </w:r>
      <w:r w:rsidR="00E26559" w:rsidRPr="00AC5FB2">
        <w:rPr>
          <w:szCs w:val="22"/>
        </w:rPr>
        <w:t>PACIENTULUI</w:t>
      </w:r>
      <w:bookmarkEnd w:id="7"/>
    </w:p>
    <w:p w14:paraId="5AB35A6E" w14:textId="25C89D13" w:rsidR="00B86425" w:rsidRPr="00AC5FB2" w:rsidRDefault="00B86425" w:rsidP="003551A6">
      <w:pPr>
        <w:spacing w:after="0" w:line="240" w:lineRule="auto"/>
        <w:jc w:val="both"/>
        <w:rPr>
          <w:rFonts w:ascii="Montserrat Light" w:eastAsia="Times New Roman" w:hAnsi="Montserrat Light" w:cs="Times New Roman"/>
          <w:b/>
          <w:bCs/>
          <w:lang w:bidi="en-US"/>
        </w:rPr>
      </w:pPr>
      <w:bookmarkStart w:id="8" w:name="_Hlk164936264"/>
      <w:r w:rsidRPr="00AC5FB2">
        <w:rPr>
          <w:rFonts w:ascii="Montserrat Light" w:eastAsia="Times New Roman" w:hAnsi="Montserrat Light" w:cs="Times New Roman"/>
          <w:b/>
          <w:bCs/>
          <w:lang w:bidi="en-US"/>
        </w:rPr>
        <w:t>Articolul 1</w:t>
      </w:r>
      <w:r w:rsidR="00C8735E" w:rsidRPr="00AC5FB2">
        <w:rPr>
          <w:rFonts w:ascii="Montserrat Light" w:eastAsia="Times New Roman" w:hAnsi="Montserrat Light" w:cs="Times New Roman"/>
          <w:b/>
          <w:bCs/>
          <w:lang w:bidi="en-US"/>
        </w:rPr>
        <w:t>0</w:t>
      </w:r>
    </w:p>
    <w:p w14:paraId="3EFD176B" w14:textId="66ED5C88" w:rsidR="00B86425" w:rsidRPr="00AC5FB2" w:rsidRDefault="00B86425" w:rsidP="003551A6">
      <w:pPr>
        <w:spacing w:after="0" w:line="240" w:lineRule="auto"/>
        <w:jc w:val="both"/>
        <w:rPr>
          <w:rFonts w:ascii="Montserrat Light" w:eastAsia="Arial" w:hAnsi="Montserrat Light" w:cs="Arial"/>
        </w:rPr>
      </w:pPr>
      <w:r w:rsidRPr="00AC5FB2">
        <w:rPr>
          <w:rFonts w:ascii="Montserrat Light" w:eastAsia="Arial" w:hAnsi="Montserrat Light" w:cs="Arial"/>
        </w:rPr>
        <w:t>Dreptul pacientului cu privire la informa</w:t>
      </w:r>
      <w:r w:rsidR="00C37E59" w:rsidRPr="00AC5FB2">
        <w:rPr>
          <w:rFonts w:ascii="Montserrat Light" w:eastAsia="Arial" w:hAnsi="Montserrat Light" w:cs="Arial"/>
        </w:rPr>
        <w:t>ț</w:t>
      </w:r>
      <w:r w:rsidRPr="00AC5FB2">
        <w:rPr>
          <w:rFonts w:ascii="Montserrat Light" w:eastAsia="Arial" w:hAnsi="Montserrat Light" w:cs="Arial"/>
        </w:rPr>
        <w:t>ia medicală:</w:t>
      </w:r>
    </w:p>
    <w:p w14:paraId="0E783073" w14:textId="027B9F06" w:rsidR="00B86425" w:rsidRPr="00AC5FB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 xml:space="preserve">pacientul are dreptul de a fi informat cu privire la serviciile medicale disponibile, precum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la modul de a le utiliza;</w:t>
      </w:r>
    </w:p>
    <w:p w14:paraId="33E777AE" w14:textId="4E1C953D" w:rsidR="00B86425" w:rsidRPr="00AC5FB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pacientul are dreptul de a fi informat asupra identită</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ii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statutului profesional al furnizorilor de servicii de sănătate;</w:t>
      </w:r>
    </w:p>
    <w:p w14:paraId="51E72820" w14:textId="4DC8C4D6" w:rsidR="00B86425" w:rsidRPr="00AC5FB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 xml:space="preserve">pacientul internat are dreptul de a fi informat asupra regulilor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obiceiurilor pe care trebuie să le respecte pe durata spitalizării;</w:t>
      </w:r>
    </w:p>
    <w:p w14:paraId="2BFB2C44" w14:textId="402A4905" w:rsidR="00B86425" w:rsidRPr="00AC5FB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pacientul are dreptul de a fi informat asupra stării sale de sănătate, a interven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iilor medicale propuse, a riscurilor poten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iale ale fiecăr</w:t>
      </w:r>
      <w:r w:rsidR="00B62B3C" w:rsidRPr="00AC5FB2">
        <w:rPr>
          <w:rFonts w:ascii="Montserrat Light" w:eastAsia="Arial" w:hAnsi="Montserrat Light" w:cs="Arial"/>
          <w:sz w:val="22"/>
          <w:szCs w:val="22"/>
          <w:lang w:val="ro-RO"/>
        </w:rPr>
        <w:t>e</w:t>
      </w:r>
      <w:r w:rsidRPr="00AC5FB2">
        <w:rPr>
          <w:rFonts w:ascii="Montserrat Light" w:eastAsia="Arial" w:hAnsi="Montserrat Light" w:cs="Arial"/>
          <w:sz w:val="22"/>
          <w:szCs w:val="22"/>
          <w:lang w:val="ro-RO"/>
        </w:rPr>
        <w:t xml:space="preserve">i proceduri, a alternativelor existente la procedurile propuse, inclusiv asupra neefectuării tratamentului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 xml:space="preserve">i nerespectării recomandărilor medicale, precum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 xml:space="preserve">i cu privire la date despre diagnostic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prognostic;</w:t>
      </w:r>
    </w:p>
    <w:p w14:paraId="5DDE01F8" w14:textId="0180A041" w:rsidR="00B86425" w:rsidRPr="00AC5FB2" w:rsidRDefault="00B86425" w:rsidP="003551A6">
      <w:pPr>
        <w:pStyle w:val="Listparagraf"/>
        <w:numPr>
          <w:ilvl w:val="0"/>
          <w:numId w:val="123"/>
        </w:numPr>
        <w:tabs>
          <w:tab w:val="left" w:pos="993"/>
          <w:tab w:val="left" w:pos="1440"/>
        </w:tabs>
        <w:autoSpaceDE w:val="0"/>
        <w:autoSpaceDN w:val="0"/>
        <w:ind w:right="227"/>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pacientul are dreptul de a decide dacă mai dore</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te să fie informat în cazul în care informa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iile prezentate de către medic i</w:t>
      </w:r>
      <w:r w:rsidR="00B62B3C" w:rsidRPr="00AC5FB2">
        <w:rPr>
          <w:rFonts w:ascii="Montserrat Light" w:eastAsia="Arial" w:hAnsi="Montserrat Light" w:cs="Arial"/>
          <w:sz w:val="22"/>
          <w:szCs w:val="22"/>
          <w:lang w:val="ro-RO"/>
        </w:rPr>
        <w:t>-</w:t>
      </w:r>
      <w:r w:rsidRPr="00AC5FB2">
        <w:rPr>
          <w:rFonts w:ascii="Montserrat Light" w:eastAsia="Arial" w:hAnsi="Montserrat Light" w:cs="Arial"/>
          <w:sz w:val="22"/>
          <w:szCs w:val="22"/>
          <w:lang w:val="ro-RO"/>
        </w:rPr>
        <w:t>ar cauza suferin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ă;</w:t>
      </w:r>
    </w:p>
    <w:p w14:paraId="28FE7C0F" w14:textId="7315E834" w:rsidR="00B86425" w:rsidRPr="00AC5FB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informa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iile se aduc la cuno</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tin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ă pacientului într-un limbaj respectuos, clar, cu minimalizarea terminologiei de specialitate, în cazul în care pacientul nu cunoa</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te limba romană,  informa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iile i se aduc la cuno</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tin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ă în limba maternă ori în limba pe care o cunoa</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te sau, după caz se va căuta o altă formă de comunicare;</w:t>
      </w:r>
    </w:p>
    <w:p w14:paraId="45EA13AE" w14:textId="25361455" w:rsidR="00B86425" w:rsidRPr="00AC5FB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 xml:space="preserve">pacientul are dreptul de a cere în mod expres să nu fie informat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de a alege o altă persoană care să fie informată în locul său;</w:t>
      </w:r>
    </w:p>
    <w:p w14:paraId="4001D7F2" w14:textId="6282A321" w:rsidR="00B86425" w:rsidRPr="00AC5FB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 xml:space="preserve">rudele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prietenii pacientului pot fi informa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 despre evolu</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ia investiga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iilor, diagnostic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tratament, cu acordul pacientului;</w:t>
      </w:r>
    </w:p>
    <w:p w14:paraId="21C641AC" w14:textId="7C88F25E" w:rsidR="00B86425" w:rsidRPr="00AC5FB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 xml:space="preserve">pacientul are dreptul de a cere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de a ob</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ine o altă opinie medicală;</w:t>
      </w:r>
    </w:p>
    <w:p w14:paraId="4DD22665" w14:textId="7E55D645" w:rsidR="00B86425" w:rsidRPr="00AC5FB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bidi="en-US"/>
        </w:rPr>
      </w:pPr>
      <w:r w:rsidRPr="00AC5FB2">
        <w:rPr>
          <w:rFonts w:ascii="Montserrat Light" w:eastAsia="Arial" w:hAnsi="Montserrat Light" w:cs="Arial"/>
          <w:sz w:val="22"/>
          <w:szCs w:val="22"/>
          <w:lang w:val="ro-RO"/>
        </w:rPr>
        <w:t xml:space="preserve">pacientul are dreptul să solicite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să primească, la externare, un rezumat scris al investiga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iilor, diagnosticului, tratamentului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îngrijirilor acordate pe perioada spitalizării.</w:t>
      </w:r>
      <w:r w:rsidR="00F526EC" w:rsidRPr="00AC5FB2">
        <w:rPr>
          <w:rFonts w:ascii="Montserrat Light" w:eastAsia="Times New Roman" w:hAnsi="Montserrat Light" w:cs="Times New Roman"/>
          <w:sz w:val="22"/>
          <w:szCs w:val="22"/>
          <w:lang w:eastAsia="ro-RO"/>
        </w:rPr>
        <w:t xml:space="preserve"> </w:t>
      </w:r>
      <w:r w:rsidR="00C37E59" w:rsidRPr="00AC5FB2">
        <w:rPr>
          <w:rFonts w:ascii="Montserrat Light" w:eastAsia="Arial" w:hAnsi="Montserrat Light" w:cs="Arial"/>
          <w:sz w:val="22"/>
          <w:szCs w:val="22"/>
          <w:lang w:val="ro-RO" w:bidi="en-US"/>
        </w:rPr>
        <w:t>ș</w:t>
      </w:r>
      <w:r w:rsidR="00F526EC" w:rsidRPr="00AC5FB2">
        <w:rPr>
          <w:rFonts w:ascii="Montserrat Light" w:eastAsia="Arial" w:hAnsi="Montserrat Light" w:cs="Arial"/>
          <w:sz w:val="22"/>
          <w:szCs w:val="22"/>
          <w:lang w:val="ro-RO" w:bidi="en-US"/>
        </w:rPr>
        <w:t>i, la cerere, o copie a înregistrărilor investiga</w:t>
      </w:r>
      <w:r w:rsidR="00C37E59" w:rsidRPr="00AC5FB2">
        <w:rPr>
          <w:rFonts w:ascii="Montserrat Light" w:eastAsia="Arial" w:hAnsi="Montserrat Light" w:cs="Arial"/>
          <w:sz w:val="22"/>
          <w:szCs w:val="22"/>
          <w:lang w:val="ro-RO" w:bidi="en-US"/>
        </w:rPr>
        <w:t>ț</w:t>
      </w:r>
      <w:r w:rsidR="00F526EC" w:rsidRPr="00AC5FB2">
        <w:rPr>
          <w:rFonts w:ascii="Montserrat Light" w:eastAsia="Arial" w:hAnsi="Montserrat Light" w:cs="Arial"/>
          <w:sz w:val="22"/>
          <w:szCs w:val="22"/>
          <w:lang w:val="ro-RO" w:bidi="en-US"/>
        </w:rPr>
        <w:t>iilor de înaltă performan</w:t>
      </w:r>
      <w:r w:rsidR="00C37E59" w:rsidRPr="00AC5FB2">
        <w:rPr>
          <w:rFonts w:ascii="Montserrat Light" w:eastAsia="Arial" w:hAnsi="Montserrat Light" w:cs="Arial"/>
          <w:sz w:val="22"/>
          <w:szCs w:val="22"/>
          <w:lang w:val="ro-RO" w:bidi="en-US"/>
        </w:rPr>
        <w:t>ț</w:t>
      </w:r>
      <w:r w:rsidR="00F526EC" w:rsidRPr="00AC5FB2">
        <w:rPr>
          <w:rFonts w:ascii="Montserrat Light" w:eastAsia="Arial" w:hAnsi="Montserrat Light" w:cs="Arial"/>
          <w:sz w:val="22"/>
          <w:szCs w:val="22"/>
          <w:lang w:val="ro-RO" w:bidi="en-US"/>
        </w:rPr>
        <w:t>ă, o singură dată.</w:t>
      </w:r>
    </w:p>
    <w:p w14:paraId="5845C21A" w14:textId="2D2B3FE8" w:rsidR="00B86425" w:rsidRPr="00AC5FB2" w:rsidRDefault="00B86425" w:rsidP="003551A6">
      <w:pPr>
        <w:tabs>
          <w:tab w:val="left" w:pos="993"/>
        </w:tabs>
        <w:autoSpaceDE w:val="0"/>
        <w:autoSpaceDN w:val="0"/>
        <w:spacing w:after="0" w:line="240" w:lineRule="auto"/>
        <w:jc w:val="both"/>
        <w:rPr>
          <w:rFonts w:ascii="Montserrat Light" w:eastAsia="Arial" w:hAnsi="Montserrat Light" w:cs="Arial"/>
          <w:b/>
          <w:bCs/>
        </w:rPr>
      </w:pPr>
      <w:r w:rsidRPr="00AC5FB2">
        <w:rPr>
          <w:rFonts w:ascii="Montserrat Light" w:eastAsia="Arial" w:hAnsi="Montserrat Light" w:cs="Arial"/>
          <w:b/>
          <w:bCs/>
        </w:rPr>
        <w:t>Articolul 1</w:t>
      </w:r>
      <w:r w:rsidR="00C8735E" w:rsidRPr="00AC5FB2">
        <w:rPr>
          <w:rFonts w:ascii="Montserrat Light" w:eastAsia="Arial" w:hAnsi="Montserrat Light" w:cs="Arial"/>
          <w:b/>
          <w:bCs/>
        </w:rPr>
        <w:t>1</w:t>
      </w:r>
    </w:p>
    <w:p w14:paraId="36EF6780" w14:textId="08430A5B" w:rsidR="00B86425" w:rsidRPr="00AC5FB2" w:rsidRDefault="00B86425" w:rsidP="003551A6">
      <w:pPr>
        <w:tabs>
          <w:tab w:val="left" w:pos="1530"/>
        </w:tabs>
        <w:spacing w:after="0" w:line="240" w:lineRule="auto"/>
        <w:jc w:val="both"/>
        <w:rPr>
          <w:rFonts w:ascii="Montserrat Light" w:eastAsia="Arial" w:hAnsi="Montserrat Light" w:cs="Arial"/>
        </w:rPr>
      </w:pPr>
      <w:r w:rsidRPr="00AC5FB2">
        <w:rPr>
          <w:rFonts w:ascii="Montserrat Light" w:eastAsia="Arial" w:hAnsi="Montserrat Light" w:cs="Arial"/>
        </w:rPr>
        <w:t>Consim</w:t>
      </w:r>
      <w:r w:rsidR="00C37E59" w:rsidRPr="00AC5FB2">
        <w:rPr>
          <w:rFonts w:ascii="Montserrat Light" w:eastAsia="Arial" w:hAnsi="Montserrat Light" w:cs="Arial"/>
        </w:rPr>
        <w:t>ț</w:t>
      </w:r>
      <w:r w:rsidRPr="00AC5FB2">
        <w:rPr>
          <w:rFonts w:ascii="Montserrat Light" w:eastAsia="Arial" w:hAnsi="Montserrat Light" w:cs="Arial"/>
        </w:rPr>
        <w:t>ământul pacientului cu privire la interven</w:t>
      </w:r>
      <w:r w:rsidR="00C37E59" w:rsidRPr="00AC5FB2">
        <w:rPr>
          <w:rFonts w:ascii="Montserrat Light" w:eastAsia="Arial" w:hAnsi="Montserrat Light" w:cs="Arial"/>
        </w:rPr>
        <w:t>ț</w:t>
      </w:r>
      <w:r w:rsidRPr="00AC5FB2">
        <w:rPr>
          <w:rFonts w:ascii="Montserrat Light" w:eastAsia="Arial" w:hAnsi="Montserrat Light" w:cs="Arial"/>
        </w:rPr>
        <w:t>ia medicală:</w:t>
      </w:r>
    </w:p>
    <w:p w14:paraId="1962682D" w14:textId="2A15342A" w:rsidR="00B86425" w:rsidRPr="00AC5FB2" w:rsidRDefault="00B86425" w:rsidP="003551A6">
      <w:pPr>
        <w:pStyle w:val="Listparagraf"/>
        <w:numPr>
          <w:ilvl w:val="0"/>
          <w:numId w:val="121"/>
        </w:numPr>
        <w:tabs>
          <w:tab w:val="left" w:pos="0"/>
          <w:tab w:val="left" w:pos="1134"/>
        </w:tabs>
        <w:autoSpaceDE w:val="0"/>
        <w:autoSpaceDN w:val="0"/>
        <w:ind w:right="113"/>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pacientul are dreptul să refuze sau să oprească o interven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ie medicală asumându-</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în scris, răspunderea pentru decizia sa, consecin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ele refuzului sau ale opririi actelor medicale </w:t>
      </w:r>
      <w:r w:rsidR="00F526EC" w:rsidRPr="00AC5FB2">
        <w:rPr>
          <w:rFonts w:ascii="Montserrat Light" w:eastAsia="Arial" w:hAnsi="Montserrat Light" w:cs="Arial"/>
          <w:sz w:val="22"/>
          <w:szCs w:val="22"/>
          <w:lang w:val="ro-RO"/>
        </w:rPr>
        <w:t>trebuie</w:t>
      </w:r>
      <w:r w:rsidRPr="00AC5FB2">
        <w:rPr>
          <w:rFonts w:ascii="Montserrat Light" w:eastAsia="Arial" w:hAnsi="Montserrat Light" w:cs="Arial"/>
          <w:sz w:val="22"/>
          <w:szCs w:val="22"/>
          <w:lang w:val="ro-RO"/>
        </w:rPr>
        <w:t xml:space="preserve"> explicate pacientului;</w:t>
      </w:r>
    </w:p>
    <w:p w14:paraId="6F43558B" w14:textId="41F52AA6" w:rsidR="00B86425" w:rsidRPr="00AC5FB2" w:rsidRDefault="00B86425" w:rsidP="003551A6">
      <w:pPr>
        <w:pStyle w:val="Listparagraf"/>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când pacientul nu î</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poate exprima voin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a, dar este necesară o interven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ie medicală de urgen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ă, personalul medical are dreptul să deducă acordul pacientului dintr-o exprimare anterioară a acestuia; </w:t>
      </w:r>
    </w:p>
    <w:p w14:paraId="0535B57A" w14:textId="49794D84" w:rsidR="00B86425" w:rsidRPr="00AC5FB2" w:rsidRDefault="00B86425" w:rsidP="003551A6">
      <w:pPr>
        <w:pStyle w:val="Listparagraf"/>
        <w:widowControl w:val="0"/>
        <w:numPr>
          <w:ilvl w:val="0"/>
          <w:numId w:val="121"/>
        </w:numPr>
        <w:tabs>
          <w:tab w:val="left" w:pos="0"/>
          <w:tab w:val="left" w:pos="993"/>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în cazul în care pacientul necesită o interven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ie medicală de urgen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ă, consim</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ământul reprezentantului legal nu mai este necesar; </w:t>
      </w:r>
    </w:p>
    <w:p w14:paraId="787FC616" w14:textId="790A8F18" w:rsidR="00B86425" w:rsidRPr="00AC5FB2" w:rsidRDefault="009062F1" w:rsidP="003551A6">
      <w:pPr>
        <w:pStyle w:val="Listparagraf"/>
        <w:widowControl w:val="0"/>
        <w:numPr>
          <w:ilvl w:val="0"/>
          <w:numId w:val="121"/>
        </w:numPr>
        <w:tabs>
          <w:tab w:val="left" w:pos="0"/>
          <w:tab w:val="left" w:pos="63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 xml:space="preserve"> </w:t>
      </w:r>
      <w:r w:rsidR="00B86425" w:rsidRPr="00AC5FB2">
        <w:rPr>
          <w:rFonts w:ascii="Montserrat Light" w:eastAsia="Arial" w:hAnsi="Montserrat Light" w:cs="Arial"/>
          <w:sz w:val="22"/>
          <w:szCs w:val="22"/>
          <w:lang w:val="ro-RO"/>
        </w:rPr>
        <w:t>în cazul în care se cere consim</w:t>
      </w:r>
      <w:r w:rsidR="00C37E59" w:rsidRPr="00AC5FB2">
        <w:rPr>
          <w:rFonts w:ascii="Montserrat Light" w:eastAsia="Arial" w:hAnsi="Montserrat Light" w:cs="Arial"/>
          <w:sz w:val="22"/>
          <w:szCs w:val="22"/>
          <w:lang w:val="ro-RO"/>
        </w:rPr>
        <w:t>ț</w:t>
      </w:r>
      <w:r w:rsidR="00B86425" w:rsidRPr="00AC5FB2">
        <w:rPr>
          <w:rFonts w:ascii="Montserrat Light" w:eastAsia="Arial" w:hAnsi="Montserrat Light" w:cs="Arial"/>
          <w:sz w:val="22"/>
          <w:szCs w:val="22"/>
          <w:lang w:val="ro-RO"/>
        </w:rPr>
        <w:t>ământul reprezentantului legal, pacientul trebuie să fie implicat în procesul de luare a deciziei, atât cât permite capacitatea lui de în</w:t>
      </w:r>
      <w:r w:rsidR="00C37E59" w:rsidRPr="00AC5FB2">
        <w:rPr>
          <w:rFonts w:ascii="Montserrat Light" w:eastAsia="Arial" w:hAnsi="Montserrat Light" w:cs="Arial"/>
          <w:sz w:val="22"/>
          <w:szCs w:val="22"/>
          <w:lang w:val="ro-RO"/>
        </w:rPr>
        <w:t>ț</w:t>
      </w:r>
      <w:r w:rsidR="00B86425" w:rsidRPr="00AC5FB2">
        <w:rPr>
          <w:rFonts w:ascii="Montserrat Light" w:eastAsia="Arial" w:hAnsi="Montserrat Light" w:cs="Arial"/>
          <w:sz w:val="22"/>
          <w:szCs w:val="22"/>
          <w:lang w:val="ro-RO"/>
        </w:rPr>
        <w:t xml:space="preserve">elegere; </w:t>
      </w:r>
    </w:p>
    <w:p w14:paraId="02D1AFA4" w14:textId="3C45B849" w:rsidR="00B86425" w:rsidRPr="00AC5FB2" w:rsidRDefault="00B86425" w:rsidP="003551A6">
      <w:pPr>
        <w:pStyle w:val="Listparagraf"/>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în cazul în care furnizorii de servicii medicale consideră că interven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ia este în interesul pacientului, iar reprezentantul legal refuză să î</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dea consim</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ământul, decizia este declinată unei comisii de arbitraj de specialitate; comisia de arbitraj este constituită din trei medici, pentru pacien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ii interna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i în spitale,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din doi medici, pentru pacien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ii din ambulato</w:t>
      </w:r>
      <w:r w:rsidR="00F526EC" w:rsidRPr="00AC5FB2">
        <w:rPr>
          <w:rFonts w:ascii="Montserrat Light" w:eastAsia="Arial" w:hAnsi="Montserrat Light" w:cs="Arial"/>
          <w:sz w:val="22"/>
          <w:szCs w:val="22"/>
          <w:lang w:val="ro-RO"/>
        </w:rPr>
        <w:t>riu;</w:t>
      </w:r>
    </w:p>
    <w:p w14:paraId="414BE478" w14:textId="138DB942" w:rsidR="00B86425" w:rsidRPr="00AC5FB2" w:rsidRDefault="00B86425" w:rsidP="003551A6">
      <w:pPr>
        <w:pStyle w:val="Listparagraf"/>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consim</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ământul pacientului este obligatoriu pentru recoltarea, păstrarea, folosirea tuturor produselor biologice prelevate din corpul său în vederea stabilirii diagnosticului sau a tratamentului cu care acesta este de acord; </w:t>
      </w:r>
    </w:p>
    <w:p w14:paraId="1788AAC9" w14:textId="7CB4FFF4" w:rsidR="00B86425" w:rsidRPr="00AC5FB2" w:rsidRDefault="00B86425" w:rsidP="003551A6">
      <w:pPr>
        <w:pStyle w:val="Listparagraf"/>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consim</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ământul pacientului este obligatoriu în cazul participării sale ca subiect în învă</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ământul medical clinic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 xml:space="preserve">i cercetarea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tiin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ifică; nu pot fi folosite pentru cercetare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tiin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ifică persoanele care nu sunt capabile să î</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exprime voin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a, cu excep</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ia ob</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inerii consim</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ământului de la reprezentantul legal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 xml:space="preserve">i dacă cercetarea este făcută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 xml:space="preserve">i în interesul pacientului; </w:t>
      </w:r>
    </w:p>
    <w:p w14:paraId="710CADAB" w14:textId="24D6613B" w:rsidR="00B86425" w:rsidRPr="00AC5FB2" w:rsidRDefault="00B86425" w:rsidP="003551A6">
      <w:pPr>
        <w:pStyle w:val="Listparagraf"/>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pacientul nu poate fi fotografiat sau filmat într-o unitate medicală fără consim</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ământul său, cu excep</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ia cazurilor în care imaginile sunt necesare diagnosticului sau tratamentului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 xml:space="preserve">i evitării suspectării unei culpe medicale. </w:t>
      </w:r>
    </w:p>
    <w:p w14:paraId="0E6F725C" w14:textId="6D5E4C93" w:rsidR="00B86425" w:rsidRPr="00AC5FB2" w:rsidRDefault="00B86425" w:rsidP="003551A6">
      <w:pPr>
        <w:spacing w:after="0" w:line="240" w:lineRule="auto"/>
        <w:jc w:val="both"/>
        <w:rPr>
          <w:rFonts w:ascii="Montserrat Light" w:eastAsia="Arial" w:hAnsi="Montserrat Light" w:cs="Arial"/>
          <w:b/>
          <w:bCs/>
        </w:rPr>
      </w:pPr>
      <w:r w:rsidRPr="00AC5FB2">
        <w:rPr>
          <w:rFonts w:ascii="Montserrat Light" w:eastAsia="Arial" w:hAnsi="Montserrat Light" w:cs="Arial"/>
          <w:b/>
          <w:bCs/>
        </w:rPr>
        <w:t xml:space="preserve">Articolul </w:t>
      </w:r>
      <w:r w:rsidR="00FC00C2" w:rsidRPr="00AC5FB2">
        <w:rPr>
          <w:rFonts w:ascii="Montserrat Light" w:eastAsia="Arial" w:hAnsi="Montserrat Light" w:cs="Arial"/>
          <w:b/>
          <w:bCs/>
        </w:rPr>
        <w:t>1</w:t>
      </w:r>
      <w:r w:rsidR="00C8735E" w:rsidRPr="00AC5FB2">
        <w:rPr>
          <w:rFonts w:ascii="Montserrat Light" w:eastAsia="Arial" w:hAnsi="Montserrat Light" w:cs="Arial"/>
          <w:b/>
          <w:bCs/>
        </w:rPr>
        <w:t>2</w:t>
      </w:r>
    </w:p>
    <w:p w14:paraId="6482E300" w14:textId="3AA6AB2E" w:rsidR="00B86425" w:rsidRPr="00AC5FB2" w:rsidRDefault="00B86425" w:rsidP="003551A6">
      <w:pPr>
        <w:spacing w:after="0" w:line="240" w:lineRule="auto"/>
        <w:jc w:val="both"/>
        <w:rPr>
          <w:rFonts w:ascii="Montserrat Light" w:eastAsia="Arial" w:hAnsi="Montserrat Light" w:cs="Arial"/>
          <w:bCs/>
        </w:rPr>
      </w:pPr>
      <w:r w:rsidRPr="00AC5FB2">
        <w:rPr>
          <w:rFonts w:ascii="Montserrat Light" w:eastAsia="Arial" w:hAnsi="Montserrat Light" w:cs="Arial"/>
          <w:bCs/>
        </w:rPr>
        <w:t>Dreptul la confiden</w:t>
      </w:r>
      <w:r w:rsidR="00C37E59" w:rsidRPr="00AC5FB2">
        <w:rPr>
          <w:rFonts w:ascii="Montserrat Light" w:eastAsia="Arial" w:hAnsi="Montserrat Light" w:cs="Arial"/>
          <w:bCs/>
        </w:rPr>
        <w:t>ț</w:t>
      </w:r>
      <w:r w:rsidRPr="00AC5FB2">
        <w:rPr>
          <w:rFonts w:ascii="Montserrat Light" w:eastAsia="Arial" w:hAnsi="Montserrat Light" w:cs="Arial"/>
          <w:bCs/>
        </w:rPr>
        <w:t>ialitatea informa</w:t>
      </w:r>
      <w:r w:rsidR="00C37E59" w:rsidRPr="00AC5FB2">
        <w:rPr>
          <w:rFonts w:ascii="Montserrat Light" w:eastAsia="Arial" w:hAnsi="Montserrat Light" w:cs="Arial"/>
          <w:bCs/>
        </w:rPr>
        <w:t>ț</w:t>
      </w:r>
      <w:r w:rsidRPr="00AC5FB2">
        <w:rPr>
          <w:rFonts w:ascii="Montserrat Light" w:eastAsia="Arial" w:hAnsi="Montserrat Light" w:cs="Arial"/>
          <w:bCs/>
        </w:rPr>
        <w:t xml:space="preserve">iilor </w:t>
      </w:r>
      <w:r w:rsidR="00C37E59" w:rsidRPr="00AC5FB2">
        <w:rPr>
          <w:rFonts w:ascii="Montserrat Light" w:eastAsia="Arial" w:hAnsi="Montserrat Light" w:cs="Arial"/>
          <w:bCs/>
        </w:rPr>
        <w:t>ș</w:t>
      </w:r>
      <w:r w:rsidRPr="00AC5FB2">
        <w:rPr>
          <w:rFonts w:ascii="Montserrat Light" w:eastAsia="Arial" w:hAnsi="Montserrat Light" w:cs="Arial"/>
          <w:bCs/>
        </w:rPr>
        <w:t>i via</w:t>
      </w:r>
      <w:r w:rsidR="00C37E59" w:rsidRPr="00AC5FB2">
        <w:rPr>
          <w:rFonts w:ascii="Montserrat Light" w:eastAsia="Arial" w:hAnsi="Montserrat Light" w:cs="Arial"/>
          <w:bCs/>
        </w:rPr>
        <w:t>ț</w:t>
      </w:r>
      <w:r w:rsidRPr="00AC5FB2">
        <w:rPr>
          <w:rFonts w:ascii="Montserrat Light" w:eastAsia="Arial" w:hAnsi="Montserrat Light" w:cs="Arial"/>
          <w:bCs/>
        </w:rPr>
        <w:t>a privată a pacientului:</w:t>
      </w:r>
    </w:p>
    <w:p w14:paraId="0C4B5DF4" w14:textId="0DD3D971" w:rsidR="00B86425" w:rsidRPr="00AC5FB2" w:rsidRDefault="00B86425"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toate informa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iile privind starea pacientului, rezultatele investiga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iilor, diagnosticul, prognosticul, tratamentul sau datele personale sunt confiden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iale, chiar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 xml:space="preserve">i după decesul acestuia; </w:t>
      </w:r>
    </w:p>
    <w:p w14:paraId="42602325" w14:textId="042DAB36" w:rsidR="00B86425" w:rsidRPr="00AC5FB2" w:rsidRDefault="00B86425"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informa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iile cu caracter confiden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ial pot fi furnizate numai în cazul în care pacientul î</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dă consim</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ământul explicit sau dacă legea o cere în mod expres; </w:t>
      </w:r>
    </w:p>
    <w:p w14:paraId="7D31238C" w14:textId="45AA4CE4" w:rsidR="00B86425" w:rsidRPr="00AC5FB2" w:rsidRDefault="00B86425"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în cazul în care informa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iile sunt necesare altor furnizori de servicii medicale acredita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 implica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 în tratamentul pacientului, acordarea consim</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ământului este obligatorie;</w:t>
      </w:r>
    </w:p>
    <w:p w14:paraId="612D9B48" w14:textId="77777777" w:rsidR="00B86425" w:rsidRPr="00AC5FB2" w:rsidRDefault="00B86425"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pacientul are acces la datele medicale personale;</w:t>
      </w:r>
    </w:p>
    <w:p w14:paraId="2DAB08E0" w14:textId="1B3693C4" w:rsidR="00B86425" w:rsidRPr="00AC5FB2" w:rsidRDefault="00F526EC"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pacientul are dreptul de a desemna, printr-un acord consemnat în anexa la foaia de observa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ie clinică generală, o persoană care să aibă acces deplin, atât în timpul vie</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ii pacientului, cât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după decesul pacientului, la informa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iile cu caracter confiden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ial din foaia de observa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ie</w:t>
      </w:r>
      <w:r w:rsidR="00B86425" w:rsidRPr="00AC5FB2">
        <w:rPr>
          <w:rFonts w:ascii="Montserrat Light" w:eastAsia="Arial" w:hAnsi="Montserrat Light" w:cs="Arial"/>
          <w:sz w:val="22"/>
          <w:szCs w:val="22"/>
          <w:lang w:val="ro-RO"/>
        </w:rPr>
        <w:t>;</w:t>
      </w:r>
    </w:p>
    <w:p w14:paraId="53C7778E" w14:textId="0E1FB284" w:rsidR="00F526EC" w:rsidRPr="00AC5FB2" w:rsidRDefault="00F526EC"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orice amestec în via</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a privată, familială a pacientului este interzis, cu excep</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ia cazurilor în care aceasta imixtiune influen</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 xml:space="preserve">ează pozitiv diagnosticul, tratamentul ori îngrijirile acordate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numai cu consim</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ământul pacientului</w:t>
      </w:r>
    </w:p>
    <w:p w14:paraId="15804C8C" w14:textId="61FBA584" w:rsidR="00B86425" w:rsidRPr="00AC5FB2" w:rsidRDefault="00B86425"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AC5FB2">
        <w:rPr>
          <w:rFonts w:ascii="Montserrat Light" w:eastAsia="Arial" w:hAnsi="Montserrat Light" w:cs="Arial"/>
          <w:sz w:val="22"/>
          <w:szCs w:val="22"/>
          <w:lang w:val="ro-RO"/>
        </w:rPr>
        <w:t>sunt considerate excep</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ii cazurile în care pacientul reprezintă pericol pentru sine sau pentru sănătatea publică.</w:t>
      </w:r>
    </w:p>
    <w:p w14:paraId="76056229" w14:textId="5B46C078" w:rsidR="00B86425" w:rsidRPr="00AC5FB2" w:rsidRDefault="00B86425" w:rsidP="003551A6">
      <w:pPr>
        <w:spacing w:after="0" w:line="240" w:lineRule="auto"/>
        <w:jc w:val="both"/>
        <w:rPr>
          <w:rFonts w:ascii="Montserrat Light" w:eastAsia="Arial" w:hAnsi="Montserrat Light" w:cs="Arial"/>
          <w:b/>
          <w:bCs/>
        </w:rPr>
      </w:pPr>
      <w:r w:rsidRPr="00AC5FB2">
        <w:rPr>
          <w:rFonts w:ascii="Montserrat Light" w:eastAsia="Arial" w:hAnsi="Montserrat Light" w:cs="Arial"/>
          <w:b/>
          <w:bCs/>
        </w:rPr>
        <w:t xml:space="preserve">Articolul </w:t>
      </w:r>
      <w:r w:rsidR="00FC00C2" w:rsidRPr="00AC5FB2">
        <w:rPr>
          <w:rFonts w:ascii="Montserrat Light" w:eastAsia="Arial" w:hAnsi="Montserrat Light" w:cs="Arial"/>
          <w:b/>
          <w:bCs/>
        </w:rPr>
        <w:t>1</w:t>
      </w:r>
      <w:r w:rsidR="00C8735E" w:rsidRPr="00AC5FB2">
        <w:rPr>
          <w:rFonts w:ascii="Montserrat Light" w:eastAsia="Arial" w:hAnsi="Montserrat Light" w:cs="Arial"/>
          <w:b/>
          <w:bCs/>
        </w:rPr>
        <w:t>3</w:t>
      </w:r>
    </w:p>
    <w:p w14:paraId="4793ADCA" w14:textId="5B93656F" w:rsidR="00B86425" w:rsidRPr="00AC5FB2" w:rsidRDefault="00B86425" w:rsidP="003551A6">
      <w:pPr>
        <w:spacing w:after="0" w:line="240" w:lineRule="auto"/>
        <w:jc w:val="both"/>
        <w:rPr>
          <w:rFonts w:ascii="Montserrat Light" w:eastAsia="Times New Roman" w:hAnsi="Montserrat Light" w:cs="Times New Roman"/>
        </w:rPr>
      </w:pPr>
      <w:r w:rsidRPr="00AC5FB2">
        <w:rPr>
          <w:rFonts w:ascii="Montserrat Light" w:eastAsia="Times New Roman" w:hAnsi="Montserrat Light" w:cs="Times New Roman"/>
          <w:bCs/>
        </w:rPr>
        <w:t>Obliga</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iile pacien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ilor</w:t>
      </w:r>
      <w:r w:rsidRPr="00AC5FB2">
        <w:rPr>
          <w:rFonts w:ascii="Montserrat Light" w:eastAsia="Times New Roman" w:hAnsi="Montserrat Light" w:cs="Times New Roman"/>
        </w:rPr>
        <w:t xml:space="preserve"> sunt următoarele: </w:t>
      </w:r>
    </w:p>
    <w:p w14:paraId="077EF1A2" w14:textId="12B2678F" w:rsidR="00B86425" w:rsidRPr="00AC5FB2" w:rsidRDefault="00B86425" w:rsidP="003551A6">
      <w:pPr>
        <w:pStyle w:val="Listparagraf"/>
        <w:numPr>
          <w:ilvl w:val="0"/>
          <w:numId w:val="120"/>
        </w:numPr>
        <w:ind w:left="714" w:hanging="357"/>
        <w:rPr>
          <w:rFonts w:ascii="Montserrat Light" w:eastAsia="Times New Roman" w:hAnsi="Montserrat Light" w:cs="Times New Roman"/>
          <w:sz w:val="22"/>
          <w:szCs w:val="22"/>
          <w:lang w:val="ro-RO"/>
        </w:rPr>
      </w:pPr>
      <w:r w:rsidRPr="00AC5FB2">
        <w:rPr>
          <w:rFonts w:ascii="Montserrat Light" w:eastAsia="Arial" w:hAnsi="Montserrat Light" w:cs="Arial"/>
          <w:sz w:val="22"/>
          <w:szCs w:val="22"/>
          <w:lang w:val="ro-RO"/>
        </w:rPr>
        <w:t xml:space="preserve">să prezinte la internare actul de identitate, precum </w:t>
      </w:r>
      <w:r w:rsidR="00C37E59" w:rsidRPr="00AC5FB2">
        <w:rPr>
          <w:rFonts w:ascii="Montserrat Light" w:eastAsia="Arial" w:hAnsi="Montserrat Light" w:cs="Arial"/>
          <w:sz w:val="22"/>
          <w:szCs w:val="22"/>
          <w:lang w:val="ro-RO"/>
        </w:rPr>
        <w:t>ș</w:t>
      </w:r>
      <w:r w:rsidRPr="00AC5FB2">
        <w:rPr>
          <w:rFonts w:ascii="Montserrat Light" w:eastAsia="Arial" w:hAnsi="Montserrat Light" w:cs="Arial"/>
          <w:sz w:val="22"/>
          <w:szCs w:val="22"/>
          <w:lang w:val="ro-RO"/>
        </w:rPr>
        <w:t>i documentele justificative care să ateste calitatea de asigurat;</w:t>
      </w:r>
    </w:p>
    <w:p w14:paraId="2C087FC3" w14:textId="77777777" w:rsidR="00B86425" w:rsidRPr="00AC5FB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AC5FB2">
        <w:rPr>
          <w:rFonts w:ascii="Montserrat Light" w:eastAsia="Arial" w:hAnsi="Montserrat Light" w:cs="Arial"/>
        </w:rPr>
        <w:t>să respecte programul spitalului;</w:t>
      </w:r>
    </w:p>
    <w:p w14:paraId="5D1A203F" w14:textId="434BAB80" w:rsidR="00B86425" w:rsidRPr="00AC5FB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AC5FB2">
        <w:rPr>
          <w:rFonts w:ascii="Montserrat Light" w:eastAsia="Arial" w:hAnsi="Montserrat Light" w:cs="Arial"/>
        </w:rPr>
        <w:t>să respecte ordinea interioară din spital, lini</w:t>
      </w:r>
      <w:r w:rsidR="00C37E59" w:rsidRPr="00AC5FB2">
        <w:rPr>
          <w:rFonts w:ascii="Montserrat Light" w:eastAsia="Arial" w:hAnsi="Montserrat Light" w:cs="Arial"/>
        </w:rPr>
        <w:t>ș</w:t>
      </w:r>
      <w:r w:rsidRPr="00AC5FB2">
        <w:rPr>
          <w:rFonts w:ascii="Montserrat Light" w:eastAsia="Arial" w:hAnsi="Montserrat Light" w:cs="Arial"/>
        </w:rPr>
        <w:t xml:space="preserve">tea </w:t>
      </w:r>
      <w:r w:rsidR="00C37E59" w:rsidRPr="00AC5FB2">
        <w:rPr>
          <w:rFonts w:ascii="Montserrat Light" w:eastAsia="Arial" w:hAnsi="Montserrat Light" w:cs="Arial"/>
        </w:rPr>
        <w:t>ș</w:t>
      </w:r>
      <w:r w:rsidRPr="00AC5FB2">
        <w:rPr>
          <w:rFonts w:ascii="Montserrat Light" w:eastAsia="Arial" w:hAnsi="Montserrat Light" w:cs="Arial"/>
        </w:rPr>
        <w:t>i cură</w:t>
      </w:r>
      <w:r w:rsidR="00C37E59" w:rsidRPr="00AC5FB2">
        <w:rPr>
          <w:rFonts w:ascii="Montserrat Light" w:eastAsia="Arial" w:hAnsi="Montserrat Light" w:cs="Arial"/>
        </w:rPr>
        <w:t>ț</w:t>
      </w:r>
      <w:r w:rsidRPr="00AC5FB2">
        <w:rPr>
          <w:rFonts w:ascii="Montserrat Light" w:eastAsia="Arial" w:hAnsi="Montserrat Light" w:cs="Arial"/>
        </w:rPr>
        <w:t>enia;</w:t>
      </w:r>
    </w:p>
    <w:p w14:paraId="4E540ADF" w14:textId="7DFCD8A3" w:rsidR="00B86425" w:rsidRPr="00AC5FB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AC5FB2">
        <w:rPr>
          <w:rFonts w:ascii="Montserrat Light" w:eastAsia="Arial" w:hAnsi="Montserrat Light" w:cs="Arial"/>
        </w:rPr>
        <w:t xml:space="preserve">să respecte regulile de igienă personale </w:t>
      </w:r>
      <w:r w:rsidR="00C37E59" w:rsidRPr="00AC5FB2">
        <w:rPr>
          <w:rFonts w:ascii="Montserrat Light" w:eastAsia="Arial" w:hAnsi="Montserrat Light" w:cs="Arial"/>
        </w:rPr>
        <w:t>ș</w:t>
      </w:r>
      <w:r w:rsidRPr="00AC5FB2">
        <w:rPr>
          <w:rFonts w:ascii="Montserrat Light" w:eastAsia="Arial" w:hAnsi="Montserrat Light" w:cs="Arial"/>
        </w:rPr>
        <w:t>i colective;</w:t>
      </w:r>
    </w:p>
    <w:p w14:paraId="0931DBC4" w14:textId="19860F9A" w:rsidR="00B86425" w:rsidRPr="00AC5FB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AC5FB2">
        <w:rPr>
          <w:rFonts w:ascii="Montserrat Light" w:eastAsia="Arial" w:hAnsi="Montserrat Light" w:cs="Arial"/>
        </w:rPr>
        <w:t>să manifeste grijă fa</w:t>
      </w:r>
      <w:r w:rsidR="00C37E59" w:rsidRPr="00AC5FB2">
        <w:rPr>
          <w:rFonts w:ascii="Montserrat Light" w:eastAsia="Arial" w:hAnsi="Montserrat Light" w:cs="Arial"/>
        </w:rPr>
        <w:t>ț</w:t>
      </w:r>
      <w:r w:rsidRPr="00AC5FB2">
        <w:rPr>
          <w:rFonts w:ascii="Montserrat Light" w:eastAsia="Arial" w:hAnsi="Montserrat Light" w:cs="Arial"/>
        </w:rPr>
        <w:t>ă de bunurile din dotarea spitalului;</w:t>
      </w:r>
    </w:p>
    <w:p w14:paraId="58C89E02" w14:textId="7A5A1A25" w:rsidR="00B86425" w:rsidRPr="00AC5FB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AC5FB2">
        <w:rPr>
          <w:rFonts w:ascii="Montserrat Light" w:eastAsia="Arial" w:hAnsi="Montserrat Light" w:cs="Arial"/>
        </w:rPr>
        <w:t>să aibă o conduită civilizată fa</w:t>
      </w:r>
      <w:r w:rsidR="00C37E59" w:rsidRPr="00AC5FB2">
        <w:rPr>
          <w:rFonts w:ascii="Montserrat Light" w:eastAsia="Arial" w:hAnsi="Montserrat Light" w:cs="Arial"/>
        </w:rPr>
        <w:t>ț</w:t>
      </w:r>
      <w:r w:rsidRPr="00AC5FB2">
        <w:rPr>
          <w:rFonts w:ascii="Montserrat Light" w:eastAsia="Arial" w:hAnsi="Montserrat Light" w:cs="Arial"/>
        </w:rPr>
        <w:t>ă de personalul medico-sanitar;</w:t>
      </w:r>
    </w:p>
    <w:p w14:paraId="23628839" w14:textId="77777777" w:rsidR="00B86425" w:rsidRPr="00AC5FB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AC5FB2">
        <w:rPr>
          <w:rFonts w:ascii="Montserrat Light" w:eastAsia="Arial" w:hAnsi="Montserrat Light" w:cs="Arial"/>
        </w:rPr>
        <w:t>să respecte regulile ce se aplică în spital;</w:t>
      </w:r>
    </w:p>
    <w:p w14:paraId="1610AFDA" w14:textId="6C2691B9" w:rsidR="00B86425" w:rsidRPr="00AC5FB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AC5FB2">
        <w:rPr>
          <w:rFonts w:ascii="Montserrat Light" w:eastAsia="Arial" w:hAnsi="Montserrat Light" w:cs="Arial"/>
        </w:rPr>
        <w:t xml:space="preserve">să respecte programul de vizite </w:t>
      </w:r>
      <w:r w:rsidR="00C37E59" w:rsidRPr="00AC5FB2">
        <w:rPr>
          <w:rFonts w:ascii="Montserrat Light" w:eastAsia="Arial" w:hAnsi="Montserrat Light" w:cs="Arial"/>
        </w:rPr>
        <w:t>ș</w:t>
      </w:r>
      <w:r w:rsidRPr="00AC5FB2">
        <w:rPr>
          <w:rFonts w:ascii="Montserrat Light" w:eastAsia="Arial" w:hAnsi="Montserrat Light" w:cs="Arial"/>
        </w:rPr>
        <w:t xml:space="preserve">i de masă, precum </w:t>
      </w:r>
      <w:r w:rsidR="00C37E59" w:rsidRPr="00AC5FB2">
        <w:rPr>
          <w:rFonts w:ascii="Montserrat Light" w:eastAsia="Arial" w:hAnsi="Montserrat Light" w:cs="Arial"/>
        </w:rPr>
        <w:t>ș</w:t>
      </w:r>
      <w:r w:rsidRPr="00AC5FB2">
        <w:rPr>
          <w:rFonts w:ascii="Montserrat Light" w:eastAsia="Arial" w:hAnsi="Montserrat Light" w:cs="Arial"/>
        </w:rPr>
        <w:t>i circuitele func</w:t>
      </w:r>
      <w:r w:rsidR="00C37E59" w:rsidRPr="00AC5FB2">
        <w:rPr>
          <w:rFonts w:ascii="Montserrat Light" w:eastAsia="Arial" w:hAnsi="Montserrat Light" w:cs="Arial"/>
        </w:rPr>
        <w:t>ț</w:t>
      </w:r>
      <w:r w:rsidRPr="00AC5FB2">
        <w:rPr>
          <w:rFonts w:ascii="Montserrat Light" w:eastAsia="Arial" w:hAnsi="Montserrat Light" w:cs="Arial"/>
        </w:rPr>
        <w:t>ionale din spital;</w:t>
      </w:r>
    </w:p>
    <w:p w14:paraId="1936FA11" w14:textId="088901FE" w:rsidR="00B86425" w:rsidRPr="00AC5FB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AC5FB2">
        <w:rPr>
          <w:rFonts w:ascii="Montserrat Light" w:eastAsia="Arial" w:hAnsi="Montserrat Light" w:cs="Arial"/>
        </w:rPr>
        <w:t>să respecte indica</w:t>
      </w:r>
      <w:r w:rsidR="00C37E59" w:rsidRPr="00AC5FB2">
        <w:rPr>
          <w:rFonts w:ascii="Montserrat Light" w:eastAsia="Arial" w:hAnsi="Montserrat Light" w:cs="Arial"/>
        </w:rPr>
        <w:t>ț</w:t>
      </w:r>
      <w:r w:rsidRPr="00AC5FB2">
        <w:rPr>
          <w:rFonts w:ascii="Montserrat Light" w:eastAsia="Arial" w:hAnsi="Montserrat Light" w:cs="Arial"/>
        </w:rPr>
        <w:t>iile terapeutice ale medicului pe perioada internării;</w:t>
      </w:r>
    </w:p>
    <w:p w14:paraId="6D2416AB" w14:textId="12740CC8" w:rsidR="00B86425" w:rsidRPr="00AC5FB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AC5FB2">
        <w:rPr>
          <w:rFonts w:ascii="Montserrat Light" w:eastAsia="Arial" w:hAnsi="Montserrat Light" w:cs="Arial"/>
        </w:rPr>
        <w:t xml:space="preserve">să nu utilizeze consumatori electrici decât cu aprobarea medicilor </w:t>
      </w:r>
      <w:r w:rsidR="00C37E59" w:rsidRPr="00AC5FB2">
        <w:rPr>
          <w:rFonts w:ascii="Montserrat Light" w:eastAsia="Arial" w:hAnsi="Montserrat Light" w:cs="Arial"/>
        </w:rPr>
        <w:t>ș</w:t>
      </w:r>
      <w:r w:rsidRPr="00AC5FB2">
        <w:rPr>
          <w:rFonts w:ascii="Montserrat Light" w:eastAsia="Arial" w:hAnsi="Montserrat Light" w:cs="Arial"/>
        </w:rPr>
        <w:t>efi de sec</w:t>
      </w:r>
      <w:r w:rsidR="00C37E59" w:rsidRPr="00AC5FB2">
        <w:rPr>
          <w:rFonts w:ascii="Montserrat Light" w:eastAsia="Arial" w:hAnsi="Montserrat Light" w:cs="Arial"/>
        </w:rPr>
        <w:t>ț</w:t>
      </w:r>
      <w:r w:rsidRPr="00AC5FB2">
        <w:rPr>
          <w:rFonts w:ascii="Montserrat Light" w:eastAsia="Arial" w:hAnsi="Montserrat Light" w:cs="Arial"/>
        </w:rPr>
        <w:t>ie;</w:t>
      </w:r>
    </w:p>
    <w:p w14:paraId="1C869CAD" w14:textId="6BC940E5" w:rsidR="00B86425" w:rsidRPr="00AC5FB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AC5FB2">
        <w:rPr>
          <w:rFonts w:ascii="Montserrat Light" w:eastAsia="Arial" w:hAnsi="Montserrat Light" w:cs="Arial"/>
        </w:rPr>
        <w:t>să nu părăsească spitalul fără aprobare pentru probleme extra medicale; în cazul în care are drept de învoire, să nu depă</w:t>
      </w:r>
      <w:r w:rsidR="00C37E59" w:rsidRPr="00AC5FB2">
        <w:rPr>
          <w:rFonts w:ascii="Montserrat Light" w:eastAsia="Arial" w:hAnsi="Montserrat Light" w:cs="Arial"/>
        </w:rPr>
        <w:t>ș</w:t>
      </w:r>
      <w:r w:rsidRPr="00AC5FB2">
        <w:rPr>
          <w:rFonts w:ascii="Montserrat Light" w:eastAsia="Arial" w:hAnsi="Montserrat Light" w:cs="Arial"/>
        </w:rPr>
        <w:t>ească timpul care i-a fost acordat;</w:t>
      </w:r>
    </w:p>
    <w:p w14:paraId="73356ABE" w14:textId="256E2A8F" w:rsidR="00B86425" w:rsidRPr="00AC5FB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AC5FB2">
        <w:rPr>
          <w:rFonts w:ascii="Montserrat Light" w:eastAsia="Arial" w:hAnsi="Montserrat Light" w:cs="Arial"/>
        </w:rPr>
        <w:t xml:space="preserve">să păstreze </w:t>
      </w:r>
      <w:r w:rsidR="00C37E59" w:rsidRPr="00AC5FB2">
        <w:rPr>
          <w:rFonts w:ascii="Montserrat Light" w:eastAsia="Arial" w:hAnsi="Montserrat Light" w:cs="Arial"/>
        </w:rPr>
        <w:t>ș</w:t>
      </w:r>
      <w:r w:rsidRPr="00AC5FB2">
        <w:rPr>
          <w:rFonts w:ascii="Montserrat Light" w:eastAsia="Arial" w:hAnsi="Montserrat Light" w:cs="Arial"/>
        </w:rPr>
        <w:t>i să predea în bune condi</w:t>
      </w:r>
      <w:r w:rsidR="00C37E59" w:rsidRPr="00AC5FB2">
        <w:rPr>
          <w:rFonts w:ascii="Montserrat Light" w:eastAsia="Arial" w:hAnsi="Montserrat Light" w:cs="Arial"/>
        </w:rPr>
        <w:t>ț</w:t>
      </w:r>
      <w:r w:rsidRPr="00AC5FB2">
        <w:rPr>
          <w:rFonts w:ascii="Montserrat Light" w:eastAsia="Arial" w:hAnsi="Montserrat Light" w:cs="Arial"/>
        </w:rPr>
        <w:t xml:space="preserve">ii echipamentul de spital </w:t>
      </w:r>
      <w:r w:rsidR="00C37E59" w:rsidRPr="00AC5FB2">
        <w:rPr>
          <w:rFonts w:ascii="Montserrat Light" w:eastAsia="Arial" w:hAnsi="Montserrat Light" w:cs="Arial"/>
        </w:rPr>
        <w:t>ș</w:t>
      </w:r>
      <w:r w:rsidRPr="00AC5FB2">
        <w:rPr>
          <w:rFonts w:ascii="Montserrat Light" w:eastAsia="Arial" w:hAnsi="Montserrat Light" w:cs="Arial"/>
        </w:rPr>
        <w:t xml:space="preserve">i lenjeria de pat primite pentru </w:t>
      </w:r>
      <w:r w:rsidR="00C37E59" w:rsidRPr="00AC5FB2">
        <w:rPr>
          <w:rFonts w:ascii="Montserrat Light" w:eastAsia="Arial" w:hAnsi="Montserrat Light" w:cs="Arial"/>
        </w:rPr>
        <w:t>ș</w:t>
      </w:r>
      <w:r w:rsidRPr="00AC5FB2">
        <w:rPr>
          <w:rFonts w:ascii="Montserrat Light" w:eastAsia="Arial" w:hAnsi="Montserrat Light" w:cs="Arial"/>
        </w:rPr>
        <w:t>ederea în spital.</w:t>
      </w:r>
    </w:p>
    <w:p w14:paraId="1D3A463A" w14:textId="257F0482" w:rsidR="008207AD" w:rsidRPr="00AC5FB2" w:rsidRDefault="00162D3C" w:rsidP="003551A6">
      <w:pPr>
        <w:pStyle w:val="Titlu2"/>
        <w:spacing w:after="0" w:line="240" w:lineRule="auto"/>
        <w:rPr>
          <w:szCs w:val="22"/>
        </w:rPr>
      </w:pPr>
      <w:bookmarkStart w:id="9" w:name="_Toc164858080"/>
      <w:r w:rsidRPr="00AC5FB2">
        <w:rPr>
          <w:szCs w:val="22"/>
        </w:rPr>
        <w:t>CAP</w:t>
      </w:r>
      <w:r w:rsidR="000E146C" w:rsidRPr="00AC5FB2">
        <w:rPr>
          <w:szCs w:val="22"/>
        </w:rPr>
        <w:t>ITOLUL</w:t>
      </w:r>
      <w:r w:rsidRPr="00AC5FB2">
        <w:rPr>
          <w:szCs w:val="22"/>
        </w:rPr>
        <w:t xml:space="preserve"> </w:t>
      </w:r>
      <w:r w:rsidR="00651C06" w:rsidRPr="00AC5FB2">
        <w:rPr>
          <w:szCs w:val="22"/>
        </w:rPr>
        <w:t>VI</w:t>
      </w:r>
      <w:r w:rsidR="00C37E59" w:rsidRPr="00AC5FB2">
        <w:rPr>
          <w:szCs w:val="22"/>
        </w:rPr>
        <w:tab/>
      </w:r>
      <w:r w:rsidR="00651C06" w:rsidRPr="00AC5FB2">
        <w:rPr>
          <w:szCs w:val="22"/>
        </w:rPr>
        <w:t>MANAGEMENTUL</w:t>
      </w:r>
      <w:r w:rsidR="00DC2E22" w:rsidRPr="00AC5FB2">
        <w:rPr>
          <w:szCs w:val="22"/>
        </w:rPr>
        <w:t xml:space="preserve"> SPITALULUI CLINIC DE BOLI INFEC</w:t>
      </w:r>
      <w:r w:rsidR="00C37E59" w:rsidRPr="00AC5FB2">
        <w:rPr>
          <w:szCs w:val="22"/>
        </w:rPr>
        <w:t>Ț</w:t>
      </w:r>
      <w:r w:rsidR="00DC2E22" w:rsidRPr="00AC5FB2">
        <w:rPr>
          <w:szCs w:val="22"/>
        </w:rPr>
        <w:t>IOASE</w:t>
      </w:r>
      <w:r w:rsidR="00BF6D4B" w:rsidRPr="00AC5FB2">
        <w:rPr>
          <w:szCs w:val="22"/>
        </w:rPr>
        <w:t xml:space="preserve"> CLUJ-NAPOCA</w:t>
      </w:r>
      <w:bookmarkEnd w:id="9"/>
    </w:p>
    <w:p w14:paraId="25075ACE" w14:textId="532537BE" w:rsidR="004F71BB" w:rsidRPr="00AC5FB2" w:rsidRDefault="002B4489" w:rsidP="003551A6">
      <w:pPr>
        <w:pStyle w:val="Titlu3"/>
        <w:spacing w:after="0" w:line="240" w:lineRule="auto"/>
        <w:jc w:val="center"/>
        <w:rPr>
          <w:rFonts w:ascii="Montserrat Light" w:hAnsi="Montserrat Light"/>
          <w:b/>
          <w:bCs/>
          <w:color w:val="auto"/>
          <w:sz w:val="22"/>
          <w:szCs w:val="22"/>
          <w:lang w:val="ro-RO" w:bidi="en-US"/>
        </w:rPr>
      </w:pPr>
      <w:bookmarkStart w:id="10" w:name="_Toc164858081"/>
      <w:r w:rsidRPr="00AC5FB2">
        <w:rPr>
          <w:rFonts w:ascii="Montserrat Light" w:hAnsi="Montserrat Light"/>
          <w:b/>
          <w:bCs/>
          <w:color w:val="auto"/>
          <w:sz w:val="22"/>
          <w:szCs w:val="22"/>
          <w:lang w:val="ro-RO" w:bidi="en-US"/>
        </w:rPr>
        <w:t>Sec</w:t>
      </w:r>
      <w:r w:rsidR="00C37E59" w:rsidRPr="00AC5FB2">
        <w:rPr>
          <w:rFonts w:ascii="Montserrat Light" w:hAnsi="Montserrat Light"/>
          <w:b/>
          <w:bCs/>
          <w:color w:val="auto"/>
          <w:sz w:val="22"/>
          <w:szCs w:val="22"/>
          <w:lang w:val="ro-RO" w:bidi="en-US"/>
        </w:rPr>
        <w:t>ț</w:t>
      </w:r>
      <w:r w:rsidRPr="00AC5FB2">
        <w:rPr>
          <w:rFonts w:ascii="Montserrat Light" w:hAnsi="Montserrat Light"/>
          <w:b/>
          <w:bCs/>
          <w:color w:val="auto"/>
          <w:sz w:val="22"/>
          <w:szCs w:val="22"/>
          <w:lang w:val="ro-RO" w:bidi="en-US"/>
        </w:rPr>
        <w:t>iunea 1</w:t>
      </w:r>
      <w:r w:rsidR="00C22494" w:rsidRPr="00AC5FB2">
        <w:rPr>
          <w:rFonts w:ascii="Montserrat Light" w:hAnsi="Montserrat Light"/>
          <w:b/>
          <w:bCs/>
          <w:color w:val="auto"/>
          <w:sz w:val="22"/>
          <w:szCs w:val="22"/>
          <w:lang w:val="ro-RO" w:bidi="en-US"/>
        </w:rPr>
        <w:tab/>
      </w:r>
      <w:r w:rsidRPr="00AC5FB2">
        <w:rPr>
          <w:rFonts w:ascii="Montserrat Light" w:hAnsi="Montserrat Light"/>
          <w:b/>
          <w:bCs/>
          <w:color w:val="auto"/>
          <w:sz w:val="22"/>
          <w:szCs w:val="22"/>
          <w:lang w:val="ro-RO" w:bidi="en-US"/>
        </w:rPr>
        <w:t>Consiliul de administra</w:t>
      </w:r>
      <w:r w:rsidR="00C37E59" w:rsidRPr="00AC5FB2">
        <w:rPr>
          <w:rFonts w:ascii="Montserrat Light" w:hAnsi="Montserrat Light"/>
          <w:b/>
          <w:bCs/>
          <w:color w:val="auto"/>
          <w:sz w:val="22"/>
          <w:szCs w:val="22"/>
          <w:lang w:val="ro-RO" w:bidi="en-US"/>
        </w:rPr>
        <w:t>ț</w:t>
      </w:r>
      <w:r w:rsidRPr="00AC5FB2">
        <w:rPr>
          <w:rFonts w:ascii="Montserrat Light" w:hAnsi="Montserrat Light"/>
          <w:b/>
          <w:bCs/>
          <w:color w:val="auto"/>
          <w:sz w:val="22"/>
          <w:szCs w:val="22"/>
          <w:lang w:val="ro-RO" w:bidi="en-US"/>
        </w:rPr>
        <w:t>ie</w:t>
      </w:r>
      <w:bookmarkEnd w:id="10"/>
    </w:p>
    <w:p w14:paraId="3A798BB0" w14:textId="368D528B" w:rsidR="004F71BB" w:rsidRPr="00AC5FB2" w:rsidRDefault="004F71BB" w:rsidP="003551A6">
      <w:pPr>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 1</w:t>
      </w:r>
      <w:r w:rsidR="00C8735E" w:rsidRPr="00AC5FB2">
        <w:rPr>
          <w:rFonts w:ascii="Montserrat Light" w:eastAsia="Times New Roman" w:hAnsi="Montserrat Light" w:cs="Times New Roman"/>
          <w:b/>
          <w:bCs/>
          <w:lang w:bidi="en-US"/>
        </w:rPr>
        <w:t>4</w:t>
      </w:r>
    </w:p>
    <w:p w14:paraId="762CC515" w14:textId="7F4C1781" w:rsidR="00162D3C" w:rsidRPr="00AC5FB2" w:rsidRDefault="00162D3C"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lang w:bidi="en-US"/>
        </w:rPr>
        <w:t xml:space="preserve"> În cadrul spitalului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ionează un </w:t>
      </w:r>
      <w:r w:rsidR="002F45C0"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onsiliu de administra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care are rolul de a dezbate principalele probleme de strategie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 organizare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ionare a spitalului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a face recomandări managerului spitalului în urma dezbaterilor.</w:t>
      </w:r>
    </w:p>
    <w:p w14:paraId="2E91AA18" w14:textId="010293C9" w:rsidR="00162D3C" w:rsidRPr="00AC5FB2" w:rsidRDefault="00162D3C"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Membrii </w:t>
      </w:r>
      <w:r w:rsidR="00D82493"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onsiliului de administra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sunt:</w:t>
      </w:r>
    </w:p>
    <w:p w14:paraId="2537311D" w14:textId="7E62669C" w:rsidR="00162D3C" w:rsidRPr="00AC5FB2" w:rsidRDefault="00B455EB"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1</w:t>
      </w:r>
      <w:r w:rsidR="00162D3C" w:rsidRPr="00AC5FB2">
        <w:rPr>
          <w:rFonts w:ascii="Montserrat Light" w:eastAsia="Calibri" w:hAnsi="Montserrat Light" w:cs="Times New Roman"/>
          <w:lang w:bidi="en-US"/>
        </w:rPr>
        <w:t xml:space="preserve"> reprezentan</w:t>
      </w:r>
      <w:r w:rsidR="00CC15B3" w:rsidRPr="00AC5FB2">
        <w:rPr>
          <w:rFonts w:ascii="Montserrat Light" w:eastAsia="Calibri" w:hAnsi="Montserrat Light" w:cs="Times New Roman"/>
          <w:lang w:bidi="en-US"/>
        </w:rPr>
        <w:t>t</w:t>
      </w:r>
      <w:r w:rsidR="00162D3C" w:rsidRPr="00AC5FB2">
        <w:rPr>
          <w:rFonts w:ascii="Montserrat Light" w:eastAsia="Calibri" w:hAnsi="Montserrat Light" w:cs="Times New Roman"/>
          <w:lang w:bidi="en-US"/>
        </w:rPr>
        <w:t xml:space="preserve"> a</w:t>
      </w:r>
      <w:r w:rsidR="00CC15B3" w:rsidRPr="00AC5FB2">
        <w:rPr>
          <w:rFonts w:ascii="Montserrat Light" w:eastAsia="Calibri" w:hAnsi="Montserrat Light" w:cs="Times New Roman"/>
          <w:lang w:bidi="en-US"/>
        </w:rPr>
        <w:t>l</w:t>
      </w:r>
      <w:r w:rsidR="00162D3C" w:rsidRPr="00AC5FB2">
        <w:rPr>
          <w:rFonts w:ascii="Montserrat Light" w:eastAsia="Calibri" w:hAnsi="Montserrat Light" w:cs="Times New Roman"/>
          <w:lang w:bidi="en-US"/>
        </w:rPr>
        <w:t xml:space="preserve"> Direc</w:t>
      </w:r>
      <w:r w:rsidR="00C37E59" w:rsidRPr="00AC5FB2">
        <w:rPr>
          <w:rFonts w:ascii="Montserrat Light" w:eastAsia="Calibri" w:hAnsi="Montserrat Light" w:cs="Times New Roman"/>
          <w:lang w:bidi="en-US"/>
        </w:rPr>
        <w:t>ț</w:t>
      </w:r>
      <w:r w:rsidR="00162D3C" w:rsidRPr="00AC5FB2">
        <w:rPr>
          <w:rFonts w:ascii="Montserrat Light" w:eastAsia="Calibri" w:hAnsi="Montserrat Light" w:cs="Times New Roman"/>
          <w:lang w:bidi="en-US"/>
        </w:rPr>
        <w:t>iei de Sănătate Publică a Jude</w:t>
      </w:r>
      <w:r w:rsidR="00C37E59" w:rsidRPr="00AC5FB2">
        <w:rPr>
          <w:rFonts w:ascii="Montserrat Light" w:eastAsia="Calibri" w:hAnsi="Montserrat Light" w:cs="Times New Roman"/>
          <w:lang w:bidi="en-US"/>
        </w:rPr>
        <w:t>ț</w:t>
      </w:r>
      <w:r w:rsidR="00162D3C" w:rsidRPr="00AC5FB2">
        <w:rPr>
          <w:rFonts w:ascii="Montserrat Light" w:eastAsia="Calibri" w:hAnsi="Montserrat Light" w:cs="Times New Roman"/>
          <w:lang w:bidi="en-US"/>
        </w:rPr>
        <w:t>ului Cluj;</w:t>
      </w:r>
    </w:p>
    <w:p w14:paraId="5163E992" w14:textId="330ADAF7" w:rsidR="00162D3C" w:rsidRPr="00AC5FB2" w:rsidRDefault="003837E5"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3</w:t>
      </w:r>
      <w:r w:rsidR="00162D3C" w:rsidRPr="00AC5FB2">
        <w:rPr>
          <w:rFonts w:ascii="Montserrat Light" w:eastAsia="Calibri" w:hAnsi="Montserrat Light" w:cs="Times New Roman"/>
          <w:lang w:bidi="en-US"/>
        </w:rPr>
        <w:t xml:space="preserve"> reprezentan</w:t>
      </w:r>
      <w:r w:rsidR="00C37E59" w:rsidRPr="00AC5FB2">
        <w:rPr>
          <w:rFonts w:ascii="Montserrat Light" w:eastAsia="Calibri" w:hAnsi="Montserrat Light" w:cs="Times New Roman"/>
          <w:lang w:bidi="en-US"/>
        </w:rPr>
        <w:t>ț</w:t>
      </w:r>
      <w:r w:rsidR="00162D3C" w:rsidRPr="00AC5FB2">
        <w:rPr>
          <w:rFonts w:ascii="Montserrat Light" w:eastAsia="Calibri" w:hAnsi="Montserrat Light" w:cs="Times New Roman"/>
          <w:lang w:bidi="en-US"/>
        </w:rPr>
        <w:t>i numi</w:t>
      </w:r>
      <w:r w:rsidR="00C37E59" w:rsidRPr="00AC5FB2">
        <w:rPr>
          <w:rFonts w:ascii="Montserrat Light" w:eastAsia="Calibri" w:hAnsi="Montserrat Light" w:cs="Times New Roman"/>
          <w:lang w:bidi="en-US"/>
        </w:rPr>
        <w:t>ț</w:t>
      </w:r>
      <w:r w:rsidR="00162D3C" w:rsidRPr="00AC5FB2">
        <w:rPr>
          <w:rFonts w:ascii="Montserrat Light" w:eastAsia="Calibri" w:hAnsi="Montserrat Light" w:cs="Times New Roman"/>
          <w:lang w:bidi="en-US"/>
        </w:rPr>
        <w:t>i de către Consiliul Jude</w:t>
      </w:r>
      <w:r w:rsidR="00C37E59" w:rsidRPr="00AC5FB2">
        <w:rPr>
          <w:rFonts w:ascii="Montserrat Light" w:eastAsia="Calibri" w:hAnsi="Montserrat Light" w:cs="Times New Roman"/>
          <w:lang w:bidi="en-US"/>
        </w:rPr>
        <w:t>ț</w:t>
      </w:r>
      <w:r w:rsidR="00162D3C" w:rsidRPr="00AC5FB2">
        <w:rPr>
          <w:rFonts w:ascii="Montserrat Light" w:eastAsia="Calibri" w:hAnsi="Montserrat Light" w:cs="Times New Roman"/>
          <w:lang w:bidi="en-US"/>
        </w:rPr>
        <w:t>ean Cluj din care unul este economist;</w:t>
      </w:r>
    </w:p>
    <w:p w14:paraId="01045D2F" w14:textId="0AB25319" w:rsidR="00162D3C" w:rsidRPr="00AC5FB2" w:rsidRDefault="00162D3C"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1 reprezentant numit de către pre</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edintele Consiliului Jude</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ean Cluj;</w:t>
      </w:r>
    </w:p>
    <w:p w14:paraId="1F779111" w14:textId="5E00D5B6" w:rsidR="00162D3C" w:rsidRPr="00AC5FB2" w:rsidRDefault="00162D3C"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1 reprezentant al Universită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ii de Medicină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Farmacie ”Iuliu Ha</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ieganu” Cluj-Napoca;</w:t>
      </w:r>
    </w:p>
    <w:p w14:paraId="49050D79" w14:textId="554F9A96" w:rsidR="00162D3C" w:rsidRPr="00AC5FB2" w:rsidRDefault="00162D3C"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1 reprezentant al Colegiului Medicilor Cluj</w:t>
      </w:r>
    </w:p>
    <w:p w14:paraId="61E2A732" w14:textId="3B5A9AAA" w:rsidR="00162D3C" w:rsidRPr="00AC5FB2" w:rsidRDefault="00162D3C" w:rsidP="003551A6">
      <w:pPr>
        <w:numPr>
          <w:ilvl w:val="0"/>
          <w:numId w:val="124"/>
        </w:numPr>
        <w:adjustRightInd w:val="0"/>
        <w:spacing w:after="0" w:line="240" w:lineRule="auto"/>
        <w:ind w:left="720"/>
        <w:jc w:val="both"/>
        <w:rPr>
          <w:rFonts w:ascii="Montserrat Light" w:eastAsia="Calibri" w:hAnsi="Montserrat Light"/>
          <w:lang w:val="it-IT"/>
        </w:rPr>
      </w:pPr>
      <w:r w:rsidRPr="00AC5FB2">
        <w:rPr>
          <w:rFonts w:ascii="Montserrat Light" w:eastAsia="Calibri" w:hAnsi="Montserrat Light" w:cs="Times New Roman"/>
          <w:lang w:bidi="en-US"/>
        </w:rPr>
        <w:t xml:space="preserve">1 reprezentant al </w:t>
      </w:r>
      <w:r w:rsidRPr="00AC5FB2">
        <w:rPr>
          <w:rFonts w:ascii="Montserrat Light" w:eastAsia="Calibri" w:hAnsi="Montserrat Light" w:cs="Arial"/>
        </w:rPr>
        <w:t>Ordinului Asisten</w:t>
      </w:r>
      <w:r w:rsidR="00C37E59" w:rsidRPr="00AC5FB2">
        <w:rPr>
          <w:rFonts w:ascii="Montserrat Light" w:eastAsia="Calibri" w:hAnsi="Montserrat Light" w:cs="Arial"/>
        </w:rPr>
        <w:t>ț</w:t>
      </w:r>
      <w:r w:rsidRPr="00AC5FB2">
        <w:rPr>
          <w:rFonts w:ascii="Montserrat Light" w:eastAsia="Calibri" w:hAnsi="Montserrat Light" w:cs="Arial"/>
        </w:rPr>
        <w:t>ilor Medicali Generali</w:t>
      </w:r>
      <w:r w:rsidR="00C37E59" w:rsidRPr="00AC5FB2">
        <w:rPr>
          <w:rFonts w:ascii="Montserrat Light" w:eastAsia="Calibri" w:hAnsi="Montserrat Light" w:cs="Arial"/>
        </w:rPr>
        <w:t>ș</w:t>
      </w:r>
      <w:r w:rsidRPr="00AC5FB2">
        <w:rPr>
          <w:rFonts w:ascii="Montserrat Light" w:eastAsia="Calibri" w:hAnsi="Montserrat Light" w:cs="Arial"/>
        </w:rPr>
        <w:t>ti, Moa</w:t>
      </w:r>
      <w:r w:rsidR="00C37E59" w:rsidRPr="00AC5FB2">
        <w:rPr>
          <w:rFonts w:ascii="Montserrat Light" w:eastAsia="Calibri" w:hAnsi="Montserrat Light" w:cs="Arial"/>
        </w:rPr>
        <w:t>ș</w:t>
      </w:r>
      <w:r w:rsidRPr="00AC5FB2">
        <w:rPr>
          <w:rFonts w:ascii="Montserrat Light" w:eastAsia="Calibri" w:hAnsi="Montserrat Light" w:cs="Arial"/>
        </w:rPr>
        <w:t xml:space="preserve">elor </w:t>
      </w:r>
      <w:r w:rsidR="00C37E59" w:rsidRPr="00AC5FB2">
        <w:rPr>
          <w:rFonts w:ascii="Montserrat Light" w:eastAsia="Calibri" w:hAnsi="Montserrat Light" w:cs="Arial"/>
        </w:rPr>
        <w:t>ș</w:t>
      </w:r>
      <w:r w:rsidRPr="00AC5FB2">
        <w:rPr>
          <w:rFonts w:ascii="Montserrat Light" w:eastAsia="Calibri" w:hAnsi="Montserrat Light" w:cs="Arial"/>
        </w:rPr>
        <w:t>i Asisten</w:t>
      </w:r>
      <w:r w:rsidR="00C37E59" w:rsidRPr="00AC5FB2">
        <w:rPr>
          <w:rFonts w:ascii="Montserrat Light" w:eastAsia="Calibri" w:hAnsi="Montserrat Light" w:cs="Arial"/>
        </w:rPr>
        <w:t>ț</w:t>
      </w:r>
      <w:r w:rsidRPr="00AC5FB2">
        <w:rPr>
          <w:rFonts w:ascii="Montserrat Light" w:eastAsia="Calibri" w:hAnsi="Montserrat Light" w:cs="Arial"/>
        </w:rPr>
        <w:t>ilor Medicali din România Filiala Cluj</w:t>
      </w:r>
      <w:r w:rsidR="00B455EB" w:rsidRPr="00AC5FB2">
        <w:rPr>
          <w:rFonts w:ascii="Montserrat Light" w:eastAsia="Calibri" w:hAnsi="Montserrat Light" w:cs="Arial"/>
        </w:rPr>
        <w:t>,</w:t>
      </w:r>
      <w:r w:rsidRPr="00AC5FB2">
        <w:rPr>
          <w:rFonts w:ascii="Montserrat Light" w:eastAsia="Calibri" w:hAnsi="Montserrat Light" w:cs="Times New Roman"/>
          <w:lang w:bidi="en-US"/>
        </w:rPr>
        <w:t xml:space="preserve"> </w:t>
      </w:r>
      <w:r w:rsidR="00B455EB" w:rsidRPr="00AC5FB2">
        <w:rPr>
          <w:rFonts w:ascii="Montserrat Light" w:eastAsia="Calibri" w:hAnsi="Montserrat Light"/>
          <w:lang w:val="it-IT"/>
        </w:rPr>
        <w:t xml:space="preserve">cu </w:t>
      </w:r>
      <w:r w:rsidR="00B455EB" w:rsidRPr="00AC5FB2">
        <w:rPr>
          <w:rFonts w:ascii="Montserrat Light" w:eastAsia="Calibri" w:hAnsi="Montserrat Light"/>
        </w:rPr>
        <w:t>statut de invitat</w:t>
      </w:r>
      <w:r w:rsidRPr="00AC5FB2">
        <w:rPr>
          <w:rFonts w:ascii="Montserrat Light" w:eastAsia="Calibri" w:hAnsi="Montserrat Light" w:cs="Times New Roman"/>
          <w:lang w:bidi="en-US"/>
        </w:rPr>
        <w:t>.</w:t>
      </w:r>
    </w:p>
    <w:p w14:paraId="039B1896" w14:textId="29942953" w:rsidR="00D817E9" w:rsidRPr="00AC5FB2" w:rsidRDefault="00162D3C" w:rsidP="003551A6">
      <w:pPr>
        <w:adjustRightInd w:val="0"/>
        <w:spacing w:after="0" w:line="240" w:lineRule="auto"/>
        <w:jc w:val="both"/>
        <w:rPr>
          <w:rFonts w:ascii="Montserrat Light" w:eastAsia="Calibri" w:hAnsi="Montserrat Light" w:cs="Times New Roman"/>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lang w:bidi="en-US"/>
        </w:rPr>
        <w:t xml:space="preserve"> </w:t>
      </w:r>
      <w:r w:rsidRPr="00AC5FB2">
        <w:rPr>
          <w:rFonts w:ascii="Montserrat Light" w:eastAsia="Calibri" w:hAnsi="Montserrat Light" w:cs="Times New Roman"/>
          <w:lang w:bidi="en-US"/>
        </w:rPr>
        <w:t>Institu</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iile prevăzute la alin. (2) sunt obligate să î</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 xml:space="preserve">i numească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membrii suplean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 în consiliul de administra</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ie.</w:t>
      </w:r>
    </w:p>
    <w:p w14:paraId="245F76FC" w14:textId="1658DEEC" w:rsidR="00CC15B3" w:rsidRPr="00AC5FB2" w:rsidRDefault="00CC15B3" w:rsidP="003551A6">
      <w:pPr>
        <w:adjustRightInd w:val="0"/>
        <w:spacing w:after="0" w:line="240" w:lineRule="auto"/>
        <w:jc w:val="both"/>
        <w:rPr>
          <w:rFonts w:ascii="Montserrat Light" w:eastAsia="Calibri" w:hAnsi="Montserrat Light" w:cs="Times New Roman"/>
          <w:lang w:bidi="en-US"/>
        </w:rPr>
      </w:pPr>
      <w:r w:rsidRPr="00AC5FB2">
        <w:rPr>
          <w:rFonts w:ascii="Montserrat Light" w:eastAsia="Calibri" w:hAnsi="Montserrat Light" w:cs="Times New Roman"/>
          <w:b/>
          <w:bCs/>
          <w:lang w:bidi="en-US"/>
        </w:rPr>
        <w:t>(4)</w:t>
      </w:r>
      <w:r w:rsidRPr="00AC5FB2">
        <w:rPr>
          <w:rFonts w:ascii="Montserrat Light" w:eastAsia="Calibri" w:hAnsi="Montserrat Light" w:cs="Times New Roman"/>
          <w:lang w:bidi="en-US"/>
        </w:rPr>
        <w:t xml:space="preserve"> Membrii consiliului de administra</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ie al spitalului se numesc prin act administrativ de către institu</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iile prevăzute la alin. (1).</w:t>
      </w:r>
    </w:p>
    <w:p w14:paraId="3244AAE3" w14:textId="3CBBEFF2" w:rsidR="00CC15B3" w:rsidRPr="00AC5FB2" w:rsidRDefault="00CC15B3" w:rsidP="003551A6">
      <w:pPr>
        <w:adjustRightInd w:val="0"/>
        <w:spacing w:after="0" w:line="240" w:lineRule="auto"/>
        <w:jc w:val="both"/>
        <w:rPr>
          <w:rFonts w:ascii="Montserrat Light" w:eastAsia="Calibri" w:hAnsi="Montserrat Light" w:cs="Times New Roman"/>
          <w:lang w:bidi="en-US"/>
        </w:rPr>
      </w:pPr>
      <w:r w:rsidRPr="00AC5FB2">
        <w:rPr>
          <w:rFonts w:ascii="Montserrat Light" w:eastAsia="Calibri" w:hAnsi="Montserrat Light" w:cs="Times New Roman"/>
          <w:b/>
          <w:bCs/>
          <w:lang w:bidi="en-US"/>
        </w:rPr>
        <w:t>(5)</w:t>
      </w:r>
      <w:r w:rsidRPr="00AC5FB2">
        <w:rPr>
          <w:rFonts w:ascii="Montserrat Light" w:eastAsia="Calibri" w:hAnsi="Montserrat Light" w:cs="Times New Roman"/>
          <w:lang w:bidi="en-US"/>
        </w:rPr>
        <w:t xml:space="preserve"> Pot fi numi</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 membri ai consiliului de administra</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ie persoanele care fac dovada îndeplinirii cumulative, sub sanc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iunea nulită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 actului de numire, a următoarelor condi</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w:t>
      </w:r>
    </w:p>
    <w:p w14:paraId="0F5C9CEF" w14:textId="01C66996" w:rsidR="00CC15B3" w:rsidRPr="00AC5FB2" w:rsidRDefault="00CC15B3" w:rsidP="003551A6">
      <w:pPr>
        <w:pStyle w:val="Listparagraf"/>
        <w:numPr>
          <w:ilvl w:val="0"/>
          <w:numId w:val="174"/>
        </w:numPr>
        <w:adjustRightInd w:val="0"/>
        <w:jc w:val="both"/>
        <w:rPr>
          <w:rFonts w:ascii="Montserrat Light" w:eastAsia="Calibri" w:hAnsi="Montserrat Light" w:cs="Times New Roman"/>
          <w:sz w:val="22"/>
          <w:szCs w:val="22"/>
          <w:lang w:val="ro-RO" w:bidi="en-US"/>
        </w:rPr>
      </w:pPr>
      <w:r w:rsidRPr="00AC5FB2">
        <w:rPr>
          <w:rFonts w:ascii="Montserrat Light" w:eastAsia="Calibri" w:hAnsi="Montserrat Light" w:cs="Times New Roman"/>
          <w:sz w:val="22"/>
          <w:szCs w:val="22"/>
          <w:lang w:val="ro-RO" w:bidi="en-US"/>
        </w:rPr>
        <w:t>să fie absolven</w:t>
      </w:r>
      <w:r w:rsidR="00C37E59" w:rsidRPr="00AC5FB2">
        <w:rPr>
          <w:rFonts w:ascii="Montserrat Light" w:eastAsia="Calibri" w:hAnsi="Montserrat Light" w:cs="Times New Roman"/>
          <w:sz w:val="22"/>
          <w:szCs w:val="22"/>
          <w:lang w:val="ro-RO" w:bidi="en-US"/>
        </w:rPr>
        <w:t>ț</w:t>
      </w:r>
      <w:r w:rsidRPr="00AC5FB2">
        <w:rPr>
          <w:rFonts w:ascii="Montserrat Light" w:eastAsia="Calibri" w:hAnsi="Montserrat Light" w:cs="Times New Roman"/>
          <w:sz w:val="22"/>
          <w:szCs w:val="22"/>
          <w:lang w:val="ro-RO" w:bidi="en-US"/>
        </w:rPr>
        <w:t>i de studii superioare finalizate cu diplomă de licen</w:t>
      </w:r>
      <w:r w:rsidR="00C37E59" w:rsidRPr="00AC5FB2">
        <w:rPr>
          <w:rFonts w:ascii="Montserrat Light" w:eastAsia="Calibri" w:hAnsi="Montserrat Light" w:cs="Times New Roman"/>
          <w:sz w:val="22"/>
          <w:szCs w:val="22"/>
          <w:lang w:val="ro-RO" w:bidi="en-US"/>
        </w:rPr>
        <w:t>ț</w:t>
      </w:r>
      <w:r w:rsidRPr="00AC5FB2">
        <w:rPr>
          <w:rFonts w:ascii="Montserrat Light" w:eastAsia="Calibri" w:hAnsi="Montserrat Light" w:cs="Times New Roman"/>
          <w:sz w:val="22"/>
          <w:szCs w:val="22"/>
          <w:lang w:val="ro-RO" w:bidi="en-US"/>
        </w:rPr>
        <w:t>ă;</w:t>
      </w:r>
    </w:p>
    <w:p w14:paraId="1A3F4BA5" w14:textId="183C8645" w:rsidR="00CC15B3" w:rsidRPr="00AC5FB2" w:rsidRDefault="00CC15B3" w:rsidP="003551A6">
      <w:pPr>
        <w:pStyle w:val="Listparagraf"/>
        <w:numPr>
          <w:ilvl w:val="0"/>
          <w:numId w:val="174"/>
        </w:numPr>
        <w:adjustRightInd w:val="0"/>
        <w:jc w:val="both"/>
        <w:rPr>
          <w:rFonts w:ascii="Montserrat Light" w:eastAsia="Calibri" w:hAnsi="Montserrat Light" w:cs="Times New Roman"/>
          <w:sz w:val="22"/>
          <w:szCs w:val="22"/>
          <w:lang w:val="ro-RO" w:bidi="en-US"/>
        </w:rPr>
      </w:pPr>
      <w:r w:rsidRPr="00AC5FB2">
        <w:rPr>
          <w:rFonts w:ascii="Montserrat Light" w:eastAsia="Calibri" w:hAnsi="Montserrat Light" w:cs="Times New Roman"/>
          <w:sz w:val="22"/>
          <w:szCs w:val="22"/>
          <w:lang w:val="ro-RO" w:bidi="en-US"/>
        </w:rPr>
        <w:t>să aibă, la data numirii, cel pu</w:t>
      </w:r>
      <w:r w:rsidR="00C37E59" w:rsidRPr="00AC5FB2">
        <w:rPr>
          <w:rFonts w:ascii="Montserrat Light" w:eastAsia="Calibri" w:hAnsi="Montserrat Light" w:cs="Times New Roman"/>
          <w:sz w:val="22"/>
          <w:szCs w:val="22"/>
          <w:lang w:val="ro-RO" w:bidi="en-US"/>
        </w:rPr>
        <w:t>ț</w:t>
      </w:r>
      <w:r w:rsidRPr="00AC5FB2">
        <w:rPr>
          <w:rFonts w:ascii="Montserrat Light" w:eastAsia="Calibri" w:hAnsi="Montserrat Light" w:cs="Times New Roman"/>
          <w:sz w:val="22"/>
          <w:szCs w:val="22"/>
          <w:lang w:val="ro-RO" w:bidi="en-US"/>
        </w:rPr>
        <w:t>in 5 ani de experien</w:t>
      </w:r>
      <w:r w:rsidR="00C37E59" w:rsidRPr="00AC5FB2">
        <w:rPr>
          <w:rFonts w:ascii="Montserrat Light" w:eastAsia="Calibri" w:hAnsi="Montserrat Light" w:cs="Times New Roman"/>
          <w:sz w:val="22"/>
          <w:szCs w:val="22"/>
          <w:lang w:val="ro-RO" w:bidi="en-US"/>
        </w:rPr>
        <w:t>ț</w:t>
      </w:r>
      <w:r w:rsidRPr="00AC5FB2">
        <w:rPr>
          <w:rFonts w:ascii="Montserrat Light" w:eastAsia="Calibri" w:hAnsi="Montserrat Light" w:cs="Times New Roman"/>
          <w:sz w:val="22"/>
          <w:szCs w:val="22"/>
          <w:lang w:val="ro-RO" w:bidi="en-US"/>
        </w:rPr>
        <w:t xml:space="preserve">ă profesională într-unul din următoarele domenii: medicină, farmacie, drept, economie, </w:t>
      </w:r>
      <w:r w:rsidR="00C37E59" w:rsidRPr="00AC5FB2">
        <w:rPr>
          <w:rFonts w:ascii="Montserrat Light" w:eastAsia="Calibri" w:hAnsi="Montserrat Light" w:cs="Times New Roman"/>
          <w:sz w:val="22"/>
          <w:szCs w:val="22"/>
          <w:lang w:val="ro-RO" w:bidi="en-US"/>
        </w:rPr>
        <w:t>ș</w:t>
      </w:r>
      <w:r w:rsidRPr="00AC5FB2">
        <w:rPr>
          <w:rFonts w:ascii="Montserrat Light" w:eastAsia="Calibri" w:hAnsi="Montserrat Light" w:cs="Times New Roman"/>
          <w:sz w:val="22"/>
          <w:szCs w:val="22"/>
          <w:lang w:val="ro-RO" w:bidi="en-US"/>
        </w:rPr>
        <w:t>tiin</w:t>
      </w:r>
      <w:r w:rsidR="00C37E59" w:rsidRPr="00AC5FB2">
        <w:rPr>
          <w:rFonts w:ascii="Montserrat Light" w:eastAsia="Calibri" w:hAnsi="Montserrat Light" w:cs="Times New Roman"/>
          <w:sz w:val="22"/>
          <w:szCs w:val="22"/>
          <w:lang w:val="ro-RO" w:bidi="en-US"/>
        </w:rPr>
        <w:t>ț</w:t>
      </w:r>
      <w:r w:rsidRPr="00AC5FB2">
        <w:rPr>
          <w:rFonts w:ascii="Montserrat Light" w:eastAsia="Calibri" w:hAnsi="Montserrat Light" w:cs="Times New Roman"/>
          <w:sz w:val="22"/>
          <w:szCs w:val="22"/>
          <w:lang w:val="ro-RO" w:bidi="en-US"/>
        </w:rPr>
        <w:t>e inginere</w:t>
      </w:r>
      <w:r w:rsidR="00C37E59" w:rsidRPr="00AC5FB2">
        <w:rPr>
          <w:rFonts w:ascii="Montserrat Light" w:eastAsia="Calibri" w:hAnsi="Montserrat Light" w:cs="Times New Roman"/>
          <w:sz w:val="22"/>
          <w:szCs w:val="22"/>
          <w:lang w:val="ro-RO" w:bidi="en-US"/>
        </w:rPr>
        <w:t>ș</w:t>
      </w:r>
      <w:r w:rsidRPr="00AC5FB2">
        <w:rPr>
          <w:rFonts w:ascii="Montserrat Light" w:eastAsia="Calibri" w:hAnsi="Montserrat Light" w:cs="Times New Roman"/>
          <w:sz w:val="22"/>
          <w:szCs w:val="22"/>
          <w:lang w:val="ro-RO" w:bidi="en-US"/>
        </w:rPr>
        <w:t>ti sau management.</w:t>
      </w:r>
    </w:p>
    <w:p w14:paraId="7DE4DBCF" w14:textId="129A9DBD" w:rsidR="00CC15B3" w:rsidRPr="00AC5FB2" w:rsidRDefault="00162D3C" w:rsidP="003551A6">
      <w:pPr>
        <w:adjustRightInd w:val="0"/>
        <w:spacing w:after="0" w:line="240" w:lineRule="auto"/>
        <w:jc w:val="both"/>
        <w:rPr>
          <w:rFonts w:ascii="Montserrat Light" w:hAnsi="Montserrat Light"/>
        </w:rPr>
      </w:pPr>
      <w:r w:rsidRPr="00AC5FB2">
        <w:rPr>
          <w:rFonts w:ascii="Montserrat Light" w:eastAsia="Times New Roman" w:hAnsi="Montserrat Light" w:cs="Times New Roman"/>
          <w:b/>
          <w:bCs/>
          <w:lang w:bidi="en-US"/>
        </w:rPr>
        <w:t>(</w:t>
      </w:r>
      <w:r w:rsidR="00CC15B3" w:rsidRPr="00AC5FB2">
        <w:rPr>
          <w:rFonts w:ascii="Montserrat Light" w:eastAsia="Times New Roman" w:hAnsi="Montserrat Light" w:cs="Times New Roman"/>
          <w:b/>
          <w:bCs/>
          <w:lang w:bidi="en-US"/>
        </w:rPr>
        <w:t>6</w:t>
      </w:r>
      <w:r w:rsidRPr="00AC5FB2">
        <w:rPr>
          <w:rFonts w:ascii="Montserrat Light" w:eastAsia="Times New Roman" w:hAnsi="Montserrat Light" w:cs="Times New Roman"/>
          <w:b/>
          <w:bCs/>
          <w:lang w:bidi="en-US"/>
        </w:rPr>
        <w:t>)</w:t>
      </w:r>
      <w:r w:rsidRPr="00AC5FB2">
        <w:rPr>
          <w:rFonts w:ascii="Montserrat Light" w:eastAsia="Times New Roman" w:hAnsi="Montserrat Light" w:cs="Times New Roman"/>
          <w:lang w:bidi="en-US"/>
        </w:rPr>
        <w:t xml:space="preserve"> </w:t>
      </w:r>
      <w:r w:rsidR="00CC15B3" w:rsidRPr="00AC5FB2">
        <w:rPr>
          <w:rFonts w:ascii="Montserrat Light" w:hAnsi="Montserrat Light"/>
        </w:rPr>
        <w:t>Nu pot fi numi</w:t>
      </w:r>
      <w:r w:rsidR="00C37E59" w:rsidRPr="00AC5FB2">
        <w:rPr>
          <w:rFonts w:ascii="Montserrat Light" w:hAnsi="Montserrat Light"/>
        </w:rPr>
        <w:t>ț</w:t>
      </w:r>
      <w:r w:rsidR="00CC15B3" w:rsidRPr="00AC5FB2">
        <w:rPr>
          <w:rFonts w:ascii="Montserrat Light" w:hAnsi="Montserrat Light"/>
        </w:rPr>
        <w:t>i membri în consiliul de administra</w:t>
      </w:r>
      <w:r w:rsidR="00C37E59" w:rsidRPr="00AC5FB2">
        <w:rPr>
          <w:rFonts w:ascii="Montserrat Light" w:hAnsi="Montserrat Light"/>
        </w:rPr>
        <w:t>ț</w:t>
      </w:r>
      <w:r w:rsidR="00CC15B3" w:rsidRPr="00AC5FB2">
        <w:rPr>
          <w:rFonts w:ascii="Montserrat Light" w:hAnsi="Montserrat Light"/>
        </w:rPr>
        <w:t>ie al spitalelor publice persoanele condamnate definitiv, până la intervenirea unei situa</w:t>
      </w:r>
      <w:r w:rsidR="00C37E59" w:rsidRPr="00AC5FB2">
        <w:rPr>
          <w:rFonts w:ascii="Montserrat Light" w:hAnsi="Montserrat Light"/>
        </w:rPr>
        <w:t>ț</w:t>
      </w:r>
      <w:r w:rsidR="00CC15B3" w:rsidRPr="00AC5FB2">
        <w:rPr>
          <w:rFonts w:ascii="Montserrat Light" w:hAnsi="Montserrat Light"/>
        </w:rPr>
        <w:t>ii care înlătură consecin</w:t>
      </w:r>
      <w:r w:rsidR="00C37E59" w:rsidRPr="00AC5FB2">
        <w:rPr>
          <w:rFonts w:ascii="Montserrat Light" w:hAnsi="Montserrat Light"/>
        </w:rPr>
        <w:t>ț</w:t>
      </w:r>
      <w:r w:rsidR="00CC15B3" w:rsidRPr="00AC5FB2">
        <w:rPr>
          <w:rFonts w:ascii="Montserrat Light" w:hAnsi="Montserrat Light"/>
        </w:rPr>
        <w:t>ele condamnării</w:t>
      </w:r>
    </w:p>
    <w:p w14:paraId="60D7A2C3" w14:textId="4437CE6C" w:rsidR="00342B66" w:rsidRPr="00AC5FB2" w:rsidRDefault="00CC15B3" w:rsidP="003551A6">
      <w:pPr>
        <w:adjustRightInd w:val="0"/>
        <w:spacing w:after="0" w:line="240" w:lineRule="auto"/>
        <w:jc w:val="both"/>
        <w:rPr>
          <w:rFonts w:ascii="Montserrat Light" w:eastAsia="Calibri" w:hAnsi="Montserrat Light" w:cs="Times New Roman"/>
          <w:lang w:bidi="en-US"/>
        </w:rPr>
      </w:pPr>
      <w:bookmarkStart w:id="11" w:name="_Hlk164843302"/>
      <w:r w:rsidRPr="00AC5FB2">
        <w:rPr>
          <w:rFonts w:ascii="Montserrat Light" w:eastAsia="Calibri" w:hAnsi="Montserrat Light" w:cs="Times New Roman"/>
          <w:b/>
          <w:bCs/>
          <w:lang w:bidi="en-US"/>
        </w:rPr>
        <w:t>(7)</w:t>
      </w:r>
      <w:r w:rsidRPr="00AC5FB2">
        <w:rPr>
          <w:rFonts w:ascii="Montserrat Light" w:eastAsia="Calibri" w:hAnsi="Montserrat Light" w:cs="Times New Roman"/>
          <w:lang w:bidi="en-US"/>
        </w:rPr>
        <w:t xml:space="preserve"> </w:t>
      </w:r>
      <w:r w:rsidR="00162D3C" w:rsidRPr="00AC5FB2">
        <w:rPr>
          <w:rFonts w:ascii="Montserrat Light" w:eastAsia="Calibri" w:hAnsi="Montserrat Light" w:cs="Times New Roman"/>
          <w:lang w:bidi="en-US"/>
        </w:rPr>
        <w:t>Consiliul de administra</w:t>
      </w:r>
      <w:r w:rsidR="00C37E59" w:rsidRPr="00AC5FB2">
        <w:rPr>
          <w:rFonts w:ascii="Montserrat Light" w:eastAsia="Calibri" w:hAnsi="Montserrat Light" w:cs="Times New Roman"/>
          <w:lang w:bidi="en-US"/>
        </w:rPr>
        <w:t>ț</w:t>
      </w:r>
      <w:r w:rsidR="00162D3C" w:rsidRPr="00AC5FB2">
        <w:rPr>
          <w:rFonts w:ascii="Montserrat Light" w:eastAsia="Calibri" w:hAnsi="Montserrat Light" w:cs="Times New Roman"/>
          <w:lang w:bidi="en-US"/>
        </w:rPr>
        <w:t>ie se întrune</w:t>
      </w:r>
      <w:r w:rsidR="00C37E59" w:rsidRPr="00AC5FB2">
        <w:rPr>
          <w:rFonts w:ascii="Montserrat Light" w:eastAsia="Calibri" w:hAnsi="Montserrat Light" w:cs="Times New Roman"/>
          <w:lang w:bidi="en-US"/>
        </w:rPr>
        <w:t>ș</w:t>
      </w:r>
      <w:r w:rsidR="00162D3C" w:rsidRPr="00AC5FB2">
        <w:rPr>
          <w:rFonts w:ascii="Montserrat Light" w:eastAsia="Calibri" w:hAnsi="Montserrat Light" w:cs="Times New Roman"/>
          <w:lang w:bidi="en-US"/>
        </w:rPr>
        <w:t>te lunar sau ori de către ori este nevoie, la solicitarea majorită</w:t>
      </w:r>
      <w:r w:rsidR="00C37E59" w:rsidRPr="00AC5FB2">
        <w:rPr>
          <w:rFonts w:ascii="Montserrat Light" w:eastAsia="Calibri" w:hAnsi="Montserrat Light" w:cs="Times New Roman"/>
          <w:lang w:bidi="en-US"/>
        </w:rPr>
        <w:t>ț</w:t>
      </w:r>
      <w:r w:rsidR="00162D3C" w:rsidRPr="00AC5FB2">
        <w:rPr>
          <w:rFonts w:ascii="Montserrat Light" w:eastAsia="Calibri" w:hAnsi="Montserrat Light" w:cs="Times New Roman"/>
          <w:lang w:bidi="en-US"/>
        </w:rPr>
        <w:t>ii membrilor săi, a pre</w:t>
      </w:r>
      <w:r w:rsidR="00C37E59" w:rsidRPr="00AC5FB2">
        <w:rPr>
          <w:rFonts w:ascii="Montserrat Light" w:eastAsia="Calibri" w:hAnsi="Montserrat Light" w:cs="Times New Roman"/>
          <w:lang w:bidi="en-US"/>
        </w:rPr>
        <w:t>ș</w:t>
      </w:r>
      <w:r w:rsidR="00162D3C" w:rsidRPr="00AC5FB2">
        <w:rPr>
          <w:rFonts w:ascii="Montserrat Light" w:eastAsia="Calibri" w:hAnsi="Montserrat Light" w:cs="Times New Roman"/>
          <w:lang w:bidi="en-US"/>
        </w:rPr>
        <w:t xml:space="preserve">edintelui de </w:t>
      </w:r>
      <w:r w:rsidR="00C37E59" w:rsidRPr="00AC5FB2">
        <w:rPr>
          <w:rFonts w:ascii="Montserrat Light" w:eastAsia="Calibri" w:hAnsi="Montserrat Light" w:cs="Times New Roman"/>
          <w:lang w:bidi="en-US"/>
        </w:rPr>
        <w:t>ș</w:t>
      </w:r>
      <w:r w:rsidR="00162D3C" w:rsidRPr="00AC5FB2">
        <w:rPr>
          <w:rFonts w:ascii="Montserrat Light" w:eastAsia="Calibri" w:hAnsi="Montserrat Light" w:cs="Times New Roman"/>
          <w:lang w:bidi="en-US"/>
        </w:rPr>
        <w:t>edin</w:t>
      </w:r>
      <w:r w:rsidR="00C37E59" w:rsidRPr="00AC5FB2">
        <w:rPr>
          <w:rFonts w:ascii="Montserrat Light" w:eastAsia="Calibri" w:hAnsi="Montserrat Light" w:cs="Times New Roman"/>
          <w:lang w:bidi="en-US"/>
        </w:rPr>
        <w:t>ț</w:t>
      </w:r>
      <w:r w:rsidR="00162D3C" w:rsidRPr="00AC5FB2">
        <w:rPr>
          <w:rFonts w:ascii="Montserrat Light" w:eastAsia="Calibri" w:hAnsi="Montserrat Light" w:cs="Times New Roman"/>
          <w:lang w:bidi="en-US"/>
        </w:rPr>
        <w:t xml:space="preserve">ă sau a managerului, </w:t>
      </w:r>
      <w:r w:rsidR="00C37E59" w:rsidRPr="00AC5FB2">
        <w:rPr>
          <w:rFonts w:ascii="Montserrat Light" w:eastAsia="Calibri" w:hAnsi="Montserrat Light" w:cs="Times New Roman"/>
          <w:lang w:bidi="en-US"/>
        </w:rPr>
        <w:t>ș</w:t>
      </w:r>
      <w:r w:rsidR="00162D3C" w:rsidRPr="00AC5FB2">
        <w:rPr>
          <w:rFonts w:ascii="Montserrat Light" w:eastAsia="Calibri" w:hAnsi="Montserrat Light" w:cs="Times New Roman"/>
          <w:lang w:bidi="en-US"/>
        </w:rPr>
        <w:t xml:space="preserve">i ia </w:t>
      </w:r>
      <w:bookmarkEnd w:id="11"/>
      <w:r w:rsidR="00162D3C" w:rsidRPr="00AC5FB2">
        <w:rPr>
          <w:rFonts w:ascii="Montserrat Light" w:eastAsia="Calibri" w:hAnsi="Montserrat Light" w:cs="Times New Roman"/>
          <w:lang w:bidi="en-US"/>
        </w:rPr>
        <w:t>decizii cu majoritatea simplă a membrilor prezen</w:t>
      </w:r>
      <w:r w:rsidR="00C37E59" w:rsidRPr="00AC5FB2">
        <w:rPr>
          <w:rFonts w:ascii="Montserrat Light" w:eastAsia="Calibri" w:hAnsi="Montserrat Light" w:cs="Times New Roman"/>
          <w:lang w:bidi="en-US"/>
        </w:rPr>
        <w:t>ț</w:t>
      </w:r>
      <w:r w:rsidR="00162D3C" w:rsidRPr="00AC5FB2">
        <w:rPr>
          <w:rFonts w:ascii="Montserrat Light" w:eastAsia="Calibri" w:hAnsi="Montserrat Light" w:cs="Times New Roman"/>
          <w:lang w:bidi="en-US"/>
        </w:rPr>
        <w:t>i.</w:t>
      </w:r>
    </w:p>
    <w:p w14:paraId="39B7ACEB" w14:textId="4F74B761" w:rsidR="00CC15B3" w:rsidRPr="00AC5FB2" w:rsidRDefault="00CC15B3" w:rsidP="003551A6">
      <w:pPr>
        <w:adjustRightInd w:val="0"/>
        <w:spacing w:after="0" w:line="240" w:lineRule="auto"/>
        <w:jc w:val="both"/>
        <w:rPr>
          <w:rFonts w:ascii="Montserrat Light" w:eastAsia="Calibri" w:hAnsi="Montserrat Light" w:cs="Times New Roman"/>
          <w:lang w:bidi="en-US"/>
        </w:rPr>
      </w:pPr>
      <w:r w:rsidRPr="00AC5FB2">
        <w:rPr>
          <w:rFonts w:ascii="Montserrat Light" w:eastAsia="Calibri" w:hAnsi="Montserrat Light" w:cs="Times New Roman"/>
          <w:b/>
          <w:bCs/>
          <w:lang w:bidi="en-US"/>
        </w:rPr>
        <w:t>(8)</w:t>
      </w:r>
      <w:r w:rsidRPr="00AC5FB2">
        <w:rPr>
          <w:rFonts w:ascii="Montserrat Light" w:eastAsia="Calibri" w:hAnsi="Montserrat Light" w:cs="Times New Roman"/>
          <w:lang w:bidi="en-US"/>
        </w:rPr>
        <w:t xml:space="preserve"> </w:t>
      </w:r>
      <w:r w:rsidR="00FB780C" w:rsidRPr="00AC5FB2">
        <w:rPr>
          <w:rFonts w:ascii="Montserrat Light" w:eastAsia="Calibri" w:hAnsi="Montserrat Light" w:cs="Times New Roman"/>
          <w:lang w:bidi="en-US"/>
        </w:rPr>
        <w:t>Membrii consiliului de administra</w:t>
      </w:r>
      <w:r w:rsidR="00C37E59" w:rsidRPr="00AC5FB2">
        <w:rPr>
          <w:rFonts w:ascii="Montserrat Light" w:eastAsia="Calibri" w:hAnsi="Montserrat Light" w:cs="Times New Roman"/>
          <w:lang w:bidi="en-US"/>
        </w:rPr>
        <w:t>ț</w:t>
      </w:r>
      <w:r w:rsidR="00FB780C" w:rsidRPr="00AC5FB2">
        <w:rPr>
          <w:rFonts w:ascii="Montserrat Light" w:eastAsia="Calibri" w:hAnsi="Montserrat Light" w:cs="Times New Roman"/>
          <w:lang w:bidi="en-US"/>
        </w:rPr>
        <w:t>ie pot participa, în calitate de observatori, la concursurile organizate de unitatea sanitară.</w:t>
      </w:r>
    </w:p>
    <w:p w14:paraId="317098BB" w14:textId="4FD71F56" w:rsidR="00D14CF2" w:rsidRPr="00AC5FB2" w:rsidRDefault="00A0171C" w:rsidP="003551A6">
      <w:pPr>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FC00C2" w:rsidRPr="00AC5FB2">
        <w:rPr>
          <w:rFonts w:ascii="Montserrat Light" w:eastAsia="Times New Roman" w:hAnsi="Montserrat Light" w:cs="Times New Roman"/>
          <w:b/>
          <w:bCs/>
          <w:lang w:bidi="en-US"/>
        </w:rPr>
        <w:t>1</w:t>
      </w:r>
      <w:r w:rsidR="00C8735E" w:rsidRPr="00AC5FB2">
        <w:rPr>
          <w:rFonts w:ascii="Montserrat Light" w:eastAsia="Times New Roman" w:hAnsi="Montserrat Light" w:cs="Times New Roman"/>
          <w:b/>
          <w:bCs/>
          <w:lang w:bidi="en-US"/>
        </w:rPr>
        <w:t>5</w:t>
      </w:r>
    </w:p>
    <w:p w14:paraId="6BF923AB" w14:textId="4C204ED8" w:rsidR="00162D3C" w:rsidRPr="00AC5FB2" w:rsidRDefault="00162D3C" w:rsidP="003551A6">
      <w:pPr>
        <w:adjustRightInd w:val="0"/>
        <w:spacing w:after="0" w:line="240" w:lineRule="auto"/>
        <w:jc w:val="both"/>
        <w:rPr>
          <w:rFonts w:ascii="Montserrat Light" w:eastAsia="Calibri" w:hAnsi="Montserrat Light" w:cs="Times New Roman"/>
          <w:lang w:bidi="en-US"/>
        </w:rPr>
      </w:pPr>
      <w:r w:rsidRPr="00AC5FB2">
        <w:rPr>
          <w:rFonts w:ascii="Montserrat Light" w:eastAsia="Times New Roman" w:hAnsi="Montserrat Light" w:cs="Times New Roman"/>
          <w:lang w:bidi="en-US"/>
        </w:rPr>
        <w:t>Consiliul de administra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al Spitalului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ioase Cluj-Napoca are, conform reglementărilor în vigoare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4FDA4AA9" w14:textId="1B569BA2" w:rsidR="00162D3C" w:rsidRPr="00AC5FB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avizează bugetul de venituri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cheltuieli al spitalului,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financiare trimestriale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anuale;</w:t>
      </w:r>
    </w:p>
    <w:p w14:paraId="25CCBEC6" w14:textId="04490834" w:rsidR="005C3BA8" w:rsidRPr="00AC5FB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organizează concurs pentru ocuparea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de manager în baza regulamentului</w:t>
      </w:r>
      <w:r w:rsidR="00FB780C" w:rsidRPr="00AC5FB2">
        <w:rPr>
          <w:rFonts w:ascii="Montserrat Light" w:eastAsia="Times New Roman" w:hAnsi="Montserrat Light" w:cs="Times New Roman"/>
          <w:lang w:bidi="en-US"/>
        </w:rPr>
        <w:t xml:space="preserve"> aprobat</w:t>
      </w:r>
      <w:r w:rsidRPr="00AC5FB2">
        <w:rPr>
          <w:rFonts w:ascii="Montserrat Light" w:eastAsia="Times New Roman" w:hAnsi="Montserrat Light" w:cs="Times New Roman"/>
          <w:lang w:bidi="en-US"/>
        </w:rPr>
        <w:t xml:space="preserve"> prin act administrativ al pre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edintelui Consiliului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ean Cluj.</w:t>
      </w:r>
    </w:p>
    <w:p w14:paraId="34323C43" w14:textId="3E06E43B" w:rsidR="00162D3C" w:rsidRPr="00AC5FB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Arial" w:hAnsi="Montserrat Light" w:cs="Arial"/>
        </w:rPr>
        <w:t>aprobă măsurile pentru dezvoltarea activită</w:t>
      </w:r>
      <w:r w:rsidR="00C37E59" w:rsidRPr="00AC5FB2">
        <w:rPr>
          <w:rFonts w:ascii="Montserrat Light" w:eastAsia="Arial" w:hAnsi="Montserrat Light" w:cs="Arial"/>
        </w:rPr>
        <w:t>ț</w:t>
      </w:r>
      <w:r w:rsidRPr="00AC5FB2">
        <w:rPr>
          <w:rFonts w:ascii="Montserrat Light" w:eastAsia="Arial" w:hAnsi="Montserrat Light" w:cs="Arial"/>
        </w:rPr>
        <w:t>ii spitalului în concordan</w:t>
      </w:r>
      <w:r w:rsidR="00C37E59" w:rsidRPr="00AC5FB2">
        <w:rPr>
          <w:rFonts w:ascii="Montserrat Light" w:eastAsia="Arial" w:hAnsi="Montserrat Light" w:cs="Arial"/>
        </w:rPr>
        <w:t>ț</w:t>
      </w:r>
      <w:r w:rsidRPr="00AC5FB2">
        <w:rPr>
          <w:rFonts w:ascii="Montserrat Light" w:eastAsia="Arial" w:hAnsi="Montserrat Light" w:cs="Arial"/>
        </w:rPr>
        <w:t>ă cu nevoile de servicii medicale ale popula</w:t>
      </w:r>
      <w:r w:rsidR="00C37E59" w:rsidRPr="00AC5FB2">
        <w:rPr>
          <w:rFonts w:ascii="Montserrat Light" w:eastAsia="Arial" w:hAnsi="Montserrat Light" w:cs="Arial"/>
        </w:rPr>
        <w:t>ț</w:t>
      </w:r>
      <w:r w:rsidRPr="00AC5FB2">
        <w:rPr>
          <w:rFonts w:ascii="Montserrat Light" w:eastAsia="Arial" w:hAnsi="Montserrat Light" w:cs="Arial"/>
        </w:rPr>
        <w:t xml:space="preserve">iei </w:t>
      </w:r>
      <w:r w:rsidR="00C37E59" w:rsidRPr="00AC5FB2">
        <w:rPr>
          <w:rFonts w:ascii="Montserrat Light" w:eastAsia="Arial" w:hAnsi="Montserrat Light" w:cs="Arial"/>
        </w:rPr>
        <w:t>ș</w:t>
      </w:r>
      <w:r w:rsidRPr="00AC5FB2">
        <w:rPr>
          <w:rFonts w:ascii="Montserrat Light" w:eastAsia="Arial" w:hAnsi="Montserrat Light" w:cs="Arial"/>
        </w:rPr>
        <w:t>i documentele strategice aprobate de Ministerul Sănătă</w:t>
      </w:r>
      <w:r w:rsidR="00C37E59" w:rsidRPr="00AC5FB2">
        <w:rPr>
          <w:rFonts w:ascii="Montserrat Light" w:eastAsia="Arial" w:hAnsi="Montserrat Light" w:cs="Arial"/>
        </w:rPr>
        <w:t>ț</w:t>
      </w:r>
      <w:r w:rsidRPr="00AC5FB2">
        <w:rPr>
          <w:rFonts w:ascii="Montserrat Light" w:eastAsia="Arial" w:hAnsi="Montserrat Light" w:cs="Arial"/>
        </w:rPr>
        <w:t>ii;</w:t>
      </w:r>
    </w:p>
    <w:p w14:paraId="063EA9BD" w14:textId="11C02A1E" w:rsidR="00162D3C" w:rsidRPr="00AC5FB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Arial" w:hAnsi="Montserrat Light" w:cs="Arial"/>
        </w:rPr>
        <w:t>avizează programul anual al achizi</w:t>
      </w:r>
      <w:r w:rsidR="00C37E59" w:rsidRPr="00AC5FB2">
        <w:rPr>
          <w:rFonts w:ascii="Montserrat Light" w:eastAsia="Arial" w:hAnsi="Montserrat Light" w:cs="Arial"/>
        </w:rPr>
        <w:t>ț</w:t>
      </w:r>
      <w:r w:rsidRPr="00AC5FB2">
        <w:rPr>
          <w:rFonts w:ascii="Montserrat Light" w:eastAsia="Arial" w:hAnsi="Montserrat Light" w:cs="Arial"/>
        </w:rPr>
        <w:t>iilor publice întocmit în condi</w:t>
      </w:r>
      <w:r w:rsidR="00C37E59" w:rsidRPr="00AC5FB2">
        <w:rPr>
          <w:rFonts w:ascii="Montserrat Light" w:eastAsia="Arial" w:hAnsi="Montserrat Light" w:cs="Arial"/>
        </w:rPr>
        <w:t>ț</w:t>
      </w:r>
      <w:r w:rsidRPr="00AC5FB2">
        <w:rPr>
          <w:rFonts w:ascii="Montserrat Light" w:eastAsia="Arial" w:hAnsi="Montserrat Light" w:cs="Arial"/>
        </w:rPr>
        <w:t xml:space="preserve">iile legii </w:t>
      </w:r>
      <w:r w:rsidR="00C37E59" w:rsidRPr="00AC5FB2">
        <w:rPr>
          <w:rFonts w:ascii="Montserrat Light" w:eastAsia="Arial" w:hAnsi="Montserrat Light" w:cs="Arial"/>
        </w:rPr>
        <w:t>ș</w:t>
      </w:r>
      <w:r w:rsidRPr="00AC5FB2">
        <w:rPr>
          <w:rFonts w:ascii="Montserrat Light" w:eastAsia="Arial" w:hAnsi="Montserrat Light" w:cs="Arial"/>
        </w:rPr>
        <w:t>i orice achizi</w:t>
      </w:r>
      <w:r w:rsidR="00C37E59" w:rsidRPr="00AC5FB2">
        <w:rPr>
          <w:rFonts w:ascii="Montserrat Light" w:eastAsia="Arial" w:hAnsi="Montserrat Light" w:cs="Arial"/>
        </w:rPr>
        <w:t>ț</w:t>
      </w:r>
      <w:r w:rsidRPr="00AC5FB2">
        <w:rPr>
          <w:rFonts w:ascii="Montserrat Light" w:eastAsia="Arial" w:hAnsi="Montserrat Light" w:cs="Arial"/>
        </w:rPr>
        <w:t>ie directă care depă</w:t>
      </w:r>
      <w:r w:rsidR="00C37E59" w:rsidRPr="00AC5FB2">
        <w:rPr>
          <w:rFonts w:ascii="Montserrat Light" w:eastAsia="Arial" w:hAnsi="Montserrat Light" w:cs="Arial"/>
        </w:rPr>
        <w:t>ș</w:t>
      </w:r>
      <w:r w:rsidRPr="00AC5FB2">
        <w:rPr>
          <w:rFonts w:ascii="Montserrat Light" w:eastAsia="Arial" w:hAnsi="Montserrat Light" w:cs="Arial"/>
        </w:rPr>
        <w:t>e</w:t>
      </w:r>
      <w:r w:rsidR="00C37E59" w:rsidRPr="00AC5FB2">
        <w:rPr>
          <w:rFonts w:ascii="Montserrat Light" w:eastAsia="Arial" w:hAnsi="Montserrat Light" w:cs="Arial"/>
        </w:rPr>
        <w:t>ș</w:t>
      </w:r>
      <w:r w:rsidRPr="00AC5FB2">
        <w:rPr>
          <w:rFonts w:ascii="Montserrat Light" w:eastAsia="Arial" w:hAnsi="Montserrat Light" w:cs="Arial"/>
        </w:rPr>
        <w:t>te suma de 50.000 lei;</w:t>
      </w:r>
    </w:p>
    <w:p w14:paraId="2D027182" w14:textId="08CF4328" w:rsidR="00162D3C" w:rsidRPr="00AC5FB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analizează modul de îndeplinire a obliga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de către membrii comitetului director al spitalului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activitatea managerului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dispune măsuri pentru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51C94465" w14:textId="244839F6" w:rsidR="00162D3C" w:rsidRPr="00AC5FB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propune revocarea din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a managerului spitalului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celorlal</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membri ai comitetului director în cazul în care constată existen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incompatibilitate prevăzute de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în vigoare;</w:t>
      </w:r>
    </w:p>
    <w:p w14:paraId="3151AB10" w14:textId="06379423" w:rsidR="00162D3C" w:rsidRPr="00AC5FB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poate propune realizarea unui audit extern asupra oricărei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urate în spital, stabilind tematica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obiectul auditului. Spitalul contractează serviciile auditorului extern în conformitate cu prevederile Legii nr. 98/2016 privind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publice,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completările ulterioare;</w:t>
      </w:r>
    </w:p>
    <w:p w14:paraId="251C4C85" w14:textId="3041D50C" w:rsidR="00162D3C" w:rsidRPr="00AC5FB2" w:rsidRDefault="00415139"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aprobă propriul regulament de organizare și funcționare, în condițiile legii</w:t>
      </w:r>
      <w:r w:rsidR="00162D3C" w:rsidRPr="00AC5FB2">
        <w:rPr>
          <w:rFonts w:ascii="Montserrat Light" w:eastAsia="Times New Roman" w:hAnsi="Montserrat Light" w:cs="Times New Roman"/>
          <w:lang w:bidi="en-US"/>
        </w:rPr>
        <w:t>;</w:t>
      </w:r>
    </w:p>
    <w:p w14:paraId="1A927606" w14:textId="40220FB4" w:rsidR="00FF7C38" w:rsidRPr="00AC5FB2" w:rsidRDefault="002B4489" w:rsidP="003551A6">
      <w:pPr>
        <w:pStyle w:val="Titlu3"/>
        <w:spacing w:after="0" w:line="240" w:lineRule="auto"/>
        <w:jc w:val="center"/>
        <w:rPr>
          <w:rFonts w:ascii="Montserrat Light" w:hAnsi="Montserrat Light"/>
          <w:b/>
          <w:bCs/>
          <w:color w:val="auto"/>
          <w:sz w:val="22"/>
          <w:szCs w:val="22"/>
          <w:lang w:val="ro-RO" w:bidi="en-US"/>
        </w:rPr>
      </w:pPr>
      <w:bookmarkStart w:id="12" w:name="_Toc164858082"/>
      <w:bookmarkStart w:id="13" w:name="_Hlk164946578"/>
      <w:bookmarkEnd w:id="8"/>
      <w:r w:rsidRPr="00AC5FB2">
        <w:rPr>
          <w:rFonts w:ascii="Montserrat Light" w:hAnsi="Montserrat Light"/>
          <w:b/>
          <w:bCs/>
          <w:color w:val="auto"/>
          <w:sz w:val="22"/>
          <w:szCs w:val="22"/>
          <w:lang w:val="ro-RO" w:bidi="en-US"/>
        </w:rPr>
        <w:t>Sec</w:t>
      </w:r>
      <w:r w:rsidR="00C37E59" w:rsidRPr="00AC5FB2">
        <w:rPr>
          <w:rFonts w:ascii="Montserrat Light" w:hAnsi="Montserrat Light"/>
          <w:b/>
          <w:bCs/>
          <w:color w:val="auto"/>
          <w:sz w:val="22"/>
          <w:szCs w:val="22"/>
          <w:lang w:val="ro-RO" w:bidi="en-US"/>
        </w:rPr>
        <w:t>ț</w:t>
      </w:r>
      <w:r w:rsidRPr="00AC5FB2">
        <w:rPr>
          <w:rFonts w:ascii="Montserrat Light" w:hAnsi="Montserrat Light"/>
          <w:b/>
          <w:bCs/>
          <w:color w:val="auto"/>
          <w:sz w:val="22"/>
          <w:szCs w:val="22"/>
          <w:lang w:val="ro-RO" w:bidi="en-US"/>
        </w:rPr>
        <w:t xml:space="preserve">iunea a </w:t>
      </w:r>
      <w:r w:rsidR="00EB7A36" w:rsidRPr="00AC5FB2">
        <w:rPr>
          <w:rFonts w:ascii="Montserrat Light" w:hAnsi="Montserrat Light"/>
          <w:b/>
          <w:bCs/>
          <w:color w:val="auto"/>
          <w:sz w:val="22"/>
          <w:szCs w:val="22"/>
          <w:lang w:val="ro-RO" w:bidi="en-US"/>
        </w:rPr>
        <w:t>2</w:t>
      </w:r>
      <w:r w:rsidRPr="00AC5FB2">
        <w:rPr>
          <w:rFonts w:ascii="Montserrat Light" w:hAnsi="Montserrat Light"/>
          <w:b/>
          <w:bCs/>
          <w:color w:val="auto"/>
          <w:sz w:val="22"/>
          <w:szCs w:val="22"/>
          <w:lang w:val="ro-RO" w:bidi="en-US"/>
        </w:rPr>
        <w:t>-a</w:t>
      </w:r>
      <w:r w:rsidR="00C22494" w:rsidRPr="00AC5FB2">
        <w:rPr>
          <w:rFonts w:ascii="Montserrat Light" w:hAnsi="Montserrat Light"/>
          <w:b/>
          <w:bCs/>
          <w:color w:val="auto"/>
          <w:sz w:val="22"/>
          <w:szCs w:val="22"/>
          <w:lang w:val="ro-RO" w:bidi="en-US"/>
        </w:rPr>
        <w:tab/>
      </w:r>
      <w:r w:rsidR="00FF7C38" w:rsidRPr="00AC5FB2">
        <w:rPr>
          <w:rFonts w:ascii="Montserrat Light" w:hAnsi="Montserrat Light"/>
          <w:b/>
          <w:bCs/>
          <w:color w:val="auto"/>
          <w:sz w:val="22"/>
          <w:szCs w:val="22"/>
          <w:lang w:val="ro-RO" w:bidi="en-US"/>
        </w:rPr>
        <w:t>Comitetul director</w:t>
      </w:r>
      <w:bookmarkEnd w:id="12"/>
    </w:p>
    <w:p w14:paraId="7FC678C7" w14:textId="3BFCB2BB"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 16</w:t>
      </w:r>
    </w:p>
    <w:p w14:paraId="7C1457C3" w14:textId="03315E0A"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lang w:bidi="en-US"/>
        </w:rPr>
        <w:t xml:space="preserve"> În cadrul Spitalului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ioase Cluj-Napoca se organizează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ionează un comitet director, format din:</w:t>
      </w:r>
    </w:p>
    <w:p w14:paraId="3377BC37" w14:textId="77777777" w:rsidR="00FF7C38" w:rsidRPr="00AC5FB2"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managerul spitalului</w:t>
      </w:r>
    </w:p>
    <w:p w14:paraId="137C64DF" w14:textId="77777777" w:rsidR="00FF7C38" w:rsidRPr="00AC5FB2"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directorul medical</w:t>
      </w:r>
    </w:p>
    <w:p w14:paraId="26367F27" w14:textId="77777777" w:rsidR="00FF7C38" w:rsidRPr="00AC5FB2"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directorul financiar-contabil</w:t>
      </w:r>
    </w:p>
    <w:p w14:paraId="31D9A18B" w14:textId="14A2D36B" w:rsidR="00FF7C38" w:rsidRPr="00AC5FB2"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coordonatorul Compartimentului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p>
    <w:p w14:paraId="05171250" w14:textId="0F6FFABD"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Ocuparea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specifice comitetului director se face prin concurs organizat de managerul spitalului.</w:t>
      </w:r>
    </w:p>
    <w:p w14:paraId="61263F1B" w14:textId="2078BE69"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lang w:bidi="en-US"/>
        </w:rPr>
        <w:t xml:space="preserv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comitetului director, conform Ordinului ministrului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nr. 921/2006,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completările ulterioare, conform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în vigoare, sunt următoarele:</w:t>
      </w:r>
    </w:p>
    <w:p w14:paraId="134FE9EB" w14:textId="77777777"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elaborează planul de dezvoltare al spitalului pe perioada mandatului, în baza propunerilor scrise ale consiliului medical;</w:t>
      </w:r>
    </w:p>
    <w:p w14:paraId="7BCDA08D" w14:textId="77777777"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elaborează, pe baza propunerilor consiliului medical, planul anual de furnizare de servicii medicale al spitalului;</w:t>
      </w:r>
    </w:p>
    <w:p w14:paraId="1A954CAB" w14:textId="77777777"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propune managerului, în vederea aprobării:</w:t>
      </w:r>
    </w:p>
    <w:p w14:paraId="6CAAF0F1" w14:textId="1336D8BA" w:rsidR="00FF7C38" w:rsidRPr="00AC5FB2" w:rsidRDefault="00FF7C38" w:rsidP="003551A6">
      <w:pPr>
        <w:numPr>
          <w:ilvl w:val="1"/>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numărul de personal, pe categorii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locuri de muncă,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de reglementările în vigoare;</w:t>
      </w:r>
    </w:p>
    <w:p w14:paraId="74EA4FEC" w14:textId="77777777" w:rsidR="00FF7C38" w:rsidRPr="00AC5FB2" w:rsidRDefault="00FF7C38" w:rsidP="003551A6">
      <w:pPr>
        <w:numPr>
          <w:ilvl w:val="1"/>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organizează concursuri pentru posturile vacante, în urma consultării cu sindicatele, conform legii;</w:t>
      </w:r>
    </w:p>
    <w:p w14:paraId="5C091309" w14:textId="0C3C514A"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elaborează regulamentul de organizare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ionare, regulamentul intern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organigrama spitalului, în urma consultării cu sindicatele, conform legii;</w:t>
      </w:r>
    </w:p>
    <w:p w14:paraId="632C1550" w14:textId="48300A54"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propune spre aprobare managerului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implementarea de măsuri organizatorice privind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irea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actului medical, a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de cazare, igienă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 măsuri de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conform normelor aprobate prin ordin al ministrului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2D3A7E1F" w14:textId="59A4AA8C"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elaborează proiectul bugetului de venituri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cheltuieli al spitalului, pe baza centralizării de către compartimentul economico-financiar a propunerilor fundamentate ale conducătorilor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compartimentelor din structura spitalului, pe care îl supune aprobării managerului;</w:t>
      </w:r>
    </w:p>
    <w:p w14:paraId="38053FDB" w14:textId="5ABBFAE6"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realizarea indicatorilor privind execu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bugetului de venituri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cheltuieli pe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compartimente, asigurând sprijin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efilor de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compartimente pentru încadrarea în bugetul alocat;</w:t>
      </w:r>
    </w:p>
    <w:p w14:paraId="3C6F912C" w14:textId="77777777"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analizează propunerea consiliului medical privind utilizarea fondului de dezvoltare, pe care îl supune spre aprobare managerului;</w:t>
      </w:r>
    </w:p>
    <w:p w14:paraId="1F210BF2" w14:textId="0480C048"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monitorizarea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raportarea indicatorilor specifici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medicale, financiari, economici,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altor date privind activitatea de supraveghere,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control, pe care le prezintă managerului, conform metodologiei stabilite;</w:t>
      </w:r>
    </w:p>
    <w:p w14:paraId="51D3F6EA" w14:textId="39C89E83"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analizează, la propunerea consiliului medical, măsurile pentru dezvoltarea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spitalului, în concordan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cu nevoile de servicii medicale ale popula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dezvoltarea tehnologiilor medicale, ghidurilor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protocoalelor de practică medicale;</w:t>
      </w:r>
    </w:p>
    <w:p w14:paraId="4BB44B18" w14:textId="3690724F"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elaborează planul de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iune pentru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speciale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medicală în caz de război, dezastre, atacuri teroriste, conflicte sociale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alte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criză;</w:t>
      </w:r>
    </w:p>
    <w:p w14:paraId="5EB1BA9F" w14:textId="3817449E"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la propunerea consiliului medical, 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fundamentează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prezintă spre aprobare managerului planul anual de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publice, lista investi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lucrărilor de repara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curente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capitale care urmează să se realizeze într-un exerci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 financiar,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legii,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răspunde de realizarea acestora;</w:t>
      </w:r>
    </w:p>
    <w:p w14:paraId="63515CF9" w14:textId="54C6BCE3"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analizează, trimestrial sau ori de câte ori este nevoie, modul de îndeplinire a obliga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asumate prin contracte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propune managerului măsuri de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 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spitalului;</w:t>
      </w:r>
    </w:p>
    <w:p w14:paraId="436895EC" w14:textId="35284550"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informări lunare, trimestriale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anuale cu privire la execu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bugetului de venituri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cheltuieli, pe care le analizează cu consiliul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le prezintă autorită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sănătate publică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ene, Consiliului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ean Cluj,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Ministerului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la solicitarea acestora;</w:t>
      </w:r>
    </w:p>
    <w:p w14:paraId="1E4C53EE" w14:textId="114CAB59"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negociază, prin manager, directorul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directorul financiar-contabil, contractele de furnizare de servicii medicale cu casele de asigurări de sănătate;</w:t>
      </w:r>
    </w:p>
    <w:p w14:paraId="713C9917" w14:textId="0C94C223"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se întrune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lunar sau ori de câte ori este nevoie, la solicitarea majorită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membrilor săi ori a managerului spitalului public,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ia decizii în prezen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a cel pu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 două treimi din numărul membrilor săi, cu majoritatea absolută a membrilor prezen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3CC9FA12" w14:textId="0B40D459"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face propuneri privind structura organizatorică, reorganizarea, restructurarea, schimbarea sediului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denumirii spitalului;</w:t>
      </w:r>
    </w:p>
    <w:p w14:paraId="2B8B61FA" w14:textId="055A0C22"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negociază cu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eful de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ie/laborator/serviciu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propune spre aprobare managerului indicatorii specifici de performan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ai managementului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iei/laboratorului/ serviciului, care vor fi prevăzu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ca anexă la contractul de administrare al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iei/laboratorului;</w:t>
      </w:r>
    </w:p>
    <w:p w14:paraId="1D3A7AB4" w14:textId="7160E7F5"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în fa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managerului pentru îndeplinirea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care îi revin;</w:t>
      </w:r>
    </w:p>
    <w:p w14:paraId="67821EC9" w14:textId="34D97E45" w:rsidR="00FF7C38" w:rsidRPr="00AC5FB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analizează activitatea membrilor săi pe baza rapoartelor de evaluare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elaborează raportul anual de activitate al spitalului.</w:t>
      </w:r>
    </w:p>
    <w:p w14:paraId="05E3E53B" w14:textId="74F665ED"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lang w:bidi="en-US"/>
        </w:rPr>
        <w:t xml:space="preserv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Comitetului director al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sanitare în activitatea de supraveghere,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conform Ordinului ministrului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1101/2016:</w:t>
      </w:r>
    </w:p>
    <w:p w14:paraId="12DDC49B" w14:textId="47E0C219" w:rsidR="00FF7C38" w:rsidRPr="00AC5FB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organizează Comitetul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elaborează regulamentul de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 al acestuia;</w:t>
      </w:r>
    </w:p>
    <w:p w14:paraId="60CC1C50" w14:textId="2FC5D0DE" w:rsidR="00FF7C38" w:rsidRPr="00AC5FB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se asigură de organizarea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ionarea serviciului/compartimentului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i/sau realizarea contractelor de furnizare de prestări servicii specifice;</w:t>
      </w:r>
    </w:p>
    <w:p w14:paraId="11671723" w14:textId="0E85967C" w:rsidR="00FF7C38" w:rsidRPr="00AC5FB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aprobă planul anual de activitate pentru supravegherea, prevenirea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3AEF46AC" w14:textId="0B644DA1" w:rsidR="00FF7C38" w:rsidRPr="00AC5FB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de implementare a prevederilor planului anual de activitate pentru supravegherea, prevenirea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08770DBA" w14:textId="77777777" w:rsidR="00FF7C38" w:rsidRPr="00AC5FB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analiza anuală a îndeplinirii obiectivelor planului de activitate;</w:t>
      </w:r>
    </w:p>
    <w:p w14:paraId="5A5658DC" w14:textId="5B59BE31" w:rsidR="00FF7C38" w:rsidRPr="00AC5FB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verifică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aprobă alocarea bugetului aferent derulării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din planul anual de activitate pentru supravegherea, prevenirea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3D9BC3EB" w14:textId="72885CD3" w:rsidR="00FF7C38" w:rsidRPr="00AC5FB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se asigură de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irea continuă a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urare 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dotării tehnico-materiale necesare evitării sau diminuării riscurilor; </w:t>
      </w:r>
    </w:p>
    <w:p w14:paraId="1BB7D99A" w14:textId="54EA9B4A" w:rsidR="00FF7C38" w:rsidRPr="00AC5FB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se asigură de derularea legală a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aprovizionarea tehnico-materială, prevăzute în planul de activitate sau impuse de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epidemiologică din spital, în vederea diminuării ori evitării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risc sau limitării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7723AA81" w14:textId="089B912C" w:rsidR="00FF7C38" w:rsidRPr="00AC5FB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deliberează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decide, la propunerea Colegiului Medicilor din România, în urma sesizării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sau în urma autosesizării în privin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responsabilită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institu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ionale ori individuale a personalului angajat/contractat, pentru fapte sau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care au dus la lezarea drepturilor ori au prejudiciat starea de sănătate a asista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prin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2E511498" w14:textId="5692D481" w:rsidR="00FF7C38" w:rsidRPr="00AC5FB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dotarea necesară organizării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ionării sistemului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 pentru înregistrarea, stocarea, prelucrarea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transmiterea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privind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în registrul de monitorizare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al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778FDD43" w14:textId="4DFB2A77" w:rsidR="00FF7C38" w:rsidRPr="00AC5FB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de îngrijire la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cu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ii/colonizări cu germeni multiplu rezisten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65284F92" w14:textId="02004A3B"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lang w:bidi="en-US"/>
        </w:rPr>
        <w:t xml:space="preserv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specifice principale ale directorului medical stabilite prin contractul de administrare sunt:</w:t>
      </w:r>
    </w:p>
    <w:p w14:paraId="5681742C" w14:textId="582D3885" w:rsidR="00FF7C38" w:rsidRPr="00AC5FB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 calitate de pre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edinte al consiliului medical, coordonează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răspunde de elaborarea la termen a propunerilor privind planul de dezvoltare al spitalului, planul anual de servicii medicale, bugetul de venituri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cheltuieli. </w:t>
      </w:r>
    </w:p>
    <w:p w14:paraId="3F52978C" w14:textId="150E8C46" w:rsidR="00FF7C38" w:rsidRPr="00AC5FB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monitorizează calitatea serviciilor medicale acordate la nivelul spitalului, inclusiv prin evaluarea satisfac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elaborează, împreună cu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efii de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propuneri de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 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medicale.</w:t>
      </w:r>
    </w:p>
    <w:p w14:paraId="5E8CAE59" w14:textId="47354C64" w:rsidR="00FF7C38" w:rsidRPr="00AC5FB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aprobă protocoale de practică medicală la nivelul spitalului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răspunde de procesul de implementare a protocoalelor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ghidurilor de practică medicală la nivelul întregului spital.</w:t>
      </w:r>
    </w:p>
    <w:p w14:paraId="56097A07" w14:textId="5660388A" w:rsidR="00FF7C38" w:rsidRPr="00AC5FB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coordonarea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corelarea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medicale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urate la nivelul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pentru asigurarea tratamentului adecvat pentru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interna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449B3563" w14:textId="24D7DC3D" w:rsidR="00FF7C38" w:rsidRPr="00AC5FB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acreditarea personalului medical al spitalului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acreditarea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medicale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urate în spital, în conformitate cu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în vigoare.</w:t>
      </w:r>
    </w:p>
    <w:p w14:paraId="115BDE73" w14:textId="243E5854" w:rsidR="00FF7C38" w:rsidRPr="00AC5FB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iunile având misiunea să conducă  la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irea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serviciilor medicale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hoteliere.</w:t>
      </w:r>
    </w:p>
    <w:p w14:paraId="0C71A032" w14:textId="174D0E2D" w:rsidR="00FF7C38" w:rsidRPr="00AC5FB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coordonatele principale privind consumul de medicamente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materiale sanitare la nivelul spitalului, în vederea unei utilizări judicioase a fondurilor spitalului, prevenirii polipragmaziei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rezisten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la medicamente.</w:t>
      </w:r>
    </w:p>
    <w:p w14:paraId="7E1B5D66" w14:textId="781FD58F"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(6)</w:t>
      </w:r>
      <w:r w:rsidRPr="00AC5FB2">
        <w:rPr>
          <w:rFonts w:ascii="Montserrat Light" w:eastAsia="Times New Roman" w:hAnsi="Montserrat Light" w:cs="Times New Roman"/>
          <w:lang w:bidi="en-US"/>
        </w:rPr>
        <w:t xml:space="preserv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directorului medical în activitatea de supraveghere,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stabilite prin Ordinul ministrului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1101/2016, sunt:</w:t>
      </w:r>
    </w:p>
    <w:p w14:paraId="7ADB1DF1" w14:textId="1D820CB1" w:rsidR="00FF7C38" w:rsidRPr="00AC5FB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se asigură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răspunde de aplicarea în activitatea curentă a procedurilor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protocoalelor de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a standardelor de sterilizare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sterilitate, asepsie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antisepsie, respectiv a normelor privind cazarea,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de igienă oferite pe perioada îngrijirilor acordate;</w:t>
      </w:r>
    </w:p>
    <w:p w14:paraId="4318AB8C" w14:textId="6EE5CD4C" w:rsidR="00FF7C38" w:rsidRPr="00AC5FB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raportarea la timp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implementarea măsurilor de limitare a acestora;</w:t>
      </w:r>
    </w:p>
    <w:p w14:paraId="247A0396" w14:textId="77777777" w:rsidR="00FF7C38" w:rsidRPr="00AC5FB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respectarea politicii de utilizare a antibioticelor în spital;</w:t>
      </w:r>
    </w:p>
    <w:p w14:paraId="77E85047" w14:textId="23E9A194" w:rsidR="00FF7C38" w:rsidRPr="00AC5FB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implementează activitatea de screening al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în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terapie intensivă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alte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cu risc pentru depistarea colonizărilor/infec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cu germeni multiplu rezisten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în conformitate cu prevederile programului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 de supraveghere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control al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265CBC3D" w14:textId="76AFC5ED" w:rsidR="00FF7C38" w:rsidRPr="00AC5FB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controlează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răspunde pentru derularea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proprii ale serviciului/compartimentului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4EAE4128" w14:textId="65E21EA5" w:rsidR="00FF7C38" w:rsidRPr="00AC5FB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controlează respectarea procedurilor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protocoalelor implementate pentru supravegherea, prevenirea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de la nivelul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serviciilor din spital, în colaborare cu medicii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 de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w:t>
      </w:r>
    </w:p>
    <w:p w14:paraId="0E0682F0" w14:textId="0ADFB811" w:rsidR="00FF7C38" w:rsidRPr="00AC5FB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controlează evaluarea imunizării personalului împotriva HBV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efectuarea vaccinărilor recomandate personalului din spital (gripal, HBV, altele);</w:t>
      </w:r>
    </w:p>
    <w:p w14:paraId="2AD9D7C7" w14:textId="1CEEB3A2" w:rsidR="00FF7C38" w:rsidRPr="00AC5FB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controlează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răspunde de organizarea registrelor de expunere accidentală la produse biologice pe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ii/compartimente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aplicarea corectă a măsurilor.</w:t>
      </w:r>
    </w:p>
    <w:p w14:paraId="0237B5AE" w14:textId="77631513" w:rsidR="00FF7C38" w:rsidRPr="00AC5FB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are în subordine asistentul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 pe spital.</w:t>
      </w:r>
    </w:p>
    <w:p w14:paraId="2E417328" w14:textId="587D6DBE"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(7)</w:t>
      </w:r>
      <w:r w:rsidRPr="00AC5FB2">
        <w:rPr>
          <w:rFonts w:ascii="Montserrat Light" w:eastAsia="Times New Roman" w:hAnsi="Montserrat Light" w:cs="Times New Roman"/>
          <w:lang w:bidi="en-US"/>
        </w:rPr>
        <w:t xml:space="preserve"> Pentru spitalele care nu îndeplinesc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legale de a avea director de îngrijiri,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acestuia este preluată de directorul medical, care va avea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responsabilită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ile acestuia;</w:t>
      </w:r>
    </w:p>
    <w:p w14:paraId="1FEBA00D" w14:textId="02048456"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bookmarkStart w:id="14" w:name="_Hlk164947873"/>
      <w:r w:rsidRPr="00AC5FB2">
        <w:rPr>
          <w:rFonts w:ascii="Montserrat Light" w:eastAsia="Times New Roman" w:hAnsi="Montserrat Light" w:cs="Times New Roman"/>
          <w:b/>
          <w:bCs/>
          <w:lang w:bidi="en-US"/>
        </w:rPr>
        <w:t xml:space="preserve">Articolul </w:t>
      </w:r>
      <w:r w:rsidR="008A5E82" w:rsidRPr="00AC5FB2">
        <w:rPr>
          <w:rFonts w:ascii="Montserrat Light" w:eastAsia="Times New Roman" w:hAnsi="Montserrat Light" w:cs="Times New Roman"/>
          <w:b/>
          <w:bCs/>
          <w:lang w:bidi="en-US"/>
        </w:rPr>
        <w:t>17</w:t>
      </w:r>
    </w:p>
    <w:bookmarkEnd w:id="14"/>
    <w:p w14:paraId="2D67C706" w14:textId="0C79971C"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specifice principale ale directorului financiar-contabil stabilite prin contractul de administrare sunt:</w:t>
      </w:r>
    </w:p>
    <w:p w14:paraId="014B02C8" w14:textId="68B4BBB2" w:rsidR="00FF7C38" w:rsidRPr="00AC5FB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organizează contabilitatea în cadrul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asigură buna organizare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urare 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financiar-contabile 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în conformitate cu dispozi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legale;</w:t>
      </w:r>
    </w:p>
    <w:p w14:paraId="35B65EB7" w14:textId="32DC62AF" w:rsidR="00FF7C38" w:rsidRPr="00AC5FB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răspunde de întocmirea lucrărilor de planificare financiară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bugetului de venituri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cheltuieli al spitalului;</w:t>
      </w:r>
    </w:p>
    <w:p w14:paraId="305C64D4" w14:textId="5D5ED669" w:rsidR="00FF7C38" w:rsidRPr="00AC5FB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angajează spitalul prin semnătură, alături de manager, în toate opera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iunile patrimoniale;</w:t>
      </w:r>
    </w:p>
    <w:p w14:paraId="6394EFDB" w14:textId="6BE20896" w:rsidR="00FF7C38" w:rsidRPr="00AC5FB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îndeplinirea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ce revin serviciului financiar-contabilitate cu privire la organizarea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exercitarea controlului financiar preventiv propriu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la asigurarea integrită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patrimoniului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63C29267" w14:textId="75DC434C" w:rsidR="00FF7C38" w:rsidRPr="00AC5FB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ia măsuri pentru prevenirea pagubelor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recuperarea lor;</w:t>
      </w:r>
    </w:p>
    <w:p w14:paraId="3A775E32" w14:textId="015190D9" w:rsidR="00FF7C38" w:rsidRPr="00AC5FB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organizează analiza periodică a utilizării bunurilor materiale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luarea măsurilor necesare împreună cu celelalte servicii din spital în ceea ce prive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stocurile disponibile, fără mi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care sau cu mi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care lentă sau pentru prevenirea oricăror alte imobilizări de fonduri;</w:t>
      </w:r>
    </w:p>
    <w:p w14:paraId="106589C5" w14:textId="62A5BF8F" w:rsidR="00FF7C38" w:rsidRPr="00AC5FB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organizarea inventarierii periodice a mijloacelor materiale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regularizarea diferen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elor constatate;</w:t>
      </w:r>
    </w:p>
    <w:p w14:paraId="226309BC" w14:textId="622A93B0" w:rsidR="00FF7C38" w:rsidRPr="00AC5FB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prezintă periodic studii privind evaluarea financiară a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iunii de sănătate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analiza costurilor;</w:t>
      </w:r>
    </w:p>
    <w:p w14:paraId="4C79297E" w14:textId="67635DB6" w:rsidR="00FF7C38" w:rsidRPr="00AC5FB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înaintează managerului propuneri cu caracter organizatoric pentru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financiar-contabile din spital;</w:t>
      </w:r>
    </w:p>
    <w:p w14:paraId="5F39A974" w14:textId="3F46FF86"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8A5E82" w:rsidRPr="00AC5FB2">
        <w:rPr>
          <w:rFonts w:ascii="Montserrat Light" w:eastAsia="Times New Roman" w:hAnsi="Montserrat Light" w:cs="Times New Roman"/>
          <w:b/>
          <w:bCs/>
          <w:lang w:bidi="en-US"/>
        </w:rPr>
        <w:t>18</w:t>
      </w:r>
    </w:p>
    <w:p w14:paraId="4226A972" w14:textId="7B8F700C"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directorului financiar-contabil în activitatea de supraveghere,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stabilite prin Ordinul ministrului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1101/2016, sunt:</w:t>
      </w:r>
    </w:p>
    <w:p w14:paraId="603F603D" w14:textId="77777777" w:rsidR="00FF7C38" w:rsidRPr="00AC5FB2" w:rsidRDefault="00FF7C38" w:rsidP="003551A6">
      <w:pPr>
        <w:numPr>
          <w:ilvl w:val="0"/>
          <w:numId w:val="42"/>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planificarea bugetară în conformitate cu planul de activitate aprobat;</w:t>
      </w:r>
    </w:p>
    <w:p w14:paraId="7A5BFE97" w14:textId="6359A441" w:rsidR="00FF7C38" w:rsidRPr="00AC5FB2" w:rsidRDefault="00FF7C38" w:rsidP="003551A6">
      <w:pPr>
        <w:numPr>
          <w:ilvl w:val="0"/>
          <w:numId w:val="42"/>
        </w:num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asigurarea întocmai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la timp a necesarului de materiale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consumabile necesare implementării procedurilor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protocoalelor de limitare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3642DF6A" w14:textId="042A8459"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8A5E82" w:rsidRPr="00AC5FB2">
        <w:rPr>
          <w:rFonts w:ascii="Montserrat Light" w:eastAsia="Times New Roman" w:hAnsi="Montserrat Light" w:cs="Times New Roman"/>
          <w:b/>
          <w:bCs/>
          <w:lang w:bidi="en-US"/>
        </w:rPr>
        <w:t>19</w:t>
      </w:r>
    </w:p>
    <w:p w14:paraId="43C0AF5C" w14:textId="0DCC0201" w:rsidR="00FF7C38" w:rsidRPr="00AC5FB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Coordonatorul compartimentului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va fi autorizat prin decizie administrativă a managerului, atât pentru verificarea modului de respectare a protocoalelor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procedurilor de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cât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pentru a propune managerului 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 administrative pentru personalul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sanitare, în caz de abateri de la acestea.</w:t>
      </w:r>
    </w:p>
    <w:p w14:paraId="23892B5C" w14:textId="74B2E36F" w:rsidR="004F71BB" w:rsidRPr="00AC5FB2" w:rsidRDefault="002B4489" w:rsidP="003551A6">
      <w:pPr>
        <w:pStyle w:val="Titlu3"/>
        <w:spacing w:after="0" w:line="240" w:lineRule="auto"/>
        <w:jc w:val="center"/>
        <w:rPr>
          <w:rFonts w:ascii="Montserrat Light" w:hAnsi="Montserrat Light"/>
          <w:b/>
          <w:bCs/>
          <w:color w:val="auto"/>
          <w:sz w:val="22"/>
          <w:szCs w:val="22"/>
          <w:lang w:val="ro-RO" w:bidi="en-US"/>
        </w:rPr>
      </w:pPr>
      <w:bookmarkStart w:id="15" w:name="_Toc164858083"/>
      <w:bookmarkStart w:id="16" w:name="_Hlk164946793"/>
      <w:bookmarkEnd w:id="13"/>
      <w:r w:rsidRPr="00AC5FB2">
        <w:rPr>
          <w:rFonts w:ascii="Montserrat Light" w:hAnsi="Montserrat Light"/>
          <w:b/>
          <w:bCs/>
          <w:color w:val="auto"/>
          <w:sz w:val="22"/>
          <w:szCs w:val="22"/>
          <w:lang w:val="ro-RO" w:bidi="en-US"/>
        </w:rPr>
        <w:t>Sec</w:t>
      </w:r>
      <w:r w:rsidR="00C37E59" w:rsidRPr="00AC5FB2">
        <w:rPr>
          <w:rFonts w:ascii="Montserrat Light" w:hAnsi="Montserrat Light"/>
          <w:b/>
          <w:bCs/>
          <w:color w:val="auto"/>
          <w:sz w:val="22"/>
          <w:szCs w:val="22"/>
          <w:lang w:val="ro-RO" w:bidi="en-US"/>
        </w:rPr>
        <w:t>ț</w:t>
      </w:r>
      <w:r w:rsidRPr="00AC5FB2">
        <w:rPr>
          <w:rFonts w:ascii="Montserrat Light" w:hAnsi="Montserrat Light"/>
          <w:b/>
          <w:bCs/>
          <w:color w:val="auto"/>
          <w:sz w:val="22"/>
          <w:szCs w:val="22"/>
          <w:lang w:val="ro-RO" w:bidi="en-US"/>
        </w:rPr>
        <w:t>iunea a 3-a</w:t>
      </w:r>
      <w:r w:rsidR="00C22494" w:rsidRPr="00AC5FB2">
        <w:rPr>
          <w:rFonts w:ascii="Montserrat Light" w:hAnsi="Montserrat Light"/>
          <w:b/>
          <w:bCs/>
          <w:color w:val="auto"/>
          <w:sz w:val="22"/>
          <w:szCs w:val="22"/>
          <w:lang w:val="ro-RO" w:bidi="en-US"/>
        </w:rPr>
        <w:tab/>
      </w:r>
      <w:r w:rsidRPr="00AC5FB2">
        <w:rPr>
          <w:rFonts w:ascii="Montserrat Light" w:hAnsi="Montserrat Light"/>
          <w:b/>
          <w:bCs/>
          <w:color w:val="auto"/>
          <w:sz w:val="22"/>
          <w:szCs w:val="22"/>
          <w:lang w:val="ro-RO" w:bidi="en-US"/>
        </w:rPr>
        <w:t>Manager</w:t>
      </w:r>
      <w:bookmarkEnd w:id="15"/>
    </w:p>
    <w:p w14:paraId="5D422FE7" w14:textId="551C6583" w:rsidR="004F71BB" w:rsidRPr="00AC5FB2" w:rsidRDefault="004F71BB"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8A5E82" w:rsidRPr="00AC5FB2">
        <w:rPr>
          <w:rFonts w:ascii="Montserrat Light" w:eastAsia="Times New Roman" w:hAnsi="Montserrat Light" w:cs="Times New Roman"/>
          <w:b/>
          <w:bCs/>
          <w:lang w:bidi="en-US"/>
        </w:rPr>
        <w:t>20</w:t>
      </w:r>
    </w:p>
    <w:p w14:paraId="363524CC" w14:textId="507CB355" w:rsidR="00342B66" w:rsidRPr="00AC5FB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AC5FB2">
        <w:rPr>
          <w:rFonts w:ascii="Montserrat Light" w:eastAsia="Calibri" w:hAnsi="Montserrat Light" w:cs="Times New Roman"/>
          <w:bCs/>
          <w:lang w:bidi="en-US"/>
        </w:rPr>
        <w:t xml:space="preserve">Spitalul este condus de un manager care încheie </w:t>
      </w:r>
      <w:r w:rsidR="008A5E82" w:rsidRPr="00AC5FB2">
        <w:rPr>
          <w:rFonts w:ascii="Montserrat Light" w:eastAsia="Calibri" w:hAnsi="Montserrat Light" w:cs="Times New Roman"/>
          <w:bCs/>
          <w:lang w:bidi="en-US"/>
        </w:rPr>
        <w:t>c</w:t>
      </w:r>
      <w:r w:rsidRPr="00AC5FB2">
        <w:rPr>
          <w:rFonts w:ascii="Montserrat Light" w:eastAsia="Calibri" w:hAnsi="Montserrat Light" w:cs="Times New Roman"/>
          <w:bCs/>
          <w:lang w:bidi="en-US"/>
        </w:rPr>
        <w:t>ontract de management cu Consiliul</w:t>
      </w:r>
      <w:r w:rsidRPr="00AC5FB2">
        <w:rPr>
          <w:rFonts w:ascii="Montserrat Light" w:eastAsia="Calibri" w:hAnsi="Montserrat Light" w:cs="Times New Roman"/>
          <w:lang w:bidi="en-US"/>
        </w:rPr>
        <w:t xml:space="preserve"> Jude</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ean Cluj, pe o perioadă de 4 ani. Contractul de management poate înceta înainte de termen în urma evaluării anuale sau ori de câte ori este nevoie. Evaluarea este efectuată pe baza criteriilor de performan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ă generale stabilite prin </w:t>
      </w:r>
      <w:r w:rsidR="003A5172" w:rsidRPr="00AC5FB2">
        <w:rPr>
          <w:rFonts w:ascii="Montserrat Light" w:eastAsia="Calibri" w:hAnsi="Montserrat Light" w:cs="Times New Roman"/>
          <w:lang w:bidi="en-US"/>
        </w:rPr>
        <w:t>o</w:t>
      </w:r>
      <w:r w:rsidRPr="00AC5FB2">
        <w:rPr>
          <w:rFonts w:ascii="Montserrat Light" w:eastAsia="Calibri" w:hAnsi="Montserrat Light" w:cs="Times New Roman"/>
          <w:lang w:bidi="en-US"/>
        </w:rPr>
        <w:t xml:space="preserve">rdin al </w:t>
      </w:r>
      <w:r w:rsidR="003A5172" w:rsidRPr="00AC5FB2">
        <w:rPr>
          <w:rFonts w:ascii="Montserrat Light" w:eastAsia="Calibri" w:hAnsi="Montserrat Light" w:cs="Times New Roman"/>
          <w:lang w:bidi="en-US"/>
        </w:rPr>
        <w:t>m</w:t>
      </w:r>
      <w:r w:rsidR="00CB481D" w:rsidRPr="00AC5FB2">
        <w:rPr>
          <w:rFonts w:ascii="Montserrat Light" w:eastAsia="Calibri" w:hAnsi="Montserrat Light" w:cs="Times New Roman"/>
          <w:lang w:bidi="en-US"/>
        </w:rPr>
        <w:t>inisterului</w:t>
      </w:r>
      <w:r w:rsidRPr="00AC5FB2">
        <w:rPr>
          <w:rFonts w:ascii="Montserrat Light" w:eastAsia="Calibri" w:hAnsi="Montserrat Light" w:cs="Times New Roman"/>
          <w:lang w:bidi="en-US"/>
        </w:rPr>
        <w:t xml:space="preserve"> </w:t>
      </w:r>
      <w:r w:rsidR="003A5172" w:rsidRPr="00AC5FB2">
        <w:rPr>
          <w:rFonts w:ascii="Montserrat Light" w:eastAsia="Calibri" w:hAnsi="Montserrat Light" w:cs="Times New Roman"/>
          <w:lang w:bidi="en-US"/>
        </w:rPr>
        <w:t>s</w:t>
      </w:r>
      <w:r w:rsidRPr="00AC5FB2">
        <w:rPr>
          <w:rFonts w:ascii="Montserrat Light" w:eastAsia="Calibri" w:hAnsi="Montserrat Light" w:cs="Times New Roman"/>
          <w:lang w:bidi="en-US"/>
        </w:rPr>
        <w:t>ănătă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ii, precum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 xml:space="preserve">i pe baza criteriilor specifice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 xml:space="preserve">i a ponderilor stabilite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aprobate prin act administrativ al Pre</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edintelui Consiliului Jude</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ean Cluj. La încetarea mandatului, contractul de management poate fi prelungit pe o perioadă de 3 luni, de maximum două ori, perioadă în care se organizează concursul de ocupare a postului, respectiv licita</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ie publică, după caz. Pre</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edintele Consiliului Jude</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ean</w:t>
      </w:r>
      <w:r w:rsidR="00D82493" w:rsidRPr="00AC5FB2">
        <w:rPr>
          <w:rFonts w:ascii="Montserrat Light" w:eastAsia="Calibri" w:hAnsi="Montserrat Light" w:cs="Times New Roman"/>
          <w:lang w:bidi="en-US"/>
        </w:rPr>
        <w:t xml:space="preserve"> Cluj</w:t>
      </w:r>
      <w:r w:rsidRPr="00AC5FB2">
        <w:rPr>
          <w:rFonts w:ascii="Montserrat Light" w:eastAsia="Calibri" w:hAnsi="Montserrat Light" w:cs="Times New Roman"/>
          <w:lang w:bidi="en-US"/>
        </w:rPr>
        <w:t xml:space="preserve"> nume</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te prin act administrativ un manager interimar până la ocuparea prin concurs a postului de manager, respectiv organizarea licita</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iei publice, după caz.</w:t>
      </w:r>
    </w:p>
    <w:p w14:paraId="630DF2EC" w14:textId="70E219BF" w:rsidR="00D14CF2" w:rsidRPr="00AC5FB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8A5E82" w:rsidRPr="00AC5FB2">
        <w:rPr>
          <w:rFonts w:ascii="Montserrat Light" w:eastAsia="Times New Roman" w:hAnsi="Montserrat Light" w:cs="Times New Roman"/>
          <w:b/>
          <w:bCs/>
          <w:lang w:bidi="en-US"/>
        </w:rPr>
        <w:t>21</w:t>
      </w:r>
    </w:p>
    <w:p w14:paraId="3134E4CC" w14:textId="7FE02C0C" w:rsidR="00162D3C" w:rsidRPr="00AC5FB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AC5FB2">
        <w:rPr>
          <w:rFonts w:ascii="Montserrat Light" w:eastAsia="Times New Roman" w:hAnsi="Montserrat Light" w:cs="Times New Roman"/>
          <w:lang w:bidi="en-US"/>
        </w:rPr>
        <w:t>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w:t>
      </w:r>
      <w:r w:rsidRPr="00AC5FB2">
        <w:rPr>
          <w:rFonts w:ascii="Montserrat Light" w:eastAsia="Times New Roman" w:hAnsi="Montserrat Light" w:cs="Times New Roman"/>
          <w:bCs/>
          <w:lang w:bidi="en-US"/>
        </w:rPr>
        <w:t>managerului</w:t>
      </w:r>
      <w:r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lang w:bidi="en-US"/>
        </w:rPr>
        <w:t xml:space="preserve">sunt stabilite prin contractul de management în conformitate cu prevederile Legii nr. 95/2006, republicată,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completările ulterioare, coroborate cu prevederile Ordinului </w:t>
      </w:r>
      <w:r w:rsidR="003A5172" w:rsidRPr="00AC5FB2">
        <w:rPr>
          <w:rFonts w:ascii="Montserrat Light" w:eastAsia="Times New Roman" w:hAnsi="Montserrat Light" w:cs="Times New Roman"/>
          <w:lang w:bidi="en-US"/>
        </w:rPr>
        <w:t>m</w:t>
      </w:r>
      <w:r w:rsidRPr="00AC5FB2">
        <w:rPr>
          <w:rFonts w:ascii="Montserrat Light" w:eastAsia="Times New Roman" w:hAnsi="Montserrat Light" w:cs="Times New Roman"/>
          <w:lang w:bidi="en-US"/>
        </w:rPr>
        <w:t>inist</w:t>
      </w:r>
      <w:r w:rsidR="00202785" w:rsidRPr="00AC5FB2">
        <w:rPr>
          <w:rFonts w:ascii="Montserrat Light" w:eastAsia="Times New Roman" w:hAnsi="Montserrat Light" w:cs="Times New Roman"/>
          <w:lang w:bidi="en-US"/>
        </w:rPr>
        <w:t>e</w:t>
      </w:r>
      <w:r w:rsidRPr="00AC5FB2">
        <w:rPr>
          <w:rFonts w:ascii="Montserrat Light" w:eastAsia="Times New Roman" w:hAnsi="Montserrat Light" w:cs="Times New Roman"/>
          <w:lang w:bidi="en-US"/>
        </w:rPr>
        <w:t xml:space="preserve">rului </w:t>
      </w:r>
      <w:r w:rsidR="003A5172"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nr. 1384/2010,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completările ulterioare,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prevederile Ordinului </w:t>
      </w:r>
      <w:r w:rsidR="003A5172" w:rsidRPr="00AC5FB2">
        <w:rPr>
          <w:rFonts w:ascii="Montserrat Light" w:eastAsia="Times New Roman" w:hAnsi="Montserrat Light" w:cs="Times New Roman"/>
          <w:lang w:bidi="en-US"/>
        </w:rPr>
        <w:t>ministrului</w:t>
      </w:r>
      <w:r w:rsidRPr="00AC5FB2">
        <w:rPr>
          <w:rFonts w:ascii="Montserrat Light" w:eastAsia="Times New Roman" w:hAnsi="Montserrat Light" w:cs="Times New Roman"/>
          <w:lang w:bidi="en-US"/>
        </w:rPr>
        <w:t xml:space="preserve"> </w:t>
      </w:r>
      <w:r w:rsidR="003A5172"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1101/2016:</w:t>
      </w:r>
    </w:p>
    <w:p w14:paraId="553A42DF" w14:textId="5F401780" w:rsidR="00162D3C" w:rsidRPr="00AC5FB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caps/>
          <w:lang w:bidi="en-US"/>
        </w:rPr>
        <w:t>(</w:t>
      </w:r>
      <w:r w:rsidR="00933EF5" w:rsidRPr="00AC5FB2">
        <w:rPr>
          <w:rFonts w:ascii="Montserrat Light" w:eastAsia="Times New Roman" w:hAnsi="Montserrat Light" w:cs="Times New Roman"/>
          <w:b/>
          <w:bCs/>
          <w:caps/>
          <w:lang w:bidi="en-US"/>
        </w:rPr>
        <w:t>1</w:t>
      </w:r>
      <w:r w:rsidRPr="00AC5FB2">
        <w:rPr>
          <w:rFonts w:ascii="Montserrat Light" w:eastAsia="Times New Roman" w:hAnsi="Montserrat Light" w:cs="Times New Roman"/>
          <w:b/>
          <w:bCs/>
          <w:caps/>
          <w:lang w:bidi="en-US"/>
        </w:rPr>
        <w:t xml:space="preserve">) </w:t>
      </w:r>
      <w:r w:rsidRPr="00AC5FB2">
        <w:rPr>
          <w:rFonts w:ascii="Montserrat Light" w:eastAsia="Times New Roman" w:hAnsi="Montserrat Light" w:cs="Times New Roman"/>
          <w:b/>
          <w:bCs/>
          <w:lang w:bidi="en-US"/>
        </w:rPr>
        <w:t xml:space="preserve">În domeniul politicii de personal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i a structurii organizatorice:</w:t>
      </w:r>
    </w:p>
    <w:p w14:paraId="372439E8" w14:textId="5D8A85A2"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aprobă numărul de personal, pe categorii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locuri de muncă,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de normativul de personal în vigoare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pe baza propunerilor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efilor de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servicii;</w:t>
      </w:r>
    </w:p>
    <w:p w14:paraId="03CE4B68" w14:textId="726574E7"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aprobă organizarea concursurilor pentru posturile vacante, nume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eliberează din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personalul spitalului;</w:t>
      </w:r>
    </w:p>
    <w:p w14:paraId="1C2F8B42" w14:textId="77777777"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repartizează personalul din subordine pe locuri de muncă;</w:t>
      </w:r>
    </w:p>
    <w:p w14:paraId="66FE1879" w14:textId="51C1C990"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aprobă programul de lucru, pe locuri de muncă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categorii de personal, pentru personalul aflat în subordine;</w:t>
      </w:r>
    </w:p>
    <w:p w14:paraId="3CFDCE52" w14:textId="60DB1A05"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organizează concurs pentru ocuparea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specifice comitetului director;</w:t>
      </w:r>
    </w:p>
    <w:p w14:paraId="6FE0FCFF" w14:textId="558F555F"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nume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revocă,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 membrii comitetului director;</w:t>
      </w:r>
    </w:p>
    <w:p w14:paraId="2556C158" w14:textId="4E935B27"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încheie contract de administrare cu membrii comitetului director care au ocupat postul prin concurs organizat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legii, pe o perioadă de maximum </w:t>
      </w:r>
      <w:r w:rsidR="00535D90" w:rsidRPr="00AC5FB2">
        <w:rPr>
          <w:rFonts w:ascii="Montserrat Light" w:eastAsia="Times New Roman" w:hAnsi="Montserrat Light" w:cs="Times New Roman"/>
          <w:lang w:bidi="en-US"/>
        </w:rPr>
        <w:t>4</w:t>
      </w:r>
      <w:r w:rsidRPr="00AC5FB2">
        <w:rPr>
          <w:rFonts w:ascii="Montserrat Light" w:eastAsia="Times New Roman" w:hAnsi="Montserrat Light" w:cs="Times New Roman"/>
          <w:lang w:bidi="en-US"/>
        </w:rPr>
        <w:t xml:space="preserve"> ani, în cuprinsul căruia sunt prevăzu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indicatorii de performan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asuma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0C440671" w14:textId="63520B6F"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prelunge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la încetarea mandatului, contractele de administrare încheiate, în conformitate cu prevederile legale în vigoare;</w:t>
      </w:r>
    </w:p>
    <w:p w14:paraId="28B7DCBE" w14:textId="17C93F8A"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încetează contractele de administrare încheiate, înainte de termen, în cazul neîndeplinirii obliga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prevăzute în acestea;</w:t>
      </w:r>
    </w:p>
    <w:p w14:paraId="309C27A3" w14:textId="31BCF4D5"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de comun acord cu personalul de specialitate medico-sanitar care ocupă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conducere specifice comitetului director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are contractul individual de muncă suspendat, programul de lucru al acestuia în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în care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oară activitate medicală în </w:t>
      </w:r>
      <w:r w:rsidR="00655C1B" w:rsidRPr="00AC5FB2">
        <w:rPr>
          <w:rFonts w:ascii="Montserrat Light" w:eastAsia="Times New Roman" w:hAnsi="Montserrat Light" w:cs="Times New Roman"/>
          <w:lang w:bidi="en-US"/>
        </w:rPr>
        <w:t>spital</w:t>
      </w:r>
      <w:r w:rsidR="00E96C12" w:rsidRPr="00AC5FB2">
        <w:rPr>
          <w:rFonts w:ascii="Montserrat Light" w:eastAsia="Times New Roman" w:hAnsi="Montserrat Light" w:cs="Times New Roman"/>
          <w:lang w:bidi="en-US"/>
        </w:rPr>
        <w:t>ul</w:t>
      </w:r>
      <w:r w:rsidRPr="00AC5FB2">
        <w:rPr>
          <w:rFonts w:ascii="Montserrat Light" w:eastAsia="Times New Roman" w:hAnsi="Montserrat Light" w:cs="Times New Roman"/>
          <w:lang w:bidi="en-US"/>
        </w:rPr>
        <w:t xml:space="preserve"> respectiv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w:t>
      </w:r>
    </w:p>
    <w:p w14:paraId="71A95E0C" w14:textId="70B4628F"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nume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efii de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laborator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serviciu medical care au promovat concursul sau examenul organizat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legii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încheie cu ace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tia, contract de administrare cu o durată de 4 ani, în cuprinsul căruia sunt prevăzu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indicatorii de performan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asuma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0989D74B" w14:textId="1DAE6414"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deleagă unei alte persoane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de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 de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de laborator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serviciu medical, pe o perioadă de până la 6 luni, în cazul în care la concursul organizat,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 pentru ocuparea acestor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nu se prezintă nici un candidat în termenul legal;</w:t>
      </w:r>
    </w:p>
    <w:p w14:paraId="0814FF23" w14:textId="0DA6014C"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repetă procedurile legale de organizare a concursului sau examenului pentru ocuparea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de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 de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de laborator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serviciu medical ocupate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prevăzute la pct. l);</w:t>
      </w:r>
    </w:p>
    <w:p w14:paraId="288C9F9B" w14:textId="60BD20AC"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aprobă regulamentul intern al spitalului,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a postului pentru personalul angajat.</w:t>
      </w:r>
    </w:p>
    <w:p w14:paraId="35D3D87F" w14:textId="25CE7A31"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înfiin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ează, cu aprobarea comitetului director, comisii specializate în cadrul spitalului, necesare pentru realizarea unor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specifice, cum ar fi: comisia medicamentului, nucleul de calitate, comisia de analiză a decesului etc.</w:t>
      </w:r>
    </w:p>
    <w:p w14:paraId="1B255C27" w14:textId="2DE7A94F"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realizează evaluarea performan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elor profesionale ale personalului aflat în directă subordonare, potrivit structurii organizatorice,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după caz, solu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ionează contesta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formulate cu privire la rezultatele evaluării performan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elor profesionale efectuate de alte persoane, în conformitate cu prevederile legale;</w:t>
      </w:r>
    </w:p>
    <w:p w14:paraId="034CF9BF" w14:textId="47243DD4"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aprobă planul de formare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perfec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 a personalului, în conformitate cu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în vigoare;</w:t>
      </w:r>
    </w:p>
    <w:p w14:paraId="3B15C2FE" w14:textId="1FC8409D"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încheierea asigurării de răspundere civilă în domeniul medical atât pentru spital, în calitate de furnizor, cât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pentru personalul medico-sanitar angajat,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reînnoirea acesteia ori de câte ori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o impune;</w:t>
      </w:r>
    </w:p>
    <w:p w14:paraId="4CE6635D" w14:textId="652310F5"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respectarea prevederilor legale privind incompatibilită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conflictul de interese de către personalul din subordine, în conformitate cu prevederile legale în vigoare;</w:t>
      </w:r>
    </w:p>
    <w:p w14:paraId="3D7ED681" w14:textId="139B27FF"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propune, ca urmare a analizei în cadrul comitetului director, structura organizatorică, reorganizarea, schimbarea sediului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denumirii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în vederea aprobării de către Consiliul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ean</w:t>
      </w:r>
      <w:r w:rsidR="00D82493" w:rsidRPr="00AC5FB2">
        <w:rPr>
          <w:rFonts w:ascii="Montserrat Light" w:eastAsia="Times New Roman" w:hAnsi="Montserrat Light" w:cs="Times New Roman"/>
          <w:lang w:bidi="en-US"/>
        </w:rPr>
        <w:t xml:space="preserve"> Cluj</w:t>
      </w:r>
      <w:r w:rsidRPr="00AC5FB2">
        <w:rPr>
          <w:rFonts w:ascii="Montserrat Light" w:eastAsia="Times New Roman" w:hAnsi="Montserrat Light" w:cs="Times New Roman"/>
          <w:lang w:bidi="en-US"/>
        </w:rPr>
        <w:t>,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w:t>
      </w:r>
    </w:p>
    <w:p w14:paraId="45F7E609" w14:textId="3C89C183"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în care spitalul public nu are angajat personal propriu sau personalul angajat este insuficient, pentru acordarea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corespunzătoare structurii organizatorice aprobate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 poate încheia contracte de prestări servicii pentru asigurarea acestora;</w:t>
      </w:r>
    </w:p>
    <w:p w14:paraId="5240B292" w14:textId="3A04B414"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analizează modul de îndeplinire a obliga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membrilor comitetului director, ai consiliului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consiliului etic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dispune măsurile necesare în vederea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irii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spitalului;</w:t>
      </w:r>
    </w:p>
    <w:p w14:paraId="170F79F0" w14:textId="67A411EE" w:rsidR="00162D3C" w:rsidRPr="00AC5FB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organizarea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educa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medicală continuă (EMC) pentru medici,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medicali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alt personal,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legii ,la propunerile directorului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asistentului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ef pe </w:t>
      </w:r>
      <w:r w:rsidR="00655C1B" w:rsidRPr="00AC5FB2">
        <w:rPr>
          <w:rFonts w:ascii="Montserrat Light" w:eastAsia="Times New Roman" w:hAnsi="Montserrat Light" w:cs="Times New Roman"/>
          <w:lang w:bidi="en-US"/>
        </w:rPr>
        <w:t>spital</w:t>
      </w:r>
      <w:r w:rsidRPr="00AC5FB2">
        <w:rPr>
          <w:rFonts w:ascii="Montserrat Light" w:eastAsia="Times New Roman" w:hAnsi="Montserrat Light" w:cs="Times New Roman"/>
          <w:lang w:bidi="en-US"/>
        </w:rPr>
        <w:t>;</w:t>
      </w:r>
    </w:p>
    <w:p w14:paraId="47C59912" w14:textId="37978FBB" w:rsidR="00162D3C"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933EF5"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b/>
          <w:bCs/>
          <w:lang w:bidi="en-US"/>
        </w:rPr>
        <w:t>) În domeniul managementului serviciilor medicale</w:t>
      </w:r>
      <w:r w:rsidRPr="00AC5FB2">
        <w:rPr>
          <w:rFonts w:ascii="Montserrat Light" w:eastAsia="Times New Roman" w:hAnsi="Montserrat Light" w:cs="Times New Roman"/>
          <w:lang w:bidi="en-US"/>
        </w:rPr>
        <w:t>:</w:t>
      </w:r>
    </w:p>
    <w:p w14:paraId="028E19D0" w14:textId="6420C9EB"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elaborează, pe baza nevoilor de servicii medicale ale popula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din zona deservită, planul de dezvoltare a spitalului pe perioada mandatului, ca urmare a propunerilor consiliului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îl supune aprobării consiliului de administra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al spitalului;</w:t>
      </w:r>
    </w:p>
    <w:p w14:paraId="208104F9" w14:textId="6C4FCC72"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aprobă formarea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utilizarea fondului de dezvoltare al spitalului, pe baza propunerilor comitetului director, cu respectarea prevederilor legale;</w:t>
      </w:r>
    </w:p>
    <w:p w14:paraId="10A89815" w14:textId="77777777"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aprobă planul anual de servicii medicale, elaborat de comitetul director, la propunerea consiliului medical;</w:t>
      </w:r>
    </w:p>
    <w:p w14:paraId="2EDF1D05" w14:textId="0D7852F8"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aprobă măsurile propuse de comitetul director pentru dezvoltarea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spitalului, în concordan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cu nevoile de servicii medicale ale popula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w:t>
      </w:r>
    </w:p>
    <w:p w14:paraId="406915EB" w14:textId="0F5766EB"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elaborează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pune la dispozi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consiliului de administra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rapoarte privind activitatea spitalului; aplică strategiile specifice de dezvoltare în domeniul medical;</w:t>
      </w:r>
    </w:p>
    <w:p w14:paraId="1A7AAEB1" w14:textId="656069BD"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monitorizează activitatea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6F8C795D" w14:textId="41F5FF2C"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dispune măsurile necesare în vederea realizării indicatorilor de performan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asuma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7B18E668" w14:textId="7E3C5F5F"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desemnează, prin act administrativ, coordonatorii programelor/ subprogramelor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ionale de sănătate derulate la nivelul spitalului;</w:t>
      </w:r>
    </w:p>
    <w:p w14:paraId="054C2D47" w14:textId="4378176D"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implementarea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raportarea indicatorilor programelor/subprogramelor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ionale de sănătate derulate la nivelul spitalului, în conformitate cu prevederile legale elaborate de Ministerul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5671BC42" w14:textId="02DE94D5"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asigurarea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corespunzătoare pentru realizarea unor acte medicale de calitate de către personalul medico-sanitar din spital;</w:t>
      </w:r>
    </w:p>
    <w:p w14:paraId="6450040B" w14:textId="77777777"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implementarea protocoalelor de practică medicală la nivelul spitalului, pe baza recomandărilor consiliului medical;</w:t>
      </w:r>
    </w:p>
    <w:p w14:paraId="6CB8128E" w14:textId="2DF142CB"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realizarea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de control al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serviciilor medicale oferite de spital, coordonată de directorul medical, cu sprijinul consiliului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al celui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ific;</w:t>
      </w:r>
    </w:p>
    <w:p w14:paraId="6CACB563" w14:textId="59052E50"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negociază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încheie, în numele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pe seama spitalului, protocoale de colaborare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i/sau contracte cu al</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furnizori de servicii pentru asigurarea continuită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terii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serviciilor medicale;</w:t>
      </w:r>
    </w:p>
    <w:p w14:paraId="38B79512" w14:textId="2DC3C2CC"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împreună cu comitetul director, de asigurarea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medicale, tratament, cazare, igienă,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conform normelor aprobate prin </w:t>
      </w:r>
      <w:r w:rsidR="003A5172" w:rsidRPr="00AC5FB2">
        <w:rPr>
          <w:rFonts w:ascii="Montserrat Light" w:eastAsia="Times New Roman" w:hAnsi="Montserrat Light" w:cs="Times New Roman"/>
          <w:lang w:bidi="en-US"/>
        </w:rPr>
        <w:t>o</w:t>
      </w:r>
      <w:r w:rsidRPr="00AC5FB2">
        <w:rPr>
          <w:rFonts w:ascii="Montserrat Light" w:eastAsia="Times New Roman" w:hAnsi="Montserrat Light" w:cs="Times New Roman"/>
          <w:lang w:bidi="en-US"/>
        </w:rPr>
        <w:t xml:space="preserve">rdin al </w:t>
      </w:r>
      <w:r w:rsidR="003A5172" w:rsidRPr="00AC5FB2">
        <w:rPr>
          <w:rFonts w:ascii="Montserrat Light" w:eastAsia="Times New Roman" w:hAnsi="Montserrat Light" w:cs="Times New Roman"/>
          <w:lang w:bidi="en-US"/>
        </w:rPr>
        <w:t>m</w:t>
      </w:r>
      <w:r w:rsidR="00CB481D" w:rsidRPr="00AC5FB2">
        <w:rPr>
          <w:rFonts w:ascii="Montserrat Light" w:eastAsia="Times New Roman" w:hAnsi="Montserrat Light" w:cs="Times New Roman"/>
          <w:lang w:bidi="en-US"/>
        </w:rPr>
        <w:t>inisterului</w:t>
      </w:r>
      <w:r w:rsidRPr="00AC5FB2">
        <w:rPr>
          <w:rFonts w:ascii="Montserrat Light" w:eastAsia="Times New Roman" w:hAnsi="Montserrat Light" w:cs="Times New Roman"/>
          <w:lang w:bidi="en-US"/>
        </w:rPr>
        <w:t xml:space="preserve"> </w:t>
      </w:r>
      <w:r w:rsidR="003A5172"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75DEA1FC" w14:textId="1CF4C1E7"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negociază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încheie contractul de furnizare de servicii medicale cu casa de asigurări de sănătate,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stabilite în contractul-cadru privind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acordării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în cadrul sistemului de asigurări sociale de sănătate;</w:t>
      </w:r>
    </w:p>
    <w:p w14:paraId="78F94791" w14:textId="77777777"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poate încheia contracte de furnizare de servicii medicale cu casele de asigurări de sănătate private;</w:t>
      </w:r>
    </w:p>
    <w:p w14:paraId="0E3B6BCE" w14:textId="790CB3F0"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poate încheia contracte cu Direc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de Sănătate Publică a </w:t>
      </w:r>
      <w:r w:rsidR="00D82493" w:rsidRPr="00AC5FB2">
        <w:rPr>
          <w:rFonts w:ascii="Montserrat Light" w:eastAsia="Times New Roman" w:hAnsi="Montserrat Light" w:cs="Times New Roman"/>
          <w:lang w:bidi="en-US"/>
        </w:rPr>
        <w:t>J</w:t>
      </w:r>
      <w:r w:rsidRPr="00AC5FB2">
        <w:rPr>
          <w:rFonts w:ascii="Montserrat Light" w:eastAsia="Times New Roman" w:hAnsi="Montserrat Light" w:cs="Times New Roman"/>
          <w:lang w:bidi="en-US"/>
        </w:rPr>
        <w:t>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ului Cluj, în vederea derulării programelor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ionale de sănătate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urării unor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specifice, în conformitate cu structura organizatorică a acestora;</w:t>
      </w:r>
    </w:p>
    <w:p w14:paraId="18A3877E" w14:textId="3A10A43E"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respectarea prevederilor legale în vigoare cu privire la drepturile pacientului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dispune măsurile necesare atunci când se constată încălcarea acestora;</w:t>
      </w:r>
    </w:p>
    <w:p w14:paraId="5491B574" w14:textId="05B40C18"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asigurarea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în caz de război, dezastre, atacuri teroriste, conflicte sociale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alte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criză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este obligat să participe cu toate resursele la înlăturarea efectelor acestora;</w:t>
      </w:r>
    </w:p>
    <w:p w14:paraId="74EB0452" w14:textId="315A79DE"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necesare acordării primului ajutor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oricărei persoane care se prezintă la spital, dacă starea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persoanei este critică,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 asigurarea, după caz, a transportului obligatoriu medicalizat la o altă </w:t>
      </w:r>
      <w:r w:rsidR="003C0C2C" w:rsidRPr="00AC5FB2">
        <w:rPr>
          <w:rFonts w:ascii="Montserrat Light" w:eastAsia="Times New Roman" w:hAnsi="Montserrat Light" w:cs="Times New Roman"/>
          <w:lang w:bidi="en-US"/>
        </w:rPr>
        <w:t>unitate</w:t>
      </w:r>
      <w:r w:rsidRPr="00AC5FB2">
        <w:rPr>
          <w:rFonts w:ascii="Montserrat Light" w:eastAsia="Times New Roman" w:hAnsi="Montserrat Light" w:cs="Times New Roman"/>
          <w:lang w:bidi="en-US"/>
        </w:rPr>
        <w:t xml:space="preserve"> medico-sanitară de profil, după stabilizarea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vitale ale acesteia;</w:t>
      </w:r>
    </w:p>
    <w:p w14:paraId="7711AE2E" w14:textId="2A96344E" w:rsidR="00162D3C" w:rsidRPr="00AC5FB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asigurarea,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 a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actului medical, a respectării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cazare, igienă,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Pr="00AC5FB2">
        <w:rPr>
          <w:rFonts w:ascii="Montserrat Light" w:eastAsia="Times New Roman" w:hAnsi="Montserrat Light" w:cs="Courier New"/>
          <w:lang w:bidi="en-US"/>
        </w:rPr>
        <w:t>asociate asisten</w:t>
      </w:r>
      <w:r w:rsidR="00C37E59" w:rsidRPr="00AC5FB2">
        <w:rPr>
          <w:rFonts w:ascii="Montserrat Light" w:eastAsia="Times New Roman" w:hAnsi="Montserrat Light" w:cs="Courier New"/>
          <w:lang w:bidi="en-US"/>
        </w:rPr>
        <w:t>ț</w:t>
      </w:r>
      <w:r w:rsidRPr="00AC5FB2">
        <w:rPr>
          <w:rFonts w:ascii="Montserrat Light" w:eastAsia="Times New Roman" w:hAnsi="Montserrat Light" w:cs="Courier New"/>
          <w:lang w:bidi="en-US"/>
        </w:rPr>
        <w:t>ei medicale</w:t>
      </w:r>
      <w:r w:rsidRPr="00AC5FB2">
        <w:rPr>
          <w:rFonts w:ascii="Montserrat Light" w:eastAsia="Times New Roman" w:hAnsi="Montserrat Light" w:cs="Times New Roman"/>
          <w:lang w:bidi="en-US"/>
        </w:rPr>
        <w:t xml:space="preserve">,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acoperirea, de către spital, a prejudiciilor cauzate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w:t>
      </w:r>
    </w:p>
    <w:p w14:paraId="7C54063B" w14:textId="46C0DB51" w:rsidR="00162D3C" w:rsidRPr="00AC5FB2" w:rsidRDefault="00162D3C" w:rsidP="003551A6">
      <w:pPr>
        <w:tabs>
          <w:tab w:val="left" w:pos="1134"/>
        </w:tabs>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933EF5"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b/>
          <w:bCs/>
          <w:lang w:bidi="en-US"/>
        </w:rPr>
        <w:t>) În domeniul managementului economico-financiar:</w:t>
      </w:r>
    </w:p>
    <w:p w14:paraId="3E7FF873" w14:textId="726F3633"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organizarea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spitalului pe baza bugetului de venituri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cheltuieli propriu, elaborat de către comitetul director pe baza propunerilor fundamentate ale conducătorilor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compartimentelor din structura spitalului, pe care îl supune aprobării ordonatorului de credite ierarhic superior, după avizarea acestuia de către consiliul de administra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w:t>
      </w:r>
    </w:p>
    <w:p w14:paraId="4E6B26B9" w14:textId="018FD07B"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asigurarea realizării veniturilor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fundamentarea cheltuielilor în raport cu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obiectivele din anul bugetar pe titluri, articole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alineate, conform clasifica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bugetare;</w:t>
      </w:r>
    </w:p>
    <w:p w14:paraId="7FB963F7" w14:textId="542AA22F"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repartizarea bugetului de venituri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cheltuieli al spitalului pe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compartimentele din structura acestuia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cuprinderea sumelor repartizate în contractele de administrare încheiate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w:t>
      </w:r>
    </w:p>
    <w:p w14:paraId="063CF5FE" w14:textId="79384E29"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monitorizarea lunară de către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efii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compartimentelor din structura spitalului a execu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bugetului de venituri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cheltuieli pe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compartimente, conform metodologiei aprobate prin </w:t>
      </w:r>
      <w:r w:rsidR="00226382" w:rsidRPr="00AC5FB2">
        <w:rPr>
          <w:rFonts w:ascii="Montserrat Light" w:eastAsia="Times New Roman" w:hAnsi="Montserrat Light" w:cs="Times New Roman"/>
          <w:lang w:bidi="en-US"/>
        </w:rPr>
        <w:t>o</w:t>
      </w:r>
      <w:r w:rsidRPr="00AC5FB2">
        <w:rPr>
          <w:rFonts w:ascii="Montserrat Light" w:eastAsia="Times New Roman" w:hAnsi="Montserrat Light" w:cs="Times New Roman"/>
          <w:lang w:bidi="en-US"/>
        </w:rPr>
        <w:t xml:space="preserve">rdin al </w:t>
      </w:r>
      <w:r w:rsidR="00226382" w:rsidRPr="00AC5FB2">
        <w:rPr>
          <w:rFonts w:ascii="Montserrat Light" w:eastAsia="Times New Roman" w:hAnsi="Montserrat Light" w:cs="Times New Roman"/>
          <w:lang w:bidi="en-US"/>
        </w:rPr>
        <w:t>ministrului</w:t>
      </w:r>
      <w:r w:rsidRPr="00AC5FB2">
        <w:rPr>
          <w:rFonts w:ascii="Montserrat Light" w:eastAsia="Times New Roman" w:hAnsi="Montserrat Light" w:cs="Times New Roman"/>
          <w:lang w:bidi="en-US"/>
        </w:rPr>
        <w:t xml:space="preserve"> </w:t>
      </w:r>
      <w:r w:rsidR="00226382"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6BB5BD1B" w14:textId="6AB4745C"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raportarea lunară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trimestrială a execu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bugetului de venituri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cheltuieli Consiliului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ean</w:t>
      </w:r>
      <w:r w:rsidR="00226382" w:rsidRPr="00AC5FB2">
        <w:rPr>
          <w:rFonts w:ascii="Montserrat Light" w:eastAsia="Times New Roman" w:hAnsi="Montserrat Light" w:cs="Times New Roman"/>
          <w:lang w:bidi="en-US"/>
        </w:rPr>
        <w:t xml:space="preserve"> Cluj</w:t>
      </w:r>
      <w:r w:rsidRPr="00AC5FB2">
        <w:rPr>
          <w:rFonts w:ascii="Montserrat Light" w:eastAsia="Times New Roman" w:hAnsi="Montserrat Light" w:cs="Times New Roman"/>
          <w:lang w:bidi="en-US"/>
        </w:rPr>
        <w:t>;</w:t>
      </w:r>
    </w:p>
    <w:p w14:paraId="3624989D" w14:textId="77123272"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aprobă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răspunde de realizarea programului anual de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publice;</w:t>
      </w:r>
    </w:p>
    <w:p w14:paraId="34FF96C7" w14:textId="44D73028"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aprobă lista investi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lucrărilor de repara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curente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capitale care urmează să se realizeze într-un exerci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 financiar,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 la propunerea comitetului director;</w:t>
      </w:r>
    </w:p>
    <w:p w14:paraId="4C481EAB" w14:textId="781A99AC"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împreună cu membrii consiliului medical, de respectarea disciplinei economico-financiare la nivelul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compartimentelor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serviciilor din cadrul spitalului;</w:t>
      </w:r>
    </w:p>
    <w:p w14:paraId="05CD5FD0" w14:textId="4FD46821"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identifică, împreună cu consiliul de administra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surse suplimentare pentru cre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terea veniturilor spitalului, cu respectarea prevederilor legale;</w:t>
      </w:r>
    </w:p>
    <w:p w14:paraId="32E1724C" w14:textId="2E0D7E43"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îndepline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toate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care decurg din calitatea de ordonator secundar de credite, conform legii;</w:t>
      </w:r>
    </w:p>
    <w:p w14:paraId="0DEAAF3F" w14:textId="77777777"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shd w:val="clear" w:color="auto" w:fill="FFFFFF"/>
          <w:lang w:bidi="en-US"/>
        </w:rPr>
        <w:t>răspunde</w:t>
      </w:r>
      <w:r w:rsidRPr="00AC5FB2">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7F51AAFF" w14:textId="7DED02AF"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shd w:val="clear" w:color="auto" w:fill="FFFFFF"/>
          <w:lang w:bidi="en-US"/>
        </w:rPr>
        <w:t>aprobă</w:t>
      </w:r>
      <w:r w:rsidRPr="00AC5FB2">
        <w:rPr>
          <w:rFonts w:ascii="Montserrat Light" w:eastAsia="Times New Roman" w:hAnsi="Montserrat Light" w:cs="Times New Roman"/>
          <w:lang w:bidi="en-US"/>
        </w:rPr>
        <w:t xml:space="preserve"> programele, notele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i</w:t>
      </w:r>
      <w:r w:rsidRPr="00AC5FB2">
        <w:rPr>
          <w:rFonts w:ascii="Montserrat Light" w:eastAsia="Times New Roman" w:hAnsi="Montserrat Light" w:cs="Times New Roman"/>
          <w:lang w:bidi="en-US"/>
        </w:rPr>
        <w:t xml:space="preserve"> propunerile Comisiei de monitorizare, destinate </w:t>
      </w:r>
      <w:r w:rsidRPr="00AC5FB2">
        <w:rPr>
          <w:rFonts w:ascii="Montserrat Light" w:eastAsia="Times New Roman" w:hAnsi="Montserrat Light" w:cs="Times New Roman"/>
          <w:shd w:val="clear" w:color="auto" w:fill="FFFFFF"/>
          <w:lang w:bidi="en-US"/>
        </w:rPr>
        <w:t>gestionării</w:t>
      </w:r>
      <w:r w:rsidRPr="00AC5FB2">
        <w:rPr>
          <w:rFonts w:ascii="Montserrat Light" w:eastAsia="Times New Roman" w:hAnsi="Montserrat Light" w:cs="Times New Roman"/>
          <w:lang w:bidi="en-US"/>
        </w:rPr>
        <w:t xml:space="preserve"> adecvate a riscurilor la nivelul spitalului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i</w:t>
      </w:r>
      <w:r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shd w:val="clear" w:color="auto" w:fill="FFFFFF"/>
          <w:lang w:bidi="en-US"/>
        </w:rPr>
        <w:t>implementării</w:t>
      </w:r>
      <w:r w:rsidRPr="00AC5FB2">
        <w:rPr>
          <w:rFonts w:ascii="Montserrat Light" w:eastAsia="Times New Roman" w:hAnsi="Montserrat Light" w:cs="Times New Roman"/>
          <w:lang w:bidi="en-US"/>
        </w:rPr>
        <w:t xml:space="preserve"> sistemului de control intern managerial</w:t>
      </w:r>
      <w:r w:rsidR="003A5172" w:rsidRPr="00AC5FB2">
        <w:rPr>
          <w:rFonts w:ascii="Montserrat Light" w:eastAsia="Times New Roman" w:hAnsi="Montserrat Light" w:cs="Times New Roman"/>
          <w:lang w:bidi="en-US"/>
        </w:rPr>
        <w:t>;</w:t>
      </w:r>
    </w:p>
    <w:p w14:paraId="7B19F1CB" w14:textId="7026CC22"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analizează rapoartele de audit intern financiar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dispune luarea </w:t>
      </w:r>
      <w:r w:rsidRPr="00AC5FB2">
        <w:rPr>
          <w:rFonts w:ascii="Montserrat Light" w:eastAsia="Times New Roman" w:hAnsi="Montserrat Light" w:cs="Times New Roman"/>
          <w:shd w:val="clear" w:color="auto" w:fill="FFFFFF"/>
          <w:lang w:bidi="en-US"/>
        </w:rPr>
        <w:t>măsurilor</w:t>
      </w:r>
      <w:r w:rsidRPr="00AC5FB2">
        <w:rPr>
          <w:rFonts w:ascii="Montserrat Light" w:eastAsia="Times New Roman" w:hAnsi="Montserrat Light" w:cs="Times New Roman"/>
          <w:lang w:bidi="en-US"/>
        </w:rPr>
        <w:t xml:space="preserve"> necesare în vederea </w:t>
      </w:r>
      <w:r w:rsidRPr="00AC5FB2">
        <w:rPr>
          <w:rFonts w:ascii="Montserrat Light" w:eastAsia="Times New Roman" w:hAnsi="Montserrat Light" w:cs="Times New Roman"/>
          <w:shd w:val="clear" w:color="auto" w:fill="FFFFFF"/>
          <w:lang w:bidi="en-US"/>
        </w:rPr>
        <w:t>implementării</w:t>
      </w:r>
      <w:r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shd w:val="clear" w:color="auto" w:fill="FFFFFF"/>
          <w:lang w:bidi="en-US"/>
        </w:rPr>
        <w:t>recomandărilor</w:t>
      </w:r>
      <w:r w:rsidRPr="00AC5FB2">
        <w:rPr>
          <w:rFonts w:ascii="Montserrat Light" w:eastAsia="Times New Roman" w:hAnsi="Montserrat Light" w:cs="Times New Roman"/>
          <w:lang w:bidi="en-US"/>
        </w:rPr>
        <w:t>/</w:t>
      </w:r>
      <w:r w:rsidRPr="00AC5FB2">
        <w:rPr>
          <w:rFonts w:ascii="Montserrat Light" w:eastAsia="Times New Roman" w:hAnsi="Montserrat Light" w:cs="Times New Roman"/>
          <w:shd w:val="clear" w:color="auto" w:fill="FFFFFF"/>
          <w:lang w:bidi="en-US"/>
        </w:rPr>
        <w:t>măsurilor,</w:t>
      </w:r>
      <w:r w:rsidRPr="00AC5FB2">
        <w:rPr>
          <w:rFonts w:ascii="Montserrat Light" w:eastAsia="Times New Roman" w:hAnsi="Montserrat Light" w:cs="Times New Roman"/>
          <w:lang w:bidi="en-US"/>
        </w:rPr>
        <w:t xml:space="preserve"> în scris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i</w:t>
      </w:r>
      <w:r w:rsidRPr="00AC5FB2">
        <w:rPr>
          <w:rFonts w:ascii="Montserrat Light" w:eastAsia="Times New Roman" w:hAnsi="Montserrat Light" w:cs="Times New Roman"/>
          <w:lang w:bidi="en-US"/>
        </w:rPr>
        <w:t xml:space="preserve"> verbal, la termenele stabilite,</w:t>
      </w:r>
      <w:r w:rsidRPr="00AC5FB2">
        <w:rPr>
          <w:rFonts w:ascii="Montserrat Light" w:eastAsia="Times New Roman" w:hAnsi="Montserrat Light" w:cs="Times New Roman"/>
          <w:shd w:val="clear" w:color="auto" w:fill="FFFFFF"/>
          <w:lang w:bidi="en-US"/>
        </w:rPr>
        <w:t xml:space="preserve"> furnizează</w:t>
      </w:r>
      <w:r w:rsidRPr="00AC5FB2">
        <w:rPr>
          <w:rFonts w:ascii="Montserrat Light" w:eastAsia="Times New Roman" w:hAnsi="Montserrat Light" w:cs="Times New Roman"/>
          <w:lang w:bidi="en-US"/>
        </w:rPr>
        <w:t xml:space="preserve"> documentele sau </w:t>
      </w:r>
      <w:r w:rsidRPr="00AC5FB2">
        <w:rPr>
          <w:rFonts w:ascii="Montserrat Light" w:eastAsia="Times New Roman" w:hAnsi="Montserrat Light" w:cs="Times New Roman"/>
          <w:shd w:val="clear" w:color="auto" w:fill="FFFFFF"/>
          <w:lang w:bidi="en-US"/>
        </w:rPr>
        <w:t>informa</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iile</w:t>
      </w:r>
      <w:r w:rsidRPr="00AC5FB2">
        <w:rPr>
          <w:rFonts w:ascii="Montserrat Light" w:eastAsia="Times New Roman" w:hAnsi="Montserrat Light" w:cs="Times New Roman"/>
          <w:lang w:bidi="en-US"/>
        </w:rPr>
        <w:t xml:space="preserve"> solicitate de </w:t>
      </w:r>
      <w:r w:rsidRPr="00AC5FB2">
        <w:rPr>
          <w:rFonts w:ascii="Montserrat Light" w:eastAsia="Times New Roman" w:hAnsi="Montserrat Light" w:cs="Times New Roman"/>
          <w:shd w:val="clear" w:color="auto" w:fill="FFFFFF"/>
          <w:lang w:bidi="en-US"/>
        </w:rPr>
        <w:t>către</w:t>
      </w:r>
      <w:r w:rsidRPr="00AC5FB2">
        <w:rPr>
          <w:rFonts w:ascii="Montserrat Light" w:eastAsia="Times New Roman" w:hAnsi="Montserrat Light" w:cs="Times New Roman"/>
          <w:lang w:bidi="en-US"/>
        </w:rPr>
        <w:t xml:space="preserve"> auditorii interni/externi, cu ocazia misiunilor de audit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i</w:t>
      </w:r>
      <w:r w:rsidRPr="00AC5FB2">
        <w:rPr>
          <w:rFonts w:ascii="Montserrat Light" w:eastAsia="Times New Roman" w:hAnsi="Montserrat Light" w:cs="Times New Roman"/>
          <w:lang w:bidi="en-US"/>
        </w:rPr>
        <w:t xml:space="preserve"> alte </w:t>
      </w:r>
      <w:r w:rsidRPr="00AC5FB2">
        <w:rPr>
          <w:rFonts w:ascii="Montserrat Light" w:eastAsia="Times New Roman" w:hAnsi="Montserrat Light" w:cs="Times New Roman"/>
          <w:shd w:val="clear" w:color="auto" w:fill="FFFFFF"/>
          <w:lang w:bidi="en-US"/>
        </w:rPr>
        <w:t>atribu</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ii</w:t>
      </w:r>
      <w:r w:rsidRPr="00AC5FB2">
        <w:rPr>
          <w:rFonts w:ascii="Montserrat Light" w:eastAsia="Times New Roman" w:hAnsi="Montserrat Light" w:cs="Times New Roman"/>
          <w:lang w:bidi="en-US"/>
        </w:rPr>
        <w:t>,</w:t>
      </w:r>
      <w:r w:rsidRPr="00AC5FB2">
        <w:rPr>
          <w:rFonts w:ascii="Montserrat Light" w:eastAsia="Times New Roman" w:hAnsi="Montserrat Light" w:cs="Times New Roman"/>
          <w:shd w:val="clear" w:color="auto" w:fill="FFFFFF"/>
          <w:lang w:bidi="en-US"/>
        </w:rPr>
        <w:t xml:space="preserve"> când</w:t>
      </w:r>
      <w:r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shd w:val="clear" w:color="auto" w:fill="FFFFFF"/>
          <w:lang w:bidi="en-US"/>
        </w:rPr>
        <w:t>situa</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ia</w:t>
      </w:r>
      <w:r w:rsidRPr="00AC5FB2">
        <w:rPr>
          <w:rFonts w:ascii="Montserrat Light" w:eastAsia="Times New Roman" w:hAnsi="Montserrat Light" w:cs="Times New Roman"/>
          <w:lang w:bidi="en-US"/>
        </w:rPr>
        <w:t xml:space="preserve"> o impune</w:t>
      </w:r>
      <w:r w:rsidR="003A5172" w:rsidRPr="00AC5FB2">
        <w:rPr>
          <w:rFonts w:ascii="Montserrat Light" w:eastAsia="Times New Roman" w:hAnsi="Montserrat Light" w:cs="Times New Roman"/>
          <w:lang w:bidi="en-US"/>
        </w:rPr>
        <w:t>;</w:t>
      </w:r>
    </w:p>
    <w:p w14:paraId="2D5DEE03" w14:textId="03F5C457" w:rsidR="00162D3C" w:rsidRPr="00AC5FB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respectarea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aplicarea corectă a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din domeniu.</w:t>
      </w:r>
    </w:p>
    <w:p w14:paraId="0780A6E9" w14:textId="7B94CCBA" w:rsidR="00162D3C"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933EF5"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bCs/>
          <w:lang w:bidi="en-US"/>
        </w:rPr>
        <w:t>) În domeniul managementului administrativ:</w:t>
      </w:r>
    </w:p>
    <w:p w14:paraId="6D8FE680" w14:textId="35FD8E61"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aprobă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răspunde de elaborarea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respectarea regulamentului de organizare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 cu avizul Consiliului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ean Cluj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 Direc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de Sănătate Publică a </w:t>
      </w:r>
      <w:r w:rsidR="00EA6FE6" w:rsidRPr="00AC5FB2">
        <w:rPr>
          <w:rFonts w:ascii="Montserrat Light" w:eastAsia="Times New Roman" w:hAnsi="Montserrat Light" w:cs="Times New Roman"/>
          <w:lang w:bidi="en-US"/>
        </w:rPr>
        <w:t>J</w:t>
      </w:r>
      <w:r w:rsidRPr="00AC5FB2">
        <w:rPr>
          <w:rFonts w:ascii="Montserrat Light" w:eastAsia="Times New Roman" w:hAnsi="Montserrat Light" w:cs="Times New Roman"/>
          <w:lang w:bidi="en-US"/>
        </w:rPr>
        <w:t>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ului Cluj;</w:t>
      </w:r>
    </w:p>
    <w:p w14:paraId="448A9CA2" w14:textId="796F5304"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reprezintă spitalul în rela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cu ter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 persoane fizice sau juridice;</w:t>
      </w:r>
    </w:p>
    <w:p w14:paraId="14A7CE7E" w14:textId="0D853B98"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încheie acte juridice în numele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pe seama spitalului, conform legii;</w:t>
      </w:r>
    </w:p>
    <w:p w14:paraId="04A970DF" w14:textId="3C95C936"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modul de îndeplinire a obliga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asumate prin contracte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dispune măsuri de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 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spitalului;</w:t>
      </w:r>
    </w:p>
    <w:p w14:paraId="735BDE38" w14:textId="2D292509"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încheie contracte de colaborare cu institu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de învă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ământ superior medical, respectiv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ile de învă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ământ medical, în conformitate cu metodologia elaborată de Ministerul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în vederea asigurării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corespunzătoare pentru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de învă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ământ;</w:t>
      </w:r>
    </w:p>
    <w:p w14:paraId="266907ED" w14:textId="30CCE284"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încheie, în numele spitalului, contracte de cercetare cu finan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atorul cercetării inclusiv contracte privind studiile clinice care se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oară în spital în vederea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urării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cercetare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ifică medicală, în conformitate cu prevederile legale;</w:t>
      </w:r>
    </w:p>
    <w:p w14:paraId="2661D30F" w14:textId="7C6A3188"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respectarea prevederilor legale în vigoare referitoare la păstrarea secretului profesional, păstrarea confiden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datelor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interna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documentelor referitoare la activitatea spitalului;</w:t>
      </w:r>
    </w:p>
    <w:p w14:paraId="11EAB6A0" w14:textId="0E2C9486"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ob</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inerea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inerea valabilită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autoriza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de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ionare, potrivit normelor aprobate prin </w:t>
      </w:r>
      <w:r w:rsidR="00A76AC5" w:rsidRPr="00AC5FB2">
        <w:rPr>
          <w:rFonts w:ascii="Montserrat Light" w:eastAsia="Times New Roman" w:hAnsi="Montserrat Light" w:cs="Times New Roman"/>
          <w:lang w:bidi="en-US"/>
        </w:rPr>
        <w:t>o</w:t>
      </w:r>
      <w:r w:rsidRPr="00AC5FB2">
        <w:rPr>
          <w:rFonts w:ascii="Montserrat Light" w:eastAsia="Times New Roman" w:hAnsi="Montserrat Light" w:cs="Times New Roman"/>
          <w:lang w:bidi="en-US"/>
        </w:rPr>
        <w:t xml:space="preserve">rdin al </w:t>
      </w:r>
      <w:r w:rsidR="00A76AC5" w:rsidRPr="00AC5FB2">
        <w:rPr>
          <w:rFonts w:ascii="Montserrat Light" w:eastAsia="Times New Roman" w:hAnsi="Montserrat Light" w:cs="Times New Roman"/>
          <w:lang w:bidi="en-US"/>
        </w:rPr>
        <w:t>ministrului</w:t>
      </w:r>
      <w:r w:rsidRPr="00AC5FB2">
        <w:rPr>
          <w:rFonts w:ascii="Montserrat Light" w:eastAsia="Times New Roman" w:hAnsi="Montserrat Light" w:cs="Times New Roman"/>
          <w:lang w:bidi="en-US"/>
        </w:rPr>
        <w:t xml:space="preserve"> </w:t>
      </w:r>
      <w:r w:rsidR="00A76AC5"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746CD93C" w14:textId="4BE6B592"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pune la dispozi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organelor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organismelor competente, la solicitarea acestora,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privind activitatea spitalului</w:t>
      </w:r>
      <w:r w:rsidR="00A76AC5" w:rsidRPr="00AC5FB2">
        <w:rPr>
          <w:rFonts w:ascii="Montserrat Light" w:eastAsia="Times New Roman" w:hAnsi="Montserrat Light" w:cs="Times New Roman"/>
          <w:lang w:bidi="en-US"/>
        </w:rPr>
        <w:t>;</w:t>
      </w:r>
    </w:p>
    <w:p w14:paraId="0ED6CD15" w14:textId="501B8E62"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transmite Consiliului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ean Cluj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Direc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de Sănătate Publică a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ului Cluj informări trimestriale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anuale cu privire la patrimoniul dat în administrare, realizarea indicatorilor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medicale,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la execu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bugetului de venituri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cheltuieli;</w:t>
      </w:r>
    </w:p>
    <w:p w14:paraId="618662E3" w14:textId="0C640DED"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organizarea arhivei spitalului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asigurarea securită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documentelor prevăzute de lege, în format scris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electronic;</w:t>
      </w:r>
    </w:p>
    <w:p w14:paraId="7B8C8A82" w14:textId="70F7B20D"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înregistrarea, stocarea, prelucrarea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transmiterea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legate de activitatea sa, în conformitate cu normele aprobate prin ordin al </w:t>
      </w:r>
      <w:r w:rsidR="00A76AC5" w:rsidRPr="00AC5FB2">
        <w:rPr>
          <w:rFonts w:ascii="Montserrat Light" w:eastAsia="Times New Roman" w:hAnsi="Montserrat Light" w:cs="Times New Roman"/>
          <w:lang w:bidi="en-US"/>
        </w:rPr>
        <w:t>ministrului</w:t>
      </w:r>
      <w:r w:rsidRPr="00AC5FB2">
        <w:rPr>
          <w:rFonts w:ascii="Montserrat Light" w:eastAsia="Times New Roman" w:hAnsi="Montserrat Light" w:cs="Times New Roman"/>
          <w:lang w:bidi="en-US"/>
        </w:rPr>
        <w:t xml:space="preserve"> </w:t>
      </w:r>
      <w:r w:rsidR="00A76AC5"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59AA9A95" w14:textId="28A62E12"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aprobă utilizarea bazei de date medicale a spitalului pentru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de cercetare medicală,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w:t>
      </w:r>
    </w:p>
    <w:p w14:paraId="00F91BA0" w14:textId="116F9056"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organizarea unui sistem de înregistrare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rezolvare a sugestiilor, sesizărilor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reclama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referitoare la activitatea spitalului;</w:t>
      </w:r>
    </w:p>
    <w:p w14:paraId="6FA58644" w14:textId="77777777"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conduce activitatea curentă a spitalului, în conformitate cu reglementările în vigoare;</w:t>
      </w:r>
    </w:p>
    <w:p w14:paraId="3C1CC0F0" w14:textId="3CF65A25"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propune spre aprobare Consiliului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ean Cluj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Direc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de Sănătate Publică a </w:t>
      </w:r>
      <w:r w:rsidR="00EA6FE6" w:rsidRPr="00AC5FB2">
        <w:rPr>
          <w:rFonts w:ascii="Montserrat Light" w:eastAsia="Times New Roman" w:hAnsi="Montserrat Light" w:cs="Times New Roman"/>
          <w:lang w:bidi="en-US"/>
        </w:rPr>
        <w:t>J</w:t>
      </w:r>
      <w:r w:rsidRPr="00AC5FB2">
        <w:rPr>
          <w:rFonts w:ascii="Montserrat Light" w:eastAsia="Times New Roman" w:hAnsi="Montserrat Light" w:cs="Times New Roman"/>
          <w:lang w:bidi="en-US"/>
        </w:rPr>
        <w:t>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ului Cluj un înlocuitor de drept pentru perioadele de absen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motivată din spital,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w:t>
      </w:r>
    </w:p>
    <w:p w14:paraId="36227B4C" w14:textId="05B5F71D"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informează Consiliul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ean Cluj cu privire la starea de incapacitate temporară de muncă, în termen de maximum 24 de ore de la apari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ei;</w:t>
      </w:r>
    </w:p>
    <w:p w14:paraId="63E0F0B8" w14:textId="6C36B3CD"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monitorizarea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raportarea datelor specifice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medicale, economico-financiare,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altor date privind activitatea de supraveghere,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control, în conformitate cu reglementările în vigoare;</w:t>
      </w:r>
    </w:p>
    <w:p w14:paraId="477FA214" w14:textId="5A02892B"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respectă măsurile dispuse de către pre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edintele Consiliului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ean Cluj în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în care se constată disfunc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în activitatea spitalului public;</w:t>
      </w:r>
    </w:p>
    <w:p w14:paraId="0679ADF0" w14:textId="10A1ADD4"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depunerea solicitării pentru ob</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inerea acreditării spitalului,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legii, în termen de maximum un an de la aprobarea procedurilor, standardelor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metodologiei de acreditare;</w:t>
      </w:r>
    </w:p>
    <w:p w14:paraId="05128D68" w14:textId="1F18EC74"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solicitarea reacreditării,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 cu cel pu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 6 luni înainte de încetarea valabilită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acreditării;</w:t>
      </w:r>
    </w:p>
    <w:p w14:paraId="33C7919E" w14:textId="3973A690"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respectă Strategia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ională de 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ionalizare a spitalelor, aprobată prin hotărâre a Guvernului;</w:t>
      </w:r>
    </w:p>
    <w:p w14:paraId="0A2A3524" w14:textId="50CA5748"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elaborează, împreună cu comitetul director, planul de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iune pentru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speciale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coordonează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medicală în caz de război, dezastre, atacuri teroriste, conflicte sociale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alte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criză, conform dispozi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legale în vigoare.</w:t>
      </w:r>
    </w:p>
    <w:p w14:paraId="10455849" w14:textId="30482079"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respectarea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aplicarea corectă de către spital a prevederilor actelor normative care reglementează activitatea acestuia;</w:t>
      </w:r>
    </w:p>
    <w:p w14:paraId="4F589075" w14:textId="24989301"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răspunde de organizarea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de învă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ământ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cercetare astfel încât să consolideze calitatea actului medical, cu respectarea drepturilor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a eticii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deontologiei medicale;</w:t>
      </w:r>
    </w:p>
    <w:p w14:paraId="13AAAB3A" w14:textId="3E67029B"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avizează numirea,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legii, 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efilor de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efilor de laborator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efilor de serviciu medical din cadrul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laboratoarelor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serviciilor medicale clinice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 supune aprobării Consiliului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ean Cluj;</w:t>
      </w:r>
    </w:p>
    <w:p w14:paraId="157797EE" w14:textId="5B695A83" w:rsidR="00162D3C" w:rsidRPr="00AC5FB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elaborarea/actualizarea regulamentelor institu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înaintarea acestora spre aprobare/avizare Consiliului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ean Cluj;</w:t>
      </w:r>
    </w:p>
    <w:p w14:paraId="280C405B" w14:textId="7A7570B8" w:rsidR="00162D3C"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933EF5"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b/>
          <w:bCs/>
          <w:lang w:bidi="en-US"/>
        </w:rPr>
        <w:t xml:space="preserve">) În domeniul </w:t>
      </w:r>
      <w:r w:rsidRPr="00AC5FB2">
        <w:rPr>
          <w:rFonts w:ascii="Montserrat Light" w:eastAsia="Calibri" w:hAnsi="Montserrat Light" w:cs="Times New Roman"/>
          <w:b/>
          <w:lang w:bidi="en-US"/>
        </w:rPr>
        <w:t xml:space="preserve">prevenirii </w:t>
      </w:r>
      <w:r w:rsidR="00C37E59" w:rsidRPr="00AC5FB2">
        <w:rPr>
          <w:rFonts w:ascii="Montserrat Light" w:eastAsia="Calibri" w:hAnsi="Montserrat Light" w:cs="Times New Roman"/>
          <w:b/>
          <w:lang w:bidi="en-US"/>
        </w:rPr>
        <w:t>ș</w:t>
      </w:r>
      <w:r w:rsidRPr="00AC5FB2">
        <w:rPr>
          <w:rFonts w:ascii="Montserrat Light" w:eastAsia="Calibri" w:hAnsi="Montserrat Light" w:cs="Times New Roman"/>
          <w:b/>
          <w:lang w:bidi="en-US"/>
        </w:rPr>
        <w:t>i limitării infec</w:t>
      </w:r>
      <w:r w:rsidR="00C37E59" w:rsidRPr="00AC5FB2">
        <w:rPr>
          <w:rFonts w:ascii="Montserrat Light" w:eastAsia="Calibri" w:hAnsi="Montserrat Light" w:cs="Times New Roman"/>
          <w:b/>
          <w:lang w:bidi="en-US"/>
        </w:rPr>
        <w:t>ț</w:t>
      </w:r>
      <w:r w:rsidRPr="00AC5FB2">
        <w:rPr>
          <w:rFonts w:ascii="Montserrat Light" w:eastAsia="Calibri" w:hAnsi="Montserrat Light" w:cs="Times New Roman"/>
          <w:b/>
          <w:lang w:bidi="en-US"/>
        </w:rPr>
        <w:t>iilor asociate asisten</w:t>
      </w:r>
      <w:r w:rsidR="00C37E59" w:rsidRPr="00AC5FB2">
        <w:rPr>
          <w:rFonts w:ascii="Montserrat Light" w:eastAsia="Calibri" w:hAnsi="Montserrat Light" w:cs="Times New Roman"/>
          <w:b/>
          <w:lang w:bidi="en-US"/>
        </w:rPr>
        <w:t>ț</w:t>
      </w:r>
      <w:r w:rsidRPr="00AC5FB2">
        <w:rPr>
          <w:rFonts w:ascii="Montserrat Light" w:eastAsia="Calibri" w:hAnsi="Montserrat Light" w:cs="Times New Roman"/>
          <w:b/>
          <w:lang w:bidi="en-US"/>
        </w:rPr>
        <w:t>ei medicale</w:t>
      </w:r>
      <w:r w:rsidRPr="00AC5FB2">
        <w:rPr>
          <w:rFonts w:ascii="Montserrat Light" w:eastAsia="Times New Roman" w:hAnsi="Montserrat Light" w:cs="Times New Roman"/>
          <w:b/>
          <w:bCs/>
          <w:lang w:bidi="en-US"/>
        </w:rPr>
        <w:t>:</w:t>
      </w:r>
    </w:p>
    <w:p w14:paraId="790DB40E" w14:textId="4C2A0636"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răspunde de organizarea serviciului/compartimentului de prevenire a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iilor asociate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ei medicale, în conformitate cu prevederile Ordinului </w:t>
      </w:r>
      <w:r w:rsidR="003641AA" w:rsidRPr="00AC5FB2">
        <w:rPr>
          <w:rFonts w:ascii="Montserrat Light" w:eastAsia="Calibri" w:hAnsi="Montserrat Light" w:cs="Times New Roman"/>
          <w:lang w:bidi="en-US"/>
        </w:rPr>
        <w:t>ministrului</w:t>
      </w:r>
      <w:r w:rsidRPr="00AC5FB2">
        <w:rPr>
          <w:rFonts w:ascii="Montserrat Light" w:eastAsia="Calibri" w:hAnsi="Montserrat Light" w:cs="Times New Roman"/>
          <w:lang w:bidi="en-US"/>
        </w:rPr>
        <w:t xml:space="preserve"> </w:t>
      </w:r>
      <w:r w:rsidRPr="00AC5FB2">
        <w:rPr>
          <w:rFonts w:ascii="Montserrat Light" w:eastAsia="Times New Roman" w:hAnsi="Montserrat Light" w:cs="Times New Roman"/>
          <w:shd w:val="clear" w:color="auto" w:fill="FFFFFF"/>
          <w:lang w:bidi="en-US"/>
        </w:rPr>
        <w:t>sănătă</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ii</w:t>
      </w:r>
      <w:r w:rsidRPr="00AC5FB2">
        <w:rPr>
          <w:rFonts w:ascii="Montserrat Light" w:eastAsia="Calibri" w:hAnsi="Montserrat Light" w:cs="Times New Roman"/>
          <w:lang w:bidi="en-US"/>
        </w:rPr>
        <w:t xml:space="preserve"> nr.</w:t>
      </w:r>
      <w:r w:rsidR="002F45C0" w:rsidRPr="00AC5FB2">
        <w:rPr>
          <w:rFonts w:ascii="Montserrat Light" w:eastAsia="Calibri" w:hAnsi="Montserrat Light" w:cs="Times New Roman"/>
          <w:lang w:bidi="en-US"/>
        </w:rPr>
        <w:t xml:space="preserve"> </w:t>
      </w:r>
      <w:r w:rsidRPr="00AC5FB2">
        <w:rPr>
          <w:rFonts w:ascii="Montserrat Light" w:eastAsia="Calibri" w:hAnsi="Montserrat Light" w:cs="Times New Roman"/>
          <w:lang w:bidi="en-US"/>
        </w:rPr>
        <w:t>1101/2016, actualizat</w:t>
      </w:r>
      <w:r w:rsidR="003641AA" w:rsidRPr="00AC5FB2">
        <w:rPr>
          <w:rFonts w:ascii="Montserrat Light" w:eastAsia="Calibri" w:hAnsi="Montserrat Light" w:cs="Times New Roman"/>
          <w:lang w:bidi="en-US"/>
        </w:rPr>
        <w:t>;</w:t>
      </w:r>
    </w:p>
    <w:p w14:paraId="1DC1647D" w14:textId="4F5ED307"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participă la definitivarea propunerilor de activită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achizi</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 cuprinse în planul anual al unită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ii pentru supravegherea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limitarea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iilor asociate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ei medicale;</w:t>
      </w:r>
    </w:p>
    <w:p w14:paraId="1F38DC5D" w14:textId="00D64FF4"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 xml:space="preserve">răspunde de asigurarea bugetară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achizi</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ia de bunuri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servicii aferente activită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ilor cuprinse în planul anual aprobat pentru supravegherea, prevenirea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limitarea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iilor asociate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ei medicale;</w:t>
      </w:r>
    </w:p>
    <w:p w14:paraId="636AA42A" w14:textId="1B8F63A1"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răspunde de înfiin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area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func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ionarea registrului de monitorizare a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iilor asociate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ei medicale al unită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w:t>
      </w:r>
    </w:p>
    <w:p w14:paraId="0D28CAEF" w14:textId="40CF1634"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răspunde de organizarea activită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 de screening al pacien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ilor în sec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ii de terapie intensivă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în alte sec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 cu risc pentru depistarea colonizărilor/infec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iilor cu germeni multiplu rezisten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 în conformitate cu prevederile programului na</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ional de supraveghere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control al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iilor asociate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ei medicale;</w:t>
      </w:r>
    </w:p>
    <w:p w14:paraId="70FDE6F9" w14:textId="322CEDBA"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răspunde de organizarea anuală a unui studiu de prevalen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ă de moment a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iilor asociate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ei medicale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a consumului de antibiotice din spital;</w:t>
      </w:r>
    </w:p>
    <w:p w14:paraId="5792C87B" w14:textId="381D6887"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răspunde de afi</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area pe site-ul propriu al unită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 a informa</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iilor statistice (rata trimestrială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anuală de inciden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ă, rata de prevalen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ă, inciden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a trimestrială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anuală defalcată pe tipuri de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ii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pe sec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 privind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iile asociate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ei medicale, a rezultatelor testelor de evaluare a eficien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ei cură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eniei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dezinfec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iei, a consumului de antibiotice, cu defalcarea consumului antibioticelor de rezervă;</w:t>
      </w:r>
    </w:p>
    <w:p w14:paraId="3521F16C" w14:textId="3D03BBFD"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răspunde de organizarea înregistrării cazurilor de expunere accidentală la produse biologice în registrele înfiin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ate pe fiecare sec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ie/compartiment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de aplicarea măsurilor de vaccinare a personalului medico-sanitar;</w:t>
      </w:r>
    </w:p>
    <w:p w14:paraId="723794CC" w14:textId="3047A6ED"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răspunde de aplicarea sanc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iunilor administrative propuse de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eful serviciului/ compartimentului de prevenire a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iilor asociate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ei medicale al unită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w:t>
      </w:r>
    </w:p>
    <w:p w14:paraId="59544AC6" w14:textId="4011A5E3"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 xml:space="preserve">controlează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răspunde pentru organizarea serviciului/ compartimentului de prevenire a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iilor asociate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ei medicale al unită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 sau, după caz, pentru contractarea responsabilului cu prevenirea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iilor asociate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ei medicale, în directa subordine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coordonare;</w:t>
      </w:r>
    </w:p>
    <w:p w14:paraId="11C560BB" w14:textId="5FE13374"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 xml:space="preserve">analizează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decide solu</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 de rezolvare, după caz, alocare de fonduri ca urmare a sesizărilor serviciului/compartimentului specializat, în situa</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 de risc sau focar de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ie asociate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ei medicale;</w:t>
      </w:r>
    </w:p>
    <w:p w14:paraId="5C1C8E65" w14:textId="76C8791C"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 xml:space="preserve">verifică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aprobă eviden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a informa</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iilor transmise e</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aloanelor ierarhice, conform legii sau la solicitare legală, aferente activită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ii de supraveghere, depistare, diagnostic, investigare epidemiologică,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măsurile de limitare a focarului de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ie asociată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ei medicale din </w:t>
      </w:r>
      <w:r w:rsidR="00655C1B" w:rsidRPr="00AC5FB2">
        <w:rPr>
          <w:rFonts w:ascii="Montserrat Light" w:eastAsia="Calibri" w:hAnsi="Montserrat Light" w:cs="Times New Roman"/>
          <w:lang w:bidi="en-US"/>
        </w:rPr>
        <w:t>spital</w:t>
      </w:r>
      <w:r w:rsidRPr="00AC5FB2">
        <w:rPr>
          <w:rFonts w:ascii="Montserrat Light" w:eastAsia="Calibri" w:hAnsi="Montserrat Light" w:cs="Times New Roman"/>
          <w:lang w:bidi="en-US"/>
        </w:rPr>
        <w:t>;</w:t>
      </w:r>
    </w:p>
    <w:p w14:paraId="4E8F95D4" w14:textId="5B71E038"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 xml:space="preserve">solicită, la propunerea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efului serviciului/coordonatorului compartimentului de prevenire a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iilor asociate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ei medicale/medicului responsabil sau din proprie ini</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iativă, expertize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investiga</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ii externe, consiliere profesională de specialitate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interven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ie în focare;</w:t>
      </w:r>
    </w:p>
    <w:p w14:paraId="7573B763" w14:textId="1A1B47FA" w:rsidR="00162D3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 xml:space="preserve">angajează </w:t>
      </w:r>
      <w:r w:rsidR="00655C1B" w:rsidRPr="00AC5FB2">
        <w:rPr>
          <w:rFonts w:ascii="Montserrat Light" w:eastAsia="Calibri" w:hAnsi="Montserrat Light" w:cs="Times New Roman"/>
          <w:lang w:bidi="en-US"/>
        </w:rPr>
        <w:t>spital</w:t>
      </w:r>
      <w:r w:rsidR="007B665F" w:rsidRPr="00AC5FB2">
        <w:rPr>
          <w:rFonts w:ascii="Montserrat Light" w:eastAsia="Calibri" w:hAnsi="Montserrat Light" w:cs="Times New Roman"/>
          <w:lang w:bidi="en-US"/>
        </w:rPr>
        <w:t>ul</w:t>
      </w:r>
      <w:r w:rsidRPr="00AC5FB2">
        <w:rPr>
          <w:rFonts w:ascii="Montserrat Light" w:eastAsia="Calibri" w:hAnsi="Montserrat Light" w:cs="Times New Roman"/>
          <w:lang w:bidi="en-US"/>
        </w:rPr>
        <w:t xml:space="preserve"> pentru contractarea unor servicii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presta</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 de specialitate;</w:t>
      </w:r>
    </w:p>
    <w:p w14:paraId="67EB4086" w14:textId="0EB5E47E" w:rsidR="003C0C2C" w:rsidRPr="00AC5FB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 xml:space="preserve">reprezintă </w:t>
      </w:r>
      <w:r w:rsidR="00655C1B" w:rsidRPr="00AC5FB2">
        <w:rPr>
          <w:rFonts w:ascii="Montserrat Light" w:eastAsia="Calibri" w:hAnsi="Montserrat Light" w:cs="Times New Roman"/>
          <w:lang w:bidi="en-US"/>
        </w:rPr>
        <w:t>spital</w:t>
      </w:r>
      <w:r w:rsidR="00BD3E4A" w:rsidRPr="00AC5FB2">
        <w:rPr>
          <w:rFonts w:ascii="Montserrat Light" w:eastAsia="Calibri" w:hAnsi="Montserrat Light" w:cs="Times New Roman"/>
          <w:lang w:bidi="en-US"/>
        </w:rPr>
        <w:t>ul</w:t>
      </w:r>
      <w:r w:rsidRPr="00AC5FB2">
        <w:rPr>
          <w:rFonts w:ascii="Montserrat Light" w:eastAsia="Calibri" w:hAnsi="Montserrat Light" w:cs="Times New Roman"/>
          <w:lang w:bidi="en-US"/>
        </w:rPr>
        <w:t xml:space="preserve"> în litigii juridice legate de răspunderea institu</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iei în ceea ce prive</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te infec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iile asociate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ei medicale, inclusiv în cazul ac</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ionării în instan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ă a persoanelor fizice, în cazul stabilirii responsabilită</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 individuale.</w:t>
      </w:r>
    </w:p>
    <w:p w14:paraId="395316EE" w14:textId="1B5C519E" w:rsidR="004D3F21" w:rsidRPr="00AC5FB2" w:rsidRDefault="004D3F21" w:rsidP="003551A6">
      <w:pPr>
        <w:tabs>
          <w:tab w:val="left" w:pos="1134"/>
        </w:tabs>
        <w:adjustRightInd w:val="0"/>
        <w:spacing w:after="0" w:line="240" w:lineRule="auto"/>
        <w:jc w:val="both"/>
        <w:rPr>
          <w:rFonts w:ascii="Montserrat Light" w:eastAsia="Calibri" w:hAnsi="Montserrat Light" w:cs="Times New Roman"/>
          <w:b/>
          <w:bCs/>
          <w:lang w:bidi="en-US"/>
        </w:rPr>
      </w:pPr>
      <w:bookmarkStart w:id="17" w:name="_Hlk164947797"/>
      <w:r w:rsidRPr="00AC5FB2">
        <w:rPr>
          <w:rFonts w:ascii="Montserrat Light" w:eastAsia="Calibri" w:hAnsi="Montserrat Light" w:cs="Times New Roman"/>
          <w:b/>
          <w:bCs/>
          <w:lang w:bidi="en-US"/>
        </w:rPr>
        <w:t>Articolul 2</w:t>
      </w:r>
      <w:r w:rsidR="005C243B" w:rsidRPr="00AC5FB2">
        <w:rPr>
          <w:rFonts w:ascii="Montserrat Light" w:eastAsia="Calibri" w:hAnsi="Montserrat Light" w:cs="Times New Roman"/>
          <w:b/>
          <w:bCs/>
          <w:lang w:bidi="en-US"/>
        </w:rPr>
        <w:t>2</w:t>
      </w:r>
    </w:p>
    <w:bookmarkEnd w:id="17"/>
    <w:p w14:paraId="123542DC" w14:textId="5E0D66F2" w:rsidR="007C0E88" w:rsidRPr="00AC5FB2" w:rsidRDefault="00053834" w:rsidP="003551A6">
      <w:pPr>
        <w:adjustRightInd w:val="0"/>
        <w:spacing w:after="0" w:line="240" w:lineRule="auto"/>
        <w:jc w:val="both"/>
        <w:rPr>
          <w:rFonts w:ascii="Montserrat Light" w:eastAsia="Calibri" w:hAnsi="Montserrat Light" w:cs="Arial"/>
        </w:rPr>
      </w:pPr>
      <w:r w:rsidRPr="00AC5FB2">
        <w:rPr>
          <w:rFonts w:ascii="Montserrat Light" w:eastAsia="Calibri" w:hAnsi="Montserrat Light" w:cs="Arial"/>
        </w:rPr>
        <w:t xml:space="preserve">Conducerea spitalului asigură prin structurile de specialitate implementarea cu celeritate a recomandărilor </w:t>
      </w:r>
      <w:r w:rsidR="00C37E59" w:rsidRPr="00AC5FB2">
        <w:rPr>
          <w:rFonts w:ascii="Montserrat Light" w:eastAsia="Calibri" w:hAnsi="Montserrat Light" w:cs="Arial"/>
        </w:rPr>
        <w:t>ș</w:t>
      </w:r>
      <w:r w:rsidRPr="00AC5FB2">
        <w:rPr>
          <w:rFonts w:ascii="Montserrat Light" w:eastAsia="Calibri" w:hAnsi="Montserrat Light" w:cs="Arial"/>
        </w:rPr>
        <w:t xml:space="preserve">i măsurilor dispuse de organele de control </w:t>
      </w:r>
      <w:r w:rsidR="00C37E59" w:rsidRPr="00AC5FB2">
        <w:rPr>
          <w:rFonts w:ascii="Montserrat Light" w:eastAsia="Calibri" w:hAnsi="Montserrat Light" w:cs="Arial"/>
        </w:rPr>
        <w:t>ș</w:t>
      </w:r>
      <w:r w:rsidRPr="00AC5FB2">
        <w:rPr>
          <w:rFonts w:ascii="Montserrat Light" w:eastAsia="Calibri" w:hAnsi="Montserrat Light" w:cs="Arial"/>
        </w:rPr>
        <w:t xml:space="preserve">i audit abilitate conform legii: Curtea de Conturi, Corpul de Control </w:t>
      </w:r>
      <w:r w:rsidR="00C37E59" w:rsidRPr="00AC5FB2">
        <w:rPr>
          <w:rFonts w:ascii="Montserrat Light" w:eastAsia="Calibri" w:hAnsi="Montserrat Light" w:cs="Arial"/>
        </w:rPr>
        <w:t>ș</w:t>
      </w:r>
      <w:r w:rsidRPr="00AC5FB2">
        <w:rPr>
          <w:rFonts w:ascii="Montserrat Light" w:eastAsia="Calibri" w:hAnsi="Montserrat Light" w:cs="Arial"/>
        </w:rPr>
        <w:t xml:space="preserve">i </w:t>
      </w:r>
      <w:r w:rsidR="00374AFD" w:rsidRPr="00AC5FB2">
        <w:rPr>
          <w:rFonts w:ascii="Montserrat Light" w:eastAsia="Calibri" w:hAnsi="Montserrat Light" w:cs="Arial"/>
        </w:rPr>
        <w:t>structura de</w:t>
      </w:r>
      <w:r w:rsidRPr="00AC5FB2">
        <w:rPr>
          <w:rFonts w:ascii="Montserrat Light" w:eastAsia="Calibri" w:hAnsi="Montserrat Light" w:cs="Arial"/>
        </w:rPr>
        <w:t xml:space="preserve"> audit public din cadrul Consiliului Jude</w:t>
      </w:r>
      <w:r w:rsidR="00C37E59" w:rsidRPr="00AC5FB2">
        <w:rPr>
          <w:rFonts w:ascii="Montserrat Light" w:eastAsia="Calibri" w:hAnsi="Montserrat Light" w:cs="Arial"/>
        </w:rPr>
        <w:t>ț</w:t>
      </w:r>
      <w:r w:rsidRPr="00AC5FB2">
        <w:rPr>
          <w:rFonts w:ascii="Montserrat Light" w:eastAsia="Calibri" w:hAnsi="Montserrat Light" w:cs="Arial"/>
        </w:rPr>
        <w:t>ean</w:t>
      </w:r>
      <w:r w:rsidR="002F45C0" w:rsidRPr="00AC5FB2">
        <w:rPr>
          <w:rFonts w:ascii="Montserrat Light" w:eastAsia="Calibri" w:hAnsi="Montserrat Light" w:cs="Arial"/>
        </w:rPr>
        <w:t xml:space="preserve"> Cluj</w:t>
      </w:r>
      <w:r w:rsidRPr="00AC5FB2">
        <w:rPr>
          <w:rFonts w:ascii="Montserrat Light" w:eastAsia="Calibri" w:hAnsi="Montserrat Light" w:cs="Arial"/>
        </w:rPr>
        <w:t xml:space="preserve">, Inspectoratul Teritorial de Muncă </w:t>
      </w:r>
      <w:r w:rsidR="00C37E59" w:rsidRPr="00AC5FB2">
        <w:rPr>
          <w:rFonts w:ascii="Montserrat Light" w:eastAsia="Calibri" w:hAnsi="Montserrat Light" w:cs="Arial"/>
        </w:rPr>
        <w:t>ș</w:t>
      </w:r>
      <w:r w:rsidRPr="00AC5FB2">
        <w:rPr>
          <w:rFonts w:ascii="Montserrat Light" w:eastAsia="Calibri" w:hAnsi="Montserrat Light" w:cs="Arial"/>
        </w:rPr>
        <w:t>i alte institu</w:t>
      </w:r>
      <w:r w:rsidR="00C37E59" w:rsidRPr="00AC5FB2">
        <w:rPr>
          <w:rFonts w:ascii="Montserrat Light" w:eastAsia="Calibri" w:hAnsi="Montserrat Light" w:cs="Arial"/>
        </w:rPr>
        <w:t>ț</w:t>
      </w:r>
      <w:r w:rsidRPr="00AC5FB2">
        <w:rPr>
          <w:rFonts w:ascii="Montserrat Light" w:eastAsia="Calibri" w:hAnsi="Montserrat Light" w:cs="Arial"/>
        </w:rPr>
        <w:t>ii cu atribu</w:t>
      </w:r>
      <w:r w:rsidR="00C37E59" w:rsidRPr="00AC5FB2">
        <w:rPr>
          <w:rFonts w:ascii="Montserrat Light" w:eastAsia="Calibri" w:hAnsi="Montserrat Light" w:cs="Arial"/>
        </w:rPr>
        <w:t>ț</w:t>
      </w:r>
      <w:r w:rsidRPr="00AC5FB2">
        <w:rPr>
          <w:rFonts w:ascii="Montserrat Light" w:eastAsia="Calibri" w:hAnsi="Montserrat Light" w:cs="Arial"/>
        </w:rPr>
        <w:t>ii de control.</w:t>
      </w:r>
    </w:p>
    <w:p w14:paraId="533BD87E" w14:textId="43332EE6" w:rsidR="000E146C" w:rsidRPr="00AC5FB2" w:rsidRDefault="00162D3C" w:rsidP="003551A6">
      <w:pPr>
        <w:pStyle w:val="Titlu2"/>
        <w:spacing w:after="0" w:line="240" w:lineRule="auto"/>
        <w:rPr>
          <w:szCs w:val="22"/>
        </w:rPr>
      </w:pPr>
      <w:bookmarkStart w:id="18" w:name="_Toc164858084"/>
      <w:bookmarkStart w:id="19" w:name="_Hlk164948074"/>
      <w:bookmarkEnd w:id="16"/>
      <w:r w:rsidRPr="00AC5FB2">
        <w:rPr>
          <w:szCs w:val="22"/>
        </w:rPr>
        <w:t>CAP</w:t>
      </w:r>
      <w:r w:rsidR="000E146C" w:rsidRPr="00AC5FB2">
        <w:rPr>
          <w:szCs w:val="22"/>
        </w:rPr>
        <w:t>ITOLUL</w:t>
      </w:r>
      <w:r w:rsidRPr="00AC5FB2">
        <w:rPr>
          <w:szCs w:val="22"/>
        </w:rPr>
        <w:t xml:space="preserve"> V</w:t>
      </w:r>
      <w:r w:rsidR="00D3195C" w:rsidRPr="00AC5FB2">
        <w:rPr>
          <w:szCs w:val="22"/>
        </w:rPr>
        <w:t>II</w:t>
      </w:r>
      <w:r w:rsidR="00BD7A68" w:rsidRPr="00AC5FB2">
        <w:rPr>
          <w:szCs w:val="22"/>
        </w:rPr>
        <w:tab/>
      </w:r>
      <w:r w:rsidR="00D3195C" w:rsidRPr="00AC5FB2">
        <w:rPr>
          <w:szCs w:val="22"/>
        </w:rPr>
        <w:t xml:space="preserve">STRUCTURA ORGANIZATORICĂ </w:t>
      </w:r>
      <w:r w:rsidR="00C37E59" w:rsidRPr="00AC5FB2">
        <w:rPr>
          <w:szCs w:val="22"/>
        </w:rPr>
        <w:t>Ș</w:t>
      </w:r>
      <w:r w:rsidR="00D3195C" w:rsidRPr="00AC5FB2">
        <w:rPr>
          <w:szCs w:val="22"/>
        </w:rPr>
        <w:t>I ATRIBU</w:t>
      </w:r>
      <w:r w:rsidR="00C37E59" w:rsidRPr="00AC5FB2">
        <w:rPr>
          <w:szCs w:val="22"/>
        </w:rPr>
        <w:t>Ț</w:t>
      </w:r>
      <w:r w:rsidR="00D3195C" w:rsidRPr="00AC5FB2">
        <w:rPr>
          <w:szCs w:val="22"/>
        </w:rPr>
        <w:t>IILE COMPARTIMENTELOR FUNC</w:t>
      </w:r>
      <w:r w:rsidR="00C37E59" w:rsidRPr="00AC5FB2">
        <w:rPr>
          <w:szCs w:val="22"/>
        </w:rPr>
        <w:t>Ț</w:t>
      </w:r>
      <w:r w:rsidR="00D3195C" w:rsidRPr="00AC5FB2">
        <w:rPr>
          <w:szCs w:val="22"/>
        </w:rPr>
        <w:t>IONALE</w:t>
      </w:r>
      <w:bookmarkEnd w:id="18"/>
    </w:p>
    <w:p w14:paraId="0EE6F2EC" w14:textId="49528006" w:rsidR="00D14CF2" w:rsidRPr="00AC5FB2" w:rsidRDefault="00A0171C" w:rsidP="003551A6">
      <w:pPr>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5C243B" w:rsidRPr="00AC5FB2">
        <w:rPr>
          <w:rFonts w:ascii="Montserrat Light" w:eastAsia="Times New Roman" w:hAnsi="Montserrat Light" w:cs="Times New Roman"/>
          <w:b/>
          <w:bCs/>
          <w:lang w:bidi="en-US"/>
        </w:rPr>
        <w:t>23</w:t>
      </w:r>
    </w:p>
    <w:bookmarkEnd w:id="19"/>
    <w:p w14:paraId="130BA4FE" w14:textId="7F4039FD" w:rsidR="005C243B" w:rsidRPr="00AC5FB2" w:rsidRDefault="00662A66"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lang w:bidi="en-US"/>
        </w:rPr>
        <w:t xml:space="preserve"> </w:t>
      </w:r>
      <w:r w:rsidR="005C243B" w:rsidRPr="00AC5FB2">
        <w:rPr>
          <w:rFonts w:ascii="Montserrat Light" w:eastAsia="Times New Roman" w:hAnsi="Montserrat Light" w:cs="Times New Roman"/>
          <w:lang w:bidi="en-US"/>
        </w:rPr>
        <w:t>Structura organizatorică a Spitalului Clinic de Boli Infec</w:t>
      </w:r>
      <w:r w:rsidR="00C37E59" w:rsidRPr="00AC5FB2">
        <w:rPr>
          <w:rFonts w:ascii="Montserrat Light" w:eastAsia="Times New Roman" w:hAnsi="Montserrat Light" w:cs="Times New Roman"/>
          <w:lang w:bidi="en-US"/>
        </w:rPr>
        <w:t>ț</w:t>
      </w:r>
      <w:r w:rsidR="005C243B" w:rsidRPr="00AC5FB2">
        <w:rPr>
          <w:rFonts w:ascii="Montserrat Light" w:eastAsia="Times New Roman" w:hAnsi="Montserrat Light" w:cs="Times New Roman"/>
          <w:lang w:bidi="en-US"/>
        </w:rPr>
        <w:t>ioase Cluj-Napoca cuprinde sec</w:t>
      </w:r>
      <w:r w:rsidR="00C37E59" w:rsidRPr="00AC5FB2">
        <w:rPr>
          <w:rFonts w:ascii="Montserrat Light" w:eastAsia="Times New Roman" w:hAnsi="Montserrat Light" w:cs="Times New Roman"/>
          <w:lang w:bidi="en-US"/>
        </w:rPr>
        <w:t>ț</w:t>
      </w:r>
      <w:r w:rsidR="005C243B" w:rsidRPr="00AC5FB2">
        <w:rPr>
          <w:rFonts w:ascii="Montserrat Light" w:eastAsia="Times New Roman" w:hAnsi="Montserrat Light" w:cs="Times New Roman"/>
          <w:lang w:bidi="en-US"/>
        </w:rPr>
        <w:t>ii</w:t>
      </w:r>
      <w:r w:rsidRPr="00AC5FB2">
        <w:rPr>
          <w:rFonts w:ascii="Montserrat Light" w:eastAsia="Times New Roman" w:hAnsi="Montserrat Light" w:cs="Times New Roman"/>
          <w:lang w:bidi="en-US"/>
        </w:rPr>
        <w:t>le clinice</w:t>
      </w:r>
      <w:r w:rsidR="005C243B" w:rsidRPr="00AC5FB2">
        <w:rPr>
          <w:rFonts w:ascii="Montserrat Light" w:eastAsia="Times New Roman" w:hAnsi="Montserrat Light" w:cs="Times New Roman"/>
          <w:lang w:bidi="en-US"/>
        </w:rPr>
        <w:t>, compartimente</w:t>
      </w:r>
      <w:r w:rsidRPr="00AC5FB2">
        <w:rPr>
          <w:rFonts w:ascii="Montserrat Light" w:eastAsia="Times New Roman" w:hAnsi="Montserrat Light" w:cs="Times New Roman"/>
          <w:lang w:bidi="en-US"/>
        </w:rPr>
        <w:t>le</w:t>
      </w:r>
      <w:r w:rsidR="005C243B" w:rsidRPr="00AC5FB2">
        <w:rPr>
          <w:rFonts w:ascii="Montserrat Light" w:eastAsia="Times New Roman" w:hAnsi="Montserrat Light" w:cs="Times New Roman"/>
          <w:lang w:bidi="en-US"/>
        </w:rPr>
        <w:t>,</w:t>
      </w:r>
      <w:r w:rsidRPr="00AC5FB2">
        <w:rPr>
          <w:rFonts w:ascii="Montserrat Light" w:eastAsia="Times New Roman" w:hAnsi="Montserrat Light" w:cs="Times New Roman"/>
          <w:lang w:bidi="en-US"/>
        </w:rPr>
        <w:t xml:space="preserve"> unitatea de transfuzie sanguină</w:t>
      </w:r>
      <w:r w:rsidR="005C243B" w:rsidRPr="00AC5FB2">
        <w:rPr>
          <w:rFonts w:ascii="Montserrat Light" w:eastAsia="Times New Roman" w:hAnsi="Montserrat Light" w:cs="Times New Roman"/>
          <w:lang w:bidi="en-US"/>
        </w:rPr>
        <w:t>, centru</w:t>
      </w:r>
      <w:r w:rsidRPr="00AC5FB2">
        <w:rPr>
          <w:rFonts w:ascii="Montserrat Light" w:eastAsia="Times New Roman" w:hAnsi="Montserrat Light" w:cs="Times New Roman"/>
          <w:lang w:bidi="en-US"/>
        </w:rPr>
        <w:t>l</w:t>
      </w:r>
      <w:r w:rsidR="005C243B" w:rsidRPr="00AC5FB2">
        <w:rPr>
          <w:rFonts w:ascii="Montserrat Light" w:eastAsia="Times New Roman" w:hAnsi="Montserrat Light" w:cs="Times New Roman"/>
          <w:lang w:bidi="en-US"/>
        </w:rPr>
        <w:t xml:space="preserve"> de primiri urgen</w:t>
      </w:r>
      <w:r w:rsidR="00C37E59" w:rsidRPr="00AC5FB2">
        <w:rPr>
          <w:rFonts w:ascii="Montserrat Light" w:eastAsia="Times New Roman" w:hAnsi="Montserrat Light" w:cs="Times New Roman"/>
          <w:lang w:bidi="en-US"/>
        </w:rPr>
        <w:t>ț</w:t>
      </w:r>
      <w:r w:rsidR="005C243B" w:rsidRPr="00AC5FB2">
        <w:rPr>
          <w:rFonts w:ascii="Montserrat Light" w:eastAsia="Times New Roman" w:hAnsi="Montserrat Light" w:cs="Times New Roman"/>
          <w:lang w:bidi="en-US"/>
        </w:rPr>
        <w:t>e de specialitate, spitalizare</w:t>
      </w:r>
      <w:r w:rsidRPr="00AC5FB2">
        <w:rPr>
          <w:rFonts w:ascii="Montserrat Light" w:eastAsia="Times New Roman" w:hAnsi="Montserrat Light" w:cs="Times New Roman"/>
          <w:lang w:bidi="en-US"/>
        </w:rPr>
        <w:t>a</w:t>
      </w:r>
      <w:r w:rsidR="005C243B" w:rsidRPr="00AC5FB2">
        <w:rPr>
          <w:rFonts w:ascii="Montserrat Light" w:eastAsia="Times New Roman" w:hAnsi="Montserrat Light" w:cs="Times New Roman"/>
          <w:lang w:bidi="en-US"/>
        </w:rPr>
        <w:t xml:space="preserve"> de zi, </w:t>
      </w:r>
      <w:r w:rsidRPr="00AC5FB2">
        <w:rPr>
          <w:rFonts w:ascii="Montserrat Light" w:eastAsia="Times New Roman" w:hAnsi="Montserrat Light" w:cs="Times New Roman"/>
          <w:lang w:bidi="en-US"/>
        </w:rPr>
        <w:t>farmacia</w:t>
      </w:r>
      <w:r w:rsidR="005C243B" w:rsidRPr="00AC5FB2">
        <w:rPr>
          <w:rFonts w:ascii="Montserrat Light" w:eastAsia="Times New Roman" w:hAnsi="Montserrat Light" w:cs="Times New Roman"/>
          <w:lang w:bidi="en-US"/>
        </w:rPr>
        <w:t>,</w:t>
      </w:r>
      <w:r w:rsidRPr="00AC5FB2">
        <w:rPr>
          <w:rFonts w:ascii="Montserrat Light" w:eastAsia="Times New Roman" w:hAnsi="Montserrat Light" w:cs="Times New Roman"/>
          <w:lang w:bidi="en-US"/>
        </w:rPr>
        <w:t xml:space="preserve"> sterilizarea, laboratoarele,</w:t>
      </w:r>
      <w:r w:rsidR="005C243B" w:rsidRPr="00AC5FB2">
        <w:rPr>
          <w:rFonts w:ascii="Montserrat Light" w:eastAsia="Times New Roman" w:hAnsi="Montserrat Light" w:cs="Times New Roman"/>
          <w:lang w:bidi="en-US"/>
        </w:rPr>
        <w:t xml:space="preserve"> cabinete</w:t>
      </w:r>
      <w:r w:rsidRPr="00AC5FB2">
        <w:rPr>
          <w:rFonts w:ascii="Montserrat Light" w:eastAsia="Times New Roman" w:hAnsi="Montserrat Light" w:cs="Times New Roman"/>
          <w:lang w:bidi="en-US"/>
        </w:rPr>
        <w:t>le</w:t>
      </w:r>
      <w:r w:rsidR="005C243B" w:rsidRPr="00AC5FB2">
        <w:rPr>
          <w:rFonts w:ascii="Montserrat Light" w:eastAsia="Times New Roman" w:hAnsi="Montserrat Light" w:cs="Times New Roman"/>
          <w:lang w:bidi="en-US"/>
        </w:rPr>
        <w:t>, ambulatoriu integrat</w:t>
      </w:r>
      <w:r w:rsidR="003F7215" w:rsidRPr="00AC5FB2">
        <w:rPr>
          <w:rFonts w:ascii="Montserrat Light" w:eastAsia="Times New Roman" w:hAnsi="Montserrat Light" w:cs="Times New Roman"/>
          <w:lang w:bidi="en-US"/>
        </w:rPr>
        <w:t xml:space="preserve">, </w:t>
      </w:r>
      <w:r w:rsidR="005C243B" w:rsidRPr="00AC5FB2">
        <w:rPr>
          <w:rFonts w:ascii="Montserrat Light" w:eastAsia="Times New Roman" w:hAnsi="Montserrat Light" w:cs="Times New Roman"/>
          <w:lang w:bidi="en-US"/>
        </w:rPr>
        <w:t>aparat</w:t>
      </w:r>
      <w:r w:rsidRPr="00AC5FB2">
        <w:rPr>
          <w:rFonts w:ascii="Montserrat Light" w:eastAsia="Times New Roman" w:hAnsi="Montserrat Light" w:cs="Times New Roman"/>
          <w:lang w:bidi="en-US"/>
        </w:rPr>
        <w:t>ul</w:t>
      </w:r>
      <w:r w:rsidR="005C243B" w:rsidRPr="00AC5FB2">
        <w:rPr>
          <w:rFonts w:ascii="Montserrat Light" w:eastAsia="Times New Roman" w:hAnsi="Montserrat Light" w:cs="Times New Roman"/>
          <w:lang w:bidi="en-US"/>
        </w:rPr>
        <w:t xml:space="preserve"> func</w:t>
      </w:r>
      <w:r w:rsidR="00C37E59" w:rsidRPr="00AC5FB2">
        <w:rPr>
          <w:rFonts w:ascii="Montserrat Light" w:eastAsia="Times New Roman" w:hAnsi="Montserrat Light" w:cs="Times New Roman"/>
          <w:lang w:bidi="en-US"/>
        </w:rPr>
        <w:t>ț</w:t>
      </w:r>
      <w:r w:rsidR="005C243B" w:rsidRPr="00AC5FB2">
        <w:rPr>
          <w:rFonts w:ascii="Montserrat Light" w:eastAsia="Times New Roman" w:hAnsi="Montserrat Light" w:cs="Times New Roman"/>
          <w:lang w:bidi="en-US"/>
        </w:rPr>
        <w:t>ional</w:t>
      </w:r>
      <w:r w:rsidR="003F7215"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003F7215" w:rsidRPr="00AC5FB2">
        <w:rPr>
          <w:rFonts w:ascii="Montserrat Light" w:eastAsia="Times New Roman" w:hAnsi="Montserrat Light" w:cs="Times New Roman"/>
          <w:lang w:bidi="en-US"/>
        </w:rPr>
        <w:t xml:space="preserve">i centrul pentru diagnosticul </w:t>
      </w:r>
      <w:r w:rsidR="00C37E59" w:rsidRPr="00AC5FB2">
        <w:rPr>
          <w:rFonts w:ascii="Montserrat Light" w:eastAsia="Times New Roman" w:hAnsi="Montserrat Light" w:cs="Times New Roman"/>
          <w:lang w:bidi="en-US"/>
        </w:rPr>
        <w:t>ș</w:t>
      </w:r>
      <w:r w:rsidR="003F7215" w:rsidRPr="00AC5FB2">
        <w:rPr>
          <w:rFonts w:ascii="Montserrat Light" w:eastAsia="Times New Roman" w:hAnsi="Montserrat Light" w:cs="Times New Roman"/>
          <w:lang w:bidi="en-US"/>
        </w:rPr>
        <w:t>i tratamentul bolii Lyme</w:t>
      </w:r>
      <w:r w:rsidR="005C243B" w:rsidRPr="00AC5FB2">
        <w:rPr>
          <w:rFonts w:ascii="Montserrat Light" w:eastAsia="Times New Roman" w:hAnsi="Montserrat Light" w:cs="Times New Roman"/>
          <w:lang w:bidi="en-US"/>
        </w:rPr>
        <w:t>.</w:t>
      </w:r>
      <w:r w:rsidRPr="00AC5FB2">
        <w:rPr>
          <w:rFonts w:ascii="Montserrat Light" w:eastAsia="Times New Roman" w:hAnsi="Montserrat Light" w:cs="Times New Roman"/>
          <w:lang w:bidi="en-US"/>
        </w:rPr>
        <w:t xml:space="preserve"> </w:t>
      </w:r>
    </w:p>
    <w:p w14:paraId="72C92F48" w14:textId="6C3901C9" w:rsidR="00662A66" w:rsidRPr="00AC5FB2" w:rsidRDefault="00662A66"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 xml:space="preserve">(2) </w:t>
      </w:r>
      <w:r w:rsidRPr="00AC5FB2">
        <w:rPr>
          <w:rFonts w:ascii="Montserrat Light" w:eastAsia="Times New Roman" w:hAnsi="Montserrat Light" w:cs="Times New Roman"/>
          <w:lang w:bidi="en-US"/>
        </w:rPr>
        <w:t xml:space="preserve">Încadrarea cu personal de conducere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personal de execu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se regăse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în statul de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sanitare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 realizează cu respectarea concordan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dintre natura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iilor/posturilor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competen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ele profesionale/ manageriale necesare îndeplinirii sarcinilor angaja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w:t>
      </w:r>
    </w:p>
    <w:p w14:paraId="4E4F797B" w14:textId="59A6D7D4" w:rsidR="00662A66" w:rsidRPr="00AC5FB2" w:rsidRDefault="00662A66"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3F7215"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b/>
          <w:bCs/>
          <w:lang w:bidi="en-US"/>
        </w:rPr>
        <w:t>)</w:t>
      </w:r>
      <w:r w:rsidRPr="00AC5FB2">
        <w:rPr>
          <w:rFonts w:ascii="Montserrat Light" w:eastAsia="Times New Roman" w:hAnsi="Montserrat Light" w:cs="Times New Roman"/>
          <w:lang w:bidi="en-US"/>
        </w:rPr>
        <w:t xml:space="preserve"> Competen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responsabilitatea, sarcina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obliga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de a raporta sunt atribute asociate postului; acestea trebuie să fie bine definite, clare, coerente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să reflecte elementele avute în vedere pentru realizarea obiectivelor spitalului.</w:t>
      </w:r>
    </w:p>
    <w:p w14:paraId="59F42FE2" w14:textId="0B71E086" w:rsidR="00662A66" w:rsidRPr="00AC5FB2" w:rsidRDefault="00662A66" w:rsidP="003551A6">
      <w:pPr>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3F7215"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bCs/>
          <w:lang w:bidi="en-US"/>
        </w:rPr>
        <w:t>)</w:t>
      </w:r>
      <w:r w:rsidRPr="00AC5FB2">
        <w:rPr>
          <w:rFonts w:ascii="Montserrat Light" w:eastAsia="Times New Roman" w:hAnsi="Montserrat Light" w:cs="Times New Roman"/>
          <w:lang w:bidi="en-US"/>
        </w:rPr>
        <w:t xml:space="preserve"> Ierarhizarea posturilor are la bază criteriile generale de ierarhizare prevăzute de legea privind salarizarea unitară a personalului plătit din fonduri publice, atât între domeniile de activitate, cât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 cadrul aceluia</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domeniu: cuno</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experien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complexitate, creativitate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diversitate 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judecata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impactul deciziilor; responsabilitate, coordonare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supervizare; dialog social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comunicare;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muncă; incompatibilită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regimuri speciale.</w:t>
      </w:r>
    </w:p>
    <w:p w14:paraId="6FEEE906" w14:textId="6877C818" w:rsidR="00A273F2" w:rsidRPr="00AC5FB2" w:rsidRDefault="003F7215" w:rsidP="003551A6">
      <w:pPr>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(5) </w:t>
      </w:r>
      <w:r w:rsidRPr="00AC5FB2">
        <w:rPr>
          <w:rFonts w:ascii="Montserrat Light" w:eastAsia="Times New Roman" w:hAnsi="Montserrat Light" w:cs="Times New Roman"/>
          <w:lang w:bidi="en-US"/>
        </w:rPr>
        <w:t xml:space="preserve">Structura organizatorică, organigrama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statul de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ale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sanitare sunt aprobate prin hotărâre de Consiliul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ean Cluj.</w:t>
      </w:r>
    </w:p>
    <w:p w14:paraId="6731A462" w14:textId="56442B0A" w:rsidR="00B92110" w:rsidRPr="00AC5FB2" w:rsidRDefault="00E367F5" w:rsidP="003551A6">
      <w:pPr>
        <w:pStyle w:val="Titlu3"/>
        <w:spacing w:after="0" w:line="240" w:lineRule="auto"/>
        <w:jc w:val="center"/>
        <w:rPr>
          <w:rFonts w:ascii="Montserrat Light" w:hAnsi="Montserrat Light"/>
          <w:b/>
          <w:bCs/>
          <w:color w:val="auto"/>
          <w:sz w:val="22"/>
          <w:szCs w:val="22"/>
          <w:lang w:val="ro-RO" w:bidi="en-US"/>
        </w:rPr>
      </w:pPr>
      <w:bookmarkStart w:id="20" w:name="_Toc164858085"/>
      <w:r w:rsidRPr="00AC5FB2">
        <w:rPr>
          <w:rFonts w:ascii="Montserrat Light" w:hAnsi="Montserrat Light"/>
          <w:b/>
          <w:bCs/>
          <w:color w:val="auto"/>
          <w:sz w:val="22"/>
          <w:szCs w:val="22"/>
          <w:lang w:val="ro-RO" w:bidi="en-US"/>
        </w:rPr>
        <w:t>Sec</w:t>
      </w:r>
      <w:r w:rsidR="00C37E59" w:rsidRPr="00AC5FB2">
        <w:rPr>
          <w:rFonts w:ascii="Montserrat Light" w:hAnsi="Montserrat Light"/>
          <w:b/>
          <w:bCs/>
          <w:color w:val="auto"/>
          <w:sz w:val="22"/>
          <w:szCs w:val="22"/>
          <w:lang w:val="ro-RO" w:bidi="en-US"/>
        </w:rPr>
        <w:t>ț</w:t>
      </w:r>
      <w:r w:rsidRPr="00AC5FB2">
        <w:rPr>
          <w:rFonts w:ascii="Montserrat Light" w:hAnsi="Montserrat Light"/>
          <w:b/>
          <w:bCs/>
          <w:color w:val="auto"/>
          <w:sz w:val="22"/>
          <w:szCs w:val="22"/>
          <w:lang w:val="ro-RO" w:bidi="en-US"/>
        </w:rPr>
        <w:t>iunea 1</w:t>
      </w:r>
      <w:r w:rsidR="00C22494" w:rsidRPr="00AC5FB2">
        <w:rPr>
          <w:rFonts w:ascii="Montserrat Light" w:hAnsi="Montserrat Light"/>
          <w:b/>
          <w:bCs/>
          <w:color w:val="auto"/>
          <w:sz w:val="22"/>
          <w:szCs w:val="22"/>
          <w:lang w:val="ro-RO" w:bidi="en-US"/>
        </w:rPr>
        <w:tab/>
      </w:r>
      <w:r w:rsidRPr="00AC5FB2">
        <w:rPr>
          <w:rFonts w:ascii="Montserrat Light" w:hAnsi="Montserrat Light"/>
          <w:b/>
          <w:bCs/>
          <w:color w:val="auto"/>
          <w:sz w:val="22"/>
          <w:szCs w:val="22"/>
          <w:lang w:val="ro-RO" w:bidi="en-US"/>
        </w:rPr>
        <w:t>Categorii de personal</w:t>
      </w:r>
      <w:bookmarkEnd w:id="20"/>
    </w:p>
    <w:p w14:paraId="3D12DBBB" w14:textId="204AA3EF" w:rsidR="00F92CD1" w:rsidRPr="00AC5FB2" w:rsidRDefault="00F92CD1" w:rsidP="003551A6">
      <w:pPr>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EA1EE4" w:rsidRPr="00AC5FB2">
        <w:rPr>
          <w:rFonts w:ascii="Montserrat Light" w:eastAsia="Times New Roman" w:hAnsi="Montserrat Light" w:cs="Times New Roman"/>
          <w:b/>
          <w:bCs/>
          <w:lang w:bidi="en-US"/>
        </w:rPr>
        <w:t>24</w:t>
      </w:r>
    </w:p>
    <w:p w14:paraId="53F35E17" w14:textId="760AB2AF" w:rsidR="00374AFD" w:rsidRPr="00AC5FB2" w:rsidRDefault="007957F1" w:rsidP="003551A6">
      <w:pPr>
        <w:autoSpaceDE w:val="0"/>
        <w:autoSpaceDN w:val="0"/>
        <w:adjustRightInd w:val="0"/>
        <w:spacing w:after="0" w:line="240" w:lineRule="auto"/>
        <w:jc w:val="both"/>
        <w:rPr>
          <w:rFonts w:ascii="Montserrat Light" w:eastAsia="Times New Roman" w:hAnsi="Montserrat Light"/>
          <w:noProof/>
        </w:rPr>
      </w:pPr>
      <w:r w:rsidRPr="00AC5FB2">
        <w:rPr>
          <w:rFonts w:ascii="Montserrat Light" w:eastAsia="Times New Roman" w:hAnsi="Montserrat Light"/>
          <w:b/>
          <w:bCs/>
          <w:noProof/>
        </w:rPr>
        <w:t>(</w:t>
      </w:r>
      <w:r w:rsidR="00374AFD" w:rsidRPr="00AC5FB2">
        <w:rPr>
          <w:rFonts w:ascii="Montserrat Light" w:eastAsia="Times New Roman" w:hAnsi="Montserrat Light"/>
          <w:b/>
          <w:bCs/>
          <w:noProof/>
        </w:rPr>
        <w:t>1</w:t>
      </w:r>
      <w:r w:rsidRPr="00AC5FB2">
        <w:rPr>
          <w:rFonts w:ascii="Montserrat Light" w:eastAsia="Times New Roman" w:hAnsi="Montserrat Light"/>
          <w:b/>
          <w:bCs/>
          <w:noProof/>
        </w:rPr>
        <w:t>)</w:t>
      </w:r>
      <w:r w:rsidRPr="00AC5FB2">
        <w:rPr>
          <w:rFonts w:ascii="Montserrat Light" w:eastAsia="Times New Roman" w:hAnsi="Montserrat Light"/>
          <w:noProof/>
        </w:rPr>
        <w:t xml:space="preserve"> </w:t>
      </w:r>
      <w:r w:rsidR="00374AFD" w:rsidRPr="00AC5FB2">
        <w:rPr>
          <w:rFonts w:ascii="Montserrat Light" w:eastAsia="Times New Roman" w:hAnsi="Montserrat Light"/>
          <w:noProof/>
        </w:rPr>
        <w:t>În cadrul Spitalului Clinic de Boli Infec</w:t>
      </w:r>
      <w:r w:rsidR="00C37E59" w:rsidRPr="00AC5FB2">
        <w:rPr>
          <w:rFonts w:ascii="Montserrat Light" w:eastAsia="Times New Roman" w:hAnsi="Montserrat Light"/>
          <w:noProof/>
        </w:rPr>
        <w:t>ț</w:t>
      </w:r>
      <w:r w:rsidR="00374AFD" w:rsidRPr="00AC5FB2">
        <w:rPr>
          <w:rFonts w:ascii="Montserrat Light" w:eastAsia="Times New Roman" w:hAnsi="Montserrat Light"/>
          <w:noProof/>
        </w:rPr>
        <w:t>ioase Cluj-Napoca î</w:t>
      </w:r>
      <w:r w:rsidR="00C37E59" w:rsidRPr="00AC5FB2">
        <w:rPr>
          <w:rFonts w:ascii="Montserrat Light" w:eastAsia="Times New Roman" w:hAnsi="Montserrat Light"/>
          <w:noProof/>
        </w:rPr>
        <w:t>ș</w:t>
      </w:r>
      <w:r w:rsidR="00374AFD" w:rsidRPr="00AC5FB2">
        <w:rPr>
          <w:rFonts w:ascii="Montserrat Light" w:eastAsia="Times New Roman" w:hAnsi="Montserrat Light"/>
          <w:noProof/>
        </w:rPr>
        <w:t>i desfă</w:t>
      </w:r>
      <w:r w:rsidR="00C37E59" w:rsidRPr="00AC5FB2">
        <w:rPr>
          <w:rFonts w:ascii="Montserrat Light" w:eastAsia="Times New Roman" w:hAnsi="Montserrat Light"/>
          <w:noProof/>
        </w:rPr>
        <w:t>ș</w:t>
      </w:r>
      <w:r w:rsidR="00374AFD" w:rsidRPr="00AC5FB2">
        <w:rPr>
          <w:rFonts w:ascii="Montserrat Light" w:eastAsia="Times New Roman" w:hAnsi="Montserrat Light"/>
          <w:noProof/>
        </w:rPr>
        <w:t>oară activitatea următoarele categorii de personal:</w:t>
      </w:r>
    </w:p>
    <w:p w14:paraId="71AF5172" w14:textId="77777777" w:rsidR="007957F1" w:rsidRPr="00AC5FB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AC5FB2">
        <w:rPr>
          <w:rFonts w:ascii="Montserrat Light" w:hAnsi="Montserrat Light" w:cs="Courier New"/>
          <w:sz w:val="22"/>
          <w:szCs w:val="22"/>
          <w:lang w:val="it-IT"/>
        </w:rPr>
        <w:t>Medici;</w:t>
      </w:r>
    </w:p>
    <w:p w14:paraId="6DD48097" w14:textId="006C3569" w:rsidR="007957F1" w:rsidRPr="00AC5FB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AC5FB2">
        <w:rPr>
          <w:rFonts w:ascii="Montserrat Light" w:hAnsi="Montserrat Light" w:cs="Courier New"/>
          <w:sz w:val="22"/>
          <w:szCs w:val="22"/>
          <w:lang w:val="it-IT"/>
        </w:rPr>
        <w:t>Asisten</w:t>
      </w:r>
      <w:r w:rsidR="00C37E59" w:rsidRPr="00AC5FB2">
        <w:rPr>
          <w:rFonts w:ascii="Montserrat Light" w:hAnsi="Montserrat Light" w:cs="Courier New"/>
          <w:sz w:val="22"/>
          <w:szCs w:val="22"/>
          <w:lang w:val="it-IT"/>
        </w:rPr>
        <w:t>ț</w:t>
      </w:r>
      <w:r w:rsidRPr="00AC5FB2">
        <w:rPr>
          <w:rFonts w:ascii="Montserrat Light" w:hAnsi="Montserrat Light" w:cs="Courier New"/>
          <w:sz w:val="22"/>
          <w:szCs w:val="22"/>
          <w:lang w:val="it-IT"/>
        </w:rPr>
        <w:t>i medicali;</w:t>
      </w:r>
    </w:p>
    <w:p w14:paraId="0C561C91" w14:textId="2C907C64" w:rsidR="007957F1" w:rsidRPr="00AC5FB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AC5FB2">
        <w:rPr>
          <w:rFonts w:ascii="Montserrat Light" w:hAnsi="Montserrat Light" w:cs="Courier New"/>
          <w:sz w:val="22"/>
          <w:szCs w:val="22"/>
          <w:lang w:val="it-IT"/>
        </w:rPr>
        <w:t xml:space="preserve">Tehnicieni de radiologie </w:t>
      </w:r>
      <w:r w:rsidR="00C37E59" w:rsidRPr="00AC5FB2">
        <w:rPr>
          <w:rFonts w:ascii="Montserrat Light" w:hAnsi="Montserrat Light" w:cs="Courier New"/>
          <w:sz w:val="22"/>
          <w:szCs w:val="22"/>
          <w:lang w:val="it-IT"/>
        </w:rPr>
        <w:t>ș</w:t>
      </w:r>
      <w:r w:rsidRPr="00AC5FB2">
        <w:rPr>
          <w:rFonts w:ascii="Montserrat Light" w:hAnsi="Montserrat Light" w:cs="Courier New"/>
          <w:sz w:val="22"/>
          <w:szCs w:val="22"/>
          <w:lang w:val="it-IT"/>
        </w:rPr>
        <w:t>i imagistică;</w:t>
      </w:r>
    </w:p>
    <w:p w14:paraId="5E9295F4" w14:textId="30A31844" w:rsidR="007957F1" w:rsidRPr="00AC5FB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AC5FB2">
        <w:rPr>
          <w:rFonts w:ascii="Montserrat Light" w:hAnsi="Montserrat Light" w:cs="Courier New"/>
          <w:sz w:val="22"/>
          <w:szCs w:val="22"/>
          <w:lang w:val="it-IT"/>
        </w:rPr>
        <w:t>Alt personal superior: chimi</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ti, biochimi</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ti, biologi, fiziokinetoterapeu</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 kinetoterapeu</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w:t>
      </w:r>
      <w:r w:rsidRPr="00AC5FB2">
        <w:rPr>
          <w:rFonts w:ascii="Montserrat Light" w:hAnsi="Montserrat Light" w:cs="Courier New"/>
          <w:sz w:val="22"/>
          <w:szCs w:val="22"/>
          <w:lang w:val="it-IT"/>
        </w:rPr>
        <w:t>;</w:t>
      </w:r>
    </w:p>
    <w:p w14:paraId="388FA315" w14:textId="77777777" w:rsidR="007957F1" w:rsidRPr="00AC5FB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AC5FB2">
        <w:rPr>
          <w:rFonts w:ascii="Montserrat Light" w:hAnsi="Montserrat Light" w:cs="Courier New"/>
          <w:sz w:val="22"/>
          <w:szCs w:val="22"/>
          <w:lang w:val="it-IT"/>
        </w:rPr>
        <w:t>Registratori medicali, statisticieni medicali;</w:t>
      </w:r>
    </w:p>
    <w:p w14:paraId="7970369D" w14:textId="77777777" w:rsidR="007957F1" w:rsidRPr="00AC5FB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AC5FB2">
        <w:rPr>
          <w:rFonts w:ascii="Montserrat Light" w:hAnsi="Montserrat Light" w:cs="Courier New"/>
          <w:sz w:val="22"/>
          <w:szCs w:val="22"/>
          <w:lang w:val="it-IT"/>
        </w:rPr>
        <w:t>Pesonal auxiliar sanitar;</w:t>
      </w:r>
    </w:p>
    <w:p w14:paraId="60EC2B01" w14:textId="77777777" w:rsidR="007957F1" w:rsidRPr="00AC5FB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AC5FB2">
        <w:rPr>
          <w:rFonts w:ascii="Montserrat Light" w:hAnsi="Montserrat Light" w:cs="Courier New"/>
          <w:sz w:val="22"/>
          <w:szCs w:val="22"/>
          <w:lang w:val="it-IT"/>
        </w:rPr>
        <w:t>Personal TESA;</w:t>
      </w:r>
    </w:p>
    <w:p w14:paraId="5F3ABCDF" w14:textId="5CB9D793" w:rsidR="007957F1" w:rsidRPr="00AC5FB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AC5FB2">
        <w:rPr>
          <w:rFonts w:ascii="Montserrat Light" w:hAnsi="Montserrat Light" w:cs="Courier New"/>
          <w:sz w:val="22"/>
          <w:szCs w:val="22"/>
          <w:lang w:val="it-IT"/>
        </w:rPr>
        <w:t>Muncitori califica</w:t>
      </w:r>
      <w:r w:rsidR="00C37E59" w:rsidRPr="00AC5FB2">
        <w:rPr>
          <w:rFonts w:ascii="Montserrat Light" w:hAnsi="Montserrat Light" w:cs="Courier New"/>
          <w:sz w:val="22"/>
          <w:szCs w:val="22"/>
          <w:lang w:val="it-IT"/>
        </w:rPr>
        <w:t>ț</w:t>
      </w:r>
      <w:r w:rsidRPr="00AC5FB2">
        <w:rPr>
          <w:rFonts w:ascii="Montserrat Light" w:hAnsi="Montserrat Light" w:cs="Courier New"/>
          <w:sz w:val="22"/>
          <w:szCs w:val="22"/>
          <w:lang w:val="it-IT"/>
        </w:rPr>
        <w:t xml:space="preserve">i </w:t>
      </w:r>
      <w:r w:rsidR="00C37E59" w:rsidRPr="00AC5FB2">
        <w:rPr>
          <w:rFonts w:ascii="Montserrat Light" w:hAnsi="Montserrat Light" w:cs="Courier New"/>
          <w:sz w:val="22"/>
          <w:szCs w:val="22"/>
          <w:lang w:val="it-IT"/>
        </w:rPr>
        <w:t>ș</w:t>
      </w:r>
      <w:r w:rsidRPr="00AC5FB2">
        <w:rPr>
          <w:rFonts w:ascii="Montserrat Light" w:hAnsi="Montserrat Light" w:cs="Courier New"/>
          <w:sz w:val="22"/>
          <w:szCs w:val="22"/>
          <w:lang w:val="it-IT"/>
        </w:rPr>
        <w:t>i necalifica</w:t>
      </w:r>
      <w:r w:rsidR="00C37E59" w:rsidRPr="00AC5FB2">
        <w:rPr>
          <w:rFonts w:ascii="Montserrat Light" w:hAnsi="Montserrat Light" w:cs="Courier New"/>
          <w:sz w:val="22"/>
          <w:szCs w:val="22"/>
          <w:lang w:val="it-IT"/>
        </w:rPr>
        <w:t>ț</w:t>
      </w:r>
      <w:r w:rsidRPr="00AC5FB2">
        <w:rPr>
          <w:rFonts w:ascii="Montserrat Light" w:hAnsi="Montserrat Light" w:cs="Courier New"/>
          <w:sz w:val="22"/>
          <w:szCs w:val="22"/>
          <w:lang w:val="it-IT"/>
        </w:rPr>
        <w:t>i.</w:t>
      </w:r>
    </w:p>
    <w:p w14:paraId="25E3DA20" w14:textId="5341A88A" w:rsidR="007957F1" w:rsidRPr="00AC5FB2" w:rsidRDefault="007957F1" w:rsidP="003551A6">
      <w:pPr>
        <w:autoSpaceDE w:val="0"/>
        <w:autoSpaceDN w:val="0"/>
        <w:adjustRightInd w:val="0"/>
        <w:spacing w:after="0" w:line="240" w:lineRule="auto"/>
        <w:jc w:val="both"/>
        <w:rPr>
          <w:rFonts w:ascii="Montserrat Light" w:hAnsi="Montserrat Light" w:cs="Courier New"/>
          <w:b/>
          <w:bCs/>
          <w:lang w:val="it-IT"/>
        </w:rPr>
      </w:pPr>
      <w:r w:rsidRPr="00AC5FB2">
        <w:rPr>
          <w:rFonts w:ascii="Montserrat Light" w:hAnsi="Montserrat Light" w:cs="Courier New"/>
          <w:b/>
          <w:bCs/>
          <w:lang w:val="it-IT"/>
        </w:rPr>
        <w:t xml:space="preserve">Articolul </w:t>
      </w:r>
      <w:r w:rsidR="00C8735E" w:rsidRPr="00AC5FB2">
        <w:rPr>
          <w:rFonts w:ascii="Montserrat Light" w:hAnsi="Montserrat Light" w:cs="Courier New"/>
          <w:b/>
          <w:bCs/>
          <w:lang w:val="it-IT"/>
        </w:rPr>
        <w:t>2</w:t>
      </w:r>
      <w:r w:rsidR="00374AFD" w:rsidRPr="00AC5FB2">
        <w:rPr>
          <w:rFonts w:ascii="Montserrat Light" w:hAnsi="Montserrat Light" w:cs="Courier New"/>
          <w:b/>
          <w:bCs/>
          <w:lang w:val="it-IT"/>
        </w:rPr>
        <w:t>5</w:t>
      </w:r>
    </w:p>
    <w:p w14:paraId="65E6BAC5" w14:textId="5FC795E6" w:rsidR="004812E4" w:rsidRPr="00AC5FB2" w:rsidRDefault="007957F1" w:rsidP="003551A6">
      <w:pPr>
        <w:spacing w:after="0" w:line="240" w:lineRule="auto"/>
        <w:jc w:val="both"/>
        <w:rPr>
          <w:rFonts w:ascii="Montserrat Light" w:eastAsia="Times New Roman" w:hAnsi="Montserrat Light"/>
          <w:noProof/>
        </w:rPr>
      </w:pPr>
      <w:r w:rsidRPr="00AC5FB2">
        <w:rPr>
          <w:rFonts w:ascii="Montserrat Light" w:hAnsi="Montserrat Light"/>
          <w:b/>
          <w:bCs/>
        </w:rPr>
        <w:t>(1)</w:t>
      </w:r>
      <w:r w:rsidRPr="00AC5FB2">
        <w:rPr>
          <w:rFonts w:ascii="Montserrat Light" w:hAnsi="Montserrat Light"/>
        </w:rPr>
        <w:t xml:space="preserve"> </w:t>
      </w:r>
      <w:r w:rsidR="004812E4" w:rsidRPr="00AC5FB2">
        <w:rPr>
          <w:rFonts w:ascii="Montserrat Light" w:hAnsi="Montserrat Light"/>
        </w:rPr>
        <w:t>Încadrarea personalului în cadrul SCBI se face în func</w:t>
      </w:r>
      <w:r w:rsidR="00C37E59" w:rsidRPr="00AC5FB2">
        <w:rPr>
          <w:rFonts w:ascii="Montserrat Light" w:hAnsi="Montserrat Light"/>
        </w:rPr>
        <w:t>ț</w:t>
      </w:r>
      <w:r w:rsidR="004812E4" w:rsidRPr="00AC5FB2">
        <w:rPr>
          <w:rFonts w:ascii="Montserrat Light" w:hAnsi="Montserrat Light"/>
        </w:rPr>
        <w:t>ie de necesar</w:t>
      </w:r>
      <w:r w:rsidR="00FE09D6" w:rsidRPr="00AC5FB2">
        <w:rPr>
          <w:rFonts w:ascii="Montserrat Light" w:hAnsi="Montserrat Light"/>
        </w:rPr>
        <w:t>,</w:t>
      </w:r>
      <w:r w:rsidR="004812E4" w:rsidRPr="00AC5FB2">
        <w:rPr>
          <w:rFonts w:ascii="Montserrat Light" w:hAnsi="Montserrat Light"/>
        </w:rPr>
        <w:t xml:space="preserve"> </w:t>
      </w:r>
      <w:r w:rsidR="004812E4" w:rsidRPr="00AC5FB2">
        <w:rPr>
          <w:rFonts w:ascii="Montserrat Light" w:eastAsia="Times New Roman" w:hAnsi="Montserrat Light"/>
          <w:noProof/>
        </w:rPr>
        <w:t xml:space="preserve">pe categorii de personal </w:t>
      </w:r>
      <w:r w:rsidR="00C37E59" w:rsidRPr="00AC5FB2">
        <w:rPr>
          <w:rFonts w:ascii="Montserrat Light" w:eastAsia="Times New Roman" w:hAnsi="Montserrat Light"/>
          <w:noProof/>
        </w:rPr>
        <w:t>ș</w:t>
      </w:r>
      <w:r w:rsidR="004812E4" w:rsidRPr="00AC5FB2">
        <w:rPr>
          <w:rFonts w:ascii="Montserrat Light" w:eastAsia="Times New Roman" w:hAnsi="Montserrat Light"/>
          <w:noProof/>
        </w:rPr>
        <w:t>i tipuri de activită</w:t>
      </w:r>
      <w:r w:rsidR="00C37E59" w:rsidRPr="00AC5FB2">
        <w:rPr>
          <w:rFonts w:ascii="Montserrat Light" w:eastAsia="Times New Roman" w:hAnsi="Montserrat Light"/>
          <w:noProof/>
        </w:rPr>
        <w:t>ț</w:t>
      </w:r>
      <w:r w:rsidR="004812E4" w:rsidRPr="00AC5FB2">
        <w:rPr>
          <w:rFonts w:ascii="Montserrat Light" w:eastAsia="Times New Roman" w:hAnsi="Montserrat Light"/>
          <w:noProof/>
        </w:rPr>
        <w:t>i</w:t>
      </w:r>
      <w:r w:rsidR="00FE09D6" w:rsidRPr="00AC5FB2">
        <w:rPr>
          <w:rFonts w:ascii="Montserrat Light" w:eastAsia="Times New Roman" w:hAnsi="Montserrat Light"/>
          <w:noProof/>
        </w:rPr>
        <w:t>,</w:t>
      </w:r>
      <w:r w:rsidR="004812E4" w:rsidRPr="00AC5FB2">
        <w:rPr>
          <w:rFonts w:ascii="Montserrat Light" w:hAnsi="Montserrat Light"/>
        </w:rPr>
        <w:t xml:space="preserve"> în vederea acordării unor servicii medicale care asigură </w:t>
      </w:r>
      <w:r w:rsidR="00C37E59" w:rsidRPr="00AC5FB2">
        <w:rPr>
          <w:rFonts w:ascii="Montserrat Light" w:hAnsi="Montserrat Light"/>
        </w:rPr>
        <w:t>ș</w:t>
      </w:r>
      <w:r w:rsidR="004812E4" w:rsidRPr="00AC5FB2">
        <w:rPr>
          <w:rFonts w:ascii="Montserrat Light" w:hAnsi="Montserrat Light"/>
        </w:rPr>
        <w:t>i garantează continuitatea asisten</w:t>
      </w:r>
      <w:r w:rsidR="00C37E59" w:rsidRPr="00AC5FB2">
        <w:rPr>
          <w:rFonts w:ascii="Montserrat Light" w:hAnsi="Montserrat Light"/>
        </w:rPr>
        <w:t>ț</w:t>
      </w:r>
      <w:r w:rsidR="004812E4" w:rsidRPr="00AC5FB2">
        <w:rPr>
          <w:rFonts w:ascii="Montserrat Light" w:hAnsi="Montserrat Light"/>
        </w:rPr>
        <w:t>ei medicale</w:t>
      </w:r>
      <w:r w:rsidR="004812E4" w:rsidRPr="00AC5FB2">
        <w:rPr>
          <w:rFonts w:ascii="Montserrat Light" w:eastAsia="Times New Roman" w:hAnsi="Montserrat Light"/>
          <w:noProof/>
        </w:rPr>
        <w:t xml:space="preserve"> pentru asisten</w:t>
      </w:r>
      <w:r w:rsidR="00C37E59" w:rsidRPr="00AC5FB2">
        <w:rPr>
          <w:rFonts w:ascii="Montserrat Light" w:eastAsia="Times New Roman" w:hAnsi="Montserrat Light"/>
          <w:noProof/>
        </w:rPr>
        <w:t>ț</w:t>
      </w:r>
      <w:r w:rsidR="004812E4" w:rsidRPr="00AC5FB2">
        <w:rPr>
          <w:rFonts w:ascii="Montserrat Light" w:eastAsia="Times New Roman" w:hAnsi="Montserrat Light"/>
          <w:noProof/>
        </w:rPr>
        <w:t xml:space="preserve">a medicală ambulatorie </w:t>
      </w:r>
      <w:r w:rsidR="00C37E59" w:rsidRPr="00AC5FB2">
        <w:rPr>
          <w:rFonts w:ascii="Montserrat Light" w:eastAsia="Times New Roman" w:hAnsi="Montserrat Light"/>
          <w:noProof/>
        </w:rPr>
        <w:t>ș</w:t>
      </w:r>
      <w:r w:rsidR="004812E4" w:rsidRPr="00AC5FB2">
        <w:rPr>
          <w:rFonts w:ascii="Montserrat Light" w:eastAsia="Times New Roman" w:hAnsi="Montserrat Light"/>
          <w:noProof/>
        </w:rPr>
        <w:t>i spitalicească</w:t>
      </w:r>
      <w:r w:rsidR="004812E4" w:rsidRPr="00AC5FB2">
        <w:rPr>
          <w:rFonts w:ascii="Montserrat Light" w:eastAsia="Times New Roman" w:hAnsi="Montserrat Light"/>
          <w:noProof/>
          <w:lang w:val="it-IT"/>
        </w:rPr>
        <w:t>;</w:t>
      </w:r>
      <w:r w:rsidR="004812E4" w:rsidRPr="00AC5FB2">
        <w:rPr>
          <w:rFonts w:ascii="Montserrat Light" w:eastAsia="Times New Roman" w:hAnsi="Montserrat Light"/>
          <w:noProof/>
        </w:rPr>
        <w:t xml:space="preserve">  necesarul de personal se stabile</w:t>
      </w:r>
      <w:r w:rsidR="00C37E59" w:rsidRPr="00AC5FB2">
        <w:rPr>
          <w:rFonts w:ascii="Montserrat Light" w:eastAsia="Times New Roman" w:hAnsi="Montserrat Light"/>
          <w:noProof/>
        </w:rPr>
        <w:t>ș</w:t>
      </w:r>
      <w:r w:rsidR="004812E4" w:rsidRPr="00AC5FB2">
        <w:rPr>
          <w:rFonts w:ascii="Montserrat Light" w:eastAsia="Times New Roman" w:hAnsi="Montserrat Light"/>
          <w:noProof/>
        </w:rPr>
        <w:t xml:space="preserve">te în conformitate cu prevederile </w:t>
      </w:r>
      <w:r w:rsidR="004812E4" w:rsidRPr="00AC5FB2">
        <w:rPr>
          <w:rFonts w:ascii="Montserrat Light" w:hAnsi="Montserrat Light"/>
        </w:rPr>
        <w:t>legale</w:t>
      </w:r>
      <w:r w:rsidR="004812E4" w:rsidRPr="00AC5FB2">
        <w:rPr>
          <w:rFonts w:ascii="Montserrat Light" w:eastAsia="Times New Roman" w:hAnsi="Montserrat Light"/>
          <w:noProof/>
        </w:rPr>
        <w:t>.</w:t>
      </w:r>
    </w:p>
    <w:p w14:paraId="1E327FBA" w14:textId="4CBF9DEB" w:rsidR="003312AD" w:rsidRPr="00AC5FB2" w:rsidRDefault="007957F1" w:rsidP="003551A6">
      <w:pPr>
        <w:spacing w:after="0" w:line="240" w:lineRule="auto"/>
        <w:jc w:val="both"/>
        <w:rPr>
          <w:rFonts w:ascii="Montserrat Light" w:hAnsi="Montserrat Light"/>
          <w:bCs/>
        </w:rPr>
      </w:pPr>
      <w:r w:rsidRPr="00AC5FB2">
        <w:rPr>
          <w:rFonts w:ascii="Montserrat Light" w:hAnsi="Montserrat Light"/>
          <w:b/>
          <w:lang w:val="ro-MD"/>
        </w:rPr>
        <w:t>(</w:t>
      </w:r>
      <w:r w:rsidR="00D22711" w:rsidRPr="00AC5FB2">
        <w:rPr>
          <w:rFonts w:ascii="Montserrat Light" w:hAnsi="Montserrat Light"/>
          <w:b/>
          <w:lang w:val="ro-MD"/>
        </w:rPr>
        <w:t>2</w:t>
      </w:r>
      <w:r w:rsidRPr="00AC5FB2">
        <w:rPr>
          <w:rFonts w:ascii="Montserrat Light" w:hAnsi="Montserrat Light"/>
          <w:b/>
          <w:lang w:val="ro-MD"/>
        </w:rPr>
        <w:t>)</w:t>
      </w:r>
      <w:r w:rsidRPr="00AC5FB2">
        <w:rPr>
          <w:rFonts w:ascii="Montserrat Light" w:hAnsi="Montserrat Light"/>
          <w:bCs/>
          <w:lang w:val="ro-MD"/>
        </w:rPr>
        <w:t xml:space="preserve"> În cadrul SCBI Cluj-Napoca, recrutarea </w:t>
      </w:r>
      <w:r w:rsidR="00C37E59" w:rsidRPr="00AC5FB2">
        <w:rPr>
          <w:rFonts w:ascii="Montserrat Light" w:hAnsi="Montserrat Light"/>
          <w:bCs/>
          <w:lang w:val="ro-MD"/>
        </w:rPr>
        <w:t>ș</w:t>
      </w:r>
      <w:r w:rsidRPr="00AC5FB2">
        <w:rPr>
          <w:rFonts w:ascii="Montserrat Light" w:hAnsi="Montserrat Light"/>
          <w:bCs/>
          <w:lang w:val="ro-MD"/>
        </w:rPr>
        <w:t>i selec</w:t>
      </w:r>
      <w:r w:rsidR="00C37E59" w:rsidRPr="00AC5FB2">
        <w:rPr>
          <w:rFonts w:ascii="Montserrat Light" w:hAnsi="Montserrat Light"/>
          <w:bCs/>
          <w:lang w:val="ro-MD"/>
        </w:rPr>
        <w:t>ț</w:t>
      </w:r>
      <w:r w:rsidRPr="00AC5FB2">
        <w:rPr>
          <w:rFonts w:ascii="Montserrat Light" w:hAnsi="Montserrat Light"/>
          <w:bCs/>
          <w:lang w:val="ro-MD"/>
        </w:rPr>
        <w:t>ia personalului se desfă</w:t>
      </w:r>
      <w:r w:rsidR="00C37E59" w:rsidRPr="00AC5FB2">
        <w:rPr>
          <w:rFonts w:ascii="Montserrat Light" w:hAnsi="Montserrat Light"/>
          <w:bCs/>
          <w:lang w:val="ro-MD"/>
        </w:rPr>
        <w:t>ș</w:t>
      </w:r>
      <w:r w:rsidRPr="00AC5FB2">
        <w:rPr>
          <w:rFonts w:ascii="Montserrat Light" w:hAnsi="Montserrat Light"/>
          <w:bCs/>
          <w:lang w:val="ro-MD"/>
        </w:rPr>
        <w:t>oară conform legisla</w:t>
      </w:r>
      <w:r w:rsidR="00C37E59" w:rsidRPr="00AC5FB2">
        <w:rPr>
          <w:rFonts w:ascii="Montserrat Light" w:hAnsi="Montserrat Light"/>
          <w:bCs/>
          <w:lang w:val="ro-MD"/>
        </w:rPr>
        <w:t>ț</w:t>
      </w:r>
      <w:r w:rsidRPr="00AC5FB2">
        <w:rPr>
          <w:rFonts w:ascii="Montserrat Light" w:hAnsi="Montserrat Light"/>
          <w:bCs/>
          <w:lang w:val="ro-MD"/>
        </w:rPr>
        <w:t xml:space="preserve">iei în vigoare privind organizarea concursurilor pentru ocuparea unui loc de muncă </w:t>
      </w:r>
      <w:r w:rsidR="00C37E59" w:rsidRPr="00AC5FB2">
        <w:rPr>
          <w:rFonts w:ascii="Montserrat Light" w:hAnsi="Montserrat Light"/>
          <w:bCs/>
        </w:rPr>
        <w:t>ș</w:t>
      </w:r>
      <w:r w:rsidRPr="00AC5FB2">
        <w:rPr>
          <w:rFonts w:ascii="Montserrat Light" w:hAnsi="Montserrat Light"/>
          <w:bCs/>
        </w:rPr>
        <w:t xml:space="preserve">i corelat cu </w:t>
      </w:r>
      <w:r w:rsidR="00374AFD" w:rsidRPr="00AC5FB2">
        <w:rPr>
          <w:rFonts w:ascii="Montserrat Light" w:hAnsi="Montserrat Light"/>
          <w:bCs/>
        </w:rPr>
        <w:t>p</w:t>
      </w:r>
      <w:r w:rsidRPr="00AC5FB2">
        <w:rPr>
          <w:rFonts w:ascii="Montserrat Light" w:hAnsi="Montserrat Light"/>
          <w:bCs/>
        </w:rPr>
        <w:t xml:space="preserve">lanul anual de recrutare </w:t>
      </w:r>
      <w:r w:rsidR="00C37E59" w:rsidRPr="00AC5FB2">
        <w:rPr>
          <w:rFonts w:ascii="Montserrat Light" w:hAnsi="Montserrat Light"/>
          <w:bCs/>
        </w:rPr>
        <w:t>ș</w:t>
      </w:r>
      <w:r w:rsidRPr="00AC5FB2">
        <w:rPr>
          <w:rFonts w:ascii="Montserrat Light" w:hAnsi="Montserrat Light"/>
          <w:bCs/>
        </w:rPr>
        <w:t>i selec</w:t>
      </w:r>
      <w:r w:rsidR="00C37E59" w:rsidRPr="00AC5FB2">
        <w:rPr>
          <w:rFonts w:ascii="Montserrat Light" w:hAnsi="Montserrat Light"/>
          <w:bCs/>
        </w:rPr>
        <w:t>ț</w:t>
      </w:r>
      <w:r w:rsidRPr="00AC5FB2">
        <w:rPr>
          <w:rFonts w:ascii="Montserrat Light" w:hAnsi="Montserrat Light"/>
          <w:bCs/>
        </w:rPr>
        <w:t>ie, care se întocme</w:t>
      </w:r>
      <w:r w:rsidR="00C37E59" w:rsidRPr="00AC5FB2">
        <w:rPr>
          <w:rFonts w:ascii="Montserrat Light" w:hAnsi="Montserrat Light"/>
          <w:bCs/>
        </w:rPr>
        <w:t>ș</w:t>
      </w:r>
      <w:r w:rsidRPr="00AC5FB2">
        <w:rPr>
          <w:rFonts w:ascii="Montserrat Light" w:hAnsi="Montserrat Light"/>
          <w:bCs/>
        </w:rPr>
        <w:t>te la începutul fiecărui an.</w:t>
      </w:r>
    </w:p>
    <w:p w14:paraId="434F71DB" w14:textId="7844741E" w:rsidR="007957F1" w:rsidRPr="00AC5FB2" w:rsidRDefault="00D22711" w:rsidP="003551A6">
      <w:pPr>
        <w:spacing w:after="0" w:line="240" w:lineRule="auto"/>
        <w:jc w:val="both"/>
        <w:rPr>
          <w:rFonts w:ascii="Montserrat Light" w:hAnsi="Montserrat Light"/>
        </w:rPr>
      </w:pPr>
      <w:r w:rsidRPr="00AC5FB2">
        <w:rPr>
          <w:rFonts w:ascii="Montserrat Light" w:hAnsi="Montserrat Light"/>
          <w:b/>
          <w:bCs/>
          <w:lang w:val="ro-MD"/>
        </w:rPr>
        <w:t>(3)</w:t>
      </w:r>
      <w:r w:rsidRPr="00AC5FB2">
        <w:rPr>
          <w:rFonts w:ascii="Montserrat Light" w:hAnsi="Montserrat Light"/>
          <w:lang w:val="ro-MD"/>
        </w:rPr>
        <w:t xml:space="preserve"> </w:t>
      </w:r>
      <w:r w:rsidR="007957F1" w:rsidRPr="00AC5FB2">
        <w:rPr>
          <w:rFonts w:ascii="Montserrat Light" w:hAnsi="Montserrat Light"/>
          <w:lang w:val="ro-MD"/>
        </w:rPr>
        <w:t>Ocuparea unui post vacant sau temporar vacant corespunzător unei func</w:t>
      </w:r>
      <w:r w:rsidR="00C37E59" w:rsidRPr="00AC5FB2">
        <w:rPr>
          <w:rFonts w:ascii="Montserrat Light" w:hAnsi="Montserrat Light"/>
          <w:lang w:val="ro-MD"/>
        </w:rPr>
        <w:t>ț</w:t>
      </w:r>
      <w:r w:rsidR="007957F1" w:rsidRPr="00AC5FB2">
        <w:rPr>
          <w:rFonts w:ascii="Montserrat Light" w:hAnsi="Montserrat Light"/>
          <w:lang w:val="ro-MD"/>
        </w:rPr>
        <w:t>ii contractuale se face prin concurs sau examen în limita posturilor vacante sau temporar vacante prevăzute în statul de func</w:t>
      </w:r>
      <w:r w:rsidR="00C37E59" w:rsidRPr="00AC5FB2">
        <w:rPr>
          <w:rFonts w:ascii="Montserrat Light" w:hAnsi="Montserrat Light"/>
          <w:lang w:val="ro-MD"/>
        </w:rPr>
        <w:t>ț</w:t>
      </w:r>
      <w:r w:rsidR="007957F1" w:rsidRPr="00AC5FB2">
        <w:rPr>
          <w:rFonts w:ascii="Montserrat Light" w:hAnsi="Montserrat Light"/>
          <w:lang w:val="ro-MD"/>
        </w:rPr>
        <w:t>ii respect</w:t>
      </w:r>
      <w:r w:rsidR="007957F1" w:rsidRPr="00AC5FB2">
        <w:rPr>
          <w:rFonts w:ascii="Montserrat Light" w:hAnsi="Montserrat Light"/>
        </w:rPr>
        <w:t>ându-se prevederile Hotărârii</w:t>
      </w:r>
      <w:r w:rsidR="00374AFD" w:rsidRPr="00AC5FB2">
        <w:rPr>
          <w:rFonts w:ascii="Montserrat Light" w:hAnsi="Montserrat Light"/>
        </w:rPr>
        <w:t xml:space="preserve"> de Guvern</w:t>
      </w:r>
      <w:r w:rsidR="007957F1" w:rsidRPr="00AC5FB2">
        <w:rPr>
          <w:rFonts w:ascii="Montserrat Light" w:hAnsi="Montserrat Light"/>
        </w:rPr>
        <w:t xml:space="preserve"> nr. 1336/2022</w:t>
      </w:r>
      <w:r w:rsidR="00374AFD" w:rsidRPr="00AC5FB2">
        <w:rPr>
          <w:rFonts w:ascii="Montserrat Light" w:hAnsi="Montserrat Light"/>
        </w:rPr>
        <w:t xml:space="preserve">, cu modificările </w:t>
      </w:r>
      <w:r w:rsidR="00C37E59" w:rsidRPr="00AC5FB2">
        <w:rPr>
          <w:rFonts w:ascii="Montserrat Light" w:hAnsi="Montserrat Light"/>
        </w:rPr>
        <w:t>ș</w:t>
      </w:r>
      <w:r w:rsidR="00374AFD" w:rsidRPr="00AC5FB2">
        <w:rPr>
          <w:rFonts w:ascii="Montserrat Light" w:hAnsi="Montserrat Light"/>
        </w:rPr>
        <w:t>i completările ulterioare</w:t>
      </w:r>
      <w:r w:rsidR="007957F1" w:rsidRPr="00AC5FB2">
        <w:rPr>
          <w:rFonts w:ascii="Montserrat Light" w:hAnsi="Montserrat Light"/>
        </w:rPr>
        <w:t>.</w:t>
      </w:r>
    </w:p>
    <w:p w14:paraId="7C5A2CE3" w14:textId="25A99D21" w:rsidR="007957F1" w:rsidRPr="00AC5FB2" w:rsidRDefault="00D22711" w:rsidP="003551A6">
      <w:pPr>
        <w:autoSpaceDE w:val="0"/>
        <w:autoSpaceDN w:val="0"/>
        <w:adjustRightInd w:val="0"/>
        <w:spacing w:after="0" w:line="240" w:lineRule="auto"/>
        <w:jc w:val="both"/>
        <w:rPr>
          <w:rFonts w:ascii="Montserrat Light" w:eastAsia="Calibri" w:hAnsi="Montserrat Light" w:cs="Times New Roman"/>
          <w:lang w:val="ro-MD"/>
        </w:rPr>
      </w:pPr>
      <w:r w:rsidRPr="00AC5FB2">
        <w:rPr>
          <w:rFonts w:ascii="Montserrat Light" w:eastAsia="Calibri" w:hAnsi="Montserrat Light" w:cs="Times New Roman"/>
          <w:b/>
          <w:bCs/>
          <w:lang w:val="ro-MD"/>
        </w:rPr>
        <w:t>(4)</w:t>
      </w:r>
      <w:r w:rsidRPr="00AC5FB2">
        <w:rPr>
          <w:rFonts w:ascii="Montserrat Light" w:eastAsia="Calibri" w:hAnsi="Montserrat Light" w:cs="Times New Roman"/>
          <w:lang w:val="ro-MD"/>
        </w:rPr>
        <w:t xml:space="preserve"> </w:t>
      </w:r>
      <w:r w:rsidR="007957F1" w:rsidRPr="00AC5FB2">
        <w:rPr>
          <w:rFonts w:ascii="Montserrat Light" w:eastAsia="Calibri" w:hAnsi="Montserrat Light" w:cs="Times New Roman"/>
          <w:lang w:val="ro-MD"/>
        </w:rPr>
        <w:t xml:space="preserve">Organizarea concursului ori examenului pentru ocuparea posturilor vacante sau temporar vacante de medic, farmacist, biolog, biochimist </w:t>
      </w:r>
      <w:r w:rsidR="00C37E59" w:rsidRPr="00AC5FB2">
        <w:rPr>
          <w:rFonts w:ascii="Montserrat Light" w:eastAsia="Calibri" w:hAnsi="Montserrat Light" w:cs="Times New Roman"/>
          <w:lang w:val="ro-MD"/>
        </w:rPr>
        <w:t>ș</w:t>
      </w:r>
      <w:r w:rsidR="007957F1" w:rsidRPr="00AC5FB2">
        <w:rPr>
          <w:rFonts w:ascii="Montserrat Light" w:eastAsia="Calibri" w:hAnsi="Montserrat Light" w:cs="Times New Roman"/>
          <w:lang w:val="ro-MD"/>
        </w:rPr>
        <w:t xml:space="preserve">i chimist se face cu respectarea prevederilor din </w:t>
      </w:r>
      <w:r w:rsidR="00374AFD" w:rsidRPr="00AC5FB2">
        <w:rPr>
          <w:rFonts w:ascii="Montserrat Light" w:eastAsia="Calibri" w:hAnsi="Montserrat Light" w:cs="Times New Roman"/>
          <w:lang w:val="ro-MD"/>
        </w:rPr>
        <w:t>Ordinului ministrului sănătă</w:t>
      </w:r>
      <w:r w:rsidR="00C37E59" w:rsidRPr="00AC5FB2">
        <w:rPr>
          <w:rFonts w:ascii="Montserrat Light" w:eastAsia="Calibri" w:hAnsi="Montserrat Light" w:cs="Times New Roman"/>
          <w:lang w:val="ro-MD"/>
        </w:rPr>
        <w:t>ț</w:t>
      </w:r>
      <w:r w:rsidR="00374AFD" w:rsidRPr="00AC5FB2">
        <w:rPr>
          <w:rFonts w:ascii="Montserrat Light" w:eastAsia="Calibri" w:hAnsi="Montserrat Light" w:cs="Times New Roman"/>
          <w:lang w:val="ro-MD"/>
        </w:rPr>
        <w:t>ii nr.</w:t>
      </w:r>
      <w:r w:rsidR="007957F1" w:rsidRPr="00AC5FB2">
        <w:rPr>
          <w:rFonts w:ascii="Montserrat Light" w:eastAsia="Calibri" w:hAnsi="Montserrat Light" w:cs="Times New Roman"/>
          <w:lang w:val="it-IT"/>
        </w:rPr>
        <w:t xml:space="preserve"> 166/2023</w:t>
      </w:r>
      <w:r w:rsidR="00374AFD" w:rsidRPr="00AC5FB2">
        <w:rPr>
          <w:rFonts w:ascii="Montserrat Light" w:eastAsia="Calibri" w:hAnsi="Montserrat Light" w:cs="Times New Roman"/>
          <w:lang w:val="it-IT"/>
        </w:rPr>
        <w:t xml:space="preserve">, cu modificările </w:t>
      </w:r>
      <w:r w:rsidR="00C37E59" w:rsidRPr="00AC5FB2">
        <w:rPr>
          <w:rFonts w:ascii="Montserrat Light" w:eastAsia="Calibri" w:hAnsi="Montserrat Light" w:cs="Times New Roman"/>
          <w:lang w:val="it-IT"/>
        </w:rPr>
        <w:t>ș</w:t>
      </w:r>
      <w:r w:rsidR="00374AFD" w:rsidRPr="00AC5FB2">
        <w:rPr>
          <w:rFonts w:ascii="Montserrat Light" w:eastAsia="Calibri" w:hAnsi="Montserrat Light" w:cs="Times New Roman"/>
          <w:lang w:val="it-IT"/>
        </w:rPr>
        <w:t>i completările ulterioare</w:t>
      </w:r>
      <w:r w:rsidR="007957F1" w:rsidRPr="00AC5FB2">
        <w:rPr>
          <w:rFonts w:ascii="Montserrat Light" w:eastAsia="Calibri" w:hAnsi="Montserrat Light" w:cs="Times New Roman"/>
          <w:lang w:val="it-IT"/>
        </w:rPr>
        <w:t xml:space="preserve">. </w:t>
      </w:r>
    </w:p>
    <w:p w14:paraId="2A78F4FB" w14:textId="53DABE69" w:rsidR="007957F1" w:rsidRPr="00AC5FB2" w:rsidRDefault="00D22711" w:rsidP="003551A6">
      <w:pPr>
        <w:autoSpaceDE w:val="0"/>
        <w:autoSpaceDN w:val="0"/>
        <w:adjustRightInd w:val="0"/>
        <w:spacing w:after="0" w:line="240" w:lineRule="auto"/>
        <w:jc w:val="both"/>
        <w:rPr>
          <w:rFonts w:ascii="Montserrat Light" w:eastAsia="Calibri" w:hAnsi="Montserrat Light" w:cs="Times New Roman"/>
          <w:lang w:val="ro-MD"/>
        </w:rPr>
      </w:pPr>
      <w:bookmarkStart w:id="21" w:name="_Hlk132792750"/>
      <w:r w:rsidRPr="00AC5FB2">
        <w:rPr>
          <w:rFonts w:ascii="Montserrat Light" w:eastAsia="Calibri" w:hAnsi="Montserrat Light" w:cs="Times New Roman"/>
          <w:b/>
          <w:bCs/>
          <w:lang w:val="it-IT"/>
        </w:rPr>
        <w:t>(5)</w:t>
      </w:r>
      <w:r w:rsidRPr="00AC5FB2">
        <w:rPr>
          <w:rFonts w:ascii="Montserrat Light" w:eastAsia="Calibri" w:hAnsi="Montserrat Light" w:cs="Times New Roman"/>
          <w:lang w:val="it-IT"/>
        </w:rPr>
        <w:t xml:space="preserve"> </w:t>
      </w:r>
      <w:r w:rsidR="007957F1" w:rsidRPr="00AC5FB2">
        <w:rPr>
          <w:rFonts w:ascii="Montserrat Light" w:eastAsia="Calibri" w:hAnsi="Montserrat Light" w:cs="Times New Roman"/>
          <w:lang w:val="it-IT"/>
        </w:rPr>
        <w:t>Organizarea concursului ori examenului pentru ocuparea</w:t>
      </w:r>
      <w:bookmarkEnd w:id="21"/>
      <w:r w:rsidR="007957F1" w:rsidRPr="00AC5FB2">
        <w:rPr>
          <w:rFonts w:ascii="Montserrat Light" w:eastAsia="Calibri" w:hAnsi="Montserrat Light" w:cs="Times New Roman"/>
          <w:lang w:val="it-IT"/>
        </w:rPr>
        <w:t xml:space="preserve"> func</w:t>
      </w:r>
      <w:r w:rsidR="00C37E59" w:rsidRPr="00AC5FB2">
        <w:rPr>
          <w:rFonts w:ascii="Montserrat Light" w:eastAsia="Calibri" w:hAnsi="Montserrat Light" w:cs="Times New Roman"/>
          <w:lang w:val="it-IT"/>
        </w:rPr>
        <w:t>ț</w:t>
      </w:r>
      <w:r w:rsidR="007957F1" w:rsidRPr="00AC5FB2">
        <w:rPr>
          <w:rFonts w:ascii="Montserrat Light" w:eastAsia="Calibri" w:hAnsi="Montserrat Light" w:cs="Times New Roman"/>
          <w:lang w:val="it-IT"/>
        </w:rPr>
        <w:t xml:space="preserve">iei de </w:t>
      </w:r>
      <w:r w:rsidR="00C37E59" w:rsidRPr="00AC5FB2">
        <w:rPr>
          <w:rFonts w:ascii="Montserrat Light" w:eastAsia="Calibri" w:hAnsi="Montserrat Light" w:cs="Times New Roman"/>
          <w:lang w:val="it-IT"/>
        </w:rPr>
        <w:t>ș</w:t>
      </w:r>
      <w:r w:rsidR="007957F1" w:rsidRPr="00AC5FB2">
        <w:rPr>
          <w:rFonts w:ascii="Montserrat Light" w:eastAsia="Calibri" w:hAnsi="Montserrat Light" w:cs="Times New Roman"/>
          <w:lang w:val="it-IT"/>
        </w:rPr>
        <w:t>ef de sec</w:t>
      </w:r>
      <w:r w:rsidR="00C37E59" w:rsidRPr="00AC5FB2">
        <w:rPr>
          <w:rFonts w:ascii="Montserrat Light" w:eastAsia="Calibri" w:hAnsi="Montserrat Light" w:cs="Times New Roman"/>
          <w:lang w:val="it-IT"/>
        </w:rPr>
        <w:t>ț</w:t>
      </w:r>
      <w:r w:rsidR="007957F1" w:rsidRPr="00AC5FB2">
        <w:rPr>
          <w:rFonts w:ascii="Montserrat Light" w:eastAsia="Calibri" w:hAnsi="Montserrat Light" w:cs="Times New Roman"/>
          <w:lang w:val="it-IT"/>
        </w:rPr>
        <w:t xml:space="preserve">ie, </w:t>
      </w:r>
      <w:r w:rsidR="00C37E59" w:rsidRPr="00AC5FB2">
        <w:rPr>
          <w:rFonts w:ascii="Montserrat Light" w:eastAsia="Calibri" w:hAnsi="Montserrat Light" w:cs="Times New Roman"/>
          <w:lang w:val="it-IT"/>
        </w:rPr>
        <w:t>ș</w:t>
      </w:r>
      <w:r w:rsidR="007957F1" w:rsidRPr="00AC5FB2">
        <w:rPr>
          <w:rFonts w:ascii="Montserrat Light" w:eastAsia="Calibri" w:hAnsi="Montserrat Light" w:cs="Times New Roman"/>
          <w:lang w:val="it-IT"/>
        </w:rPr>
        <w:t xml:space="preserve">ef de laborator sau </w:t>
      </w:r>
      <w:r w:rsidR="00C37E59" w:rsidRPr="00AC5FB2">
        <w:rPr>
          <w:rFonts w:ascii="Montserrat Light" w:eastAsia="Calibri" w:hAnsi="Montserrat Light" w:cs="Times New Roman"/>
          <w:lang w:val="it-IT"/>
        </w:rPr>
        <w:t>ș</w:t>
      </w:r>
      <w:r w:rsidR="007957F1" w:rsidRPr="00AC5FB2">
        <w:rPr>
          <w:rFonts w:ascii="Montserrat Light" w:eastAsia="Calibri" w:hAnsi="Montserrat Light" w:cs="Times New Roman"/>
          <w:lang w:val="it-IT"/>
        </w:rPr>
        <w:t xml:space="preserve">ef de serviciu din SCBI se face conform Ord.MS nr. </w:t>
      </w:r>
      <w:r w:rsidR="00374AFD" w:rsidRPr="00AC5FB2">
        <w:rPr>
          <w:rFonts w:ascii="Montserrat Light" w:eastAsia="Calibri" w:hAnsi="Montserrat Light" w:cs="Times New Roman"/>
          <w:lang w:val="it-IT"/>
        </w:rPr>
        <w:t>1406</w:t>
      </w:r>
      <w:r w:rsidR="007957F1" w:rsidRPr="00AC5FB2">
        <w:rPr>
          <w:rFonts w:ascii="Montserrat Light" w:eastAsia="Calibri" w:hAnsi="Montserrat Light" w:cs="Times New Roman"/>
          <w:lang w:val="it-IT"/>
        </w:rPr>
        <w:t>/20</w:t>
      </w:r>
      <w:r w:rsidR="00374AFD" w:rsidRPr="00AC5FB2">
        <w:rPr>
          <w:rFonts w:ascii="Montserrat Light" w:eastAsia="Calibri" w:hAnsi="Montserrat Light" w:cs="Times New Roman"/>
          <w:lang w:val="it-IT"/>
        </w:rPr>
        <w:t xml:space="preserve">06, cu modificările </w:t>
      </w:r>
      <w:r w:rsidR="00C37E59" w:rsidRPr="00AC5FB2">
        <w:rPr>
          <w:rFonts w:ascii="Montserrat Light" w:eastAsia="Calibri" w:hAnsi="Montserrat Light" w:cs="Times New Roman"/>
          <w:lang w:val="it-IT"/>
        </w:rPr>
        <w:t>ș</w:t>
      </w:r>
      <w:r w:rsidR="00374AFD" w:rsidRPr="00AC5FB2">
        <w:rPr>
          <w:rFonts w:ascii="Montserrat Light" w:eastAsia="Calibri" w:hAnsi="Montserrat Light" w:cs="Times New Roman"/>
          <w:lang w:val="it-IT"/>
        </w:rPr>
        <w:t xml:space="preserve">i completările ulterioare. </w:t>
      </w:r>
    </w:p>
    <w:p w14:paraId="67BFDC12" w14:textId="20A5CDA1" w:rsidR="00004C11" w:rsidRPr="00AC5FB2" w:rsidRDefault="00004C11" w:rsidP="003551A6">
      <w:pPr>
        <w:spacing w:after="0" w:line="240" w:lineRule="auto"/>
        <w:jc w:val="both"/>
        <w:rPr>
          <w:rFonts w:ascii="Montserrat Light" w:eastAsia="Times New Roman" w:hAnsi="Montserrat Light" w:cs="Times New Roman"/>
          <w:b/>
          <w:bCs/>
          <w:lang w:val="ro-MD" w:bidi="en-US"/>
        </w:rPr>
      </w:pPr>
      <w:r w:rsidRPr="00AC5FB2">
        <w:rPr>
          <w:rFonts w:ascii="Montserrat Light" w:eastAsia="Times New Roman" w:hAnsi="Montserrat Light" w:cs="Times New Roman"/>
          <w:b/>
          <w:bCs/>
          <w:lang w:val="ro-MD" w:bidi="en-US"/>
        </w:rPr>
        <w:t xml:space="preserve">Articolul </w:t>
      </w:r>
      <w:r w:rsidR="00C8735E" w:rsidRPr="00AC5FB2">
        <w:rPr>
          <w:rFonts w:ascii="Montserrat Light" w:eastAsia="Times New Roman" w:hAnsi="Montserrat Light" w:cs="Times New Roman"/>
          <w:b/>
          <w:bCs/>
          <w:lang w:val="ro-MD" w:bidi="en-US"/>
        </w:rPr>
        <w:t>2</w:t>
      </w:r>
      <w:r w:rsidR="00374AFD" w:rsidRPr="00AC5FB2">
        <w:rPr>
          <w:rFonts w:ascii="Montserrat Light" w:eastAsia="Times New Roman" w:hAnsi="Montserrat Light" w:cs="Times New Roman"/>
          <w:b/>
          <w:bCs/>
          <w:lang w:val="ro-MD" w:bidi="en-US"/>
        </w:rPr>
        <w:t>6</w:t>
      </w:r>
    </w:p>
    <w:p w14:paraId="7DB5EA95" w14:textId="1FFB38B6" w:rsidR="00004C11" w:rsidRPr="00AC5FB2" w:rsidRDefault="00004C11" w:rsidP="003551A6">
      <w:pPr>
        <w:spacing w:after="0" w:line="240" w:lineRule="auto"/>
        <w:jc w:val="both"/>
        <w:rPr>
          <w:rFonts w:ascii="Montserrat Light" w:eastAsia="Times New Roman" w:hAnsi="Montserrat Light" w:cs="Times New Roman"/>
          <w:lang w:val="ro-MD" w:bidi="en-US"/>
        </w:rPr>
      </w:pPr>
      <w:r w:rsidRPr="00AC5FB2">
        <w:rPr>
          <w:rFonts w:ascii="Montserrat Light" w:eastAsia="Times New Roman" w:hAnsi="Montserrat Light" w:cs="Times New Roman"/>
          <w:lang w:val="ro-MD" w:bidi="en-US"/>
        </w:rPr>
        <w:t>Salarizarea</w:t>
      </w:r>
      <w:r w:rsidR="007C037F" w:rsidRPr="00AC5FB2">
        <w:rPr>
          <w:rFonts w:ascii="Montserrat Light" w:eastAsia="Times New Roman" w:hAnsi="Montserrat Light" w:cs="Times New Roman"/>
          <w:lang w:val="ro-MD" w:bidi="en-US"/>
        </w:rPr>
        <w:t xml:space="preserve"> personalului se efectuează conform legisla</w:t>
      </w:r>
      <w:r w:rsidR="00C37E59" w:rsidRPr="00AC5FB2">
        <w:rPr>
          <w:rFonts w:ascii="Montserrat Light" w:eastAsia="Times New Roman" w:hAnsi="Montserrat Light" w:cs="Times New Roman"/>
          <w:lang w:val="ro-MD" w:bidi="en-US"/>
        </w:rPr>
        <w:t>ț</w:t>
      </w:r>
      <w:r w:rsidR="007C037F" w:rsidRPr="00AC5FB2">
        <w:rPr>
          <w:rFonts w:ascii="Montserrat Light" w:eastAsia="Times New Roman" w:hAnsi="Montserrat Light" w:cs="Times New Roman"/>
          <w:lang w:val="ro-MD" w:bidi="en-US"/>
        </w:rPr>
        <w:t>iei privind</w:t>
      </w:r>
      <w:r w:rsidRPr="00AC5FB2">
        <w:rPr>
          <w:rFonts w:ascii="Montserrat Light" w:hAnsi="Montserrat Light"/>
          <w:lang w:val="it-IT"/>
        </w:rPr>
        <w:t xml:space="preserve"> salarizarea </w:t>
      </w:r>
      <w:r w:rsidR="007C037F" w:rsidRPr="00AC5FB2">
        <w:rPr>
          <w:rFonts w:ascii="Montserrat Light" w:hAnsi="Montserrat Light"/>
          <w:lang w:val="it-IT"/>
        </w:rPr>
        <w:t xml:space="preserve">unitară a </w:t>
      </w:r>
      <w:r w:rsidRPr="00AC5FB2">
        <w:rPr>
          <w:rFonts w:ascii="Montserrat Light" w:hAnsi="Montserrat Light"/>
          <w:lang w:val="it-IT"/>
        </w:rPr>
        <w:t>personalului plătit din fonduri publice</w:t>
      </w:r>
      <w:r w:rsidR="007C037F" w:rsidRPr="00AC5FB2">
        <w:rPr>
          <w:rFonts w:ascii="Montserrat Light" w:hAnsi="Montserrat Light"/>
          <w:lang w:val="it-IT"/>
        </w:rPr>
        <w:t>.</w:t>
      </w:r>
    </w:p>
    <w:p w14:paraId="3837CBD0" w14:textId="03BB6082" w:rsidR="00F92CD1" w:rsidRPr="00AC5FB2" w:rsidRDefault="00A273F2" w:rsidP="003551A6">
      <w:pPr>
        <w:pStyle w:val="Titlu3"/>
        <w:spacing w:after="0" w:line="240" w:lineRule="auto"/>
        <w:jc w:val="center"/>
        <w:rPr>
          <w:rFonts w:ascii="Montserrat Light" w:hAnsi="Montserrat Light"/>
          <w:b/>
          <w:bCs/>
          <w:color w:val="auto"/>
          <w:sz w:val="22"/>
          <w:szCs w:val="22"/>
          <w:lang w:val="ro-RO"/>
        </w:rPr>
      </w:pPr>
      <w:bookmarkStart w:id="22" w:name="_Toc164858086"/>
      <w:r w:rsidRPr="00AC5FB2">
        <w:rPr>
          <w:rFonts w:ascii="Montserrat Light" w:hAnsi="Montserrat Light"/>
          <w:b/>
          <w:bCs/>
          <w:color w:val="auto"/>
          <w:sz w:val="22"/>
          <w:szCs w:val="22"/>
          <w:lang w:val="ro-RO"/>
        </w:rPr>
        <w:t>Sec</w:t>
      </w:r>
      <w:r w:rsidR="00C37E59" w:rsidRPr="00AC5FB2">
        <w:rPr>
          <w:rFonts w:ascii="Montserrat Light" w:hAnsi="Montserrat Light"/>
          <w:b/>
          <w:bCs/>
          <w:color w:val="auto"/>
          <w:sz w:val="22"/>
          <w:szCs w:val="22"/>
          <w:lang w:val="ro-RO"/>
        </w:rPr>
        <w:t>ț</w:t>
      </w:r>
      <w:r w:rsidRPr="00AC5FB2">
        <w:rPr>
          <w:rFonts w:ascii="Montserrat Light" w:hAnsi="Montserrat Light"/>
          <w:b/>
          <w:bCs/>
          <w:color w:val="auto"/>
          <w:sz w:val="22"/>
          <w:szCs w:val="22"/>
          <w:lang w:val="ro-RO"/>
        </w:rPr>
        <w:t>iunea a 2-a</w:t>
      </w:r>
      <w:r w:rsidR="00C22494" w:rsidRPr="00AC5FB2">
        <w:rPr>
          <w:rFonts w:ascii="Montserrat Light" w:hAnsi="Montserrat Light"/>
          <w:b/>
          <w:bCs/>
          <w:color w:val="auto"/>
          <w:sz w:val="22"/>
          <w:szCs w:val="22"/>
          <w:lang w:val="ro-RO"/>
        </w:rPr>
        <w:tab/>
      </w:r>
      <w:r w:rsidRPr="00AC5FB2">
        <w:rPr>
          <w:rFonts w:ascii="Montserrat Light" w:hAnsi="Montserrat Light"/>
          <w:b/>
          <w:bCs/>
          <w:color w:val="auto"/>
          <w:sz w:val="22"/>
          <w:szCs w:val="22"/>
          <w:lang w:val="ro-RO"/>
        </w:rPr>
        <w:t>Rela</w:t>
      </w:r>
      <w:r w:rsidR="00C37E59" w:rsidRPr="00AC5FB2">
        <w:rPr>
          <w:rFonts w:ascii="Montserrat Light" w:hAnsi="Montserrat Light"/>
          <w:b/>
          <w:bCs/>
          <w:color w:val="auto"/>
          <w:sz w:val="22"/>
          <w:szCs w:val="22"/>
          <w:lang w:val="ro-RO"/>
        </w:rPr>
        <w:t>ț</w:t>
      </w:r>
      <w:r w:rsidRPr="00AC5FB2">
        <w:rPr>
          <w:rFonts w:ascii="Montserrat Light" w:hAnsi="Montserrat Light"/>
          <w:b/>
          <w:bCs/>
          <w:color w:val="auto"/>
          <w:sz w:val="22"/>
          <w:szCs w:val="22"/>
          <w:lang w:val="ro-RO"/>
        </w:rPr>
        <w:t>ii func</w:t>
      </w:r>
      <w:r w:rsidR="00C37E59" w:rsidRPr="00AC5FB2">
        <w:rPr>
          <w:rFonts w:ascii="Montserrat Light" w:hAnsi="Montserrat Light"/>
          <w:b/>
          <w:bCs/>
          <w:color w:val="auto"/>
          <w:sz w:val="22"/>
          <w:szCs w:val="22"/>
          <w:lang w:val="ro-RO"/>
        </w:rPr>
        <w:t>ț</w:t>
      </w:r>
      <w:r w:rsidRPr="00AC5FB2">
        <w:rPr>
          <w:rFonts w:ascii="Montserrat Light" w:hAnsi="Montserrat Light"/>
          <w:b/>
          <w:bCs/>
          <w:color w:val="auto"/>
          <w:sz w:val="22"/>
          <w:szCs w:val="22"/>
          <w:lang w:val="ro-RO"/>
        </w:rPr>
        <w:t>ionale</w:t>
      </w:r>
      <w:bookmarkEnd w:id="22"/>
    </w:p>
    <w:p w14:paraId="49EA53AC" w14:textId="70C6BF39" w:rsidR="00F92CD1" w:rsidRPr="00AC5FB2" w:rsidRDefault="00F92CD1" w:rsidP="003551A6">
      <w:pPr>
        <w:tabs>
          <w:tab w:val="left" w:pos="1134"/>
        </w:tabs>
        <w:spacing w:after="0" w:line="240" w:lineRule="auto"/>
        <w:jc w:val="both"/>
        <w:rPr>
          <w:rFonts w:ascii="Montserrat Light" w:eastAsia="Arial" w:hAnsi="Montserrat Light" w:cs="Arial"/>
          <w:b/>
          <w:bCs/>
        </w:rPr>
      </w:pPr>
      <w:r w:rsidRPr="00AC5FB2">
        <w:rPr>
          <w:rFonts w:ascii="Montserrat Light" w:eastAsia="Arial" w:hAnsi="Montserrat Light" w:cs="Arial"/>
          <w:b/>
          <w:bCs/>
        </w:rPr>
        <w:t xml:space="preserve">Articolul </w:t>
      </w:r>
      <w:r w:rsidR="00C8735E" w:rsidRPr="00AC5FB2">
        <w:rPr>
          <w:rFonts w:ascii="Montserrat Light" w:eastAsia="Arial" w:hAnsi="Montserrat Light" w:cs="Arial"/>
          <w:b/>
          <w:bCs/>
        </w:rPr>
        <w:t>2</w:t>
      </w:r>
      <w:r w:rsidR="00374AFD" w:rsidRPr="00AC5FB2">
        <w:rPr>
          <w:rFonts w:ascii="Montserrat Light" w:eastAsia="Arial" w:hAnsi="Montserrat Light" w:cs="Arial"/>
          <w:b/>
          <w:bCs/>
        </w:rPr>
        <w:t>7</w:t>
      </w:r>
    </w:p>
    <w:p w14:paraId="76A84ACC" w14:textId="42D42BC9" w:rsidR="00A273F2" w:rsidRPr="00AC5FB2" w:rsidRDefault="00A273F2" w:rsidP="003551A6">
      <w:pPr>
        <w:tabs>
          <w:tab w:val="left" w:pos="1134"/>
        </w:tabs>
        <w:spacing w:after="0" w:line="240" w:lineRule="auto"/>
        <w:jc w:val="both"/>
        <w:rPr>
          <w:rFonts w:ascii="Montserrat Light" w:eastAsia="Arial" w:hAnsi="Montserrat Light" w:cs="Arial"/>
        </w:rPr>
      </w:pPr>
      <w:r w:rsidRPr="00AC5FB2">
        <w:rPr>
          <w:rFonts w:ascii="Montserrat Light" w:eastAsia="Arial" w:hAnsi="Montserrat Light" w:cs="Arial"/>
        </w:rPr>
        <w:t>Rela</w:t>
      </w:r>
      <w:r w:rsidR="00C37E59" w:rsidRPr="00AC5FB2">
        <w:rPr>
          <w:rFonts w:ascii="Montserrat Light" w:eastAsia="Arial" w:hAnsi="Montserrat Light" w:cs="Arial"/>
        </w:rPr>
        <w:t>ț</w:t>
      </w:r>
      <w:r w:rsidRPr="00AC5FB2">
        <w:rPr>
          <w:rFonts w:ascii="Montserrat Light" w:eastAsia="Arial" w:hAnsi="Montserrat Light" w:cs="Arial"/>
        </w:rPr>
        <w:t>iile func</w:t>
      </w:r>
      <w:r w:rsidR="00C37E59" w:rsidRPr="00AC5FB2">
        <w:rPr>
          <w:rFonts w:ascii="Montserrat Light" w:eastAsia="Arial" w:hAnsi="Montserrat Light" w:cs="Arial"/>
        </w:rPr>
        <w:t>ț</w:t>
      </w:r>
      <w:r w:rsidRPr="00AC5FB2">
        <w:rPr>
          <w:rFonts w:ascii="Montserrat Light" w:eastAsia="Arial" w:hAnsi="Montserrat Light" w:cs="Arial"/>
        </w:rPr>
        <w:t>ionale ale Spitalului Clinic de Boli Infec</w:t>
      </w:r>
      <w:r w:rsidR="00C37E59" w:rsidRPr="00AC5FB2">
        <w:rPr>
          <w:rFonts w:ascii="Montserrat Light" w:eastAsia="Arial" w:hAnsi="Montserrat Light" w:cs="Arial"/>
        </w:rPr>
        <w:t>ț</w:t>
      </w:r>
      <w:r w:rsidRPr="00AC5FB2">
        <w:rPr>
          <w:rFonts w:ascii="Montserrat Light" w:eastAsia="Arial" w:hAnsi="Montserrat Light" w:cs="Arial"/>
        </w:rPr>
        <w:t xml:space="preserve">ioase </w:t>
      </w:r>
      <w:r w:rsidR="00DA3DA3" w:rsidRPr="00AC5FB2">
        <w:rPr>
          <w:rFonts w:ascii="Montserrat Light" w:eastAsia="Arial" w:hAnsi="Montserrat Light" w:cs="Arial"/>
        </w:rPr>
        <w:t xml:space="preserve">Cluj-Napoca </w:t>
      </w:r>
      <w:r w:rsidRPr="00AC5FB2">
        <w:rPr>
          <w:rFonts w:ascii="Montserrat Light" w:eastAsia="Arial" w:hAnsi="Montserrat Light" w:cs="Arial"/>
        </w:rPr>
        <w:t>sunt rela</w:t>
      </w:r>
      <w:r w:rsidR="00C37E59" w:rsidRPr="00AC5FB2">
        <w:rPr>
          <w:rFonts w:ascii="Montserrat Light" w:eastAsia="Arial" w:hAnsi="Montserrat Light" w:cs="Arial"/>
        </w:rPr>
        <w:t>ț</w:t>
      </w:r>
      <w:r w:rsidRPr="00AC5FB2">
        <w:rPr>
          <w:rFonts w:ascii="Montserrat Light" w:eastAsia="Arial" w:hAnsi="Montserrat Light" w:cs="Arial"/>
        </w:rPr>
        <w:t xml:space="preserve">ii de subordonare, coordonare </w:t>
      </w:r>
      <w:r w:rsidR="00C37E59" w:rsidRPr="00AC5FB2">
        <w:rPr>
          <w:rFonts w:ascii="Montserrat Light" w:eastAsia="Arial" w:hAnsi="Montserrat Light" w:cs="Arial"/>
        </w:rPr>
        <w:t>ș</w:t>
      </w:r>
      <w:r w:rsidRPr="00AC5FB2">
        <w:rPr>
          <w:rFonts w:ascii="Montserrat Light" w:eastAsia="Arial" w:hAnsi="Montserrat Light" w:cs="Arial"/>
        </w:rPr>
        <w:t>i colaborare</w:t>
      </w:r>
      <w:r w:rsidRPr="00AC5FB2">
        <w:rPr>
          <w:rFonts w:ascii="Montserrat Light" w:eastAsia="Arial" w:hAnsi="Montserrat Light" w:cs="Arial"/>
          <w:lang w:val="it-IT"/>
        </w:rPr>
        <w:t>; a</w:t>
      </w:r>
      <w:r w:rsidRPr="00AC5FB2">
        <w:rPr>
          <w:rFonts w:ascii="Montserrat Light" w:eastAsia="Arial" w:hAnsi="Montserrat Light" w:cs="Arial"/>
        </w:rPr>
        <w:t>cestea sunt rela</w:t>
      </w:r>
      <w:r w:rsidR="00C37E59" w:rsidRPr="00AC5FB2">
        <w:rPr>
          <w:rFonts w:ascii="Montserrat Light" w:eastAsia="Arial" w:hAnsi="Montserrat Light" w:cs="Arial"/>
        </w:rPr>
        <w:t>ț</w:t>
      </w:r>
      <w:r w:rsidRPr="00AC5FB2">
        <w:rPr>
          <w:rFonts w:ascii="Montserrat Light" w:eastAsia="Arial" w:hAnsi="Montserrat Light" w:cs="Arial"/>
        </w:rPr>
        <w:t xml:space="preserve">ii cerute de </w:t>
      </w:r>
      <w:r w:rsidR="004801DE" w:rsidRPr="00AC5FB2">
        <w:rPr>
          <w:rFonts w:ascii="Montserrat Light" w:eastAsia="Arial" w:hAnsi="Montserrat Light" w:cs="Arial"/>
        </w:rPr>
        <w:t>specificul</w:t>
      </w:r>
      <w:r w:rsidRPr="00AC5FB2">
        <w:rPr>
          <w:rFonts w:ascii="Montserrat Light" w:eastAsia="Arial" w:hAnsi="Montserrat Light" w:cs="Arial"/>
        </w:rPr>
        <w:t xml:space="preserve"> activită</w:t>
      </w:r>
      <w:r w:rsidR="00C37E59" w:rsidRPr="00AC5FB2">
        <w:rPr>
          <w:rFonts w:ascii="Montserrat Light" w:eastAsia="Arial" w:hAnsi="Montserrat Light" w:cs="Arial"/>
        </w:rPr>
        <w:t>ț</w:t>
      </w:r>
      <w:r w:rsidRPr="00AC5FB2">
        <w:rPr>
          <w:rFonts w:ascii="Montserrat Light" w:eastAsia="Arial" w:hAnsi="Montserrat Light" w:cs="Arial"/>
        </w:rPr>
        <w:t>ii fiecărei sec</w:t>
      </w:r>
      <w:r w:rsidR="00C37E59" w:rsidRPr="00AC5FB2">
        <w:rPr>
          <w:rFonts w:ascii="Montserrat Light" w:eastAsia="Arial" w:hAnsi="Montserrat Light" w:cs="Arial"/>
        </w:rPr>
        <w:t>ț</w:t>
      </w:r>
      <w:r w:rsidRPr="00AC5FB2">
        <w:rPr>
          <w:rFonts w:ascii="Montserrat Light" w:eastAsia="Arial" w:hAnsi="Montserrat Light" w:cs="Arial"/>
        </w:rPr>
        <w:t>ii/fiecărui compartiment.</w:t>
      </w:r>
    </w:p>
    <w:p w14:paraId="7AA18E76" w14:textId="6894432C" w:rsidR="00461852" w:rsidRPr="00AC5FB2" w:rsidRDefault="00461852" w:rsidP="003551A6">
      <w:pPr>
        <w:tabs>
          <w:tab w:val="left" w:pos="1134"/>
        </w:tabs>
        <w:spacing w:after="0" w:line="240" w:lineRule="auto"/>
        <w:jc w:val="both"/>
        <w:rPr>
          <w:rFonts w:ascii="Montserrat Light" w:eastAsia="Arial" w:hAnsi="Montserrat Light" w:cs="Arial"/>
          <w:b/>
          <w:bCs/>
        </w:rPr>
      </w:pPr>
      <w:r w:rsidRPr="00AC5FB2">
        <w:rPr>
          <w:rFonts w:ascii="Montserrat Light" w:eastAsia="Arial" w:hAnsi="Montserrat Light" w:cs="Arial"/>
          <w:b/>
          <w:bCs/>
        </w:rPr>
        <w:t xml:space="preserve">Articolul </w:t>
      </w:r>
      <w:r w:rsidR="000A71B1" w:rsidRPr="00AC5FB2">
        <w:rPr>
          <w:rFonts w:ascii="Montserrat Light" w:eastAsia="Arial" w:hAnsi="Montserrat Light" w:cs="Arial"/>
          <w:b/>
          <w:bCs/>
        </w:rPr>
        <w:t>2</w:t>
      </w:r>
      <w:r w:rsidR="00374AFD" w:rsidRPr="00AC5FB2">
        <w:rPr>
          <w:rFonts w:ascii="Montserrat Light" w:eastAsia="Arial" w:hAnsi="Montserrat Light" w:cs="Arial"/>
          <w:b/>
          <w:bCs/>
        </w:rPr>
        <w:t>8</w:t>
      </w:r>
    </w:p>
    <w:p w14:paraId="6E57A954" w14:textId="0DCC9069" w:rsidR="00B02E23" w:rsidRPr="00AC5FB2" w:rsidRDefault="00461852" w:rsidP="003551A6">
      <w:pPr>
        <w:tabs>
          <w:tab w:val="left" w:pos="1134"/>
        </w:tabs>
        <w:spacing w:after="0" w:line="240" w:lineRule="auto"/>
        <w:jc w:val="both"/>
        <w:rPr>
          <w:rFonts w:ascii="Montserrat Light" w:eastAsia="Arial" w:hAnsi="Montserrat Light" w:cs="Arial"/>
          <w:lang w:val="it-IT"/>
        </w:rPr>
      </w:pPr>
      <w:r w:rsidRPr="00AC5FB2">
        <w:rPr>
          <w:rFonts w:ascii="Montserrat Light" w:eastAsia="Arial" w:hAnsi="Montserrat Light" w:cs="Arial"/>
          <w:b/>
          <w:bCs/>
        </w:rPr>
        <w:t>(1)</w:t>
      </w:r>
      <w:r w:rsidRPr="00AC5FB2">
        <w:rPr>
          <w:rFonts w:ascii="Montserrat Light" w:eastAsia="Arial" w:hAnsi="Montserrat Light" w:cs="Arial"/>
        </w:rPr>
        <w:t xml:space="preserve"> </w:t>
      </w:r>
      <w:r w:rsidR="00B02E23" w:rsidRPr="00AC5FB2">
        <w:rPr>
          <w:rFonts w:ascii="Montserrat Light" w:eastAsia="Arial" w:hAnsi="Montserrat Light" w:cs="Arial"/>
        </w:rPr>
        <w:t>Tipurile de rela</w:t>
      </w:r>
      <w:r w:rsidR="00C37E59" w:rsidRPr="00AC5FB2">
        <w:rPr>
          <w:rFonts w:ascii="Montserrat Light" w:eastAsia="Arial" w:hAnsi="Montserrat Light" w:cs="Arial"/>
        </w:rPr>
        <w:t>ț</w:t>
      </w:r>
      <w:r w:rsidR="00B02E23" w:rsidRPr="00AC5FB2">
        <w:rPr>
          <w:rFonts w:ascii="Montserrat Light" w:eastAsia="Arial" w:hAnsi="Montserrat Light" w:cs="Arial"/>
        </w:rPr>
        <w:t>ii func</w:t>
      </w:r>
      <w:r w:rsidR="00C37E59" w:rsidRPr="00AC5FB2">
        <w:rPr>
          <w:rFonts w:ascii="Montserrat Light" w:eastAsia="Arial" w:hAnsi="Montserrat Light" w:cs="Arial"/>
        </w:rPr>
        <w:t>ț</w:t>
      </w:r>
      <w:r w:rsidR="00B02E23" w:rsidRPr="00AC5FB2">
        <w:rPr>
          <w:rFonts w:ascii="Montserrat Light" w:eastAsia="Arial" w:hAnsi="Montserrat Light" w:cs="Arial"/>
        </w:rPr>
        <w:t xml:space="preserve">ionale </w:t>
      </w:r>
      <w:r w:rsidRPr="00AC5FB2">
        <w:rPr>
          <w:rFonts w:ascii="Montserrat Light" w:eastAsia="Arial" w:hAnsi="Montserrat Light" w:cs="Arial"/>
        </w:rPr>
        <w:t>î</w:t>
      </w:r>
      <w:r w:rsidR="00B02E23" w:rsidRPr="00AC5FB2">
        <w:rPr>
          <w:rFonts w:ascii="Montserrat Light" w:eastAsia="Arial" w:hAnsi="Montserrat Light" w:cs="Arial"/>
        </w:rPr>
        <w:t>n cadrul SCBI se stabilesc după cum urmează</w:t>
      </w:r>
      <w:r w:rsidR="00B02E23" w:rsidRPr="00AC5FB2">
        <w:rPr>
          <w:rFonts w:ascii="Montserrat Light" w:eastAsia="Arial" w:hAnsi="Montserrat Light" w:cs="Arial"/>
          <w:lang w:val="it-IT"/>
        </w:rPr>
        <w:t>:</w:t>
      </w:r>
    </w:p>
    <w:p w14:paraId="5CC5502C" w14:textId="28003BD2" w:rsidR="00B02E23" w:rsidRPr="00AC5FB2" w:rsidRDefault="00B02E23" w:rsidP="003551A6">
      <w:pPr>
        <w:pStyle w:val="Listparagraf"/>
        <w:numPr>
          <w:ilvl w:val="0"/>
          <w:numId w:val="170"/>
        </w:numPr>
        <w:tabs>
          <w:tab w:val="left" w:pos="1134"/>
        </w:tabs>
        <w:jc w:val="both"/>
        <w:rPr>
          <w:rFonts w:ascii="Montserrat Light" w:eastAsia="Arial" w:hAnsi="Montserrat Light" w:cs="Arial"/>
          <w:sz w:val="22"/>
          <w:szCs w:val="22"/>
          <w:lang w:val="it-IT"/>
        </w:rPr>
      </w:pPr>
      <w:r w:rsidRPr="00AC5FB2">
        <w:rPr>
          <w:rFonts w:ascii="Montserrat Light" w:eastAsia="Arial" w:hAnsi="Montserrat Light" w:cs="Arial"/>
          <w:sz w:val="22"/>
          <w:szCs w:val="22"/>
          <w:lang w:val="it-IT"/>
        </w:rPr>
        <w:t>Rela</w:t>
      </w:r>
      <w:r w:rsidR="00C37E59" w:rsidRPr="00AC5FB2">
        <w:rPr>
          <w:rFonts w:ascii="Montserrat Light" w:eastAsia="Arial" w:hAnsi="Montserrat Light" w:cs="Arial"/>
          <w:sz w:val="22"/>
          <w:szCs w:val="22"/>
          <w:lang w:val="it-IT"/>
        </w:rPr>
        <w:t>ț</w:t>
      </w:r>
      <w:r w:rsidRPr="00AC5FB2">
        <w:rPr>
          <w:rFonts w:ascii="Montserrat Light" w:eastAsia="Arial" w:hAnsi="Montserrat Light" w:cs="Arial"/>
          <w:sz w:val="22"/>
          <w:szCs w:val="22"/>
          <w:lang w:val="it-IT"/>
        </w:rPr>
        <w:t xml:space="preserve">ii de autoritate </w:t>
      </w:r>
      <w:r w:rsidR="006A3197" w:rsidRPr="00AC5FB2">
        <w:rPr>
          <w:rFonts w:ascii="Montserrat Light" w:eastAsia="Arial" w:hAnsi="Montserrat Light" w:cs="Arial"/>
          <w:sz w:val="22"/>
          <w:szCs w:val="22"/>
          <w:lang w:val="it-IT"/>
        </w:rPr>
        <w:t xml:space="preserve">- </w:t>
      </w:r>
      <w:r w:rsidRPr="00AC5FB2">
        <w:rPr>
          <w:rFonts w:ascii="Montserrat Light" w:eastAsia="Arial" w:hAnsi="Montserrat Light" w:cs="Arial"/>
          <w:sz w:val="22"/>
          <w:szCs w:val="22"/>
          <w:lang w:val="it-IT"/>
        </w:rPr>
        <w:t xml:space="preserve">stabilite de către conducerea spitalului prin intermediul reglementărilor sau normelor elaborate </w:t>
      </w:r>
      <w:r w:rsidR="00C37E59" w:rsidRPr="00AC5FB2">
        <w:rPr>
          <w:rFonts w:ascii="Montserrat Light" w:eastAsia="Arial" w:hAnsi="Montserrat Light" w:cs="Arial"/>
          <w:sz w:val="22"/>
          <w:szCs w:val="22"/>
          <w:lang w:val="it-IT"/>
        </w:rPr>
        <w:t>ș</w:t>
      </w:r>
      <w:r w:rsidRPr="00AC5FB2">
        <w:rPr>
          <w:rFonts w:ascii="Montserrat Light" w:eastAsia="Arial" w:hAnsi="Montserrat Light" w:cs="Arial"/>
          <w:sz w:val="22"/>
          <w:szCs w:val="22"/>
          <w:lang w:val="it-IT"/>
        </w:rPr>
        <w:t>i se clasifică în:</w:t>
      </w:r>
    </w:p>
    <w:p w14:paraId="0E2AAAF3" w14:textId="227D358E" w:rsidR="00646684" w:rsidRPr="00AC5FB2" w:rsidRDefault="00646684" w:rsidP="003551A6">
      <w:pPr>
        <w:pStyle w:val="Listparagraf"/>
        <w:numPr>
          <w:ilvl w:val="0"/>
          <w:numId w:val="171"/>
        </w:numPr>
        <w:tabs>
          <w:tab w:val="left" w:pos="1134"/>
        </w:tabs>
        <w:ind w:left="1066" w:hanging="357"/>
        <w:jc w:val="both"/>
        <w:rPr>
          <w:rFonts w:ascii="Montserrat Light" w:eastAsia="Arial" w:hAnsi="Montserrat Light" w:cs="Arial"/>
          <w:sz w:val="22"/>
          <w:szCs w:val="22"/>
          <w:lang w:val="it-IT"/>
        </w:rPr>
      </w:pPr>
      <w:r w:rsidRPr="00AC5FB2">
        <w:rPr>
          <w:rFonts w:ascii="Montserrat Light" w:eastAsia="Arial" w:hAnsi="Montserrat Light" w:cs="Arial"/>
          <w:sz w:val="22"/>
          <w:szCs w:val="22"/>
          <w:lang w:val="it-IT"/>
        </w:rPr>
        <w:t>Rela</w:t>
      </w:r>
      <w:r w:rsidR="00C37E59" w:rsidRPr="00AC5FB2">
        <w:rPr>
          <w:rFonts w:ascii="Montserrat Light" w:eastAsia="Arial" w:hAnsi="Montserrat Light" w:cs="Arial"/>
          <w:sz w:val="22"/>
          <w:szCs w:val="22"/>
          <w:lang w:val="it-IT"/>
        </w:rPr>
        <w:t>ț</w:t>
      </w:r>
      <w:r w:rsidRPr="00AC5FB2">
        <w:rPr>
          <w:rFonts w:ascii="Montserrat Light" w:eastAsia="Arial" w:hAnsi="Montserrat Light" w:cs="Arial"/>
          <w:sz w:val="22"/>
          <w:szCs w:val="22"/>
          <w:lang w:val="it-IT"/>
        </w:rPr>
        <w:t>ii ierarhice – se stabilesc între angaja</w:t>
      </w:r>
      <w:r w:rsidR="00C37E59" w:rsidRPr="00AC5FB2">
        <w:rPr>
          <w:rFonts w:ascii="Montserrat Light" w:eastAsia="Arial" w:hAnsi="Montserrat Light" w:cs="Arial"/>
          <w:sz w:val="22"/>
          <w:szCs w:val="22"/>
          <w:lang w:val="it-IT"/>
        </w:rPr>
        <w:t>ț</w:t>
      </w:r>
      <w:r w:rsidRPr="00AC5FB2">
        <w:rPr>
          <w:rFonts w:ascii="Montserrat Light" w:eastAsia="Arial" w:hAnsi="Montserrat Light" w:cs="Arial"/>
          <w:sz w:val="22"/>
          <w:szCs w:val="22"/>
          <w:lang w:val="it-IT"/>
        </w:rPr>
        <w:t xml:space="preserve">ii care ocupă posturi de conducere </w:t>
      </w:r>
      <w:r w:rsidR="00C37E59" w:rsidRPr="00AC5FB2">
        <w:rPr>
          <w:rFonts w:ascii="Montserrat Light" w:eastAsia="Arial" w:hAnsi="Montserrat Light" w:cs="Arial"/>
          <w:sz w:val="22"/>
          <w:szCs w:val="22"/>
          <w:lang w:val="it-IT"/>
        </w:rPr>
        <w:t>ș</w:t>
      </w:r>
      <w:r w:rsidRPr="00AC5FB2">
        <w:rPr>
          <w:rFonts w:ascii="Montserrat Light" w:eastAsia="Arial" w:hAnsi="Montserrat Light" w:cs="Arial"/>
          <w:sz w:val="22"/>
          <w:szCs w:val="22"/>
          <w:lang w:val="it-IT"/>
        </w:rPr>
        <w:t>i angaja</w:t>
      </w:r>
      <w:r w:rsidR="00C37E59" w:rsidRPr="00AC5FB2">
        <w:rPr>
          <w:rFonts w:ascii="Montserrat Light" w:eastAsia="Arial" w:hAnsi="Montserrat Light" w:cs="Arial"/>
          <w:sz w:val="22"/>
          <w:szCs w:val="22"/>
          <w:lang w:val="it-IT"/>
        </w:rPr>
        <w:t>ț</w:t>
      </w:r>
      <w:r w:rsidRPr="00AC5FB2">
        <w:rPr>
          <w:rFonts w:ascii="Montserrat Light" w:eastAsia="Arial" w:hAnsi="Montserrat Light" w:cs="Arial"/>
          <w:sz w:val="22"/>
          <w:szCs w:val="22"/>
          <w:lang w:val="it-IT"/>
        </w:rPr>
        <w:t>ii care ocupă posturi de execu</w:t>
      </w:r>
      <w:r w:rsidR="00C37E59" w:rsidRPr="00AC5FB2">
        <w:rPr>
          <w:rFonts w:ascii="Montserrat Light" w:eastAsia="Arial" w:hAnsi="Montserrat Light" w:cs="Arial"/>
          <w:sz w:val="22"/>
          <w:szCs w:val="22"/>
          <w:lang w:val="it-IT"/>
        </w:rPr>
        <w:t>ț</w:t>
      </w:r>
      <w:r w:rsidRPr="00AC5FB2">
        <w:rPr>
          <w:rFonts w:ascii="Montserrat Light" w:eastAsia="Arial" w:hAnsi="Montserrat Light" w:cs="Arial"/>
          <w:sz w:val="22"/>
          <w:szCs w:val="22"/>
          <w:lang w:val="it-IT"/>
        </w:rPr>
        <w:t>ie.</w:t>
      </w:r>
    </w:p>
    <w:p w14:paraId="15ECD80A" w14:textId="3D6C4F48" w:rsidR="00646684" w:rsidRPr="00AC5FB2" w:rsidRDefault="00646684" w:rsidP="003551A6">
      <w:pPr>
        <w:pStyle w:val="Listparagraf"/>
        <w:numPr>
          <w:ilvl w:val="0"/>
          <w:numId w:val="171"/>
        </w:numPr>
        <w:tabs>
          <w:tab w:val="left" w:pos="1134"/>
        </w:tabs>
        <w:ind w:left="1066" w:hanging="357"/>
        <w:jc w:val="both"/>
        <w:rPr>
          <w:rFonts w:ascii="Montserrat Light" w:eastAsia="Arial" w:hAnsi="Montserrat Light" w:cs="Arial"/>
          <w:sz w:val="22"/>
          <w:szCs w:val="22"/>
          <w:lang w:val="it-IT"/>
        </w:rPr>
      </w:pPr>
      <w:r w:rsidRPr="00AC5FB2">
        <w:rPr>
          <w:rFonts w:ascii="Montserrat Light" w:eastAsia="Arial" w:hAnsi="Montserrat Light" w:cs="Arial"/>
          <w:sz w:val="22"/>
          <w:szCs w:val="22"/>
          <w:lang w:val="it-IT"/>
        </w:rPr>
        <w:t>Rela</w:t>
      </w:r>
      <w:r w:rsidR="00C37E59" w:rsidRPr="00AC5FB2">
        <w:rPr>
          <w:rFonts w:ascii="Montserrat Light" w:eastAsia="Arial" w:hAnsi="Montserrat Light" w:cs="Arial"/>
          <w:sz w:val="22"/>
          <w:szCs w:val="22"/>
          <w:lang w:val="it-IT"/>
        </w:rPr>
        <w:t>ț</w:t>
      </w:r>
      <w:r w:rsidRPr="00AC5FB2">
        <w:rPr>
          <w:rFonts w:ascii="Montserrat Light" w:eastAsia="Arial" w:hAnsi="Montserrat Light" w:cs="Arial"/>
          <w:sz w:val="22"/>
          <w:szCs w:val="22"/>
          <w:lang w:val="it-IT"/>
        </w:rPr>
        <w:t>ii func</w:t>
      </w:r>
      <w:r w:rsidR="00C37E59" w:rsidRPr="00AC5FB2">
        <w:rPr>
          <w:rFonts w:ascii="Montserrat Light" w:eastAsia="Arial" w:hAnsi="Montserrat Light" w:cs="Arial"/>
          <w:sz w:val="22"/>
          <w:szCs w:val="22"/>
          <w:lang w:val="it-IT"/>
        </w:rPr>
        <w:t>ț</w:t>
      </w:r>
      <w:r w:rsidRPr="00AC5FB2">
        <w:rPr>
          <w:rFonts w:ascii="Montserrat Light" w:eastAsia="Arial" w:hAnsi="Montserrat Light" w:cs="Arial"/>
          <w:sz w:val="22"/>
          <w:szCs w:val="22"/>
          <w:lang w:val="it-IT"/>
        </w:rPr>
        <w:t>ionale – se stabilesc prin exercitarea autorită</w:t>
      </w:r>
      <w:r w:rsidR="00C37E59" w:rsidRPr="00AC5FB2">
        <w:rPr>
          <w:rFonts w:ascii="Montserrat Light" w:eastAsia="Arial" w:hAnsi="Montserrat Light" w:cs="Arial"/>
          <w:sz w:val="22"/>
          <w:szCs w:val="22"/>
          <w:lang w:val="it-IT"/>
        </w:rPr>
        <w:t>ț</w:t>
      </w:r>
      <w:r w:rsidRPr="00AC5FB2">
        <w:rPr>
          <w:rFonts w:ascii="Montserrat Light" w:eastAsia="Arial" w:hAnsi="Montserrat Light" w:cs="Arial"/>
          <w:sz w:val="22"/>
          <w:szCs w:val="22"/>
          <w:lang w:val="it-IT"/>
        </w:rPr>
        <w:t>ii func</w:t>
      </w:r>
      <w:r w:rsidR="00C37E59" w:rsidRPr="00AC5FB2">
        <w:rPr>
          <w:rFonts w:ascii="Montserrat Light" w:eastAsia="Arial" w:hAnsi="Montserrat Light" w:cs="Arial"/>
          <w:sz w:val="22"/>
          <w:szCs w:val="22"/>
          <w:lang w:val="it-IT"/>
        </w:rPr>
        <w:t>ț</w:t>
      </w:r>
      <w:r w:rsidRPr="00AC5FB2">
        <w:rPr>
          <w:rFonts w:ascii="Montserrat Light" w:eastAsia="Arial" w:hAnsi="Montserrat Light" w:cs="Arial"/>
          <w:sz w:val="22"/>
          <w:szCs w:val="22"/>
          <w:lang w:val="it-IT"/>
        </w:rPr>
        <w:t>ionale, de care dispun compartimentele/sec</w:t>
      </w:r>
      <w:r w:rsidR="00C37E59" w:rsidRPr="00AC5FB2">
        <w:rPr>
          <w:rFonts w:ascii="Montserrat Light" w:eastAsia="Arial" w:hAnsi="Montserrat Light" w:cs="Arial"/>
          <w:sz w:val="22"/>
          <w:szCs w:val="22"/>
          <w:lang w:val="it-IT"/>
        </w:rPr>
        <w:t>ț</w:t>
      </w:r>
      <w:r w:rsidRPr="00AC5FB2">
        <w:rPr>
          <w:rFonts w:ascii="Montserrat Light" w:eastAsia="Arial" w:hAnsi="Montserrat Light" w:cs="Arial"/>
          <w:sz w:val="22"/>
          <w:szCs w:val="22"/>
          <w:lang w:val="it-IT"/>
        </w:rPr>
        <w:t>iile, concretizate prin:</w:t>
      </w:r>
      <w:r w:rsidRPr="00AC5FB2">
        <w:rPr>
          <w:rFonts w:ascii="Montserrat Light" w:eastAsia="Arial" w:hAnsi="Montserrat Light" w:cs="Arial"/>
          <w:sz w:val="22"/>
          <w:szCs w:val="22"/>
          <w:lang w:val="ro-RO"/>
        </w:rPr>
        <w:t xml:space="preserve"> norme, reglementări, regulamente, proceduri, instruc</w:t>
      </w:r>
      <w:r w:rsidR="00C37E59" w:rsidRPr="00AC5FB2">
        <w:rPr>
          <w:rFonts w:ascii="Montserrat Light" w:eastAsia="Arial" w:hAnsi="Montserrat Light" w:cs="Arial"/>
          <w:sz w:val="22"/>
          <w:szCs w:val="22"/>
          <w:lang w:val="ro-RO"/>
        </w:rPr>
        <w:t>ț</w:t>
      </w:r>
      <w:r w:rsidRPr="00AC5FB2">
        <w:rPr>
          <w:rFonts w:ascii="Montserrat Light" w:eastAsia="Arial" w:hAnsi="Montserrat Light" w:cs="Arial"/>
          <w:sz w:val="22"/>
          <w:szCs w:val="22"/>
          <w:lang w:val="ro-RO"/>
        </w:rPr>
        <w:t>iuni de lucru.</w:t>
      </w:r>
    </w:p>
    <w:p w14:paraId="59A862A5" w14:textId="1668A651" w:rsidR="00721A09" w:rsidRPr="00AC5FB2" w:rsidRDefault="00721A09" w:rsidP="003551A6">
      <w:pPr>
        <w:pStyle w:val="Listparagraf"/>
        <w:numPr>
          <w:ilvl w:val="0"/>
          <w:numId w:val="170"/>
        </w:numPr>
        <w:tabs>
          <w:tab w:val="left" w:pos="1134"/>
        </w:tabs>
        <w:jc w:val="both"/>
        <w:rPr>
          <w:rFonts w:ascii="Montserrat Light" w:eastAsia="Arial" w:hAnsi="Montserrat Light" w:cs="Arial"/>
          <w:sz w:val="22"/>
          <w:szCs w:val="22"/>
          <w:lang w:val="it-IT"/>
        </w:rPr>
      </w:pPr>
      <w:r w:rsidRPr="00AC5FB2">
        <w:rPr>
          <w:rFonts w:ascii="Montserrat Light" w:eastAsia="Arial" w:hAnsi="Montserrat Light" w:cs="Arial"/>
          <w:sz w:val="22"/>
          <w:szCs w:val="22"/>
          <w:lang w:val="it-IT"/>
        </w:rPr>
        <w:t>Rela</w:t>
      </w:r>
      <w:r w:rsidR="00C37E59" w:rsidRPr="00AC5FB2">
        <w:rPr>
          <w:rFonts w:ascii="Montserrat Light" w:eastAsia="Arial" w:hAnsi="Montserrat Light" w:cs="Arial"/>
          <w:sz w:val="22"/>
          <w:szCs w:val="22"/>
          <w:lang w:val="it-IT"/>
        </w:rPr>
        <w:t>ț</w:t>
      </w:r>
      <w:r w:rsidRPr="00AC5FB2">
        <w:rPr>
          <w:rFonts w:ascii="Montserrat Light" w:eastAsia="Arial" w:hAnsi="Montserrat Light" w:cs="Arial"/>
          <w:sz w:val="22"/>
          <w:szCs w:val="22"/>
          <w:lang w:val="it-IT"/>
        </w:rPr>
        <w:t xml:space="preserve">ii de cooperare </w:t>
      </w:r>
      <w:r w:rsidR="006A3197" w:rsidRPr="00AC5FB2">
        <w:rPr>
          <w:rFonts w:ascii="Montserrat Light" w:eastAsia="Arial" w:hAnsi="Montserrat Light" w:cs="Arial"/>
          <w:sz w:val="22"/>
          <w:szCs w:val="22"/>
          <w:lang w:val="it-IT"/>
        </w:rPr>
        <w:t>-</w:t>
      </w:r>
      <w:r w:rsidRPr="00AC5FB2">
        <w:rPr>
          <w:rFonts w:ascii="Montserrat Light" w:eastAsia="Arial" w:hAnsi="Montserrat Light" w:cs="Arial"/>
          <w:sz w:val="22"/>
          <w:szCs w:val="22"/>
          <w:lang w:val="it-IT"/>
        </w:rPr>
        <w:t xml:space="preserve"> se stabilesc între posturile situate pe acela</w:t>
      </w:r>
      <w:r w:rsidR="00C37E59" w:rsidRPr="00AC5FB2">
        <w:rPr>
          <w:rFonts w:ascii="Montserrat Light" w:eastAsia="Arial" w:hAnsi="Montserrat Light" w:cs="Arial"/>
          <w:sz w:val="22"/>
          <w:szCs w:val="22"/>
          <w:lang w:val="it-IT"/>
        </w:rPr>
        <w:t>ș</w:t>
      </w:r>
      <w:r w:rsidRPr="00AC5FB2">
        <w:rPr>
          <w:rFonts w:ascii="Montserrat Light" w:eastAsia="Arial" w:hAnsi="Montserrat Light" w:cs="Arial"/>
          <w:sz w:val="22"/>
          <w:szCs w:val="22"/>
          <w:lang w:val="it-IT"/>
        </w:rPr>
        <w:t xml:space="preserve">i nivel ierarhic, dar în compartimente diferite, pentru </w:t>
      </w:r>
      <w:r w:rsidR="00425FD5" w:rsidRPr="00AC5FB2">
        <w:rPr>
          <w:rFonts w:ascii="Montserrat Light" w:eastAsia="Arial" w:hAnsi="Montserrat Light" w:cs="Arial"/>
          <w:sz w:val="22"/>
          <w:szCs w:val="22"/>
          <w:lang w:val="it-IT"/>
        </w:rPr>
        <w:t>realizarea</w:t>
      </w:r>
      <w:r w:rsidRPr="00AC5FB2">
        <w:rPr>
          <w:rFonts w:ascii="Montserrat Light" w:eastAsia="Arial" w:hAnsi="Montserrat Light" w:cs="Arial"/>
          <w:sz w:val="22"/>
          <w:szCs w:val="22"/>
          <w:lang w:val="it-IT"/>
        </w:rPr>
        <w:t xml:space="preserve"> proiectelor comune sau anumitor ac</w:t>
      </w:r>
      <w:r w:rsidR="00C37E59" w:rsidRPr="00AC5FB2">
        <w:rPr>
          <w:rFonts w:ascii="Montserrat Light" w:eastAsia="Arial" w:hAnsi="Montserrat Light" w:cs="Arial"/>
          <w:sz w:val="22"/>
          <w:szCs w:val="22"/>
          <w:lang w:val="it-IT"/>
        </w:rPr>
        <w:t>ț</w:t>
      </w:r>
      <w:r w:rsidRPr="00AC5FB2">
        <w:rPr>
          <w:rFonts w:ascii="Montserrat Light" w:eastAsia="Arial" w:hAnsi="Montserrat Light" w:cs="Arial"/>
          <w:sz w:val="22"/>
          <w:szCs w:val="22"/>
          <w:lang w:val="it-IT"/>
        </w:rPr>
        <w:t>iuni complexe.</w:t>
      </w:r>
    </w:p>
    <w:p w14:paraId="33FC9283" w14:textId="0C4CEE91" w:rsidR="00721A09" w:rsidRPr="00AC5FB2" w:rsidRDefault="00461852" w:rsidP="003551A6">
      <w:pPr>
        <w:tabs>
          <w:tab w:val="left" w:pos="1134"/>
        </w:tabs>
        <w:spacing w:after="0" w:line="240" w:lineRule="auto"/>
        <w:jc w:val="both"/>
        <w:rPr>
          <w:rFonts w:ascii="Montserrat Light" w:eastAsia="Arial" w:hAnsi="Montserrat Light" w:cs="Arial"/>
          <w:lang w:val="it-IT"/>
        </w:rPr>
      </w:pPr>
      <w:r w:rsidRPr="00AC5FB2">
        <w:rPr>
          <w:rFonts w:ascii="Montserrat Light" w:eastAsia="Arial" w:hAnsi="Montserrat Light" w:cs="Arial"/>
          <w:b/>
          <w:bCs/>
          <w:lang w:val="it-IT"/>
        </w:rPr>
        <w:t>(2)</w:t>
      </w:r>
      <w:r w:rsidR="00DB5B2E" w:rsidRPr="00AC5FB2">
        <w:rPr>
          <w:rFonts w:ascii="Montserrat Light" w:eastAsia="Arial" w:hAnsi="Montserrat Light" w:cs="Arial"/>
          <w:lang w:val="it-IT"/>
        </w:rPr>
        <w:t xml:space="preserve"> Conducătorii </w:t>
      </w:r>
      <w:r w:rsidR="00425FD5" w:rsidRPr="00AC5FB2">
        <w:rPr>
          <w:rFonts w:ascii="Montserrat Light" w:eastAsia="Arial" w:hAnsi="Montserrat Light" w:cs="Arial"/>
          <w:lang w:val="it-IT"/>
        </w:rPr>
        <w:t xml:space="preserve">structurilor din cadrul SCBI </w:t>
      </w:r>
      <w:r w:rsidR="00DB5B2E" w:rsidRPr="00AC5FB2">
        <w:rPr>
          <w:rFonts w:ascii="Montserrat Light" w:eastAsia="Arial" w:hAnsi="Montserrat Light" w:cs="Arial"/>
          <w:lang w:val="it-IT"/>
        </w:rPr>
        <w:t xml:space="preserve">trebuie să identifice sarcinile noi </w:t>
      </w:r>
      <w:r w:rsidR="00C37E59" w:rsidRPr="00AC5FB2">
        <w:rPr>
          <w:rFonts w:ascii="Montserrat Light" w:eastAsia="Arial" w:hAnsi="Montserrat Light" w:cs="Arial"/>
          <w:lang w:val="it-IT"/>
        </w:rPr>
        <w:t>ș</w:t>
      </w:r>
      <w:r w:rsidR="00DB5B2E" w:rsidRPr="00AC5FB2">
        <w:rPr>
          <w:rFonts w:ascii="Montserrat Light" w:eastAsia="Arial" w:hAnsi="Montserrat Light" w:cs="Arial"/>
          <w:lang w:val="it-IT"/>
        </w:rPr>
        <w:t>i/sau cu un grad ridicat de complexitate ce revin salaria</w:t>
      </w:r>
      <w:r w:rsidR="00C37E59" w:rsidRPr="00AC5FB2">
        <w:rPr>
          <w:rFonts w:ascii="Montserrat Light" w:eastAsia="Arial" w:hAnsi="Montserrat Light" w:cs="Arial"/>
          <w:lang w:val="it-IT"/>
        </w:rPr>
        <w:t>ț</w:t>
      </w:r>
      <w:r w:rsidR="00DB5B2E" w:rsidRPr="00AC5FB2">
        <w:rPr>
          <w:rFonts w:ascii="Montserrat Light" w:eastAsia="Arial" w:hAnsi="Montserrat Light" w:cs="Arial"/>
          <w:lang w:val="it-IT"/>
        </w:rPr>
        <w:t xml:space="preserve">ilor </w:t>
      </w:r>
      <w:r w:rsidR="00C37E59" w:rsidRPr="00AC5FB2">
        <w:rPr>
          <w:rFonts w:ascii="Montserrat Light" w:eastAsia="Arial" w:hAnsi="Montserrat Light" w:cs="Arial"/>
          <w:lang w:val="it-IT"/>
        </w:rPr>
        <w:t>ș</w:t>
      </w:r>
      <w:r w:rsidR="00DB5B2E" w:rsidRPr="00AC5FB2">
        <w:rPr>
          <w:rFonts w:ascii="Montserrat Light" w:eastAsia="Arial" w:hAnsi="Montserrat Light" w:cs="Arial"/>
          <w:lang w:val="it-IT"/>
        </w:rPr>
        <w:t>i să le acorde sprijin în realizarea acestora, oferindu-le instruc</w:t>
      </w:r>
      <w:r w:rsidR="00C37E59" w:rsidRPr="00AC5FB2">
        <w:rPr>
          <w:rFonts w:ascii="Montserrat Light" w:eastAsia="Arial" w:hAnsi="Montserrat Light" w:cs="Arial"/>
          <w:lang w:val="it-IT"/>
        </w:rPr>
        <w:t>ț</w:t>
      </w:r>
      <w:r w:rsidR="00DB5B2E" w:rsidRPr="00AC5FB2">
        <w:rPr>
          <w:rFonts w:ascii="Montserrat Light" w:eastAsia="Arial" w:hAnsi="Montserrat Light" w:cs="Arial"/>
          <w:lang w:val="it-IT"/>
        </w:rPr>
        <w:t>iuni de lucru.</w:t>
      </w:r>
    </w:p>
    <w:p w14:paraId="4C05F1EE" w14:textId="46720C28" w:rsidR="000D014F" w:rsidRPr="00AC5FB2" w:rsidRDefault="00DB5B2E" w:rsidP="003551A6">
      <w:pPr>
        <w:tabs>
          <w:tab w:val="left" w:pos="1134"/>
        </w:tabs>
        <w:spacing w:after="0" w:line="240" w:lineRule="auto"/>
        <w:jc w:val="both"/>
        <w:rPr>
          <w:rFonts w:ascii="Montserrat Light" w:eastAsia="Arial" w:hAnsi="Montserrat Light" w:cs="Arial"/>
        </w:rPr>
      </w:pPr>
      <w:r w:rsidRPr="00AC5FB2">
        <w:rPr>
          <w:rFonts w:ascii="Montserrat Light" w:eastAsia="Arial" w:hAnsi="Montserrat Light" w:cs="Arial"/>
          <w:b/>
          <w:bCs/>
          <w:lang w:val="it-IT"/>
        </w:rPr>
        <w:t>(3)</w:t>
      </w:r>
      <w:r w:rsidRPr="00AC5FB2">
        <w:rPr>
          <w:rFonts w:ascii="Montserrat Light" w:eastAsia="Arial" w:hAnsi="Montserrat Light" w:cs="Arial"/>
          <w:lang w:val="it-IT"/>
        </w:rPr>
        <w:t xml:space="preserve"> </w:t>
      </w:r>
      <w:r w:rsidR="00983640" w:rsidRPr="00AC5FB2">
        <w:rPr>
          <w:rFonts w:ascii="Montserrat Light" w:eastAsia="Arial" w:hAnsi="Montserrat Light" w:cs="Arial"/>
          <w:lang w:val="it-IT"/>
        </w:rPr>
        <w:t xml:space="preserve">Sistemul de comunicare internă </w:t>
      </w:r>
      <w:r w:rsidR="00C37E59" w:rsidRPr="00AC5FB2">
        <w:rPr>
          <w:rFonts w:ascii="Montserrat Light" w:eastAsia="Arial" w:hAnsi="Montserrat Light" w:cs="Arial"/>
          <w:lang w:val="it-IT"/>
        </w:rPr>
        <w:t>ș</w:t>
      </w:r>
      <w:r w:rsidR="00983640" w:rsidRPr="00AC5FB2">
        <w:rPr>
          <w:rFonts w:ascii="Montserrat Light" w:eastAsia="Arial" w:hAnsi="Montserrat Light" w:cs="Arial"/>
          <w:lang w:val="it-IT"/>
        </w:rPr>
        <w:t xml:space="preserve">i externă cuprinde fluxuri </w:t>
      </w:r>
      <w:r w:rsidR="00C37E59" w:rsidRPr="00AC5FB2">
        <w:rPr>
          <w:rFonts w:ascii="Montserrat Light" w:eastAsia="Arial" w:hAnsi="Montserrat Light" w:cs="Arial"/>
          <w:lang w:val="it-IT"/>
        </w:rPr>
        <w:t>ș</w:t>
      </w:r>
      <w:r w:rsidR="00983640" w:rsidRPr="00AC5FB2">
        <w:rPr>
          <w:rFonts w:ascii="Montserrat Light" w:eastAsia="Arial" w:hAnsi="Montserrat Light" w:cs="Arial"/>
          <w:lang w:val="it-IT"/>
        </w:rPr>
        <w:t>i canale de comunicare care să asigure transmiterea eficace a datelor, informa</w:t>
      </w:r>
      <w:r w:rsidR="00C37E59" w:rsidRPr="00AC5FB2">
        <w:rPr>
          <w:rFonts w:ascii="Montserrat Light" w:eastAsia="Arial" w:hAnsi="Montserrat Light" w:cs="Arial"/>
          <w:lang w:val="it-IT"/>
        </w:rPr>
        <w:t>ț</w:t>
      </w:r>
      <w:r w:rsidR="00983640" w:rsidRPr="00AC5FB2">
        <w:rPr>
          <w:rFonts w:ascii="Montserrat Light" w:eastAsia="Arial" w:hAnsi="Montserrat Light" w:cs="Arial"/>
          <w:lang w:val="it-IT"/>
        </w:rPr>
        <w:t xml:space="preserve">iilor </w:t>
      </w:r>
      <w:r w:rsidR="00C37E59" w:rsidRPr="00AC5FB2">
        <w:rPr>
          <w:rFonts w:ascii="Montserrat Light" w:eastAsia="Arial" w:hAnsi="Montserrat Light" w:cs="Arial"/>
          <w:lang w:val="it-IT"/>
        </w:rPr>
        <w:t>ș</w:t>
      </w:r>
      <w:r w:rsidR="00983640" w:rsidRPr="00AC5FB2">
        <w:rPr>
          <w:rFonts w:ascii="Montserrat Light" w:eastAsia="Arial" w:hAnsi="Montserrat Light" w:cs="Arial"/>
          <w:lang w:val="it-IT"/>
        </w:rPr>
        <w:t>i deciziilor necesare desfă</w:t>
      </w:r>
      <w:r w:rsidR="00C37E59" w:rsidRPr="00AC5FB2">
        <w:rPr>
          <w:rFonts w:ascii="Montserrat Light" w:eastAsia="Arial" w:hAnsi="Montserrat Light" w:cs="Arial"/>
          <w:lang w:val="it-IT"/>
        </w:rPr>
        <w:t>ș</w:t>
      </w:r>
      <w:r w:rsidR="00983640" w:rsidRPr="00AC5FB2">
        <w:rPr>
          <w:rFonts w:ascii="Montserrat Light" w:eastAsia="Arial" w:hAnsi="Montserrat Light" w:cs="Arial"/>
          <w:lang w:val="it-IT"/>
        </w:rPr>
        <w:t>urării activită</w:t>
      </w:r>
      <w:r w:rsidR="00C37E59" w:rsidRPr="00AC5FB2">
        <w:rPr>
          <w:rFonts w:ascii="Montserrat Light" w:eastAsia="Arial" w:hAnsi="Montserrat Light" w:cs="Arial"/>
          <w:lang w:val="it-IT"/>
        </w:rPr>
        <w:t>ț</w:t>
      </w:r>
      <w:r w:rsidR="00983640" w:rsidRPr="00AC5FB2">
        <w:rPr>
          <w:rFonts w:ascii="Montserrat Light" w:eastAsia="Arial" w:hAnsi="Montserrat Light" w:cs="Arial"/>
          <w:lang w:val="it-IT"/>
        </w:rPr>
        <w:t xml:space="preserve">ii astfel încât conducerea </w:t>
      </w:r>
      <w:r w:rsidR="00C37E59" w:rsidRPr="00AC5FB2">
        <w:rPr>
          <w:rFonts w:ascii="Montserrat Light" w:eastAsia="Arial" w:hAnsi="Montserrat Light" w:cs="Arial"/>
          <w:lang w:val="it-IT"/>
        </w:rPr>
        <w:t>ș</w:t>
      </w:r>
      <w:r w:rsidR="00983640" w:rsidRPr="00AC5FB2">
        <w:rPr>
          <w:rFonts w:ascii="Montserrat Light" w:eastAsia="Arial" w:hAnsi="Montserrat Light" w:cs="Arial"/>
          <w:lang w:val="it-IT"/>
        </w:rPr>
        <w:t>i salaria</w:t>
      </w:r>
      <w:r w:rsidR="00C37E59" w:rsidRPr="00AC5FB2">
        <w:rPr>
          <w:rFonts w:ascii="Montserrat Light" w:eastAsia="Arial" w:hAnsi="Montserrat Light" w:cs="Arial"/>
          <w:lang w:val="it-IT"/>
        </w:rPr>
        <w:t>ț</w:t>
      </w:r>
      <w:r w:rsidR="00983640" w:rsidRPr="00AC5FB2">
        <w:rPr>
          <w:rFonts w:ascii="Montserrat Light" w:eastAsia="Arial" w:hAnsi="Montserrat Light" w:cs="Arial"/>
          <w:lang w:val="it-IT"/>
        </w:rPr>
        <w:t>ii să î</w:t>
      </w:r>
      <w:r w:rsidR="00C37E59" w:rsidRPr="00AC5FB2">
        <w:rPr>
          <w:rFonts w:ascii="Montserrat Light" w:eastAsia="Arial" w:hAnsi="Montserrat Light" w:cs="Arial"/>
          <w:lang w:val="it-IT"/>
        </w:rPr>
        <w:t>ș</w:t>
      </w:r>
      <w:r w:rsidR="00983640" w:rsidRPr="00AC5FB2">
        <w:rPr>
          <w:rFonts w:ascii="Montserrat Light" w:eastAsia="Arial" w:hAnsi="Montserrat Light" w:cs="Arial"/>
          <w:lang w:val="it-IT"/>
        </w:rPr>
        <w:t>i poată îndeplini în mod eficient sarcinile, iar informa</w:t>
      </w:r>
      <w:r w:rsidR="00C37E59" w:rsidRPr="00AC5FB2">
        <w:rPr>
          <w:rFonts w:ascii="Montserrat Light" w:eastAsia="Arial" w:hAnsi="Montserrat Light" w:cs="Arial"/>
          <w:lang w:val="it-IT"/>
        </w:rPr>
        <w:t>ț</w:t>
      </w:r>
      <w:r w:rsidR="00983640" w:rsidRPr="00AC5FB2">
        <w:rPr>
          <w:rFonts w:ascii="Montserrat Light" w:eastAsia="Arial" w:hAnsi="Montserrat Light" w:cs="Arial"/>
          <w:lang w:val="it-IT"/>
        </w:rPr>
        <w:t xml:space="preserve">iile să ajungă complete </w:t>
      </w:r>
      <w:r w:rsidR="00C37E59" w:rsidRPr="00AC5FB2">
        <w:rPr>
          <w:rFonts w:ascii="Montserrat Light" w:eastAsia="Arial" w:hAnsi="Montserrat Light" w:cs="Arial"/>
          <w:lang w:val="it-IT"/>
        </w:rPr>
        <w:t>ș</w:t>
      </w:r>
      <w:r w:rsidR="00983640" w:rsidRPr="00AC5FB2">
        <w:rPr>
          <w:rFonts w:ascii="Montserrat Light" w:eastAsia="Arial" w:hAnsi="Montserrat Light" w:cs="Arial"/>
          <w:lang w:val="it-IT"/>
        </w:rPr>
        <w:t>i la timp la utilizatori.</w:t>
      </w:r>
    </w:p>
    <w:p w14:paraId="5DC377F6" w14:textId="20492576" w:rsidR="00C8735E" w:rsidRPr="00AC5FB2" w:rsidRDefault="009F4E4B" w:rsidP="003551A6">
      <w:pPr>
        <w:pStyle w:val="Titlu3"/>
        <w:spacing w:after="0" w:line="240" w:lineRule="auto"/>
        <w:jc w:val="center"/>
        <w:rPr>
          <w:rFonts w:ascii="Montserrat Light" w:hAnsi="Montserrat Light"/>
          <w:b/>
          <w:bCs/>
          <w:color w:val="auto"/>
          <w:sz w:val="22"/>
          <w:szCs w:val="22"/>
          <w:lang w:val="ro-RO"/>
        </w:rPr>
      </w:pPr>
      <w:bookmarkStart w:id="23" w:name="_Toc164858087"/>
      <w:r w:rsidRPr="00AC5FB2">
        <w:rPr>
          <w:rFonts w:ascii="Montserrat Light" w:hAnsi="Montserrat Light"/>
          <w:b/>
          <w:bCs/>
          <w:color w:val="auto"/>
          <w:sz w:val="22"/>
          <w:szCs w:val="22"/>
          <w:lang w:val="ro-RO"/>
        </w:rPr>
        <w:t>Sec</w:t>
      </w:r>
      <w:r w:rsidR="00C37E59" w:rsidRPr="00AC5FB2">
        <w:rPr>
          <w:rFonts w:ascii="Montserrat Light" w:hAnsi="Montserrat Light"/>
          <w:b/>
          <w:bCs/>
          <w:color w:val="auto"/>
          <w:sz w:val="22"/>
          <w:szCs w:val="22"/>
          <w:lang w:val="ro-RO"/>
        </w:rPr>
        <w:t>ț</w:t>
      </w:r>
      <w:r w:rsidRPr="00AC5FB2">
        <w:rPr>
          <w:rFonts w:ascii="Montserrat Light" w:hAnsi="Montserrat Light"/>
          <w:b/>
          <w:bCs/>
          <w:color w:val="auto"/>
          <w:sz w:val="22"/>
          <w:szCs w:val="22"/>
          <w:lang w:val="ro-RO"/>
        </w:rPr>
        <w:t>iunea a 3-a</w:t>
      </w:r>
      <w:r w:rsidR="00C22494" w:rsidRPr="00AC5FB2">
        <w:rPr>
          <w:rFonts w:ascii="Montserrat Light" w:hAnsi="Montserrat Light"/>
          <w:b/>
          <w:bCs/>
          <w:color w:val="auto"/>
          <w:sz w:val="22"/>
          <w:szCs w:val="22"/>
          <w:lang w:val="ro-RO"/>
        </w:rPr>
        <w:tab/>
      </w:r>
      <w:r w:rsidR="003812E5" w:rsidRPr="00AC5FB2">
        <w:rPr>
          <w:rFonts w:ascii="Montserrat Light" w:hAnsi="Montserrat Light"/>
          <w:b/>
          <w:bCs/>
          <w:color w:val="auto"/>
          <w:sz w:val="22"/>
          <w:szCs w:val="22"/>
          <w:lang w:val="ro-RO"/>
        </w:rPr>
        <w:t>Atribu</w:t>
      </w:r>
      <w:r w:rsidR="00C37E59" w:rsidRPr="00AC5FB2">
        <w:rPr>
          <w:rFonts w:ascii="Montserrat Light" w:hAnsi="Montserrat Light"/>
          <w:b/>
          <w:bCs/>
          <w:color w:val="auto"/>
          <w:sz w:val="22"/>
          <w:szCs w:val="22"/>
          <w:lang w:val="ro-RO"/>
        </w:rPr>
        <w:t>ț</w:t>
      </w:r>
      <w:r w:rsidR="003812E5" w:rsidRPr="00AC5FB2">
        <w:rPr>
          <w:rFonts w:ascii="Montserrat Light" w:hAnsi="Montserrat Light"/>
          <w:b/>
          <w:bCs/>
          <w:color w:val="auto"/>
          <w:sz w:val="22"/>
          <w:szCs w:val="22"/>
          <w:lang w:val="ro-RO"/>
        </w:rPr>
        <w:t>iile compartimentelor func</w:t>
      </w:r>
      <w:r w:rsidR="00C37E59" w:rsidRPr="00AC5FB2">
        <w:rPr>
          <w:rFonts w:ascii="Montserrat Light" w:hAnsi="Montserrat Light"/>
          <w:b/>
          <w:bCs/>
          <w:color w:val="auto"/>
          <w:sz w:val="22"/>
          <w:szCs w:val="22"/>
          <w:lang w:val="ro-RO"/>
        </w:rPr>
        <w:t>ț</w:t>
      </w:r>
      <w:r w:rsidR="003812E5" w:rsidRPr="00AC5FB2">
        <w:rPr>
          <w:rFonts w:ascii="Montserrat Light" w:hAnsi="Montserrat Light"/>
          <w:b/>
          <w:bCs/>
          <w:color w:val="auto"/>
          <w:sz w:val="22"/>
          <w:szCs w:val="22"/>
          <w:lang w:val="ro-RO"/>
        </w:rPr>
        <w:t>ionale</w:t>
      </w:r>
      <w:bookmarkEnd w:id="23"/>
    </w:p>
    <w:p w14:paraId="5E7CDCEA" w14:textId="7036026E" w:rsidR="00AF05E6" w:rsidRPr="00AC5FB2" w:rsidRDefault="00AF05E6" w:rsidP="003551A6">
      <w:pPr>
        <w:tabs>
          <w:tab w:val="left" w:pos="1134"/>
        </w:tabs>
        <w:spacing w:after="0" w:line="240" w:lineRule="auto"/>
        <w:jc w:val="both"/>
        <w:rPr>
          <w:rFonts w:ascii="Montserrat Light" w:eastAsia="Arial" w:hAnsi="Montserrat Light" w:cs="Arial"/>
          <w:b/>
          <w:bCs/>
        </w:rPr>
      </w:pPr>
      <w:r w:rsidRPr="00AC5FB2">
        <w:rPr>
          <w:rFonts w:ascii="Montserrat Light" w:eastAsia="Arial" w:hAnsi="Montserrat Light" w:cs="Arial"/>
          <w:b/>
          <w:bCs/>
        </w:rPr>
        <w:t xml:space="preserve">Articolul </w:t>
      </w:r>
      <w:r w:rsidR="003762D1" w:rsidRPr="00AC5FB2">
        <w:rPr>
          <w:rFonts w:ascii="Montserrat Light" w:eastAsia="Arial" w:hAnsi="Montserrat Light" w:cs="Arial"/>
          <w:b/>
          <w:bCs/>
        </w:rPr>
        <w:t>29</w:t>
      </w:r>
    </w:p>
    <w:p w14:paraId="1FD23216" w14:textId="2B33F8AC" w:rsidR="00162D3C" w:rsidRPr="00AC5FB2" w:rsidRDefault="00162D3C" w:rsidP="003551A6">
      <w:pPr>
        <w:tabs>
          <w:tab w:val="left" w:pos="1134"/>
        </w:tabs>
        <w:spacing w:after="0" w:line="240" w:lineRule="auto"/>
        <w:jc w:val="both"/>
        <w:rPr>
          <w:rFonts w:ascii="Montserrat Light" w:eastAsia="Arial" w:hAnsi="Montserrat Light" w:cs="Arial"/>
        </w:rPr>
      </w:pPr>
      <w:r w:rsidRPr="00AC5FB2">
        <w:rPr>
          <w:rFonts w:ascii="Montserrat Light" w:eastAsia="Arial" w:hAnsi="Montserrat Light" w:cs="Arial"/>
          <w:b/>
          <w:bCs/>
        </w:rPr>
        <w:t>(1) Sec</w:t>
      </w:r>
      <w:r w:rsidR="00C37E59" w:rsidRPr="00AC5FB2">
        <w:rPr>
          <w:rFonts w:ascii="Montserrat Light" w:eastAsia="Arial" w:hAnsi="Montserrat Light" w:cs="Arial"/>
          <w:b/>
          <w:bCs/>
        </w:rPr>
        <w:t>ț</w:t>
      </w:r>
      <w:r w:rsidRPr="00AC5FB2">
        <w:rPr>
          <w:rFonts w:ascii="Montserrat Light" w:eastAsia="Arial" w:hAnsi="Montserrat Light" w:cs="Arial"/>
          <w:b/>
          <w:bCs/>
        </w:rPr>
        <w:t xml:space="preserve">iile </w:t>
      </w:r>
      <w:r w:rsidR="00C37E59" w:rsidRPr="00AC5FB2">
        <w:rPr>
          <w:rFonts w:ascii="Montserrat Light" w:eastAsia="Arial" w:hAnsi="Montserrat Light" w:cs="Arial"/>
          <w:b/>
          <w:bCs/>
        </w:rPr>
        <w:t>ș</w:t>
      </w:r>
      <w:r w:rsidR="003A3B18" w:rsidRPr="00AC5FB2">
        <w:rPr>
          <w:rFonts w:ascii="Montserrat Light" w:eastAsia="Arial" w:hAnsi="Montserrat Light" w:cs="Arial"/>
          <w:b/>
          <w:bCs/>
        </w:rPr>
        <w:t>i compartimentele cu paturi</w:t>
      </w:r>
      <w:r w:rsidRPr="00AC5FB2">
        <w:rPr>
          <w:rFonts w:ascii="Montserrat Light" w:eastAsia="Arial" w:hAnsi="Montserrat Light" w:cs="Arial"/>
          <w:b/>
          <w:bCs/>
        </w:rPr>
        <w:t xml:space="preserve"> au următoarele atribu</w:t>
      </w:r>
      <w:r w:rsidR="00C37E59" w:rsidRPr="00AC5FB2">
        <w:rPr>
          <w:rFonts w:ascii="Montserrat Light" w:eastAsia="Arial" w:hAnsi="Montserrat Light" w:cs="Arial"/>
          <w:b/>
          <w:bCs/>
        </w:rPr>
        <w:t>ț</w:t>
      </w:r>
      <w:r w:rsidRPr="00AC5FB2">
        <w:rPr>
          <w:rFonts w:ascii="Montserrat Light" w:eastAsia="Arial" w:hAnsi="Montserrat Light" w:cs="Arial"/>
          <w:b/>
          <w:bCs/>
        </w:rPr>
        <w:t>ii</w:t>
      </w:r>
      <w:r w:rsidRPr="00AC5FB2">
        <w:rPr>
          <w:rFonts w:ascii="Montserrat Light" w:eastAsia="Arial" w:hAnsi="Montserrat Light" w:cs="Arial"/>
        </w:rPr>
        <w:t xml:space="preserve">: </w:t>
      </w:r>
    </w:p>
    <w:p w14:paraId="5DD8347B" w14:textId="0666F586" w:rsidR="00162D3C" w:rsidRPr="00AC5FB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primirea de la cabinetele de consulta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din ambulatoriu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din </w:t>
      </w:r>
      <w:r w:rsidR="00AA1050" w:rsidRPr="00AC5FB2">
        <w:rPr>
          <w:rFonts w:ascii="Montserrat Light" w:eastAsia="Times New Roman" w:hAnsi="Montserrat Light" w:cs="Times New Roman"/>
          <w:lang w:bidi="en-US"/>
        </w:rPr>
        <w:t>Compartimentul de Primiri Urgen</w:t>
      </w:r>
      <w:r w:rsidR="00C37E59" w:rsidRPr="00AC5FB2">
        <w:rPr>
          <w:rFonts w:ascii="Montserrat Light" w:eastAsia="Times New Roman" w:hAnsi="Montserrat Light" w:cs="Times New Roman"/>
          <w:lang w:bidi="en-US"/>
        </w:rPr>
        <w:t>ț</w:t>
      </w:r>
      <w:r w:rsidR="00AA1050" w:rsidRPr="00AC5FB2">
        <w:rPr>
          <w:rFonts w:ascii="Montserrat Light" w:eastAsia="Times New Roman" w:hAnsi="Montserrat Light" w:cs="Times New Roman"/>
          <w:lang w:bidi="en-US"/>
        </w:rPr>
        <w:t xml:space="preserve">e </w:t>
      </w:r>
      <w:r w:rsidR="003A3B18" w:rsidRPr="00AC5FB2">
        <w:rPr>
          <w:rFonts w:ascii="Montserrat Light" w:eastAsia="Times New Roman" w:hAnsi="Montserrat Light" w:cs="Times New Roman"/>
          <w:lang w:bidi="en-US"/>
        </w:rPr>
        <w:t>de Specialitate</w:t>
      </w:r>
      <w:r w:rsidR="00AA1050" w:rsidRPr="00AC5FB2">
        <w:rPr>
          <w:rFonts w:ascii="Montserrat Light" w:eastAsia="Times New Roman" w:hAnsi="Montserrat Light" w:cs="Times New Roman"/>
          <w:lang w:bidi="en-US"/>
        </w:rPr>
        <w:t xml:space="preserve"> (CPU-S)</w:t>
      </w:r>
      <w:r w:rsidR="006831C8"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a bolnavilor trimi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pentru internarea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repartizarea lor în saloane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aplicării măsurilor referitoare la supravegherea, prevenirea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4A623F41" w14:textId="27FB59DC" w:rsidR="00162D3C" w:rsidRPr="00AC5FB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Arial"/>
          <w:lang w:bidi="en-US"/>
        </w:rPr>
        <w:t>ob</w:t>
      </w:r>
      <w:r w:rsidR="00C37E59" w:rsidRPr="00AC5FB2">
        <w:rPr>
          <w:rFonts w:ascii="Montserrat Light" w:eastAsia="Times New Roman" w:hAnsi="Montserrat Light" w:cs="Arial"/>
          <w:lang w:bidi="en-US"/>
        </w:rPr>
        <w:t>ț</w:t>
      </w:r>
      <w:r w:rsidRPr="00AC5FB2">
        <w:rPr>
          <w:rFonts w:ascii="Montserrat Light" w:eastAsia="Times New Roman" w:hAnsi="Montserrat Light" w:cs="Arial"/>
          <w:lang w:bidi="en-US"/>
        </w:rPr>
        <w:t>inerea consim</w:t>
      </w:r>
      <w:r w:rsidR="00C37E59" w:rsidRPr="00AC5FB2">
        <w:rPr>
          <w:rFonts w:ascii="Montserrat Light" w:eastAsia="Times New Roman" w:hAnsi="Montserrat Light" w:cs="Arial"/>
          <w:lang w:bidi="en-US"/>
        </w:rPr>
        <w:t>ț</w:t>
      </w:r>
      <w:r w:rsidRPr="00AC5FB2">
        <w:rPr>
          <w:rFonts w:ascii="Montserrat Light" w:eastAsia="Times New Roman" w:hAnsi="Montserrat Light" w:cs="Arial"/>
          <w:lang w:bidi="en-US"/>
        </w:rPr>
        <w:t>ământului/acordului informat al pacientului necesar pentru desfă</w:t>
      </w:r>
      <w:r w:rsidR="00C37E59" w:rsidRPr="00AC5FB2">
        <w:rPr>
          <w:rFonts w:ascii="Montserrat Light" w:eastAsia="Times New Roman" w:hAnsi="Montserrat Light" w:cs="Arial"/>
          <w:lang w:bidi="en-US"/>
        </w:rPr>
        <w:t>ș</w:t>
      </w:r>
      <w:r w:rsidRPr="00AC5FB2">
        <w:rPr>
          <w:rFonts w:ascii="Montserrat Light" w:eastAsia="Times New Roman" w:hAnsi="Montserrat Light" w:cs="Arial"/>
          <w:lang w:bidi="en-US"/>
        </w:rPr>
        <w:t>urarea oricărui act medical.</w:t>
      </w:r>
    </w:p>
    <w:p w14:paraId="36218205" w14:textId="230E2215" w:rsidR="00162D3C" w:rsidRPr="00AC5FB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asigurarea examinării medicale complete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minime a bolnavilor în ziua internării;</w:t>
      </w:r>
    </w:p>
    <w:p w14:paraId="3E85D8C0" w14:textId="1AA10FF1" w:rsidR="00162D3C" w:rsidRPr="00AC5FB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efectuarea în cel mai scurt timp a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suplimentare necesare stabilirii diagnosticului;</w:t>
      </w:r>
    </w:p>
    <w:p w14:paraId="2FD91CE9" w14:textId="52292C7F" w:rsidR="00162D3C" w:rsidRPr="00AC5FB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asigurarea tratamentului medical individualizat în raport cu starea bolnavului, a formei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stadiului de evolu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 bolii, a poten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ialului morfo</w:t>
      </w:r>
      <w:r w:rsidR="003C0C2C" w:rsidRPr="00AC5FB2">
        <w:rPr>
          <w:rFonts w:ascii="Montserrat Light" w:eastAsia="Times New Roman" w:hAnsi="Montserrat Light" w:cs="Times New Roman"/>
          <w:lang w:bidi="en-US"/>
        </w:rPr>
        <w:t>-</w:t>
      </w:r>
      <w:r w:rsidRPr="00AC5FB2">
        <w:rPr>
          <w:rFonts w:ascii="Montserrat Light" w:eastAsia="Times New Roman" w:hAnsi="Montserrat Light" w:cs="Times New Roman"/>
          <w:lang w:bidi="en-US"/>
        </w:rPr>
        <w:t>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 prin aplicarea diferitelor mijloace, procedee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tehnici medicale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dietetice, etc.;</w:t>
      </w:r>
    </w:p>
    <w:p w14:paraId="3736E459" w14:textId="77777777" w:rsidR="00162D3C" w:rsidRPr="00AC5FB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asigurarea îngrijirilor medicale necesare pe toată durata internării;</w:t>
      </w:r>
    </w:p>
    <w:p w14:paraId="4FE2EBAB" w14:textId="6F807485" w:rsidR="00162D3C" w:rsidRPr="00AC5FB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asigurarea medicamentelor necesare tratamentelor indicate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administrarea curentă a acestora, fiind interzisă păstrarea medicamentelor la patul bolnavului;</w:t>
      </w:r>
    </w:p>
    <w:p w14:paraId="4F77E7F2" w14:textId="467D0EFA" w:rsidR="00162D3C" w:rsidRPr="00AC5FB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asigurarea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bolnavilor în concordan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cu diagnosticul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stadiul evolutiv al bolii;</w:t>
      </w:r>
    </w:p>
    <w:p w14:paraId="460A0D2C" w14:textId="792BB243" w:rsidR="00162D3C" w:rsidRPr="00AC5FB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urarea unei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care să asigure bolnavilor interna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un regim 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 de odihnă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 servire a mesei, de igienă personală, de primire a vizitelor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păstrarea legăturii acestora cu familia;</w:t>
      </w:r>
    </w:p>
    <w:p w14:paraId="0AA83E29" w14:textId="53BC7A92" w:rsidR="00162D3C" w:rsidRPr="00AC5FB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transmiterea prin “Biletele de ie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“Scrisorile medicale” a concluziilor diagnosticelor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indica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terapeutice pentru bolnavii externa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sanitare ambulatorii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cabinetelor medicale familiale;</w:t>
      </w:r>
    </w:p>
    <w:p w14:paraId="736550F5" w14:textId="3EC04B6C" w:rsidR="00162D3C" w:rsidRPr="00AC5FB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depistarea cazurilor de boli contagioase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declararea acestora,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patologiei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iate conform reglementărilor în vigoare;</w:t>
      </w:r>
    </w:p>
    <w:p w14:paraId="10DFAB56" w14:textId="77777777" w:rsidR="00162D3C" w:rsidRPr="00AC5FB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la nevoie efectuează dispensarizare de profil;</w:t>
      </w:r>
    </w:p>
    <w:p w14:paraId="6FBCBE1B" w14:textId="75E42BB8" w:rsidR="00162D3C" w:rsidRPr="00AC5FB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 educa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sanitară a bolnavilor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apar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inătorilor.</w:t>
      </w:r>
    </w:p>
    <w:p w14:paraId="4AE55EA5" w14:textId="14D5E3FA"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CA0545"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b/>
          <w:bCs/>
          <w:lang w:bidi="en-US"/>
        </w:rPr>
        <w:t>)</w:t>
      </w:r>
      <w:r w:rsidRPr="00AC5FB2">
        <w:rPr>
          <w:rFonts w:ascii="Montserrat Light" w:eastAsia="Times New Roman" w:hAnsi="Montserrat Light" w:cs="Times New Roman"/>
          <w:lang w:bidi="en-US"/>
        </w:rPr>
        <w:t xml:space="preserve"> Alte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p>
    <w:p w14:paraId="5C6CBF06" w14:textId="0B4736BC" w:rsidR="00162D3C" w:rsidRPr="00AC5FB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asigurarea examinării complete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minime a bolnavilor în ziua internării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efectu</w:t>
      </w:r>
      <w:r w:rsidR="00AA1050" w:rsidRPr="00AC5FB2">
        <w:rPr>
          <w:rFonts w:ascii="Montserrat Light" w:eastAsia="Times New Roman" w:hAnsi="Montserrat Light" w:cs="Times New Roman"/>
          <w:lang w:bidi="en-US"/>
        </w:rPr>
        <w:t>area</w:t>
      </w:r>
      <w:r w:rsidRPr="00AC5FB2">
        <w:rPr>
          <w:rFonts w:ascii="Montserrat Light" w:eastAsia="Times New Roman" w:hAnsi="Montserrat Light" w:cs="Times New Roman"/>
          <w:lang w:bidi="en-US"/>
        </w:rPr>
        <w:t xml:space="preserve"> în cel mai scurt timp </w:t>
      </w:r>
      <w:r w:rsidR="00AA1050" w:rsidRPr="00AC5FB2">
        <w:rPr>
          <w:rFonts w:ascii="Montserrat Light" w:eastAsia="Times New Roman" w:hAnsi="Montserrat Light" w:cs="Times New Roman"/>
          <w:lang w:bidi="en-US"/>
        </w:rPr>
        <w:t xml:space="preserve">a tuturor </w:t>
      </w:r>
      <w:r w:rsidRPr="00AC5FB2">
        <w:rPr>
          <w:rFonts w:ascii="Montserrat Light" w:eastAsia="Times New Roman" w:hAnsi="Montserrat Light" w:cs="Times New Roman"/>
          <w:lang w:bidi="en-US"/>
        </w:rPr>
        <w:t>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w:t>
      </w:r>
      <w:r w:rsidR="00AA1050" w:rsidRPr="00AC5FB2">
        <w:rPr>
          <w:rFonts w:ascii="Montserrat Light" w:eastAsia="Times New Roman" w:hAnsi="Montserrat Light" w:cs="Times New Roman"/>
          <w:lang w:bidi="en-US"/>
        </w:rPr>
        <w:t>or</w:t>
      </w:r>
      <w:r w:rsidRPr="00AC5FB2">
        <w:rPr>
          <w:rFonts w:ascii="Montserrat Light" w:eastAsia="Times New Roman" w:hAnsi="Montserrat Light" w:cs="Times New Roman"/>
          <w:lang w:bidi="en-US"/>
        </w:rPr>
        <w:t xml:space="preserve"> necesare stabilirii diagnosticului; </w:t>
      </w:r>
    </w:p>
    <w:p w14:paraId="136BE893" w14:textId="39D941D5" w:rsidR="0024318F" w:rsidRPr="00AC5FB2" w:rsidRDefault="0024318F"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AC5FB2">
        <w:rPr>
          <w:rFonts w:ascii="Montserrat Light" w:eastAsia="Times New Roman" w:hAnsi="Montserrat Light" w:cs="Times New Roman"/>
          <w:lang w:bidi="en-US"/>
        </w:rPr>
        <w:t>asigurarea t</w:t>
      </w:r>
      <w:r w:rsidRPr="00AC5FB2">
        <w:rPr>
          <w:rFonts w:ascii="Montserrat Light" w:hAnsi="Montserrat Light"/>
          <w:lang w:eastAsia="ro-RO"/>
        </w:rPr>
        <w:t>ransportului</w:t>
      </w:r>
      <w:r w:rsidR="00710A39" w:rsidRPr="00AC5FB2">
        <w:rPr>
          <w:rFonts w:ascii="Montserrat Light" w:hAnsi="Montserrat Light"/>
          <w:lang w:eastAsia="ro-RO"/>
        </w:rPr>
        <w:t xml:space="preserve"> </w:t>
      </w:r>
      <w:r w:rsidRPr="00AC5FB2">
        <w:rPr>
          <w:rFonts w:ascii="Montserrat Light" w:eastAsia="Times New Roman" w:hAnsi="Montserrat Light" w:cs="Times New Roman"/>
          <w:lang w:bidi="en-US"/>
        </w:rPr>
        <w:t>înso</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it al pacientului pentru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proceduri diagnostice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consulturi de specialitate în cadrul SCBI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 alte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medicale, pentru</w:t>
      </w:r>
      <w:r w:rsidRPr="00AC5FB2">
        <w:rPr>
          <w:rFonts w:ascii="Montserrat Light" w:hAnsi="Montserrat Light"/>
          <w:lang w:eastAsia="ro-RO"/>
        </w:rPr>
        <w:t xml:space="preserve"> investiga</w:t>
      </w:r>
      <w:r w:rsidR="00C37E59" w:rsidRPr="00AC5FB2">
        <w:rPr>
          <w:rFonts w:ascii="Montserrat Light" w:hAnsi="Montserrat Light"/>
          <w:lang w:eastAsia="ro-RO"/>
        </w:rPr>
        <w:t>ț</w:t>
      </w:r>
      <w:r w:rsidRPr="00AC5FB2">
        <w:rPr>
          <w:rFonts w:ascii="Montserrat Light" w:hAnsi="Montserrat Light"/>
          <w:lang w:eastAsia="ro-RO"/>
        </w:rPr>
        <w:t xml:space="preserve">ii sau consulturi interclinice în alte servicii medicale, </w:t>
      </w:r>
      <w:r w:rsidRPr="00AC5FB2">
        <w:rPr>
          <w:rFonts w:ascii="Montserrat Light" w:hAnsi="Montserrat Light"/>
          <w:bCs/>
          <w:lang w:eastAsia="ro-RO"/>
        </w:rPr>
        <w:t>pentru investiga</w:t>
      </w:r>
      <w:r w:rsidR="00C37E59" w:rsidRPr="00AC5FB2">
        <w:rPr>
          <w:rFonts w:ascii="Montserrat Light" w:hAnsi="Montserrat Light"/>
          <w:bCs/>
          <w:lang w:eastAsia="ro-RO"/>
        </w:rPr>
        <w:t>ț</w:t>
      </w:r>
      <w:r w:rsidRPr="00AC5FB2">
        <w:rPr>
          <w:rFonts w:ascii="Montserrat Light" w:hAnsi="Montserrat Light"/>
          <w:bCs/>
          <w:lang w:eastAsia="ro-RO"/>
        </w:rPr>
        <w:t xml:space="preserve">ii </w:t>
      </w:r>
      <w:r w:rsidR="00C37E59" w:rsidRPr="00AC5FB2">
        <w:rPr>
          <w:rFonts w:ascii="Montserrat Light" w:hAnsi="Montserrat Light"/>
          <w:bCs/>
          <w:lang w:eastAsia="ro-RO"/>
        </w:rPr>
        <w:t>ș</w:t>
      </w:r>
      <w:r w:rsidRPr="00AC5FB2">
        <w:rPr>
          <w:rFonts w:ascii="Montserrat Light" w:hAnsi="Montserrat Light"/>
          <w:bCs/>
          <w:lang w:eastAsia="ro-RO"/>
        </w:rPr>
        <w:t xml:space="preserve">i consulturi </w:t>
      </w:r>
      <w:r w:rsidR="00ED139A" w:rsidRPr="00AC5FB2">
        <w:rPr>
          <w:rFonts w:ascii="Montserrat Light" w:hAnsi="Montserrat Light"/>
          <w:bCs/>
          <w:lang w:eastAsia="ro-RO"/>
        </w:rPr>
        <w:t>medicale</w:t>
      </w:r>
      <w:r w:rsidRPr="00AC5FB2">
        <w:rPr>
          <w:rFonts w:ascii="Montserrat Light" w:hAnsi="Montserrat Light"/>
          <w:bCs/>
          <w:lang w:eastAsia="ro-RO"/>
        </w:rPr>
        <w:t xml:space="preserve"> în incinta SCBI</w:t>
      </w:r>
      <w:r w:rsidR="00710A39" w:rsidRPr="00AC5FB2">
        <w:rPr>
          <w:rFonts w:ascii="Montserrat Light" w:hAnsi="Montserrat Light"/>
          <w:bCs/>
          <w:lang w:eastAsia="ro-RO"/>
        </w:rPr>
        <w:t>;</w:t>
      </w:r>
    </w:p>
    <w:p w14:paraId="0A28298C" w14:textId="2795BF45" w:rsidR="00F70C15" w:rsidRPr="00AC5FB2" w:rsidRDefault="0024318F"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înso</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irea pacientului </w:t>
      </w:r>
      <w:r w:rsidR="00F70C15" w:rsidRPr="00AC5FB2">
        <w:rPr>
          <w:rFonts w:ascii="Montserrat Light" w:eastAsia="Times New Roman" w:hAnsi="Montserrat Light" w:cs="Times New Roman"/>
          <w:lang w:bidi="en-US"/>
        </w:rPr>
        <w:t xml:space="preserve">la </w:t>
      </w:r>
      <w:r w:rsidR="00F70C15" w:rsidRPr="00AC5FB2">
        <w:rPr>
          <w:rFonts w:ascii="Montserrat Light" w:hAnsi="Montserrat Light"/>
          <w:lang w:eastAsia="ro-RO"/>
        </w:rPr>
        <w:t xml:space="preserve">garderobă unde acesta predă </w:t>
      </w:r>
      <w:r w:rsidR="00ED139A" w:rsidRPr="00AC5FB2">
        <w:rPr>
          <w:rFonts w:ascii="Montserrat Light" w:hAnsi="Montserrat Light"/>
          <w:lang w:eastAsia="ro-RO"/>
        </w:rPr>
        <w:t>obiectele personale</w:t>
      </w:r>
      <w:r w:rsidR="00710A39" w:rsidRPr="00AC5FB2">
        <w:rPr>
          <w:rFonts w:ascii="Montserrat Light" w:hAnsi="Montserrat Light"/>
          <w:lang w:eastAsia="ro-RO"/>
        </w:rPr>
        <w:t>;</w:t>
      </w:r>
    </w:p>
    <w:p w14:paraId="6F59A1C2" w14:textId="709D7F33" w:rsidR="0024318F" w:rsidRPr="00AC5FB2" w:rsidRDefault="00F70C15"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hAnsi="Montserrat Light"/>
          <w:lang w:eastAsia="ro-RO"/>
        </w:rPr>
        <w:t>înso</w:t>
      </w:r>
      <w:r w:rsidR="00C37E59" w:rsidRPr="00AC5FB2">
        <w:rPr>
          <w:rFonts w:ascii="Montserrat Light" w:hAnsi="Montserrat Light"/>
          <w:lang w:eastAsia="ro-RO"/>
        </w:rPr>
        <w:t>ț</w:t>
      </w:r>
      <w:r w:rsidRPr="00AC5FB2">
        <w:rPr>
          <w:rFonts w:ascii="Montserrat Light" w:hAnsi="Montserrat Light"/>
          <w:lang w:eastAsia="ro-RO"/>
        </w:rPr>
        <w:t>irea în sec</w:t>
      </w:r>
      <w:r w:rsidR="00C37E59" w:rsidRPr="00AC5FB2">
        <w:rPr>
          <w:rFonts w:ascii="Montserrat Light" w:hAnsi="Montserrat Light"/>
          <w:lang w:eastAsia="ro-RO"/>
        </w:rPr>
        <w:t>ț</w:t>
      </w:r>
      <w:r w:rsidRPr="00AC5FB2">
        <w:rPr>
          <w:rFonts w:ascii="Montserrat Light" w:hAnsi="Montserrat Light"/>
          <w:lang w:eastAsia="ro-RO"/>
        </w:rPr>
        <w:t>ie a pacientului utiliz</w:t>
      </w:r>
      <w:r w:rsidR="00ED139A" w:rsidRPr="00AC5FB2">
        <w:rPr>
          <w:rFonts w:ascii="Montserrat Light" w:hAnsi="Montserrat Light"/>
          <w:lang w:eastAsia="ro-RO"/>
        </w:rPr>
        <w:t>â</w:t>
      </w:r>
      <w:r w:rsidRPr="00AC5FB2">
        <w:rPr>
          <w:rFonts w:ascii="Montserrat Light" w:hAnsi="Montserrat Light"/>
          <w:lang w:eastAsia="ro-RO"/>
        </w:rPr>
        <w:t xml:space="preserve">nd, după caz, cărucior sau targă </w:t>
      </w:r>
      <w:r w:rsidR="00C37E59" w:rsidRPr="00AC5FB2">
        <w:rPr>
          <w:rFonts w:ascii="Montserrat Light" w:hAnsi="Montserrat Light"/>
          <w:lang w:eastAsia="ro-RO"/>
        </w:rPr>
        <w:t>ș</w:t>
      </w:r>
      <w:r w:rsidRPr="00AC5FB2">
        <w:rPr>
          <w:rFonts w:ascii="Montserrat Light" w:hAnsi="Montserrat Light"/>
          <w:lang w:eastAsia="ro-RO"/>
        </w:rPr>
        <w:t>i liftul pentru pacien</w:t>
      </w:r>
      <w:r w:rsidR="00C37E59" w:rsidRPr="00AC5FB2">
        <w:rPr>
          <w:rFonts w:ascii="Montserrat Light" w:hAnsi="Montserrat Light"/>
          <w:lang w:eastAsia="ro-RO"/>
        </w:rPr>
        <w:t>ț</w:t>
      </w:r>
      <w:r w:rsidRPr="00AC5FB2">
        <w:rPr>
          <w:rFonts w:ascii="Montserrat Light" w:hAnsi="Montserrat Light"/>
          <w:lang w:eastAsia="ro-RO"/>
        </w:rPr>
        <w:t>i.</w:t>
      </w:r>
    </w:p>
    <w:p w14:paraId="52E93646" w14:textId="758EA120" w:rsidR="00162D3C" w:rsidRPr="00AC5FB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d</w:t>
      </w:r>
      <w:r w:rsidRPr="00AC5FB2">
        <w:rPr>
          <w:rFonts w:ascii="Montserrat Light" w:eastAsia="Times New Roman" w:hAnsi="Montserrat Light" w:cs="Times New Roman"/>
          <w:lang w:bidi="en-US"/>
        </w:rPr>
        <w:t xml:space="preserve">eclararea cazurilor de boli contagioase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bolilor profesionale conform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în vigoare; </w:t>
      </w:r>
    </w:p>
    <w:p w14:paraId="57D40740" w14:textId="4418DF06" w:rsidR="00162D3C" w:rsidRPr="00AC5FB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asigurarea tratamentului medical complet, individualizat în raport cu starea pacientului, cu forma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stadiul evolutiv al bolii, medica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dietetică, materialele sanitare, instrumentarul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aparatura medicală necesară; </w:t>
      </w:r>
    </w:p>
    <w:p w14:paraId="7C270AB2" w14:textId="7F7684CB" w:rsidR="00162D3C" w:rsidRPr="00AC5FB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asigurarea permanentă, 24 de ore din 24, a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necesară pe tot timpul spitalizării; </w:t>
      </w:r>
    </w:p>
    <w:p w14:paraId="00D256D0" w14:textId="7BE7989C" w:rsidR="00162D3C" w:rsidRPr="00AC5FB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verificarea administrării corecte a medica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w:t>
      </w:r>
      <w:r w:rsidR="00AA1050" w:rsidRPr="00AC5FB2">
        <w:rPr>
          <w:rFonts w:ascii="Montserrat Light" w:eastAsia="Times New Roman" w:hAnsi="Montserrat Light" w:cs="Times New Roman"/>
          <w:lang w:bidi="en-US"/>
        </w:rPr>
        <w:t>,</w:t>
      </w:r>
      <w:r w:rsidRPr="00AC5FB2">
        <w:rPr>
          <w:rFonts w:ascii="Montserrat Light" w:eastAsia="Times New Roman" w:hAnsi="Montserrat Light" w:cs="Times New Roman"/>
          <w:lang w:bidi="en-US"/>
        </w:rPr>
        <w:t xml:space="preserve"> fiind interzisă păstrarea medicamentelor la patul bolnavului; </w:t>
      </w:r>
    </w:p>
    <w:p w14:paraId="20591EB0" w14:textId="2F8B1EEB" w:rsidR="00162D3C" w:rsidRPr="00AC5FB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asigurarea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unui regim 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 de odihnă, servire a mesei, de igienă personală, de vizitare din partea apar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inătorilor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 legătură cu familia; </w:t>
      </w:r>
    </w:p>
    <w:p w14:paraId="56158C01" w14:textId="36F54AA8" w:rsidR="00EB0C71" w:rsidRPr="00AC5FB2" w:rsidRDefault="003762D1"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asigurarea</w:t>
      </w:r>
      <w:r w:rsidR="00EB0C71"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procedurii de preluare</w:t>
      </w:r>
      <w:r w:rsidR="00EB0C71" w:rsidRPr="00AC5FB2">
        <w:rPr>
          <w:rFonts w:ascii="Montserrat Light" w:eastAsia="Times New Roman" w:hAnsi="Montserrat Light" w:cs="Times New Roman"/>
          <w:lang w:bidi="en-US"/>
        </w:rPr>
        <w:t>/</w:t>
      </w:r>
      <w:r w:rsidRPr="00AC5FB2">
        <w:rPr>
          <w:rFonts w:ascii="Montserrat Light" w:eastAsia="Times New Roman" w:hAnsi="Montserrat Light" w:cs="Times New Roman"/>
          <w:lang w:bidi="en-US"/>
        </w:rPr>
        <w:t>predare</w:t>
      </w:r>
      <w:r w:rsidR="00EB0C71" w:rsidRPr="00AC5FB2">
        <w:rPr>
          <w:rFonts w:ascii="Montserrat Light" w:eastAsia="Times New Roman" w:hAnsi="Montserrat Light" w:cs="Times New Roman"/>
          <w:lang w:bidi="en-US"/>
        </w:rPr>
        <w:t>, depozitare</w:t>
      </w:r>
      <w:r w:rsidRPr="00AC5FB2">
        <w:rPr>
          <w:rFonts w:ascii="Montserrat Light" w:eastAsia="Times New Roman" w:hAnsi="Montserrat Light" w:cs="Times New Roman"/>
          <w:lang w:bidi="en-US"/>
        </w:rPr>
        <w:t xml:space="preserve"> </w:t>
      </w:r>
      <w:r w:rsidR="00EB0C71" w:rsidRPr="00AC5FB2">
        <w:rPr>
          <w:rFonts w:ascii="Montserrat Light" w:eastAsia="Times New Roman" w:hAnsi="Montserrat Light" w:cs="Times New Roman"/>
          <w:lang w:bidi="en-US"/>
        </w:rPr>
        <w:t xml:space="preserve">a </w:t>
      </w:r>
      <w:r w:rsidR="00EB0C71" w:rsidRPr="00AC5FB2">
        <w:rPr>
          <w:rFonts w:ascii="Montserrat Light" w:eastAsia="Calibri" w:hAnsi="Montserrat Light" w:cs="Times New Roman"/>
          <w:lang w:eastAsia="ar-SA"/>
        </w:rPr>
        <w:t xml:space="preserve">obiectelor </w:t>
      </w:r>
      <w:r w:rsidR="00C37E59" w:rsidRPr="00AC5FB2">
        <w:rPr>
          <w:rFonts w:ascii="Montserrat Light" w:eastAsia="Calibri" w:hAnsi="Montserrat Light" w:cs="Times New Roman"/>
          <w:lang w:eastAsia="ar-SA"/>
        </w:rPr>
        <w:t>ș</w:t>
      </w:r>
      <w:r w:rsidR="00EB0C71" w:rsidRPr="00AC5FB2">
        <w:rPr>
          <w:rFonts w:ascii="Montserrat Light" w:eastAsia="Calibri" w:hAnsi="Montserrat Light" w:cs="Times New Roman"/>
          <w:lang w:eastAsia="ar-SA"/>
        </w:rPr>
        <w:t>i bunurilor de valoare</w:t>
      </w:r>
      <w:r w:rsidR="00746118" w:rsidRPr="00AC5FB2">
        <w:rPr>
          <w:rFonts w:ascii="Montserrat Light" w:hAnsi="Montserrat Light" w:cs="Times New Roman"/>
        </w:rPr>
        <w:t xml:space="preserve"> provenite de la pacientul con</w:t>
      </w:r>
      <w:r w:rsidR="00C37E59" w:rsidRPr="00AC5FB2">
        <w:rPr>
          <w:rFonts w:ascii="Montserrat Light" w:hAnsi="Montserrat Light" w:cs="Times New Roman"/>
        </w:rPr>
        <w:t>ș</w:t>
      </w:r>
      <w:r w:rsidR="00746118" w:rsidRPr="00AC5FB2">
        <w:rPr>
          <w:rFonts w:ascii="Montserrat Light" w:hAnsi="Montserrat Light" w:cs="Times New Roman"/>
        </w:rPr>
        <w:t>tient  care  î</w:t>
      </w:r>
      <w:r w:rsidR="00C37E59" w:rsidRPr="00AC5FB2">
        <w:rPr>
          <w:rFonts w:ascii="Montserrat Light" w:hAnsi="Montserrat Light" w:cs="Times New Roman"/>
        </w:rPr>
        <w:t>ș</w:t>
      </w:r>
      <w:r w:rsidR="00746118" w:rsidRPr="00AC5FB2">
        <w:rPr>
          <w:rFonts w:ascii="Montserrat Light" w:hAnsi="Montserrat Light" w:cs="Times New Roman"/>
        </w:rPr>
        <w:t>i poate exprima voin</w:t>
      </w:r>
      <w:r w:rsidR="00C37E59" w:rsidRPr="00AC5FB2">
        <w:rPr>
          <w:rFonts w:ascii="Montserrat Light" w:hAnsi="Montserrat Light" w:cs="Times New Roman"/>
        </w:rPr>
        <w:t>ț</w:t>
      </w:r>
      <w:r w:rsidR="00746118" w:rsidRPr="00AC5FB2">
        <w:rPr>
          <w:rFonts w:ascii="Montserrat Light" w:hAnsi="Montserrat Light" w:cs="Times New Roman"/>
        </w:rPr>
        <w:t>a</w:t>
      </w:r>
      <w:r w:rsidR="00EB0C71" w:rsidRPr="00AC5FB2">
        <w:rPr>
          <w:rFonts w:ascii="Montserrat Light" w:eastAsia="Calibri" w:hAnsi="Montserrat Light" w:cs="Times New Roman"/>
          <w:lang w:eastAsia="ar-SA"/>
        </w:rPr>
        <w:t>, daca pacientul î</w:t>
      </w:r>
      <w:r w:rsidR="00C37E59" w:rsidRPr="00AC5FB2">
        <w:rPr>
          <w:rFonts w:ascii="Montserrat Light" w:eastAsia="Calibri" w:hAnsi="Montserrat Light" w:cs="Times New Roman"/>
          <w:lang w:eastAsia="ar-SA"/>
        </w:rPr>
        <w:t>ș</w:t>
      </w:r>
      <w:r w:rsidR="00EB0C71" w:rsidRPr="00AC5FB2">
        <w:rPr>
          <w:rFonts w:ascii="Montserrat Light" w:eastAsia="Calibri" w:hAnsi="Montserrat Light" w:cs="Times New Roman"/>
          <w:lang w:eastAsia="ar-SA"/>
        </w:rPr>
        <w:t xml:space="preserve">i exprimă acordul pentru păstrarea acestora de către </w:t>
      </w:r>
      <w:r w:rsidR="00710A39" w:rsidRPr="00AC5FB2">
        <w:rPr>
          <w:rFonts w:ascii="Montserrat Light" w:eastAsia="Calibri" w:hAnsi="Montserrat Light" w:cs="Times New Roman"/>
          <w:lang w:eastAsia="ar-SA"/>
        </w:rPr>
        <w:t>s</w:t>
      </w:r>
      <w:r w:rsidR="00EB0C71" w:rsidRPr="00AC5FB2">
        <w:rPr>
          <w:rFonts w:ascii="Montserrat Light" w:eastAsia="Calibri" w:hAnsi="Montserrat Light" w:cs="Times New Roman"/>
          <w:lang w:eastAsia="ar-SA"/>
        </w:rPr>
        <w:t>pital pe perioada internării;</w:t>
      </w:r>
      <w:r w:rsidR="00746118" w:rsidRPr="00AC5FB2">
        <w:rPr>
          <w:rFonts w:ascii="Montserrat Light" w:eastAsia="Calibri" w:hAnsi="Montserrat Light" w:cs="Times New Roman"/>
          <w:lang w:eastAsia="ar-SA"/>
        </w:rPr>
        <w:t xml:space="preserve"> în acest caz se încheie un „Proces verbal </w:t>
      </w:r>
      <w:r w:rsidR="00746118" w:rsidRPr="00AC5FB2">
        <w:rPr>
          <w:rFonts w:ascii="Montserrat Light" w:hAnsi="Montserrat Light" w:cs="Times New Roman"/>
        </w:rPr>
        <w:t>de preluare a bunurilor</w:t>
      </w:r>
      <w:r w:rsidR="00746118" w:rsidRPr="00AC5FB2">
        <w:rPr>
          <w:rFonts w:ascii="Montserrat Light" w:hAnsi="Montserrat Light" w:cs="Times New Roman"/>
          <w:b/>
          <w:bCs/>
        </w:rPr>
        <w:t xml:space="preserve"> </w:t>
      </w:r>
      <w:r w:rsidR="00746118" w:rsidRPr="00AC5FB2">
        <w:rPr>
          <w:rFonts w:ascii="Montserrat Light" w:hAnsi="Montserrat Light" w:cs="Times New Roman"/>
        </w:rPr>
        <w:t>provenite de la pacientul con</w:t>
      </w:r>
      <w:r w:rsidR="00C37E59" w:rsidRPr="00AC5FB2">
        <w:rPr>
          <w:rFonts w:ascii="Montserrat Light" w:hAnsi="Montserrat Light" w:cs="Times New Roman"/>
        </w:rPr>
        <w:t>ș</w:t>
      </w:r>
      <w:r w:rsidR="00746118" w:rsidRPr="00AC5FB2">
        <w:rPr>
          <w:rFonts w:ascii="Montserrat Light" w:hAnsi="Montserrat Light" w:cs="Times New Roman"/>
        </w:rPr>
        <w:t>tient care î</w:t>
      </w:r>
      <w:r w:rsidR="00C37E59" w:rsidRPr="00AC5FB2">
        <w:rPr>
          <w:rFonts w:ascii="Montserrat Light" w:hAnsi="Montserrat Light" w:cs="Times New Roman"/>
        </w:rPr>
        <w:t>ș</w:t>
      </w:r>
      <w:r w:rsidR="00746118" w:rsidRPr="00AC5FB2">
        <w:rPr>
          <w:rFonts w:ascii="Montserrat Light" w:hAnsi="Montserrat Light" w:cs="Times New Roman"/>
        </w:rPr>
        <w:t>i poate exprima voin</w:t>
      </w:r>
      <w:r w:rsidR="00C37E59" w:rsidRPr="00AC5FB2">
        <w:rPr>
          <w:rFonts w:ascii="Montserrat Light" w:hAnsi="Montserrat Light" w:cs="Times New Roman"/>
        </w:rPr>
        <w:t>ț</w:t>
      </w:r>
      <w:r w:rsidR="00746118" w:rsidRPr="00AC5FB2">
        <w:rPr>
          <w:rFonts w:ascii="Montserrat Light" w:hAnsi="Montserrat Light" w:cs="Times New Roman"/>
        </w:rPr>
        <w:t>a";</w:t>
      </w:r>
    </w:p>
    <w:p w14:paraId="389370C2" w14:textId="312EEBEC" w:rsidR="00EB0C71" w:rsidRPr="00AC5FB2" w:rsidRDefault="00746118"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w:t>
      </w:r>
      <w:r w:rsidR="003762D1" w:rsidRPr="00AC5FB2">
        <w:rPr>
          <w:rFonts w:ascii="Montserrat Light" w:eastAsia="Times New Roman" w:hAnsi="Montserrat Light" w:cs="Times New Roman"/>
          <w:lang w:bidi="en-US"/>
        </w:rPr>
        <w:t>area procedurii de</w:t>
      </w:r>
      <w:r w:rsidRPr="00AC5FB2">
        <w:rPr>
          <w:rFonts w:ascii="Montserrat Light" w:eastAsia="Times New Roman" w:hAnsi="Montserrat Light" w:cs="Times New Roman"/>
          <w:lang w:bidi="en-US"/>
        </w:rPr>
        <w:t xml:space="preserve"> preluare/predare, depozitare</w:t>
      </w:r>
      <w:r w:rsidR="003762D1"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 xml:space="preserve">a </w:t>
      </w:r>
      <w:r w:rsidRPr="00AC5FB2">
        <w:rPr>
          <w:rFonts w:ascii="Montserrat Light" w:eastAsia="Calibri" w:hAnsi="Montserrat Light" w:cs="Times New Roman"/>
          <w:lang w:eastAsia="ar-SA"/>
        </w:rPr>
        <w:t xml:space="preserve">obiectelor </w:t>
      </w:r>
      <w:r w:rsidR="00C37E59" w:rsidRPr="00AC5FB2">
        <w:rPr>
          <w:rFonts w:ascii="Montserrat Light" w:eastAsia="Calibri" w:hAnsi="Montserrat Light" w:cs="Times New Roman"/>
          <w:lang w:eastAsia="ar-SA"/>
        </w:rPr>
        <w:t>ș</w:t>
      </w:r>
      <w:r w:rsidRPr="00AC5FB2">
        <w:rPr>
          <w:rFonts w:ascii="Montserrat Light" w:eastAsia="Calibri" w:hAnsi="Montserrat Light" w:cs="Times New Roman"/>
          <w:lang w:eastAsia="ar-SA"/>
        </w:rPr>
        <w:t>i bunurilor de valoare</w:t>
      </w:r>
      <w:r w:rsidRPr="00AC5FB2">
        <w:rPr>
          <w:rFonts w:ascii="Montserrat Light" w:hAnsi="Montserrat Light" w:cs="Times New Roman"/>
        </w:rPr>
        <w:t xml:space="preserve"> provenite de la pacientul incon</w:t>
      </w:r>
      <w:r w:rsidR="00C37E59" w:rsidRPr="00AC5FB2">
        <w:rPr>
          <w:rFonts w:ascii="Montserrat Light" w:hAnsi="Montserrat Light" w:cs="Times New Roman"/>
        </w:rPr>
        <w:t>ș</w:t>
      </w:r>
      <w:r w:rsidRPr="00AC5FB2">
        <w:rPr>
          <w:rFonts w:ascii="Montserrat Light" w:hAnsi="Montserrat Light" w:cs="Times New Roman"/>
        </w:rPr>
        <w:t>tient, caz în care se completează un</w:t>
      </w:r>
      <w:r w:rsidRPr="00AC5FB2">
        <w:rPr>
          <w:rFonts w:ascii="Montserrat Light" w:hAnsi="Montserrat Light" w:cs="Times New Roman"/>
          <w:b/>
          <w:bCs/>
        </w:rPr>
        <w:t xml:space="preserve"> </w:t>
      </w:r>
      <w:r w:rsidR="00ED139A" w:rsidRPr="00AC5FB2">
        <w:rPr>
          <w:rFonts w:ascii="Montserrat Light" w:hAnsi="Montserrat Light" w:cs="Times New Roman"/>
        </w:rPr>
        <w:t>”</w:t>
      </w:r>
      <w:r w:rsidRPr="00AC5FB2">
        <w:rPr>
          <w:rFonts w:ascii="Montserrat Light" w:hAnsi="Montserrat Light" w:cs="Times New Roman"/>
        </w:rPr>
        <w:t>Proces verbal de preluare a bunurilor provenite de la pacientul incon</w:t>
      </w:r>
      <w:r w:rsidR="00C37E59" w:rsidRPr="00AC5FB2">
        <w:rPr>
          <w:rFonts w:ascii="Montserrat Light" w:hAnsi="Montserrat Light" w:cs="Times New Roman"/>
        </w:rPr>
        <w:t>ș</w:t>
      </w:r>
      <w:r w:rsidRPr="00AC5FB2">
        <w:rPr>
          <w:rFonts w:ascii="Montserrat Light" w:hAnsi="Montserrat Light" w:cs="Times New Roman"/>
        </w:rPr>
        <w:t xml:space="preserve">tient </w:t>
      </w:r>
      <w:r w:rsidR="00C37E59" w:rsidRPr="00AC5FB2">
        <w:rPr>
          <w:rFonts w:ascii="Montserrat Light" w:hAnsi="Montserrat Light" w:cs="Times New Roman"/>
        </w:rPr>
        <w:t>ș</w:t>
      </w:r>
      <w:r w:rsidRPr="00AC5FB2">
        <w:rPr>
          <w:rFonts w:ascii="Montserrat Light" w:hAnsi="Montserrat Light" w:cs="Times New Roman"/>
        </w:rPr>
        <w:t>i care nu î</w:t>
      </w:r>
      <w:r w:rsidR="00C37E59" w:rsidRPr="00AC5FB2">
        <w:rPr>
          <w:rFonts w:ascii="Montserrat Light" w:hAnsi="Montserrat Light" w:cs="Times New Roman"/>
        </w:rPr>
        <w:t>ș</w:t>
      </w:r>
      <w:r w:rsidRPr="00AC5FB2">
        <w:rPr>
          <w:rFonts w:ascii="Montserrat Light" w:hAnsi="Montserrat Light" w:cs="Times New Roman"/>
        </w:rPr>
        <w:t>i poate exprima voin</w:t>
      </w:r>
      <w:r w:rsidR="00C37E59" w:rsidRPr="00AC5FB2">
        <w:rPr>
          <w:rFonts w:ascii="Montserrat Light" w:hAnsi="Montserrat Light" w:cs="Times New Roman"/>
        </w:rPr>
        <w:t>ț</w:t>
      </w:r>
      <w:r w:rsidRPr="00AC5FB2">
        <w:rPr>
          <w:rFonts w:ascii="Montserrat Light" w:hAnsi="Montserrat Light" w:cs="Times New Roman"/>
        </w:rPr>
        <w:t xml:space="preserve">a” întocmit de către asistenta de salon </w:t>
      </w:r>
      <w:r w:rsidR="00C37E59" w:rsidRPr="00AC5FB2">
        <w:rPr>
          <w:rFonts w:ascii="Montserrat Light" w:hAnsi="Montserrat Light" w:cs="Times New Roman"/>
        </w:rPr>
        <w:t>ș</w:t>
      </w:r>
      <w:r w:rsidRPr="00AC5FB2">
        <w:rPr>
          <w:rFonts w:ascii="Montserrat Light" w:hAnsi="Montserrat Light" w:cs="Times New Roman"/>
        </w:rPr>
        <w:t>i infi</w:t>
      </w:r>
      <w:r w:rsidR="00C22494" w:rsidRPr="00AC5FB2">
        <w:rPr>
          <w:rFonts w:ascii="Montserrat Light" w:hAnsi="Montserrat Light" w:cs="Times New Roman"/>
        </w:rPr>
        <w:t>r</w:t>
      </w:r>
      <w:r w:rsidRPr="00AC5FB2">
        <w:rPr>
          <w:rFonts w:ascii="Montserrat Light" w:hAnsi="Montserrat Light" w:cs="Times New Roman"/>
        </w:rPr>
        <w:t>mieră;</w:t>
      </w:r>
    </w:p>
    <w:p w14:paraId="15FB1777" w14:textId="5213F255" w:rsidR="00162D3C" w:rsidRPr="00AC5FB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transmiterea concluziilor diagnostice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terapeutice, pentru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externa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medicilor de familie prin scrisoare medical</w:t>
      </w:r>
      <w:r w:rsidR="003762D1" w:rsidRPr="00AC5FB2">
        <w:rPr>
          <w:rFonts w:ascii="Montserrat Light" w:eastAsia="Times New Roman" w:hAnsi="Montserrat Light" w:cs="Times New Roman"/>
          <w:lang w:bidi="en-US"/>
        </w:rPr>
        <w:t>ă</w:t>
      </w:r>
      <w:r w:rsidRPr="00AC5FB2">
        <w:rPr>
          <w:rFonts w:ascii="Montserrat Light" w:eastAsia="Times New Roman" w:hAnsi="Montserrat Light" w:cs="Times New Roman"/>
          <w:lang w:bidi="en-US"/>
        </w:rPr>
        <w:t>;</w:t>
      </w:r>
    </w:p>
    <w:p w14:paraId="5CBFE0D2" w14:textId="78BA6822" w:rsidR="00162D3C" w:rsidRPr="00AC5FB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organizarea perfec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ionării profesionale a tuturor categoriilor de salaria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pentru ridicarea continuă a nivelului profesional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instruirea personalului medico-sanitar aflat în stagii practice;</w:t>
      </w:r>
    </w:p>
    <w:p w14:paraId="4820BD68" w14:textId="5D7557DB" w:rsidR="00162D3C" w:rsidRPr="00AC5FB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analizarea periodică a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acordată bolnavilor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alte aspecte legate de buna organizare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 a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w:t>
      </w:r>
    </w:p>
    <w:p w14:paraId="2B0F0A29" w14:textId="7A5AD50A" w:rsidR="00162D3C" w:rsidRPr="00AC5FB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asigurarea bunei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urări a </w:t>
      </w:r>
      <w:r w:rsidR="00F7613D" w:rsidRPr="00AC5FB2">
        <w:rPr>
          <w:rFonts w:ascii="Montserrat Light" w:eastAsia="Times New Roman" w:hAnsi="Montserrat Light" w:cs="Times New Roman"/>
          <w:lang w:bidi="en-US"/>
        </w:rPr>
        <w:t>învă</w:t>
      </w:r>
      <w:r w:rsidR="00C37E59" w:rsidRPr="00AC5FB2">
        <w:rPr>
          <w:rFonts w:ascii="Montserrat Light" w:eastAsia="Times New Roman" w:hAnsi="Montserrat Light" w:cs="Times New Roman"/>
          <w:lang w:bidi="en-US"/>
        </w:rPr>
        <w:t>ț</w:t>
      </w:r>
      <w:r w:rsidR="00F7613D" w:rsidRPr="00AC5FB2">
        <w:rPr>
          <w:rFonts w:ascii="Montserrat Light" w:eastAsia="Times New Roman" w:hAnsi="Montserrat Light" w:cs="Times New Roman"/>
          <w:lang w:bidi="en-US"/>
        </w:rPr>
        <w:t xml:space="preserve">ământului </w:t>
      </w:r>
      <w:r w:rsidRPr="00AC5FB2">
        <w:rPr>
          <w:rFonts w:ascii="Montserrat Light" w:eastAsia="Times New Roman" w:hAnsi="Montserrat Light" w:cs="Times New Roman"/>
          <w:lang w:bidi="en-US"/>
        </w:rPr>
        <w:t xml:space="preserve">medical superior, universitar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postuniversitar, în concordan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cu planurile de învă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ământ, asigură buna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urare a practicii spitalice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w:t>
      </w:r>
    </w:p>
    <w:p w14:paraId="7B059664" w14:textId="4E41D36C" w:rsidR="00162D3C" w:rsidRPr="00AC5FB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ifice conform planurilor de învă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ământ anuale </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inând cont de profilul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tematica Ministerului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Universită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Medicina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Farmacie;</w:t>
      </w:r>
    </w:p>
    <w:p w14:paraId="7DCE297E" w14:textId="1F5A2EB5" w:rsidR="006A4194" w:rsidRPr="00AC5FB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îndrumarea tehnică a activită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de asisten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ă medicală</w:t>
      </w:r>
      <w:r w:rsidR="00506C47" w:rsidRPr="00AC5FB2">
        <w:rPr>
          <w:rFonts w:ascii="Montserrat Light" w:eastAsia="Times New Roman" w:hAnsi="Montserrat Light" w:cs="Times New Roman"/>
          <w:bCs/>
          <w:lang w:val="en-US" w:bidi="en-US"/>
        </w:rPr>
        <w:t>;</w:t>
      </w:r>
    </w:p>
    <w:p w14:paraId="65C420C4" w14:textId="3AEEE002" w:rsidR="00EB0C71" w:rsidRPr="00AC5FB2" w:rsidRDefault="006A4194"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înso</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irea </w:t>
      </w:r>
      <w:r w:rsidR="005833FC" w:rsidRPr="00AC5FB2">
        <w:rPr>
          <w:rFonts w:ascii="Montserrat Light" w:eastAsia="Times New Roman" w:hAnsi="Montserrat Light" w:cs="Times New Roman"/>
          <w:lang w:bidi="en-US"/>
        </w:rPr>
        <w:t>pacientului</w:t>
      </w:r>
      <w:r w:rsidR="003762D1" w:rsidRPr="00AC5FB2">
        <w:rPr>
          <w:rFonts w:ascii="Montserrat Light" w:eastAsia="Times New Roman" w:hAnsi="Montserrat Light" w:cs="Times New Roman"/>
          <w:lang w:bidi="en-US"/>
        </w:rPr>
        <w:t xml:space="preserve"> externat</w:t>
      </w:r>
      <w:r w:rsidR="005833FC"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 xml:space="preserve">de </w:t>
      </w:r>
      <w:r w:rsidR="005833FC" w:rsidRPr="00AC5FB2">
        <w:rPr>
          <w:rFonts w:ascii="Montserrat Light" w:eastAsia="Times New Roman" w:hAnsi="Montserrat Light" w:cs="Times New Roman"/>
          <w:lang w:bidi="en-US"/>
        </w:rPr>
        <w:t xml:space="preserve">către </w:t>
      </w:r>
      <w:r w:rsidRPr="00AC5FB2">
        <w:rPr>
          <w:rFonts w:ascii="Montserrat Light" w:eastAsia="Times New Roman" w:hAnsi="Montserrat Light" w:cs="Times New Roman"/>
          <w:lang w:bidi="en-US"/>
        </w:rPr>
        <w:t>un brancardier / infirmieră, urmând circuitul specific stabilit, până la ie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irea din spital, de unde </w:t>
      </w:r>
      <w:r w:rsidR="003762D1" w:rsidRPr="00AC5FB2">
        <w:rPr>
          <w:rFonts w:ascii="Montserrat Light" w:eastAsia="Times New Roman" w:hAnsi="Montserrat Light" w:cs="Times New Roman"/>
          <w:lang w:bidi="en-US"/>
        </w:rPr>
        <w:t>acesta să fie</w:t>
      </w:r>
      <w:r w:rsidRPr="00AC5FB2">
        <w:rPr>
          <w:rFonts w:ascii="Montserrat Light" w:eastAsia="Times New Roman" w:hAnsi="Montserrat Light" w:cs="Times New Roman"/>
          <w:lang w:bidi="en-US"/>
        </w:rPr>
        <w:t xml:space="preserve"> preluat de apar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inători sau ambulan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de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w:t>
      </w:r>
    </w:p>
    <w:p w14:paraId="29C9BF60" w14:textId="0C6E0F3C" w:rsidR="00D14CF2"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9320C9" w:rsidRPr="00AC5FB2">
        <w:rPr>
          <w:rFonts w:ascii="Montserrat Light" w:eastAsia="Times New Roman" w:hAnsi="Montserrat Light" w:cs="Times New Roman"/>
          <w:b/>
          <w:bCs/>
          <w:lang w:bidi="en-US"/>
        </w:rPr>
        <w:t>3</w:t>
      </w:r>
      <w:r w:rsidR="003762D1" w:rsidRPr="00AC5FB2">
        <w:rPr>
          <w:rFonts w:ascii="Montserrat Light" w:eastAsia="Times New Roman" w:hAnsi="Montserrat Light" w:cs="Times New Roman"/>
          <w:b/>
          <w:bCs/>
          <w:lang w:bidi="en-US"/>
        </w:rPr>
        <w:t>0</w:t>
      </w:r>
    </w:p>
    <w:p w14:paraId="7374ECBD" w14:textId="6E511839" w:rsidR="00162D3C"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w:t>
      </w:r>
      <w:r w:rsidR="00D14CF2"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lang w:bidi="en-US"/>
        </w:rPr>
        <w:t>În cadrul spitalului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ionează </w:t>
      </w:r>
      <w:r w:rsidR="000D5B0B" w:rsidRPr="00AC5FB2">
        <w:rPr>
          <w:rFonts w:ascii="Montserrat Light" w:eastAsia="Times New Roman" w:hAnsi="Montserrat Light" w:cs="Times New Roman"/>
          <w:b/>
          <w:bCs/>
          <w:lang w:bidi="en-US"/>
        </w:rPr>
        <w:t>Unitatea</w:t>
      </w:r>
      <w:r w:rsidRPr="00AC5FB2">
        <w:rPr>
          <w:rFonts w:ascii="Montserrat Light" w:eastAsia="Times New Roman" w:hAnsi="Montserrat Light" w:cs="Times New Roman"/>
          <w:b/>
          <w:bCs/>
          <w:lang w:bidi="en-US"/>
        </w:rPr>
        <w:t xml:space="preserve"> de</w:t>
      </w:r>
      <w:r w:rsidRPr="00AC5FB2">
        <w:rPr>
          <w:rFonts w:ascii="Montserrat Light" w:eastAsia="Times New Roman" w:hAnsi="Montserrat Light" w:cs="Times New Roman"/>
          <w:b/>
          <w:lang w:bidi="en-US"/>
        </w:rPr>
        <w:t xml:space="preserve"> Transfuzie Sanguină</w:t>
      </w:r>
      <w:r w:rsidRPr="00AC5FB2">
        <w:rPr>
          <w:rFonts w:ascii="Montserrat Light" w:eastAsia="Times New Roman" w:hAnsi="Montserrat Light" w:cs="Times New Roman"/>
          <w:bCs/>
          <w:lang w:bidi="en-US"/>
        </w:rPr>
        <w:t>.</w:t>
      </w:r>
    </w:p>
    <w:p w14:paraId="2B8DB4CA" w14:textId="7012D49A" w:rsidR="00F459F1"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00D14CF2" w:rsidRPr="00AC5FB2">
        <w:rPr>
          <w:rFonts w:ascii="Montserrat Light" w:eastAsia="Times New Roman" w:hAnsi="Montserrat Light" w:cs="Times New Roman"/>
          <w:b/>
          <w:bCs/>
          <w:lang w:bidi="en-US"/>
        </w:rPr>
        <w:t xml:space="preserve"> </w:t>
      </w:r>
      <w:r w:rsidR="000D5B0B" w:rsidRPr="00AC5FB2">
        <w:rPr>
          <w:rFonts w:ascii="Montserrat Light" w:eastAsia="Times New Roman" w:hAnsi="Montserrat Light" w:cs="Times New Roman"/>
          <w:lang w:bidi="en-US"/>
        </w:rPr>
        <w:t xml:space="preserve">Unitatea </w:t>
      </w:r>
      <w:r w:rsidRPr="00AC5FB2">
        <w:rPr>
          <w:rFonts w:ascii="Montserrat Light" w:eastAsia="Times New Roman" w:hAnsi="Montserrat Light" w:cs="Times New Roman"/>
          <w:lang w:bidi="en-US"/>
        </w:rPr>
        <w:t>de Transfuzi</w:t>
      </w:r>
      <w:r w:rsidR="000D5B0B" w:rsidRPr="00AC5FB2">
        <w:rPr>
          <w:rFonts w:ascii="Montserrat Light" w:eastAsia="Times New Roman" w:hAnsi="Montserrat Light" w:cs="Times New Roman"/>
          <w:lang w:bidi="en-US"/>
        </w:rPr>
        <w:t>e</w:t>
      </w:r>
      <w:r w:rsidRPr="00AC5FB2">
        <w:rPr>
          <w:rFonts w:ascii="Montserrat Light" w:eastAsia="Times New Roman" w:hAnsi="Montserrat Light" w:cs="Times New Roman"/>
          <w:lang w:bidi="en-US"/>
        </w:rPr>
        <w:t xml:space="preserve"> Sanguin</w:t>
      </w:r>
      <w:r w:rsidR="000D5B0B" w:rsidRPr="00AC5FB2">
        <w:rPr>
          <w:rFonts w:ascii="Montserrat Light" w:eastAsia="Times New Roman" w:hAnsi="Montserrat Light" w:cs="Times New Roman"/>
          <w:lang w:bidi="en-US"/>
        </w:rPr>
        <w:t>ă</w:t>
      </w:r>
      <w:r w:rsidRPr="00AC5FB2">
        <w:rPr>
          <w:rFonts w:ascii="Montserrat Light" w:eastAsia="Times New Roman" w:hAnsi="Montserrat Light" w:cs="Times New Roman"/>
          <w:lang w:bidi="en-US"/>
        </w:rPr>
        <w:t xml:space="preserve"> (UTS) este organizată conform prevederilor Legii nr. 282/2005, republicată,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completările ulterioare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Ordinului </w:t>
      </w:r>
      <w:r w:rsidR="00E96E94" w:rsidRPr="00AC5FB2">
        <w:rPr>
          <w:rFonts w:ascii="Montserrat Light" w:eastAsia="Times New Roman" w:hAnsi="Montserrat Light" w:cs="Times New Roman"/>
          <w:lang w:bidi="en-US"/>
        </w:rPr>
        <w:t>ministrului</w:t>
      </w:r>
      <w:r w:rsidRPr="00AC5FB2">
        <w:rPr>
          <w:rFonts w:ascii="Montserrat Light" w:eastAsia="Times New Roman" w:hAnsi="Montserrat Light" w:cs="Times New Roman"/>
          <w:lang w:bidi="en-US"/>
        </w:rPr>
        <w:t xml:space="preserve">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1224/2006 pentru aprobarea Normelor privind activitatea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de transfuzie sanguină din spitale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este organizată în cadrul Compartimentului de Terapie Intensivă a spitalului, fiind condusă de un medic coordonator, </w:t>
      </w:r>
      <w:r w:rsidR="000D5B0B" w:rsidRPr="00AC5FB2">
        <w:rPr>
          <w:rFonts w:ascii="Montserrat Light" w:eastAsia="Times New Roman" w:hAnsi="Montserrat Light" w:cs="Times New Roman"/>
          <w:lang w:bidi="en-US"/>
        </w:rPr>
        <w:t>unitatea</w:t>
      </w:r>
      <w:r w:rsidRPr="00AC5FB2">
        <w:rPr>
          <w:rFonts w:ascii="Montserrat Light" w:eastAsia="Times New Roman" w:hAnsi="Montserrat Light" w:cs="Times New Roman"/>
          <w:lang w:bidi="en-US"/>
        </w:rPr>
        <w:t xml:space="preserve"> având un program de lucru permanent.</w:t>
      </w:r>
    </w:p>
    <w:p w14:paraId="2477F34C" w14:textId="3BA7FD62" w:rsidR="00162D3C"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lang w:bidi="en-US"/>
        </w:rPr>
        <w:t xml:space="preserve"> În cadrul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Transfuzii Sanguine se realizează următoarele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28BD7B89" w14:textId="5F368C61" w:rsidR="00162D3C" w:rsidRPr="00AC5FB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aprovizionarea cu sânge total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componente de sânge pe baza solicitărilor scrise din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clinice ale spitalului; </w:t>
      </w:r>
    </w:p>
    <w:p w14:paraId="0838F0D8" w14:textId="25225F32" w:rsidR="00162D3C" w:rsidRPr="00AC5FB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recep</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stocarea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livrarea sângelui total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componentelor sanguine către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spitalului; </w:t>
      </w:r>
    </w:p>
    <w:p w14:paraId="0B7C392E" w14:textId="14ED743F" w:rsidR="00162D3C" w:rsidRPr="00AC5FB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distribu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de sânge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componente sanguine de la un centru de transfuzie furnizor către spitalul beneficiar se face în baza unui contract de furnizare, care 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de distribu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documenta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aferentă obligatorie; </w:t>
      </w:r>
    </w:p>
    <w:p w14:paraId="37AA61B8" w14:textId="77777777" w:rsidR="00162D3C" w:rsidRPr="00AC5FB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efectuarea testelor pretransfuzionale; </w:t>
      </w:r>
    </w:p>
    <w:p w14:paraId="1E7398AD" w14:textId="08AB1A42" w:rsidR="00162D3C" w:rsidRPr="00AC5FB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pregătirea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de sânge total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componentelor sanguine în vederea administrării; </w:t>
      </w:r>
    </w:p>
    <w:p w14:paraId="53B4ED9A" w14:textId="5204874C" w:rsidR="00162D3C" w:rsidRPr="00AC5FB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consiliere privind utilizarea clinică a sângelui total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componentelor sanguine; </w:t>
      </w:r>
    </w:p>
    <w:p w14:paraId="5F0C1518" w14:textId="024FF429" w:rsidR="00162D3C" w:rsidRPr="00AC5FB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prezervarea probelor biologice pretransfuzionale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de sânge sau componente sanguine administrate pentru o perioadă de 72 de ore post transfuzional în spa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frigorifice cu această destina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w:t>
      </w:r>
    </w:p>
    <w:p w14:paraId="6D9225FD" w14:textId="206F9FE1" w:rsidR="00162D3C" w:rsidRPr="00AC5FB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întocmirea documenta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corespunzătoare tuturor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urate; </w:t>
      </w:r>
    </w:p>
    <w:p w14:paraId="1AC846CF" w14:textId="77777777" w:rsidR="00162D3C" w:rsidRPr="00AC5FB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raportarea tuturor evenimentelor legate de actul transfuzional către centrul de transfuzie teritorial; </w:t>
      </w:r>
    </w:p>
    <w:p w14:paraId="10513C42" w14:textId="61A990D4" w:rsidR="00162D3C" w:rsidRPr="00AC5FB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păstrarea 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antioanelor din ser sau plasmă recoltate pretransfuzional, în cazul tuturor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transfuza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pentru o perioadă de minimum 6 luni, în spa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frigorifice cu această destina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(serotecă).</w:t>
      </w:r>
    </w:p>
    <w:p w14:paraId="17816747" w14:textId="1157FEA4" w:rsidR="00162D3C"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lang w:bidi="en-US"/>
        </w:rPr>
        <w:t xml:space="preserve"> În </w:t>
      </w:r>
      <w:r w:rsidR="003D66B2" w:rsidRPr="00AC5FB2">
        <w:rPr>
          <w:rFonts w:ascii="Montserrat Light" w:eastAsia="Times New Roman" w:hAnsi="Montserrat Light" w:cs="Times New Roman"/>
          <w:lang w:bidi="en-US"/>
        </w:rPr>
        <w:t>Unitate</w:t>
      </w:r>
      <w:r w:rsidRPr="00AC5FB2">
        <w:rPr>
          <w:rFonts w:ascii="Montserrat Light" w:eastAsia="Times New Roman" w:hAnsi="Montserrat Light" w:cs="Times New Roman"/>
          <w:lang w:bidi="en-US"/>
        </w:rPr>
        <w:t>a de Transfuzie Sanguină din spital este obligatorie respectarea protocolului</w:t>
      </w:r>
      <w:r w:rsidR="00506C47"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de teste pretransfuzionale, care cuprinde următoarele testări:</w:t>
      </w:r>
    </w:p>
    <w:p w14:paraId="5A63C437" w14:textId="6B486B30" w:rsidR="00162D3C" w:rsidRPr="00AC5FB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determinarea grupului sanguin AB</w:t>
      </w:r>
      <w:r w:rsidR="00822974" w:rsidRPr="00AC5FB2">
        <w:rPr>
          <w:rFonts w:ascii="Montserrat Light" w:eastAsia="Times New Roman" w:hAnsi="Montserrat Light" w:cs="Times New Roman"/>
          <w:lang w:bidi="en-US"/>
        </w:rPr>
        <w:t>0</w:t>
      </w:r>
      <w:r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Rh(D) la pacient;</w:t>
      </w:r>
    </w:p>
    <w:p w14:paraId="406B5F60" w14:textId="19385E56" w:rsidR="00162D3C" w:rsidRPr="00AC5FB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verificarea aspectului macroscopic, a integrită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grupului sanguin AB</w:t>
      </w:r>
      <w:r w:rsidR="00A52EA5" w:rsidRPr="00AC5FB2">
        <w:rPr>
          <w:rFonts w:ascii="Montserrat Light" w:eastAsia="Times New Roman" w:hAnsi="Montserrat Light" w:cs="Times New Roman"/>
          <w:lang w:bidi="en-US"/>
        </w:rPr>
        <w:t>0</w:t>
      </w:r>
      <w:r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Rh(D) la </w:t>
      </w:r>
      <w:r w:rsidR="003D66B2" w:rsidRPr="00AC5FB2">
        <w:rPr>
          <w:rFonts w:ascii="Montserrat Light" w:eastAsia="Times New Roman" w:hAnsi="Montserrat Light" w:cs="Times New Roman"/>
          <w:lang w:bidi="en-US"/>
        </w:rPr>
        <w:t>unitate</w:t>
      </w:r>
      <w:r w:rsidRPr="00AC5FB2">
        <w:rPr>
          <w:rFonts w:ascii="Montserrat Light" w:eastAsia="Times New Roman" w:hAnsi="Montserrat Light" w:cs="Times New Roman"/>
          <w:lang w:bidi="en-US"/>
        </w:rPr>
        <w:t xml:space="preserve">a de sânge sau componenta sanguină selectată în vederea efectuării probei de compatibilitate (sânge total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masă eritrocitară);</w:t>
      </w:r>
    </w:p>
    <w:p w14:paraId="7236C734" w14:textId="4FAFAA5D" w:rsidR="00162D3C" w:rsidRPr="00AC5FB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proba de compatibilitate pacient-</w:t>
      </w:r>
      <w:r w:rsidR="00655C1B" w:rsidRPr="00AC5FB2">
        <w:rPr>
          <w:rFonts w:ascii="Montserrat Light" w:eastAsia="Times New Roman" w:hAnsi="Montserrat Light" w:cs="Times New Roman"/>
          <w:lang w:bidi="en-US"/>
        </w:rPr>
        <w:t>spital</w:t>
      </w:r>
      <w:r w:rsidRPr="00AC5FB2">
        <w:rPr>
          <w:rFonts w:ascii="Montserrat Light" w:eastAsia="Times New Roman" w:hAnsi="Montserrat Light" w:cs="Times New Roman"/>
          <w:lang w:bidi="en-US"/>
        </w:rPr>
        <w:t xml:space="preserve"> de sânge total sau componentă sanguină ce con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ine eritrocite, se vor efectua toate cele 3 tehnici complementare: test salin, test enzimatic cu papaină la temperatura de 37 grade Celsius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testul Coombs indirect;</w:t>
      </w:r>
    </w:p>
    <w:p w14:paraId="3A851438" w14:textId="6E83E4BF" w:rsidR="00162D3C" w:rsidRPr="00AC5FB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 cazul nou-născu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sugarilor de până la 6 luni, proba de compatibilitate se va efectua atât cu serul pacientului, cât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cu serul mamei; </w:t>
      </w:r>
    </w:p>
    <w:p w14:paraId="1E658BC7" w14:textId="12A35AC5" w:rsidR="00162D3C" w:rsidRPr="00AC5FB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se interzic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transfuzie sanguină din spital: livrarea de sânge total sau de componente sanguine către alte spitale, livrarea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i/sau administrarea lor la domiciliul pacientului, livrarea de sânge total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i/sau de componente sanguine cu altă destina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decât administrarea terapeutică în incinta spitalului;</w:t>
      </w:r>
    </w:p>
    <w:p w14:paraId="38B00631" w14:textId="1F91B68A" w:rsidR="00162D3C" w:rsidRPr="00AC5FB2" w:rsidRDefault="00162D3C" w:rsidP="003551A6">
      <w:pPr>
        <w:tabs>
          <w:tab w:val="left" w:pos="1080"/>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lang w:bidi="en-US"/>
        </w:rPr>
        <w:t xml:space="preserve"> Ultimul control pretransfuzional se efectuează obligatoriu, la patul bolnavului,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cuprinde următoarele:</w:t>
      </w:r>
    </w:p>
    <w:p w14:paraId="53EA68C8" w14:textId="7C61C54F" w:rsidR="00162D3C" w:rsidRPr="00AC5FB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verificarea identită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pacientului; </w:t>
      </w:r>
    </w:p>
    <w:p w14:paraId="62C29878" w14:textId="1680BB05" w:rsidR="00162D3C" w:rsidRPr="00AC5FB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verificarea aspectului macroscopic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integrită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transfuzat; </w:t>
      </w:r>
    </w:p>
    <w:p w14:paraId="5E602F4C" w14:textId="063C873C" w:rsidR="00162D3C" w:rsidRPr="00AC5FB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verificarea compatibilită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dintre </w:t>
      </w:r>
      <w:r w:rsidR="003D66B2" w:rsidRPr="00AC5FB2">
        <w:rPr>
          <w:rFonts w:ascii="Montserrat Light" w:eastAsia="Times New Roman" w:hAnsi="Montserrat Light" w:cs="Times New Roman"/>
          <w:lang w:bidi="en-US"/>
        </w:rPr>
        <w:t xml:space="preserve">unitatea </w:t>
      </w:r>
      <w:r w:rsidRPr="00AC5FB2">
        <w:rPr>
          <w:rFonts w:ascii="Montserrat Light" w:eastAsia="Times New Roman" w:hAnsi="Montserrat Light" w:cs="Times New Roman"/>
          <w:lang w:bidi="en-US"/>
        </w:rPr>
        <w:t xml:space="preserve">de sânge selectată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pacient: - determinarea grupului sanguin AB</w:t>
      </w:r>
      <w:r w:rsidR="00A52EA5" w:rsidRPr="00AC5FB2">
        <w:rPr>
          <w:rFonts w:ascii="Montserrat Light" w:eastAsia="Times New Roman" w:hAnsi="Montserrat Light" w:cs="Times New Roman"/>
          <w:lang w:bidi="en-US"/>
        </w:rPr>
        <w:t>0</w:t>
      </w:r>
      <w:r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Rh (D) la pacient (testul </w:t>
      </w:r>
      <w:r w:rsidR="0090580B"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erafol);</w:t>
      </w:r>
    </w:p>
    <w:p w14:paraId="2B03728B" w14:textId="79A04D64" w:rsidR="00162D3C" w:rsidRPr="00AC5FB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determinarea grupului sanguin AB</w:t>
      </w:r>
      <w:r w:rsidR="00A52EA5" w:rsidRPr="00AC5FB2">
        <w:rPr>
          <w:rFonts w:ascii="Montserrat Light" w:eastAsia="Times New Roman" w:hAnsi="Montserrat Light" w:cs="Times New Roman"/>
          <w:lang w:bidi="en-US"/>
        </w:rPr>
        <w:t>0</w:t>
      </w:r>
      <w:r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Rh (D) la </w:t>
      </w:r>
      <w:r w:rsidR="003D66B2" w:rsidRPr="00AC5FB2">
        <w:rPr>
          <w:rFonts w:ascii="Montserrat Light" w:eastAsia="Times New Roman" w:hAnsi="Montserrat Light" w:cs="Times New Roman"/>
          <w:lang w:bidi="en-US"/>
        </w:rPr>
        <w:t>unitate</w:t>
      </w:r>
      <w:r w:rsidRPr="00AC5FB2">
        <w:rPr>
          <w:rFonts w:ascii="Montserrat Light" w:eastAsia="Times New Roman" w:hAnsi="Montserrat Light" w:cs="Times New Roman"/>
          <w:lang w:bidi="en-US"/>
        </w:rPr>
        <w:t>a de transfuzat; - verificarea documenta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(testul </w:t>
      </w:r>
      <w:r w:rsidR="0090580B"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erafol);</w:t>
      </w:r>
    </w:p>
    <w:p w14:paraId="54841BD8" w14:textId="06C0B4CB" w:rsidR="00F459F1" w:rsidRPr="00AC5FB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înregistrarea în foaia de observa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clinică generală.</w:t>
      </w:r>
    </w:p>
    <w:p w14:paraId="51C6D26B" w14:textId="641ECE89" w:rsidR="00162D3C" w:rsidRPr="00AC5FB2" w:rsidRDefault="00162D3C" w:rsidP="003551A6">
      <w:pPr>
        <w:tabs>
          <w:tab w:val="left" w:pos="1080"/>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(6)</w:t>
      </w:r>
      <w:r w:rsidRPr="00AC5FB2">
        <w:rPr>
          <w:rFonts w:ascii="Montserrat Light" w:eastAsia="Times New Roman" w:hAnsi="Montserrat Light" w:cs="Times New Roman"/>
          <w:lang w:bidi="en-US"/>
        </w:rPr>
        <w:t xml:space="preserve"> Documenta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minimă obligatorie aferentă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urării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transfuzie sanguină din spital cuprinde următoarele:</w:t>
      </w:r>
    </w:p>
    <w:p w14:paraId="5383321B" w14:textId="708C1D46" w:rsidR="00162D3C" w:rsidRPr="00AC5FB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stocului de sânge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produselor derivate (intrări, provenien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ie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irii pentru transfuzie, rebut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cauze, returnate la centrul de transfuzie sanguină, predare incinerare, etc.); </w:t>
      </w:r>
    </w:p>
    <w:p w14:paraId="6B260A7A" w14:textId="5CEA3D2C" w:rsidR="00162D3C" w:rsidRPr="00AC5FB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bonurilor - cerere de sânge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produse derivate; </w:t>
      </w:r>
    </w:p>
    <w:p w14:paraId="2D6CCDE7" w14:textId="3CD82117" w:rsidR="00162D3C" w:rsidRPr="00AC5FB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testărilor grupului sanguin (AB</w:t>
      </w:r>
      <w:r w:rsidR="00A52EA5" w:rsidRPr="00AC5FB2">
        <w:rPr>
          <w:rFonts w:ascii="Montserrat Light" w:eastAsia="Times New Roman" w:hAnsi="Montserrat Light" w:cs="Times New Roman"/>
          <w:lang w:bidi="en-US"/>
        </w:rPr>
        <w:t>0</w:t>
      </w:r>
      <w:r w:rsidRPr="00AC5FB2">
        <w:rPr>
          <w:rFonts w:ascii="Montserrat Light" w:eastAsia="Times New Roman" w:hAnsi="Montserrat Light" w:cs="Times New Roman"/>
          <w:lang w:bidi="en-US"/>
        </w:rPr>
        <w:t>/Rh</w:t>
      </w:r>
      <w:r w:rsidR="0090580B" w:rsidRPr="00AC5FB2">
        <w:rPr>
          <w:rFonts w:ascii="Montserrat Light" w:eastAsia="Times New Roman" w:hAnsi="Montserrat Light" w:cs="Times New Roman"/>
          <w:lang w:bidi="en-US"/>
        </w:rPr>
        <w:t>)</w:t>
      </w:r>
      <w:r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rezultatelor; </w:t>
      </w:r>
    </w:p>
    <w:p w14:paraId="4223D9D4" w14:textId="4CC79DD5" w:rsidR="00162D3C" w:rsidRPr="00AC5FB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probelor de compatibilitate, a rezultatelor, a procedurilor transfuzionale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reac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secundare; </w:t>
      </w:r>
    </w:p>
    <w:p w14:paraId="74687BB8" w14:textId="34EF819F" w:rsidR="00162D3C" w:rsidRPr="00AC5FB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repertoar cu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testa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AB</w:t>
      </w:r>
      <w:r w:rsidR="00822974" w:rsidRPr="00AC5FB2">
        <w:rPr>
          <w:rFonts w:ascii="Montserrat Light" w:eastAsia="Times New Roman" w:hAnsi="Montserrat Light" w:cs="Times New Roman"/>
          <w:lang w:bidi="en-US"/>
        </w:rPr>
        <w:t>0</w:t>
      </w:r>
      <w:r w:rsidRPr="00AC5FB2">
        <w:rPr>
          <w:rFonts w:ascii="Montserrat Light" w:eastAsia="Times New Roman" w:hAnsi="Montserrat Light" w:cs="Times New Roman"/>
          <w:lang w:bidi="en-US"/>
        </w:rPr>
        <w:t xml:space="preserve">/Rh; </w:t>
      </w:r>
    </w:p>
    <w:p w14:paraId="675F3CA6" w14:textId="0BA479A7" w:rsidR="00162D3C" w:rsidRPr="00AC5FB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ele monitorizărilor temperaturilor echipamentelor frigorifice; </w:t>
      </w:r>
    </w:p>
    <w:p w14:paraId="4BA6A16B" w14:textId="6C141681" w:rsidR="00162D3C" w:rsidRPr="00AC5FB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ele stocului de reactivi; </w:t>
      </w:r>
    </w:p>
    <w:p w14:paraId="528B5C0A" w14:textId="77777777" w:rsidR="00162D3C" w:rsidRPr="00AC5FB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documente privind reactivi (certificate de calitate de la producător, prospecte); </w:t>
      </w:r>
    </w:p>
    <w:p w14:paraId="4756C120" w14:textId="77777777" w:rsidR="00162D3C" w:rsidRPr="00AC5FB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proceduri operatorii standard de lucru; </w:t>
      </w:r>
    </w:p>
    <w:p w14:paraId="663BCC21" w14:textId="6A76694C" w:rsidR="00162D3C" w:rsidRPr="00AC5FB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formulare tipizate pentru rezultate, comandă sânge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produse de sânge de la centrul de transfuzie sanguină; </w:t>
      </w:r>
    </w:p>
    <w:p w14:paraId="1F12F039" w14:textId="5B257BE2" w:rsidR="00162D3C" w:rsidRPr="00AC5FB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evidenta gestionării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neutralizării de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eurilor generate din activitatea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transfuzie sanguine; </w:t>
      </w:r>
    </w:p>
    <w:p w14:paraId="34967334" w14:textId="046A0C02" w:rsidR="00162D3C" w:rsidRPr="00AC5FB2" w:rsidRDefault="00162D3C" w:rsidP="003551A6">
      <w:pPr>
        <w:widowControl w:val="0"/>
        <w:numPr>
          <w:ilvl w:val="0"/>
          <w:numId w:val="48"/>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 xml:space="preserve">în cadrul </w:t>
      </w:r>
      <w:r w:rsidRPr="00AC5FB2">
        <w:rPr>
          <w:rFonts w:ascii="Montserrat Light" w:eastAsia="Times New Roman" w:hAnsi="Montserrat Light" w:cs="Times New Roman"/>
          <w:lang w:bidi="en-US"/>
        </w:rPr>
        <w:t>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transfuzie sanguină din spital se </w:t>
      </w:r>
      <w:r w:rsidRPr="00AC5FB2">
        <w:rPr>
          <w:rFonts w:ascii="Montserrat Light" w:eastAsia="Times New Roman" w:hAnsi="Montserrat Light" w:cs="Times New Roman"/>
          <w:bCs/>
          <w:lang w:bidi="en-US"/>
        </w:rPr>
        <w:t xml:space="preserve">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se asigură primirea, circuitul ,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 compartimentului.</w:t>
      </w:r>
    </w:p>
    <w:p w14:paraId="68FE2B49" w14:textId="51D37B39" w:rsidR="004D3F21"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bookmarkStart w:id="24" w:name="_Hlk146269307"/>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3762D1" w:rsidRPr="00AC5FB2">
        <w:rPr>
          <w:rFonts w:ascii="Montserrat Light" w:eastAsia="Times New Roman" w:hAnsi="Montserrat Light" w:cs="Times New Roman"/>
          <w:b/>
          <w:bCs/>
          <w:lang w:bidi="en-US"/>
        </w:rPr>
        <w:t>31</w:t>
      </w:r>
    </w:p>
    <w:p w14:paraId="34577B68" w14:textId="1B4D90F8" w:rsidR="006A5968" w:rsidRPr="00AC5FB2" w:rsidRDefault="003C6E40"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Compartimentul</w:t>
      </w:r>
      <w:r w:rsidR="00057891" w:rsidRPr="00AC5FB2">
        <w:rPr>
          <w:rFonts w:ascii="Montserrat Light" w:eastAsia="Times New Roman" w:hAnsi="Montserrat Light" w:cs="Times New Roman"/>
          <w:b/>
          <w:bCs/>
          <w:lang w:bidi="en-US"/>
        </w:rPr>
        <w:t xml:space="preserve"> de Primiri Urgen</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e</w:t>
      </w:r>
      <w:r w:rsidR="00057891" w:rsidRPr="00AC5FB2">
        <w:rPr>
          <w:rFonts w:ascii="Montserrat Light" w:eastAsia="Times New Roman" w:hAnsi="Montserrat Light" w:cs="Times New Roman"/>
          <w:b/>
          <w:bCs/>
          <w:lang w:bidi="en-US"/>
        </w:rPr>
        <w:t xml:space="preserve"> de </w:t>
      </w:r>
      <w:r w:rsidRPr="00AC5FB2">
        <w:rPr>
          <w:rFonts w:ascii="Montserrat Light" w:eastAsia="Times New Roman" w:hAnsi="Montserrat Light" w:cs="Times New Roman"/>
          <w:b/>
          <w:bCs/>
          <w:lang w:bidi="en-US"/>
        </w:rPr>
        <w:t>S</w:t>
      </w:r>
      <w:r w:rsidR="00057891" w:rsidRPr="00AC5FB2">
        <w:rPr>
          <w:rFonts w:ascii="Montserrat Light" w:eastAsia="Times New Roman" w:hAnsi="Montserrat Light" w:cs="Times New Roman"/>
          <w:b/>
          <w:bCs/>
          <w:lang w:bidi="en-US"/>
        </w:rPr>
        <w:t xml:space="preserve">pecialitate (CPU-S) </w:t>
      </w:r>
      <w:r w:rsidR="00162D3C" w:rsidRPr="00AC5FB2">
        <w:rPr>
          <w:rFonts w:ascii="Montserrat Light" w:eastAsia="Times New Roman" w:hAnsi="Montserrat Light" w:cs="Times New Roman"/>
          <w:lang w:bidi="en-US"/>
        </w:rPr>
        <w:t>are</w:t>
      </w:r>
      <w:r w:rsidR="007315EB" w:rsidRPr="00AC5FB2">
        <w:rPr>
          <w:rFonts w:ascii="Montserrat Light" w:eastAsia="Times New Roman" w:hAnsi="Montserrat Light" w:cs="Times New Roman"/>
          <w:lang w:bidi="en-US"/>
        </w:rPr>
        <w:t>,</w:t>
      </w:r>
      <w:r w:rsidR="00162D3C" w:rsidRPr="00AC5FB2">
        <w:rPr>
          <w:rFonts w:ascii="Montserrat Light" w:eastAsia="Times New Roman" w:hAnsi="Montserrat Light" w:cs="Times New Roman"/>
          <w:lang w:bidi="en-US"/>
        </w:rPr>
        <w:t xml:space="preserve"> în principal, următoarele atribu</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w:t>
      </w:r>
      <w:bookmarkStart w:id="25" w:name="_Hlk15294044"/>
      <w:bookmarkEnd w:id="24"/>
    </w:p>
    <w:p w14:paraId="3E9DF247" w14:textId="11D6351C" w:rsidR="006A5968" w:rsidRPr="00AC5FB2" w:rsidRDefault="006A5968" w:rsidP="003551A6">
      <w:pPr>
        <w:pStyle w:val="Listparagraf"/>
        <w:numPr>
          <w:ilvl w:val="0"/>
          <w:numId w:val="143"/>
        </w:numPr>
        <w:tabs>
          <w:tab w:val="left" w:pos="1134"/>
        </w:tabs>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examinarea imediată, completă, trierea medicală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epidemiologică a bolnavilor, pentru internare;</w:t>
      </w:r>
    </w:p>
    <w:p w14:paraId="4C6460F7" w14:textId="348B776D"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după examinarea medicală, personalul sectorului de primire aplică măsurile de igienă corporală (îmbăierea, dezinfectarea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deparazitarea bolnavilor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efectelor), diferen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iat de la bolnav la bolnav,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de starea acestuia, </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inându-se seama de recomandările medicului de gardă;</w:t>
      </w:r>
    </w:p>
    <w:p w14:paraId="41E8AF09" w14:textId="35D2CAA8"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acordă primul ajutor tuturor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elor medicale prezentate în compartimentul de primiri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 al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sanitare, rezolvă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ele ambulatorii, internează în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de profil bolnavii ce necesită aceasta, sau după caz, asigură transportul medicalizat la o altă unitate de profil;</w:t>
      </w:r>
    </w:p>
    <w:p w14:paraId="168FB4CE" w14:textId="16A00562"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acordarea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calificate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specializate din momentul sosirii bolnavului în CPU-S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până când acesta ajunge în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unde a fost repartizat sau în spitalul spre care a fost dirijat, folosindu-se în acest scop personalul sectorului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personalul medical superior de gardă din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sanitare;</w:t>
      </w:r>
    </w:p>
    <w:p w14:paraId="2217EFB8" w14:textId="2800E9D1"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solicită înso</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itorilor bolnavilor (în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când bolnavii nu pot da explica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necesare) amănunte necesare stabilirii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de îmbolnăvire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consemnează în ”Registrul de primiri” datele necesare identificării celor ce au adus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0B54381E" w14:textId="641672EB"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consult de specialitate în echipa cu medicii de gardă din spital pentru stabilirea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în care urmează să se interneze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38F99B4F" w14:textId="231C558D"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transportul bolnavilor în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chemând telefonic asistenta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efă sau în lipsa acesteia alt personal mediu sau auxiliar sanitar în vederea preluării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cazării acestora;</w:t>
      </w:r>
    </w:p>
    <w:p w14:paraId="5AC7F951" w14:textId="78D84D4D"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trusele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din CPU-S conform instruc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iunilor Ministerului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44B48D8A" w14:textId="69062AB2"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păstrarea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corespunzătoare a efectelor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bunurilor bolnavilor interna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transportul acestora spre magaziile de efecte (adul</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copii), făcându-se în saci de pânză;</w:t>
      </w:r>
    </w:p>
    <w:p w14:paraId="5DA6BD4D" w14:textId="4F1588DE"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păstrează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sectorului de primire a bolnavilor;</w:t>
      </w:r>
    </w:p>
    <w:p w14:paraId="60B90877" w14:textId="14BF3BEA" w:rsidR="006A5968" w:rsidRPr="00AC5FB2" w:rsidRDefault="00C37E59"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ț</w:t>
      </w:r>
      <w:r w:rsidR="006A5968" w:rsidRPr="00AC5FB2">
        <w:rPr>
          <w:rFonts w:ascii="Montserrat Light" w:eastAsia="Times New Roman" w:hAnsi="Montserrat Light" w:cs="Times New Roman"/>
          <w:lang w:bidi="en-US"/>
        </w:rPr>
        <w:t>ine eviden</w:t>
      </w:r>
      <w:r w:rsidRPr="00AC5FB2">
        <w:rPr>
          <w:rFonts w:ascii="Montserrat Light" w:eastAsia="Times New Roman" w:hAnsi="Montserrat Light" w:cs="Times New Roman"/>
          <w:lang w:bidi="en-US"/>
        </w:rPr>
        <w:t>ț</w:t>
      </w:r>
      <w:r w:rsidR="006A5968" w:rsidRPr="00AC5FB2">
        <w:rPr>
          <w:rFonts w:ascii="Montserrat Light" w:eastAsia="Times New Roman" w:hAnsi="Montserrat Light" w:cs="Times New Roman"/>
          <w:lang w:bidi="en-US"/>
        </w:rPr>
        <w:t>a zilnică a mi</w:t>
      </w:r>
      <w:r w:rsidRPr="00AC5FB2">
        <w:rPr>
          <w:rFonts w:ascii="Montserrat Light" w:eastAsia="Times New Roman" w:hAnsi="Montserrat Light" w:cs="Times New Roman"/>
          <w:lang w:bidi="en-US"/>
        </w:rPr>
        <w:t>ș</w:t>
      </w:r>
      <w:r w:rsidR="006A5968" w:rsidRPr="00AC5FB2">
        <w:rPr>
          <w:rFonts w:ascii="Montserrat Light" w:eastAsia="Times New Roman" w:hAnsi="Montserrat Light" w:cs="Times New Roman"/>
          <w:lang w:bidi="en-US"/>
        </w:rPr>
        <w:t xml:space="preserve">cării bolnavilor în spital </w:t>
      </w:r>
      <w:r w:rsidRPr="00AC5FB2">
        <w:rPr>
          <w:rFonts w:ascii="Montserrat Light" w:eastAsia="Times New Roman" w:hAnsi="Montserrat Light" w:cs="Times New Roman"/>
          <w:lang w:bidi="en-US"/>
        </w:rPr>
        <w:t>ș</w:t>
      </w:r>
      <w:r w:rsidR="006A5968" w:rsidRPr="00AC5FB2">
        <w:rPr>
          <w:rFonts w:ascii="Montserrat Light" w:eastAsia="Times New Roman" w:hAnsi="Montserrat Light" w:cs="Times New Roman"/>
          <w:lang w:bidi="en-US"/>
        </w:rPr>
        <w:t>i a locurilor disponibile din sec</w:t>
      </w:r>
      <w:r w:rsidRPr="00AC5FB2">
        <w:rPr>
          <w:rFonts w:ascii="Montserrat Light" w:eastAsia="Times New Roman" w:hAnsi="Montserrat Light" w:cs="Times New Roman"/>
          <w:lang w:bidi="en-US"/>
        </w:rPr>
        <w:t>ț</w:t>
      </w:r>
      <w:r w:rsidR="006A5968" w:rsidRPr="00AC5FB2">
        <w:rPr>
          <w:rFonts w:ascii="Montserrat Light" w:eastAsia="Times New Roman" w:hAnsi="Montserrat Light" w:cs="Times New Roman"/>
          <w:lang w:bidi="en-US"/>
        </w:rPr>
        <w:t>iile spitalului;</w:t>
      </w:r>
    </w:p>
    <w:p w14:paraId="3586A0BC" w14:textId="13CD4B14"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la externare, cu aprobarea directorului medical, transportul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de la spital la domiciliu;</w:t>
      </w:r>
    </w:p>
    <w:p w14:paraId="08D12E88" w14:textId="6D10A6E8"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transportul bolnavilor interna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în spital, la alte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sanitare, pentru executarea unor examene medicale la cererea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cu aprobarea managerului sau a directorului medical al spitalului;</w:t>
      </w:r>
    </w:p>
    <w:p w14:paraId="5BF2CFE7" w14:textId="4C9D2B23"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pregătirea truselor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tuturor materialelor sanitare necesare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iunilor cu caracter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stării de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dotărilor sanitare de pe autosanitare;</w:t>
      </w:r>
    </w:p>
    <w:p w14:paraId="0D1EA91D" w14:textId="65FD2DA9"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transportul personalului de specialitate medico-sanitar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personalului tehnico-administrativ,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de necesită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corespunzător ”Planului de apărare împotriva dezastrelor";</w:t>
      </w:r>
    </w:p>
    <w:p w14:paraId="6C4A68FE" w14:textId="3691BBB7"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înregistrează, stochează, prelucrează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raportează adecvat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medicală;</w:t>
      </w:r>
    </w:p>
    <w:p w14:paraId="216BA02F" w14:textId="62B0C812" w:rsidR="006A5968" w:rsidRPr="00AC5FB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formează continuu personalul propriu.</w:t>
      </w:r>
    </w:p>
    <w:p w14:paraId="3F19722C" w14:textId="43EA5B6C" w:rsidR="00F62CF0"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9320C9" w:rsidRPr="00AC5FB2">
        <w:rPr>
          <w:rFonts w:ascii="Montserrat Light" w:eastAsia="Times New Roman" w:hAnsi="Montserrat Light" w:cs="Times New Roman"/>
          <w:b/>
          <w:bCs/>
          <w:lang w:bidi="en-US"/>
        </w:rPr>
        <w:t>3</w:t>
      </w:r>
      <w:r w:rsidR="003762D1" w:rsidRPr="00AC5FB2">
        <w:rPr>
          <w:rFonts w:ascii="Montserrat Light" w:eastAsia="Times New Roman" w:hAnsi="Montserrat Light" w:cs="Times New Roman"/>
          <w:b/>
          <w:bCs/>
          <w:lang w:bidi="en-US"/>
        </w:rPr>
        <w:t>2</w:t>
      </w:r>
    </w:p>
    <w:p w14:paraId="4ED9F245" w14:textId="42D7F80E" w:rsidR="00F62CF0" w:rsidRPr="00AC5FB2" w:rsidRDefault="00F62CF0" w:rsidP="003551A6">
      <w:pPr>
        <w:tabs>
          <w:tab w:val="left" w:pos="1134"/>
        </w:tabs>
        <w:spacing w:after="0" w:line="240" w:lineRule="auto"/>
        <w:jc w:val="both"/>
        <w:rPr>
          <w:rFonts w:ascii="Montserrat Light" w:eastAsia="Arial" w:hAnsi="Montserrat Light" w:cs="Arial"/>
        </w:rPr>
      </w:pPr>
      <w:r w:rsidRPr="00AC5FB2">
        <w:rPr>
          <w:rFonts w:ascii="Montserrat Light" w:eastAsia="Arial" w:hAnsi="Montserrat Light" w:cs="Arial"/>
          <w:b/>
          <w:bCs/>
        </w:rPr>
        <w:t xml:space="preserve">Spitalizarea de zi </w:t>
      </w:r>
      <w:r w:rsidRPr="00AC5FB2">
        <w:rPr>
          <w:rFonts w:ascii="Montserrat Light" w:eastAsia="Arial" w:hAnsi="Montserrat Light" w:cs="Arial"/>
        </w:rPr>
        <w:t>este o formă de internare prin care se asigură asisten</w:t>
      </w:r>
      <w:r w:rsidR="00C37E59" w:rsidRPr="00AC5FB2">
        <w:rPr>
          <w:rFonts w:ascii="Montserrat Light" w:eastAsia="Arial" w:hAnsi="Montserrat Light" w:cs="Arial"/>
        </w:rPr>
        <w:t>ț</w:t>
      </w:r>
      <w:r w:rsidRPr="00AC5FB2">
        <w:rPr>
          <w:rFonts w:ascii="Montserrat Light" w:eastAsia="Arial" w:hAnsi="Montserrat Light" w:cs="Arial"/>
        </w:rPr>
        <w:t xml:space="preserve">ă medicală de specialitate, curativă </w:t>
      </w:r>
      <w:r w:rsidR="00C37E59" w:rsidRPr="00AC5FB2">
        <w:rPr>
          <w:rFonts w:ascii="Montserrat Light" w:eastAsia="Arial" w:hAnsi="Montserrat Light" w:cs="Arial"/>
        </w:rPr>
        <w:t>ș</w:t>
      </w:r>
      <w:r w:rsidRPr="00AC5FB2">
        <w:rPr>
          <w:rFonts w:ascii="Montserrat Light" w:eastAsia="Arial" w:hAnsi="Montserrat Light" w:cs="Arial"/>
        </w:rPr>
        <w:t>i de recuperare, concentrând într-un număr maxim de 12 ore, în timpul zilei (cu posibilitatea frac</w:t>
      </w:r>
      <w:r w:rsidR="00C37E59" w:rsidRPr="00AC5FB2">
        <w:rPr>
          <w:rFonts w:ascii="Montserrat Light" w:eastAsia="Arial" w:hAnsi="Montserrat Light" w:cs="Arial"/>
        </w:rPr>
        <w:t>ț</w:t>
      </w:r>
      <w:r w:rsidRPr="00AC5FB2">
        <w:rPr>
          <w:rFonts w:ascii="Montserrat Light" w:eastAsia="Arial" w:hAnsi="Montserrat Light" w:cs="Arial"/>
        </w:rPr>
        <w:t>ionării intervalului pe mai multe zile, în vederea corelării rezultatelor investiga</w:t>
      </w:r>
      <w:r w:rsidR="00C37E59" w:rsidRPr="00AC5FB2">
        <w:rPr>
          <w:rFonts w:ascii="Montserrat Light" w:eastAsia="Arial" w:hAnsi="Montserrat Light" w:cs="Arial"/>
        </w:rPr>
        <w:t>ț</w:t>
      </w:r>
      <w:r w:rsidRPr="00AC5FB2">
        <w:rPr>
          <w:rFonts w:ascii="Montserrat Light" w:eastAsia="Arial" w:hAnsi="Montserrat Light" w:cs="Arial"/>
        </w:rPr>
        <w:t xml:space="preserve">iilor </w:t>
      </w:r>
      <w:r w:rsidR="00C37E59" w:rsidRPr="00AC5FB2">
        <w:rPr>
          <w:rFonts w:ascii="Montserrat Light" w:eastAsia="Arial" w:hAnsi="Montserrat Light" w:cs="Arial"/>
        </w:rPr>
        <w:t>ș</w:t>
      </w:r>
      <w:r w:rsidRPr="00AC5FB2">
        <w:rPr>
          <w:rFonts w:ascii="Montserrat Light" w:eastAsia="Arial" w:hAnsi="Montserrat Light" w:cs="Arial"/>
        </w:rPr>
        <w:t>i a consulturilor de specialitate), efectuarea de examinări, investiga</w:t>
      </w:r>
      <w:r w:rsidR="00C37E59" w:rsidRPr="00AC5FB2">
        <w:rPr>
          <w:rFonts w:ascii="Montserrat Light" w:eastAsia="Arial" w:hAnsi="Montserrat Light" w:cs="Arial"/>
        </w:rPr>
        <w:t>ț</w:t>
      </w:r>
      <w:r w:rsidRPr="00AC5FB2">
        <w:rPr>
          <w:rFonts w:ascii="Montserrat Light" w:eastAsia="Arial" w:hAnsi="Montserrat Light" w:cs="Arial"/>
        </w:rPr>
        <w:t xml:space="preserve">ii, acte terapeutice realizate sub supraveghere medicală. La nivelul acestei structuri se pot furniza servicii programabile de diagnostic, tratament </w:t>
      </w:r>
      <w:r w:rsidR="00C37E59" w:rsidRPr="00AC5FB2">
        <w:rPr>
          <w:rFonts w:ascii="Montserrat Light" w:eastAsia="Arial" w:hAnsi="Montserrat Light" w:cs="Arial"/>
        </w:rPr>
        <w:t>ș</w:t>
      </w:r>
      <w:r w:rsidRPr="00AC5FB2">
        <w:rPr>
          <w:rFonts w:ascii="Montserrat Light" w:eastAsia="Arial" w:hAnsi="Montserrat Light" w:cs="Arial"/>
        </w:rPr>
        <w:t>i monitorizare pentru pacien</w:t>
      </w:r>
      <w:r w:rsidR="00C37E59" w:rsidRPr="00AC5FB2">
        <w:rPr>
          <w:rFonts w:ascii="Montserrat Light" w:eastAsia="Arial" w:hAnsi="Montserrat Light" w:cs="Arial"/>
        </w:rPr>
        <w:t>ț</w:t>
      </w:r>
      <w:r w:rsidRPr="00AC5FB2">
        <w:rPr>
          <w:rFonts w:ascii="Montserrat Light" w:eastAsia="Arial" w:hAnsi="Montserrat Light" w:cs="Arial"/>
        </w:rPr>
        <w:t xml:space="preserve">ii care nu necesită internare în regim continuu </w:t>
      </w:r>
      <w:r w:rsidR="00C37E59" w:rsidRPr="00AC5FB2">
        <w:rPr>
          <w:rFonts w:ascii="Montserrat Light" w:eastAsia="Arial" w:hAnsi="Montserrat Light" w:cs="Arial"/>
        </w:rPr>
        <w:t>ș</w:t>
      </w:r>
      <w:r w:rsidRPr="00AC5FB2">
        <w:rPr>
          <w:rFonts w:ascii="Montserrat Light" w:eastAsia="Arial" w:hAnsi="Montserrat Light" w:cs="Arial"/>
        </w:rPr>
        <w:t>i care nu se pot rezolva în ambulatoriu.</w:t>
      </w:r>
    </w:p>
    <w:p w14:paraId="60301FED" w14:textId="7E7EE0F6" w:rsidR="00BE51BA" w:rsidRPr="00AC5FB2" w:rsidRDefault="00BE51BA" w:rsidP="003551A6">
      <w:pPr>
        <w:tabs>
          <w:tab w:val="left" w:pos="1134"/>
        </w:tabs>
        <w:spacing w:after="0" w:line="240" w:lineRule="auto"/>
        <w:jc w:val="both"/>
        <w:rPr>
          <w:rFonts w:ascii="Montserrat Light" w:eastAsia="Arial" w:hAnsi="Montserrat Light" w:cs="Arial"/>
          <w:b/>
          <w:bCs/>
        </w:rPr>
      </w:pPr>
      <w:r w:rsidRPr="00AC5FB2">
        <w:rPr>
          <w:rFonts w:ascii="Montserrat Light" w:eastAsia="Arial" w:hAnsi="Montserrat Light" w:cs="Arial"/>
          <w:b/>
          <w:bCs/>
        </w:rPr>
        <w:t>Articolul 3</w:t>
      </w:r>
      <w:r w:rsidR="003762D1" w:rsidRPr="00AC5FB2">
        <w:rPr>
          <w:rFonts w:ascii="Montserrat Light" w:eastAsia="Arial" w:hAnsi="Montserrat Light" w:cs="Arial"/>
          <w:b/>
          <w:bCs/>
        </w:rPr>
        <w:t>3</w:t>
      </w:r>
    </w:p>
    <w:p w14:paraId="6A1494A1" w14:textId="75BE5C76" w:rsidR="002F59D7" w:rsidRPr="00AC5FB2" w:rsidRDefault="001F18DE" w:rsidP="003551A6">
      <w:pPr>
        <w:tabs>
          <w:tab w:val="left" w:pos="1134"/>
        </w:tabs>
        <w:spacing w:after="0" w:line="240" w:lineRule="auto"/>
        <w:jc w:val="both"/>
        <w:rPr>
          <w:rFonts w:ascii="Montserrat Light" w:eastAsia="Arial" w:hAnsi="Montserrat Light" w:cs="Arial"/>
        </w:rPr>
      </w:pPr>
      <w:r w:rsidRPr="00AC5FB2">
        <w:rPr>
          <w:rFonts w:ascii="Montserrat Light" w:eastAsia="Arial" w:hAnsi="Montserrat Light" w:cs="Arial"/>
          <w:b/>
          <w:bCs/>
        </w:rPr>
        <w:t>(1)</w:t>
      </w:r>
      <w:r w:rsidRPr="00AC5FB2">
        <w:rPr>
          <w:rFonts w:ascii="Montserrat Light" w:eastAsia="Arial" w:hAnsi="Montserrat Light" w:cs="Arial"/>
        </w:rPr>
        <w:t xml:space="preserve"> </w:t>
      </w:r>
      <w:r w:rsidR="00014600" w:rsidRPr="00AC5FB2">
        <w:rPr>
          <w:rFonts w:ascii="Montserrat Light" w:eastAsia="Arial" w:hAnsi="Montserrat Light" w:cs="Arial"/>
        </w:rPr>
        <w:t xml:space="preserve">În </w:t>
      </w:r>
      <w:r w:rsidR="00014600" w:rsidRPr="00AC5FB2">
        <w:rPr>
          <w:rFonts w:ascii="Montserrat Light" w:eastAsia="Arial" w:hAnsi="Montserrat Light" w:cs="Arial"/>
          <w:b/>
          <w:bCs/>
        </w:rPr>
        <w:t>Centrul de evaluare COVID-19</w:t>
      </w:r>
      <w:r w:rsidR="002F59D7" w:rsidRPr="00AC5FB2">
        <w:rPr>
          <w:rFonts w:ascii="Montserrat Light" w:eastAsia="Arial" w:hAnsi="Montserrat Light" w:cs="Arial"/>
        </w:rPr>
        <w:t xml:space="preserve"> se pot prezenta doar persoanele care au un rezultat pozitiv la testarea pentru </w:t>
      </w:r>
      <w:r w:rsidR="00DD6F4A" w:rsidRPr="00AC5FB2">
        <w:rPr>
          <w:rFonts w:ascii="Montserrat Light" w:eastAsia="Arial" w:hAnsi="Montserrat Light" w:cs="Arial"/>
        </w:rPr>
        <w:t>detec</w:t>
      </w:r>
      <w:r w:rsidR="00C37E59" w:rsidRPr="00AC5FB2">
        <w:rPr>
          <w:rFonts w:ascii="Montserrat Light" w:eastAsia="Arial" w:hAnsi="Montserrat Light" w:cs="Arial"/>
        </w:rPr>
        <w:t>ț</w:t>
      </w:r>
      <w:r w:rsidR="00DD6F4A" w:rsidRPr="00AC5FB2">
        <w:rPr>
          <w:rFonts w:ascii="Montserrat Light" w:eastAsia="Arial" w:hAnsi="Montserrat Light" w:cs="Arial"/>
        </w:rPr>
        <w:t>ia</w:t>
      </w:r>
      <w:r w:rsidR="002F59D7" w:rsidRPr="00AC5FB2">
        <w:rPr>
          <w:rFonts w:ascii="Montserrat Light" w:eastAsia="Arial" w:hAnsi="Montserrat Light" w:cs="Arial"/>
        </w:rPr>
        <w:t xml:space="preserve"> virusului SARS-CoV-2 efectuată într-o unitate sanitară/farmacie, în primele 5 zile de la </w:t>
      </w:r>
      <w:r w:rsidR="00DD6F4A" w:rsidRPr="00AC5FB2">
        <w:rPr>
          <w:rFonts w:ascii="Montserrat Light" w:eastAsia="Arial" w:hAnsi="Montserrat Light" w:cs="Arial"/>
        </w:rPr>
        <w:t>ob</w:t>
      </w:r>
      <w:r w:rsidR="00C37E59" w:rsidRPr="00AC5FB2">
        <w:rPr>
          <w:rFonts w:ascii="Montserrat Light" w:eastAsia="Arial" w:hAnsi="Montserrat Light" w:cs="Arial"/>
        </w:rPr>
        <w:t>ț</w:t>
      </w:r>
      <w:r w:rsidR="00DD6F4A" w:rsidRPr="00AC5FB2">
        <w:rPr>
          <w:rFonts w:ascii="Montserrat Light" w:eastAsia="Arial" w:hAnsi="Montserrat Light" w:cs="Arial"/>
        </w:rPr>
        <w:t>inerea</w:t>
      </w:r>
      <w:r w:rsidR="002F59D7" w:rsidRPr="00AC5FB2">
        <w:rPr>
          <w:rFonts w:ascii="Montserrat Light" w:eastAsia="Arial" w:hAnsi="Montserrat Light" w:cs="Arial"/>
        </w:rPr>
        <w:t xml:space="preserve"> rezultatului pozitiv, dacă au cel </w:t>
      </w:r>
      <w:r w:rsidR="00DD6F4A" w:rsidRPr="00AC5FB2">
        <w:rPr>
          <w:rFonts w:ascii="Montserrat Light" w:eastAsia="Arial" w:hAnsi="Montserrat Light" w:cs="Arial"/>
        </w:rPr>
        <w:t>pu</w:t>
      </w:r>
      <w:r w:rsidR="00C37E59" w:rsidRPr="00AC5FB2">
        <w:rPr>
          <w:rFonts w:ascii="Montserrat Light" w:eastAsia="Arial" w:hAnsi="Montserrat Light" w:cs="Arial"/>
        </w:rPr>
        <w:t>ț</w:t>
      </w:r>
      <w:r w:rsidR="00DD6F4A" w:rsidRPr="00AC5FB2">
        <w:rPr>
          <w:rFonts w:ascii="Montserrat Light" w:eastAsia="Arial" w:hAnsi="Montserrat Light" w:cs="Arial"/>
        </w:rPr>
        <w:t>in</w:t>
      </w:r>
      <w:r w:rsidR="002F59D7" w:rsidRPr="00AC5FB2">
        <w:rPr>
          <w:rFonts w:ascii="Montserrat Light" w:eastAsia="Arial" w:hAnsi="Montserrat Light" w:cs="Arial"/>
        </w:rPr>
        <w:t xml:space="preserve"> 2 factori de risc.</w:t>
      </w:r>
    </w:p>
    <w:p w14:paraId="09364E71" w14:textId="245A8A3C" w:rsidR="00014600" w:rsidRPr="00AC5FB2" w:rsidRDefault="001F18DE" w:rsidP="003551A6">
      <w:pPr>
        <w:tabs>
          <w:tab w:val="left" w:pos="1134"/>
        </w:tabs>
        <w:spacing w:after="0" w:line="240" w:lineRule="auto"/>
        <w:jc w:val="both"/>
        <w:rPr>
          <w:rFonts w:ascii="Montserrat Light" w:eastAsia="Arial" w:hAnsi="Montserrat Light" w:cs="Arial"/>
        </w:rPr>
      </w:pPr>
      <w:r w:rsidRPr="00AC5FB2">
        <w:rPr>
          <w:rFonts w:ascii="Montserrat Light" w:eastAsia="Arial" w:hAnsi="Montserrat Light" w:cs="Arial"/>
          <w:b/>
          <w:bCs/>
        </w:rPr>
        <w:t>(2)</w:t>
      </w:r>
      <w:r w:rsidRPr="00AC5FB2">
        <w:rPr>
          <w:rFonts w:ascii="Montserrat Light" w:eastAsia="Arial" w:hAnsi="Montserrat Light" w:cs="Arial"/>
        </w:rPr>
        <w:t xml:space="preserve"> </w:t>
      </w:r>
      <w:r w:rsidR="002F59D7" w:rsidRPr="00AC5FB2">
        <w:rPr>
          <w:rFonts w:ascii="Montserrat Light" w:eastAsia="Arial" w:hAnsi="Montserrat Light" w:cs="Arial"/>
        </w:rPr>
        <w:t xml:space="preserve">Bolnavii </w:t>
      </w:r>
      <w:r w:rsidR="00DD6F4A" w:rsidRPr="00AC5FB2">
        <w:rPr>
          <w:rFonts w:ascii="Montserrat Light" w:eastAsia="Arial" w:hAnsi="Montserrat Light" w:cs="Arial"/>
        </w:rPr>
        <w:t>infecta</w:t>
      </w:r>
      <w:r w:rsidR="00C37E59" w:rsidRPr="00AC5FB2">
        <w:rPr>
          <w:rFonts w:ascii="Montserrat Light" w:eastAsia="Arial" w:hAnsi="Montserrat Light" w:cs="Arial"/>
        </w:rPr>
        <w:t>ț</w:t>
      </w:r>
      <w:r w:rsidR="00DD6F4A" w:rsidRPr="00AC5FB2">
        <w:rPr>
          <w:rFonts w:ascii="Montserrat Light" w:eastAsia="Arial" w:hAnsi="Montserrat Light" w:cs="Arial"/>
        </w:rPr>
        <w:t>i</w:t>
      </w:r>
      <w:r w:rsidR="002F59D7" w:rsidRPr="00AC5FB2">
        <w:rPr>
          <w:rFonts w:ascii="Montserrat Light" w:eastAsia="Arial" w:hAnsi="Montserrat Light" w:cs="Arial"/>
        </w:rPr>
        <w:t xml:space="preserve"> cu virusul SARS-CoV-2 se pot prezenta in Centrul de Evaluare COVID-19 </w:t>
      </w:r>
      <w:r w:rsidR="00DD6F4A" w:rsidRPr="00AC5FB2">
        <w:rPr>
          <w:rFonts w:ascii="Montserrat Light" w:eastAsia="Arial" w:hAnsi="Montserrat Light" w:cs="Arial"/>
        </w:rPr>
        <w:t>fără</w:t>
      </w:r>
      <w:r w:rsidR="002F59D7" w:rsidRPr="00AC5FB2">
        <w:rPr>
          <w:rFonts w:ascii="Montserrat Light" w:eastAsia="Arial" w:hAnsi="Montserrat Light" w:cs="Arial"/>
        </w:rPr>
        <w:t xml:space="preserve"> bilet de trimitere, pentru evaluarea </w:t>
      </w:r>
      <w:r w:rsidR="00DD6F4A" w:rsidRPr="00AC5FB2">
        <w:rPr>
          <w:rFonts w:ascii="Montserrat Light" w:eastAsia="Arial" w:hAnsi="Montserrat Light" w:cs="Arial"/>
        </w:rPr>
        <w:t>stării</w:t>
      </w:r>
      <w:r w:rsidR="002F59D7" w:rsidRPr="00AC5FB2">
        <w:rPr>
          <w:rFonts w:ascii="Montserrat Light" w:eastAsia="Arial" w:hAnsi="Montserrat Light" w:cs="Arial"/>
        </w:rPr>
        <w:t xml:space="preserve"> de </w:t>
      </w:r>
      <w:r w:rsidR="00DD6F4A" w:rsidRPr="00AC5FB2">
        <w:rPr>
          <w:rFonts w:ascii="Montserrat Light" w:eastAsia="Arial" w:hAnsi="Montserrat Light" w:cs="Arial"/>
        </w:rPr>
        <w:t>sănătate</w:t>
      </w:r>
      <w:r w:rsidR="002F59D7" w:rsidRPr="00AC5FB2">
        <w:rPr>
          <w:rFonts w:ascii="Montserrat Light" w:eastAsia="Arial" w:hAnsi="Montserrat Light" w:cs="Arial"/>
        </w:rPr>
        <w:t xml:space="preserve"> si pentru a primi tratament antiviral gratuit, in regim de spitalizare de zi.</w:t>
      </w:r>
    </w:p>
    <w:p w14:paraId="586FA9F3" w14:textId="092D2D25" w:rsidR="002F59D7" w:rsidRPr="00AC5FB2" w:rsidRDefault="001F18DE" w:rsidP="003551A6">
      <w:pPr>
        <w:tabs>
          <w:tab w:val="left" w:pos="1134"/>
        </w:tabs>
        <w:spacing w:after="0" w:line="240" w:lineRule="auto"/>
        <w:jc w:val="both"/>
        <w:rPr>
          <w:rFonts w:ascii="Montserrat Light" w:eastAsia="Arial" w:hAnsi="Montserrat Light" w:cs="Arial"/>
        </w:rPr>
      </w:pPr>
      <w:r w:rsidRPr="00AC5FB2">
        <w:rPr>
          <w:rFonts w:ascii="Montserrat Light" w:eastAsia="Arial" w:hAnsi="Montserrat Light" w:cs="Arial"/>
          <w:b/>
          <w:bCs/>
        </w:rPr>
        <w:t>(3)</w:t>
      </w:r>
      <w:r w:rsidRPr="00AC5FB2">
        <w:rPr>
          <w:rFonts w:ascii="Montserrat Light" w:eastAsia="Arial" w:hAnsi="Montserrat Light" w:cs="Arial"/>
        </w:rPr>
        <w:t xml:space="preserve"> </w:t>
      </w:r>
      <w:r w:rsidR="00DD6F4A" w:rsidRPr="00AC5FB2">
        <w:rPr>
          <w:rFonts w:ascii="Montserrat Light" w:eastAsia="Arial" w:hAnsi="Montserrat Light" w:cs="Arial"/>
        </w:rPr>
        <w:t>Pacien</w:t>
      </w:r>
      <w:r w:rsidR="00C37E59" w:rsidRPr="00AC5FB2">
        <w:rPr>
          <w:rFonts w:ascii="Montserrat Light" w:eastAsia="Arial" w:hAnsi="Montserrat Light" w:cs="Arial"/>
        </w:rPr>
        <w:t>ț</w:t>
      </w:r>
      <w:r w:rsidR="00DD6F4A" w:rsidRPr="00AC5FB2">
        <w:rPr>
          <w:rFonts w:ascii="Montserrat Light" w:eastAsia="Arial" w:hAnsi="Montserrat Light" w:cs="Arial"/>
        </w:rPr>
        <w:t>ii</w:t>
      </w:r>
      <w:r w:rsidR="002F59D7" w:rsidRPr="00AC5FB2">
        <w:rPr>
          <w:rFonts w:ascii="Montserrat Light" w:eastAsia="Arial" w:hAnsi="Montserrat Light" w:cs="Arial"/>
        </w:rPr>
        <w:t xml:space="preserve"> </w:t>
      </w:r>
      <w:r w:rsidR="00DD6F4A" w:rsidRPr="00AC5FB2">
        <w:rPr>
          <w:rFonts w:ascii="Montserrat Light" w:eastAsia="Arial" w:hAnsi="Montserrat Light" w:cs="Arial"/>
        </w:rPr>
        <w:t>beneficiază</w:t>
      </w:r>
      <w:r w:rsidR="002F59D7" w:rsidRPr="00AC5FB2">
        <w:rPr>
          <w:rFonts w:ascii="Montserrat Light" w:eastAsia="Arial" w:hAnsi="Montserrat Light" w:cs="Arial"/>
        </w:rPr>
        <w:t xml:space="preserve"> de toate serviciile medicale indiferent de statutul de asigurat, astfel c</w:t>
      </w:r>
      <w:r w:rsidR="00DD6F4A" w:rsidRPr="00AC5FB2">
        <w:rPr>
          <w:rFonts w:ascii="Montserrat Light" w:eastAsia="Arial" w:hAnsi="Montserrat Light" w:cs="Arial"/>
        </w:rPr>
        <w:t>ă</w:t>
      </w:r>
      <w:r w:rsidR="002F59D7" w:rsidRPr="00AC5FB2">
        <w:rPr>
          <w:rFonts w:ascii="Montserrat Light" w:eastAsia="Arial" w:hAnsi="Montserrat Light" w:cs="Arial"/>
        </w:rPr>
        <w:t xml:space="preserve"> vor fi </w:t>
      </w:r>
      <w:r w:rsidR="00DD6F4A" w:rsidRPr="00AC5FB2">
        <w:rPr>
          <w:rFonts w:ascii="Montserrat Light" w:eastAsia="Arial" w:hAnsi="Montserrat Light" w:cs="Arial"/>
        </w:rPr>
        <w:t>evalua</w:t>
      </w:r>
      <w:r w:rsidR="00C37E59" w:rsidRPr="00AC5FB2">
        <w:rPr>
          <w:rFonts w:ascii="Montserrat Light" w:eastAsia="Arial" w:hAnsi="Montserrat Light" w:cs="Arial"/>
        </w:rPr>
        <w:t>ț</w:t>
      </w:r>
      <w:r w:rsidR="00DD6F4A" w:rsidRPr="00AC5FB2">
        <w:rPr>
          <w:rFonts w:ascii="Montserrat Light" w:eastAsia="Arial" w:hAnsi="Montserrat Light" w:cs="Arial"/>
        </w:rPr>
        <w:t>i</w:t>
      </w:r>
      <w:r w:rsidR="002F59D7" w:rsidRPr="00AC5FB2">
        <w:rPr>
          <w:rFonts w:ascii="Montserrat Light" w:eastAsia="Arial" w:hAnsi="Montserrat Light" w:cs="Arial"/>
        </w:rPr>
        <w:t xml:space="preserve"> </w:t>
      </w:r>
      <w:r w:rsidR="00C37E59" w:rsidRPr="00AC5FB2">
        <w:rPr>
          <w:rFonts w:ascii="Montserrat Light" w:eastAsia="Arial" w:hAnsi="Montserrat Light" w:cs="Arial"/>
        </w:rPr>
        <w:t>ș</w:t>
      </w:r>
      <w:r w:rsidR="002F59D7" w:rsidRPr="00AC5FB2">
        <w:rPr>
          <w:rFonts w:ascii="Montserrat Light" w:eastAsia="Arial" w:hAnsi="Montserrat Light" w:cs="Arial"/>
        </w:rPr>
        <w:t>i trata</w:t>
      </w:r>
      <w:r w:rsidR="00C37E59" w:rsidRPr="00AC5FB2">
        <w:rPr>
          <w:rFonts w:ascii="Montserrat Light" w:eastAsia="Arial" w:hAnsi="Montserrat Light" w:cs="Arial"/>
        </w:rPr>
        <w:t>ț</w:t>
      </w:r>
      <w:r w:rsidR="002F59D7" w:rsidRPr="00AC5FB2">
        <w:rPr>
          <w:rFonts w:ascii="Montserrat Light" w:eastAsia="Arial" w:hAnsi="Montserrat Light" w:cs="Arial"/>
        </w:rPr>
        <w:t>i gratuit at</w:t>
      </w:r>
      <w:r w:rsidR="00DD6F4A" w:rsidRPr="00AC5FB2">
        <w:rPr>
          <w:rFonts w:ascii="Montserrat Light" w:eastAsia="Arial" w:hAnsi="Montserrat Light" w:cs="Arial"/>
        </w:rPr>
        <w:t>â</w:t>
      </w:r>
      <w:r w:rsidR="002F59D7" w:rsidRPr="00AC5FB2">
        <w:rPr>
          <w:rFonts w:ascii="Montserrat Light" w:eastAsia="Arial" w:hAnsi="Montserrat Light" w:cs="Arial"/>
        </w:rPr>
        <w:t>t pacien</w:t>
      </w:r>
      <w:r w:rsidR="00C37E59" w:rsidRPr="00AC5FB2">
        <w:rPr>
          <w:rFonts w:ascii="Montserrat Light" w:eastAsia="Arial" w:hAnsi="Montserrat Light" w:cs="Arial"/>
        </w:rPr>
        <w:t>ț</w:t>
      </w:r>
      <w:r w:rsidR="002F59D7" w:rsidRPr="00AC5FB2">
        <w:rPr>
          <w:rFonts w:ascii="Montserrat Light" w:eastAsia="Arial" w:hAnsi="Montserrat Light" w:cs="Arial"/>
        </w:rPr>
        <w:t>ii asigura</w:t>
      </w:r>
      <w:r w:rsidR="00C37E59" w:rsidRPr="00AC5FB2">
        <w:rPr>
          <w:rFonts w:ascii="Montserrat Light" w:eastAsia="Arial" w:hAnsi="Montserrat Light" w:cs="Arial"/>
        </w:rPr>
        <w:t>ț</w:t>
      </w:r>
      <w:r w:rsidR="002F59D7" w:rsidRPr="00AC5FB2">
        <w:rPr>
          <w:rFonts w:ascii="Montserrat Light" w:eastAsia="Arial" w:hAnsi="Montserrat Light" w:cs="Arial"/>
        </w:rPr>
        <w:t>i, c</w:t>
      </w:r>
      <w:r w:rsidR="00DD6F4A" w:rsidRPr="00AC5FB2">
        <w:rPr>
          <w:rFonts w:ascii="Montserrat Light" w:eastAsia="Arial" w:hAnsi="Montserrat Light" w:cs="Arial"/>
        </w:rPr>
        <w:t>â</w:t>
      </w:r>
      <w:r w:rsidR="002F59D7" w:rsidRPr="00AC5FB2">
        <w:rPr>
          <w:rFonts w:ascii="Montserrat Light" w:eastAsia="Arial" w:hAnsi="Montserrat Light" w:cs="Arial"/>
        </w:rPr>
        <w:t xml:space="preserve">t </w:t>
      </w:r>
      <w:r w:rsidR="00C37E59" w:rsidRPr="00AC5FB2">
        <w:rPr>
          <w:rFonts w:ascii="Montserrat Light" w:eastAsia="Arial" w:hAnsi="Montserrat Light" w:cs="Arial"/>
        </w:rPr>
        <w:t>ș</w:t>
      </w:r>
      <w:r w:rsidR="002F59D7" w:rsidRPr="00AC5FB2">
        <w:rPr>
          <w:rFonts w:ascii="Montserrat Light" w:eastAsia="Arial" w:hAnsi="Montserrat Light" w:cs="Arial"/>
        </w:rPr>
        <w:t xml:space="preserve">i cei </w:t>
      </w:r>
      <w:r w:rsidR="00DD6F4A" w:rsidRPr="00AC5FB2">
        <w:rPr>
          <w:rFonts w:ascii="Montserrat Light" w:eastAsia="Arial" w:hAnsi="Montserrat Light" w:cs="Arial"/>
        </w:rPr>
        <w:t>neasigura</w:t>
      </w:r>
      <w:r w:rsidR="00C37E59" w:rsidRPr="00AC5FB2">
        <w:rPr>
          <w:rFonts w:ascii="Montserrat Light" w:eastAsia="Arial" w:hAnsi="Montserrat Light" w:cs="Arial"/>
        </w:rPr>
        <w:t>ț</w:t>
      </w:r>
      <w:r w:rsidR="00DD6F4A" w:rsidRPr="00AC5FB2">
        <w:rPr>
          <w:rFonts w:ascii="Montserrat Light" w:eastAsia="Arial" w:hAnsi="Montserrat Light" w:cs="Arial"/>
        </w:rPr>
        <w:t>i</w:t>
      </w:r>
      <w:r w:rsidR="002F59D7" w:rsidRPr="00AC5FB2">
        <w:rPr>
          <w:rFonts w:ascii="Montserrat Light" w:eastAsia="Arial" w:hAnsi="Montserrat Light" w:cs="Arial"/>
        </w:rPr>
        <w:t>.</w:t>
      </w:r>
      <w:r w:rsidR="00014600" w:rsidRPr="00AC5FB2">
        <w:rPr>
          <w:rFonts w:ascii="Montserrat Light" w:eastAsia="Arial" w:hAnsi="Montserrat Light" w:cs="Arial"/>
        </w:rPr>
        <w:t xml:space="preserve"> </w:t>
      </w:r>
    </w:p>
    <w:bookmarkEnd w:id="25"/>
    <w:p w14:paraId="6EBB3955" w14:textId="0161EC7A" w:rsidR="00D14CF2" w:rsidRPr="00AC5FB2" w:rsidRDefault="00A0171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9320C9" w:rsidRPr="00AC5FB2">
        <w:rPr>
          <w:rFonts w:ascii="Montserrat Light" w:eastAsia="Times New Roman" w:hAnsi="Montserrat Light" w:cs="Times New Roman"/>
          <w:b/>
          <w:bCs/>
          <w:lang w:bidi="en-US"/>
        </w:rPr>
        <w:t>3</w:t>
      </w:r>
      <w:r w:rsidR="003762D1" w:rsidRPr="00AC5FB2">
        <w:rPr>
          <w:rFonts w:ascii="Montserrat Light" w:eastAsia="Times New Roman" w:hAnsi="Montserrat Light" w:cs="Times New Roman"/>
          <w:b/>
          <w:bCs/>
          <w:lang w:bidi="en-US"/>
        </w:rPr>
        <w:t>4</w:t>
      </w:r>
    </w:p>
    <w:p w14:paraId="168150A1" w14:textId="1D627ED7" w:rsidR="00162D3C"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Farmacia</w:t>
      </w:r>
      <w:r w:rsidRPr="00AC5FB2">
        <w:rPr>
          <w:rFonts w:ascii="Montserrat Light" w:eastAsia="Times New Roman" w:hAnsi="Montserrat Light" w:cs="Times New Roman"/>
          <w:lang w:bidi="en-US"/>
        </w:rPr>
        <w:t xml:space="preserve"> asigură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gestionează întreaga medica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necesară atât bolnavilor interna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cât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pentru Ambulatoriul Integrat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pentru spitalizările de zi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are în principal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79FEE3F6" w14:textId="777175EE" w:rsidR="00162D3C" w:rsidRPr="00AC5FB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păstrează, prepară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distribuie medicamente de orice natură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sub orice formă, potrivit prevederilor farmacopeii române în vigoare, specialită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farmaceutice specializate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autorizate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alte produse farmaceutice, conform nomenclatorului aprobat de Ministerul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427C4C67" w14:textId="0B7A317B" w:rsidR="00162D3C" w:rsidRPr="00AC5FB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depozitează produsele conform normelor în vigoare (farmacopee, standarde sau norme interne), </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inându-se seama de natura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proprietă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ile lor fizico-chimice;</w:t>
      </w:r>
    </w:p>
    <w:p w14:paraId="358BE4F5" w14:textId="14F0E9BF" w:rsidR="00162D3C" w:rsidRPr="00AC5FB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efectuează controlul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medicamentului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ia măsuri ori de câte ori este necesar, pentru preîntâmpinarea accidentelor, informând imediat conducerea spitalului;</w:t>
      </w:r>
    </w:p>
    <w:p w14:paraId="52DB672A" w14:textId="20D50532" w:rsidR="00162D3C" w:rsidRPr="00AC5FB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organiz</w:t>
      </w:r>
      <w:r w:rsidR="00CD6D34" w:rsidRPr="00AC5FB2">
        <w:rPr>
          <w:rFonts w:ascii="Montserrat Light" w:eastAsia="Times New Roman" w:hAnsi="Montserrat Light" w:cs="Times New Roman"/>
          <w:lang w:bidi="en-US"/>
        </w:rPr>
        <w:t>ează</w:t>
      </w:r>
      <w:r w:rsidRPr="00AC5FB2">
        <w:rPr>
          <w:rFonts w:ascii="Montserrat Light" w:eastAsia="Times New Roman" w:hAnsi="Montserrat Light" w:cs="Times New Roman"/>
          <w:lang w:bidi="en-US"/>
        </w:rPr>
        <w:t xml:space="preserve"> spa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iul</w:t>
      </w:r>
      <w:r w:rsidR="00CD6D34"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 xml:space="preserve">farmaciei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w:t>
      </w:r>
      <w:r w:rsidR="00CD6D34" w:rsidRPr="00AC5FB2">
        <w:rPr>
          <w:rFonts w:ascii="Montserrat Light" w:eastAsia="Times New Roman" w:hAnsi="Montserrat Light" w:cs="Times New Roman"/>
          <w:lang w:bidi="en-US"/>
        </w:rPr>
        <w:t xml:space="preserve"> îl</w:t>
      </w:r>
      <w:r w:rsidRPr="00AC5FB2">
        <w:rPr>
          <w:rFonts w:ascii="Montserrat Light" w:eastAsia="Times New Roman" w:hAnsi="Montserrat Light" w:cs="Times New Roman"/>
          <w:lang w:bidi="en-US"/>
        </w:rPr>
        <w:t xml:space="preserve"> dot</w:t>
      </w:r>
      <w:r w:rsidR="00CD6D34" w:rsidRPr="00AC5FB2">
        <w:rPr>
          <w:rFonts w:ascii="Montserrat Light" w:eastAsia="Times New Roman" w:hAnsi="Montserrat Light" w:cs="Times New Roman"/>
          <w:lang w:bidi="en-US"/>
        </w:rPr>
        <w:t>ează</w:t>
      </w:r>
      <w:r w:rsidRPr="00AC5FB2">
        <w:rPr>
          <w:rFonts w:ascii="Montserrat Light" w:eastAsia="Times New Roman" w:hAnsi="Montserrat Light" w:cs="Times New Roman"/>
          <w:lang w:bidi="en-US"/>
        </w:rPr>
        <w:t xml:space="preserve"> cu mobilier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utilaje astfel încât să asigure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urarea 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ională a procesului de muncă, </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inându-se cont de destina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fiecărei încăperi, de modul de comunicare între ele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impuse de specificul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p>
    <w:p w14:paraId="4611A022" w14:textId="711EE7B0" w:rsidR="00162D3C" w:rsidRPr="00AC5FB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aranj</w:t>
      </w:r>
      <w:r w:rsidR="00CD6D34" w:rsidRPr="00AC5FB2">
        <w:rPr>
          <w:rFonts w:ascii="Montserrat Light" w:eastAsia="Times New Roman" w:hAnsi="Montserrat Light" w:cs="Times New Roman"/>
          <w:lang w:bidi="en-US"/>
        </w:rPr>
        <w:t>ează</w:t>
      </w:r>
      <w:r w:rsidRPr="00AC5FB2">
        <w:rPr>
          <w:rFonts w:ascii="Montserrat Light" w:eastAsia="Times New Roman" w:hAnsi="Montserrat Light" w:cs="Times New Roman"/>
          <w:lang w:bidi="en-US"/>
        </w:rPr>
        <w:t xml:space="preserve"> pe grupe farmaceutice si forme farmaceutice în ordine alfabetic</w:t>
      </w:r>
      <w:r w:rsidR="00A76AC5" w:rsidRPr="00AC5FB2">
        <w:rPr>
          <w:rFonts w:ascii="Montserrat Light" w:eastAsia="Times New Roman" w:hAnsi="Montserrat Light" w:cs="Times New Roman"/>
          <w:lang w:bidi="en-US"/>
        </w:rPr>
        <w:t>ă</w:t>
      </w:r>
      <w:r w:rsidRPr="00AC5FB2">
        <w:rPr>
          <w:rFonts w:ascii="Montserrat Light" w:eastAsia="Times New Roman" w:hAnsi="Montserrat Light" w:cs="Times New Roman"/>
          <w:lang w:bidi="en-US"/>
        </w:rPr>
        <w:t>, medicamentel</w:t>
      </w:r>
      <w:r w:rsidR="00CD6D34" w:rsidRPr="00AC5FB2">
        <w:rPr>
          <w:rFonts w:ascii="Montserrat Light" w:eastAsia="Times New Roman" w:hAnsi="Montserrat Light" w:cs="Times New Roman"/>
          <w:lang w:bidi="en-US"/>
        </w:rPr>
        <w:t>e</w:t>
      </w:r>
      <w:r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w:t>
      </w:r>
      <w:r w:rsidR="00CD6D34"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 xml:space="preserve">elorlalte produse farmaceutice grupate pe forme farmaceutice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în raport cu calea de administrare (separat pentru uz intern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separat pentru uz extern);</w:t>
      </w:r>
    </w:p>
    <w:p w14:paraId="2D390514" w14:textId="796F421F" w:rsidR="00162D3C" w:rsidRPr="00AC5FB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farmacia trebuie să fie aprovizionată în permanen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cu produse farmaceutice în cantită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suficiente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inând cont de specificul spitalului; la aprovizionare se va avea în vedere necesitatea constituirii unui stoc de rezervă care să asigure o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urare continuă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 bune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acesteia; </w:t>
      </w:r>
    </w:p>
    <w:p w14:paraId="70F065DE" w14:textId="49C4026C" w:rsidR="00162D3C" w:rsidRPr="00AC5FB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controlul prin:</w:t>
      </w:r>
      <w:r w:rsidR="00A2341D"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controlul preventiv</w:t>
      </w:r>
      <w:r w:rsidR="00A2341D"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 xml:space="preserve">verificarea organoleptică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fizică</w:t>
      </w:r>
      <w:r w:rsidR="00A2341D"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verificarea opera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finale</w:t>
      </w:r>
      <w:r w:rsidR="00A2341D" w:rsidRPr="00AC5FB2">
        <w:rPr>
          <w:rFonts w:ascii="Montserrat Light" w:eastAsia="Times New Roman" w:hAnsi="Montserrat Light" w:cs="Times New Roman"/>
          <w:lang w:bidi="en-US"/>
        </w:rPr>
        <w:t>;</w:t>
      </w:r>
    </w:p>
    <w:p w14:paraId="5180DF85" w14:textId="6265A0AB" w:rsidR="00162D3C" w:rsidRPr="00AC5FB2" w:rsidRDefault="00162D3C" w:rsidP="003551A6">
      <w:pPr>
        <w:numPr>
          <w:ilvl w:val="0"/>
          <w:numId w:val="49"/>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participă la programele de educa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sanitară în domeniul medicamentelor, combaterea automedica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informarea personalului medico-sanitar cu privire la medicament;</w:t>
      </w:r>
    </w:p>
    <w:p w14:paraId="7B522E61" w14:textId="2AF1D001" w:rsidR="00D14CF2" w:rsidRPr="00AC5FB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3</w:t>
      </w:r>
      <w:r w:rsidR="00A00C07" w:rsidRPr="00AC5FB2">
        <w:rPr>
          <w:rFonts w:ascii="Montserrat Light" w:eastAsia="Times New Roman" w:hAnsi="Montserrat Light" w:cs="Times New Roman"/>
          <w:b/>
          <w:bCs/>
          <w:lang w:bidi="en-US"/>
        </w:rPr>
        <w:t>5</w:t>
      </w:r>
    </w:p>
    <w:p w14:paraId="1FE36654" w14:textId="5C7EB472" w:rsidR="00162D3C" w:rsidRPr="00AC5FB2"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lang w:bidi="en-US"/>
        </w:rPr>
        <w:t>Sterilizarea</w:t>
      </w:r>
      <w:r w:rsidRPr="00AC5FB2">
        <w:rPr>
          <w:rFonts w:ascii="Montserrat Light" w:eastAsia="Times New Roman" w:hAnsi="Montserrat Light" w:cs="Times New Roman"/>
          <w:bCs/>
          <w:lang w:bidi="en-US"/>
        </w:rPr>
        <w:t xml:space="preserve"> are în principal următoarele 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w:t>
      </w:r>
    </w:p>
    <w:p w14:paraId="71D957EA" w14:textId="586AF443" w:rsidR="00162D3C" w:rsidRPr="00AC5FB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utilizează cele</w:t>
      </w:r>
      <w:r w:rsidRPr="00AC5FB2">
        <w:rPr>
          <w:rFonts w:ascii="Montserrat Light" w:eastAsia="Times New Roman" w:hAnsi="Montserrat Light" w:cs="Times New Roman"/>
          <w:lang w:bidi="en-US"/>
        </w:rPr>
        <w:t xml:space="preserve"> mai bune metode de cură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 dezinfec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sterilizare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păstrare a instrumentarului de sterilizat pentru a împiedica deteriorarea; </w:t>
      </w:r>
    </w:p>
    <w:p w14:paraId="3A0E9D13" w14:textId="77777777" w:rsidR="00162D3C" w:rsidRPr="00AC5FB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sterilizează întreg instrumentarul medical; </w:t>
      </w:r>
    </w:p>
    <w:p w14:paraId="5DACBF7C" w14:textId="3171867D" w:rsidR="00162D3C" w:rsidRPr="00AC5FB2" w:rsidRDefault="00C37E59"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ine eviden</w:t>
      </w: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a materialelor prezentate la sterilizare;</w:t>
      </w:r>
    </w:p>
    <w:p w14:paraId="473AF33B" w14:textId="6B680855" w:rsidR="00162D3C" w:rsidRPr="00AC5FB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face controlul sterilizării prin teste chimice la fiecare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arjă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periodic testarea bacteriologică;</w:t>
      </w:r>
    </w:p>
    <w:p w14:paraId="3B91E996" w14:textId="1F10F469" w:rsidR="00162D3C" w:rsidRPr="00AC5FB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respectă indica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date de Compartimentul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p>
    <w:p w14:paraId="67BB0073" w14:textId="5B1D2147" w:rsidR="00162D3C" w:rsidRPr="00AC5FB2" w:rsidRDefault="00162D3C" w:rsidP="003551A6">
      <w:pPr>
        <w:numPr>
          <w:ilvl w:val="0"/>
          <w:numId w:val="5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direct de starea de igienă a centrului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starea de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 a aparatelor de dezinfec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w:t>
      </w:r>
    </w:p>
    <w:p w14:paraId="7E04DB9A" w14:textId="1BF86DB0" w:rsidR="003C0C2C" w:rsidRPr="00AC5FB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 specifice compartimentului.</w:t>
      </w:r>
    </w:p>
    <w:p w14:paraId="31790E1F" w14:textId="45F8A916" w:rsidR="00D14CF2" w:rsidRPr="00AC5FB2" w:rsidRDefault="00A0171C"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3</w:t>
      </w:r>
      <w:r w:rsidR="00A00C07" w:rsidRPr="00AC5FB2">
        <w:rPr>
          <w:rFonts w:ascii="Montserrat Light" w:eastAsia="Times New Roman" w:hAnsi="Montserrat Light" w:cs="Times New Roman"/>
          <w:b/>
          <w:bCs/>
          <w:lang w:bidi="en-US"/>
        </w:rPr>
        <w:t>6</w:t>
      </w:r>
    </w:p>
    <w:p w14:paraId="6D425D39" w14:textId="76D80DFA" w:rsidR="00162D3C" w:rsidRPr="00AC5FB2" w:rsidRDefault="00162D3C"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lang w:eastAsia="ro-RO" w:bidi="en-US"/>
        </w:rPr>
        <w:t xml:space="preserve">Compartimentul </w:t>
      </w:r>
      <w:r w:rsidRPr="00AC5FB2">
        <w:rPr>
          <w:rFonts w:ascii="Montserrat Light" w:eastAsia="Times New Roman" w:hAnsi="Montserrat Light" w:cs="Times New Roman"/>
          <w:b/>
          <w:lang w:bidi="en-US"/>
        </w:rPr>
        <w:t>de prevenire a infec</w:t>
      </w:r>
      <w:r w:rsidR="00C37E59" w:rsidRPr="00AC5FB2">
        <w:rPr>
          <w:rFonts w:ascii="Montserrat Light" w:eastAsia="Times New Roman" w:hAnsi="Montserrat Light" w:cs="Times New Roman"/>
          <w:b/>
          <w:lang w:bidi="en-US"/>
        </w:rPr>
        <w:t>ț</w:t>
      </w:r>
      <w:r w:rsidRPr="00AC5FB2">
        <w:rPr>
          <w:rFonts w:ascii="Montserrat Light" w:eastAsia="Times New Roman" w:hAnsi="Montserrat Light" w:cs="Times New Roman"/>
          <w:b/>
          <w:lang w:bidi="en-US"/>
        </w:rPr>
        <w:t>iilor asociate asisten</w:t>
      </w:r>
      <w:r w:rsidR="00C37E59" w:rsidRPr="00AC5FB2">
        <w:rPr>
          <w:rFonts w:ascii="Montserrat Light" w:eastAsia="Times New Roman" w:hAnsi="Montserrat Light" w:cs="Times New Roman"/>
          <w:b/>
          <w:lang w:bidi="en-US"/>
        </w:rPr>
        <w:t>ț</w:t>
      </w:r>
      <w:r w:rsidRPr="00AC5FB2">
        <w:rPr>
          <w:rFonts w:ascii="Montserrat Light" w:eastAsia="Times New Roman" w:hAnsi="Montserrat Light" w:cs="Times New Roman"/>
          <w:b/>
          <w:lang w:bidi="en-US"/>
        </w:rPr>
        <w:t>ei medicale</w:t>
      </w:r>
      <w:r w:rsidRPr="00AC5FB2">
        <w:rPr>
          <w:rFonts w:ascii="Montserrat Light" w:eastAsia="Times New Roman" w:hAnsi="Montserrat Light" w:cs="Times New Roman"/>
          <w:lang w:bidi="en-US"/>
        </w:rPr>
        <w:t xml:space="preserve"> are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conform Ordinului </w:t>
      </w:r>
      <w:r w:rsidR="006C3BFB" w:rsidRPr="00AC5FB2">
        <w:rPr>
          <w:rFonts w:ascii="Montserrat Light" w:eastAsia="Times New Roman" w:hAnsi="Montserrat Light" w:cs="Times New Roman"/>
          <w:lang w:bidi="en-US"/>
        </w:rPr>
        <w:t>ministrului</w:t>
      </w:r>
      <w:r w:rsidRPr="00AC5FB2">
        <w:rPr>
          <w:rFonts w:ascii="Montserrat Light" w:eastAsia="Times New Roman" w:hAnsi="Montserrat Light" w:cs="Times New Roman"/>
          <w:lang w:bidi="en-US"/>
        </w:rPr>
        <w:t xml:space="preserve"> </w:t>
      </w:r>
      <w:r w:rsidR="006C3BFB"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1101/2016</w:t>
      </w:r>
      <w:r w:rsidRPr="00AC5FB2">
        <w:rPr>
          <w:rFonts w:ascii="Montserrat Light" w:eastAsia="Times New Roman" w:hAnsi="Montserrat Light" w:cs="Times New Roman"/>
          <w:shd w:val="clear" w:color="auto" w:fill="FFFFFF"/>
          <w:lang w:bidi="en-US"/>
        </w:rPr>
        <w:t xml:space="preserve"> privind aprobarea Normelor de supraveghere, prevenire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i limitare a infec</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iilor asociate asisten</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ei medicale în unită</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ile sanitare</w:t>
      </w:r>
      <w:r w:rsidRPr="00AC5FB2">
        <w:rPr>
          <w:rFonts w:ascii="Montserrat Light" w:eastAsia="Times New Roman" w:hAnsi="Montserrat Light" w:cs="Times New Roman"/>
          <w:lang w:bidi="en-US"/>
        </w:rPr>
        <w:t>:</w:t>
      </w:r>
    </w:p>
    <w:p w14:paraId="25FF4586" w14:textId="7F36BD44"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participă la întâlnirile </w:t>
      </w:r>
      <w:r w:rsidR="006C3BFB"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omitetului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4D1AFC39" w14:textId="5032E62F"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propune managerului 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 pentru personalul care nu respectă procedurile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protocoalele de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1F4AE8AE" w14:textId="219C7BC2" w:rsidR="00162D3C" w:rsidRPr="00AC5FB2" w:rsidRDefault="00C37E59"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 xml:space="preserve">eful/responsabilul contractat participă în calitate de membru la </w:t>
      </w:r>
      <w:r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edin</w:t>
      </w: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ele Comitetului director al unită</w:t>
      </w: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ii sanitare </w:t>
      </w:r>
      <w:r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după caz, propune acestuia recomandări pentru implementarea corespunzătoare a planului anual de prevenire a infec</w:t>
      </w: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iilor, echipamente </w:t>
      </w:r>
      <w:r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personal de specialitate;</w:t>
      </w:r>
    </w:p>
    <w:p w14:paraId="17CD2A1D" w14:textId="0691E6CE"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elaborează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supune spre aprobare planul anual de supraveghere,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din </w:t>
      </w:r>
      <w:r w:rsidR="00655C1B" w:rsidRPr="00AC5FB2">
        <w:rPr>
          <w:rFonts w:ascii="Montserrat Light" w:eastAsia="Times New Roman" w:hAnsi="Montserrat Light" w:cs="Times New Roman"/>
          <w:lang w:bidi="en-US"/>
        </w:rPr>
        <w:t>spital</w:t>
      </w:r>
      <w:r w:rsidRPr="00AC5FB2">
        <w:rPr>
          <w:rFonts w:ascii="Montserrat Light" w:eastAsia="Times New Roman" w:hAnsi="Montserrat Light" w:cs="Times New Roman"/>
          <w:lang w:bidi="en-US"/>
        </w:rPr>
        <w:t>;</w:t>
      </w:r>
    </w:p>
    <w:p w14:paraId="34D55847" w14:textId="68428DC5"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organizează, în conformitate cu metodologia elaborată de Institutul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 de Sănătate Publică, anual, un studiu de prevalen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de moment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consumului de antibiotice din spital;</w:t>
      </w:r>
    </w:p>
    <w:p w14:paraId="77A8690A" w14:textId="79612C7F"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derulează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de formare a personalului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în domeniul prevenirii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12D2AF41" w14:textId="400FD051"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organizează activitatea serviciului/compartimentului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pentru implementarea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derularea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cuprinse în planul anual de supraveghere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al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379A0597" w14:textId="4E6EC102"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propune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iază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complementare de preven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sau de limitare cu caracter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în cazul unor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risc sau al unui focar de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asociată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2AD53571" w14:textId="3C6CF2EC"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elaborează ghidul de izolare al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sanitare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coordonează aplicarea precau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specifice în cazul depistării colonizărilor/infec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cu germeni multiplu rezisten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la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interna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507003BF" w14:textId="0F97619B"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harta punctelor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zonelor de risc pentru apari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elaborează procedurile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protocoalele de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 în conformitate cu aceasta;</w:t>
      </w:r>
    </w:p>
    <w:p w14:paraId="744C8C1A" w14:textId="2ABBDFC1"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implementează metodologiile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ionale privind supravegherea bolilor transmisibile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studiile de supraveghere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37A7B9DB" w14:textId="4DD2750C"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verifică completarea corectă a registrului de monitorizare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de pe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centralizează datele în registrul de monitorizare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3891DC81" w14:textId="63A07DA9"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raportează la direc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de sănătate publică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eană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ale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calculează rata de inciden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a acestora pe </w:t>
      </w:r>
      <w:r w:rsidR="00655C1B" w:rsidRPr="00AC5FB2">
        <w:rPr>
          <w:rFonts w:ascii="Montserrat Light" w:eastAsia="Times New Roman" w:hAnsi="Montserrat Light" w:cs="Times New Roman"/>
          <w:lang w:bidi="en-US"/>
        </w:rPr>
        <w:t>spital</w:t>
      </w:r>
      <w:r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4EC50173" w14:textId="2F01085C"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participă la evaluarea 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procedurilor de cură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enie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dezinfec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prin recoltarea testelor de autocontrol;</w:t>
      </w:r>
    </w:p>
    <w:p w14:paraId="76D588A4" w14:textId="6B9916BB"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colaborează cu medicul de laborator pentru cunoa</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terea circula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microorganismelor patogene de la nivelul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compartimentelor, cu precădere a celor multirezistente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i/sau cu risc epidemiologic major, pe baza planului de efectuare a testelor de autocontrol;</w:t>
      </w:r>
    </w:p>
    <w:p w14:paraId="78E8030C" w14:textId="368F46DC"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solicită trimiterea de tulpini de microorganisme izolate la laboratoarele de referin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în conformitate cu metodologiile elaborate de Institutul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 de Sănătate Publică, în scopul ob</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inerii unor caracteristici suplimentare;</w:t>
      </w:r>
    </w:p>
    <w:p w14:paraId="77C9CCC8" w14:textId="1B0E72BE"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supraveghează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controlează buna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ionare a procedurilor de sterilizare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inere a sterilită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pentru instrumentarul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materialele sanitare care sunt supuse sterilizării;</w:t>
      </w:r>
    </w:p>
    <w:p w14:paraId="13C20461" w14:textId="42D2A6BE"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supraveghează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controlează activitatea de triere, depozitare temporară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eliminare a de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eurilor periculoase rezultate din activitatea medicală;</w:t>
      </w:r>
    </w:p>
    <w:p w14:paraId="152EAA20" w14:textId="17A6C638"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organizează, supraveghează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controlează respectarea circuitelor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ionale ale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circula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vizitatorilor, a personalului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după caz, a studen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elevilor din învă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ământul universitar, postuniversitar sau postliceal;</w:t>
      </w:r>
    </w:p>
    <w:p w14:paraId="3A413989" w14:textId="1B44694E"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avizează orice propunere 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sanitare de modificare în structura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7349012D" w14:textId="47A4E966"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supraveghează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controlează respectarea în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medicale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paraclinice a procedurilor de triaj, depistare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izolare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52BF1555" w14:textId="79B40532"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prompt la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primită din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demarează ancheta epidemiologică pentru toate cazurile suspecte de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asociată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07A22CA2" w14:textId="2C1608A9"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dispune, după anun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area prealabilă a managerului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măsurile necesare pentru limitarea difuziunii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respectiv organizează, după caz, triaje epidemiologice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paraclinice necesare;</w:t>
      </w:r>
    </w:p>
    <w:p w14:paraId="7396F2A7" w14:textId="6E7F6B58"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definitivează ancheta epidemiologică a focarului, difuzează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necesare privind focarul, în conformitate cu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întreprinde măsuri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pentru evitarea riscurilor identificate în focar;</w:t>
      </w:r>
    </w:p>
    <w:p w14:paraId="00E7EC87" w14:textId="65A529DF"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solicită colaborările interdisciplinare sau propune solicitarea sprijinului extern de la direc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de sănătate publică a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ului sau Institutul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 de Sănătate Publică - centru regional la care este arondat, conform reglementărilor în vigoare;</w:t>
      </w:r>
    </w:p>
    <w:p w14:paraId="5C69B442" w14:textId="7B686EB4"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raportează managerului problemele depistate sau constatate în prevenirea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5E35312D" w14:textId="754CA923"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rapoarte cu dovezi la dispozi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managerului spitalului, în cazurile de investigare a responsabilită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pentru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39AC718D" w14:textId="037FFFC2" w:rsidR="00162D3C" w:rsidRPr="00AC5FB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 xml:space="preserve">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 compartimentului.</w:t>
      </w:r>
    </w:p>
    <w:p w14:paraId="0CA0385F" w14:textId="0A1A3C77" w:rsidR="00663BDB"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A00C07" w:rsidRPr="00AC5FB2">
        <w:rPr>
          <w:rFonts w:ascii="Montserrat Light" w:eastAsia="Times New Roman" w:hAnsi="Montserrat Light" w:cs="Times New Roman"/>
          <w:b/>
          <w:bCs/>
          <w:lang w:bidi="en-US"/>
        </w:rPr>
        <w:t>37</w:t>
      </w:r>
    </w:p>
    <w:p w14:paraId="43A983B7" w14:textId="10F90AB6" w:rsidR="00F459F1" w:rsidRPr="00AC5FB2" w:rsidRDefault="00162D3C" w:rsidP="003551A6">
      <w:pPr>
        <w:tabs>
          <w:tab w:val="left" w:pos="1134"/>
        </w:tabs>
        <w:spacing w:after="0" w:line="240" w:lineRule="auto"/>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203E80"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b/>
          <w:bCs/>
          <w:lang w:bidi="en-US"/>
        </w:rPr>
        <w:t>) Laboratorul de analize medicale</w:t>
      </w:r>
      <w:r w:rsidRPr="00AC5FB2">
        <w:rPr>
          <w:rFonts w:ascii="Montserrat Light" w:eastAsia="Times New Roman" w:hAnsi="Montserrat Light" w:cs="Times New Roman"/>
          <w:lang w:bidi="en-US"/>
        </w:rPr>
        <w:t xml:space="preserve"> se subordonează directorului medical.</w:t>
      </w:r>
    </w:p>
    <w:p w14:paraId="6C5866FE" w14:textId="2EB40F6A" w:rsidR="00162D3C"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203E80"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b/>
          <w:bCs/>
          <w:lang w:bidi="en-US"/>
        </w:rPr>
        <w:t>)</w:t>
      </w:r>
      <w:r w:rsidRPr="00AC5FB2">
        <w:rPr>
          <w:rFonts w:ascii="Montserrat Light" w:eastAsia="Times New Roman" w:hAnsi="Montserrat Light" w:cs="Times New Roman"/>
          <w:lang w:bidi="en-US"/>
        </w:rPr>
        <w:t xml:space="preserve"> Laboratorul de analize medicale este condus de către medicul-</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 de</w:t>
      </w:r>
      <w:r w:rsidR="00203E80"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laborator.</w:t>
      </w:r>
    </w:p>
    <w:p w14:paraId="7CCE0200" w14:textId="255635F9" w:rsidR="00162D3C"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203E80"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b/>
          <w:bCs/>
          <w:lang w:bidi="en-US"/>
        </w:rPr>
        <w:t>)</w:t>
      </w:r>
      <w:r w:rsidRPr="00AC5FB2">
        <w:rPr>
          <w:rFonts w:ascii="Montserrat Light" w:eastAsia="Times New Roman" w:hAnsi="Montserrat Light" w:cs="Times New Roman"/>
          <w:lang w:bidi="en-US"/>
        </w:rPr>
        <w:t xml:space="preserve"> Laboratorul de analize medicale are în principal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062FC36C" w14:textId="01DA128C" w:rsidR="00162D3C" w:rsidRPr="00AC5FB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efectuarea tuturor analizelor medicale realizabile conform dotării cu aparatură medicală necesare precizării diagnosticului, stadiului de evolu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a bolii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examenelor profilactice;</w:t>
      </w:r>
    </w:p>
    <w:p w14:paraId="7168BECD" w14:textId="5505AB70" w:rsidR="00162D3C" w:rsidRPr="00AC5FB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recep</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ionarea produselor sosite pentru examene de laborator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înscrierea lor corectă;</w:t>
      </w:r>
    </w:p>
    <w:p w14:paraId="5A6CC3FE" w14:textId="77777777" w:rsidR="00162D3C" w:rsidRPr="00AC5FB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asigurarea recipientelor necesare recoltării produselor patologice;</w:t>
      </w:r>
    </w:p>
    <w:p w14:paraId="19A7DB7D" w14:textId="604A0DB9" w:rsidR="00162D3C" w:rsidRPr="00AC5FB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redactarea corectă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distribuirea la timp a rezultatelor examenelor efectuate;</w:t>
      </w:r>
    </w:p>
    <w:p w14:paraId="579C19AF" w14:textId="41B70CA3" w:rsidR="00162D3C" w:rsidRPr="00AC5FB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laboratorul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ionează în baza unui program de lucru afi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at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adus la cuno</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cu paturi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cabinetelor medicale care cuprinde:</w:t>
      </w:r>
    </w:p>
    <w:p w14:paraId="7ACD07FE" w14:textId="77777777" w:rsidR="00162D3C" w:rsidRPr="00AC5FB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transportul produselor biologice la laborator se asigură de asistente sau infirmiere;</w:t>
      </w:r>
    </w:p>
    <w:p w14:paraId="26B88A52" w14:textId="1A8FFC1D" w:rsidR="00162D3C" w:rsidRPr="00AC5FB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rezultatele se distribuie din laborator, de către registratorul medical al laboratorului în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cu paturi, medicului sau  asistentului-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 în aceea</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zi sau cel mai târziu a doua zi după ob</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inerea rezultatului.</w:t>
      </w:r>
    </w:p>
    <w:p w14:paraId="109F26C3" w14:textId="385F4A05" w:rsidR="00162D3C" w:rsidRPr="00AC5FB2" w:rsidRDefault="00162D3C" w:rsidP="003551A6">
      <w:pPr>
        <w:widowControl w:val="0"/>
        <w:numPr>
          <w:ilvl w:val="0"/>
          <w:numId w:val="5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26" w:name="_Hlk497909832"/>
      <w:r w:rsidRPr="00AC5FB2">
        <w:rPr>
          <w:rFonts w:ascii="Montserrat Light" w:eastAsia="Times New Roman" w:hAnsi="Montserrat Light" w:cs="Times New Roman"/>
          <w:bCs/>
          <w:lang w:bidi="en-US"/>
        </w:rPr>
        <w:t xml:space="preserve">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 laboratorului.</w:t>
      </w:r>
    </w:p>
    <w:bookmarkEnd w:id="26"/>
    <w:p w14:paraId="13805EA8" w14:textId="1243578E" w:rsidR="00663BDB"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A00C07" w:rsidRPr="00AC5FB2">
        <w:rPr>
          <w:rFonts w:ascii="Montserrat Light" w:eastAsia="Times New Roman" w:hAnsi="Montserrat Light" w:cs="Times New Roman"/>
          <w:b/>
          <w:bCs/>
          <w:lang w:bidi="en-US"/>
        </w:rPr>
        <w:t>38</w:t>
      </w:r>
    </w:p>
    <w:p w14:paraId="449EB871" w14:textId="1FB11E8C" w:rsidR="00162D3C"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lang w:bidi="en-US"/>
        </w:rPr>
        <w:t xml:space="preserve">Laboratorul de radiologie </w:t>
      </w:r>
      <w:r w:rsidR="00C37E59" w:rsidRPr="00AC5FB2">
        <w:rPr>
          <w:rFonts w:ascii="Montserrat Light" w:eastAsia="Times New Roman" w:hAnsi="Montserrat Light" w:cs="Times New Roman"/>
          <w:b/>
          <w:lang w:bidi="en-US"/>
        </w:rPr>
        <w:t>ș</w:t>
      </w:r>
      <w:r w:rsidRPr="00AC5FB2">
        <w:rPr>
          <w:rFonts w:ascii="Montserrat Light" w:eastAsia="Times New Roman" w:hAnsi="Montserrat Light" w:cs="Times New Roman"/>
          <w:b/>
          <w:lang w:bidi="en-US"/>
        </w:rPr>
        <w:t>i imagistică medicală (adul</w:t>
      </w:r>
      <w:r w:rsidR="00C37E59" w:rsidRPr="00AC5FB2">
        <w:rPr>
          <w:rFonts w:ascii="Montserrat Light" w:eastAsia="Times New Roman" w:hAnsi="Montserrat Light" w:cs="Times New Roman"/>
          <w:b/>
          <w:lang w:bidi="en-US"/>
        </w:rPr>
        <w:t>ț</w:t>
      </w:r>
      <w:r w:rsidRPr="00AC5FB2">
        <w:rPr>
          <w:rFonts w:ascii="Montserrat Light" w:eastAsia="Times New Roman" w:hAnsi="Montserrat Light" w:cs="Times New Roman"/>
          <w:b/>
          <w:lang w:bidi="en-US"/>
        </w:rPr>
        <w:t xml:space="preserve">i </w:t>
      </w:r>
      <w:r w:rsidR="00C37E59" w:rsidRPr="00AC5FB2">
        <w:rPr>
          <w:rFonts w:ascii="Montserrat Light" w:eastAsia="Times New Roman" w:hAnsi="Montserrat Light" w:cs="Times New Roman"/>
          <w:b/>
          <w:lang w:bidi="en-US"/>
        </w:rPr>
        <w:t>ș</w:t>
      </w:r>
      <w:r w:rsidRPr="00AC5FB2">
        <w:rPr>
          <w:rFonts w:ascii="Montserrat Light" w:eastAsia="Times New Roman" w:hAnsi="Montserrat Light" w:cs="Times New Roman"/>
          <w:b/>
          <w:lang w:bidi="en-US"/>
        </w:rPr>
        <w:t xml:space="preserve">i copii) </w:t>
      </w:r>
      <w:r w:rsidRPr="00AC5FB2">
        <w:rPr>
          <w:rFonts w:ascii="Montserrat Light" w:eastAsia="Times New Roman" w:hAnsi="Montserrat Light" w:cs="Times New Roman"/>
          <w:lang w:bidi="en-US"/>
        </w:rPr>
        <w:t>are în principal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1816AA55" w14:textId="2D9E188E" w:rsidR="00162D3C" w:rsidRPr="00AC5FB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w:t>
      </w:r>
      <w:r w:rsidR="007835E4" w:rsidRPr="00AC5FB2">
        <w:rPr>
          <w:rFonts w:ascii="Montserrat Light" w:eastAsia="Times New Roman" w:hAnsi="Montserrat Light" w:cs="Times New Roman"/>
          <w:lang w:bidi="en-US"/>
        </w:rPr>
        <w:t>ează</w:t>
      </w:r>
      <w:r w:rsidRPr="00AC5FB2">
        <w:rPr>
          <w:rFonts w:ascii="Montserrat Light" w:eastAsia="Times New Roman" w:hAnsi="Montserrat Light" w:cs="Times New Roman"/>
          <w:lang w:bidi="en-US"/>
        </w:rPr>
        <w:t xml:space="preserve"> examenel</w:t>
      </w:r>
      <w:r w:rsidR="007835E4" w:rsidRPr="00AC5FB2">
        <w:rPr>
          <w:rFonts w:ascii="Montserrat Light" w:eastAsia="Times New Roman" w:hAnsi="Montserrat Light" w:cs="Times New Roman"/>
          <w:lang w:bidi="en-US"/>
        </w:rPr>
        <w:t>e</w:t>
      </w:r>
      <w:r w:rsidRPr="00AC5FB2">
        <w:rPr>
          <w:rFonts w:ascii="Montserrat Light" w:eastAsia="Times New Roman" w:hAnsi="Montserrat Light" w:cs="Times New Roman"/>
          <w:lang w:bidi="en-US"/>
        </w:rPr>
        <w:t xml:space="preserve"> radiologice (scopii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grafii) în laborator; </w:t>
      </w:r>
    </w:p>
    <w:p w14:paraId="38914C35" w14:textId="4D97B475" w:rsidR="00162D3C" w:rsidRPr="00AC5FB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colabor</w:t>
      </w:r>
      <w:r w:rsidR="007835E4" w:rsidRPr="00AC5FB2">
        <w:rPr>
          <w:rFonts w:ascii="Montserrat Light" w:eastAsia="Times New Roman" w:hAnsi="Montserrat Light" w:cs="Times New Roman"/>
          <w:lang w:bidi="en-US"/>
        </w:rPr>
        <w:t>ează</w:t>
      </w:r>
      <w:r w:rsidRPr="00AC5FB2">
        <w:rPr>
          <w:rFonts w:ascii="Montserrat Light" w:eastAsia="Times New Roman" w:hAnsi="Montserrat Light" w:cs="Times New Roman"/>
          <w:lang w:bidi="en-US"/>
        </w:rPr>
        <w:t xml:space="preserve"> cu medicii clinicieni în scopul precizării diagnosticului, ori de câte ori este necesar; </w:t>
      </w:r>
    </w:p>
    <w:p w14:paraId="3925521D" w14:textId="5C679BB0" w:rsidR="00162D3C" w:rsidRPr="00AC5FB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organiz</w:t>
      </w:r>
      <w:r w:rsidR="007835E4" w:rsidRPr="00AC5FB2">
        <w:rPr>
          <w:rFonts w:ascii="Montserrat Light" w:eastAsia="Times New Roman" w:hAnsi="Montserrat Light" w:cs="Times New Roman"/>
          <w:lang w:bidi="en-US"/>
        </w:rPr>
        <w:t>ează</w:t>
      </w:r>
      <w:r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utiliz</w:t>
      </w:r>
      <w:r w:rsidR="007835E4" w:rsidRPr="00AC5FB2">
        <w:rPr>
          <w:rFonts w:ascii="Montserrat Light" w:eastAsia="Times New Roman" w:hAnsi="Montserrat Light" w:cs="Times New Roman"/>
          <w:lang w:bidi="en-US"/>
        </w:rPr>
        <w:t>ează</w:t>
      </w:r>
      <w:r w:rsidRPr="00AC5FB2">
        <w:rPr>
          <w:rFonts w:ascii="Montserrat Light" w:eastAsia="Times New Roman" w:hAnsi="Montserrat Light" w:cs="Times New Roman"/>
          <w:lang w:bidi="en-US"/>
        </w:rPr>
        <w:t xml:space="preserve"> corespunzăto</w:t>
      </w:r>
      <w:r w:rsidR="007835E4" w:rsidRPr="00AC5FB2">
        <w:rPr>
          <w:rFonts w:ascii="Montserrat Light" w:eastAsia="Times New Roman" w:hAnsi="Montserrat Light" w:cs="Times New Roman"/>
          <w:lang w:bidi="en-US"/>
        </w:rPr>
        <w:t xml:space="preserve">r </w:t>
      </w:r>
      <w:r w:rsidRPr="00AC5FB2">
        <w:rPr>
          <w:rFonts w:ascii="Montserrat Light" w:eastAsia="Times New Roman" w:hAnsi="Montserrat Light" w:cs="Times New Roman"/>
          <w:lang w:bidi="en-US"/>
        </w:rPr>
        <w:t>filmotec</w:t>
      </w:r>
      <w:r w:rsidR="007835E4" w:rsidRPr="00AC5FB2">
        <w:rPr>
          <w:rFonts w:ascii="Montserrat Light" w:eastAsia="Times New Roman" w:hAnsi="Montserrat Light" w:cs="Times New Roman"/>
          <w:lang w:bidi="en-US"/>
        </w:rPr>
        <w:t>a</w:t>
      </w:r>
      <w:r w:rsidRPr="00AC5FB2">
        <w:rPr>
          <w:rFonts w:ascii="Montserrat Light" w:eastAsia="Times New Roman" w:hAnsi="Montserrat Light" w:cs="Times New Roman"/>
          <w:lang w:bidi="en-US"/>
        </w:rPr>
        <w:t xml:space="preserve">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patrimoniului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w:t>
      </w:r>
    </w:p>
    <w:p w14:paraId="67CBF99A" w14:textId="7EBE5CE3" w:rsidR="00162D3C" w:rsidRPr="00AC5FB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aplicar</w:t>
      </w:r>
      <w:r w:rsidR="007835E4" w:rsidRPr="00AC5FB2">
        <w:rPr>
          <w:rFonts w:ascii="Montserrat Light" w:eastAsia="Times New Roman" w:hAnsi="Montserrat Light" w:cs="Times New Roman"/>
          <w:lang w:bidi="en-US"/>
        </w:rPr>
        <w:t>ă</w:t>
      </w:r>
      <w:r w:rsidRPr="00AC5FB2">
        <w:rPr>
          <w:rFonts w:ascii="Montserrat Light" w:eastAsia="Times New Roman" w:hAnsi="Montserrat Light" w:cs="Times New Roman"/>
          <w:lang w:bidi="en-US"/>
        </w:rPr>
        <w:t xml:space="preserve"> măsuril</w:t>
      </w:r>
      <w:r w:rsidR="007835E4" w:rsidRPr="00AC5FB2">
        <w:rPr>
          <w:rFonts w:ascii="Montserrat Light" w:eastAsia="Times New Roman" w:hAnsi="Montserrat Light" w:cs="Times New Roman"/>
          <w:lang w:bidi="en-US"/>
        </w:rPr>
        <w:t>e</w:t>
      </w:r>
      <w:r w:rsidRPr="00AC5FB2">
        <w:rPr>
          <w:rFonts w:ascii="Montserrat Light" w:eastAsia="Times New Roman" w:hAnsi="Montserrat Light" w:cs="Times New Roman"/>
          <w:lang w:bidi="en-US"/>
        </w:rPr>
        <w:t xml:space="preserve"> pentru prevenirea iradierii bolnavilor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personalului din laborator;</w:t>
      </w:r>
    </w:p>
    <w:p w14:paraId="17336556" w14:textId="268E695F" w:rsidR="00162D3C" w:rsidRPr="00AC5FB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bookmarkStart w:id="27" w:name="_Hlk24719940"/>
      <w:r w:rsidRPr="00AC5FB2">
        <w:rPr>
          <w:rFonts w:ascii="Montserrat Light" w:eastAsia="Times New Roman" w:hAnsi="Montserrat Light" w:cs="Times New Roman"/>
          <w:bCs/>
          <w:lang w:bidi="en-US"/>
        </w:rPr>
        <w:t>organize</w:t>
      </w:r>
      <w:r w:rsidR="007835E4" w:rsidRPr="00AC5FB2">
        <w:rPr>
          <w:rFonts w:ascii="Montserrat Light" w:eastAsia="Times New Roman" w:hAnsi="Montserrat Light" w:cs="Times New Roman"/>
          <w:bCs/>
          <w:lang w:bidi="en-US"/>
        </w:rPr>
        <w:t>a</w:t>
      </w:r>
      <w:r w:rsidRPr="00AC5FB2">
        <w:rPr>
          <w:rFonts w:ascii="Montserrat Light" w:eastAsia="Times New Roman" w:hAnsi="Montserrat Light" w:cs="Times New Roman"/>
          <w:bCs/>
          <w:lang w:bidi="en-US"/>
        </w:rPr>
        <w:t xml:space="preserve">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asigură  </w:t>
      </w:r>
      <w:bookmarkStart w:id="28" w:name="_Hlk24719997"/>
      <w:r w:rsidRPr="00AC5FB2">
        <w:rPr>
          <w:rFonts w:ascii="Montserrat Light" w:eastAsia="Times New Roman" w:hAnsi="Montserrat Light" w:cs="Times New Roman"/>
          <w:bCs/>
          <w:lang w:bidi="en-US"/>
        </w:rPr>
        <w:t xml:space="preserve">primirea pacientului cu respectarea circuitului; </w:t>
      </w:r>
    </w:p>
    <w:p w14:paraId="29C3464C" w14:textId="36184512" w:rsidR="00162D3C" w:rsidRPr="00AC5FB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organizează primirea,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 laboratorului.</w:t>
      </w:r>
    </w:p>
    <w:bookmarkEnd w:id="27"/>
    <w:bookmarkEnd w:id="28"/>
    <w:p w14:paraId="3825D536" w14:textId="5FF45832" w:rsidR="00663BDB"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A00C07" w:rsidRPr="00AC5FB2">
        <w:rPr>
          <w:rFonts w:ascii="Montserrat Light" w:eastAsia="Times New Roman" w:hAnsi="Montserrat Light" w:cs="Times New Roman"/>
          <w:b/>
          <w:bCs/>
          <w:lang w:bidi="en-US"/>
        </w:rPr>
        <w:t>39</w:t>
      </w:r>
    </w:p>
    <w:p w14:paraId="436C91F9" w14:textId="189BC30D" w:rsidR="00162D3C"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 xml:space="preserve">Laboratorul de recuperare, medicină fizică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i balneologie (adul</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 xml:space="preserve">i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 xml:space="preserve">i copii) </w:t>
      </w:r>
      <w:r w:rsidRPr="00AC5FB2">
        <w:rPr>
          <w:rFonts w:ascii="Montserrat Light" w:eastAsia="Times New Roman" w:hAnsi="Montserrat Light" w:cs="Times New Roman"/>
          <w:lang w:bidi="en-US"/>
        </w:rPr>
        <w:t xml:space="preserve"> – baza de tratament medical, are în principal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3728D86C" w14:textId="187989AC" w:rsidR="00162D3C" w:rsidRPr="00AC5FB2" w:rsidRDefault="00C37E59"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inerea eviden</w:t>
      </w: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ei bolnavilor pentru care prestează servicii de recuperare medicală (adul</w:t>
      </w: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i </w:t>
      </w:r>
      <w:r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 xml:space="preserve">i copii) </w:t>
      </w:r>
      <w:r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recuperare a capacită</w:t>
      </w: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de muncă;</w:t>
      </w:r>
    </w:p>
    <w:p w14:paraId="35036E58" w14:textId="2B33FE8F" w:rsidR="00162D3C" w:rsidRPr="00AC5FB2"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întocmirea planurilor de recuperare medicală a bolnavilor, împreună cu personalul de specialitate, cu cabinetele de specialitate din ambulatoriul integrat;</w:t>
      </w:r>
    </w:p>
    <w:p w14:paraId="5FACE7E7" w14:textId="59D810D4" w:rsidR="00162D3C" w:rsidRPr="00AC5FB2"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efectuarea tratamentelor de recuperare medicală a bolnavilor,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alte categorii de persoane care necesită tratamente fizioterapice recomandate de personalul de specialitate;</w:t>
      </w:r>
    </w:p>
    <w:p w14:paraId="07498321" w14:textId="084E0476" w:rsidR="00162D3C" w:rsidRPr="00AC5FB2"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transmiterea către medicii care au trimis bolnavi pentru tratament medical recuperator, a concluziilor asupra 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tratamentului aplicat;</w:t>
      </w:r>
    </w:p>
    <w:p w14:paraId="64AEABE5" w14:textId="1CC7148D" w:rsidR="00F459F1" w:rsidRPr="00AC5FB2"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bookmarkStart w:id="29" w:name="_Hlk497910684"/>
      <w:r w:rsidRPr="00AC5FB2">
        <w:rPr>
          <w:rFonts w:ascii="Montserrat Light" w:eastAsia="Times New Roman" w:hAnsi="Montserrat Light" w:cs="Times New Roman"/>
          <w:bCs/>
          <w:lang w:bidi="en-US"/>
        </w:rPr>
        <w:t xml:space="preserve">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 laboratorului</w:t>
      </w:r>
      <w:bookmarkEnd w:id="29"/>
      <w:r w:rsidRPr="00AC5FB2">
        <w:rPr>
          <w:rFonts w:ascii="Montserrat Light" w:eastAsia="Times New Roman" w:hAnsi="Montserrat Light" w:cs="Times New Roman"/>
          <w:bCs/>
          <w:lang w:bidi="en-US"/>
        </w:rPr>
        <w:t>.</w:t>
      </w:r>
    </w:p>
    <w:p w14:paraId="166F13B4" w14:textId="05F42D3C" w:rsidR="00663BDB" w:rsidRPr="00AC5FB2" w:rsidRDefault="00A0171C" w:rsidP="003551A6">
      <w:pPr>
        <w:tabs>
          <w:tab w:val="left" w:pos="1134"/>
          <w:tab w:val="left" w:pos="1260"/>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A00C07" w:rsidRPr="00AC5FB2">
        <w:rPr>
          <w:rFonts w:ascii="Montserrat Light" w:eastAsia="Times New Roman" w:hAnsi="Montserrat Light" w:cs="Times New Roman"/>
          <w:b/>
          <w:bCs/>
          <w:lang w:bidi="en-US"/>
        </w:rPr>
        <w:t>40</w:t>
      </w:r>
    </w:p>
    <w:p w14:paraId="4BED01F6" w14:textId="25A6EC86" w:rsidR="00162D3C" w:rsidRPr="00AC5FB2" w:rsidRDefault="00162D3C" w:rsidP="003551A6">
      <w:pPr>
        <w:tabs>
          <w:tab w:val="left" w:pos="1134"/>
          <w:tab w:val="left" w:pos="1260"/>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lang w:bidi="en-US"/>
        </w:rPr>
        <w:t>Laboratorul de explorări func</w:t>
      </w:r>
      <w:r w:rsidR="00C37E59" w:rsidRPr="00AC5FB2">
        <w:rPr>
          <w:rFonts w:ascii="Montserrat Light" w:eastAsia="Times New Roman" w:hAnsi="Montserrat Light" w:cs="Times New Roman"/>
          <w:b/>
          <w:lang w:bidi="en-US"/>
        </w:rPr>
        <w:t>ț</w:t>
      </w:r>
      <w:r w:rsidRPr="00AC5FB2">
        <w:rPr>
          <w:rFonts w:ascii="Montserrat Light" w:eastAsia="Times New Roman" w:hAnsi="Montserrat Light" w:cs="Times New Roman"/>
          <w:b/>
          <w:lang w:bidi="en-US"/>
        </w:rPr>
        <w:t>ionale</w:t>
      </w:r>
      <w:r w:rsidRPr="00AC5FB2">
        <w:rPr>
          <w:rFonts w:ascii="Montserrat Light" w:eastAsia="Times New Roman" w:hAnsi="Montserrat Light" w:cs="Times New Roman"/>
          <w:lang w:bidi="en-US"/>
        </w:rPr>
        <w:t xml:space="preserve"> are, în principal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5E7110FC" w14:textId="7EE7640D" w:rsidR="00162D3C" w:rsidRPr="00AC5FB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organizează consultarea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stabilirea indica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procedurilor pentru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32A56C7D" w14:textId="3BAFC7FC" w:rsidR="00162D3C" w:rsidRPr="00AC5FB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indică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tratamentele suplimentare necesare pregătirii pentru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din laborator;</w:t>
      </w:r>
    </w:p>
    <w:p w14:paraId="0F3FC231" w14:textId="77777777" w:rsidR="00162D3C" w:rsidRPr="00AC5FB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explorarea diagnostică invazivă a bolnavilor;</w:t>
      </w:r>
    </w:p>
    <w:p w14:paraId="1C098FEB" w14:textId="77777777" w:rsidR="00162D3C" w:rsidRPr="00AC5FB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tratamentul bolnavilor;</w:t>
      </w:r>
    </w:p>
    <w:p w14:paraId="35E2F41A" w14:textId="15621BE5" w:rsidR="00162D3C" w:rsidRPr="00AC5FB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informarea pacientului sau a apar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inătorilor asupra diagnosticului, evolu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bolii în scopul asigurării 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tratamentului aplicat. </w:t>
      </w:r>
    </w:p>
    <w:p w14:paraId="5EBB5918" w14:textId="026024C8" w:rsidR="00162D3C" w:rsidRPr="00AC5FB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 xml:space="preserve">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 laboratorului.</w:t>
      </w:r>
    </w:p>
    <w:p w14:paraId="01597397" w14:textId="7E27FB97" w:rsidR="00663BDB"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A00C07" w:rsidRPr="00AC5FB2">
        <w:rPr>
          <w:rFonts w:ascii="Montserrat Light" w:eastAsia="Times New Roman" w:hAnsi="Montserrat Light" w:cs="Times New Roman"/>
          <w:b/>
          <w:bCs/>
          <w:lang w:bidi="en-US"/>
        </w:rPr>
        <w:t>41</w:t>
      </w:r>
    </w:p>
    <w:p w14:paraId="5455CAC7" w14:textId="66422FBF" w:rsidR="00162D3C" w:rsidRPr="00AC5FB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Laboratorul de endoscopie </w:t>
      </w:r>
      <w:r w:rsidRPr="00AC5FB2">
        <w:rPr>
          <w:rFonts w:ascii="Montserrat Light" w:eastAsia="Times New Roman" w:hAnsi="Montserrat Light" w:cs="Times New Roman"/>
          <w:lang w:bidi="en-US"/>
        </w:rPr>
        <w:t>are în principal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7A51250F" w14:textId="03A64478" w:rsidR="00162D3C" w:rsidRPr="00AC5FB2"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efectuarea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medicale conform solicitărilor medicilor de specialitate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 raport cu dotarea existentă;</w:t>
      </w:r>
    </w:p>
    <w:p w14:paraId="16079874" w14:textId="77777777" w:rsidR="00162D3C" w:rsidRPr="00AC5FB2"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explorarea diagnostică invazivă a bolnavilor;</w:t>
      </w:r>
    </w:p>
    <w:p w14:paraId="3C70521D" w14:textId="77777777" w:rsidR="00162D3C" w:rsidRPr="00AC5FB2"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tratamentul bolnavilor;</w:t>
      </w:r>
    </w:p>
    <w:p w14:paraId="3C0AF050" w14:textId="60E30916" w:rsidR="00162D3C" w:rsidRPr="00AC5FB2"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informarea pacientului sau a apar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inătorilor asupra diagnosticului, evolu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bolii în scopul asigurării 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tratamentului aplicat;</w:t>
      </w:r>
    </w:p>
    <w:p w14:paraId="0AB1F55F" w14:textId="25B737B6" w:rsidR="00162D3C" w:rsidRPr="00AC5FB2" w:rsidRDefault="00162D3C" w:rsidP="003551A6">
      <w:pPr>
        <w:pStyle w:val="Listparagraf"/>
        <w:numPr>
          <w:ilvl w:val="0"/>
          <w:numId w:val="56"/>
        </w:numPr>
        <w:tabs>
          <w:tab w:val="left" w:pos="1134"/>
        </w:tabs>
        <w:ind w:left="720"/>
        <w:jc w:val="both"/>
        <w:rPr>
          <w:rFonts w:ascii="Montserrat Light" w:eastAsia="Times New Roman" w:hAnsi="Montserrat Light" w:cs="Times New Roman"/>
          <w:sz w:val="22"/>
          <w:szCs w:val="22"/>
          <w:lang w:val="ro-RO" w:bidi="en-US"/>
        </w:rPr>
      </w:pPr>
      <w:bookmarkStart w:id="30" w:name="_Hlk24720034"/>
      <w:r w:rsidRPr="00AC5FB2">
        <w:rPr>
          <w:rFonts w:ascii="Montserrat Light" w:eastAsia="Times New Roman" w:hAnsi="Montserrat Light" w:cs="Times New Roman"/>
          <w:bCs/>
          <w:sz w:val="22"/>
          <w:szCs w:val="22"/>
          <w:lang w:val="ro-RO" w:bidi="en-US"/>
        </w:rPr>
        <w:t xml:space="preserve">organizează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asigură primirea, circuitul, eviden</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a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arhivarea documentelor laboratorului.</w:t>
      </w:r>
    </w:p>
    <w:bookmarkEnd w:id="30"/>
    <w:p w14:paraId="3DE5E471" w14:textId="3521BD4D" w:rsidR="00663BDB"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A00C07" w:rsidRPr="00AC5FB2">
        <w:rPr>
          <w:rFonts w:ascii="Montserrat Light" w:eastAsia="Times New Roman" w:hAnsi="Montserrat Light" w:cs="Times New Roman"/>
          <w:b/>
          <w:bCs/>
          <w:lang w:bidi="en-US"/>
        </w:rPr>
        <w:t>42</w:t>
      </w:r>
    </w:p>
    <w:p w14:paraId="681EFBDA" w14:textId="264BC3A4" w:rsidR="00162D3C" w:rsidRPr="00AC5FB2" w:rsidRDefault="00162D3C" w:rsidP="003551A6">
      <w:pPr>
        <w:tabs>
          <w:tab w:val="left" w:pos="1134"/>
        </w:tabs>
        <w:spacing w:after="0" w:line="240" w:lineRule="auto"/>
        <w:jc w:val="both"/>
        <w:rPr>
          <w:rFonts w:ascii="Montserrat Light" w:eastAsia="Times New Roman" w:hAnsi="Montserrat Light" w:cs="Times New Roman"/>
          <w:b/>
          <w:bCs/>
          <w:iCs/>
          <w:lang w:bidi="en-US"/>
        </w:rPr>
      </w:pPr>
      <w:r w:rsidRPr="00AC5FB2">
        <w:rPr>
          <w:rFonts w:ascii="Montserrat Light" w:eastAsia="Times New Roman" w:hAnsi="Montserrat Light" w:cs="Times New Roman"/>
          <w:b/>
          <w:bCs/>
          <w:lang w:bidi="en-US"/>
        </w:rPr>
        <w:t>Serviciul de Anatomie Patologică</w:t>
      </w:r>
      <w:r w:rsidRPr="00AC5FB2">
        <w:rPr>
          <w:rFonts w:ascii="Montserrat Light" w:eastAsia="Times New Roman" w:hAnsi="Montserrat Light" w:cs="Times New Roman"/>
          <w:lang w:bidi="en-US"/>
        </w:rPr>
        <w:t xml:space="preserve"> are în principal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r w:rsidRPr="00AC5FB2">
        <w:rPr>
          <w:rFonts w:ascii="Montserrat Light" w:eastAsia="Times New Roman" w:hAnsi="Montserrat Light" w:cs="Times New Roman"/>
          <w:b/>
          <w:bCs/>
          <w:iCs/>
          <w:lang w:bidi="en-US"/>
        </w:rPr>
        <w:t>:</w:t>
      </w:r>
    </w:p>
    <w:p w14:paraId="02381190" w14:textId="77777777" w:rsidR="00F459F1" w:rsidRPr="00AC5FB2" w:rsidRDefault="00162D3C" w:rsidP="003551A6">
      <w:pPr>
        <w:numPr>
          <w:ilvl w:val="0"/>
          <w:numId w:val="10"/>
        </w:numPr>
        <w:tabs>
          <w:tab w:val="clear" w:pos="1260"/>
          <w:tab w:val="num" w:pos="0"/>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activitatea </w:t>
      </w:r>
      <w:r w:rsidRPr="00AC5FB2">
        <w:rPr>
          <w:rFonts w:ascii="Montserrat Light" w:eastAsia="Times New Roman" w:hAnsi="Montserrat Light" w:cs="Times New Roman"/>
          <w:b/>
          <w:bCs/>
          <w:lang w:bidi="en-US"/>
        </w:rPr>
        <w:t>compartimentului de citologie</w:t>
      </w:r>
      <w:r w:rsidRPr="00AC5FB2">
        <w:rPr>
          <w:rFonts w:ascii="Montserrat Light" w:eastAsia="Times New Roman" w:hAnsi="Montserrat Light" w:cs="Times New Roman"/>
          <w:lang w:bidi="en-US"/>
        </w:rPr>
        <w:t xml:space="preserve"> constă în următoarele: </w:t>
      </w:r>
    </w:p>
    <w:p w14:paraId="2FF1FA53" w14:textId="12FCE0D1" w:rsidR="00F459F1" w:rsidRPr="00AC5FB2" w:rsidRDefault="00162D3C" w:rsidP="003551A6">
      <w:pPr>
        <w:pStyle w:val="Listparagraf"/>
        <w:numPr>
          <w:ilvl w:val="0"/>
          <w:numId w:val="113"/>
        </w:numPr>
        <w:ind w:left="1077" w:hanging="357"/>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efectuează diagnosticul citopatologic asupra produselor biologice recoltate: lichide biologice, material aspirat cu ac fin, frotiuri exfoliative, amprente;</w:t>
      </w:r>
    </w:p>
    <w:p w14:paraId="65CE05F1" w14:textId="51A9B62A" w:rsidR="00162D3C" w:rsidRPr="00AC5FB2" w:rsidRDefault="00162D3C" w:rsidP="003551A6">
      <w:pPr>
        <w:pStyle w:val="Listparagraf"/>
        <w:numPr>
          <w:ilvl w:val="0"/>
          <w:numId w:val="113"/>
        </w:numPr>
        <w:ind w:left="1077" w:hanging="357"/>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efectuează diagnosticul citopatologic folosind tehnicile de citologie: colora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ia Papanicolau, colora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iile speciale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colora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iile imunocitochimice; </w:t>
      </w:r>
    </w:p>
    <w:p w14:paraId="625515DB" w14:textId="02E0FB35" w:rsidR="002C728B" w:rsidRPr="00AC5FB2" w:rsidRDefault="007B3C5B" w:rsidP="003551A6">
      <w:pPr>
        <w:numPr>
          <w:ilvl w:val="0"/>
          <w:numId w:val="10"/>
        </w:numPr>
        <w:tabs>
          <w:tab w:val="clear" w:pos="1260"/>
          <w:tab w:val="num" w:pos="126"/>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 </w:t>
      </w:r>
      <w:r w:rsidR="00162D3C" w:rsidRPr="00AC5FB2">
        <w:rPr>
          <w:rFonts w:ascii="Montserrat Light" w:eastAsia="Times New Roman" w:hAnsi="Montserrat Light" w:cs="Times New Roman"/>
          <w:lang w:bidi="en-US"/>
        </w:rPr>
        <w:t xml:space="preserve">activitatea </w:t>
      </w:r>
      <w:r w:rsidR="00162D3C" w:rsidRPr="00AC5FB2">
        <w:rPr>
          <w:rFonts w:ascii="Montserrat Light" w:eastAsia="Times New Roman" w:hAnsi="Montserrat Light" w:cs="Times New Roman"/>
          <w:b/>
          <w:bCs/>
          <w:lang w:bidi="en-US"/>
        </w:rPr>
        <w:t>compartimentului de histopatologie</w:t>
      </w:r>
      <w:r w:rsidR="00162D3C" w:rsidRPr="00AC5FB2">
        <w:rPr>
          <w:rFonts w:ascii="Montserrat Light" w:eastAsia="Times New Roman" w:hAnsi="Montserrat Light" w:cs="Times New Roman"/>
          <w:lang w:bidi="en-US"/>
        </w:rPr>
        <w:t xml:space="preserve"> constă în următoarele:</w:t>
      </w:r>
    </w:p>
    <w:p w14:paraId="518CEAF9" w14:textId="22C1B76E" w:rsidR="002C728B" w:rsidRPr="00AC5FB2" w:rsidRDefault="00162D3C" w:rsidP="003551A6">
      <w:pPr>
        <w:pStyle w:val="Listparagraf"/>
        <w:numPr>
          <w:ilvl w:val="0"/>
          <w:numId w:val="114"/>
        </w:numPr>
        <w:tabs>
          <w:tab w:val="left" w:pos="1134"/>
        </w:tabs>
        <w:ind w:left="1077" w:hanging="357"/>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efectu</w:t>
      </w:r>
      <w:r w:rsidR="007835E4" w:rsidRPr="00AC5FB2">
        <w:rPr>
          <w:rFonts w:ascii="Montserrat Light" w:eastAsia="Times New Roman" w:hAnsi="Montserrat Light" w:cs="Times New Roman"/>
          <w:sz w:val="22"/>
          <w:szCs w:val="22"/>
          <w:lang w:val="ro-RO" w:bidi="en-US"/>
        </w:rPr>
        <w:t>ează</w:t>
      </w:r>
      <w:r w:rsidRPr="00AC5FB2">
        <w:rPr>
          <w:rFonts w:ascii="Montserrat Light" w:eastAsia="Times New Roman" w:hAnsi="Montserrat Light" w:cs="Times New Roman"/>
          <w:sz w:val="22"/>
          <w:szCs w:val="22"/>
          <w:lang w:val="ro-RO" w:bidi="en-US"/>
        </w:rPr>
        <w:t xml:space="preserve"> diagnosticul histopatologic asupra produselor biologice recoltate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anume: piese operatorii, material bioptic, biopsii de tract digestiv, bron</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 xml:space="preserve">ice, hepatice, pancreatice, renale, ganglionare sau medulare si alte asemenea; organe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fragmente tisulare recoltate în cursul efectuării autopsiilor;</w:t>
      </w:r>
    </w:p>
    <w:p w14:paraId="6B06DE77" w14:textId="0EB531BE" w:rsidR="002C728B" w:rsidRPr="00AC5FB2" w:rsidRDefault="00162D3C" w:rsidP="003551A6">
      <w:pPr>
        <w:pStyle w:val="Listparagraf"/>
        <w:numPr>
          <w:ilvl w:val="0"/>
          <w:numId w:val="114"/>
        </w:numPr>
        <w:tabs>
          <w:tab w:val="left" w:pos="1134"/>
        </w:tabs>
        <w:ind w:left="1077" w:hanging="357"/>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efectu</w:t>
      </w:r>
      <w:r w:rsidR="007835E4" w:rsidRPr="00AC5FB2">
        <w:rPr>
          <w:rFonts w:ascii="Montserrat Light" w:eastAsia="Times New Roman" w:hAnsi="Montserrat Light" w:cs="Times New Roman"/>
          <w:sz w:val="22"/>
          <w:szCs w:val="22"/>
          <w:lang w:val="ro-RO" w:bidi="en-US"/>
        </w:rPr>
        <w:t>ează</w:t>
      </w:r>
      <w:r w:rsidRPr="00AC5FB2">
        <w:rPr>
          <w:rFonts w:ascii="Montserrat Light" w:eastAsia="Times New Roman" w:hAnsi="Montserrat Light" w:cs="Times New Roman"/>
          <w:sz w:val="22"/>
          <w:szCs w:val="22"/>
          <w:lang w:val="ro-RO" w:bidi="en-US"/>
        </w:rPr>
        <w:t xml:space="preserve"> diagnosticul</w:t>
      </w:r>
      <w:r w:rsidR="007835E4" w:rsidRPr="00AC5FB2">
        <w:rPr>
          <w:rFonts w:ascii="Montserrat Light" w:eastAsia="Times New Roman" w:hAnsi="Montserrat Light" w:cs="Times New Roman"/>
          <w:sz w:val="22"/>
          <w:szCs w:val="22"/>
          <w:lang w:val="ro-RO" w:bidi="en-US"/>
        </w:rPr>
        <w:t xml:space="preserve"> </w:t>
      </w:r>
      <w:r w:rsidRPr="00AC5FB2">
        <w:rPr>
          <w:rFonts w:ascii="Montserrat Light" w:eastAsia="Times New Roman" w:hAnsi="Montserrat Light" w:cs="Times New Roman"/>
          <w:sz w:val="22"/>
          <w:szCs w:val="22"/>
          <w:lang w:val="ro-RO" w:bidi="en-US"/>
        </w:rPr>
        <w:t>histopatologic folosind tehnicile de anatomie – patologică: colora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ia hematoxilina-eozina, colora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ii speciale, colora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ii imunohistochimice; </w:t>
      </w:r>
    </w:p>
    <w:p w14:paraId="4091CEA0" w14:textId="4F9C2534" w:rsidR="002C728B" w:rsidRPr="00AC5FB2" w:rsidRDefault="00CA637A" w:rsidP="003551A6">
      <w:pPr>
        <w:tabs>
          <w:tab w:val="left" w:pos="1134"/>
        </w:tabs>
        <w:spacing w:after="0" w:line="240" w:lineRule="auto"/>
        <w:ind w:left="720" w:hanging="360"/>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c)</w:t>
      </w:r>
      <w:r w:rsidR="00515606" w:rsidRPr="00AC5FB2">
        <w:rPr>
          <w:rFonts w:ascii="Montserrat Light" w:eastAsia="Times New Roman" w:hAnsi="Montserrat Light" w:cs="Times New Roman"/>
          <w:lang w:bidi="en-US"/>
        </w:rPr>
        <w:tab/>
      </w:r>
      <w:r w:rsidR="00162D3C" w:rsidRPr="00AC5FB2">
        <w:rPr>
          <w:rFonts w:ascii="Montserrat Light" w:eastAsia="Times New Roman" w:hAnsi="Montserrat Light" w:cs="Times New Roman"/>
          <w:lang w:bidi="en-US"/>
        </w:rPr>
        <w:t xml:space="preserve">activitatea </w:t>
      </w:r>
      <w:r w:rsidR="00162D3C" w:rsidRPr="00AC5FB2">
        <w:rPr>
          <w:rFonts w:ascii="Montserrat Light" w:eastAsia="Times New Roman" w:hAnsi="Montserrat Light" w:cs="Times New Roman"/>
          <w:b/>
          <w:bCs/>
          <w:lang w:bidi="en-US"/>
        </w:rPr>
        <w:t>compartimentului de prosectură</w:t>
      </w:r>
      <w:r w:rsidR="00162D3C" w:rsidRPr="00AC5FB2">
        <w:rPr>
          <w:rFonts w:ascii="Montserrat Light" w:eastAsia="Times New Roman" w:hAnsi="Montserrat Light" w:cs="Times New Roman"/>
          <w:lang w:bidi="en-US"/>
        </w:rPr>
        <w:t xml:space="preserve"> constă în următoarele:</w:t>
      </w:r>
    </w:p>
    <w:p w14:paraId="31EE7725" w14:textId="1DF4A0D8" w:rsidR="002C728B" w:rsidRPr="00AC5FB2" w:rsidRDefault="00162D3C" w:rsidP="003551A6">
      <w:pPr>
        <w:pStyle w:val="Listparagraf"/>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efectu</w:t>
      </w:r>
      <w:r w:rsidR="007835E4" w:rsidRPr="00AC5FB2">
        <w:rPr>
          <w:rFonts w:ascii="Montserrat Light" w:eastAsia="Times New Roman" w:hAnsi="Montserrat Light" w:cs="Times New Roman"/>
          <w:sz w:val="22"/>
          <w:szCs w:val="22"/>
          <w:lang w:val="ro-RO" w:bidi="en-US"/>
        </w:rPr>
        <w:t xml:space="preserve">ează </w:t>
      </w:r>
      <w:r w:rsidRPr="00AC5FB2">
        <w:rPr>
          <w:rFonts w:ascii="Montserrat Light" w:eastAsia="Times New Roman" w:hAnsi="Montserrat Light" w:cs="Times New Roman"/>
          <w:sz w:val="22"/>
          <w:szCs w:val="22"/>
          <w:lang w:val="ro-RO" w:bidi="en-US"/>
        </w:rPr>
        <w:t>autopsii în scop anatomoclinic;</w:t>
      </w:r>
    </w:p>
    <w:p w14:paraId="214E2702" w14:textId="20CB7D87" w:rsidR="002C728B" w:rsidRPr="00AC5FB2" w:rsidRDefault="00162D3C" w:rsidP="003551A6">
      <w:pPr>
        <w:pStyle w:val="Listparagraf"/>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activită</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 de restaurare a aspectului cadavrului, precum: îmbălsămarea, spălarea, îmbrăcarea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cosmetizarea cadavrelor;</w:t>
      </w:r>
    </w:p>
    <w:p w14:paraId="3690F679" w14:textId="173A1DD6" w:rsidR="002C728B" w:rsidRPr="00AC5FB2" w:rsidRDefault="00162D3C" w:rsidP="003551A6">
      <w:pPr>
        <w:pStyle w:val="Listparagraf"/>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în toate cazurile în care există suspiciunea unor implica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ii medico-legale colaborează cu organele de urmărire penală competente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cu institu</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iile de medicina legală;</w:t>
      </w:r>
    </w:p>
    <w:p w14:paraId="7F5D979F" w14:textId="68A5F4BC" w:rsidR="002C728B" w:rsidRPr="00AC5FB2" w:rsidRDefault="00162D3C" w:rsidP="003551A6">
      <w:pPr>
        <w:pStyle w:val="Listparagraf"/>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colaborează cu sec</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iile clinice în cadrul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edin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elor de confruntare </w:t>
      </w:r>
      <w:r w:rsidR="000E463E" w:rsidRPr="00AC5FB2">
        <w:rPr>
          <w:rFonts w:ascii="Montserrat Light" w:eastAsia="Times New Roman" w:hAnsi="Montserrat Light" w:cs="Times New Roman"/>
          <w:sz w:val="22"/>
          <w:szCs w:val="22"/>
          <w:lang w:val="ro-RO" w:bidi="en-US"/>
        </w:rPr>
        <w:t xml:space="preserve">   </w:t>
      </w:r>
      <w:r w:rsidRPr="00AC5FB2">
        <w:rPr>
          <w:rFonts w:ascii="Montserrat Light" w:eastAsia="Times New Roman" w:hAnsi="Montserrat Light" w:cs="Times New Roman"/>
          <w:sz w:val="22"/>
          <w:szCs w:val="22"/>
          <w:lang w:val="ro-RO" w:bidi="en-US"/>
        </w:rPr>
        <w:t>anatomoclinice pentru stabilirea gradului de concordan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ă anatomoclinică. </w:t>
      </w:r>
    </w:p>
    <w:p w14:paraId="1B3B975F" w14:textId="7ECDCBC5" w:rsidR="002C728B" w:rsidRPr="00AC5FB2" w:rsidRDefault="00CC60B1" w:rsidP="003551A6">
      <w:pPr>
        <w:tabs>
          <w:tab w:val="left" w:pos="1134"/>
        </w:tabs>
        <w:spacing w:after="0" w:line="240" w:lineRule="auto"/>
        <w:ind w:left="720" w:hanging="360"/>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d)</w:t>
      </w:r>
      <w:r w:rsidR="00515606" w:rsidRPr="00AC5FB2">
        <w:rPr>
          <w:rFonts w:ascii="Montserrat Light" w:eastAsia="Times New Roman" w:hAnsi="Montserrat Light" w:cs="Times New Roman"/>
          <w:lang w:bidi="en-US"/>
        </w:rPr>
        <w:tab/>
      </w:r>
      <w:r w:rsidR="00162D3C" w:rsidRPr="00AC5FB2">
        <w:rPr>
          <w:rFonts w:ascii="Montserrat Light" w:eastAsia="Times New Roman" w:hAnsi="Montserrat Light" w:cs="Times New Roman"/>
          <w:lang w:bidi="en-US"/>
        </w:rPr>
        <w:t>colaborează cu celelalte laboratoare din cadrul spitalului în vederea efectuării unor cercetări complementare speciale (bacteriologice, biochimice, experimentale);</w:t>
      </w:r>
    </w:p>
    <w:p w14:paraId="45D007EE" w14:textId="1FD78A03" w:rsidR="002C728B" w:rsidRPr="00AC5FB2" w:rsidRDefault="00162D3C" w:rsidP="003551A6">
      <w:pPr>
        <w:tabs>
          <w:tab w:val="left" w:pos="1134"/>
        </w:tabs>
        <w:spacing w:after="0" w:line="240" w:lineRule="auto"/>
        <w:ind w:left="720" w:hanging="360"/>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e)</w:t>
      </w:r>
      <w:r w:rsidR="00515606" w:rsidRPr="00AC5FB2">
        <w:rPr>
          <w:rFonts w:ascii="Montserrat Light" w:eastAsia="Times New Roman" w:hAnsi="Montserrat Light" w:cs="Times New Roman"/>
          <w:lang w:bidi="en-US"/>
        </w:rPr>
        <w:tab/>
      </w:r>
      <w:r w:rsidRPr="00AC5FB2">
        <w:rPr>
          <w:rFonts w:ascii="Montserrat Light" w:eastAsia="Times New Roman" w:hAnsi="Montserrat Light" w:cs="Times New Roman"/>
          <w:lang w:bidi="en-US"/>
        </w:rPr>
        <w:t xml:space="preserve">colaborează cu Compartimentul Evaluare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Statistică Medicală pentru a raporta periodic Direc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de </w:t>
      </w:r>
      <w:r w:rsidR="00EA6FE6"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 xml:space="preserve">ănătate </w:t>
      </w:r>
      <w:r w:rsidR="00EA6FE6" w:rsidRPr="00AC5FB2">
        <w:rPr>
          <w:rFonts w:ascii="Montserrat Light" w:eastAsia="Times New Roman" w:hAnsi="Montserrat Light" w:cs="Times New Roman"/>
          <w:lang w:bidi="en-US"/>
        </w:rPr>
        <w:t>P</w:t>
      </w:r>
      <w:r w:rsidRPr="00AC5FB2">
        <w:rPr>
          <w:rFonts w:ascii="Montserrat Light" w:eastAsia="Times New Roman" w:hAnsi="Montserrat Light" w:cs="Times New Roman"/>
          <w:lang w:bidi="en-US"/>
        </w:rPr>
        <w:t>ublică</w:t>
      </w:r>
      <w:r w:rsidR="00EA6FE6" w:rsidRPr="00AC5FB2">
        <w:rPr>
          <w:rFonts w:ascii="Montserrat Light" w:eastAsia="Times New Roman" w:hAnsi="Montserrat Light" w:cs="Times New Roman"/>
          <w:lang w:bidi="en-US"/>
        </w:rPr>
        <w:t xml:space="preserve"> a Jude</w:t>
      </w:r>
      <w:r w:rsidR="00C37E59" w:rsidRPr="00AC5FB2">
        <w:rPr>
          <w:rFonts w:ascii="Montserrat Light" w:eastAsia="Times New Roman" w:hAnsi="Montserrat Light" w:cs="Times New Roman"/>
          <w:lang w:bidi="en-US"/>
        </w:rPr>
        <w:t>ț</w:t>
      </w:r>
      <w:r w:rsidR="00EA6FE6" w:rsidRPr="00AC5FB2">
        <w:rPr>
          <w:rFonts w:ascii="Montserrat Light" w:eastAsia="Times New Roman" w:hAnsi="Montserrat Light" w:cs="Times New Roman"/>
          <w:lang w:bidi="en-US"/>
        </w:rPr>
        <w:t>ului Cluj</w:t>
      </w:r>
      <w:r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Casei </w:t>
      </w:r>
      <w:r w:rsidR="00EA6FE6" w:rsidRPr="00AC5FB2">
        <w:rPr>
          <w:rFonts w:ascii="Montserrat Light" w:eastAsia="Times New Roman" w:hAnsi="Montserrat Light" w:cs="Times New Roman"/>
          <w:lang w:bidi="en-US"/>
        </w:rPr>
        <w:t>Jude</w:t>
      </w:r>
      <w:r w:rsidR="00C37E59" w:rsidRPr="00AC5FB2">
        <w:rPr>
          <w:rFonts w:ascii="Montserrat Light" w:eastAsia="Times New Roman" w:hAnsi="Montserrat Light" w:cs="Times New Roman"/>
          <w:lang w:bidi="en-US"/>
        </w:rPr>
        <w:t>ț</w:t>
      </w:r>
      <w:r w:rsidR="00EA6FE6" w:rsidRPr="00AC5FB2">
        <w:rPr>
          <w:rFonts w:ascii="Montserrat Light" w:eastAsia="Times New Roman" w:hAnsi="Montserrat Light" w:cs="Times New Roman"/>
          <w:lang w:bidi="en-US"/>
        </w:rPr>
        <w:t>ene de Asigurări de Sănătate Cluj</w:t>
      </w:r>
      <w:r w:rsidRPr="00AC5FB2">
        <w:rPr>
          <w:rFonts w:ascii="Montserrat Light" w:eastAsia="Times New Roman" w:hAnsi="Montserrat Light" w:cs="Times New Roman"/>
          <w:lang w:bidi="en-US"/>
        </w:rPr>
        <w:t xml:space="preserv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cazurilor de deces înregistrate;</w:t>
      </w:r>
    </w:p>
    <w:p w14:paraId="21308537" w14:textId="02648BAC" w:rsidR="002C728B" w:rsidRPr="00AC5FB2" w:rsidRDefault="00162D3C" w:rsidP="003551A6">
      <w:pPr>
        <w:tabs>
          <w:tab w:val="left" w:pos="1134"/>
        </w:tabs>
        <w:spacing w:after="0" w:line="240" w:lineRule="auto"/>
        <w:ind w:left="720" w:hanging="360"/>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f)</w:t>
      </w:r>
      <w:r w:rsidR="00515606" w:rsidRPr="00AC5FB2">
        <w:rPr>
          <w:rFonts w:ascii="Montserrat Light" w:eastAsia="Times New Roman" w:hAnsi="Montserrat Light" w:cs="Times New Roman"/>
          <w:lang w:bidi="en-US"/>
        </w:rPr>
        <w:tab/>
      </w:r>
      <w:r w:rsidRPr="00AC5FB2">
        <w:rPr>
          <w:rFonts w:ascii="Montserrat Light" w:eastAsia="Times New Roman" w:hAnsi="Montserrat Light" w:cs="Times New Roman"/>
          <w:bCs/>
          <w:lang w:bidi="en-US"/>
        </w:rPr>
        <w:t xml:space="preserve">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w:t>
      </w:r>
      <w:r w:rsidR="00CC60B1"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bCs/>
          <w:lang w:bidi="en-US"/>
        </w:rPr>
        <w:t>serviciului.</w:t>
      </w:r>
    </w:p>
    <w:p w14:paraId="556AD986" w14:textId="07F4800D" w:rsidR="00130655"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A00C07" w:rsidRPr="00AC5FB2">
        <w:rPr>
          <w:rFonts w:ascii="Montserrat Light" w:eastAsia="Times New Roman" w:hAnsi="Montserrat Light" w:cs="Times New Roman"/>
          <w:b/>
          <w:bCs/>
          <w:lang w:bidi="en-US"/>
        </w:rPr>
        <w:t>43</w:t>
      </w:r>
    </w:p>
    <w:p w14:paraId="72F8255E" w14:textId="142F1311" w:rsidR="00162D3C"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Cabinetele de consulta</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ii medicale de specialitate</w:t>
      </w:r>
      <w:r w:rsidRPr="00AC5FB2">
        <w:rPr>
          <w:rFonts w:ascii="Montserrat Light" w:eastAsia="Times New Roman" w:hAnsi="Montserrat Light" w:cs="Times New Roman"/>
          <w:lang w:bidi="en-US"/>
        </w:rPr>
        <w:t>, au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34BE767E" w14:textId="7F446071" w:rsidR="00162D3C" w:rsidRPr="00AC5FB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stabilirea diagnosticului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tratamentului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cu bilet de trimitere de la medicul de familie sau de la un medic specialist din ambulatoriu;</w:t>
      </w:r>
    </w:p>
    <w:p w14:paraId="09D4969E" w14:textId="302BBA94" w:rsidR="00162D3C" w:rsidRPr="00AC5FB2" w:rsidRDefault="002E628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w:t>
      </w:r>
      <w:r w:rsidR="00162D3C" w:rsidRPr="00AC5FB2">
        <w:rPr>
          <w:rFonts w:ascii="Montserrat Light" w:eastAsia="Times New Roman" w:hAnsi="Montserrat Light" w:cs="Times New Roman"/>
          <w:lang w:bidi="en-US"/>
        </w:rPr>
        <w:t xml:space="preserv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w:t>
      </w:r>
      <w:r w:rsidR="00162D3C" w:rsidRPr="00AC5FB2">
        <w:rPr>
          <w:rFonts w:ascii="Montserrat Light" w:eastAsia="Times New Roman" w:hAnsi="Montserrat Light" w:cs="Times New Roman"/>
          <w:lang w:bidi="en-US"/>
        </w:rPr>
        <w:t xml:space="preserve"> medical</w:t>
      </w:r>
      <w:r w:rsidRPr="00AC5FB2">
        <w:rPr>
          <w:rFonts w:ascii="Montserrat Light" w:eastAsia="Times New Roman" w:hAnsi="Montserrat Light" w:cs="Times New Roman"/>
          <w:lang w:bidi="en-US"/>
        </w:rPr>
        <w:t>ă</w:t>
      </w:r>
      <w:r w:rsidR="00162D3C" w:rsidRPr="00AC5FB2">
        <w:rPr>
          <w:rFonts w:ascii="Montserrat Light" w:eastAsia="Times New Roman" w:hAnsi="Montserrat Light" w:cs="Times New Roman"/>
          <w:lang w:bidi="en-US"/>
        </w:rPr>
        <w:t xml:space="preserve"> de specialitate bolnavilor din ambulatoriu;</w:t>
      </w:r>
    </w:p>
    <w:p w14:paraId="3BA2F2E1" w14:textId="6EA0BB1E" w:rsidR="00162D3C" w:rsidRPr="00AC5FB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w:t>
      </w:r>
      <w:r w:rsidR="002E628C" w:rsidRPr="00AC5FB2">
        <w:rPr>
          <w:rFonts w:ascii="Montserrat Light" w:eastAsia="Times New Roman" w:hAnsi="Montserrat Light" w:cs="Times New Roman"/>
          <w:lang w:bidi="en-US"/>
        </w:rPr>
        <w:t>ă</w:t>
      </w:r>
      <w:r w:rsidRPr="00AC5FB2">
        <w:rPr>
          <w:rFonts w:ascii="Montserrat Light" w:eastAsia="Times New Roman" w:hAnsi="Montserrat Light" w:cs="Times New Roman"/>
          <w:lang w:bidi="en-US"/>
        </w:rPr>
        <w:t xml:space="preserve"> primul ajutor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asisten</w:t>
      </w:r>
      <w:r w:rsidR="00C37E59" w:rsidRPr="00AC5FB2">
        <w:rPr>
          <w:rFonts w:ascii="Montserrat Light" w:eastAsia="Times New Roman" w:hAnsi="Montserrat Light" w:cs="Times New Roman"/>
          <w:lang w:bidi="en-US"/>
        </w:rPr>
        <w:t>ț</w:t>
      </w:r>
      <w:r w:rsidR="002E628C" w:rsidRPr="00AC5FB2">
        <w:rPr>
          <w:rFonts w:ascii="Montserrat Light" w:eastAsia="Times New Roman" w:hAnsi="Montserrat Light" w:cs="Times New Roman"/>
          <w:lang w:bidi="en-US"/>
        </w:rPr>
        <w:t>a</w:t>
      </w:r>
      <w:r w:rsidRPr="00AC5FB2">
        <w:rPr>
          <w:rFonts w:ascii="Montserrat Light" w:eastAsia="Times New Roman" w:hAnsi="Montserrat Light" w:cs="Times New Roman"/>
          <w:lang w:bidi="en-US"/>
        </w:rPr>
        <w:t xml:space="preserve"> medical</w:t>
      </w:r>
      <w:r w:rsidR="002E628C" w:rsidRPr="00AC5FB2">
        <w:rPr>
          <w:rFonts w:ascii="Montserrat Light" w:eastAsia="Times New Roman" w:hAnsi="Montserrat Light" w:cs="Times New Roman"/>
          <w:lang w:bidi="en-US"/>
        </w:rPr>
        <w:t>ă</w:t>
      </w:r>
      <w:r w:rsidRPr="00AC5FB2">
        <w:rPr>
          <w:rFonts w:ascii="Montserrat Light" w:eastAsia="Times New Roman" w:hAnsi="Montserrat Light" w:cs="Times New Roman"/>
          <w:lang w:bidi="en-US"/>
        </w:rPr>
        <w:t xml:space="preserve">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în caz de boală sau accidente;</w:t>
      </w:r>
    </w:p>
    <w:p w14:paraId="754C8684" w14:textId="66FD8979" w:rsidR="00162D3C" w:rsidRPr="00AC5FB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îndrum</w:t>
      </w:r>
      <w:r w:rsidR="002E628C" w:rsidRPr="00AC5FB2">
        <w:rPr>
          <w:rFonts w:ascii="Montserrat Light" w:eastAsia="Times New Roman" w:hAnsi="Montserrat Light" w:cs="Times New Roman"/>
          <w:lang w:bidi="en-US"/>
        </w:rPr>
        <w:t>ă</w:t>
      </w:r>
      <w:r w:rsidRPr="00AC5FB2">
        <w:rPr>
          <w:rFonts w:ascii="Montserrat Light" w:eastAsia="Times New Roman" w:hAnsi="Montserrat Light" w:cs="Times New Roman"/>
          <w:lang w:bidi="en-US"/>
        </w:rPr>
        <w:t xml:space="preserve"> bolnavi</w:t>
      </w:r>
      <w:r w:rsidR="002E628C" w:rsidRPr="00AC5FB2">
        <w:rPr>
          <w:rFonts w:ascii="Montserrat Light" w:eastAsia="Times New Roman" w:hAnsi="Montserrat Light" w:cs="Times New Roman"/>
          <w:lang w:bidi="en-US"/>
        </w:rPr>
        <w:t>i</w:t>
      </w:r>
      <w:r w:rsidRPr="00AC5FB2">
        <w:rPr>
          <w:rFonts w:ascii="Montserrat Light" w:eastAsia="Times New Roman" w:hAnsi="Montserrat Light" w:cs="Times New Roman"/>
          <w:lang w:bidi="en-US"/>
        </w:rPr>
        <w:t xml:space="preserve"> către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ile sanitare cu paturi în cazurile în care este necesară internarea;</w:t>
      </w:r>
    </w:p>
    <w:p w14:paraId="13D15B8F" w14:textId="0FADE510" w:rsidR="00162D3C" w:rsidRPr="00AC5FB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program</w:t>
      </w:r>
      <w:r w:rsidR="002E628C" w:rsidRPr="00AC5FB2">
        <w:rPr>
          <w:rFonts w:ascii="Montserrat Light" w:eastAsia="Times New Roman" w:hAnsi="Montserrat Light" w:cs="Times New Roman"/>
          <w:lang w:bidi="en-US"/>
        </w:rPr>
        <w:t>ează</w:t>
      </w:r>
      <w:r w:rsidRPr="00AC5FB2">
        <w:rPr>
          <w:rFonts w:ascii="Montserrat Light" w:eastAsia="Times New Roman" w:hAnsi="Montserrat Light" w:cs="Times New Roman"/>
          <w:lang w:bidi="en-US"/>
        </w:rPr>
        <w:t xml:space="preserve"> bolnavi</w:t>
      </w:r>
      <w:r w:rsidR="002E628C" w:rsidRPr="00AC5FB2">
        <w:rPr>
          <w:rFonts w:ascii="Montserrat Light" w:eastAsia="Times New Roman" w:hAnsi="Montserrat Light" w:cs="Times New Roman"/>
          <w:lang w:bidi="en-US"/>
        </w:rPr>
        <w:t>i</w:t>
      </w:r>
      <w:r w:rsidRPr="00AC5FB2">
        <w:rPr>
          <w:rFonts w:ascii="Montserrat Light" w:eastAsia="Times New Roman" w:hAnsi="Montserrat Light" w:cs="Times New Roman"/>
          <w:lang w:bidi="en-US"/>
        </w:rPr>
        <w:t xml:space="preserve"> la cabinet pentru evitarea aglomera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amânărilor;</w:t>
      </w:r>
    </w:p>
    <w:p w14:paraId="7F6CF10C" w14:textId="2A43EADD" w:rsidR="003352F1" w:rsidRPr="00AC5FB2" w:rsidRDefault="00162D3C" w:rsidP="003551A6">
      <w:pPr>
        <w:numPr>
          <w:ilvl w:val="0"/>
          <w:numId w:val="59"/>
        </w:numPr>
        <w:tabs>
          <w:tab w:val="left" w:pos="0"/>
          <w:tab w:val="left" w:pos="1134"/>
          <w:tab w:val="left" w:pos="1276"/>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execut</w:t>
      </w:r>
      <w:r w:rsidR="002E628C" w:rsidRPr="00AC5FB2">
        <w:rPr>
          <w:rFonts w:ascii="Montserrat Light" w:eastAsia="Times New Roman" w:hAnsi="Montserrat Light" w:cs="Times New Roman"/>
          <w:lang w:bidi="en-US"/>
        </w:rPr>
        <w:t>ă</w:t>
      </w:r>
      <w:r w:rsidRPr="00AC5FB2">
        <w:rPr>
          <w:rFonts w:ascii="Montserrat Light" w:eastAsia="Times New Roman" w:hAnsi="Montserrat Light" w:cs="Times New Roman"/>
          <w:lang w:bidi="en-US"/>
        </w:rPr>
        <w:t xml:space="preserve"> măsuri specifice de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combatere a bolilor cronice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degenerative;</w:t>
      </w:r>
    </w:p>
    <w:p w14:paraId="0DB90319" w14:textId="6BA05FCA" w:rsidR="00162D3C" w:rsidRPr="00AC5FB2" w:rsidRDefault="00162D3C" w:rsidP="003551A6">
      <w:pPr>
        <w:numPr>
          <w:ilvl w:val="0"/>
          <w:numId w:val="59"/>
        </w:numPr>
        <w:tabs>
          <w:tab w:val="left" w:pos="0"/>
          <w:tab w:val="left" w:pos="1134"/>
          <w:tab w:val="left" w:pos="1276"/>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monitorizarea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evaluarea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care au fost interna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în spital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care au venit la controalele programate la solicitarea medicului curant pentru afec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iunile pentru care au fost interna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0DB89267" w14:textId="06DAF5DA" w:rsidR="00162D3C" w:rsidRPr="00AC5FB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comple</w:t>
      </w:r>
      <w:r w:rsidR="002E628C" w:rsidRPr="00AC5FB2">
        <w:rPr>
          <w:rFonts w:ascii="Montserrat Light" w:eastAsia="Times New Roman" w:hAnsi="Montserrat Light" w:cs="Times New Roman"/>
          <w:lang w:bidi="en-US"/>
        </w:rPr>
        <w:t>tează</w:t>
      </w:r>
      <w:r w:rsidRPr="00AC5FB2">
        <w:rPr>
          <w:rFonts w:ascii="Montserrat Light" w:eastAsia="Times New Roman" w:hAnsi="Montserrat Light" w:cs="Times New Roman"/>
          <w:lang w:bidi="en-US"/>
        </w:rPr>
        <w:t xml:space="preserve"> formularel</w:t>
      </w:r>
      <w:r w:rsidR="002E628C" w:rsidRPr="00AC5FB2">
        <w:rPr>
          <w:rFonts w:ascii="Montserrat Light" w:eastAsia="Times New Roman" w:hAnsi="Montserrat Light" w:cs="Times New Roman"/>
          <w:lang w:bidi="en-US"/>
        </w:rPr>
        <w:t>e</w:t>
      </w:r>
      <w:r w:rsidRPr="00AC5FB2">
        <w:rPr>
          <w:rFonts w:ascii="Montserrat Light" w:eastAsia="Times New Roman" w:hAnsi="Montserrat Light" w:cs="Times New Roman"/>
          <w:lang w:bidi="en-US"/>
        </w:rPr>
        <w:t xml:space="preserve"> tipizate, conform reglementărilor legale în vigoare;</w:t>
      </w:r>
    </w:p>
    <w:p w14:paraId="7CD5355B" w14:textId="2C2D0B00" w:rsidR="00162D3C" w:rsidRPr="00AC5FB2" w:rsidRDefault="00162D3C" w:rsidP="003551A6">
      <w:pPr>
        <w:numPr>
          <w:ilvl w:val="0"/>
          <w:numId w:val="59"/>
        </w:numPr>
        <w:tabs>
          <w:tab w:val="left" w:pos="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aplic</w:t>
      </w:r>
      <w:r w:rsidR="002E628C" w:rsidRPr="00AC5FB2">
        <w:rPr>
          <w:rFonts w:ascii="Montserrat Light" w:eastAsia="Times New Roman" w:hAnsi="Montserrat Light" w:cs="Times New Roman"/>
          <w:lang w:bidi="en-US"/>
        </w:rPr>
        <w:t xml:space="preserve">ă </w:t>
      </w:r>
      <w:r w:rsidRPr="00AC5FB2">
        <w:rPr>
          <w:rFonts w:ascii="Montserrat Light" w:eastAsia="Times New Roman" w:hAnsi="Montserrat Light" w:cs="Times New Roman"/>
          <w:lang w:bidi="en-US"/>
        </w:rPr>
        <w:t>protocoalel</w:t>
      </w:r>
      <w:r w:rsidR="002E628C" w:rsidRPr="00AC5FB2">
        <w:rPr>
          <w:rFonts w:ascii="Montserrat Light" w:eastAsia="Times New Roman" w:hAnsi="Montserrat Light" w:cs="Times New Roman"/>
          <w:lang w:bidi="en-US"/>
        </w:rPr>
        <w:t>e</w:t>
      </w:r>
      <w:r w:rsidRPr="00AC5FB2">
        <w:rPr>
          <w:rFonts w:ascii="Montserrat Light" w:eastAsia="Times New Roman" w:hAnsi="Montserrat Light" w:cs="Times New Roman"/>
          <w:lang w:bidi="en-US"/>
        </w:rPr>
        <w:t xml:space="preserve"> diagnostice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terapeutice în vigoare;</w:t>
      </w:r>
    </w:p>
    <w:p w14:paraId="1A6CF041" w14:textId="5716A437" w:rsidR="00162D3C" w:rsidRPr="00AC5FB2" w:rsidRDefault="00162D3C" w:rsidP="003551A6">
      <w:pPr>
        <w:numPr>
          <w:ilvl w:val="0"/>
          <w:numId w:val="59"/>
        </w:numPr>
        <w:tabs>
          <w:tab w:val="left" w:pos="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asigură recuperarea capacită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muncă pentru adul</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copii;</w:t>
      </w:r>
    </w:p>
    <w:p w14:paraId="60499B65" w14:textId="1039EED6" w:rsidR="00162D3C" w:rsidRPr="00AC5FB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asigură tratamente medicale pentru adul</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copii;</w:t>
      </w:r>
    </w:p>
    <w:p w14:paraId="02DB4ADC" w14:textId="67EB757B" w:rsidR="00162D3C" w:rsidRPr="00AC5FB2" w:rsidRDefault="002E628C" w:rsidP="003551A6">
      <w:pPr>
        <w:numPr>
          <w:ilvl w:val="0"/>
          <w:numId w:val="59"/>
        </w:numPr>
        <w:tabs>
          <w:tab w:val="left" w:pos="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w:t>
      </w:r>
      <w:r w:rsidR="00162D3C" w:rsidRPr="00AC5FB2">
        <w:rPr>
          <w:rFonts w:ascii="Montserrat Light" w:eastAsia="Times New Roman" w:hAnsi="Montserrat Light" w:cs="Times New Roman"/>
          <w:lang w:bidi="en-US"/>
        </w:rPr>
        <w:t xml:space="preserve"> depistarea activă, prevenirea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combaterea bolilor infec</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ioase;</w:t>
      </w:r>
    </w:p>
    <w:p w14:paraId="31D3933E" w14:textId="5436F6CA" w:rsidR="00162D3C" w:rsidRPr="00AC5FB2" w:rsidRDefault="002E628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dispensarizează</w:t>
      </w:r>
      <w:r w:rsidR="00162D3C" w:rsidRPr="00AC5FB2">
        <w:rPr>
          <w:rFonts w:ascii="Montserrat Light" w:eastAsia="Times New Roman" w:hAnsi="Montserrat Light" w:cs="Times New Roman"/>
          <w:lang w:bidi="en-US"/>
        </w:rPr>
        <w:t xml:space="preserve"> bolnavi</w:t>
      </w:r>
      <w:r w:rsidRPr="00AC5FB2">
        <w:rPr>
          <w:rFonts w:ascii="Montserrat Light" w:eastAsia="Times New Roman" w:hAnsi="Montserrat Light" w:cs="Times New Roman"/>
          <w:lang w:bidi="en-US"/>
        </w:rPr>
        <w:t>i</w:t>
      </w:r>
      <w:r w:rsidR="00162D3C" w:rsidRPr="00AC5FB2">
        <w:rPr>
          <w:rFonts w:ascii="Montserrat Light" w:eastAsia="Times New Roman" w:hAnsi="Montserrat Light" w:cs="Times New Roman"/>
          <w:lang w:bidi="en-US"/>
        </w:rPr>
        <w:t xml:space="preserve"> cronici cu boli infec</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ioase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 xml:space="preserve">i a </w:t>
      </w:r>
      <w:r w:rsidRPr="00AC5FB2">
        <w:rPr>
          <w:rFonts w:ascii="Montserrat Light" w:eastAsia="Times New Roman" w:hAnsi="Montserrat Light" w:cs="Times New Roman"/>
          <w:lang w:bidi="en-US"/>
        </w:rPr>
        <w:t>persoanele</w:t>
      </w:r>
      <w:r w:rsidR="00162D3C" w:rsidRPr="00AC5FB2">
        <w:rPr>
          <w:rFonts w:ascii="Montserrat Light" w:eastAsia="Times New Roman" w:hAnsi="Montserrat Light" w:cs="Times New Roman"/>
          <w:lang w:bidi="en-US"/>
        </w:rPr>
        <w:t xml:space="preserve"> sănătoase supuse riscului de îmbolnăvire;</w:t>
      </w:r>
    </w:p>
    <w:p w14:paraId="1CC489A5" w14:textId="0B37FDDD" w:rsidR="00162D3C" w:rsidRPr="00AC5FB2" w:rsidRDefault="002E628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informează</w:t>
      </w:r>
      <w:r w:rsidR="00162D3C" w:rsidRPr="00AC5FB2">
        <w:rPr>
          <w:rFonts w:ascii="Montserrat Light" w:eastAsia="Times New Roman" w:hAnsi="Montserrat Light" w:cs="Times New Roman"/>
          <w:lang w:bidi="en-US"/>
        </w:rPr>
        <w:t xml:space="preserve"> permanent</w:t>
      </w:r>
      <w:r w:rsidRPr="00AC5FB2">
        <w:rPr>
          <w:rFonts w:ascii="Montserrat Light" w:eastAsia="Times New Roman" w:hAnsi="Montserrat Light" w:cs="Times New Roman"/>
          <w:lang w:bidi="en-US"/>
        </w:rPr>
        <w:t xml:space="preserve"> </w:t>
      </w:r>
      <w:r w:rsidR="00162D3C" w:rsidRPr="00AC5FB2">
        <w:rPr>
          <w:rFonts w:ascii="Montserrat Light" w:eastAsia="Times New Roman" w:hAnsi="Montserrat Light" w:cs="Times New Roman"/>
          <w:lang w:bidi="en-US"/>
        </w:rPr>
        <w:t>bolnavi</w:t>
      </w:r>
      <w:r w:rsidRPr="00AC5FB2">
        <w:rPr>
          <w:rFonts w:ascii="Montserrat Light" w:eastAsia="Times New Roman" w:hAnsi="Montserrat Light" w:cs="Times New Roman"/>
          <w:lang w:bidi="en-US"/>
        </w:rPr>
        <w:t>i</w:t>
      </w:r>
      <w:r w:rsidR="00162D3C" w:rsidRPr="00AC5FB2">
        <w:rPr>
          <w:rFonts w:ascii="Montserrat Light" w:eastAsia="Times New Roman" w:hAnsi="Montserrat Light" w:cs="Times New Roman"/>
          <w:lang w:bidi="en-US"/>
        </w:rPr>
        <w:t xml:space="preserve"> privind problemele medico-sanitare în teritoriu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 xml:space="preserve">i asupra drepturilor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îndatoririlor pe care le au pentru cunoa</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 xml:space="preserve">terea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păstrarea propriei sănătă</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w:t>
      </w:r>
    </w:p>
    <w:p w14:paraId="3AE13A6F" w14:textId="7B9F40B8" w:rsidR="00162D3C" w:rsidRPr="00AC5FB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w:t>
      </w:r>
      <w:r w:rsidR="002E628C" w:rsidRPr="00AC5FB2">
        <w:rPr>
          <w:rFonts w:ascii="Montserrat Light" w:eastAsia="Times New Roman" w:hAnsi="Montserrat Light" w:cs="Times New Roman"/>
          <w:lang w:bidi="en-US"/>
        </w:rPr>
        <w:t>ează</w:t>
      </w:r>
      <w:r w:rsidRPr="00AC5FB2">
        <w:rPr>
          <w:rFonts w:ascii="Montserrat Light" w:eastAsia="Times New Roman" w:hAnsi="Montserrat Light" w:cs="Times New Roman"/>
          <w:lang w:bidi="en-US"/>
        </w:rPr>
        <w:t xml:space="preserve">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 de educa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pentru sănătate;</w:t>
      </w:r>
    </w:p>
    <w:p w14:paraId="6D8B96B4" w14:textId="5D946B63" w:rsidR="00162D3C" w:rsidRPr="00AC5FB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consulta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666CB232" w14:textId="77756155" w:rsidR="00CD6FB9" w:rsidRPr="00AC5FB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 xml:space="preserve">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w:t>
      </w:r>
      <w:bookmarkStart w:id="31" w:name="_Hlk497911338"/>
      <w:r w:rsidRPr="00AC5FB2">
        <w:rPr>
          <w:rFonts w:ascii="Montserrat Light" w:eastAsia="Times New Roman" w:hAnsi="Montserrat Light" w:cs="Times New Roman"/>
          <w:bCs/>
          <w:lang w:bidi="en-US"/>
        </w:rPr>
        <w:t>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arhivarea documentelor </w:t>
      </w:r>
      <w:bookmarkEnd w:id="31"/>
      <w:r w:rsidRPr="00AC5FB2">
        <w:rPr>
          <w:rFonts w:ascii="Montserrat Light" w:eastAsia="Times New Roman" w:hAnsi="Montserrat Light" w:cs="Times New Roman"/>
          <w:bCs/>
          <w:lang w:bidi="en-US"/>
        </w:rPr>
        <w:t>cabinetelor</w:t>
      </w:r>
      <w:r w:rsidR="002E628C" w:rsidRPr="00AC5FB2">
        <w:rPr>
          <w:rFonts w:ascii="Montserrat Light" w:eastAsia="Times New Roman" w:hAnsi="Montserrat Light" w:cs="Times New Roman"/>
          <w:bCs/>
          <w:lang w:bidi="en-US"/>
        </w:rPr>
        <w:t>.</w:t>
      </w:r>
    </w:p>
    <w:p w14:paraId="1A869635" w14:textId="0B72D842" w:rsidR="00130655"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A00C07" w:rsidRPr="00AC5FB2">
        <w:rPr>
          <w:rFonts w:ascii="Montserrat Light" w:eastAsia="Times New Roman" w:hAnsi="Montserrat Light" w:cs="Times New Roman"/>
          <w:b/>
          <w:bCs/>
          <w:lang w:bidi="en-US"/>
        </w:rPr>
        <w:t>44</w:t>
      </w:r>
    </w:p>
    <w:p w14:paraId="5F0D5562" w14:textId="093B2739" w:rsidR="00162D3C" w:rsidRPr="00AC5FB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Cabinetele de </w:t>
      </w:r>
      <w:r w:rsidR="00F51C35" w:rsidRPr="00AC5FB2">
        <w:rPr>
          <w:rFonts w:ascii="Montserrat Light" w:eastAsia="Times New Roman" w:hAnsi="Montserrat Light" w:cs="Times New Roman"/>
          <w:b/>
          <w:bCs/>
          <w:lang w:bidi="en-US"/>
        </w:rPr>
        <w:t>b</w:t>
      </w:r>
      <w:r w:rsidRPr="00AC5FB2">
        <w:rPr>
          <w:rFonts w:ascii="Montserrat Light" w:eastAsia="Times New Roman" w:hAnsi="Montserrat Light" w:cs="Times New Roman"/>
          <w:b/>
          <w:bCs/>
          <w:lang w:bidi="en-US"/>
        </w:rPr>
        <w:t>oli Infec</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ioase adul</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 xml:space="preserve">i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i copii</w:t>
      </w:r>
      <w:r w:rsidR="008B371D" w:rsidRPr="00AC5FB2">
        <w:rPr>
          <w:rFonts w:ascii="Montserrat Light" w:eastAsia="Times New Roman" w:hAnsi="Montserrat Light" w:cs="Times New Roman"/>
          <w:b/>
          <w:bCs/>
          <w:lang w:bidi="en-US"/>
        </w:rPr>
        <w:t xml:space="preserve">, </w:t>
      </w:r>
      <w:r w:rsidR="00F51C35" w:rsidRPr="00AC5FB2">
        <w:rPr>
          <w:rFonts w:ascii="Montserrat Light" w:eastAsia="Arial" w:hAnsi="Montserrat Light" w:cs="Arial"/>
          <w:b/>
          <w:bCs/>
        </w:rPr>
        <w:t>c</w:t>
      </w:r>
      <w:r w:rsidR="008B371D" w:rsidRPr="00AC5FB2">
        <w:rPr>
          <w:rFonts w:ascii="Montserrat Light" w:eastAsia="Arial" w:hAnsi="Montserrat Light" w:cs="Arial"/>
          <w:b/>
          <w:bCs/>
        </w:rPr>
        <w:t>abinete</w:t>
      </w:r>
      <w:r w:rsidR="00F51C35" w:rsidRPr="00AC5FB2">
        <w:rPr>
          <w:rFonts w:ascii="Montserrat Light" w:eastAsia="Arial" w:hAnsi="Montserrat Light" w:cs="Arial"/>
          <w:b/>
          <w:bCs/>
        </w:rPr>
        <w:t>le de</w:t>
      </w:r>
      <w:r w:rsidR="008B371D" w:rsidRPr="00AC5FB2">
        <w:rPr>
          <w:rFonts w:ascii="Montserrat Light" w:eastAsia="Arial" w:hAnsi="Montserrat Light" w:cs="Arial"/>
          <w:b/>
          <w:bCs/>
        </w:rPr>
        <w:t xml:space="preserve"> boli infec</w:t>
      </w:r>
      <w:r w:rsidR="00C37E59" w:rsidRPr="00AC5FB2">
        <w:rPr>
          <w:rFonts w:ascii="Montserrat Light" w:eastAsia="Arial" w:hAnsi="Montserrat Light" w:cs="Arial"/>
          <w:b/>
          <w:bCs/>
        </w:rPr>
        <w:t>ț</w:t>
      </w:r>
      <w:r w:rsidR="008B371D" w:rsidRPr="00AC5FB2">
        <w:rPr>
          <w:rFonts w:ascii="Montserrat Light" w:eastAsia="Arial" w:hAnsi="Montserrat Light" w:cs="Arial"/>
          <w:b/>
          <w:bCs/>
        </w:rPr>
        <w:t>ioase HIV/SIDA adul</w:t>
      </w:r>
      <w:r w:rsidR="00C37E59" w:rsidRPr="00AC5FB2">
        <w:rPr>
          <w:rFonts w:ascii="Montserrat Light" w:eastAsia="Arial" w:hAnsi="Montserrat Light" w:cs="Arial"/>
          <w:b/>
          <w:bCs/>
        </w:rPr>
        <w:t>ț</w:t>
      </w:r>
      <w:r w:rsidR="008B371D" w:rsidRPr="00AC5FB2">
        <w:rPr>
          <w:rFonts w:ascii="Montserrat Light" w:eastAsia="Arial" w:hAnsi="Montserrat Light" w:cs="Arial"/>
          <w:b/>
          <w:bCs/>
        </w:rPr>
        <w:t>i</w:t>
      </w:r>
      <w:r w:rsidR="00F51C35" w:rsidRPr="00AC5FB2">
        <w:rPr>
          <w:rFonts w:ascii="Montserrat Light" w:eastAsia="Arial" w:hAnsi="Montserrat Light" w:cs="Arial"/>
          <w:b/>
          <w:bCs/>
        </w:rPr>
        <w:t xml:space="preserve"> </w:t>
      </w:r>
      <w:r w:rsidR="00C37E59" w:rsidRPr="00AC5FB2">
        <w:rPr>
          <w:rFonts w:ascii="Montserrat Light" w:eastAsia="Arial" w:hAnsi="Montserrat Light" w:cs="Arial"/>
          <w:b/>
          <w:bCs/>
        </w:rPr>
        <w:t>ș</w:t>
      </w:r>
      <w:r w:rsidR="00F51C35" w:rsidRPr="00AC5FB2">
        <w:rPr>
          <w:rFonts w:ascii="Montserrat Light" w:eastAsia="Arial" w:hAnsi="Montserrat Light" w:cs="Arial"/>
          <w:b/>
          <w:bCs/>
        </w:rPr>
        <w:t xml:space="preserve">i </w:t>
      </w:r>
      <w:r w:rsidR="008B371D" w:rsidRPr="00AC5FB2">
        <w:rPr>
          <w:rFonts w:ascii="Montserrat Light" w:eastAsia="Arial" w:hAnsi="Montserrat Light" w:cs="Arial"/>
          <w:b/>
          <w:bCs/>
        </w:rPr>
        <w:t>copii</w:t>
      </w:r>
      <w:r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lang w:bidi="en-US"/>
        </w:rPr>
        <w:t>au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1D91898A" w14:textId="6902D6AB" w:rsidR="00162D3C" w:rsidRPr="00AC5FB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w:t>
      </w:r>
      <w:r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lang w:bidi="en-US"/>
        </w:rPr>
        <w:t>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medicală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a tuturor bolnavilor, îndruma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spre serviciul nostru cu bilet de trimitere de la medicul de familie sau specialist;</w:t>
      </w:r>
    </w:p>
    <w:p w14:paraId="73562D0D" w14:textId="4B370FB7" w:rsidR="00162D3C" w:rsidRPr="00AC5FB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triajul bolnavilor;</w:t>
      </w:r>
    </w:p>
    <w:p w14:paraId="4C0B3539" w14:textId="7564B6F9" w:rsidR="00162D3C" w:rsidRPr="00AC5FB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w:t>
      </w:r>
      <w:r w:rsidR="00162D3C" w:rsidRPr="00AC5FB2">
        <w:rPr>
          <w:rFonts w:ascii="Montserrat Light" w:eastAsia="Times New Roman" w:hAnsi="Montserrat Light" w:cs="Times New Roman"/>
          <w:lang w:bidi="en-US"/>
        </w:rPr>
        <w:t xml:space="preserve"> diagnosticul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tratamentul pacien</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ilor;</w:t>
      </w:r>
    </w:p>
    <w:p w14:paraId="65059BF4" w14:textId="6E8ABC6D" w:rsidR="00162D3C" w:rsidRPr="00AC5FB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îndrum</w:t>
      </w:r>
      <w:r w:rsidR="00B47EF8" w:rsidRPr="00AC5FB2">
        <w:rPr>
          <w:rFonts w:ascii="Montserrat Light" w:eastAsia="Times New Roman" w:hAnsi="Montserrat Light" w:cs="Times New Roman"/>
          <w:lang w:bidi="en-US"/>
        </w:rPr>
        <w:t>ă</w:t>
      </w:r>
      <w:r w:rsidRPr="00AC5FB2">
        <w:rPr>
          <w:rFonts w:ascii="Montserrat Light" w:eastAsia="Times New Roman" w:hAnsi="Montserrat Light" w:cs="Times New Roman"/>
          <w:lang w:bidi="en-US"/>
        </w:rPr>
        <w:t xml:space="preserve">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r w:rsidR="00B47EF8" w:rsidRPr="00AC5FB2">
        <w:rPr>
          <w:rFonts w:ascii="Montserrat Light" w:eastAsia="Times New Roman" w:hAnsi="Montserrat Light" w:cs="Times New Roman"/>
          <w:lang w:bidi="en-US"/>
        </w:rPr>
        <w:t>i</w:t>
      </w:r>
      <w:r w:rsidRPr="00AC5FB2">
        <w:rPr>
          <w:rFonts w:ascii="Montserrat Light" w:eastAsia="Times New Roman" w:hAnsi="Montserrat Light" w:cs="Times New Roman"/>
          <w:lang w:bidi="en-US"/>
        </w:rPr>
        <w:t xml:space="preserve"> către alte specialită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în caz de nevoie;</w:t>
      </w:r>
    </w:p>
    <w:p w14:paraId="233CCE16" w14:textId="47F4EC35" w:rsidR="00162D3C" w:rsidRPr="00AC5FB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primul ajutor medical în caz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w:t>
      </w:r>
    </w:p>
    <w:p w14:paraId="6EBAF1CA" w14:textId="41544275" w:rsidR="00162D3C" w:rsidRPr="00AC5FB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educa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ie sanitară în vederea prevenirii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combaterea bolilor infec</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ioase;</w:t>
      </w:r>
    </w:p>
    <w:p w14:paraId="14DABD62" w14:textId="48511A26" w:rsidR="00162D3C" w:rsidRPr="00AC5FB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bookmarkStart w:id="32" w:name="_Hlk148603629"/>
      <w:r w:rsidRPr="00AC5FB2">
        <w:rPr>
          <w:rFonts w:ascii="Montserrat Light" w:eastAsia="Times New Roman" w:hAnsi="Montserrat Light" w:cs="Times New Roman"/>
          <w:lang w:bidi="en-US"/>
        </w:rPr>
        <w:t>monitorizează</w:t>
      </w:r>
      <w:r w:rsidR="00162D3C" w:rsidRPr="00AC5FB2">
        <w:rPr>
          <w:rFonts w:ascii="Montserrat Light" w:eastAsia="Times New Roman" w:hAnsi="Montserrat Light" w:cs="Times New Roman"/>
          <w:lang w:bidi="en-US"/>
        </w:rPr>
        <w:t xml:space="preserve"> </w:t>
      </w:r>
      <w:bookmarkEnd w:id="32"/>
      <w:r w:rsidR="00162D3C" w:rsidRPr="00AC5FB2">
        <w:rPr>
          <w:rFonts w:ascii="Montserrat Light" w:eastAsia="Times New Roman" w:hAnsi="Montserrat Light" w:cs="Times New Roman"/>
          <w:lang w:bidi="en-US"/>
        </w:rPr>
        <w:t>gravidel</w:t>
      </w:r>
      <w:r w:rsidRPr="00AC5FB2">
        <w:rPr>
          <w:rFonts w:ascii="Montserrat Light" w:eastAsia="Times New Roman" w:hAnsi="Montserrat Light" w:cs="Times New Roman"/>
          <w:lang w:bidi="en-US"/>
        </w:rPr>
        <w:t>e</w:t>
      </w:r>
      <w:r w:rsidR="00162D3C" w:rsidRPr="00AC5FB2">
        <w:rPr>
          <w:rFonts w:ascii="Montserrat Light" w:eastAsia="Times New Roman" w:hAnsi="Montserrat Light" w:cs="Times New Roman"/>
          <w:lang w:bidi="en-US"/>
        </w:rPr>
        <w:t xml:space="preserve"> prin efectuarea analizelor specific infec</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ioase (TORCH);</w:t>
      </w:r>
    </w:p>
    <w:p w14:paraId="26A01AC4" w14:textId="75FC3AEE" w:rsidR="00162D3C" w:rsidRPr="00AC5FB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monitoriz</w:t>
      </w:r>
      <w:r w:rsidR="007835E4" w:rsidRPr="00AC5FB2">
        <w:rPr>
          <w:rFonts w:ascii="Montserrat Light" w:eastAsia="Times New Roman" w:hAnsi="Montserrat Light" w:cs="Times New Roman"/>
          <w:lang w:bidi="en-US"/>
        </w:rPr>
        <w:t>ează</w:t>
      </w:r>
      <w:r w:rsidRPr="00AC5FB2">
        <w:rPr>
          <w:rFonts w:ascii="Montserrat Light" w:eastAsia="Times New Roman" w:hAnsi="Montserrat Light" w:cs="Times New Roman"/>
          <w:lang w:bidi="en-US"/>
        </w:rPr>
        <w:t xml:space="preserve"> bolnavi</w:t>
      </w:r>
      <w:r w:rsidR="007835E4" w:rsidRPr="00AC5FB2">
        <w:rPr>
          <w:rFonts w:ascii="Montserrat Light" w:eastAsia="Times New Roman" w:hAnsi="Montserrat Light" w:cs="Times New Roman"/>
          <w:lang w:bidi="en-US"/>
        </w:rPr>
        <w:t>i</w:t>
      </w:r>
      <w:r w:rsidRPr="00AC5FB2">
        <w:rPr>
          <w:rFonts w:ascii="Montserrat Light" w:eastAsia="Times New Roman" w:hAnsi="Montserrat Light" w:cs="Times New Roman"/>
          <w:lang w:bidi="en-US"/>
        </w:rPr>
        <w:t xml:space="preserve"> cu boala Lyme;</w:t>
      </w:r>
    </w:p>
    <w:p w14:paraId="672F9396" w14:textId="667D2150" w:rsidR="00162D3C" w:rsidRPr="00AC5FB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monitorizează </w:t>
      </w:r>
      <w:r w:rsidR="00162D3C" w:rsidRPr="00AC5FB2">
        <w:rPr>
          <w:rFonts w:ascii="Montserrat Light" w:eastAsia="Times New Roman" w:hAnsi="Montserrat Light" w:cs="Times New Roman"/>
          <w:lang w:bidi="en-US"/>
        </w:rPr>
        <w:t>si tratamentul bolnavilor cu hepatită virală;</w:t>
      </w:r>
    </w:p>
    <w:p w14:paraId="273DDF26" w14:textId="74C48A75" w:rsidR="00162D3C" w:rsidRPr="00AC5FB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recoltează</w:t>
      </w:r>
      <w:r w:rsidR="00162D3C" w:rsidRPr="00AC5FB2">
        <w:rPr>
          <w:rFonts w:ascii="Montserrat Light" w:eastAsia="Times New Roman" w:hAnsi="Montserrat Light" w:cs="Times New Roman"/>
          <w:lang w:bidi="en-US"/>
        </w:rPr>
        <w:t xml:space="preserve"> probe biologice pentru evaluarea stării de sănătate conform protocolului stabilit;</w:t>
      </w:r>
    </w:p>
    <w:p w14:paraId="0D7F1B5A" w14:textId="425D3258" w:rsidR="00162D3C" w:rsidRPr="00AC5FB2" w:rsidRDefault="00B47EF8" w:rsidP="003551A6">
      <w:pPr>
        <w:numPr>
          <w:ilvl w:val="0"/>
          <w:numId w:val="60"/>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w:t>
      </w:r>
      <w:r w:rsidR="00162D3C" w:rsidRPr="00AC5FB2">
        <w:rPr>
          <w:rFonts w:ascii="Montserrat Light" w:eastAsia="Times New Roman" w:hAnsi="Montserrat Light" w:cs="Times New Roman"/>
          <w:lang w:bidi="en-US"/>
        </w:rPr>
        <w:t xml:space="preserve"> educa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w:t>
      </w:r>
      <w:r w:rsidRPr="00AC5FB2">
        <w:rPr>
          <w:rFonts w:ascii="Montserrat Light" w:eastAsia="Times New Roman" w:hAnsi="Montserrat Light" w:cs="Times New Roman"/>
          <w:lang w:bidi="en-US"/>
        </w:rPr>
        <w:t>a</w:t>
      </w:r>
      <w:r w:rsidR="00162D3C" w:rsidRPr="00AC5FB2">
        <w:rPr>
          <w:rFonts w:ascii="Montserrat Light" w:eastAsia="Times New Roman" w:hAnsi="Montserrat Light" w:cs="Times New Roman"/>
          <w:lang w:bidi="en-US"/>
        </w:rPr>
        <w:t xml:space="preserve"> sanitar</w:t>
      </w:r>
      <w:r w:rsidRPr="00AC5FB2">
        <w:rPr>
          <w:rFonts w:ascii="Montserrat Light" w:eastAsia="Times New Roman" w:hAnsi="Montserrat Light" w:cs="Times New Roman"/>
          <w:lang w:bidi="en-US"/>
        </w:rPr>
        <w:t>ă</w:t>
      </w:r>
      <w:r w:rsidR="00162D3C" w:rsidRPr="00AC5FB2">
        <w:rPr>
          <w:rFonts w:ascii="Montserrat Light" w:eastAsia="Times New Roman" w:hAnsi="Montserrat Light" w:cs="Times New Roman"/>
          <w:lang w:bidi="en-US"/>
        </w:rPr>
        <w:t xml:space="preserve"> a mamelor privind regimul igieno-dietetic al copilului cu HAV;</w:t>
      </w:r>
    </w:p>
    <w:p w14:paraId="60490D2E" w14:textId="77777777" w:rsidR="00162D3C" w:rsidRPr="00AC5FB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monitorizarea bolnavilor după externare;</w:t>
      </w:r>
    </w:p>
    <w:p w14:paraId="6D8B9478" w14:textId="054D1D8F" w:rsidR="00162D3C" w:rsidRPr="00AC5FB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identifică</w:t>
      </w:r>
      <w:r w:rsidR="00162D3C" w:rsidRPr="00AC5FB2">
        <w:rPr>
          <w:rFonts w:ascii="Montserrat Light" w:eastAsia="Times New Roman" w:hAnsi="Montserrat Light" w:cs="Times New Roman"/>
          <w:lang w:bidi="en-US"/>
        </w:rPr>
        <w:t xml:space="preserve"> problemel</w:t>
      </w:r>
      <w:r w:rsidRPr="00AC5FB2">
        <w:rPr>
          <w:rFonts w:ascii="Montserrat Light" w:eastAsia="Times New Roman" w:hAnsi="Montserrat Light" w:cs="Times New Roman"/>
          <w:lang w:bidi="en-US"/>
        </w:rPr>
        <w:t>e</w:t>
      </w:r>
      <w:r w:rsidR="00162D3C" w:rsidRPr="00AC5FB2">
        <w:rPr>
          <w:rFonts w:ascii="Montserrat Light" w:eastAsia="Times New Roman" w:hAnsi="Montserrat Light" w:cs="Times New Roman"/>
          <w:lang w:bidi="en-US"/>
        </w:rPr>
        <w:t xml:space="preserve"> de sănătate apărute în timpul convalescen</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ei;</w:t>
      </w:r>
    </w:p>
    <w:p w14:paraId="1ECBBBFA" w14:textId="34919927" w:rsidR="00162D3C" w:rsidRPr="00AC5FB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w:t>
      </w:r>
      <w:r w:rsidR="00162D3C" w:rsidRPr="00AC5FB2">
        <w:rPr>
          <w:rFonts w:ascii="Montserrat Light" w:eastAsia="Times New Roman" w:hAnsi="Montserrat Light" w:cs="Times New Roman"/>
          <w:lang w:bidi="en-US"/>
        </w:rPr>
        <w:t xml:space="preserve"> următoarel</w:t>
      </w:r>
      <w:r w:rsidR="002E628C" w:rsidRPr="00AC5FB2">
        <w:rPr>
          <w:rFonts w:ascii="Montserrat Light" w:eastAsia="Times New Roman" w:hAnsi="Montserrat Light" w:cs="Times New Roman"/>
          <w:lang w:bidi="en-US"/>
        </w:rPr>
        <w:t>e</w:t>
      </w:r>
      <w:r w:rsidR="00162D3C" w:rsidRPr="00AC5FB2">
        <w:rPr>
          <w:rFonts w:ascii="Montserrat Light" w:eastAsia="Times New Roman" w:hAnsi="Montserrat Light" w:cs="Times New Roman"/>
          <w:lang w:bidi="en-US"/>
        </w:rPr>
        <w:t xml:space="preserve"> date pentru prezentarea bolnavului la control.</w:t>
      </w:r>
    </w:p>
    <w:p w14:paraId="08F72D61" w14:textId="1FF1E746" w:rsidR="00162D3C" w:rsidRPr="00AC5FB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 specifice cabinetelor</w:t>
      </w:r>
      <w:r w:rsidR="00B47EF8" w:rsidRPr="00AC5FB2">
        <w:rPr>
          <w:rFonts w:ascii="Montserrat Light" w:eastAsia="Times New Roman" w:hAnsi="Montserrat Light" w:cs="Times New Roman"/>
          <w:bCs/>
          <w:lang w:bidi="en-US"/>
        </w:rPr>
        <w:t>.</w:t>
      </w:r>
    </w:p>
    <w:p w14:paraId="6FDD6129" w14:textId="1193E58D" w:rsidR="00130655" w:rsidRPr="00AC5FB2" w:rsidRDefault="00A0171C" w:rsidP="003551A6">
      <w:pPr>
        <w:tabs>
          <w:tab w:val="left" w:pos="1134"/>
        </w:tabs>
        <w:spacing w:after="0" w:line="240" w:lineRule="auto"/>
        <w:jc w:val="both"/>
        <w:rPr>
          <w:rFonts w:ascii="Montserrat Light" w:eastAsia="Times New Roman" w:hAnsi="Montserrat Light" w:cs="Times New Roman"/>
          <w:b/>
        </w:rPr>
      </w:pPr>
      <w:r w:rsidRPr="00AC5FB2">
        <w:rPr>
          <w:rFonts w:ascii="Montserrat Light" w:eastAsia="Times New Roman" w:hAnsi="Montserrat Light" w:cs="Times New Roman"/>
          <w:b/>
        </w:rPr>
        <w:t>Articolul</w:t>
      </w:r>
      <w:r w:rsidR="004D3F21" w:rsidRPr="00AC5FB2">
        <w:rPr>
          <w:rFonts w:ascii="Montserrat Light" w:eastAsia="Times New Roman" w:hAnsi="Montserrat Light" w:cs="Times New Roman"/>
          <w:b/>
        </w:rPr>
        <w:t xml:space="preserve"> </w:t>
      </w:r>
      <w:r w:rsidR="00A00C07" w:rsidRPr="00AC5FB2">
        <w:rPr>
          <w:rFonts w:ascii="Montserrat Light" w:eastAsia="Times New Roman" w:hAnsi="Montserrat Light" w:cs="Times New Roman"/>
          <w:b/>
        </w:rPr>
        <w:t>45</w:t>
      </w:r>
    </w:p>
    <w:p w14:paraId="0D94A7A0" w14:textId="18B2206E" w:rsidR="00162D3C" w:rsidRPr="00AC5FB2" w:rsidRDefault="00162D3C" w:rsidP="003551A6">
      <w:pPr>
        <w:tabs>
          <w:tab w:val="left" w:pos="1134"/>
        </w:tabs>
        <w:spacing w:after="0" w:line="240" w:lineRule="auto"/>
        <w:jc w:val="both"/>
        <w:rPr>
          <w:rFonts w:ascii="Montserrat Light" w:eastAsia="Times New Roman" w:hAnsi="Montserrat Light" w:cs="Times New Roman"/>
          <w:b/>
        </w:rPr>
      </w:pPr>
      <w:r w:rsidRPr="00AC5FB2">
        <w:rPr>
          <w:rFonts w:ascii="Montserrat Light" w:eastAsia="Times New Roman" w:hAnsi="Montserrat Light" w:cs="Times New Roman"/>
          <w:b/>
        </w:rPr>
        <w:t>Cabinet boli infec</w:t>
      </w:r>
      <w:r w:rsidR="00C37E59" w:rsidRPr="00AC5FB2">
        <w:rPr>
          <w:rFonts w:ascii="Montserrat Light" w:eastAsia="Times New Roman" w:hAnsi="Montserrat Light" w:cs="Times New Roman"/>
          <w:b/>
        </w:rPr>
        <w:t>ț</w:t>
      </w:r>
      <w:r w:rsidRPr="00AC5FB2">
        <w:rPr>
          <w:rFonts w:ascii="Montserrat Light" w:eastAsia="Times New Roman" w:hAnsi="Montserrat Light" w:cs="Times New Roman"/>
          <w:b/>
        </w:rPr>
        <w:t>ioase dispensarizare neuroinfec</w:t>
      </w:r>
      <w:r w:rsidR="00C37E59" w:rsidRPr="00AC5FB2">
        <w:rPr>
          <w:rFonts w:ascii="Montserrat Light" w:eastAsia="Times New Roman" w:hAnsi="Montserrat Light" w:cs="Times New Roman"/>
          <w:b/>
        </w:rPr>
        <w:t>ț</w:t>
      </w:r>
      <w:r w:rsidRPr="00AC5FB2">
        <w:rPr>
          <w:rFonts w:ascii="Montserrat Light" w:eastAsia="Times New Roman" w:hAnsi="Montserrat Light" w:cs="Times New Roman"/>
          <w:b/>
        </w:rPr>
        <w:t>ii</w:t>
      </w:r>
      <w:r w:rsidRPr="00AC5FB2">
        <w:rPr>
          <w:rFonts w:ascii="Montserrat Light" w:eastAsia="Times New Roman" w:hAnsi="Montserrat Light" w:cs="Times New Roman"/>
          <w:lang w:bidi="en-US"/>
        </w:rPr>
        <w:t>:</w:t>
      </w:r>
    </w:p>
    <w:p w14:paraId="1AEF603F" w14:textId="13881B2F" w:rsidR="00162D3C" w:rsidRPr="00AC5FB2" w:rsidRDefault="00162D3C" w:rsidP="003551A6">
      <w:pPr>
        <w:pStyle w:val="Listparagraf"/>
        <w:numPr>
          <w:ilvl w:val="0"/>
          <w:numId w:val="144"/>
        </w:numPr>
        <w:tabs>
          <w:tab w:val="left" w:pos="1134"/>
        </w:tabs>
        <w:jc w:val="both"/>
        <w:rPr>
          <w:rFonts w:ascii="Montserrat Light" w:eastAsia="Times New Roman" w:hAnsi="Montserrat Light" w:cs="Times New Roman"/>
          <w:sz w:val="22"/>
          <w:szCs w:val="22"/>
          <w:lang w:val="ro-RO"/>
        </w:rPr>
      </w:pPr>
      <w:r w:rsidRPr="00AC5FB2">
        <w:rPr>
          <w:rFonts w:ascii="Montserrat Light" w:eastAsia="Times New Roman" w:hAnsi="Montserrat Light" w:cs="Times New Roman"/>
          <w:sz w:val="22"/>
          <w:szCs w:val="22"/>
          <w:lang w:val="ro-RO"/>
        </w:rPr>
        <w:t>asigură monitorizarea bolnavilor cu afec</w:t>
      </w:r>
      <w:r w:rsidR="00C37E59" w:rsidRPr="00AC5FB2">
        <w:rPr>
          <w:rFonts w:ascii="Montserrat Light" w:eastAsia="Times New Roman" w:hAnsi="Montserrat Light" w:cs="Times New Roman"/>
          <w:sz w:val="22"/>
          <w:szCs w:val="22"/>
          <w:lang w:val="ro-RO"/>
        </w:rPr>
        <w:t>ț</w:t>
      </w:r>
      <w:r w:rsidRPr="00AC5FB2">
        <w:rPr>
          <w:rFonts w:ascii="Montserrat Light" w:eastAsia="Times New Roman" w:hAnsi="Montserrat Light" w:cs="Times New Roman"/>
          <w:sz w:val="22"/>
          <w:szCs w:val="22"/>
          <w:lang w:val="ro-RO"/>
        </w:rPr>
        <w:t>iuni ale SNC după externare;</w:t>
      </w:r>
    </w:p>
    <w:p w14:paraId="095730D7" w14:textId="58145776" w:rsidR="002C728B" w:rsidRPr="00AC5FB2" w:rsidRDefault="00B47EF8" w:rsidP="003551A6">
      <w:pPr>
        <w:pStyle w:val="Listparagraf"/>
        <w:numPr>
          <w:ilvl w:val="0"/>
          <w:numId w:val="144"/>
        </w:numPr>
        <w:tabs>
          <w:tab w:val="left" w:pos="1134"/>
        </w:tabs>
        <w:jc w:val="both"/>
        <w:rPr>
          <w:rFonts w:ascii="Montserrat Light" w:eastAsia="Times New Roman" w:hAnsi="Montserrat Light" w:cs="Times New Roman"/>
          <w:sz w:val="22"/>
          <w:szCs w:val="22"/>
          <w:lang w:val="ro-RO"/>
        </w:rPr>
      </w:pPr>
      <w:r w:rsidRPr="00AC5FB2">
        <w:rPr>
          <w:rFonts w:ascii="Montserrat Light" w:eastAsia="Times New Roman" w:hAnsi="Montserrat Light" w:cs="Times New Roman"/>
          <w:sz w:val="22"/>
          <w:szCs w:val="22"/>
          <w:lang w:val="ro-RO"/>
        </w:rPr>
        <w:t>identifică</w:t>
      </w:r>
      <w:r w:rsidR="00162D3C" w:rsidRPr="00AC5FB2">
        <w:rPr>
          <w:rFonts w:ascii="Montserrat Light" w:eastAsia="Times New Roman" w:hAnsi="Montserrat Light" w:cs="Times New Roman"/>
          <w:sz w:val="22"/>
          <w:szCs w:val="22"/>
          <w:lang w:val="ro-RO"/>
        </w:rPr>
        <w:t xml:space="preserve"> problemel</w:t>
      </w:r>
      <w:r w:rsidRPr="00AC5FB2">
        <w:rPr>
          <w:rFonts w:ascii="Montserrat Light" w:eastAsia="Times New Roman" w:hAnsi="Montserrat Light" w:cs="Times New Roman"/>
          <w:sz w:val="22"/>
          <w:szCs w:val="22"/>
          <w:lang w:val="ro-RO"/>
        </w:rPr>
        <w:t>e</w:t>
      </w:r>
      <w:r w:rsidR="00162D3C" w:rsidRPr="00AC5FB2">
        <w:rPr>
          <w:rFonts w:ascii="Montserrat Light" w:eastAsia="Times New Roman" w:hAnsi="Montserrat Light" w:cs="Times New Roman"/>
          <w:sz w:val="22"/>
          <w:szCs w:val="22"/>
          <w:lang w:val="ro-RO"/>
        </w:rPr>
        <w:t xml:space="preserve"> de sănătate apărute în timpul convalescen</w:t>
      </w:r>
      <w:r w:rsidR="00C37E59" w:rsidRPr="00AC5FB2">
        <w:rPr>
          <w:rFonts w:ascii="Montserrat Light" w:eastAsia="Times New Roman" w:hAnsi="Montserrat Light" w:cs="Times New Roman"/>
          <w:sz w:val="22"/>
          <w:szCs w:val="22"/>
          <w:lang w:val="ro-RO"/>
        </w:rPr>
        <w:t>ț</w:t>
      </w:r>
      <w:r w:rsidR="00162D3C" w:rsidRPr="00AC5FB2">
        <w:rPr>
          <w:rFonts w:ascii="Montserrat Light" w:eastAsia="Times New Roman" w:hAnsi="Montserrat Light" w:cs="Times New Roman"/>
          <w:sz w:val="22"/>
          <w:szCs w:val="22"/>
          <w:lang w:val="ro-RO"/>
        </w:rPr>
        <w:t>ei;</w:t>
      </w:r>
    </w:p>
    <w:p w14:paraId="69683B5D" w14:textId="54A45783" w:rsidR="00162D3C" w:rsidRPr="00AC5FB2" w:rsidRDefault="00B47EF8" w:rsidP="003551A6">
      <w:pPr>
        <w:pStyle w:val="Listparagraf"/>
        <w:numPr>
          <w:ilvl w:val="0"/>
          <w:numId w:val="144"/>
        </w:numPr>
        <w:tabs>
          <w:tab w:val="left" w:pos="1134"/>
        </w:tabs>
        <w:jc w:val="both"/>
        <w:rPr>
          <w:rFonts w:ascii="Montserrat Light" w:eastAsia="Times New Roman" w:hAnsi="Montserrat Light" w:cs="Times New Roman"/>
          <w:sz w:val="22"/>
          <w:szCs w:val="22"/>
          <w:lang w:val="ro-RO"/>
        </w:rPr>
      </w:pPr>
      <w:r w:rsidRPr="00AC5FB2">
        <w:rPr>
          <w:rFonts w:ascii="Montserrat Light" w:eastAsia="Times New Roman" w:hAnsi="Montserrat Light" w:cs="Times New Roman"/>
          <w:sz w:val="22"/>
          <w:szCs w:val="22"/>
          <w:lang w:val="ro-RO"/>
        </w:rPr>
        <w:t>recoltează</w:t>
      </w:r>
      <w:r w:rsidR="00162D3C" w:rsidRPr="00AC5FB2">
        <w:rPr>
          <w:rFonts w:ascii="Montserrat Light" w:eastAsia="Times New Roman" w:hAnsi="Montserrat Light" w:cs="Times New Roman"/>
          <w:sz w:val="22"/>
          <w:szCs w:val="22"/>
          <w:lang w:val="ro-RO"/>
        </w:rPr>
        <w:t xml:space="preserve"> probe biologice pentru evaluarea stării de sănătate conform protocolului stabilit;</w:t>
      </w:r>
      <w:r w:rsidRPr="00AC5FB2">
        <w:rPr>
          <w:rFonts w:ascii="Montserrat Light" w:eastAsia="Times New Roman" w:hAnsi="Montserrat Light" w:cs="Times New Roman"/>
          <w:sz w:val="22"/>
          <w:szCs w:val="22"/>
          <w:lang w:val="ro-RO"/>
        </w:rPr>
        <w:t xml:space="preserve"> </w:t>
      </w:r>
    </w:p>
    <w:p w14:paraId="2BB325ED" w14:textId="6DD2CFCC" w:rsidR="00162D3C" w:rsidRPr="00AC5FB2" w:rsidRDefault="00162D3C" w:rsidP="003551A6">
      <w:pPr>
        <w:pStyle w:val="Listparagraf"/>
        <w:numPr>
          <w:ilvl w:val="0"/>
          <w:numId w:val="144"/>
        </w:numPr>
        <w:tabs>
          <w:tab w:val="left" w:pos="1134"/>
        </w:tabs>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asigură primirea, circuitul, eviden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a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arhivarea documentelor specifice cabinetului.</w:t>
      </w:r>
    </w:p>
    <w:p w14:paraId="5180409A" w14:textId="6568ED6C" w:rsidR="00130655"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A00C07" w:rsidRPr="00AC5FB2">
        <w:rPr>
          <w:rFonts w:ascii="Montserrat Light" w:eastAsia="Times New Roman" w:hAnsi="Montserrat Light" w:cs="Times New Roman"/>
          <w:b/>
          <w:bCs/>
          <w:lang w:bidi="en-US"/>
        </w:rPr>
        <w:t>46</w:t>
      </w:r>
    </w:p>
    <w:p w14:paraId="55234F15" w14:textId="469DC354" w:rsidR="000B7302" w:rsidRPr="00AC5FB2" w:rsidRDefault="000B7302"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Cabinet antirabic</w:t>
      </w:r>
    </w:p>
    <w:p w14:paraId="51C9B590" w14:textId="24D99CC4" w:rsidR="00162D3C" w:rsidRPr="00AC5FB2" w:rsidRDefault="00B47EF8" w:rsidP="003551A6">
      <w:pPr>
        <w:numPr>
          <w:ilvl w:val="0"/>
          <w:numId w:val="61"/>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w:t>
      </w:r>
      <w:r w:rsidR="00162D3C" w:rsidRPr="00AC5FB2">
        <w:rPr>
          <w:rFonts w:ascii="Montserrat Light" w:eastAsia="Times New Roman" w:hAnsi="Montserrat Light" w:cs="Times New Roman"/>
          <w:lang w:bidi="en-US"/>
        </w:rPr>
        <w:t xml:space="preserve"> vaccinul antirabic conform schemei de vaccinare stabilite; </w:t>
      </w:r>
    </w:p>
    <w:p w14:paraId="42473F90" w14:textId="32A22B1B" w:rsidR="00162D3C" w:rsidRPr="00AC5FB2" w:rsidRDefault="00B47EF8" w:rsidP="003551A6">
      <w:pPr>
        <w:numPr>
          <w:ilvl w:val="0"/>
          <w:numId w:val="61"/>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w:t>
      </w:r>
      <w:r w:rsidR="00162D3C" w:rsidRPr="00AC5FB2">
        <w:rPr>
          <w:rFonts w:ascii="Montserrat Light" w:eastAsia="Times New Roman" w:hAnsi="Montserrat Light" w:cs="Times New Roman"/>
          <w:lang w:bidi="en-US"/>
        </w:rPr>
        <w:t xml:space="preserve"> vaccinul antitetanic;</w:t>
      </w:r>
    </w:p>
    <w:p w14:paraId="425E4085" w14:textId="3F01CA78" w:rsidR="00162D3C" w:rsidRPr="00AC5FB2" w:rsidRDefault="00162D3C" w:rsidP="003551A6">
      <w:pPr>
        <w:numPr>
          <w:ilvl w:val="0"/>
          <w:numId w:val="61"/>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primirea, circuitul,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arhivarea documentelor specifice cabinetului.</w:t>
      </w:r>
    </w:p>
    <w:p w14:paraId="59E42442" w14:textId="7C32DF31" w:rsidR="00130655"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A00C07" w:rsidRPr="00AC5FB2">
        <w:rPr>
          <w:rFonts w:ascii="Montserrat Light" w:eastAsia="Times New Roman" w:hAnsi="Montserrat Light" w:cs="Times New Roman"/>
          <w:b/>
          <w:bCs/>
          <w:lang w:bidi="en-US"/>
        </w:rPr>
        <w:t>47</w:t>
      </w:r>
    </w:p>
    <w:p w14:paraId="34DDF38D" w14:textId="7BD94976" w:rsidR="00162D3C" w:rsidRPr="00AC5FB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Cabinet planificare familială:</w:t>
      </w:r>
    </w:p>
    <w:p w14:paraId="41D53BC5" w14:textId="5BEA06E5" w:rsidR="00162D3C" w:rsidRPr="00AC5FB2" w:rsidRDefault="00B47EF8" w:rsidP="003551A6">
      <w:pPr>
        <w:numPr>
          <w:ilvl w:val="0"/>
          <w:numId w:val="62"/>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w:t>
      </w:r>
      <w:r w:rsidR="00162D3C" w:rsidRPr="00AC5FB2">
        <w:rPr>
          <w:rFonts w:ascii="Montserrat Light" w:eastAsia="Times New Roman" w:hAnsi="Montserrat Light" w:cs="Times New Roman"/>
          <w:lang w:bidi="en-US"/>
        </w:rPr>
        <w:t xml:space="preserve"> certificate prenup</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iale;</w:t>
      </w:r>
    </w:p>
    <w:p w14:paraId="2C62BC59" w14:textId="6B17C787" w:rsidR="00162D3C" w:rsidRPr="00AC5FB2" w:rsidRDefault="00162D3C" w:rsidP="003551A6">
      <w:pPr>
        <w:numPr>
          <w:ilvl w:val="0"/>
          <w:numId w:val="62"/>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w:t>
      </w:r>
      <w:r w:rsidR="00B47EF8" w:rsidRPr="00AC5FB2">
        <w:rPr>
          <w:rFonts w:ascii="Montserrat Light" w:eastAsia="Times New Roman" w:hAnsi="Montserrat Light" w:cs="Times New Roman"/>
          <w:lang w:bidi="en-US"/>
        </w:rPr>
        <w:t>ează</w:t>
      </w:r>
      <w:r w:rsidRPr="00AC5FB2">
        <w:rPr>
          <w:rFonts w:ascii="Montserrat Light" w:eastAsia="Times New Roman" w:hAnsi="Montserrat Light" w:cs="Times New Roman"/>
          <w:lang w:bidi="en-US"/>
        </w:rPr>
        <w:t xml:space="preserve"> anticoncep</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ionale;</w:t>
      </w:r>
    </w:p>
    <w:p w14:paraId="62E07C9E" w14:textId="08EB9556" w:rsidR="00162D3C" w:rsidRPr="00AC5FB2" w:rsidRDefault="00162D3C" w:rsidP="003551A6">
      <w:pPr>
        <w:numPr>
          <w:ilvl w:val="0"/>
          <w:numId w:val="62"/>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primirea, circuitul,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arhivarea documentelor specifice cabinetului.</w:t>
      </w:r>
    </w:p>
    <w:p w14:paraId="7962274C" w14:textId="54F07AEA" w:rsidR="00130655"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8601F6" w:rsidRPr="00AC5FB2">
        <w:rPr>
          <w:rFonts w:ascii="Montserrat Light" w:eastAsia="Times New Roman" w:hAnsi="Montserrat Light" w:cs="Times New Roman"/>
          <w:b/>
          <w:bCs/>
          <w:lang w:bidi="en-US"/>
        </w:rPr>
        <w:t>48</w:t>
      </w:r>
    </w:p>
    <w:p w14:paraId="5919B4E1" w14:textId="7335FE1A" w:rsidR="00162D3C" w:rsidRPr="00AC5FB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Cabinete oncologie medicală:</w:t>
      </w:r>
    </w:p>
    <w:p w14:paraId="4A3D02C4" w14:textId="76A25105" w:rsidR="00162D3C" w:rsidRPr="00AC5FB2"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monitorizează</w:t>
      </w:r>
      <w:r w:rsidR="00162D3C" w:rsidRPr="00AC5FB2">
        <w:rPr>
          <w:rFonts w:ascii="Montserrat Light" w:eastAsia="Times New Roman" w:hAnsi="Montserrat Light" w:cs="Times New Roman"/>
          <w:lang w:bidi="en-US"/>
        </w:rPr>
        <w:t xml:space="preserve"> bolnavi</w:t>
      </w:r>
      <w:r w:rsidRPr="00AC5FB2">
        <w:rPr>
          <w:rFonts w:ascii="Montserrat Light" w:eastAsia="Times New Roman" w:hAnsi="Montserrat Light" w:cs="Times New Roman"/>
          <w:lang w:bidi="en-US"/>
        </w:rPr>
        <w:t>i</w:t>
      </w:r>
      <w:r w:rsidR="00162D3C" w:rsidRPr="00AC5FB2">
        <w:rPr>
          <w:rFonts w:ascii="Montserrat Light" w:eastAsia="Times New Roman" w:hAnsi="Montserrat Light" w:cs="Times New Roman"/>
          <w:lang w:bidi="en-US"/>
        </w:rPr>
        <w:t xml:space="preserve"> cronici cu cancer;</w:t>
      </w:r>
    </w:p>
    <w:p w14:paraId="219FE9AE" w14:textId="5A23AED5" w:rsidR="00162D3C" w:rsidRPr="00AC5FB2"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w:t>
      </w:r>
      <w:r w:rsidR="00162D3C" w:rsidRPr="00AC5FB2">
        <w:rPr>
          <w:rFonts w:ascii="Montserrat Light" w:eastAsia="Times New Roman" w:hAnsi="Montserrat Light" w:cs="Times New Roman"/>
          <w:lang w:bidi="en-US"/>
        </w:rPr>
        <w:t xml:space="preserv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w:t>
      </w:r>
      <w:r w:rsidR="00162D3C" w:rsidRPr="00AC5FB2">
        <w:rPr>
          <w:rFonts w:ascii="Montserrat Light" w:eastAsia="Times New Roman" w:hAnsi="Montserrat Light" w:cs="Times New Roman"/>
          <w:lang w:bidi="en-US"/>
        </w:rPr>
        <w:t xml:space="preserve"> medical</w:t>
      </w:r>
      <w:r w:rsidRPr="00AC5FB2">
        <w:rPr>
          <w:rFonts w:ascii="Montserrat Light" w:eastAsia="Times New Roman" w:hAnsi="Montserrat Light" w:cs="Times New Roman"/>
          <w:lang w:bidi="en-US"/>
        </w:rPr>
        <w:t>ă</w:t>
      </w:r>
      <w:r w:rsidR="00162D3C" w:rsidRPr="00AC5FB2">
        <w:rPr>
          <w:rFonts w:ascii="Montserrat Light" w:eastAsia="Times New Roman" w:hAnsi="Montserrat Light" w:cs="Times New Roman"/>
          <w:lang w:bidi="en-US"/>
        </w:rPr>
        <w:t xml:space="preserve"> la îndrumarea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recomandarea medicului de specialitate;</w:t>
      </w:r>
    </w:p>
    <w:p w14:paraId="0ED46ED6" w14:textId="1D960FF5" w:rsidR="00162D3C" w:rsidRPr="00AC5FB2" w:rsidRDefault="00162D3C"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06ACCB2E" w14:textId="1BC9A37C" w:rsidR="00162D3C" w:rsidRPr="00AC5FB2"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programează </w:t>
      </w:r>
      <w:r w:rsidR="00162D3C" w:rsidRPr="00AC5FB2">
        <w:rPr>
          <w:rFonts w:ascii="Montserrat Light" w:eastAsia="Times New Roman" w:hAnsi="Montserrat Light" w:cs="Times New Roman"/>
          <w:lang w:bidi="en-US"/>
        </w:rPr>
        <w:t>controale periodice</w:t>
      </w:r>
      <w:r w:rsidRPr="00AC5FB2">
        <w:rPr>
          <w:rFonts w:ascii="Montserrat Light" w:eastAsia="Times New Roman" w:hAnsi="Montserrat Light" w:cs="Times New Roman"/>
          <w:lang w:bidi="en-US"/>
        </w:rPr>
        <w:t>;</w:t>
      </w:r>
    </w:p>
    <w:p w14:paraId="2DFB6978" w14:textId="0FD0FC5B" w:rsidR="00162D3C" w:rsidRPr="00AC5FB2"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w:t>
      </w:r>
      <w:r w:rsidR="00162D3C"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documenta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w:t>
      </w:r>
      <w:r w:rsidR="00162D3C" w:rsidRPr="00AC5FB2">
        <w:rPr>
          <w:rFonts w:ascii="Montserrat Light" w:eastAsia="Times New Roman" w:hAnsi="Montserrat Light" w:cs="Times New Roman"/>
          <w:lang w:bidi="en-US"/>
        </w:rPr>
        <w:t xml:space="preserve"> pentru comisia de expertiză asupra capacită</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de muncă în vederea ob</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inerii pensionarii;</w:t>
      </w:r>
    </w:p>
    <w:p w14:paraId="2109FE8E" w14:textId="1464E148" w:rsidR="00162D3C" w:rsidRPr="00AC5FB2" w:rsidRDefault="00162D3C"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primirea, circuitul,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arhivarea documentelor specifice cabinetului.</w:t>
      </w:r>
    </w:p>
    <w:p w14:paraId="71E97966" w14:textId="77777777" w:rsidR="00636789" w:rsidRPr="00AC5FB2" w:rsidRDefault="00636789" w:rsidP="00636789">
      <w:pPr>
        <w:tabs>
          <w:tab w:val="left" w:pos="1134"/>
        </w:tabs>
        <w:spacing w:after="0" w:line="240" w:lineRule="auto"/>
        <w:jc w:val="both"/>
        <w:rPr>
          <w:rFonts w:ascii="Montserrat Light" w:eastAsia="Times New Roman" w:hAnsi="Montserrat Light" w:cs="Times New Roman"/>
          <w:lang w:bidi="en-US"/>
        </w:rPr>
      </w:pPr>
    </w:p>
    <w:p w14:paraId="783F3B6B" w14:textId="15562E98" w:rsidR="00130655"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8601F6" w:rsidRPr="00AC5FB2">
        <w:rPr>
          <w:rFonts w:ascii="Montserrat Light" w:eastAsia="Times New Roman" w:hAnsi="Montserrat Light" w:cs="Times New Roman"/>
          <w:b/>
          <w:bCs/>
          <w:lang w:bidi="en-US"/>
        </w:rPr>
        <w:t>49</w:t>
      </w:r>
    </w:p>
    <w:p w14:paraId="17775EE3" w14:textId="4E532A94" w:rsidR="00162D3C" w:rsidRPr="00AC5FB2" w:rsidRDefault="00162D3C" w:rsidP="003551A6">
      <w:pPr>
        <w:tabs>
          <w:tab w:val="left" w:pos="1134"/>
        </w:tabs>
        <w:spacing w:after="0" w:line="240" w:lineRule="auto"/>
        <w:jc w:val="both"/>
        <w:rPr>
          <w:rFonts w:ascii="Montserrat Light" w:eastAsia="Times New Roman" w:hAnsi="Montserrat Light" w:cs="Times New Roman"/>
          <w:vertAlign w:val="superscript"/>
          <w:lang w:bidi="en-US"/>
        </w:rPr>
      </w:pPr>
      <w:r w:rsidRPr="00AC5FB2">
        <w:rPr>
          <w:rFonts w:ascii="Montserrat Light" w:eastAsia="Times New Roman" w:hAnsi="Montserrat Light" w:cs="Times New Roman"/>
          <w:b/>
          <w:bCs/>
          <w:lang w:bidi="en-US"/>
        </w:rPr>
        <w:t>Cabinet diabet zaharat, nutri</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 xml:space="preserve">ie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i boli metabolice</w:t>
      </w:r>
      <w:r w:rsidRPr="00AC5FB2">
        <w:rPr>
          <w:rFonts w:ascii="Montserrat Light" w:eastAsia="Times New Roman" w:hAnsi="Montserrat Light" w:cs="Times New Roman"/>
          <w:lang w:bidi="en-US"/>
        </w:rPr>
        <w:t>:</w:t>
      </w:r>
    </w:p>
    <w:p w14:paraId="597FE103" w14:textId="5AE9DF2B" w:rsidR="00162D3C" w:rsidRPr="00AC5FB2" w:rsidRDefault="00C37E59" w:rsidP="003551A6">
      <w:pPr>
        <w:numPr>
          <w:ilvl w:val="0"/>
          <w:numId w:val="64"/>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ine eviden</w:t>
      </w: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a pacien</w:t>
      </w: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ilor cu diabet zaharat; </w:t>
      </w:r>
    </w:p>
    <w:p w14:paraId="19E812EC" w14:textId="701B1312" w:rsidR="00162D3C" w:rsidRPr="00AC5FB2" w:rsidRDefault="00162D3C" w:rsidP="003551A6">
      <w:pPr>
        <w:numPr>
          <w:ilvl w:val="0"/>
          <w:numId w:val="64"/>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precizează diagnosticul de diabet zaharat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conduita terapeutică; </w:t>
      </w:r>
    </w:p>
    <w:p w14:paraId="772AB19C" w14:textId="5D3A4B31" w:rsidR="00162D3C" w:rsidRPr="00AC5FB2" w:rsidRDefault="00162D3C" w:rsidP="003551A6">
      <w:pPr>
        <w:numPr>
          <w:ilvl w:val="0"/>
          <w:numId w:val="64"/>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intervine cu modificări de orice fel în tratamentul bolnavilor; </w:t>
      </w:r>
    </w:p>
    <w:p w14:paraId="3BECB19F" w14:textId="747215AE" w:rsidR="00162D3C" w:rsidRPr="00AC5FB2" w:rsidRDefault="00162D3C" w:rsidP="003551A6">
      <w:pPr>
        <w:numPr>
          <w:ilvl w:val="0"/>
          <w:numId w:val="64"/>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bilan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ul anual pentru bolnavii diabetici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ia toate măsurile necesare în vederea prevenirii agravării, respective a apari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complica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p>
    <w:p w14:paraId="0266F5A9" w14:textId="16008605" w:rsidR="00162D3C" w:rsidRPr="00AC5FB2" w:rsidRDefault="00162D3C" w:rsidP="003551A6">
      <w:pPr>
        <w:numPr>
          <w:ilvl w:val="0"/>
          <w:numId w:val="64"/>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consulta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ini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control în specialitate, ori de câte ori este solicitat de medicul de familie sau medicii din alte specialită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27EB603D" w14:textId="142A0BFA" w:rsidR="002C728B" w:rsidRPr="00AC5FB2" w:rsidRDefault="00162D3C" w:rsidP="003551A6">
      <w:pPr>
        <w:numPr>
          <w:ilvl w:val="0"/>
          <w:numId w:val="64"/>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primirea, circuitul,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arhivarea documentelor specifice cabinetului.</w:t>
      </w:r>
    </w:p>
    <w:p w14:paraId="5E133654" w14:textId="0F59C53B" w:rsidR="00320529" w:rsidRPr="00AC5FB2" w:rsidRDefault="00320529"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bookmarkStart w:id="33" w:name="_Hlk148605318"/>
      <w:r w:rsidRPr="00AC5FB2">
        <w:rPr>
          <w:rFonts w:ascii="Montserrat Light" w:eastAsia="Times New Roman" w:hAnsi="Montserrat Light" w:cs="Times New Roman"/>
          <w:b/>
          <w:bCs/>
          <w:lang w:bidi="en-US"/>
        </w:rPr>
        <w:t xml:space="preserve">Articolul </w:t>
      </w:r>
      <w:r w:rsidR="008601F6" w:rsidRPr="00AC5FB2">
        <w:rPr>
          <w:rFonts w:ascii="Montserrat Light" w:eastAsia="Times New Roman" w:hAnsi="Montserrat Light" w:cs="Times New Roman"/>
          <w:b/>
          <w:bCs/>
          <w:lang w:bidi="en-US"/>
        </w:rPr>
        <w:t>50</w:t>
      </w:r>
    </w:p>
    <w:p w14:paraId="1627D6DC" w14:textId="2AA5C570" w:rsidR="00320529" w:rsidRPr="00AC5FB2" w:rsidRDefault="00320529" w:rsidP="003551A6">
      <w:pPr>
        <w:tabs>
          <w:tab w:val="left" w:pos="0"/>
          <w:tab w:val="left" w:pos="900"/>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Cu ajutorul unei echipe multidisciplinare, în </w:t>
      </w:r>
      <w:r w:rsidRPr="00AC5FB2">
        <w:rPr>
          <w:rFonts w:ascii="Montserrat Light" w:eastAsia="Times New Roman" w:hAnsi="Montserrat Light" w:cs="Times New Roman"/>
          <w:b/>
          <w:bCs/>
          <w:lang w:bidi="en-US"/>
        </w:rPr>
        <w:t xml:space="preserve">Centrul pentru Diagnosticul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i Tratamentul Bolii Lyme</w:t>
      </w:r>
      <w:r w:rsidRPr="00AC5FB2">
        <w:rPr>
          <w:rFonts w:ascii="Montserrat Light" w:eastAsia="Times New Roman" w:hAnsi="Montserrat Light" w:cs="Times New Roman"/>
          <w:lang w:bidi="en-US"/>
        </w:rPr>
        <w:t xml:space="preserve"> se realizează, în baza unui protocol, evaluarea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terapia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cu Borrelioza Lyme, urmându-se o conduită diagnostică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terapeutică conform indica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ghidurilor. Diagnosticul diferen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ial, incluzând afec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 neurologice sau reumatologice este realizat printr-o bună colaborare interdisciplinară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ionist, medic de laborator, neurolog, reumatolog, psihiatru, oftalmolog, cardiolog).</w:t>
      </w:r>
    </w:p>
    <w:p w14:paraId="3AA17D3B" w14:textId="63B6A5A4" w:rsidR="00547122" w:rsidRPr="00AC5FB2" w:rsidRDefault="00547122" w:rsidP="003551A6">
      <w:pPr>
        <w:tabs>
          <w:tab w:val="left" w:pos="1134"/>
        </w:tabs>
        <w:spacing w:after="0" w:line="240" w:lineRule="auto"/>
        <w:jc w:val="both"/>
        <w:rPr>
          <w:rFonts w:ascii="Montserrat Light" w:eastAsia="Times New Roman" w:hAnsi="Montserrat Light" w:cs="Times New Roman"/>
          <w:b/>
          <w:bCs/>
          <w:lang w:bidi="en-US"/>
        </w:rPr>
      </w:pPr>
      <w:bookmarkStart w:id="34" w:name="_Hlk148681184"/>
      <w:r w:rsidRPr="00AC5FB2">
        <w:rPr>
          <w:rFonts w:ascii="Montserrat Light" w:eastAsia="Times New Roman" w:hAnsi="Montserrat Light" w:cs="Times New Roman"/>
          <w:b/>
          <w:bCs/>
          <w:lang w:bidi="en-US"/>
        </w:rPr>
        <w:t xml:space="preserve">Articolul </w:t>
      </w:r>
      <w:r w:rsidR="008601F6" w:rsidRPr="00AC5FB2">
        <w:rPr>
          <w:rFonts w:ascii="Montserrat Light" w:eastAsia="Times New Roman" w:hAnsi="Montserrat Light" w:cs="Times New Roman"/>
          <w:b/>
          <w:bCs/>
          <w:lang w:bidi="en-US"/>
        </w:rPr>
        <w:t>51</w:t>
      </w:r>
    </w:p>
    <w:p w14:paraId="604E09F0" w14:textId="3164B7ED" w:rsidR="00547122" w:rsidRPr="00AC5FB2" w:rsidRDefault="00547122" w:rsidP="003551A6">
      <w:pPr>
        <w:tabs>
          <w:tab w:val="left" w:pos="1134"/>
        </w:tabs>
        <w:spacing w:after="0" w:line="240" w:lineRule="auto"/>
        <w:jc w:val="both"/>
        <w:rPr>
          <w:rFonts w:ascii="Montserrat Light" w:hAnsi="Montserrat Light"/>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b/>
          <w:lang w:bidi="en-US"/>
        </w:rPr>
        <w:t xml:space="preserve">Ambulatoriul </w:t>
      </w:r>
      <w:r w:rsidR="009713E7" w:rsidRPr="00AC5FB2">
        <w:rPr>
          <w:rFonts w:ascii="Montserrat Light" w:eastAsia="Times New Roman" w:hAnsi="Montserrat Light" w:cs="Times New Roman"/>
          <w:b/>
          <w:lang w:bidi="en-US"/>
        </w:rPr>
        <w:t>i</w:t>
      </w:r>
      <w:r w:rsidRPr="00AC5FB2">
        <w:rPr>
          <w:rFonts w:ascii="Montserrat Light" w:eastAsia="Times New Roman" w:hAnsi="Montserrat Light" w:cs="Times New Roman"/>
          <w:b/>
          <w:lang w:bidi="en-US"/>
        </w:rPr>
        <w:t>ntegrat</w:t>
      </w:r>
      <w:r w:rsidRPr="00AC5FB2">
        <w:rPr>
          <w:rFonts w:ascii="Montserrat Light" w:eastAsia="Times New Roman" w:hAnsi="Montserrat Light" w:cs="Times New Roman"/>
          <w:lang w:bidi="en-US"/>
        </w:rPr>
        <w:t xml:space="preserve"> al spitalului este subunitate fără personalitate juridică în structura Spitalului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ioase Cluj-Napoca</w:t>
      </w:r>
      <w:r w:rsidR="00215EAE"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ionează</w:t>
      </w:r>
      <w:r w:rsidR="00215EAE" w:rsidRPr="00AC5FB2">
        <w:rPr>
          <w:rFonts w:ascii="Montserrat Light" w:eastAsia="Times New Roman" w:hAnsi="Montserrat Light" w:cs="Times New Roman"/>
          <w:lang w:bidi="en-US"/>
        </w:rPr>
        <w:t xml:space="preserve"> în conformitate cu prevederile Ordinului ministrului sănătă</w:t>
      </w:r>
      <w:r w:rsidR="00C37E59" w:rsidRPr="00AC5FB2">
        <w:rPr>
          <w:rFonts w:ascii="Montserrat Light" w:eastAsia="Times New Roman" w:hAnsi="Montserrat Light" w:cs="Times New Roman"/>
          <w:lang w:bidi="en-US"/>
        </w:rPr>
        <w:t>ț</w:t>
      </w:r>
      <w:r w:rsidR="00215EAE" w:rsidRPr="00AC5FB2">
        <w:rPr>
          <w:rFonts w:ascii="Montserrat Light" w:eastAsia="Times New Roman" w:hAnsi="Montserrat Light" w:cs="Times New Roman"/>
          <w:lang w:bidi="en-US"/>
        </w:rPr>
        <w:t xml:space="preserve">ii nr. 39/2008 </w:t>
      </w:r>
      <w:r w:rsidR="00215EAE" w:rsidRPr="00AC5FB2">
        <w:rPr>
          <w:rFonts w:ascii="Montserrat Light" w:hAnsi="Montserrat Light"/>
        </w:rPr>
        <w:t>privind reorganizarea ambulatoriului de specialitate al spitalului.</w:t>
      </w:r>
    </w:p>
    <w:p w14:paraId="2CE01D4C" w14:textId="5620FC76" w:rsidR="00547122" w:rsidRPr="00AC5FB2" w:rsidRDefault="00547122"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Ambulatoriul </w:t>
      </w:r>
      <w:r w:rsidR="009713E7" w:rsidRPr="00AC5FB2">
        <w:rPr>
          <w:rFonts w:ascii="Montserrat Light" w:eastAsia="Times New Roman" w:hAnsi="Montserrat Light" w:cs="Times New Roman"/>
          <w:lang w:bidi="en-US"/>
        </w:rPr>
        <w:t>i</w:t>
      </w:r>
      <w:r w:rsidRPr="00AC5FB2">
        <w:rPr>
          <w:rFonts w:ascii="Montserrat Light" w:eastAsia="Times New Roman" w:hAnsi="Montserrat Light" w:cs="Times New Roman"/>
          <w:lang w:bidi="en-US"/>
        </w:rPr>
        <w:t xml:space="preserve">ntegrat este condus de </w:t>
      </w:r>
      <w:r w:rsidR="00722F97" w:rsidRPr="00AC5FB2">
        <w:rPr>
          <w:rFonts w:ascii="Montserrat Light" w:eastAsia="Times New Roman" w:hAnsi="Montserrat Light" w:cs="Times New Roman"/>
          <w:lang w:bidi="en-US"/>
        </w:rPr>
        <w:t>medicul-</w:t>
      </w:r>
      <w:r w:rsidR="00C37E59" w:rsidRPr="00AC5FB2">
        <w:rPr>
          <w:rFonts w:ascii="Montserrat Light" w:eastAsia="Times New Roman" w:hAnsi="Montserrat Light" w:cs="Times New Roman"/>
          <w:lang w:bidi="en-US"/>
        </w:rPr>
        <w:t>ș</w:t>
      </w:r>
      <w:r w:rsidR="00722F97" w:rsidRPr="00AC5FB2">
        <w:rPr>
          <w:rFonts w:ascii="Montserrat Light" w:eastAsia="Times New Roman" w:hAnsi="Montserrat Light" w:cs="Times New Roman"/>
          <w:lang w:bidi="en-US"/>
        </w:rPr>
        <w:t>ef</w:t>
      </w:r>
      <w:r w:rsidRPr="00AC5FB2">
        <w:rPr>
          <w:rFonts w:ascii="Montserrat Light" w:eastAsia="Times New Roman" w:hAnsi="Montserrat Light" w:cs="Times New Roman"/>
          <w:lang w:bidi="en-US"/>
        </w:rPr>
        <w:t xml:space="preserve"> al Ambulatoriului Integrat.</w:t>
      </w:r>
    </w:p>
    <w:p w14:paraId="2CD0AFAC" w14:textId="6AF511AC" w:rsidR="00547122" w:rsidRPr="00AC5FB2" w:rsidRDefault="00547122"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lang w:bidi="en-US"/>
        </w:rPr>
        <w:t xml:space="preserve"> Consulta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bolnavilor în </w:t>
      </w:r>
      <w:r w:rsidR="009713E7" w:rsidRPr="00AC5FB2">
        <w:rPr>
          <w:rFonts w:ascii="Montserrat Light" w:eastAsia="Times New Roman" w:hAnsi="Montserrat Light" w:cs="Times New Roman"/>
          <w:lang w:bidi="en-US"/>
        </w:rPr>
        <w:t>a</w:t>
      </w:r>
      <w:r w:rsidRPr="00AC5FB2">
        <w:rPr>
          <w:rFonts w:ascii="Montserrat Light" w:eastAsia="Times New Roman" w:hAnsi="Montserrat Light" w:cs="Times New Roman"/>
          <w:lang w:bidi="en-US"/>
        </w:rPr>
        <w:t xml:space="preserve">mbulatoriul </w:t>
      </w:r>
      <w:r w:rsidR="009713E7" w:rsidRPr="00AC5FB2">
        <w:rPr>
          <w:rFonts w:ascii="Montserrat Light" w:eastAsia="Times New Roman" w:hAnsi="Montserrat Light" w:cs="Times New Roman"/>
          <w:lang w:bidi="en-US"/>
        </w:rPr>
        <w:t>i</w:t>
      </w:r>
      <w:r w:rsidRPr="00AC5FB2">
        <w:rPr>
          <w:rFonts w:ascii="Montserrat Light" w:eastAsia="Times New Roman" w:hAnsi="Montserrat Light" w:cs="Times New Roman"/>
          <w:lang w:bidi="en-US"/>
        </w:rPr>
        <w:t xml:space="preserve">ntegrat, ca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examenele de laborator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radiologie se acordă de către medicii speciali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ti, pe baza recomandărilor scrise ale medicilor de familie, care trebuie să cuprindă motivul trimiterii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diagnosticul prezumtiv.</w:t>
      </w:r>
    </w:p>
    <w:p w14:paraId="5CF022C3" w14:textId="4DE3B7ED" w:rsidR="00547122" w:rsidRPr="00AC5FB2" w:rsidRDefault="00547122"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lang w:bidi="en-US"/>
        </w:rPr>
        <w:t xml:space="preserv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medicală de specialitate este gratuită numai pentru bolnavii din sistemele de asigurări sociale, de cei care contribuie la asigurări, copii, elevi, studen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categoriile expres prevăzute de reglementările legale în vigoare cum sunt: veteranii, revolu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ionarii, persoanele cu dizabilită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4BBB2914" w14:textId="1BBC9146" w:rsidR="009713E7" w:rsidRPr="00AC5FB2" w:rsidRDefault="009713E7"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lang w:bidi="en-US"/>
        </w:rPr>
        <w:t xml:space="preserve"> Activitatea ambulatoriului integrat al spitalului constă în:</w:t>
      </w:r>
    </w:p>
    <w:p w14:paraId="6623D21C" w14:textId="2CD2A049" w:rsidR="009713E7" w:rsidRPr="00AC5FB2" w:rsidRDefault="009713E7" w:rsidP="003551A6">
      <w:pPr>
        <w:pStyle w:val="Listparagraf"/>
        <w:numPr>
          <w:ilvl w:val="1"/>
          <w:numId w:val="178"/>
        </w:numPr>
        <w:tabs>
          <w:tab w:val="left" w:pos="1134"/>
        </w:tabs>
        <w:ind w:left="54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stabilirea diagnosticului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tratamentului pacien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ilor care au venit cu bilet de trimitere către o unitate spitalicească de la medicul de familie sau de la un medic specialist din ambulatoriu, aflat în rela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ie contractuală cu casa de asigurări de sănătate,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care nu au necesitat internare în regim continuu sau de spitalizare de zi;</w:t>
      </w:r>
    </w:p>
    <w:p w14:paraId="074060F4" w14:textId="12DC82CF" w:rsidR="009713E7" w:rsidRPr="00AC5FB2" w:rsidRDefault="009713E7" w:rsidP="003551A6">
      <w:pPr>
        <w:pStyle w:val="Listparagraf"/>
        <w:numPr>
          <w:ilvl w:val="1"/>
          <w:numId w:val="178"/>
        </w:numPr>
        <w:tabs>
          <w:tab w:val="left" w:pos="1134"/>
        </w:tabs>
        <w:ind w:left="54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monitorizarea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controlul pacien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ilor care au fost interna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 în spital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care au venit la controalele programate la solicitarea medicului curant sau cu bilet de trimitere de la medicul de familie sau de la un medic specialist din ambulatoriu, aflat în rela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ie contractuală cu casa de asigurări de sănătate, pentru afec</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iunile pentru care au fost interna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w:t>
      </w:r>
    </w:p>
    <w:p w14:paraId="4BD42FE1" w14:textId="6B3FCA43" w:rsidR="009713E7" w:rsidRPr="00AC5FB2" w:rsidRDefault="009713E7" w:rsidP="003551A6">
      <w:pPr>
        <w:pStyle w:val="Listparagraf"/>
        <w:numPr>
          <w:ilvl w:val="1"/>
          <w:numId w:val="178"/>
        </w:numPr>
        <w:tabs>
          <w:tab w:val="left" w:pos="1134"/>
        </w:tabs>
        <w:ind w:left="54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consulta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ii interdisciplinare pentru pacien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ii interna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 în unitate sau pentru cei interna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 în alte spitale, în baza rela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iilor contractuale stabilite între unită</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ile sanitare respective; acestea se vor acorda prioritar;</w:t>
      </w:r>
    </w:p>
    <w:p w14:paraId="263DB045" w14:textId="429B893B" w:rsidR="009713E7" w:rsidRPr="00AC5FB2" w:rsidRDefault="009713E7" w:rsidP="003551A6">
      <w:pPr>
        <w:pStyle w:val="Listparagraf"/>
        <w:numPr>
          <w:ilvl w:val="1"/>
          <w:numId w:val="178"/>
        </w:numPr>
        <w:tabs>
          <w:tab w:val="left" w:pos="1134"/>
        </w:tabs>
        <w:ind w:left="54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stabilirea diagnosticului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tratamentului pacien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ilor care au venit cu bilet de trimitere de la medicul de familie sau de la un medic specialist din ambulatoriu, pentru specialită</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ile unice în localitatea respectivă,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care nu necesită internare în regim continuu sau de spitalizare de zi.</w:t>
      </w:r>
    </w:p>
    <w:p w14:paraId="070C9F65" w14:textId="6B340678" w:rsidR="00547122" w:rsidRPr="00AC5FB2" w:rsidRDefault="00547122" w:rsidP="003551A6">
      <w:pPr>
        <w:tabs>
          <w:tab w:val="left" w:pos="900"/>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8601F6" w:rsidRPr="00AC5FB2">
        <w:rPr>
          <w:rFonts w:ascii="Montserrat Light" w:eastAsia="Times New Roman" w:hAnsi="Montserrat Light" w:cs="Times New Roman"/>
          <w:b/>
          <w:bCs/>
          <w:lang w:bidi="en-US"/>
        </w:rPr>
        <w:t>52</w:t>
      </w:r>
    </w:p>
    <w:p w14:paraId="0A4B9799" w14:textId="7EF2CA96" w:rsidR="00547122" w:rsidRPr="00AC5FB2" w:rsidRDefault="00547122" w:rsidP="003551A6">
      <w:pPr>
        <w:tabs>
          <w:tab w:val="left" w:pos="900"/>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 xml:space="preserve">Medicul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 xml:space="preserve">ef al </w:t>
      </w:r>
      <w:r w:rsidR="00722F97" w:rsidRPr="00AC5FB2">
        <w:rPr>
          <w:rFonts w:ascii="Montserrat Light" w:eastAsia="Times New Roman" w:hAnsi="Montserrat Light" w:cs="Times New Roman"/>
          <w:b/>
          <w:bCs/>
          <w:lang w:bidi="en-US"/>
        </w:rPr>
        <w:t>A</w:t>
      </w:r>
      <w:r w:rsidRPr="00AC5FB2">
        <w:rPr>
          <w:rFonts w:ascii="Montserrat Light" w:eastAsia="Times New Roman" w:hAnsi="Montserrat Light" w:cs="Times New Roman"/>
          <w:b/>
          <w:bCs/>
          <w:lang w:bidi="en-US"/>
        </w:rPr>
        <w:t xml:space="preserve">mbulatoriului </w:t>
      </w:r>
      <w:r w:rsidR="00722F97" w:rsidRPr="00AC5FB2">
        <w:rPr>
          <w:rFonts w:ascii="Montserrat Light" w:eastAsia="Times New Roman" w:hAnsi="Montserrat Light" w:cs="Times New Roman"/>
          <w:b/>
          <w:bCs/>
          <w:lang w:bidi="en-US"/>
        </w:rPr>
        <w:t>Integrat</w:t>
      </w:r>
      <w:r w:rsidRPr="00AC5FB2">
        <w:rPr>
          <w:rFonts w:ascii="Montserrat Light" w:eastAsia="Times New Roman" w:hAnsi="Montserrat Light" w:cs="Times New Roman"/>
          <w:lang w:bidi="en-US"/>
        </w:rPr>
        <w:t xml:space="preserve"> are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11037B03" w14:textId="22E7AF09"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îndrumă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realizează activitatea de acordare a îngrijirilor medicale în cadrul ambulatoriului integrat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răspunde de calitatea actului medical;</w:t>
      </w:r>
    </w:p>
    <w:p w14:paraId="4D92DEEE" w14:textId="0A832FEC"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organizează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coordonează activitatea medicală din cadrul ambulatoriului integrat, fiind responsabil de realizarea indicatorilor specifici de performan</w:t>
      </w:r>
      <w:r w:rsidR="00C37E59" w:rsidRPr="00AC5FB2">
        <w:rPr>
          <w:rFonts w:ascii="Montserrat Light" w:eastAsia="Times New Roman" w:hAnsi="Montserrat Light" w:cs="Times New Roman"/>
        </w:rPr>
        <w:t>ț</w:t>
      </w:r>
      <w:r w:rsidR="000D4A98" w:rsidRPr="00AC5FB2">
        <w:rPr>
          <w:rFonts w:ascii="Montserrat Light" w:eastAsia="Times New Roman" w:hAnsi="Montserrat Light" w:cs="Times New Roman"/>
        </w:rPr>
        <w:t>ă</w:t>
      </w:r>
      <w:r w:rsidRPr="00AC5FB2">
        <w:rPr>
          <w:rFonts w:ascii="Montserrat Light" w:eastAsia="Times New Roman" w:hAnsi="Montserrat Light" w:cs="Times New Roman"/>
        </w:rPr>
        <w:t xml:space="preserve"> ai ambulatoriului;</w:t>
      </w:r>
    </w:p>
    <w:p w14:paraId="167F3D2F" w14:textId="74E3552A"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răspunde de crearea condi</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iilor necesare acordării de asisten</w:t>
      </w:r>
      <w:r w:rsidR="00C37E59" w:rsidRPr="00AC5FB2">
        <w:rPr>
          <w:rFonts w:ascii="Montserrat Light" w:eastAsia="Times New Roman" w:hAnsi="Montserrat Light" w:cs="Times New Roman"/>
        </w:rPr>
        <w:t>ț</w:t>
      </w:r>
      <w:r w:rsidR="000D4A98" w:rsidRPr="00AC5FB2">
        <w:rPr>
          <w:rFonts w:ascii="Montserrat Light" w:eastAsia="Times New Roman" w:hAnsi="Montserrat Light" w:cs="Times New Roman"/>
        </w:rPr>
        <w:t>ă</w:t>
      </w:r>
      <w:r w:rsidRPr="00AC5FB2">
        <w:rPr>
          <w:rFonts w:ascii="Montserrat Light" w:eastAsia="Times New Roman" w:hAnsi="Montserrat Light" w:cs="Times New Roman"/>
        </w:rPr>
        <w:t xml:space="preserve"> medicală de calitate de către personalul din ambulatoriu;</w:t>
      </w:r>
    </w:p>
    <w:p w14:paraId="2A5AFD0E" w14:textId="4CEE98D2"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propune directorului medical planul anual de furnizare de servicii medicale al ambulatoriului integrat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răspunde de realizarea planului aprobat;</w:t>
      </w:r>
    </w:p>
    <w:p w14:paraId="7FAAD8C6" w14:textId="77777777"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răspunde de calitatea serviciilor medicale prestate de către personalul medico-sanitar din cadrul ambulatoriului;</w:t>
      </w:r>
    </w:p>
    <w:p w14:paraId="584B2A33" w14:textId="6D7C052B"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evaluează necesarul anual de medicamente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materiale sanitare al ambulatoriului integrat, investi</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iile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lucrările de repara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 curente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capitale necesare pentru desfă</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urarea activită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în anul bugetar respectiv, pe care le transmite spre aprobare conducerii spitalului;</w:t>
      </w:r>
    </w:p>
    <w:p w14:paraId="569ED38C" w14:textId="77777777"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angajează cheltuieli în limita bugetului repartizat;</w:t>
      </w:r>
    </w:p>
    <w:p w14:paraId="262686B7" w14:textId="77777777"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aplică strategiile de dezvoltare ale spitalului, adecvate la necesarul de servicii medicale specifice ambulatoriului integrat;</w:t>
      </w:r>
    </w:p>
    <w:p w14:paraId="2F0AE0B1" w14:textId="13A65AC0"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înaintează comitetului director propuneri privind proiectul bugetului de venituri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cheltuieli al ambulatoriului integrat, elaborate cu sprijinul compartimentului economico-financiar;</w:t>
      </w:r>
    </w:p>
    <w:p w14:paraId="4F5AA158" w14:textId="08CB97F9"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înaintează comitetului director propuneri de cre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tere a veniturilor proprii ale ambulatoriului integrat, conform reglementărilor legale, inclusiv din dona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fonduri ale comunită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locale ori alte surse;</w:t>
      </w:r>
    </w:p>
    <w:p w14:paraId="62EC8BE7" w14:textId="49E54CAF"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întreprinde măsurile necesare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urmăre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te realizarea indicatorilor specifici de performanta ai ambulatoriului integrat;</w:t>
      </w:r>
    </w:p>
    <w:p w14:paraId="27BFFC14" w14:textId="467C103B"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elaborează fi</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a postului pentru personalul aflat în subordine, pe care o supune aprobării managerului spitalului;</w:t>
      </w:r>
    </w:p>
    <w:p w14:paraId="0B3658F8" w14:textId="0C628A7B"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răspunde de respectarea la nivelul ambulatoriului integrat a regulamentului de organizare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func</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ionare, a regulamentului intern al spitalului;</w:t>
      </w:r>
    </w:p>
    <w:p w14:paraId="3EFFE36E" w14:textId="292DFE7C"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stabile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te atribu</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iile care vor fi prevăzute în fi</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a postului pentru personalul din subordine, pe care le înaintează spre aprobare managerului, în conformitate cu reglementările legale în vigoare;</w:t>
      </w:r>
    </w:p>
    <w:p w14:paraId="79C4DBC8" w14:textId="6ADE0227"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face propuneri comitetului director privind necesarul de personal, pe categorii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locuri de munca, în func</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ie de volumul de activită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 conform reglementărilor legale în vigoare;</w:t>
      </w:r>
    </w:p>
    <w:p w14:paraId="10308C48" w14:textId="08C7AF8A"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propune programul de lucru pe locuri de munca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categorii de personal, pentru personalul aflat în subordine, în vederea aprobării de către manager;</w:t>
      </w:r>
    </w:p>
    <w:p w14:paraId="31826D1D" w14:textId="4F8E54D9"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propune aplicarea de sanc</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iuni administrative pentru personalul aflat în subordine care se face vinovat de nerespectarea regulamentului de organizare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func</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ionare, a regulamentului intern al spitalului;</w:t>
      </w:r>
    </w:p>
    <w:p w14:paraId="73A0CBE5" w14:textId="7D067F5A"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supervizează conduita terapeutică, avizează tratamentul, prescrierea investiga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iilor paraclinice</w:t>
      </w:r>
    </w:p>
    <w:p w14:paraId="7ABB12A3" w14:textId="3A6BFA79"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avizează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răspunde de modul de completare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de întocmirea documentelor medicale eliberate;</w:t>
      </w:r>
    </w:p>
    <w:p w14:paraId="75C7008E" w14:textId="2A920216"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evaluează performan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ele profesionale ale personalului aflat în subordinea directa, conform structurii organizatorice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fisei postului;</w:t>
      </w:r>
    </w:p>
    <w:p w14:paraId="6E6D45D6" w14:textId="0827C846"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propune planul de formare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perfec</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ionare a personalului aflat în subordine, în conformitate cu legisla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ia în vigoare, pe care îl supune aprobării managerului;</w:t>
      </w:r>
    </w:p>
    <w:p w14:paraId="711D257D" w14:textId="765FFA19"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coordonează activită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ile de control al calită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serviciilor acordate de personalul medico-sanitar din cadrul ambulatoriului integrat;</w:t>
      </w:r>
    </w:p>
    <w:p w14:paraId="06342B45" w14:textId="782B17EC"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răspunde de prevenirea infec</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iilor asociate asisten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ei medicale în cadrul ambulatoriului integrat, în conformitate cu normele stabilite de Ministerul Sănătă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Publice;</w:t>
      </w:r>
    </w:p>
    <w:p w14:paraId="1A6C971D" w14:textId="12348213"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asigură monitorizarea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raportarea indicatorilor specifici activită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 medicale, financiar-economici, precum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a altor date privind activitatea de supraveghere, prevenire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control din cadrul ambulatoriului integrat, în conformitate cu reglementările legale în vigoare;</w:t>
      </w:r>
    </w:p>
    <w:p w14:paraId="52EDEAFB" w14:textId="4CCE5CA0"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răspunde de respectarea prevederilor legale privind drepturile pacientului de către personalul medical din subordine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ia măsuri imediate când se constata încălcarea acestora, potrivit dispozi</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iilor legale în vigoare;</w:t>
      </w:r>
    </w:p>
    <w:p w14:paraId="0C5C88E9" w14:textId="3997A6C2"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asigură respectarea prevederilor legale în vigoare referitoare la păstrarea secretului profesional, păstrarea confiden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ialită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datelor pacien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ilor interna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 informa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iilor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documentelor referitoare la activitatea ambulatoriului integrat;</w:t>
      </w:r>
    </w:p>
    <w:p w14:paraId="54FD116F" w14:textId="3979ACEB"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urmăre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te încheierea contractelor de asigurare de malpraxis de către personalul medical din subordine;</w:t>
      </w:r>
    </w:p>
    <w:p w14:paraId="0B92B169" w14:textId="1743F4D6" w:rsidR="00547122" w:rsidRPr="00AC5FB2" w:rsidRDefault="00547122" w:rsidP="003551A6">
      <w:pPr>
        <w:numPr>
          <w:ilvl w:val="0"/>
          <w:numId w:val="57"/>
        </w:numPr>
        <w:tabs>
          <w:tab w:val="left" w:pos="851"/>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în domeniul financiar îndepline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te atribu</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iile conducătorului compartimentului de specialitate, conform normelor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procedurilor legale,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face propuneri de angajare, lichidare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ordonan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are a cheltuielilor, care se aprobă de conducătorul spitalului;</w:t>
      </w:r>
    </w:p>
    <w:p w14:paraId="15ACB3B5" w14:textId="65FC899A"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propune protocoale specifice de practic</w:t>
      </w:r>
      <w:r w:rsidR="0095638A" w:rsidRPr="00AC5FB2">
        <w:rPr>
          <w:rFonts w:ascii="Montserrat Light" w:eastAsia="Times New Roman" w:hAnsi="Montserrat Light" w:cs="Times New Roman"/>
        </w:rPr>
        <w:t>ă</w:t>
      </w:r>
      <w:r w:rsidRPr="00AC5FB2">
        <w:rPr>
          <w:rFonts w:ascii="Montserrat Light" w:eastAsia="Times New Roman" w:hAnsi="Montserrat Light" w:cs="Times New Roman"/>
        </w:rPr>
        <w:t xml:space="preserve"> medicală, care urmează sa fie implementate la nivelul ambulatoriului integrat, cu aprobarea consiliului medical;</w:t>
      </w:r>
    </w:p>
    <w:p w14:paraId="1D76E0D3" w14:textId="1CAAA8C8" w:rsidR="00547122" w:rsidRPr="00AC5FB2" w:rsidRDefault="00547122" w:rsidP="003551A6">
      <w:pPr>
        <w:numPr>
          <w:ilvl w:val="0"/>
          <w:numId w:val="57"/>
        </w:numPr>
        <w:tabs>
          <w:tab w:val="left" w:pos="851"/>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răspunde de solu</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ionarea sugestiilor, sesizărilor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reclama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iilor referitoare la activitatea ambulatoriului integrat;</w:t>
      </w:r>
    </w:p>
    <w:p w14:paraId="749BCFB9" w14:textId="2BF73649" w:rsidR="00547122"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propune managerului un înlocuitor pentru perioada când lipse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te din spital.</w:t>
      </w:r>
    </w:p>
    <w:p w14:paraId="0261A713" w14:textId="1CB75529" w:rsidR="003C0C2C" w:rsidRPr="00AC5FB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corelarea consulturilor intra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extra spitalice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ti.</w:t>
      </w:r>
    </w:p>
    <w:p w14:paraId="34571E36" w14:textId="0DB8721D" w:rsidR="00547122" w:rsidRPr="00AC5FB2" w:rsidRDefault="00547122" w:rsidP="003551A6">
      <w:pPr>
        <w:tabs>
          <w:tab w:val="left" w:pos="900"/>
          <w:tab w:val="left" w:pos="1134"/>
          <w:tab w:val="center" w:pos="4601"/>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8601F6" w:rsidRPr="00AC5FB2">
        <w:rPr>
          <w:rFonts w:ascii="Montserrat Light" w:eastAsia="Times New Roman" w:hAnsi="Montserrat Light" w:cs="Times New Roman"/>
          <w:b/>
          <w:bCs/>
          <w:lang w:bidi="en-US"/>
        </w:rPr>
        <w:t>53</w:t>
      </w:r>
      <w:r w:rsidRPr="00AC5FB2">
        <w:rPr>
          <w:rFonts w:ascii="Montserrat Light" w:eastAsia="Times New Roman" w:hAnsi="Montserrat Light" w:cs="Times New Roman"/>
          <w:b/>
          <w:bCs/>
          <w:lang w:bidi="en-US"/>
        </w:rPr>
        <w:tab/>
      </w:r>
    </w:p>
    <w:p w14:paraId="0D2EBB49" w14:textId="0F0973ED" w:rsidR="00547122" w:rsidRPr="00AC5FB2" w:rsidRDefault="00547122" w:rsidP="003551A6">
      <w:pPr>
        <w:tabs>
          <w:tab w:val="left" w:pos="900"/>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 xml:space="preserve">Asistentul medical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ef de ambulatoriu</w:t>
      </w:r>
      <w:r w:rsidRPr="00AC5FB2">
        <w:rPr>
          <w:rFonts w:ascii="Montserrat Light" w:eastAsia="Times New Roman" w:hAnsi="Montserrat Light" w:cs="Times New Roman"/>
          <w:lang w:bidi="en-US"/>
        </w:rPr>
        <w:t xml:space="preserve"> are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54D3A5CD" w14:textId="359DC846" w:rsidR="00547122" w:rsidRPr="00AC5FB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derulează activitatea proprie, sub îndrumarea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efului de ambulatoriu, cu respectarea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în vigoare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normelor interne ale spitalului;</w:t>
      </w:r>
    </w:p>
    <w:p w14:paraId="568C91D9" w14:textId="77777777" w:rsidR="00547122" w:rsidRPr="00AC5FB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coordonează activitatea personalului din subordine;</w:t>
      </w:r>
    </w:p>
    <w:p w14:paraId="69C40CA5" w14:textId="5D8EA1AE" w:rsidR="00547122" w:rsidRPr="00AC5FB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controlează îndeplinirea corectă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la timp a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profesionale de către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medicali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personalul auxiliar; </w:t>
      </w:r>
    </w:p>
    <w:p w14:paraId="2125F57A" w14:textId="77777777" w:rsidR="00547122" w:rsidRPr="00AC5FB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verifică corectitudinea înregistrării datelor în dosarul de îngrijire al pacientului;</w:t>
      </w:r>
    </w:p>
    <w:p w14:paraId="48471380" w14:textId="77777777" w:rsidR="00547122" w:rsidRPr="00AC5FB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verifică respectarea programului de activitate;</w:t>
      </w:r>
    </w:p>
    <w:p w14:paraId="69C3E898" w14:textId="600383DD" w:rsidR="00547122" w:rsidRPr="00AC5FB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oferă suport pentru derularea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îngrijire la nivelul ambulatoriului;</w:t>
      </w:r>
    </w:p>
    <w:p w14:paraId="1BBEF9EB" w14:textId="28713DF3" w:rsidR="00547122" w:rsidRPr="00AC5FB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evaluează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apreciază, ori de câte ori este necesar, individual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global, activitatea personalului din subordine. </w:t>
      </w:r>
    </w:p>
    <w:p w14:paraId="08867907" w14:textId="77777777" w:rsidR="00547122" w:rsidRPr="00AC5FB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participă la acordarea calificativelor profesionale ale personalului direct subordonat;</w:t>
      </w:r>
    </w:p>
    <w:p w14:paraId="29DDAE0D" w14:textId="0663A0E9" w:rsidR="00547122" w:rsidRPr="00AC5FB2"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nu face nici o declara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publică cu referire la locul de muncă fără acordul conducerii;</w:t>
      </w:r>
    </w:p>
    <w:p w14:paraId="386AFE84" w14:textId="257A7DB1" w:rsidR="00547122" w:rsidRPr="00AC5FB2"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îndepline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specifice conform Ordinului ministrului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1.101/2016 privind aprobarea Normelor de supraveghere, prevenire si limitare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în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ile sanitare;</w:t>
      </w:r>
    </w:p>
    <w:p w14:paraId="7BB2E6F7" w14:textId="4F05AE7B" w:rsidR="00547122" w:rsidRPr="00AC5FB2"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îndepline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conform Ordinului ministrului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1226/2012 privind responsabilită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ile în domeniul gestionării de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eurilor medicale;</w:t>
      </w:r>
    </w:p>
    <w:p w14:paraId="195389D8" w14:textId="2C022ADC" w:rsidR="00547122" w:rsidRPr="00AC5FB2"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îndepline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sarcinile ce îi revin din documentele sistemului de management al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34DBDD8A" w14:textId="3FBE88BC" w:rsidR="00547122" w:rsidRPr="00AC5FB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bCs/>
        </w:rPr>
      </w:pPr>
      <w:r w:rsidRPr="00AC5FB2">
        <w:rPr>
          <w:rFonts w:ascii="Montserrat Light" w:eastAsia="Times New Roman" w:hAnsi="Montserrat Light" w:cs="Times New Roman"/>
          <w:bCs/>
        </w:rPr>
        <w:t>întocme</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te graficul lunar de activitate respectând prevederile legale;</w:t>
      </w:r>
    </w:p>
    <w:p w14:paraId="63397A02" w14:textId="0588274A" w:rsidR="00547122" w:rsidRPr="00AC5FB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rPr>
      </w:pPr>
      <w:r w:rsidRPr="00AC5FB2">
        <w:rPr>
          <w:rFonts w:ascii="Montserrat Light" w:eastAsia="Times New Roman" w:hAnsi="Montserrat Light" w:cs="Times New Roman"/>
          <w:bCs/>
        </w:rPr>
        <w:t xml:space="preserve"> consemnează/înregistrează în ”Condica de prezen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ă” modul în care este gestionată absen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a angaja</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ilor de la locul de muncă (CO, CFS, CM etc.).</w:t>
      </w:r>
    </w:p>
    <w:p w14:paraId="7634BBDA" w14:textId="79721234" w:rsidR="00130655" w:rsidRPr="00AC5FB2" w:rsidRDefault="00A0171C"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9320C9" w:rsidRPr="00AC5FB2">
        <w:rPr>
          <w:rFonts w:ascii="Montserrat Light" w:eastAsia="Times New Roman" w:hAnsi="Montserrat Light" w:cs="Times New Roman"/>
          <w:b/>
          <w:bCs/>
          <w:lang w:bidi="en-US"/>
        </w:rPr>
        <w:t>5</w:t>
      </w:r>
      <w:r w:rsidR="008601F6" w:rsidRPr="00AC5FB2">
        <w:rPr>
          <w:rFonts w:ascii="Montserrat Light" w:eastAsia="Times New Roman" w:hAnsi="Montserrat Light" w:cs="Times New Roman"/>
          <w:b/>
          <w:bCs/>
          <w:lang w:bidi="en-US"/>
        </w:rPr>
        <w:t>4</w:t>
      </w:r>
    </w:p>
    <w:bookmarkEnd w:id="33"/>
    <w:bookmarkEnd w:id="34"/>
    <w:p w14:paraId="4C71B502" w14:textId="0A71668B" w:rsidR="00162D3C" w:rsidRPr="00AC5FB2" w:rsidRDefault="00162D3C" w:rsidP="003551A6">
      <w:pPr>
        <w:tabs>
          <w:tab w:val="left" w:pos="0"/>
          <w:tab w:val="left" w:pos="900"/>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 xml:space="preserve">Ambulatoriul </w:t>
      </w:r>
      <w:r w:rsidR="009713E7" w:rsidRPr="00AC5FB2">
        <w:rPr>
          <w:rFonts w:ascii="Montserrat Light" w:eastAsia="Times New Roman" w:hAnsi="Montserrat Light" w:cs="Times New Roman"/>
          <w:bCs/>
          <w:lang w:bidi="en-US"/>
        </w:rPr>
        <w:t>i</w:t>
      </w:r>
      <w:r w:rsidRPr="00AC5FB2">
        <w:rPr>
          <w:rFonts w:ascii="Montserrat Light" w:eastAsia="Times New Roman" w:hAnsi="Montserrat Light" w:cs="Times New Roman"/>
          <w:bCs/>
          <w:lang w:bidi="en-US"/>
        </w:rPr>
        <w:t>ntegrat al spitalului cuprinde următoarele cabinete de specialitate care au următoarele 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w:t>
      </w:r>
    </w:p>
    <w:p w14:paraId="4139DA3B" w14:textId="73A4DB70" w:rsidR="00162D3C" w:rsidRPr="00AC5FB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(1) </w:t>
      </w:r>
      <w:r w:rsidR="00162D3C" w:rsidRPr="00AC5FB2">
        <w:rPr>
          <w:rFonts w:ascii="Montserrat Light" w:eastAsia="Times New Roman" w:hAnsi="Montserrat Light" w:cs="Times New Roman"/>
          <w:b/>
          <w:bCs/>
          <w:lang w:bidi="en-US"/>
        </w:rPr>
        <w:t xml:space="preserve">Cabinet în specialitatea </w:t>
      </w:r>
      <w:r w:rsidR="00F51C35" w:rsidRPr="00AC5FB2">
        <w:rPr>
          <w:rFonts w:ascii="Montserrat Light" w:eastAsia="Times New Roman" w:hAnsi="Montserrat Light" w:cs="Times New Roman"/>
          <w:b/>
          <w:bCs/>
          <w:lang w:bidi="en-US"/>
        </w:rPr>
        <w:t>m</w:t>
      </w:r>
      <w:r w:rsidR="00162D3C" w:rsidRPr="00AC5FB2">
        <w:rPr>
          <w:rFonts w:ascii="Montserrat Light" w:eastAsia="Times New Roman" w:hAnsi="Montserrat Light" w:cs="Times New Roman"/>
          <w:b/>
          <w:bCs/>
          <w:lang w:bidi="en-US"/>
        </w:rPr>
        <w:t xml:space="preserve">edicină </w:t>
      </w:r>
      <w:r w:rsidR="00F51C35" w:rsidRPr="00AC5FB2">
        <w:rPr>
          <w:rFonts w:ascii="Montserrat Light" w:eastAsia="Times New Roman" w:hAnsi="Montserrat Light" w:cs="Times New Roman"/>
          <w:b/>
          <w:bCs/>
          <w:lang w:bidi="en-US"/>
        </w:rPr>
        <w:t>i</w:t>
      </w:r>
      <w:r w:rsidR="00162D3C" w:rsidRPr="00AC5FB2">
        <w:rPr>
          <w:rFonts w:ascii="Montserrat Light" w:eastAsia="Times New Roman" w:hAnsi="Montserrat Light" w:cs="Times New Roman"/>
          <w:b/>
          <w:bCs/>
          <w:lang w:bidi="en-US"/>
        </w:rPr>
        <w:t>nternă adul</w:t>
      </w:r>
      <w:r w:rsidR="00C37E59" w:rsidRPr="00AC5FB2">
        <w:rPr>
          <w:rFonts w:ascii="Montserrat Light" w:eastAsia="Times New Roman" w:hAnsi="Montserrat Light" w:cs="Times New Roman"/>
          <w:b/>
          <w:bCs/>
          <w:lang w:bidi="en-US"/>
        </w:rPr>
        <w:t>ț</w:t>
      </w:r>
      <w:r w:rsidR="00162D3C" w:rsidRPr="00AC5FB2">
        <w:rPr>
          <w:rFonts w:ascii="Montserrat Light" w:eastAsia="Times New Roman" w:hAnsi="Montserrat Light" w:cs="Times New Roman"/>
          <w:b/>
          <w:bCs/>
          <w:lang w:bidi="en-US"/>
        </w:rPr>
        <w:t>i</w:t>
      </w:r>
    </w:p>
    <w:p w14:paraId="6375CE5E" w14:textId="6790E468" w:rsidR="00162D3C" w:rsidRPr="00AC5FB2" w:rsidRDefault="002E628C" w:rsidP="003551A6">
      <w:pPr>
        <w:numPr>
          <w:ilvl w:val="0"/>
          <w:numId w:val="6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ini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iază</w:t>
      </w:r>
      <w:r w:rsidR="00162D3C" w:rsidRPr="00AC5FB2">
        <w:rPr>
          <w:rFonts w:ascii="Montserrat Light" w:eastAsia="Times New Roman" w:hAnsi="Montserrat Light" w:cs="Times New Roman"/>
          <w:lang w:bidi="en-US"/>
        </w:rPr>
        <w:t xml:space="preserve"> măsuri terapeutice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profilactice pentru înlăturarea factorilor de mediu care sunt sau pot deveni nocivi pentru sănătatea popula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iei;</w:t>
      </w:r>
    </w:p>
    <w:p w14:paraId="397ACA2F" w14:textId="17F4D848" w:rsidR="00162D3C" w:rsidRPr="00AC5FB2" w:rsidRDefault="00162D3C" w:rsidP="003551A6">
      <w:pPr>
        <w:numPr>
          <w:ilvl w:val="0"/>
          <w:numId w:val="6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examinarea bolnavilor, stabilind diagnosticul cu ajutorul mijloacelor din dotare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efectuarea tratamentului sau după caz trimiterea acestora la medicii de familie cu indica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privind conduita terapeutică sau pentru internare;</w:t>
      </w:r>
    </w:p>
    <w:p w14:paraId="36AB4557" w14:textId="2C1BE091" w:rsidR="00162D3C" w:rsidRPr="00AC5FB2" w:rsidRDefault="00162D3C" w:rsidP="003551A6">
      <w:pPr>
        <w:numPr>
          <w:ilvl w:val="0"/>
          <w:numId w:val="6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explorările clinice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paraclinice cu ajutorul aparaturii din dotare.</w:t>
      </w:r>
    </w:p>
    <w:p w14:paraId="638FF365" w14:textId="3EF84E3D" w:rsidR="00162D3C" w:rsidRPr="00AC5FB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(2) </w:t>
      </w:r>
      <w:r w:rsidR="00162D3C" w:rsidRPr="00AC5FB2">
        <w:rPr>
          <w:rFonts w:ascii="Montserrat Light" w:eastAsia="Times New Roman" w:hAnsi="Montserrat Light" w:cs="Times New Roman"/>
          <w:b/>
          <w:bCs/>
          <w:lang w:bidi="en-US"/>
        </w:rPr>
        <w:t xml:space="preserve">Cabinet în specialitatea </w:t>
      </w:r>
      <w:r w:rsidR="00F51C35" w:rsidRPr="00AC5FB2">
        <w:rPr>
          <w:rFonts w:ascii="Montserrat Light" w:eastAsia="Times New Roman" w:hAnsi="Montserrat Light" w:cs="Times New Roman"/>
          <w:b/>
          <w:bCs/>
          <w:lang w:bidi="en-US"/>
        </w:rPr>
        <w:t>c</w:t>
      </w:r>
      <w:r w:rsidR="00162D3C" w:rsidRPr="00AC5FB2">
        <w:rPr>
          <w:rFonts w:ascii="Montserrat Light" w:eastAsia="Times New Roman" w:hAnsi="Montserrat Light" w:cs="Times New Roman"/>
          <w:b/>
          <w:bCs/>
          <w:lang w:bidi="en-US"/>
        </w:rPr>
        <w:t>ardiologie adul</w:t>
      </w:r>
      <w:r w:rsidR="00C37E59" w:rsidRPr="00AC5FB2">
        <w:rPr>
          <w:rFonts w:ascii="Montserrat Light" w:eastAsia="Times New Roman" w:hAnsi="Montserrat Light" w:cs="Times New Roman"/>
          <w:b/>
          <w:bCs/>
          <w:lang w:bidi="en-US"/>
        </w:rPr>
        <w:t>ț</w:t>
      </w:r>
      <w:r w:rsidR="00162D3C" w:rsidRPr="00AC5FB2">
        <w:rPr>
          <w:rFonts w:ascii="Montserrat Light" w:eastAsia="Times New Roman" w:hAnsi="Montserrat Light" w:cs="Times New Roman"/>
          <w:b/>
          <w:bCs/>
          <w:lang w:bidi="en-US"/>
        </w:rPr>
        <w:t>i</w:t>
      </w:r>
    </w:p>
    <w:p w14:paraId="24794CE6" w14:textId="29B3DC66" w:rsidR="00162D3C" w:rsidRPr="00AC5FB2" w:rsidRDefault="002E628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5C87D9E9" w14:textId="4AA4950E" w:rsidR="00162D3C" w:rsidRPr="00AC5FB2" w:rsidRDefault="002E628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62BFAEFC" w14:textId="6AA40EE5" w:rsidR="00162D3C" w:rsidRPr="00AC5FB2" w:rsidRDefault="002E628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6EA8F69A" w14:textId="721A21DE" w:rsidR="00162D3C" w:rsidRPr="00AC5FB2" w:rsidRDefault="00162D3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630951DA" w14:textId="6BAFAFDA" w:rsidR="00162D3C" w:rsidRPr="00AC5FB2" w:rsidRDefault="00162D3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interpretează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clinice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paraclinice (ECG, </w:t>
      </w:r>
      <w:r w:rsidR="002E628C" w:rsidRPr="00AC5FB2">
        <w:rPr>
          <w:rFonts w:ascii="Montserrat Light" w:eastAsia="Times New Roman" w:hAnsi="Montserrat Light" w:cs="Times New Roman"/>
          <w:lang w:bidi="en-US"/>
        </w:rPr>
        <w:t>e</w:t>
      </w:r>
      <w:r w:rsidRPr="00AC5FB2">
        <w:rPr>
          <w:rFonts w:ascii="Montserrat Light" w:eastAsia="Times New Roman" w:hAnsi="Montserrat Light" w:cs="Times New Roman"/>
          <w:lang w:bidi="en-US"/>
        </w:rPr>
        <w:t>cocardiografie, etc.).</w:t>
      </w:r>
    </w:p>
    <w:p w14:paraId="77960537" w14:textId="5C3119B7" w:rsidR="00162D3C" w:rsidRPr="00AC5FB2" w:rsidRDefault="00823CDE" w:rsidP="003551A6">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(3) </w:t>
      </w:r>
      <w:r w:rsidR="00162D3C" w:rsidRPr="00AC5FB2">
        <w:rPr>
          <w:rFonts w:ascii="Montserrat Light" w:eastAsia="Times New Roman" w:hAnsi="Montserrat Light" w:cs="Times New Roman"/>
          <w:b/>
          <w:bCs/>
          <w:lang w:bidi="en-US"/>
        </w:rPr>
        <w:t xml:space="preserve">Cabinet în specialitatea </w:t>
      </w:r>
      <w:r w:rsidR="00F51C35" w:rsidRPr="00AC5FB2">
        <w:rPr>
          <w:rFonts w:ascii="Montserrat Light" w:eastAsia="Times New Roman" w:hAnsi="Montserrat Light" w:cs="Times New Roman"/>
          <w:b/>
          <w:bCs/>
          <w:lang w:bidi="en-US"/>
        </w:rPr>
        <w:t>o</w:t>
      </w:r>
      <w:r w:rsidR="00162D3C" w:rsidRPr="00AC5FB2">
        <w:rPr>
          <w:rFonts w:ascii="Montserrat Light" w:eastAsia="Times New Roman" w:hAnsi="Montserrat Light" w:cs="Times New Roman"/>
          <w:b/>
          <w:bCs/>
          <w:lang w:bidi="en-US"/>
        </w:rPr>
        <w:t xml:space="preserve">bstetrică – </w:t>
      </w:r>
      <w:r w:rsidR="00F51C35" w:rsidRPr="00AC5FB2">
        <w:rPr>
          <w:rFonts w:ascii="Montserrat Light" w:eastAsia="Times New Roman" w:hAnsi="Montserrat Light" w:cs="Times New Roman"/>
          <w:b/>
          <w:bCs/>
          <w:lang w:bidi="en-US"/>
        </w:rPr>
        <w:t>g</w:t>
      </w:r>
      <w:r w:rsidR="00162D3C" w:rsidRPr="00AC5FB2">
        <w:rPr>
          <w:rFonts w:ascii="Montserrat Light" w:eastAsia="Times New Roman" w:hAnsi="Montserrat Light" w:cs="Times New Roman"/>
          <w:b/>
          <w:bCs/>
          <w:lang w:bidi="en-US"/>
        </w:rPr>
        <w:t>inecologie adul</w:t>
      </w:r>
      <w:r w:rsidR="00C37E59" w:rsidRPr="00AC5FB2">
        <w:rPr>
          <w:rFonts w:ascii="Montserrat Light" w:eastAsia="Times New Roman" w:hAnsi="Montserrat Light" w:cs="Times New Roman"/>
          <w:b/>
          <w:bCs/>
          <w:lang w:bidi="en-US"/>
        </w:rPr>
        <w:t>ț</w:t>
      </w:r>
      <w:r w:rsidR="00162D3C" w:rsidRPr="00AC5FB2">
        <w:rPr>
          <w:rFonts w:ascii="Montserrat Light" w:eastAsia="Times New Roman" w:hAnsi="Montserrat Light" w:cs="Times New Roman"/>
          <w:b/>
          <w:bCs/>
          <w:lang w:bidi="en-US"/>
        </w:rPr>
        <w:t>i</w:t>
      </w:r>
    </w:p>
    <w:p w14:paraId="5152F3D5" w14:textId="3D849A6D" w:rsidR="00162D3C" w:rsidRPr="00AC5FB2" w:rsidRDefault="002E628C" w:rsidP="003551A6">
      <w:pPr>
        <w:numPr>
          <w:ilvl w:val="0"/>
          <w:numId w:val="6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76611F19" w14:textId="6097ED58" w:rsidR="00162D3C" w:rsidRPr="00AC5FB2" w:rsidRDefault="002E628C" w:rsidP="003551A6">
      <w:pPr>
        <w:numPr>
          <w:ilvl w:val="0"/>
          <w:numId w:val="6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06F2F16E" w14:textId="11CE9C89" w:rsidR="00162D3C" w:rsidRPr="00AC5FB2" w:rsidRDefault="002E628C" w:rsidP="003551A6">
      <w:pPr>
        <w:numPr>
          <w:ilvl w:val="0"/>
          <w:numId w:val="6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3124B971" w14:textId="26A92052" w:rsidR="00162D3C" w:rsidRPr="00AC5FB2" w:rsidRDefault="00162D3C" w:rsidP="003551A6">
      <w:pPr>
        <w:numPr>
          <w:ilvl w:val="0"/>
          <w:numId w:val="6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50753F14" w14:textId="4181BB99" w:rsidR="00AA6714" w:rsidRPr="00AC5FB2" w:rsidRDefault="00823CDE" w:rsidP="003551A6">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(4) </w:t>
      </w:r>
      <w:r w:rsidR="00162D3C" w:rsidRPr="00AC5FB2">
        <w:rPr>
          <w:rFonts w:ascii="Montserrat Light" w:eastAsia="Times New Roman" w:hAnsi="Montserrat Light" w:cs="Times New Roman"/>
          <w:b/>
          <w:bCs/>
          <w:lang w:bidi="en-US"/>
        </w:rPr>
        <w:t xml:space="preserve">Cabinet în specialitatea </w:t>
      </w:r>
      <w:r w:rsidR="00F51C35" w:rsidRPr="00AC5FB2">
        <w:rPr>
          <w:rFonts w:ascii="Montserrat Light" w:eastAsia="Times New Roman" w:hAnsi="Montserrat Light" w:cs="Times New Roman"/>
          <w:b/>
          <w:bCs/>
          <w:lang w:bidi="en-US"/>
        </w:rPr>
        <w:t>r</w:t>
      </w:r>
      <w:r w:rsidR="00162D3C" w:rsidRPr="00AC5FB2">
        <w:rPr>
          <w:rFonts w:ascii="Montserrat Light" w:eastAsia="Times New Roman" w:hAnsi="Montserrat Light" w:cs="Times New Roman"/>
          <w:b/>
          <w:bCs/>
          <w:lang w:bidi="en-US"/>
        </w:rPr>
        <w:t>eumatologie adul</w:t>
      </w:r>
      <w:r w:rsidR="00C37E59" w:rsidRPr="00AC5FB2">
        <w:rPr>
          <w:rFonts w:ascii="Montserrat Light" w:eastAsia="Times New Roman" w:hAnsi="Montserrat Light" w:cs="Times New Roman"/>
          <w:b/>
          <w:bCs/>
          <w:lang w:bidi="en-US"/>
        </w:rPr>
        <w:t>ț</w:t>
      </w:r>
      <w:r w:rsidR="00162D3C" w:rsidRPr="00AC5FB2">
        <w:rPr>
          <w:rFonts w:ascii="Montserrat Light" w:eastAsia="Times New Roman" w:hAnsi="Montserrat Light" w:cs="Times New Roman"/>
          <w:b/>
          <w:bCs/>
          <w:lang w:bidi="en-US"/>
        </w:rPr>
        <w:t>i</w:t>
      </w:r>
    </w:p>
    <w:p w14:paraId="175AA530" w14:textId="554C708C" w:rsidR="00162D3C" w:rsidRPr="00AC5FB2" w:rsidRDefault="00162D3C" w:rsidP="003551A6">
      <w:pPr>
        <w:pStyle w:val="Listparagraf"/>
        <w:numPr>
          <w:ilvl w:val="1"/>
          <w:numId w:val="130"/>
        </w:numPr>
        <w:tabs>
          <w:tab w:val="left" w:pos="1134"/>
        </w:tabs>
        <w:autoSpaceDE w:val="0"/>
        <w:autoSpaceDN w:val="0"/>
        <w:adjustRightInd w:val="0"/>
        <w:ind w:left="720"/>
        <w:jc w:val="both"/>
        <w:rPr>
          <w:rFonts w:ascii="Montserrat Light" w:eastAsia="Times New Roman" w:hAnsi="Montserrat Light" w:cs="Times New Roman"/>
          <w:b/>
          <w:bCs/>
          <w:sz w:val="22"/>
          <w:szCs w:val="22"/>
          <w:lang w:val="ro-RO" w:bidi="en-US"/>
        </w:rPr>
      </w:pPr>
      <w:r w:rsidRPr="00AC5FB2">
        <w:rPr>
          <w:rFonts w:ascii="Montserrat Light" w:eastAsia="Times New Roman" w:hAnsi="Montserrat Light" w:cs="Times New Roman"/>
          <w:sz w:val="22"/>
          <w:szCs w:val="22"/>
          <w:lang w:val="ro-RO" w:bidi="en-US"/>
        </w:rPr>
        <w:t>identific</w:t>
      </w:r>
      <w:r w:rsidR="002E628C" w:rsidRPr="00AC5FB2">
        <w:rPr>
          <w:rFonts w:ascii="Montserrat Light" w:eastAsia="Times New Roman" w:hAnsi="Montserrat Light" w:cs="Times New Roman"/>
          <w:sz w:val="22"/>
          <w:szCs w:val="22"/>
          <w:lang w:val="ro-RO" w:bidi="en-US"/>
        </w:rPr>
        <w:t>ă</w:t>
      </w:r>
      <w:r w:rsidRPr="00AC5FB2">
        <w:rPr>
          <w:rFonts w:ascii="Montserrat Light" w:eastAsia="Times New Roman" w:hAnsi="Montserrat Light" w:cs="Times New Roman"/>
          <w:sz w:val="22"/>
          <w:szCs w:val="22"/>
          <w:lang w:val="ro-RO" w:bidi="en-US"/>
        </w:rPr>
        <w:t xml:space="preserve"> bolnavi</w:t>
      </w:r>
      <w:r w:rsidR="002E628C" w:rsidRPr="00AC5FB2">
        <w:rPr>
          <w:rFonts w:ascii="Montserrat Light" w:eastAsia="Times New Roman" w:hAnsi="Montserrat Light" w:cs="Times New Roman"/>
          <w:sz w:val="22"/>
          <w:szCs w:val="22"/>
          <w:lang w:val="ro-RO" w:bidi="en-US"/>
        </w:rPr>
        <w:t>i</w:t>
      </w:r>
      <w:r w:rsidRPr="00AC5FB2">
        <w:rPr>
          <w:rFonts w:ascii="Montserrat Light" w:eastAsia="Times New Roman" w:hAnsi="Montserrat Light" w:cs="Times New Roman"/>
          <w:sz w:val="22"/>
          <w:szCs w:val="22"/>
          <w:lang w:val="ro-RO" w:bidi="en-US"/>
        </w:rPr>
        <w:t>, invalizi</w:t>
      </w:r>
      <w:r w:rsidR="002E628C" w:rsidRPr="00AC5FB2">
        <w:rPr>
          <w:rFonts w:ascii="Montserrat Light" w:eastAsia="Times New Roman" w:hAnsi="Montserrat Light" w:cs="Times New Roman"/>
          <w:sz w:val="22"/>
          <w:szCs w:val="22"/>
          <w:lang w:val="ro-RO" w:bidi="en-US"/>
        </w:rPr>
        <w:t>i</w:t>
      </w:r>
      <w:r w:rsidRPr="00AC5FB2">
        <w:rPr>
          <w:rFonts w:ascii="Montserrat Light" w:eastAsia="Times New Roman" w:hAnsi="Montserrat Light" w:cs="Times New Roman"/>
          <w:sz w:val="22"/>
          <w:szCs w:val="22"/>
          <w:lang w:val="ro-RO" w:bidi="en-US"/>
        </w:rPr>
        <w:t xml:space="preserv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deficien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w:t>
      </w:r>
      <w:r w:rsidR="002E628C" w:rsidRPr="00AC5FB2">
        <w:rPr>
          <w:rFonts w:ascii="Montserrat Light" w:eastAsia="Times New Roman" w:hAnsi="Montserrat Light" w:cs="Times New Roman"/>
          <w:sz w:val="22"/>
          <w:szCs w:val="22"/>
          <w:lang w:val="ro-RO" w:bidi="en-US"/>
        </w:rPr>
        <w:t>i</w:t>
      </w:r>
      <w:r w:rsidRPr="00AC5FB2">
        <w:rPr>
          <w:rFonts w:ascii="Montserrat Light" w:eastAsia="Times New Roman" w:hAnsi="Montserrat Light" w:cs="Times New Roman"/>
          <w:sz w:val="22"/>
          <w:szCs w:val="22"/>
          <w:lang w:val="ro-RO" w:bidi="en-US"/>
        </w:rPr>
        <w:t xml:space="preserve"> ce pot beneficia de măsurile de recuperare medicală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dispensarizarea acestora.</w:t>
      </w:r>
    </w:p>
    <w:p w14:paraId="0B7FE1AE" w14:textId="06F45F8C" w:rsidR="00162D3C" w:rsidRPr="00AC5FB2" w:rsidRDefault="00823CDE" w:rsidP="003551A6">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(5) </w:t>
      </w:r>
      <w:r w:rsidR="00162D3C" w:rsidRPr="00AC5FB2">
        <w:rPr>
          <w:rFonts w:ascii="Montserrat Light" w:eastAsia="Times New Roman" w:hAnsi="Montserrat Light" w:cs="Times New Roman"/>
          <w:b/>
          <w:bCs/>
          <w:lang w:bidi="en-US"/>
        </w:rPr>
        <w:t xml:space="preserve">Cabinet în specialitatea </w:t>
      </w:r>
      <w:r w:rsidR="00F51C35" w:rsidRPr="00AC5FB2">
        <w:rPr>
          <w:rFonts w:ascii="Montserrat Light" w:eastAsia="Times New Roman" w:hAnsi="Montserrat Light" w:cs="Times New Roman"/>
          <w:b/>
          <w:bCs/>
          <w:lang w:bidi="en-US"/>
        </w:rPr>
        <w:t>e</w:t>
      </w:r>
      <w:r w:rsidR="00162D3C" w:rsidRPr="00AC5FB2">
        <w:rPr>
          <w:rFonts w:ascii="Montserrat Light" w:eastAsia="Times New Roman" w:hAnsi="Montserrat Light" w:cs="Times New Roman"/>
          <w:b/>
          <w:bCs/>
          <w:lang w:bidi="en-US"/>
        </w:rPr>
        <w:t>ndocrinologie adul</w:t>
      </w:r>
      <w:r w:rsidR="00C37E59" w:rsidRPr="00AC5FB2">
        <w:rPr>
          <w:rFonts w:ascii="Montserrat Light" w:eastAsia="Times New Roman" w:hAnsi="Montserrat Light" w:cs="Times New Roman"/>
          <w:b/>
          <w:bCs/>
          <w:lang w:bidi="en-US"/>
        </w:rPr>
        <w:t>ț</w:t>
      </w:r>
      <w:r w:rsidR="00162D3C" w:rsidRPr="00AC5FB2">
        <w:rPr>
          <w:rFonts w:ascii="Montserrat Light" w:eastAsia="Times New Roman" w:hAnsi="Montserrat Light" w:cs="Times New Roman"/>
          <w:b/>
          <w:bCs/>
          <w:lang w:bidi="en-US"/>
        </w:rPr>
        <w:t>i</w:t>
      </w:r>
    </w:p>
    <w:p w14:paraId="44018F60" w14:textId="39B244D1" w:rsidR="00162D3C" w:rsidRPr="00AC5FB2" w:rsidRDefault="002E628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0AE63470" w14:textId="2CB7DFE7" w:rsidR="00162D3C" w:rsidRPr="00AC5FB2" w:rsidRDefault="002E628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3C766901" w14:textId="77916B2C" w:rsidR="00162D3C" w:rsidRPr="00AC5FB2" w:rsidRDefault="002E628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25A72DAC" w14:textId="43F39792" w:rsidR="00162D3C" w:rsidRPr="00AC5FB2" w:rsidRDefault="00162D3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w:t>
      </w:r>
    </w:p>
    <w:p w14:paraId="198FDEF4" w14:textId="791EBF28" w:rsidR="00162D3C" w:rsidRPr="00AC5FB2" w:rsidRDefault="00823CDE" w:rsidP="003551A6">
      <w:pPr>
        <w:tabs>
          <w:tab w:val="left" w:pos="900"/>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(6)</w:t>
      </w:r>
      <w:r w:rsidR="00162D3C" w:rsidRPr="00AC5FB2">
        <w:rPr>
          <w:rFonts w:ascii="Montserrat Light" w:eastAsia="Times New Roman" w:hAnsi="Montserrat Light" w:cs="Times New Roman"/>
          <w:b/>
          <w:bCs/>
          <w:lang w:bidi="en-US"/>
        </w:rPr>
        <w:t xml:space="preserve"> Cabinet în specialitatea </w:t>
      </w:r>
      <w:r w:rsidR="00F51C35" w:rsidRPr="00AC5FB2">
        <w:rPr>
          <w:rFonts w:ascii="Montserrat Light" w:eastAsia="Times New Roman" w:hAnsi="Montserrat Light" w:cs="Times New Roman"/>
          <w:b/>
          <w:bCs/>
          <w:lang w:bidi="en-US"/>
        </w:rPr>
        <w:t>o</w:t>
      </w:r>
      <w:r w:rsidR="00162D3C" w:rsidRPr="00AC5FB2">
        <w:rPr>
          <w:rFonts w:ascii="Montserrat Light" w:eastAsia="Times New Roman" w:hAnsi="Montserrat Light" w:cs="Times New Roman"/>
          <w:b/>
          <w:bCs/>
          <w:lang w:bidi="en-US"/>
        </w:rPr>
        <w:t xml:space="preserve">rtopedie – </w:t>
      </w:r>
      <w:r w:rsidR="00F51C35" w:rsidRPr="00AC5FB2">
        <w:rPr>
          <w:rFonts w:ascii="Montserrat Light" w:eastAsia="Times New Roman" w:hAnsi="Montserrat Light" w:cs="Times New Roman"/>
          <w:b/>
          <w:bCs/>
          <w:lang w:bidi="en-US"/>
        </w:rPr>
        <w:t>t</w:t>
      </w:r>
      <w:r w:rsidR="00162D3C" w:rsidRPr="00AC5FB2">
        <w:rPr>
          <w:rFonts w:ascii="Montserrat Light" w:eastAsia="Times New Roman" w:hAnsi="Montserrat Light" w:cs="Times New Roman"/>
          <w:b/>
          <w:bCs/>
          <w:lang w:bidi="en-US"/>
        </w:rPr>
        <w:t>raumatologie adul</w:t>
      </w:r>
      <w:r w:rsidR="00C37E59" w:rsidRPr="00AC5FB2">
        <w:rPr>
          <w:rFonts w:ascii="Montserrat Light" w:eastAsia="Times New Roman" w:hAnsi="Montserrat Light" w:cs="Times New Roman"/>
          <w:b/>
          <w:bCs/>
          <w:lang w:bidi="en-US"/>
        </w:rPr>
        <w:t>ț</w:t>
      </w:r>
      <w:r w:rsidR="00162D3C" w:rsidRPr="00AC5FB2">
        <w:rPr>
          <w:rFonts w:ascii="Montserrat Light" w:eastAsia="Times New Roman" w:hAnsi="Montserrat Light" w:cs="Times New Roman"/>
          <w:b/>
          <w:bCs/>
          <w:lang w:bidi="en-US"/>
        </w:rPr>
        <w:t>i</w:t>
      </w:r>
    </w:p>
    <w:p w14:paraId="3F68E459" w14:textId="797D4C3B" w:rsidR="00162D3C" w:rsidRPr="00AC5FB2" w:rsidRDefault="00162D3C" w:rsidP="003551A6">
      <w:pPr>
        <w:numPr>
          <w:ilvl w:val="0"/>
          <w:numId w:val="69"/>
        </w:numPr>
        <w:tabs>
          <w:tab w:val="left" w:pos="1134"/>
          <w:tab w:val="left" w:pos="1276"/>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profilaxia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tratamentul deforma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tulburărilor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ionale ale aparatului locomotor;</w:t>
      </w:r>
    </w:p>
    <w:p w14:paraId="360CFC88" w14:textId="45F44323" w:rsidR="00162D3C" w:rsidRPr="00AC5FB2" w:rsidRDefault="00162D3C" w:rsidP="003551A6">
      <w:pPr>
        <w:numPr>
          <w:ilvl w:val="0"/>
          <w:numId w:val="69"/>
        </w:numPr>
        <w:tabs>
          <w:tab w:val="left" w:pos="1134"/>
          <w:tab w:val="left" w:pos="1170"/>
          <w:tab w:val="left" w:pos="1276"/>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participă la stabilirea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realizarea planului de recuperare medicală a bolnavilor cu astfel de afec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w:t>
      </w:r>
    </w:p>
    <w:p w14:paraId="2B40AAD9" w14:textId="5CC42BF1" w:rsidR="00162D3C" w:rsidRPr="00AC5FB2" w:rsidRDefault="00162D3C" w:rsidP="003551A6">
      <w:pPr>
        <w:numPr>
          <w:ilvl w:val="0"/>
          <w:numId w:val="69"/>
        </w:numPr>
        <w:tabs>
          <w:tab w:val="left" w:pos="1134"/>
          <w:tab w:val="left" w:pos="1170"/>
          <w:tab w:val="left" w:pos="1276"/>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de specialitate în prevenirea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tratamentul defectelor fizice congenitale la copii.</w:t>
      </w:r>
    </w:p>
    <w:p w14:paraId="6AE71E92" w14:textId="67BB34BE" w:rsidR="00162D3C" w:rsidRPr="00AC5FB2" w:rsidRDefault="00823CDE" w:rsidP="003551A6">
      <w:pPr>
        <w:tabs>
          <w:tab w:val="left" w:pos="900"/>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(7) </w:t>
      </w:r>
      <w:r w:rsidR="00162D3C" w:rsidRPr="00AC5FB2">
        <w:rPr>
          <w:rFonts w:ascii="Montserrat Light" w:eastAsia="Times New Roman" w:hAnsi="Montserrat Light" w:cs="Times New Roman"/>
          <w:b/>
          <w:bCs/>
          <w:lang w:bidi="en-US"/>
        </w:rPr>
        <w:t>Cabinet</w:t>
      </w:r>
      <w:r w:rsidR="00F51C35" w:rsidRPr="00AC5FB2">
        <w:rPr>
          <w:rFonts w:ascii="Montserrat Light" w:eastAsia="Times New Roman" w:hAnsi="Montserrat Light" w:cs="Times New Roman"/>
          <w:b/>
          <w:bCs/>
          <w:lang w:bidi="en-US"/>
        </w:rPr>
        <w:t xml:space="preserve"> în specialitatea</w:t>
      </w:r>
      <w:r w:rsidR="00162D3C" w:rsidRPr="00AC5FB2">
        <w:rPr>
          <w:rFonts w:ascii="Montserrat Light" w:eastAsia="Times New Roman" w:hAnsi="Montserrat Light" w:cs="Times New Roman"/>
          <w:b/>
          <w:bCs/>
          <w:lang w:bidi="en-US"/>
        </w:rPr>
        <w:t xml:space="preserve"> </w:t>
      </w:r>
      <w:r w:rsidR="00F51C35" w:rsidRPr="00AC5FB2">
        <w:rPr>
          <w:rFonts w:ascii="Montserrat Light" w:eastAsia="Times New Roman" w:hAnsi="Montserrat Light" w:cs="Times New Roman"/>
          <w:b/>
          <w:bCs/>
          <w:lang w:bidi="en-US"/>
        </w:rPr>
        <w:t>c</w:t>
      </w:r>
      <w:r w:rsidR="00162D3C" w:rsidRPr="00AC5FB2">
        <w:rPr>
          <w:rFonts w:ascii="Montserrat Light" w:eastAsia="Times New Roman" w:hAnsi="Montserrat Light" w:cs="Times New Roman"/>
          <w:b/>
          <w:bCs/>
          <w:lang w:bidi="en-US"/>
        </w:rPr>
        <w:t xml:space="preserve">hirurgie </w:t>
      </w:r>
      <w:r w:rsidR="00F51C35" w:rsidRPr="00AC5FB2">
        <w:rPr>
          <w:rFonts w:ascii="Montserrat Light" w:eastAsia="Times New Roman" w:hAnsi="Montserrat Light" w:cs="Times New Roman"/>
          <w:b/>
          <w:bCs/>
          <w:lang w:bidi="en-US"/>
        </w:rPr>
        <w:t>g</w:t>
      </w:r>
      <w:r w:rsidR="00162D3C" w:rsidRPr="00AC5FB2">
        <w:rPr>
          <w:rFonts w:ascii="Montserrat Light" w:eastAsia="Times New Roman" w:hAnsi="Montserrat Light" w:cs="Times New Roman"/>
          <w:b/>
          <w:bCs/>
          <w:lang w:bidi="en-US"/>
        </w:rPr>
        <w:t xml:space="preserve">enerală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3F8CBBC7" w14:textId="68A125D3" w:rsidR="00162D3C" w:rsidRPr="00AC5FB2" w:rsidRDefault="00162D3C" w:rsidP="003551A6">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dispune efectuarea unor explorări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ionale ale organismului, în cazul în care bolnavul va fi trimis pentru opera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w:t>
      </w:r>
    </w:p>
    <w:p w14:paraId="150C9B23" w14:textId="4F27AA59" w:rsidR="00162D3C" w:rsidRPr="00AC5FB2" w:rsidRDefault="00162D3C" w:rsidP="003551A6">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toate opera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de mică chirurgie;</w:t>
      </w:r>
    </w:p>
    <w:p w14:paraId="1FA83907" w14:textId="1CF8612A" w:rsidR="00162D3C" w:rsidRPr="00AC5FB2" w:rsidRDefault="00162D3C" w:rsidP="003551A6">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continuă tratamentul bolnavilor externa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13A07492" w14:textId="43FF2375" w:rsidR="00162D3C" w:rsidRPr="00AC5FB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 xml:space="preserve">8) </w:t>
      </w:r>
      <w:r w:rsidR="00162D3C" w:rsidRPr="00AC5FB2">
        <w:rPr>
          <w:rFonts w:ascii="Montserrat Light" w:eastAsia="Times New Roman" w:hAnsi="Montserrat Light" w:cs="Times New Roman"/>
          <w:b/>
          <w:bCs/>
          <w:lang w:bidi="en-US"/>
        </w:rPr>
        <w:t xml:space="preserve">Cabinet </w:t>
      </w:r>
      <w:r w:rsidR="00F51C35" w:rsidRPr="00AC5FB2">
        <w:rPr>
          <w:rFonts w:ascii="Montserrat Light" w:eastAsia="Times New Roman" w:hAnsi="Montserrat Light" w:cs="Times New Roman"/>
          <w:b/>
          <w:bCs/>
          <w:lang w:bidi="en-US"/>
        </w:rPr>
        <w:t>în specialitatea c</w:t>
      </w:r>
      <w:r w:rsidR="00162D3C" w:rsidRPr="00AC5FB2">
        <w:rPr>
          <w:rFonts w:ascii="Montserrat Light" w:eastAsia="Times New Roman" w:hAnsi="Montserrat Light" w:cs="Times New Roman"/>
          <w:b/>
          <w:bCs/>
          <w:lang w:bidi="en-US"/>
        </w:rPr>
        <w:t xml:space="preserve">hirurgie </w:t>
      </w:r>
      <w:r w:rsidR="00F51C35" w:rsidRPr="00AC5FB2">
        <w:rPr>
          <w:rFonts w:ascii="Montserrat Light" w:eastAsia="Times New Roman" w:hAnsi="Montserrat Light" w:cs="Times New Roman"/>
          <w:b/>
          <w:bCs/>
          <w:lang w:bidi="en-US"/>
        </w:rPr>
        <w:t>v</w:t>
      </w:r>
      <w:r w:rsidR="00162D3C" w:rsidRPr="00AC5FB2">
        <w:rPr>
          <w:rFonts w:ascii="Montserrat Light" w:eastAsia="Times New Roman" w:hAnsi="Montserrat Light" w:cs="Times New Roman"/>
          <w:b/>
          <w:bCs/>
          <w:lang w:bidi="en-US"/>
        </w:rPr>
        <w:t xml:space="preserve">asculară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0DA4D345" w14:textId="46185B42" w:rsidR="00162D3C" w:rsidRPr="00AC5FB2"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activitatea constă în  diagnosticarea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tratarea vaselor de sânge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limfatice;</w:t>
      </w:r>
    </w:p>
    <w:p w14:paraId="0749A376" w14:textId="5204B73B" w:rsidR="00162D3C" w:rsidRPr="00AC5FB2"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toate opera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de mică chirurgie;</w:t>
      </w:r>
    </w:p>
    <w:p w14:paraId="2F108B7C" w14:textId="1463873A" w:rsidR="00162D3C" w:rsidRPr="00AC5FB2"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continuă tratamentul bolnavilor externa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28C3CE91" w14:textId="3E2B1D48" w:rsidR="00162D3C" w:rsidRPr="00AC5FB2"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oferă proceduri complete de diagnosticare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proceduri terapeutice pentru persoanele care suferă de o boală vasculară arterială sau venoasă.</w:t>
      </w:r>
    </w:p>
    <w:p w14:paraId="7AD86531" w14:textId="53362F0D" w:rsidR="00162D3C" w:rsidRPr="00AC5FB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9)</w:t>
      </w:r>
      <w:r w:rsidR="00162D3C" w:rsidRPr="00AC5FB2">
        <w:rPr>
          <w:rFonts w:ascii="Montserrat Light" w:eastAsia="Times New Roman" w:hAnsi="Montserrat Light" w:cs="Times New Roman"/>
          <w:b/>
          <w:bCs/>
          <w:lang w:bidi="en-US"/>
        </w:rPr>
        <w:t xml:space="preserve"> Cabinet în specialitatea </w:t>
      </w:r>
      <w:r w:rsidR="00F51C35" w:rsidRPr="00AC5FB2">
        <w:rPr>
          <w:rFonts w:ascii="Montserrat Light" w:eastAsia="Times New Roman" w:hAnsi="Montserrat Light" w:cs="Times New Roman"/>
          <w:b/>
          <w:bCs/>
          <w:lang w:bidi="en-US"/>
        </w:rPr>
        <w:t>u</w:t>
      </w:r>
      <w:r w:rsidR="00162D3C" w:rsidRPr="00AC5FB2">
        <w:rPr>
          <w:rFonts w:ascii="Montserrat Light" w:eastAsia="Times New Roman" w:hAnsi="Montserrat Light" w:cs="Times New Roman"/>
          <w:b/>
          <w:bCs/>
          <w:lang w:bidi="en-US"/>
        </w:rPr>
        <w:t xml:space="preserve">rologie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5AAF04CE" w14:textId="08563102" w:rsidR="00162D3C" w:rsidRPr="00AC5FB2" w:rsidRDefault="002E628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0758445B" w14:textId="17A1ACD8" w:rsidR="00162D3C" w:rsidRPr="00AC5FB2" w:rsidRDefault="002E628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604311A7" w14:textId="39EAFF14" w:rsidR="00162D3C" w:rsidRPr="00AC5FB2" w:rsidRDefault="002E628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08090F29" w14:textId="6AE538DB" w:rsidR="00162D3C" w:rsidRPr="00AC5FB2" w:rsidRDefault="00162D3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222AC28F" w14:textId="37CFB378" w:rsidR="002C728B" w:rsidRPr="00AC5FB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10)</w:t>
      </w:r>
      <w:r w:rsidR="00162D3C" w:rsidRPr="00AC5FB2">
        <w:rPr>
          <w:rFonts w:ascii="Montserrat Light" w:eastAsia="Times New Roman" w:hAnsi="Montserrat Light" w:cs="Times New Roman"/>
          <w:b/>
          <w:bCs/>
          <w:lang w:bidi="en-US"/>
        </w:rPr>
        <w:t xml:space="preserve"> Cabinet </w:t>
      </w:r>
      <w:r w:rsidR="00F51C35" w:rsidRPr="00AC5FB2">
        <w:rPr>
          <w:rFonts w:ascii="Montserrat Light" w:eastAsia="Times New Roman" w:hAnsi="Montserrat Light" w:cs="Times New Roman"/>
          <w:b/>
          <w:bCs/>
          <w:lang w:bidi="en-US"/>
        </w:rPr>
        <w:t xml:space="preserve">în specialitatea </w:t>
      </w:r>
      <w:r w:rsidR="00162D3C" w:rsidRPr="00AC5FB2">
        <w:rPr>
          <w:rFonts w:ascii="Montserrat Light" w:eastAsia="Times New Roman" w:hAnsi="Montserrat Light" w:cs="Times New Roman"/>
          <w:b/>
          <w:bCs/>
          <w:lang w:bidi="en-US"/>
        </w:rPr>
        <w:t xml:space="preserve">ORL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6BF43B89" w14:textId="2515C773" w:rsidR="00162D3C" w:rsidRPr="00AC5FB2" w:rsidRDefault="00162D3C" w:rsidP="003551A6">
      <w:pPr>
        <w:pStyle w:val="Listparagraf"/>
        <w:numPr>
          <w:ilvl w:val="1"/>
          <w:numId w:val="131"/>
        </w:numPr>
        <w:tabs>
          <w:tab w:val="left" w:pos="900"/>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prevenirea, diagnosticarea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tratamentul afec</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iunilor urechii, nasului, g</w:t>
      </w:r>
      <w:r w:rsidR="00722F97" w:rsidRPr="00AC5FB2">
        <w:rPr>
          <w:rFonts w:ascii="Montserrat Light" w:eastAsia="Times New Roman" w:hAnsi="Montserrat Light" w:cs="Times New Roman"/>
          <w:sz w:val="22"/>
          <w:szCs w:val="22"/>
          <w:lang w:val="ro-RO" w:bidi="en-US"/>
        </w:rPr>
        <w:t>â</w:t>
      </w:r>
      <w:r w:rsidRPr="00AC5FB2">
        <w:rPr>
          <w:rFonts w:ascii="Montserrat Light" w:eastAsia="Times New Roman" w:hAnsi="Montserrat Light" w:cs="Times New Roman"/>
          <w:sz w:val="22"/>
          <w:szCs w:val="22"/>
          <w:lang w:val="ro-RO" w:bidi="en-US"/>
        </w:rPr>
        <w:t xml:space="preserve">tului, căilor respiratorii superioare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a sinusurilor.</w:t>
      </w:r>
    </w:p>
    <w:p w14:paraId="139CF39A" w14:textId="11E4BC3F" w:rsidR="00162D3C" w:rsidRPr="00AC5FB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bookmarkStart w:id="35" w:name="_Hlk15293602"/>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11)</w:t>
      </w:r>
      <w:r w:rsidR="00162D3C" w:rsidRPr="00AC5FB2">
        <w:rPr>
          <w:rFonts w:ascii="Montserrat Light" w:eastAsia="Times New Roman" w:hAnsi="Montserrat Light" w:cs="Times New Roman"/>
          <w:b/>
          <w:bCs/>
          <w:lang w:bidi="en-US"/>
        </w:rPr>
        <w:t xml:space="preserve"> Cabinet în specialitatea </w:t>
      </w:r>
      <w:r w:rsidR="00F51C35" w:rsidRPr="00AC5FB2">
        <w:rPr>
          <w:rFonts w:ascii="Montserrat Light" w:eastAsia="Times New Roman" w:hAnsi="Montserrat Light" w:cs="Times New Roman"/>
          <w:b/>
          <w:bCs/>
          <w:lang w:bidi="en-US"/>
        </w:rPr>
        <w:t>r</w:t>
      </w:r>
      <w:r w:rsidR="00162D3C" w:rsidRPr="00AC5FB2">
        <w:rPr>
          <w:rFonts w:ascii="Montserrat Light" w:eastAsia="Times New Roman" w:hAnsi="Montserrat Light" w:cs="Times New Roman"/>
          <w:b/>
          <w:bCs/>
          <w:lang w:bidi="en-US"/>
        </w:rPr>
        <w:t xml:space="preserve">ecuperare, </w:t>
      </w:r>
      <w:r w:rsidR="00F51C35" w:rsidRPr="00AC5FB2">
        <w:rPr>
          <w:rFonts w:ascii="Montserrat Light" w:eastAsia="Times New Roman" w:hAnsi="Montserrat Light" w:cs="Times New Roman"/>
          <w:b/>
          <w:bCs/>
          <w:lang w:bidi="en-US"/>
        </w:rPr>
        <w:t>m</w:t>
      </w:r>
      <w:r w:rsidR="00162D3C" w:rsidRPr="00AC5FB2">
        <w:rPr>
          <w:rFonts w:ascii="Montserrat Light" w:eastAsia="Times New Roman" w:hAnsi="Montserrat Light" w:cs="Times New Roman"/>
          <w:b/>
          <w:bCs/>
          <w:lang w:bidi="en-US"/>
        </w:rPr>
        <w:t xml:space="preserve">edicină fizică </w:t>
      </w:r>
      <w:r w:rsidR="00C37E59" w:rsidRPr="00AC5FB2">
        <w:rPr>
          <w:rFonts w:ascii="Montserrat Light" w:eastAsia="Times New Roman" w:hAnsi="Montserrat Light" w:cs="Times New Roman"/>
          <w:b/>
          <w:bCs/>
          <w:lang w:bidi="en-US"/>
        </w:rPr>
        <w:t>ș</w:t>
      </w:r>
      <w:r w:rsidR="00162D3C" w:rsidRPr="00AC5FB2">
        <w:rPr>
          <w:rFonts w:ascii="Montserrat Light" w:eastAsia="Times New Roman" w:hAnsi="Montserrat Light" w:cs="Times New Roman"/>
          <w:b/>
          <w:bCs/>
          <w:lang w:bidi="en-US"/>
        </w:rPr>
        <w:t xml:space="preserve">i </w:t>
      </w:r>
      <w:r w:rsidR="00F51C35" w:rsidRPr="00AC5FB2">
        <w:rPr>
          <w:rFonts w:ascii="Montserrat Light" w:eastAsia="Times New Roman" w:hAnsi="Montserrat Light" w:cs="Times New Roman"/>
          <w:b/>
          <w:bCs/>
          <w:lang w:bidi="en-US"/>
        </w:rPr>
        <w:t>b</w:t>
      </w:r>
      <w:r w:rsidR="00162D3C" w:rsidRPr="00AC5FB2">
        <w:rPr>
          <w:rFonts w:ascii="Montserrat Light" w:eastAsia="Times New Roman" w:hAnsi="Montserrat Light" w:cs="Times New Roman"/>
          <w:b/>
          <w:bCs/>
          <w:lang w:bidi="en-US"/>
        </w:rPr>
        <w:t xml:space="preserve">alneologie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073A261A" w14:textId="4E58D088" w:rsidR="00162D3C" w:rsidRPr="00AC5FB2" w:rsidRDefault="00162D3C" w:rsidP="003551A6">
      <w:pPr>
        <w:numPr>
          <w:ilvl w:val="0"/>
          <w:numId w:val="7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identificarea bolnavilor, invalizilor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deficien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ce pot beneficia de măsurile de recuperare medicală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dispensarizarea acestora;</w:t>
      </w:r>
    </w:p>
    <w:p w14:paraId="5CD46E0A" w14:textId="2AB75BBE" w:rsidR="00162D3C" w:rsidRPr="00AC5FB2" w:rsidRDefault="00162D3C" w:rsidP="003551A6">
      <w:pPr>
        <w:numPr>
          <w:ilvl w:val="0"/>
          <w:numId w:val="7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participarea la întocmirea planului de recuperarea medicală a bolnavilor dispensariza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executarea etapelor care revin din planul de tratament,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efectuarea tratamentelor fizioterapeutice, potrivit competen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w:t>
      </w:r>
    </w:p>
    <w:p w14:paraId="5C8E511E" w14:textId="63A584F4" w:rsidR="00162D3C" w:rsidRPr="00AC5FB2" w:rsidRDefault="00162D3C" w:rsidP="003551A6">
      <w:pPr>
        <w:numPr>
          <w:ilvl w:val="0"/>
          <w:numId w:val="7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stabilirea legăturii cu </w:t>
      </w:r>
      <w:r w:rsidR="00EA6FE6" w:rsidRPr="00AC5FB2">
        <w:rPr>
          <w:rFonts w:ascii="Montserrat Light" w:eastAsia="Times New Roman" w:hAnsi="Montserrat Light" w:cs="Times New Roman"/>
          <w:lang w:bidi="en-US"/>
        </w:rPr>
        <w:t>d</w:t>
      </w:r>
      <w:r w:rsidRPr="00AC5FB2">
        <w:rPr>
          <w:rFonts w:ascii="Montserrat Light" w:eastAsia="Times New Roman" w:hAnsi="Montserrat Light" w:cs="Times New Roman"/>
          <w:lang w:bidi="en-US"/>
        </w:rPr>
        <w:t>irec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pentru probleme de muncă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ocrotiri sociale în vederea rezolvării problemelor sociale, profesionale ale bolnavilor dispensariza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bookmarkEnd w:id="35"/>
    <w:p w14:paraId="5ACAE3C8" w14:textId="205CE50C" w:rsidR="00162D3C" w:rsidRPr="00AC5FB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12)</w:t>
      </w:r>
      <w:r w:rsidR="00162D3C" w:rsidRPr="00AC5FB2">
        <w:rPr>
          <w:rFonts w:ascii="Montserrat Light" w:eastAsia="Times New Roman" w:hAnsi="Montserrat Light" w:cs="Times New Roman"/>
          <w:b/>
          <w:bCs/>
          <w:lang w:bidi="en-US"/>
        </w:rPr>
        <w:t xml:space="preserve"> Cabinet în specialitatea </w:t>
      </w:r>
      <w:r w:rsidR="00F51C35" w:rsidRPr="00AC5FB2">
        <w:rPr>
          <w:rFonts w:ascii="Montserrat Light" w:eastAsia="Times New Roman" w:hAnsi="Montserrat Light" w:cs="Times New Roman"/>
          <w:b/>
          <w:bCs/>
          <w:lang w:bidi="en-US"/>
        </w:rPr>
        <w:t>n</w:t>
      </w:r>
      <w:r w:rsidR="00162D3C" w:rsidRPr="00AC5FB2">
        <w:rPr>
          <w:rFonts w:ascii="Montserrat Light" w:eastAsia="Times New Roman" w:hAnsi="Montserrat Light" w:cs="Times New Roman"/>
          <w:b/>
          <w:bCs/>
          <w:lang w:bidi="en-US"/>
        </w:rPr>
        <w:t xml:space="preserve">eurologie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34916179" w14:textId="20361A08" w:rsidR="00162D3C" w:rsidRPr="00AC5FB2" w:rsidRDefault="00162D3C" w:rsidP="003551A6">
      <w:pPr>
        <w:numPr>
          <w:ilvl w:val="0"/>
          <w:numId w:val="74"/>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consulta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specialitate în afec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iunile neurologice, 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indică tratamentul corespunzător;</w:t>
      </w:r>
    </w:p>
    <w:p w14:paraId="4855356D" w14:textId="0043828A" w:rsidR="00162D3C" w:rsidRPr="00AC5FB2" w:rsidRDefault="00162D3C" w:rsidP="003551A6">
      <w:pPr>
        <w:numPr>
          <w:ilvl w:val="0"/>
          <w:numId w:val="74"/>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explorări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ionale neurologice.</w:t>
      </w:r>
    </w:p>
    <w:p w14:paraId="07EF619B" w14:textId="72B437B7" w:rsidR="00162D3C" w:rsidRPr="00AC5FB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13)</w:t>
      </w:r>
      <w:r w:rsidR="00162D3C" w:rsidRPr="00AC5FB2">
        <w:rPr>
          <w:rFonts w:ascii="Montserrat Light" w:eastAsia="Times New Roman" w:hAnsi="Montserrat Light" w:cs="Times New Roman"/>
          <w:b/>
          <w:bCs/>
          <w:lang w:bidi="en-US"/>
        </w:rPr>
        <w:t xml:space="preserve"> Cabinet în specialitatea </w:t>
      </w:r>
      <w:r w:rsidR="00F51C35" w:rsidRPr="00AC5FB2">
        <w:rPr>
          <w:rFonts w:ascii="Montserrat Light" w:eastAsia="Times New Roman" w:hAnsi="Montserrat Light" w:cs="Times New Roman"/>
          <w:b/>
          <w:bCs/>
          <w:lang w:bidi="en-US"/>
        </w:rPr>
        <w:t>o</w:t>
      </w:r>
      <w:r w:rsidR="00162D3C" w:rsidRPr="00AC5FB2">
        <w:rPr>
          <w:rFonts w:ascii="Montserrat Light" w:eastAsia="Times New Roman" w:hAnsi="Montserrat Light" w:cs="Times New Roman"/>
          <w:b/>
          <w:bCs/>
          <w:lang w:bidi="en-US"/>
        </w:rPr>
        <w:t xml:space="preserve">ftalmologie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058023F8" w14:textId="1DAAD9BE" w:rsidR="00162D3C" w:rsidRPr="00AC5FB2" w:rsidRDefault="002E628C" w:rsidP="003551A6">
      <w:pPr>
        <w:numPr>
          <w:ilvl w:val="0"/>
          <w:numId w:val="75"/>
        </w:numPr>
        <w:tabs>
          <w:tab w:val="left" w:pos="0"/>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1FF09E76" w14:textId="50110757" w:rsidR="00162D3C" w:rsidRPr="00AC5FB2" w:rsidRDefault="00162D3C" w:rsidP="003551A6">
      <w:pPr>
        <w:numPr>
          <w:ilvl w:val="0"/>
          <w:numId w:val="75"/>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consulta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specialitate în afec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iunile globului ocular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ale sistemului protector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motor, 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indică tratamentul corespunzător;</w:t>
      </w:r>
    </w:p>
    <w:p w14:paraId="6CFBE5A3" w14:textId="0B5059B7" w:rsidR="00162D3C" w:rsidRPr="00AC5FB2" w:rsidRDefault="00162D3C" w:rsidP="003551A6">
      <w:pPr>
        <w:numPr>
          <w:ilvl w:val="0"/>
          <w:numId w:val="75"/>
        </w:numPr>
        <w:shd w:val="clear" w:color="auto" w:fill="FFFFFF"/>
        <w:tabs>
          <w:tab w:val="left" w:pos="900"/>
          <w:tab w:val="left" w:pos="993"/>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examinarea personalului la cererea medicului de medicina muncii.</w:t>
      </w:r>
    </w:p>
    <w:p w14:paraId="16A59714" w14:textId="526272D6" w:rsidR="00162D3C" w:rsidRPr="00AC5FB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14)</w:t>
      </w:r>
      <w:r w:rsidR="00162D3C" w:rsidRPr="00AC5FB2">
        <w:rPr>
          <w:rFonts w:ascii="Montserrat Light" w:eastAsia="Times New Roman" w:hAnsi="Montserrat Light" w:cs="Times New Roman"/>
          <w:b/>
          <w:bCs/>
          <w:lang w:bidi="en-US"/>
        </w:rPr>
        <w:t xml:space="preserve"> Cabinet în specialitatea </w:t>
      </w:r>
      <w:r w:rsidR="00F51C35" w:rsidRPr="00AC5FB2">
        <w:rPr>
          <w:rFonts w:ascii="Montserrat Light" w:eastAsia="Times New Roman" w:hAnsi="Montserrat Light" w:cs="Times New Roman"/>
          <w:b/>
          <w:bCs/>
          <w:lang w:bidi="en-US"/>
        </w:rPr>
        <w:t>d</w:t>
      </w:r>
      <w:r w:rsidR="00162D3C" w:rsidRPr="00AC5FB2">
        <w:rPr>
          <w:rFonts w:ascii="Montserrat Light" w:eastAsia="Times New Roman" w:hAnsi="Montserrat Light" w:cs="Times New Roman"/>
          <w:b/>
          <w:bCs/>
          <w:lang w:bidi="en-US"/>
        </w:rPr>
        <w:t xml:space="preserve">ermatovenerologie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69A18D4A" w14:textId="13194C4B" w:rsidR="00162D3C" w:rsidRPr="00AC5FB2" w:rsidRDefault="002E628C" w:rsidP="003551A6">
      <w:pPr>
        <w:numPr>
          <w:ilvl w:val="0"/>
          <w:numId w:val="7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75B64478" w14:textId="60428913" w:rsidR="00162D3C" w:rsidRPr="00AC5FB2" w:rsidRDefault="002E628C" w:rsidP="003551A6">
      <w:pPr>
        <w:numPr>
          <w:ilvl w:val="0"/>
          <w:numId w:val="76"/>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6C6DA1B5" w14:textId="759847E0" w:rsidR="00162D3C" w:rsidRPr="00AC5FB2" w:rsidRDefault="002E628C" w:rsidP="003551A6">
      <w:pPr>
        <w:numPr>
          <w:ilvl w:val="0"/>
          <w:numId w:val="76"/>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6F32D25B" w14:textId="335A2FC4" w:rsidR="003C0C2C" w:rsidRPr="00AC5FB2" w:rsidRDefault="00162D3C" w:rsidP="003551A6">
      <w:pPr>
        <w:numPr>
          <w:ilvl w:val="0"/>
          <w:numId w:val="76"/>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1C3E4C8D" w14:textId="367C86BC" w:rsidR="00162D3C" w:rsidRPr="00AC5FB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15)</w:t>
      </w:r>
      <w:r w:rsidR="00162D3C" w:rsidRPr="00AC5FB2">
        <w:rPr>
          <w:rFonts w:ascii="Montserrat Light" w:eastAsia="Times New Roman" w:hAnsi="Montserrat Light" w:cs="Times New Roman"/>
          <w:b/>
          <w:bCs/>
          <w:lang w:bidi="en-US"/>
        </w:rPr>
        <w:t xml:space="preserve"> Cabinet în specialitatea </w:t>
      </w:r>
      <w:r w:rsidR="00F51C35" w:rsidRPr="00AC5FB2">
        <w:rPr>
          <w:rFonts w:ascii="Montserrat Light" w:eastAsia="Times New Roman" w:hAnsi="Montserrat Light" w:cs="Times New Roman"/>
          <w:b/>
          <w:bCs/>
          <w:lang w:bidi="en-US"/>
        </w:rPr>
        <w:t>p</w:t>
      </w:r>
      <w:r w:rsidR="00162D3C" w:rsidRPr="00AC5FB2">
        <w:rPr>
          <w:rFonts w:ascii="Montserrat Light" w:eastAsia="Times New Roman" w:hAnsi="Montserrat Light" w:cs="Times New Roman"/>
          <w:b/>
          <w:bCs/>
          <w:lang w:bidi="en-US"/>
        </w:rPr>
        <w:t xml:space="preserve">sihiatrie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1D0B6E3A" w14:textId="41FAA418" w:rsidR="00162D3C" w:rsidRPr="00AC5FB2" w:rsidRDefault="002E628C" w:rsidP="003551A6">
      <w:pPr>
        <w:numPr>
          <w:ilvl w:val="0"/>
          <w:numId w:val="7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5A9078F7" w14:textId="12C191D6" w:rsidR="00162D3C" w:rsidRPr="00AC5FB2" w:rsidRDefault="002E628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737D8A06" w14:textId="1AF0D528" w:rsidR="00162D3C" w:rsidRPr="00AC5FB2" w:rsidRDefault="002E628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3224F068" w14:textId="71005B9E" w:rsidR="00162D3C" w:rsidRPr="00AC5FB2"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4E2792BB" w14:textId="6B24B31B" w:rsidR="00162D3C" w:rsidRPr="00AC5FB2"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fi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a de observa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psihologice a bolnavului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familiei;</w:t>
      </w:r>
    </w:p>
    <w:p w14:paraId="5F34FEAD" w14:textId="3D0F6B10" w:rsidR="00162D3C" w:rsidRPr="00AC5FB2"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studiază personalitatea apar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inătorilor bolnavilor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climatul educativ din familie, informând medicul curant;</w:t>
      </w:r>
    </w:p>
    <w:p w14:paraId="0F1B1E86" w14:textId="586C1DA3" w:rsidR="00162D3C" w:rsidRPr="00AC5FB2"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participă la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iunile de orientare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selec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profesională.</w:t>
      </w:r>
    </w:p>
    <w:p w14:paraId="1E6EAED5" w14:textId="4AC2EA1F" w:rsidR="00162D3C" w:rsidRPr="00AC5FB2" w:rsidRDefault="00EC5F45"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16)</w:t>
      </w:r>
      <w:r w:rsidR="00162D3C" w:rsidRPr="00AC5FB2">
        <w:rPr>
          <w:rFonts w:ascii="Montserrat Light" w:eastAsia="Times New Roman" w:hAnsi="Montserrat Light" w:cs="Times New Roman"/>
          <w:b/>
          <w:bCs/>
          <w:lang w:bidi="en-US"/>
        </w:rPr>
        <w:t xml:space="preserve"> Cabinet în specialitatea </w:t>
      </w:r>
      <w:r w:rsidR="00F51C35" w:rsidRPr="00AC5FB2">
        <w:rPr>
          <w:rFonts w:ascii="Montserrat Light" w:eastAsia="Times New Roman" w:hAnsi="Montserrat Light" w:cs="Times New Roman"/>
          <w:b/>
          <w:bCs/>
          <w:lang w:bidi="en-US"/>
        </w:rPr>
        <w:t>g</w:t>
      </w:r>
      <w:r w:rsidR="00162D3C" w:rsidRPr="00AC5FB2">
        <w:rPr>
          <w:rFonts w:ascii="Montserrat Light" w:eastAsia="Times New Roman" w:hAnsi="Montserrat Light" w:cs="Times New Roman"/>
          <w:b/>
          <w:bCs/>
          <w:lang w:bidi="en-US"/>
        </w:rPr>
        <w:t xml:space="preserve">astroenterologie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1735E50B" w14:textId="3B985705" w:rsidR="00162D3C" w:rsidRPr="00AC5FB2" w:rsidRDefault="002E628C" w:rsidP="003551A6">
      <w:pPr>
        <w:numPr>
          <w:ilvl w:val="0"/>
          <w:numId w:val="78"/>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09A08B4D" w14:textId="1E988EBC" w:rsidR="00162D3C" w:rsidRPr="00AC5FB2" w:rsidRDefault="002E628C" w:rsidP="003551A6">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6F0CB434" w14:textId="61587BCA" w:rsidR="00162D3C" w:rsidRPr="00AC5FB2" w:rsidRDefault="002E628C" w:rsidP="003551A6">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556A27AD" w14:textId="229B6007" w:rsidR="00162D3C" w:rsidRPr="00AC5FB2" w:rsidRDefault="00162D3C" w:rsidP="003551A6">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6480EA31" w14:textId="6B80BA40" w:rsidR="00162D3C" w:rsidRPr="00AC5FB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17)</w:t>
      </w:r>
      <w:r w:rsidR="00162D3C" w:rsidRPr="00AC5FB2">
        <w:rPr>
          <w:rFonts w:ascii="Montserrat Light" w:eastAsia="Times New Roman" w:hAnsi="Montserrat Light" w:cs="Times New Roman"/>
          <w:b/>
          <w:bCs/>
          <w:lang w:bidi="en-US"/>
        </w:rPr>
        <w:t xml:space="preserve"> Cabinet </w:t>
      </w:r>
      <w:r w:rsidR="00F51C35" w:rsidRPr="00AC5FB2">
        <w:rPr>
          <w:rFonts w:ascii="Montserrat Light" w:eastAsia="Times New Roman" w:hAnsi="Montserrat Light" w:cs="Times New Roman"/>
          <w:b/>
          <w:bCs/>
          <w:lang w:bidi="en-US"/>
        </w:rPr>
        <w:t>a</w:t>
      </w:r>
      <w:r w:rsidR="00162D3C" w:rsidRPr="00AC5FB2">
        <w:rPr>
          <w:rFonts w:ascii="Montserrat Light" w:eastAsia="Times New Roman" w:hAnsi="Montserrat Light" w:cs="Times New Roman"/>
          <w:b/>
          <w:bCs/>
          <w:lang w:bidi="en-US"/>
        </w:rPr>
        <w:t xml:space="preserve">lergologie </w:t>
      </w:r>
      <w:r w:rsidR="00C37E59" w:rsidRPr="00AC5FB2">
        <w:rPr>
          <w:rFonts w:ascii="Montserrat Light" w:eastAsia="Times New Roman" w:hAnsi="Montserrat Light" w:cs="Times New Roman"/>
          <w:b/>
          <w:bCs/>
          <w:lang w:bidi="en-US"/>
        </w:rPr>
        <w:t>ș</w:t>
      </w:r>
      <w:r w:rsidR="00162D3C" w:rsidRPr="00AC5FB2">
        <w:rPr>
          <w:rFonts w:ascii="Montserrat Light" w:eastAsia="Times New Roman" w:hAnsi="Montserrat Light" w:cs="Times New Roman"/>
          <w:b/>
          <w:bCs/>
          <w:lang w:bidi="en-US"/>
        </w:rPr>
        <w:t xml:space="preserve">i </w:t>
      </w:r>
      <w:r w:rsidR="00F51C35" w:rsidRPr="00AC5FB2">
        <w:rPr>
          <w:rFonts w:ascii="Montserrat Light" w:eastAsia="Times New Roman" w:hAnsi="Montserrat Light" w:cs="Times New Roman"/>
          <w:b/>
          <w:bCs/>
          <w:lang w:bidi="en-US"/>
        </w:rPr>
        <w:t>i</w:t>
      </w:r>
      <w:r w:rsidR="00162D3C" w:rsidRPr="00AC5FB2">
        <w:rPr>
          <w:rFonts w:ascii="Montserrat Light" w:eastAsia="Times New Roman" w:hAnsi="Montserrat Light" w:cs="Times New Roman"/>
          <w:b/>
          <w:bCs/>
          <w:lang w:bidi="en-US"/>
        </w:rPr>
        <w:t xml:space="preserve">munologie clinică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40A54B8B" w14:textId="7EFD8556" w:rsidR="00162D3C" w:rsidRPr="00AC5FB2" w:rsidRDefault="002E628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204FE2FF" w14:textId="646D82A4" w:rsidR="00162D3C" w:rsidRPr="00AC5FB2" w:rsidRDefault="002E628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33C41FC3" w14:textId="007DC2CB" w:rsidR="00162D3C" w:rsidRPr="00AC5FB2" w:rsidRDefault="002E628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06034E7D" w14:textId="3B6A70E8" w:rsidR="00162D3C" w:rsidRPr="00AC5FB2" w:rsidRDefault="00162D3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w:t>
      </w:r>
    </w:p>
    <w:p w14:paraId="47E6D24C" w14:textId="599D9B37" w:rsidR="00162D3C" w:rsidRPr="00AC5FB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18)</w:t>
      </w:r>
      <w:r w:rsidR="00162D3C" w:rsidRPr="00AC5FB2">
        <w:rPr>
          <w:rFonts w:ascii="Montserrat Light" w:eastAsia="Times New Roman" w:hAnsi="Montserrat Light" w:cs="Times New Roman"/>
          <w:b/>
          <w:bCs/>
          <w:lang w:bidi="en-US"/>
        </w:rPr>
        <w:t xml:space="preserve"> Cabinet </w:t>
      </w:r>
      <w:r w:rsidR="00F51C35" w:rsidRPr="00AC5FB2">
        <w:rPr>
          <w:rFonts w:ascii="Montserrat Light" w:eastAsia="Times New Roman" w:hAnsi="Montserrat Light" w:cs="Times New Roman"/>
          <w:b/>
          <w:bCs/>
          <w:lang w:bidi="en-US"/>
        </w:rPr>
        <w:t>h</w:t>
      </w:r>
      <w:r w:rsidR="00162D3C" w:rsidRPr="00AC5FB2">
        <w:rPr>
          <w:rFonts w:ascii="Montserrat Light" w:eastAsia="Times New Roman" w:hAnsi="Montserrat Light" w:cs="Times New Roman"/>
          <w:b/>
          <w:bCs/>
          <w:lang w:bidi="en-US"/>
        </w:rPr>
        <w:t xml:space="preserve">ematologie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7D1E92FC" w14:textId="71FFC5DA" w:rsidR="00162D3C" w:rsidRPr="00AC5FB2" w:rsidRDefault="002E628C" w:rsidP="003551A6">
      <w:pPr>
        <w:numPr>
          <w:ilvl w:val="0"/>
          <w:numId w:val="8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18F9C489" w14:textId="130D2A2B" w:rsidR="00162D3C" w:rsidRPr="00AC5FB2" w:rsidRDefault="002E628C" w:rsidP="003551A6">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40F58054" w14:textId="592B930F" w:rsidR="00162D3C" w:rsidRPr="00AC5FB2" w:rsidRDefault="002E628C" w:rsidP="003551A6">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2548F813" w14:textId="4BA73E15" w:rsidR="00162D3C" w:rsidRPr="00AC5FB2" w:rsidRDefault="00162D3C" w:rsidP="003551A6">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7B61B768" w14:textId="45777F2D" w:rsidR="00162D3C" w:rsidRPr="00AC5FB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19)</w:t>
      </w:r>
      <w:r w:rsidR="00162D3C" w:rsidRPr="00AC5FB2">
        <w:rPr>
          <w:rFonts w:ascii="Montserrat Light" w:eastAsia="Times New Roman" w:hAnsi="Montserrat Light" w:cs="Times New Roman"/>
          <w:b/>
          <w:bCs/>
          <w:lang w:bidi="en-US"/>
        </w:rPr>
        <w:t xml:space="preserve"> Cabinet în specialitatea </w:t>
      </w:r>
      <w:r w:rsidR="00F51C35" w:rsidRPr="00AC5FB2">
        <w:rPr>
          <w:rFonts w:ascii="Montserrat Light" w:eastAsia="Times New Roman" w:hAnsi="Montserrat Light" w:cs="Times New Roman"/>
          <w:b/>
          <w:bCs/>
          <w:lang w:bidi="en-US"/>
        </w:rPr>
        <w:t>m</w:t>
      </w:r>
      <w:r w:rsidR="00162D3C" w:rsidRPr="00AC5FB2">
        <w:rPr>
          <w:rFonts w:ascii="Montserrat Light" w:eastAsia="Times New Roman" w:hAnsi="Montserrat Light" w:cs="Times New Roman"/>
          <w:b/>
          <w:bCs/>
          <w:lang w:bidi="en-US"/>
        </w:rPr>
        <w:t>edicina muncii</w:t>
      </w:r>
    </w:p>
    <w:p w14:paraId="6EC60E0F" w14:textId="568A0EE8" w:rsidR="00162D3C" w:rsidRPr="00AC5FB2" w:rsidRDefault="00162D3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supraveghe</w:t>
      </w:r>
      <w:r w:rsidR="00443C22" w:rsidRPr="00AC5FB2">
        <w:rPr>
          <w:rFonts w:ascii="Montserrat Light" w:eastAsia="Times New Roman" w:hAnsi="Montserrat Light" w:cs="Times New Roman"/>
          <w:lang w:bidi="en-US"/>
        </w:rPr>
        <w:t>ază</w:t>
      </w:r>
      <w:r w:rsidRPr="00AC5FB2">
        <w:rPr>
          <w:rFonts w:ascii="Montserrat Light" w:eastAsia="Times New Roman" w:hAnsi="Montserrat Light" w:cs="Times New Roman"/>
          <w:lang w:bidi="en-US"/>
        </w:rPr>
        <w:t xml:space="preserve"> st</w:t>
      </w:r>
      <w:r w:rsidR="00443C22" w:rsidRPr="00AC5FB2">
        <w:rPr>
          <w:rFonts w:ascii="Montserrat Light" w:eastAsia="Times New Roman" w:hAnsi="Montserrat Light" w:cs="Times New Roman"/>
          <w:lang w:bidi="en-US"/>
        </w:rPr>
        <w:t>area</w:t>
      </w:r>
      <w:r w:rsidRPr="00AC5FB2">
        <w:rPr>
          <w:rFonts w:ascii="Montserrat Light" w:eastAsia="Times New Roman" w:hAnsi="Montserrat Light" w:cs="Times New Roman"/>
          <w:lang w:bidi="en-US"/>
        </w:rPr>
        <w:t xml:space="preserve"> de sănătate a angaja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conform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în cadrul controlului medical periodic;</w:t>
      </w:r>
    </w:p>
    <w:p w14:paraId="3F164A43" w14:textId="60589ABB" w:rsidR="00162D3C" w:rsidRPr="00AC5FB2" w:rsidRDefault="00162D3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w:t>
      </w:r>
      <w:r w:rsidR="00443C22" w:rsidRPr="00AC5FB2">
        <w:rPr>
          <w:rFonts w:ascii="Montserrat Light" w:eastAsia="Times New Roman" w:hAnsi="Montserrat Light" w:cs="Times New Roman"/>
          <w:lang w:bidi="en-US"/>
        </w:rPr>
        <w:t>ează</w:t>
      </w:r>
      <w:r w:rsidRPr="00AC5FB2">
        <w:rPr>
          <w:rFonts w:ascii="Montserrat Light" w:eastAsia="Times New Roman" w:hAnsi="Montserrat Light" w:cs="Times New Roman"/>
          <w:lang w:bidi="en-US"/>
        </w:rPr>
        <w:t xml:space="preserve">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w:t>
      </w:r>
      <w:r w:rsidR="00443C22" w:rsidRPr="00AC5FB2">
        <w:rPr>
          <w:rFonts w:ascii="Montserrat Light" w:eastAsia="Times New Roman" w:hAnsi="Montserrat Light" w:cs="Times New Roman"/>
          <w:lang w:bidi="en-US"/>
        </w:rPr>
        <w:t>e</w:t>
      </w:r>
      <w:r w:rsidRPr="00AC5FB2">
        <w:rPr>
          <w:rFonts w:ascii="Montserrat Light" w:eastAsia="Times New Roman" w:hAnsi="Montserrat Light" w:cs="Times New Roman"/>
          <w:lang w:bidi="en-US"/>
        </w:rPr>
        <w:t xml:space="preserve"> la angajarea personalului;</w:t>
      </w:r>
    </w:p>
    <w:p w14:paraId="552BCD12" w14:textId="28F48D69" w:rsidR="00162D3C" w:rsidRPr="00AC5FB2" w:rsidRDefault="002E628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w:t>
      </w:r>
      <w:r w:rsidR="00443C22" w:rsidRPr="00AC5FB2">
        <w:rPr>
          <w:rFonts w:ascii="Montserrat Light" w:eastAsia="Times New Roman" w:hAnsi="Montserrat Light" w:cs="Times New Roman"/>
          <w:lang w:bidi="en-US"/>
        </w:rPr>
        <w:t xml:space="preserve">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la solicitarea angaja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ilor;</w:t>
      </w:r>
    </w:p>
    <w:p w14:paraId="0C67187D" w14:textId="0CFB3B09" w:rsidR="00162D3C" w:rsidRPr="00AC5FB2" w:rsidRDefault="00162D3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w:t>
      </w:r>
      <w:r w:rsidR="00443C22" w:rsidRPr="00AC5FB2">
        <w:rPr>
          <w:rFonts w:ascii="Montserrat Light" w:eastAsia="Times New Roman" w:hAnsi="Montserrat Light" w:cs="Times New Roman"/>
          <w:lang w:bidi="en-US"/>
        </w:rPr>
        <w:t>ează</w:t>
      </w:r>
      <w:r w:rsidRPr="00AC5FB2">
        <w:rPr>
          <w:rFonts w:ascii="Montserrat Light" w:eastAsia="Times New Roman" w:hAnsi="Montserrat Light" w:cs="Times New Roman"/>
          <w:lang w:bidi="en-US"/>
        </w:rPr>
        <w:t xml:space="preserve">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w:t>
      </w:r>
      <w:r w:rsidR="00443C22" w:rsidRPr="00AC5FB2">
        <w:rPr>
          <w:rFonts w:ascii="Montserrat Light" w:eastAsia="Times New Roman" w:hAnsi="Montserrat Light" w:cs="Times New Roman"/>
          <w:lang w:bidi="en-US"/>
        </w:rPr>
        <w:t>e</w:t>
      </w:r>
      <w:r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consulta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w:t>
      </w:r>
      <w:r w:rsidR="00443C22" w:rsidRPr="00AC5FB2">
        <w:rPr>
          <w:rFonts w:ascii="Montserrat Light" w:eastAsia="Times New Roman" w:hAnsi="Montserrat Light" w:cs="Times New Roman"/>
          <w:lang w:bidi="en-US"/>
        </w:rPr>
        <w:t>e</w:t>
      </w:r>
      <w:r w:rsidRPr="00AC5FB2">
        <w:rPr>
          <w:rFonts w:ascii="Montserrat Light" w:eastAsia="Times New Roman" w:hAnsi="Montserrat Light" w:cs="Times New Roman"/>
          <w:lang w:bidi="en-US"/>
        </w:rPr>
        <w:t xml:space="preserve"> la solicitarea firmelor pentru angaja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proprii.</w:t>
      </w:r>
    </w:p>
    <w:p w14:paraId="6A232AEE" w14:textId="73CF7A02" w:rsidR="00162D3C" w:rsidRPr="00AC5FB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 xml:space="preserve">20) </w:t>
      </w:r>
      <w:r w:rsidR="00162D3C" w:rsidRPr="00AC5FB2">
        <w:rPr>
          <w:rFonts w:ascii="Montserrat Light" w:eastAsia="Times New Roman" w:hAnsi="Montserrat Light" w:cs="Times New Roman"/>
          <w:b/>
          <w:bCs/>
          <w:lang w:bidi="en-US"/>
        </w:rPr>
        <w:t xml:space="preserve">Cabinet </w:t>
      </w:r>
      <w:r w:rsidR="00F51C35" w:rsidRPr="00AC5FB2">
        <w:rPr>
          <w:rFonts w:ascii="Montserrat Light" w:eastAsia="Times New Roman" w:hAnsi="Montserrat Light" w:cs="Times New Roman"/>
          <w:b/>
          <w:bCs/>
          <w:lang w:bidi="en-US"/>
        </w:rPr>
        <w:t>în specialitatea p</w:t>
      </w:r>
      <w:r w:rsidR="00162D3C" w:rsidRPr="00AC5FB2">
        <w:rPr>
          <w:rFonts w:ascii="Montserrat Light" w:eastAsia="Times New Roman" w:hAnsi="Montserrat Light" w:cs="Times New Roman"/>
          <w:b/>
          <w:bCs/>
          <w:lang w:bidi="en-US"/>
        </w:rPr>
        <w:t xml:space="preserve">neumologie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6232DD27" w14:textId="77777777" w:rsidR="00162D3C" w:rsidRPr="00AC5FB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AC5FB2">
        <w:rPr>
          <w:rFonts w:ascii="Montserrat Light" w:eastAsia="Calibri" w:hAnsi="Montserrat Light"/>
          <w:noProof/>
        </w:rPr>
        <w:t>monitorizare clinică - biologică;</w:t>
      </w:r>
    </w:p>
    <w:p w14:paraId="545B0233" w14:textId="77777777" w:rsidR="00162D3C" w:rsidRPr="00AC5FB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AC5FB2">
        <w:rPr>
          <w:rFonts w:ascii="Montserrat Light" w:eastAsia="Calibri" w:hAnsi="Montserrat Light"/>
          <w:noProof/>
        </w:rPr>
        <w:t xml:space="preserve">recoltarea probelor biologice conform protocolului stabilit; </w:t>
      </w:r>
    </w:p>
    <w:p w14:paraId="427040FC" w14:textId="36E49429" w:rsidR="00162D3C" w:rsidRPr="00AC5FB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AC5FB2">
        <w:rPr>
          <w:rFonts w:ascii="Montserrat Light" w:eastAsia="Calibri" w:hAnsi="Montserrat Light"/>
          <w:noProof/>
        </w:rPr>
        <w:t>educa</w:t>
      </w:r>
      <w:r w:rsidR="00C37E59" w:rsidRPr="00AC5FB2">
        <w:rPr>
          <w:rFonts w:ascii="Montserrat Light" w:eastAsia="Calibri" w:hAnsi="Montserrat Light"/>
          <w:noProof/>
        </w:rPr>
        <w:t>ț</w:t>
      </w:r>
      <w:r w:rsidRPr="00AC5FB2">
        <w:rPr>
          <w:rFonts w:ascii="Montserrat Light" w:eastAsia="Calibri" w:hAnsi="Montserrat Light"/>
          <w:noProof/>
        </w:rPr>
        <w:t xml:space="preserve">ie sanitară pentru prevenirea </w:t>
      </w:r>
      <w:r w:rsidR="00C37E59" w:rsidRPr="00AC5FB2">
        <w:rPr>
          <w:rFonts w:ascii="Montserrat Light" w:eastAsia="Calibri" w:hAnsi="Montserrat Light"/>
          <w:noProof/>
        </w:rPr>
        <w:t>ș</w:t>
      </w:r>
      <w:r w:rsidRPr="00AC5FB2">
        <w:rPr>
          <w:rFonts w:ascii="Montserrat Light" w:eastAsia="Calibri" w:hAnsi="Montserrat Light"/>
          <w:noProof/>
        </w:rPr>
        <w:t>i combaterea complica</w:t>
      </w:r>
      <w:r w:rsidR="00C37E59" w:rsidRPr="00AC5FB2">
        <w:rPr>
          <w:rFonts w:ascii="Montserrat Light" w:eastAsia="Calibri" w:hAnsi="Montserrat Light"/>
          <w:noProof/>
        </w:rPr>
        <w:t>ț</w:t>
      </w:r>
      <w:r w:rsidRPr="00AC5FB2">
        <w:rPr>
          <w:rFonts w:ascii="Montserrat Light" w:eastAsia="Calibri" w:hAnsi="Montserrat Light"/>
          <w:noProof/>
        </w:rPr>
        <w:t>iilor;</w:t>
      </w:r>
    </w:p>
    <w:p w14:paraId="6779D0F2" w14:textId="0AFB5D2D" w:rsidR="00162D3C" w:rsidRPr="00AC5FB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AC5FB2">
        <w:rPr>
          <w:rFonts w:ascii="Montserrat Light" w:eastAsia="Calibri" w:hAnsi="Montserrat Light"/>
          <w:noProof/>
        </w:rPr>
        <w:t>educa</w:t>
      </w:r>
      <w:r w:rsidR="00C37E59" w:rsidRPr="00AC5FB2">
        <w:rPr>
          <w:rFonts w:ascii="Montserrat Light" w:eastAsia="Calibri" w:hAnsi="Montserrat Light"/>
          <w:noProof/>
        </w:rPr>
        <w:t>ț</w:t>
      </w:r>
      <w:r w:rsidRPr="00AC5FB2">
        <w:rPr>
          <w:rFonts w:ascii="Montserrat Light" w:eastAsia="Calibri" w:hAnsi="Montserrat Light"/>
          <w:noProof/>
        </w:rPr>
        <w:t>ie nutri</w:t>
      </w:r>
      <w:r w:rsidR="00C37E59" w:rsidRPr="00AC5FB2">
        <w:rPr>
          <w:rFonts w:ascii="Montserrat Light" w:eastAsia="Calibri" w:hAnsi="Montserrat Light"/>
          <w:noProof/>
        </w:rPr>
        <w:t>ț</w:t>
      </w:r>
      <w:r w:rsidRPr="00AC5FB2">
        <w:rPr>
          <w:rFonts w:ascii="Montserrat Light" w:eastAsia="Calibri" w:hAnsi="Montserrat Light"/>
          <w:noProof/>
        </w:rPr>
        <w:t>ională adaptată afec</w:t>
      </w:r>
      <w:r w:rsidR="00C37E59" w:rsidRPr="00AC5FB2">
        <w:rPr>
          <w:rFonts w:ascii="Montserrat Light" w:eastAsia="Calibri" w:hAnsi="Montserrat Light"/>
          <w:noProof/>
        </w:rPr>
        <w:t>ț</w:t>
      </w:r>
      <w:r w:rsidRPr="00AC5FB2">
        <w:rPr>
          <w:rFonts w:ascii="Montserrat Light" w:eastAsia="Calibri" w:hAnsi="Montserrat Light"/>
          <w:noProof/>
        </w:rPr>
        <w:t>iunii existente;</w:t>
      </w:r>
    </w:p>
    <w:p w14:paraId="4751C61B" w14:textId="0A1AB0FD" w:rsidR="00162D3C" w:rsidRPr="00AC5FB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AC5FB2">
        <w:rPr>
          <w:rFonts w:ascii="Montserrat Light" w:eastAsia="Calibri" w:hAnsi="Montserrat Light"/>
          <w:noProof/>
        </w:rPr>
        <w:t>asigurarea primirii, circuitului, eviden</w:t>
      </w:r>
      <w:r w:rsidR="00C37E59" w:rsidRPr="00AC5FB2">
        <w:rPr>
          <w:rFonts w:ascii="Montserrat Light" w:eastAsia="Calibri" w:hAnsi="Montserrat Light"/>
          <w:noProof/>
        </w:rPr>
        <w:t>ț</w:t>
      </w:r>
      <w:r w:rsidRPr="00AC5FB2">
        <w:rPr>
          <w:rFonts w:ascii="Montserrat Light" w:eastAsia="Calibri" w:hAnsi="Montserrat Light"/>
          <w:noProof/>
        </w:rPr>
        <w:t xml:space="preserve">ei </w:t>
      </w:r>
      <w:r w:rsidR="00C37E59" w:rsidRPr="00AC5FB2">
        <w:rPr>
          <w:rFonts w:ascii="Montserrat Light" w:eastAsia="Calibri" w:hAnsi="Montserrat Light"/>
          <w:noProof/>
        </w:rPr>
        <w:t>ș</w:t>
      </w:r>
      <w:r w:rsidRPr="00AC5FB2">
        <w:rPr>
          <w:rFonts w:ascii="Montserrat Light" w:eastAsia="Calibri" w:hAnsi="Montserrat Light"/>
          <w:noProof/>
        </w:rPr>
        <w:t>i arhivării documentelor specifice cabinetelor.</w:t>
      </w:r>
    </w:p>
    <w:p w14:paraId="2729CCC2" w14:textId="28118506" w:rsidR="00162D3C" w:rsidRPr="00AC5FB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21)</w:t>
      </w:r>
      <w:r w:rsidR="00162D3C" w:rsidRPr="00AC5FB2">
        <w:rPr>
          <w:rFonts w:ascii="Montserrat Light" w:eastAsia="Times New Roman" w:hAnsi="Montserrat Light" w:cs="Times New Roman"/>
          <w:b/>
          <w:bCs/>
          <w:lang w:bidi="en-US"/>
        </w:rPr>
        <w:t xml:space="preserve"> Cabinet </w:t>
      </w:r>
      <w:r w:rsidR="00F51C35" w:rsidRPr="00AC5FB2">
        <w:rPr>
          <w:rFonts w:ascii="Montserrat Light" w:eastAsia="Times New Roman" w:hAnsi="Montserrat Light" w:cs="Times New Roman"/>
          <w:b/>
          <w:bCs/>
          <w:lang w:bidi="en-US"/>
        </w:rPr>
        <w:t>k</w:t>
      </w:r>
      <w:r w:rsidR="00162D3C" w:rsidRPr="00AC5FB2">
        <w:rPr>
          <w:rFonts w:ascii="Montserrat Light" w:eastAsia="Times New Roman" w:hAnsi="Montserrat Light" w:cs="Times New Roman"/>
          <w:b/>
          <w:bCs/>
          <w:lang w:bidi="en-US"/>
        </w:rPr>
        <w:t xml:space="preserve">inetoterapie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09A0E4E1" w14:textId="7EF06A12" w:rsidR="00162D3C" w:rsidRPr="00AC5FB2" w:rsidRDefault="00162D3C" w:rsidP="003551A6">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identificarea bolnavilor, invalizilor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deficien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ce pot beneficia de măsurile de recuperare medicală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dispensarizarea acestora;</w:t>
      </w:r>
    </w:p>
    <w:p w14:paraId="7C793A44" w14:textId="77777777" w:rsidR="00162D3C" w:rsidRPr="00AC5FB2" w:rsidRDefault="00162D3C" w:rsidP="003551A6">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participarea la întocmirea planului de recuperarea medicală a bolnavilor</w:t>
      </w:r>
    </w:p>
    <w:p w14:paraId="51BD3B30" w14:textId="03510E92" w:rsidR="00162D3C" w:rsidRPr="00AC5FB2" w:rsidRDefault="00162D3C" w:rsidP="003551A6">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dispensariza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executarea etapelor care revin din planul de tratament,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efectuarea tratamentelor fizioterapeutice, potrivit competen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w:t>
      </w:r>
    </w:p>
    <w:p w14:paraId="63947D46" w14:textId="757C0E6B" w:rsidR="00162D3C" w:rsidRPr="00AC5FB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22)</w:t>
      </w:r>
      <w:r w:rsidR="00162D3C" w:rsidRPr="00AC5FB2">
        <w:rPr>
          <w:rFonts w:ascii="Montserrat Light" w:eastAsia="Times New Roman" w:hAnsi="Montserrat Light" w:cs="Times New Roman"/>
          <w:b/>
          <w:bCs/>
          <w:lang w:bidi="en-US"/>
        </w:rPr>
        <w:t xml:space="preserve"> Cabinet </w:t>
      </w:r>
      <w:r w:rsidR="00F51C35" w:rsidRPr="00AC5FB2">
        <w:rPr>
          <w:rFonts w:ascii="Montserrat Light" w:eastAsia="Times New Roman" w:hAnsi="Montserrat Light" w:cs="Times New Roman"/>
          <w:b/>
          <w:bCs/>
          <w:lang w:bidi="en-US"/>
        </w:rPr>
        <w:t>a</w:t>
      </w:r>
      <w:r w:rsidR="00162D3C" w:rsidRPr="00AC5FB2">
        <w:rPr>
          <w:rFonts w:ascii="Montserrat Light" w:eastAsia="Times New Roman" w:hAnsi="Montserrat Light" w:cs="Times New Roman"/>
          <w:b/>
          <w:bCs/>
          <w:lang w:bidi="en-US"/>
        </w:rPr>
        <w:t>udiologie</w:t>
      </w:r>
      <w:r w:rsidR="00F51C35" w:rsidRPr="00AC5FB2">
        <w:rPr>
          <w:rFonts w:ascii="Montserrat Light" w:eastAsia="Times New Roman" w:hAnsi="Montserrat Light" w:cs="Times New Roman"/>
          <w:b/>
          <w:bCs/>
          <w:lang w:bidi="en-US"/>
        </w:rPr>
        <w:t xml:space="preserve"> 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5296C24A" w14:textId="09AF193D" w:rsidR="00162D3C" w:rsidRPr="00AC5FB2" w:rsidRDefault="002E628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7CA8853E" w14:textId="366CA0B5" w:rsidR="00162D3C" w:rsidRPr="00AC5FB2" w:rsidRDefault="002E628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680C9F18" w14:textId="7BF30383" w:rsidR="00162D3C" w:rsidRPr="00AC5FB2" w:rsidRDefault="002E628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47405A6C" w14:textId="340319A9" w:rsidR="00162D3C" w:rsidRPr="00AC5FB2" w:rsidRDefault="00162D3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0AD9C0FF" w14:textId="46BF0C2E" w:rsidR="00162D3C" w:rsidRPr="00AC5FB2" w:rsidRDefault="00EC5F45"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bookmarkStart w:id="36" w:name="_Hlk15293671"/>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23)</w:t>
      </w:r>
      <w:r w:rsidR="00162D3C" w:rsidRPr="00AC5FB2">
        <w:rPr>
          <w:rFonts w:ascii="Montserrat Light" w:eastAsia="Times New Roman" w:hAnsi="Montserrat Light" w:cs="Times New Roman"/>
          <w:b/>
          <w:bCs/>
          <w:lang w:bidi="en-US"/>
        </w:rPr>
        <w:t xml:space="preserve"> Cabinet în specialitatea </w:t>
      </w:r>
      <w:r w:rsidR="00F51C35" w:rsidRPr="00AC5FB2">
        <w:rPr>
          <w:rFonts w:ascii="Montserrat Light" w:eastAsia="Times New Roman" w:hAnsi="Montserrat Light" w:cs="Times New Roman"/>
          <w:b/>
          <w:bCs/>
          <w:lang w:bidi="en-US"/>
        </w:rPr>
        <w:t>p</w:t>
      </w:r>
      <w:r w:rsidR="00162D3C" w:rsidRPr="00AC5FB2">
        <w:rPr>
          <w:rFonts w:ascii="Montserrat Light" w:eastAsia="Times New Roman" w:hAnsi="Montserrat Light" w:cs="Times New Roman"/>
          <w:b/>
          <w:bCs/>
          <w:lang w:bidi="en-US"/>
        </w:rPr>
        <w:t xml:space="preserve">sihologie </w:t>
      </w:r>
      <w:r w:rsidR="00C37E59" w:rsidRPr="00AC5FB2">
        <w:rPr>
          <w:rFonts w:ascii="Montserrat Light" w:eastAsia="Times New Roman" w:hAnsi="Montserrat Light" w:cs="Times New Roman"/>
          <w:b/>
          <w:bCs/>
          <w:lang w:bidi="en-US"/>
        </w:rPr>
        <w:t>ș</w:t>
      </w:r>
      <w:r w:rsidR="00162D3C" w:rsidRPr="00AC5FB2">
        <w:rPr>
          <w:rFonts w:ascii="Montserrat Light" w:eastAsia="Times New Roman" w:hAnsi="Montserrat Light" w:cs="Times New Roman"/>
          <w:b/>
          <w:bCs/>
          <w:lang w:bidi="en-US"/>
        </w:rPr>
        <w:t xml:space="preserve">i </w:t>
      </w:r>
      <w:r w:rsidR="00F51C35" w:rsidRPr="00AC5FB2">
        <w:rPr>
          <w:rFonts w:ascii="Montserrat Light" w:eastAsia="Times New Roman" w:hAnsi="Montserrat Light" w:cs="Times New Roman"/>
          <w:b/>
          <w:bCs/>
          <w:lang w:bidi="en-US"/>
        </w:rPr>
        <w:t>p</w:t>
      </w:r>
      <w:r w:rsidR="00162D3C" w:rsidRPr="00AC5FB2">
        <w:rPr>
          <w:rFonts w:ascii="Montserrat Light" w:eastAsia="Times New Roman" w:hAnsi="Montserrat Light" w:cs="Times New Roman"/>
          <w:b/>
          <w:bCs/>
          <w:lang w:bidi="en-US"/>
        </w:rPr>
        <w:t xml:space="preserve">sihoterapie </w:t>
      </w:r>
      <w:r w:rsidR="00F51C35" w:rsidRPr="00AC5FB2">
        <w:rPr>
          <w:rFonts w:ascii="Montserrat Light" w:eastAsia="Times New Roman" w:hAnsi="Montserrat Light" w:cs="Times New Roman"/>
          <w:b/>
          <w:bCs/>
          <w:lang w:bidi="en-US"/>
        </w:rPr>
        <w:t>adul</w:t>
      </w:r>
      <w:r w:rsidR="00C37E59" w:rsidRPr="00AC5FB2">
        <w:rPr>
          <w:rFonts w:ascii="Montserrat Light" w:eastAsia="Times New Roman" w:hAnsi="Montserrat Light" w:cs="Times New Roman"/>
          <w:b/>
          <w:bCs/>
          <w:lang w:bidi="en-US"/>
        </w:rPr>
        <w:t>ț</w:t>
      </w:r>
      <w:r w:rsidR="00F51C35" w:rsidRPr="00AC5FB2">
        <w:rPr>
          <w:rFonts w:ascii="Montserrat Light" w:eastAsia="Times New Roman" w:hAnsi="Montserrat Light" w:cs="Times New Roman"/>
          <w:b/>
          <w:bCs/>
          <w:lang w:bidi="en-US"/>
        </w:rPr>
        <w:t>i</w:t>
      </w:r>
    </w:p>
    <w:p w14:paraId="5ECDAF5B" w14:textId="2EE55DD4" w:rsidR="00162D3C" w:rsidRPr="00AC5FB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fi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a de observa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psihologice a bolnavului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familiei;</w:t>
      </w:r>
    </w:p>
    <w:p w14:paraId="13CD2328" w14:textId="2157539C" w:rsidR="00162D3C" w:rsidRPr="00AC5FB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studiază personalitatea apar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inătorilor bolnavilor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climatul educativ din familie, informând medicul curant;</w:t>
      </w:r>
    </w:p>
    <w:p w14:paraId="3FCA7AFD" w14:textId="652DD047" w:rsidR="00162D3C" w:rsidRPr="00AC5FB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participă la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iunile de orientare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selec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profesională;</w:t>
      </w:r>
    </w:p>
    <w:p w14:paraId="55DD245C" w14:textId="366426FA" w:rsidR="00162D3C" w:rsidRPr="00AC5FB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informează, instruie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îndrumă personalul medico-sanitar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didactic  despre activitatea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măsurile de psihoprofilaxie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psihoigienă; </w:t>
      </w:r>
    </w:p>
    <w:p w14:paraId="1FC8BF35" w14:textId="4DAB9B62" w:rsidR="00162D3C" w:rsidRPr="00AC5FB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terapia individuală sau de grup.</w:t>
      </w:r>
    </w:p>
    <w:bookmarkEnd w:id="36"/>
    <w:p w14:paraId="735C094D" w14:textId="488EEEFC" w:rsidR="00162D3C" w:rsidRPr="00AC5FB2" w:rsidRDefault="00EC5F45"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24)</w:t>
      </w:r>
      <w:r w:rsidR="00162D3C" w:rsidRPr="00AC5FB2">
        <w:rPr>
          <w:rFonts w:ascii="Montserrat Light" w:eastAsia="Times New Roman" w:hAnsi="Montserrat Light" w:cs="Times New Roman"/>
          <w:b/>
          <w:bCs/>
          <w:lang w:bidi="en-US"/>
        </w:rPr>
        <w:t xml:space="preserve"> Cabinete </w:t>
      </w:r>
      <w:r w:rsidR="00F51C35" w:rsidRPr="00AC5FB2">
        <w:rPr>
          <w:rFonts w:ascii="Montserrat Light" w:eastAsia="Times New Roman" w:hAnsi="Montserrat Light" w:cs="Times New Roman"/>
          <w:b/>
          <w:bCs/>
          <w:lang w:bidi="en-US"/>
        </w:rPr>
        <w:t>p</w:t>
      </w:r>
      <w:r w:rsidR="00162D3C" w:rsidRPr="00AC5FB2">
        <w:rPr>
          <w:rFonts w:ascii="Montserrat Light" w:eastAsia="Times New Roman" w:hAnsi="Montserrat Light" w:cs="Times New Roman"/>
          <w:b/>
          <w:bCs/>
          <w:lang w:bidi="en-US"/>
        </w:rPr>
        <w:t>rotezare auditivă adul</w:t>
      </w:r>
      <w:r w:rsidR="00C37E59" w:rsidRPr="00AC5FB2">
        <w:rPr>
          <w:rFonts w:ascii="Montserrat Light" w:eastAsia="Times New Roman" w:hAnsi="Montserrat Light" w:cs="Times New Roman"/>
          <w:b/>
          <w:bCs/>
          <w:lang w:bidi="en-US"/>
        </w:rPr>
        <w:t>ț</w:t>
      </w:r>
      <w:r w:rsidR="00162D3C" w:rsidRPr="00AC5FB2">
        <w:rPr>
          <w:rFonts w:ascii="Montserrat Light" w:eastAsia="Times New Roman" w:hAnsi="Montserrat Light" w:cs="Times New Roman"/>
          <w:b/>
          <w:bCs/>
          <w:lang w:bidi="en-US"/>
        </w:rPr>
        <w:t xml:space="preserve">i </w:t>
      </w:r>
      <w:r w:rsidR="00C37E59" w:rsidRPr="00AC5FB2">
        <w:rPr>
          <w:rFonts w:ascii="Montserrat Light" w:eastAsia="Times New Roman" w:hAnsi="Montserrat Light" w:cs="Times New Roman"/>
          <w:b/>
          <w:bCs/>
          <w:lang w:bidi="en-US"/>
        </w:rPr>
        <w:t>ș</w:t>
      </w:r>
      <w:r w:rsidR="00162D3C" w:rsidRPr="00AC5FB2">
        <w:rPr>
          <w:rFonts w:ascii="Montserrat Light" w:eastAsia="Times New Roman" w:hAnsi="Montserrat Light" w:cs="Times New Roman"/>
          <w:b/>
          <w:bCs/>
          <w:lang w:bidi="en-US"/>
        </w:rPr>
        <w:t>i copii</w:t>
      </w:r>
    </w:p>
    <w:p w14:paraId="2CDDBFE4" w14:textId="28DF6E51" w:rsidR="00162D3C" w:rsidRPr="00AC5FB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AC5FB2">
        <w:rPr>
          <w:rFonts w:ascii="Montserrat Light" w:eastAsia="Times New Roman" w:hAnsi="Montserrat Light" w:cs="Arial"/>
          <w:lang w:bidi="en-US"/>
        </w:rPr>
        <w:t>evaluarea auzului</w:t>
      </w:r>
      <w:r w:rsidR="00C718EA" w:rsidRPr="00AC5FB2">
        <w:rPr>
          <w:rFonts w:ascii="Montserrat Light" w:eastAsia="Times New Roman" w:hAnsi="Montserrat Light" w:cs="Arial"/>
          <w:lang w:bidi="en-US"/>
        </w:rPr>
        <w:t xml:space="preserve"> </w:t>
      </w:r>
      <w:r w:rsidR="003352F1" w:rsidRPr="00AC5FB2">
        <w:rPr>
          <w:rFonts w:ascii="Montserrat Light" w:eastAsia="Times New Roman" w:hAnsi="Montserrat Light" w:cs="Arial"/>
          <w:lang w:bidi="en-US"/>
        </w:rPr>
        <w:t>pacien</w:t>
      </w:r>
      <w:r w:rsidR="00C37E59" w:rsidRPr="00AC5FB2">
        <w:rPr>
          <w:rFonts w:ascii="Montserrat Light" w:eastAsia="Times New Roman" w:hAnsi="Montserrat Light" w:cs="Arial"/>
          <w:lang w:bidi="en-US"/>
        </w:rPr>
        <w:t>ț</w:t>
      </w:r>
      <w:r w:rsidR="003352F1" w:rsidRPr="00AC5FB2">
        <w:rPr>
          <w:rFonts w:ascii="Montserrat Light" w:eastAsia="Times New Roman" w:hAnsi="Montserrat Light" w:cs="Arial"/>
          <w:lang w:bidi="en-US"/>
        </w:rPr>
        <w:t>ilor.</w:t>
      </w:r>
    </w:p>
    <w:p w14:paraId="52175D7A" w14:textId="67FD6784" w:rsidR="00162D3C" w:rsidRPr="00AC5FB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AC5FB2">
        <w:rPr>
          <w:rFonts w:ascii="Montserrat Light" w:eastAsia="Times New Roman" w:hAnsi="Montserrat Light" w:cs="Arial"/>
          <w:lang w:bidi="en-US"/>
        </w:rPr>
        <w:t>instruie</w:t>
      </w:r>
      <w:r w:rsidR="00C37E59" w:rsidRPr="00AC5FB2">
        <w:rPr>
          <w:rFonts w:ascii="Montserrat Light" w:eastAsia="Times New Roman" w:hAnsi="Montserrat Light" w:cs="Arial"/>
          <w:lang w:bidi="en-US"/>
        </w:rPr>
        <w:t>ș</w:t>
      </w:r>
      <w:r w:rsidRPr="00AC5FB2">
        <w:rPr>
          <w:rFonts w:ascii="Montserrat Light" w:eastAsia="Times New Roman" w:hAnsi="Montserrat Light" w:cs="Arial"/>
          <w:lang w:bidi="en-US"/>
        </w:rPr>
        <w:t xml:space="preserve">te pacientul hipoacuzic asupra modului de folosire </w:t>
      </w:r>
      <w:r w:rsidR="00C37E59" w:rsidRPr="00AC5FB2">
        <w:rPr>
          <w:rFonts w:ascii="Montserrat Light" w:eastAsia="Times New Roman" w:hAnsi="Montserrat Light" w:cs="Arial"/>
          <w:lang w:bidi="en-US"/>
        </w:rPr>
        <w:t>ș</w:t>
      </w:r>
      <w:r w:rsidRPr="00AC5FB2">
        <w:rPr>
          <w:rFonts w:ascii="Montserrat Light" w:eastAsia="Times New Roman" w:hAnsi="Montserrat Light" w:cs="Arial"/>
          <w:lang w:bidi="en-US"/>
        </w:rPr>
        <w:t>i de între</w:t>
      </w:r>
      <w:r w:rsidR="00C37E59" w:rsidRPr="00AC5FB2">
        <w:rPr>
          <w:rFonts w:ascii="Montserrat Light" w:eastAsia="Times New Roman" w:hAnsi="Montserrat Light" w:cs="Arial"/>
          <w:lang w:bidi="en-US"/>
        </w:rPr>
        <w:t>ț</w:t>
      </w:r>
      <w:r w:rsidRPr="00AC5FB2">
        <w:rPr>
          <w:rFonts w:ascii="Montserrat Light" w:eastAsia="Times New Roman" w:hAnsi="Montserrat Light" w:cs="Arial"/>
          <w:lang w:bidi="en-US"/>
        </w:rPr>
        <w:t>inere a protezei auditive.</w:t>
      </w:r>
    </w:p>
    <w:p w14:paraId="6569EE61" w14:textId="5734C529" w:rsidR="00162D3C" w:rsidRPr="00AC5FB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AC5FB2">
        <w:rPr>
          <w:rFonts w:ascii="Montserrat Light" w:eastAsia="Times New Roman" w:hAnsi="Montserrat Light" w:cs="Arial"/>
          <w:lang w:bidi="en-US"/>
        </w:rPr>
        <w:t>educarea pacien</w:t>
      </w:r>
      <w:r w:rsidR="00C37E59" w:rsidRPr="00AC5FB2">
        <w:rPr>
          <w:rFonts w:ascii="Montserrat Light" w:eastAsia="Times New Roman" w:hAnsi="Montserrat Light" w:cs="Arial"/>
          <w:lang w:bidi="en-US"/>
        </w:rPr>
        <w:t>ț</w:t>
      </w:r>
      <w:r w:rsidRPr="00AC5FB2">
        <w:rPr>
          <w:rFonts w:ascii="Montserrat Light" w:eastAsia="Times New Roman" w:hAnsi="Montserrat Light" w:cs="Arial"/>
          <w:lang w:bidi="en-US"/>
        </w:rPr>
        <w:t>ilor în vederea scăderii riscului de degradare a auzului.</w:t>
      </w:r>
    </w:p>
    <w:p w14:paraId="2BEAF002" w14:textId="67BD966D" w:rsidR="00162D3C" w:rsidRPr="00AC5FB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AC5FB2">
        <w:rPr>
          <w:rFonts w:ascii="Montserrat Light" w:eastAsia="Times New Roman" w:hAnsi="Montserrat Light" w:cs="Arial"/>
          <w:lang w:bidi="en-US"/>
        </w:rPr>
        <w:t xml:space="preserve">reevaluarea periodică a pacientului purtător de proteza auditiva </w:t>
      </w:r>
      <w:r w:rsidR="00C37E59" w:rsidRPr="00AC5FB2">
        <w:rPr>
          <w:rFonts w:ascii="Montserrat Light" w:eastAsia="Times New Roman" w:hAnsi="Montserrat Light" w:cs="Arial"/>
          <w:lang w:bidi="en-US"/>
        </w:rPr>
        <w:t>ș</w:t>
      </w:r>
      <w:r w:rsidRPr="00AC5FB2">
        <w:rPr>
          <w:rFonts w:ascii="Montserrat Light" w:eastAsia="Times New Roman" w:hAnsi="Montserrat Light" w:cs="Arial"/>
          <w:lang w:bidi="en-US"/>
        </w:rPr>
        <w:t>i analiza rezultatelor;</w:t>
      </w:r>
    </w:p>
    <w:p w14:paraId="6F063E5C" w14:textId="21445C9A" w:rsidR="00162D3C" w:rsidRPr="00AC5FB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AC5FB2">
        <w:rPr>
          <w:rFonts w:ascii="Montserrat Light" w:eastAsia="Times New Roman" w:hAnsi="Montserrat Light" w:cs="Arial"/>
          <w:lang w:bidi="en-US"/>
        </w:rPr>
        <w:t>particip</w:t>
      </w:r>
      <w:r w:rsidR="00C718EA" w:rsidRPr="00AC5FB2">
        <w:rPr>
          <w:rFonts w:ascii="Montserrat Light" w:eastAsia="Times New Roman" w:hAnsi="Montserrat Light" w:cs="Arial"/>
          <w:lang w:bidi="en-US"/>
        </w:rPr>
        <w:t>area</w:t>
      </w:r>
      <w:r w:rsidRPr="00AC5FB2">
        <w:rPr>
          <w:rFonts w:ascii="Montserrat Light" w:eastAsia="Times New Roman" w:hAnsi="Montserrat Light" w:cs="Arial"/>
          <w:lang w:bidi="en-US"/>
        </w:rPr>
        <w:t xml:space="preserve"> activ</w:t>
      </w:r>
      <w:r w:rsidR="00C718EA" w:rsidRPr="00AC5FB2">
        <w:rPr>
          <w:rFonts w:ascii="Montserrat Light" w:eastAsia="Times New Roman" w:hAnsi="Montserrat Light" w:cs="Arial"/>
          <w:lang w:bidi="en-US"/>
        </w:rPr>
        <w:t>ă</w:t>
      </w:r>
      <w:r w:rsidRPr="00AC5FB2">
        <w:rPr>
          <w:rFonts w:ascii="Montserrat Light" w:eastAsia="Times New Roman" w:hAnsi="Montserrat Light" w:cs="Arial"/>
          <w:lang w:bidi="en-US"/>
        </w:rPr>
        <w:t xml:space="preserve"> la ac</w:t>
      </w:r>
      <w:r w:rsidR="00C37E59" w:rsidRPr="00AC5FB2">
        <w:rPr>
          <w:rFonts w:ascii="Montserrat Light" w:eastAsia="Times New Roman" w:hAnsi="Montserrat Light" w:cs="Arial"/>
          <w:lang w:bidi="en-US"/>
        </w:rPr>
        <w:t>ț</w:t>
      </w:r>
      <w:r w:rsidRPr="00AC5FB2">
        <w:rPr>
          <w:rFonts w:ascii="Montserrat Light" w:eastAsia="Times New Roman" w:hAnsi="Montserrat Light" w:cs="Arial"/>
          <w:lang w:bidi="en-US"/>
        </w:rPr>
        <w:t xml:space="preserve">iunile de depistare în masă a persoanelor hipoacuzice (screening) </w:t>
      </w:r>
      <w:r w:rsidR="00C37E59" w:rsidRPr="00AC5FB2">
        <w:rPr>
          <w:rFonts w:ascii="Montserrat Light" w:eastAsia="Times New Roman" w:hAnsi="Montserrat Light" w:cs="Arial"/>
          <w:lang w:bidi="en-US"/>
        </w:rPr>
        <w:t>ș</w:t>
      </w:r>
      <w:r w:rsidRPr="00AC5FB2">
        <w:rPr>
          <w:rFonts w:ascii="Montserrat Light" w:eastAsia="Times New Roman" w:hAnsi="Montserrat Light" w:cs="Arial"/>
          <w:lang w:bidi="en-US"/>
        </w:rPr>
        <w:t>i la realizarea studiilor popula</w:t>
      </w:r>
      <w:r w:rsidR="00C37E59" w:rsidRPr="00AC5FB2">
        <w:rPr>
          <w:rFonts w:ascii="Montserrat Light" w:eastAsia="Times New Roman" w:hAnsi="Montserrat Light" w:cs="Arial"/>
          <w:lang w:bidi="en-US"/>
        </w:rPr>
        <w:t>ț</w:t>
      </w:r>
      <w:r w:rsidRPr="00AC5FB2">
        <w:rPr>
          <w:rFonts w:ascii="Montserrat Light" w:eastAsia="Times New Roman" w:hAnsi="Montserrat Light" w:cs="Arial"/>
          <w:lang w:bidi="en-US"/>
        </w:rPr>
        <w:t>ionale, în vederea elaborării unor programe de educa</w:t>
      </w:r>
      <w:r w:rsidR="00C37E59" w:rsidRPr="00AC5FB2">
        <w:rPr>
          <w:rFonts w:ascii="Montserrat Light" w:eastAsia="Times New Roman" w:hAnsi="Montserrat Light" w:cs="Arial"/>
          <w:lang w:bidi="en-US"/>
        </w:rPr>
        <w:t>ț</w:t>
      </w:r>
      <w:r w:rsidRPr="00AC5FB2">
        <w:rPr>
          <w:rFonts w:ascii="Montserrat Light" w:eastAsia="Times New Roman" w:hAnsi="Montserrat Light" w:cs="Arial"/>
          <w:lang w:bidi="en-US"/>
        </w:rPr>
        <w:t>ie sanitară, îndrumării pacien</w:t>
      </w:r>
      <w:r w:rsidR="00C37E59" w:rsidRPr="00AC5FB2">
        <w:rPr>
          <w:rFonts w:ascii="Montserrat Light" w:eastAsia="Times New Roman" w:hAnsi="Montserrat Light" w:cs="Arial"/>
          <w:lang w:bidi="en-US"/>
        </w:rPr>
        <w:t>ț</w:t>
      </w:r>
      <w:r w:rsidRPr="00AC5FB2">
        <w:rPr>
          <w:rFonts w:ascii="Montserrat Light" w:eastAsia="Times New Roman" w:hAnsi="Montserrat Light" w:cs="Arial"/>
          <w:lang w:bidi="en-US"/>
        </w:rPr>
        <w:t>ilor către servicii medicale sau la programe de reintegrare sociala a acestora.</w:t>
      </w:r>
    </w:p>
    <w:p w14:paraId="34BACD72" w14:textId="358193BF" w:rsidR="00E43DA8" w:rsidRPr="00AC5FB2" w:rsidRDefault="00EC5F45"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w:t>
      </w:r>
      <w:r w:rsidR="00637B40" w:rsidRPr="00AC5FB2">
        <w:rPr>
          <w:rFonts w:ascii="Montserrat Light" w:eastAsia="Times New Roman" w:hAnsi="Montserrat Light" w:cs="Times New Roman"/>
          <w:b/>
          <w:bCs/>
          <w:lang w:bidi="en-US"/>
        </w:rPr>
        <w:t>25)</w:t>
      </w:r>
      <w:r w:rsidR="00162D3C" w:rsidRPr="00AC5FB2">
        <w:rPr>
          <w:rFonts w:ascii="Montserrat Light" w:eastAsia="Times New Roman" w:hAnsi="Montserrat Light" w:cs="Times New Roman"/>
          <w:b/>
          <w:bCs/>
          <w:lang w:bidi="en-US"/>
        </w:rPr>
        <w:t xml:space="preserve"> Cabinet</w:t>
      </w:r>
      <w:r w:rsidR="002E628C" w:rsidRPr="00AC5FB2">
        <w:rPr>
          <w:rFonts w:ascii="Montserrat Light" w:eastAsia="Times New Roman" w:hAnsi="Montserrat Light" w:cs="Times New Roman"/>
          <w:b/>
          <w:bCs/>
          <w:lang w:bidi="en-US"/>
        </w:rPr>
        <w:t xml:space="preserve"> </w:t>
      </w:r>
      <w:r w:rsidR="00F51C35" w:rsidRPr="00AC5FB2">
        <w:rPr>
          <w:rFonts w:ascii="Montserrat Light" w:eastAsia="Times New Roman" w:hAnsi="Montserrat Light" w:cs="Times New Roman"/>
          <w:b/>
          <w:bCs/>
          <w:lang w:bidi="en-US"/>
        </w:rPr>
        <w:t xml:space="preserve">în specialitatea </w:t>
      </w:r>
      <w:r w:rsidR="004D703E" w:rsidRPr="00AC5FB2">
        <w:rPr>
          <w:rFonts w:ascii="Montserrat Light" w:eastAsia="Times New Roman" w:hAnsi="Montserrat Light" w:cs="Times New Roman"/>
          <w:b/>
          <w:bCs/>
          <w:lang w:bidi="en-US"/>
        </w:rPr>
        <w:t>p</w:t>
      </w:r>
      <w:r w:rsidR="005117DB" w:rsidRPr="00AC5FB2">
        <w:rPr>
          <w:rFonts w:ascii="Montserrat Light" w:eastAsia="Times New Roman" w:hAnsi="Montserrat Light" w:cs="Times New Roman"/>
          <w:b/>
          <w:bCs/>
          <w:lang w:bidi="en-US"/>
        </w:rPr>
        <w:t>ediatrie</w:t>
      </w:r>
    </w:p>
    <w:p w14:paraId="780EF71C" w14:textId="01BD0238" w:rsidR="00162D3C" w:rsidRPr="00AC5FB2" w:rsidRDefault="00162D3C" w:rsidP="003551A6">
      <w:pPr>
        <w:numPr>
          <w:ilvl w:val="0"/>
          <w:numId w:val="14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ini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ierea de măsuri terapeutice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profilactice pentru înlăturarea factorilor </w:t>
      </w:r>
      <w:r w:rsidR="00F762F3"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de mediu care sunt sau pot deveni nocivi pentru sănătatea popula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w:t>
      </w:r>
    </w:p>
    <w:p w14:paraId="712AE2CE" w14:textId="7AA165A1" w:rsidR="00162D3C" w:rsidRPr="00AC5FB2" w:rsidRDefault="00162D3C" w:rsidP="003551A6">
      <w:pPr>
        <w:numPr>
          <w:ilvl w:val="0"/>
          <w:numId w:val="14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w:t>
      </w:r>
      <w:r w:rsidR="00C718EA" w:rsidRPr="00AC5FB2">
        <w:rPr>
          <w:rFonts w:ascii="Montserrat Light" w:eastAsia="Times New Roman" w:hAnsi="Montserrat Light" w:cs="Times New Roman"/>
          <w:lang w:bidi="en-US"/>
        </w:rPr>
        <w:t>area</w:t>
      </w:r>
      <w:r w:rsidRPr="00AC5FB2">
        <w:rPr>
          <w:rFonts w:ascii="Montserrat Light" w:eastAsia="Times New Roman" w:hAnsi="Montserrat Light" w:cs="Times New Roman"/>
          <w:lang w:bidi="en-US"/>
        </w:rPr>
        <w:t xml:space="preserve"> examin</w:t>
      </w:r>
      <w:r w:rsidR="00C718EA" w:rsidRPr="00AC5FB2">
        <w:rPr>
          <w:rFonts w:ascii="Montserrat Light" w:eastAsia="Times New Roman" w:hAnsi="Montserrat Light" w:cs="Times New Roman"/>
          <w:lang w:bidi="en-US"/>
        </w:rPr>
        <w:t>ării</w:t>
      </w:r>
      <w:r w:rsidRPr="00AC5FB2">
        <w:rPr>
          <w:rFonts w:ascii="Montserrat Light" w:eastAsia="Times New Roman" w:hAnsi="Montserrat Light" w:cs="Times New Roman"/>
          <w:lang w:bidi="en-US"/>
        </w:rPr>
        <w:t xml:space="preserve"> bolnavilor, stabilind diagnosticul cu ajutorul mijloacelor din dotare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efectuarea tratamentului sau după caz trimiterea acestora la medicii de familie cu indica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privind conduita terapeutică sau pentru internare;</w:t>
      </w:r>
    </w:p>
    <w:p w14:paraId="154BFFEF" w14:textId="46C9D852" w:rsidR="00162D3C" w:rsidRPr="00AC5FB2" w:rsidRDefault="00162D3C" w:rsidP="003551A6">
      <w:pPr>
        <w:numPr>
          <w:ilvl w:val="0"/>
          <w:numId w:val="145"/>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w:t>
      </w:r>
      <w:r w:rsidR="00C718EA" w:rsidRPr="00AC5FB2">
        <w:rPr>
          <w:rFonts w:ascii="Montserrat Light" w:eastAsia="Times New Roman" w:hAnsi="Montserrat Light" w:cs="Times New Roman"/>
          <w:lang w:bidi="en-US"/>
        </w:rPr>
        <w:t>area</w:t>
      </w:r>
      <w:r w:rsidRPr="00AC5FB2">
        <w:rPr>
          <w:rFonts w:ascii="Montserrat Light" w:eastAsia="Times New Roman" w:hAnsi="Montserrat Light" w:cs="Times New Roman"/>
          <w:lang w:bidi="en-US"/>
        </w:rPr>
        <w:t xml:space="preserve"> explorăril</w:t>
      </w:r>
      <w:r w:rsidR="00C718EA" w:rsidRPr="00AC5FB2">
        <w:rPr>
          <w:rFonts w:ascii="Montserrat Light" w:eastAsia="Times New Roman" w:hAnsi="Montserrat Light" w:cs="Times New Roman"/>
          <w:lang w:bidi="en-US"/>
        </w:rPr>
        <w:t>or</w:t>
      </w:r>
      <w:r w:rsidRPr="00AC5FB2">
        <w:rPr>
          <w:rFonts w:ascii="Montserrat Light" w:eastAsia="Times New Roman" w:hAnsi="Montserrat Light" w:cs="Times New Roman"/>
          <w:lang w:bidi="en-US"/>
        </w:rPr>
        <w:t xml:space="preserve"> clinice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paraclinice cu ajutorul aparaturii din </w:t>
      </w:r>
      <w:r w:rsidR="00F762F3"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dotare.</w:t>
      </w:r>
    </w:p>
    <w:p w14:paraId="1FA63A7C" w14:textId="294C1801" w:rsidR="00162D3C" w:rsidRPr="00AC5FB2" w:rsidRDefault="002E628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(26)</w:t>
      </w:r>
      <w:r w:rsidR="00162D3C"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b/>
          <w:bCs/>
          <w:lang w:bidi="en-US"/>
        </w:rPr>
        <w:t xml:space="preserve">Cabinet </w:t>
      </w:r>
      <w:r w:rsidR="00F51C35" w:rsidRPr="00AC5FB2">
        <w:rPr>
          <w:rFonts w:ascii="Montserrat Light" w:eastAsia="Times New Roman" w:hAnsi="Montserrat Light" w:cs="Times New Roman"/>
          <w:b/>
          <w:bCs/>
          <w:lang w:bidi="en-US"/>
        </w:rPr>
        <w:t>în specialitatea c</w:t>
      </w:r>
      <w:r w:rsidR="00162D3C" w:rsidRPr="00AC5FB2">
        <w:rPr>
          <w:rFonts w:ascii="Montserrat Light" w:eastAsia="Times New Roman" w:hAnsi="Montserrat Light" w:cs="Times New Roman"/>
          <w:b/>
          <w:bCs/>
          <w:lang w:bidi="en-US"/>
        </w:rPr>
        <w:t xml:space="preserve">ardiologie </w:t>
      </w:r>
      <w:r w:rsidRPr="00AC5FB2">
        <w:rPr>
          <w:rFonts w:ascii="Montserrat Light" w:eastAsia="Times New Roman" w:hAnsi="Montserrat Light" w:cs="Times New Roman"/>
          <w:b/>
          <w:bCs/>
          <w:lang w:bidi="en-US"/>
        </w:rPr>
        <w:t>copii</w:t>
      </w:r>
    </w:p>
    <w:p w14:paraId="471E6589" w14:textId="21624B7B" w:rsidR="00162D3C" w:rsidRPr="00AC5FB2" w:rsidRDefault="00601584"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b/>
          <w:bCs/>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742A2556" w14:textId="53E871D0" w:rsidR="00162D3C" w:rsidRPr="00AC5FB2" w:rsidRDefault="00601584"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0FE75C04" w14:textId="6DCA73E9" w:rsidR="00162D3C" w:rsidRPr="00AC5FB2" w:rsidRDefault="00601584"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39C1BE06" w14:textId="4E7DEE53" w:rsidR="00162D3C" w:rsidRPr="00AC5FB2" w:rsidRDefault="00162D3C"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58A3CB56" w14:textId="21845FA0" w:rsidR="00162D3C" w:rsidRPr="00AC5FB2" w:rsidRDefault="00162D3C"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interpretează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clinice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paraclinice (ECG, </w:t>
      </w:r>
      <w:r w:rsidR="00601584" w:rsidRPr="00AC5FB2">
        <w:rPr>
          <w:rFonts w:ascii="Montserrat Light" w:eastAsia="Times New Roman" w:hAnsi="Montserrat Light" w:cs="Times New Roman"/>
          <w:lang w:bidi="en-US"/>
        </w:rPr>
        <w:t>e</w:t>
      </w:r>
      <w:r w:rsidRPr="00AC5FB2">
        <w:rPr>
          <w:rFonts w:ascii="Montserrat Light" w:eastAsia="Times New Roman" w:hAnsi="Montserrat Light" w:cs="Times New Roman"/>
          <w:lang w:bidi="en-US"/>
        </w:rPr>
        <w:t>cocardiografie, etc.).</w:t>
      </w:r>
    </w:p>
    <w:p w14:paraId="1EBC964F" w14:textId="55CEAEC3" w:rsidR="00162D3C" w:rsidRPr="00AC5FB2" w:rsidRDefault="00F51C3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(27)</w:t>
      </w:r>
      <w:r w:rsidR="00162D3C"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b/>
          <w:bCs/>
          <w:lang w:bidi="en-US"/>
        </w:rPr>
        <w:t>Cabinet în specialitatea c</w:t>
      </w:r>
      <w:r w:rsidR="00162D3C" w:rsidRPr="00AC5FB2">
        <w:rPr>
          <w:rFonts w:ascii="Montserrat Light" w:eastAsia="Times New Roman" w:hAnsi="Montserrat Light" w:cs="Times New Roman"/>
          <w:b/>
          <w:bCs/>
          <w:lang w:bidi="en-US"/>
        </w:rPr>
        <w:t xml:space="preserve">hirurgie </w:t>
      </w:r>
      <w:r w:rsidR="00C37E59" w:rsidRPr="00AC5FB2">
        <w:rPr>
          <w:rFonts w:ascii="Montserrat Light" w:eastAsia="Times New Roman" w:hAnsi="Montserrat Light" w:cs="Times New Roman"/>
          <w:b/>
          <w:bCs/>
          <w:lang w:bidi="en-US"/>
        </w:rPr>
        <w:t>ș</w:t>
      </w:r>
      <w:r w:rsidR="00162D3C" w:rsidRPr="00AC5FB2">
        <w:rPr>
          <w:rFonts w:ascii="Montserrat Light" w:eastAsia="Times New Roman" w:hAnsi="Montserrat Light" w:cs="Times New Roman"/>
          <w:b/>
          <w:bCs/>
          <w:lang w:bidi="en-US"/>
        </w:rPr>
        <w:t xml:space="preserve">i </w:t>
      </w:r>
      <w:r w:rsidRPr="00AC5FB2">
        <w:rPr>
          <w:rFonts w:ascii="Montserrat Light" w:eastAsia="Times New Roman" w:hAnsi="Montserrat Light" w:cs="Times New Roman"/>
          <w:b/>
          <w:bCs/>
          <w:lang w:bidi="en-US"/>
        </w:rPr>
        <w:t>o</w:t>
      </w:r>
      <w:r w:rsidR="00162D3C" w:rsidRPr="00AC5FB2">
        <w:rPr>
          <w:rFonts w:ascii="Montserrat Light" w:eastAsia="Times New Roman" w:hAnsi="Montserrat Light" w:cs="Times New Roman"/>
          <w:b/>
          <w:bCs/>
          <w:lang w:bidi="en-US"/>
        </w:rPr>
        <w:t>rtopedie infantilă</w:t>
      </w:r>
    </w:p>
    <w:p w14:paraId="43DF1609" w14:textId="5C9D19B3" w:rsidR="00162D3C" w:rsidRPr="00AC5FB2" w:rsidRDefault="00601584" w:rsidP="003551A6">
      <w:pPr>
        <w:numPr>
          <w:ilvl w:val="0"/>
          <w:numId w:val="147"/>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605D4018" w14:textId="35B695C7" w:rsidR="00162D3C" w:rsidRPr="00AC5FB2" w:rsidRDefault="00601584" w:rsidP="003551A6">
      <w:pPr>
        <w:numPr>
          <w:ilvl w:val="0"/>
          <w:numId w:val="147"/>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7470B6FA" w14:textId="018CF93B" w:rsidR="00162D3C" w:rsidRPr="00AC5FB2" w:rsidRDefault="00601584" w:rsidP="003551A6">
      <w:pPr>
        <w:numPr>
          <w:ilvl w:val="0"/>
          <w:numId w:val="147"/>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232881FE" w14:textId="72A18115" w:rsidR="00162D3C" w:rsidRPr="00AC5FB2" w:rsidRDefault="00162D3C" w:rsidP="003551A6">
      <w:pPr>
        <w:numPr>
          <w:ilvl w:val="0"/>
          <w:numId w:val="147"/>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640FB9C6" w14:textId="6F29BF50" w:rsidR="00162D3C" w:rsidRPr="00AC5FB2" w:rsidRDefault="00F51C3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(28)</w:t>
      </w:r>
      <w:r w:rsidR="00162D3C"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b/>
          <w:bCs/>
          <w:lang w:bidi="en-US"/>
        </w:rPr>
        <w:t>Cabinet în specialitatea</w:t>
      </w:r>
      <w:r w:rsidR="00162D3C" w:rsidRPr="00AC5FB2">
        <w:rPr>
          <w:rFonts w:ascii="Montserrat Light" w:eastAsia="Times New Roman" w:hAnsi="Montserrat Light" w:cs="Times New Roman"/>
          <w:b/>
          <w:bCs/>
          <w:lang w:bidi="en-US"/>
        </w:rPr>
        <w:t xml:space="preserve"> ORL</w:t>
      </w:r>
      <w:r w:rsidRPr="00AC5FB2">
        <w:rPr>
          <w:rFonts w:ascii="Montserrat Light" w:eastAsia="Times New Roman" w:hAnsi="Montserrat Light" w:cs="Times New Roman"/>
          <w:b/>
          <w:bCs/>
          <w:lang w:bidi="en-US"/>
        </w:rPr>
        <w:t xml:space="preserve"> copii</w:t>
      </w:r>
    </w:p>
    <w:p w14:paraId="4A56CC3A" w14:textId="02E39C6D" w:rsidR="00162D3C" w:rsidRPr="00AC5FB2" w:rsidRDefault="00162D3C" w:rsidP="003551A6">
      <w:pPr>
        <w:numPr>
          <w:ilvl w:val="0"/>
          <w:numId w:val="148"/>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prevenirea, diagnosticarea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tratamentul afec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iunilor urechii, nasului,</w:t>
      </w:r>
      <w:r w:rsidR="00220560"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g</w:t>
      </w:r>
      <w:r w:rsidR="00601584" w:rsidRPr="00AC5FB2">
        <w:rPr>
          <w:rFonts w:ascii="Montserrat Light" w:eastAsia="Times New Roman" w:hAnsi="Montserrat Light" w:cs="Times New Roman"/>
          <w:lang w:bidi="en-US"/>
        </w:rPr>
        <w:t>â</w:t>
      </w:r>
      <w:r w:rsidRPr="00AC5FB2">
        <w:rPr>
          <w:rFonts w:ascii="Montserrat Light" w:eastAsia="Times New Roman" w:hAnsi="Montserrat Light" w:cs="Times New Roman"/>
          <w:lang w:bidi="en-US"/>
        </w:rPr>
        <w:t xml:space="preserve">tului, căilor respiratorii superioare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sinusurilor.</w:t>
      </w:r>
    </w:p>
    <w:p w14:paraId="7EE5AB1A" w14:textId="1A8E4A19" w:rsidR="00162D3C" w:rsidRPr="00AC5FB2"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bookmarkStart w:id="37" w:name="_Hlk148605084"/>
      <w:r w:rsidRPr="00AC5FB2">
        <w:rPr>
          <w:rFonts w:ascii="Montserrat Light" w:eastAsia="Times New Roman" w:hAnsi="Montserrat Light" w:cs="Times New Roman"/>
          <w:b/>
          <w:bCs/>
          <w:lang w:bidi="en-US"/>
        </w:rPr>
        <w:t>(29)</w:t>
      </w:r>
      <w:r w:rsidR="00794584"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b/>
          <w:bCs/>
          <w:lang w:bidi="en-US"/>
        </w:rPr>
        <w:t xml:space="preserve">Cabinet în specialitatea </w:t>
      </w:r>
      <w:bookmarkEnd w:id="37"/>
      <w:r w:rsidRPr="00AC5FB2">
        <w:rPr>
          <w:rFonts w:ascii="Montserrat Light" w:eastAsia="Times New Roman" w:hAnsi="Montserrat Light" w:cs="Times New Roman"/>
          <w:b/>
          <w:bCs/>
          <w:lang w:bidi="en-US"/>
        </w:rPr>
        <w:t>o</w:t>
      </w:r>
      <w:r w:rsidR="00162D3C" w:rsidRPr="00AC5FB2">
        <w:rPr>
          <w:rFonts w:ascii="Montserrat Light" w:eastAsia="Times New Roman" w:hAnsi="Montserrat Light" w:cs="Times New Roman"/>
          <w:b/>
          <w:bCs/>
          <w:lang w:bidi="en-US"/>
        </w:rPr>
        <w:t>ftalmologie</w:t>
      </w:r>
      <w:r w:rsidRPr="00AC5FB2">
        <w:rPr>
          <w:rFonts w:ascii="Montserrat Light" w:eastAsia="Times New Roman" w:hAnsi="Montserrat Light" w:cs="Times New Roman"/>
          <w:b/>
          <w:bCs/>
          <w:lang w:bidi="en-US"/>
        </w:rPr>
        <w:t xml:space="preserve"> copii</w:t>
      </w:r>
    </w:p>
    <w:p w14:paraId="4BE20313" w14:textId="3A44C114" w:rsidR="00162D3C" w:rsidRPr="00AC5FB2" w:rsidRDefault="00601584" w:rsidP="003551A6">
      <w:pPr>
        <w:numPr>
          <w:ilvl w:val="0"/>
          <w:numId w:val="149"/>
        </w:numPr>
        <w:tabs>
          <w:tab w:val="left" w:pos="0"/>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389CC8D8" w14:textId="0E132F6F" w:rsidR="00162D3C" w:rsidRPr="00AC5FB2" w:rsidRDefault="00162D3C" w:rsidP="003551A6">
      <w:pPr>
        <w:numPr>
          <w:ilvl w:val="0"/>
          <w:numId w:val="149"/>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consulta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specialitate în afec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iunile globului ocular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ale sistemului protector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motor, 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indică tratamentul corespunzător;</w:t>
      </w:r>
    </w:p>
    <w:p w14:paraId="71D1D13F" w14:textId="1E4917BE" w:rsidR="00162D3C" w:rsidRPr="00AC5FB2" w:rsidRDefault="00162D3C" w:rsidP="003551A6">
      <w:pPr>
        <w:numPr>
          <w:ilvl w:val="0"/>
          <w:numId w:val="149"/>
        </w:numPr>
        <w:shd w:val="clear" w:color="auto" w:fill="FFFFFF"/>
        <w:tabs>
          <w:tab w:val="left" w:pos="900"/>
          <w:tab w:val="left" w:pos="993"/>
          <w:tab w:val="left" w:pos="1134"/>
        </w:tabs>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examinarea personalului la cererea medicului de medicina muncii.</w:t>
      </w:r>
    </w:p>
    <w:p w14:paraId="1955425E" w14:textId="33C8F8AD" w:rsidR="00162D3C" w:rsidRPr="00AC5FB2"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(30) Cabinet în specialitatea n</w:t>
      </w:r>
      <w:r w:rsidR="00162D3C" w:rsidRPr="00AC5FB2">
        <w:rPr>
          <w:rFonts w:ascii="Montserrat Light" w:eastAsia="Times New Roman" w:hAnsi="Montserrat Light" w:cs="Times New Roman"/>
          <w:b/>
          <w:bCs/>
          <w:lang w:bidi="en-US"/>
        </w:rPr>
        <w:t xml:space="preserve">eurologie </w:t>
      </w:r>
      <w:r w:rsidR="00DE2D98" w:rsidRPr="00AC5FB2">
        <w:rPr>
          <w:rFonts w:ascii="Montserrat Light" w:eastAsia="Times New Roman" w:hAnsi="Montserrat Light" w:cs="Times New Roman"/>
          <w:b/>
          <w:bCs/>
          <w:lang w:bidi="en-US"/>
        </w:rPr>
        <w:t>pediatrică</w:t>
      </w:r>
    </w:p>
    <w:p w14:paraId="76DFD9F3" w14:textId="4495E9D5" w:rsidR="00162D3C" w:rsidRPr="00AC5FB2" w:rsidRDefault="00162D3C" w:rsidP="003551A6">
      <w:pPr>
        <w:numPr>
          <w:ilvl w:val="0"/>
          <w:numId w:val="150"/>
        </w:numPr>
        <w:shd w:val="clear" w:color="auto" w:fill="FFFFFF"/>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consulta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specialitate în afec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iunile neurologice în vederea stabilirii diagnosticului, a internării sau a conduitei terapeutice;</w:t>
      </w:r>
    </w:p>
    <w:p w14:paraId="04B93C43" w14:textId="359DBFCF" w:rsidR="00162D3C" w:rsidRPr="00AC5FB2" w:rsidRDefault="00162D3C" w:rsidP="003551A6">
      <w:pPr>
        <w:numPr>
          <w:ilvl w:val="0"/>
          <w:numId w:val="150"/>
        </w:numPr>
        <w:shd w:val="clear" w:color="auto" w:fill="FFFFFF"/>
        <w:tabs>
          <w:tab w:val="left" w:pos="1134"/>
        </w:tabs>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indică tratamentul corespunzător;</w:t>
      </w:r>
    </w:p>
    <w:p w14:paraId="514988EA" w14:textId="7FB6DC56" w:rsidR="00162D3C" w:rsidRPr="00AC5FB2" w:rsidRDefault="00162D3C" w:rsidP="003551A6">
      <w:pPr>
        <w:numPr>
          <w:ilvl w:val="0"/>
          <w:numId w:val="150"/>
        </w:numPr>
        <w:shd w:val="clear" w:color="auto" w:fill="FFFFFF"/>
        <w:tabs>
          <w:tab w:val="left" w:pos="1134"/>
        </w:tabs>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explorări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ionale neurologice;</w:t>
      </w:r>
    </w:p>
    <w:p w14:paraId="0D166A27" w14:textId="36361A29" w:rsidR="00162D3C" w:rsidRPr="00AC5FB2" w:rsidRDefault="00601584" w:rsidP="003551A6">
      <w:pPr>
        <w:numPr>
          <w:ilvl w:val="0"/>
          <w:numId w:val="150"/>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2FF31849" w14:textId="0A52C9B3" w:rsidR="00162D3C" w:rsidRPr="00AC5FB2" w:rsidRDefault="00601584" w:rsidP="003551A6">
      <w:pPr>
        <w:numPr>
          <w:ilvl w:val="0"/>
          <w:numId w:val="150"/>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539CA67E" w14:textId="2B69C2B8" w:rsidR="005B72CC" w:rsidRPr="00AC5FB2" w:rsidRDefault="00162D3C" w:rsidP="003551A6">
      <w:pPr>
        <w:numPr>
          <w:ilvl w:val="0"/>
          <w:numId w:val="150"/>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7EE6D0E5" w14:textId="2949D322" w:rsidR="00162D3C" w:rsidRPr="00AC5FB2"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(31) Cabinet în specialitatea p</w:t>
      </w:r>
      <w:r w:rsidR="00162D3C" w:rsidRPr="00AC5FB2">
        <w:rPr>
          <w:rFonts w:ascii="Montserrat Light" w:eastAsia="Times New Roman" w:hAnsi="Montserrat Light" w:cs="Times New Roman"/>
          <w:b/>
          <w:bCs/>
          <w:lang w:bidi="en-US"/>
        </w:rPr>
        <w:t>sihiatrie</w:t>
      </w:r>
      <w:r w:rsidR="00D708C6" w:rsidRPr="00AC5FB2">
        <w:rPr>
          <w:rFonts w:ascii="Montserrat Light" w:eastAsia="Times New Roman" w:hAnsi="Montserrat Light" w:cs="Times New Roman"/>
          <w:b/>
          <w:bCs/>
          <w:lang w:bidi="en-US"/>
        </w:rPr>
        <w:t xml:space="preserve"> </w:t>
      </w:r>
      <w:r w:rsidR="00DE2D98" w:rsidRPr="00AC5FB2">
        <w:rPr>
          <w:rFonts w:ascii="Montserrat Light" w:eastAsia="Times New Roman" w:hAnsi="Montserrat Light" w:cs="Times New Roman"/>
          <w:b/>
          <w:bCs/>
          <w:lang w:bidi="en-US"/>
        </w:rPr>
        <w:t>pediatrică</w:t>
      </w:r>
    </w:p>
    <w:p w14:paraId="77E8E49D" w14:textId="5F1390E9" w:rsidR="00162D3C" w:rsidRPr="00AC5FB2" w:rsidRDefault="00601584" w:rsidP="003551A6">
      <w:pPr>
        <w:numPr>
          <w:ilvl w:val="0"/>
          <w:numId w:val="15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3C974BF4" w14:textId="1DF51FEA" w:rsidR="00162D3C" w:rsidRPr="00AC5FB2" w:rsidRDefault="00601584" w:rsidP="003551A6">
      <w:pPr>
        <w:numPr>
          <w:ilvl w:val="0"/>
          <w:numId w:val="151"/>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13499F4B" w14:textId="081D9605" w:rsidR="00162D3C" w:rsidRPr="00AC5FB2" w:rsidRDefault="00601584" w:rsidP="003551A6">
      <w:pPr>
        <w:numPr>
          <w:ilvl w:val="0"/>
          <w:numId w:val="151"/>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0A70B6F3" w14:textId="33653524" w:rsidR="00162D3C" w:rsidRPr="00AC5FB2" w:rsidRDefault="00162D3C" w:rsidP="003551A6">
      <w:pPr>
        <w:numPr>
          <w:ilvl w:val="0"/>
          <w:numId w:val="151"/>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21272C52" w14:textId="27BE67ED" w:rsidR="00162D3C" w:rsidRPr="00AC5FB2" w:rsidRDefault="004D703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(32) Cabinet în specialitatea d</w:t>
      </w:r>
      <w:r w:rsidR="00162D3C" w:rsidRPr="00AC5FB2">
        <w:rPr>
          <w:rFonts w:ascii="Montserrat Light" w:eastAsia="Times New Roman" w:hAnsi="Montserrat Light" w:cs="Times New Roman"/>
          <w:b/>
          <w:bCs/>
          <w:lang w:bidi="en-US"/>
        </w:rPr>
        <w:t xml:space="preserve">ermatovenerologie </w:t>
      </w:r>
      <w:r w:rsidRPr="00AC5FB2">
        <w:rPr>
          <w:rFonts w:ascii="Montserrat Light" w:eastAsia="Times New Roman" w:hAnsi="Montserrat Light" w:cs="Times New Roman"/>
          <w:b/>
          <w:bCs/>
          <w:lang w:bidi="en-US"/>
        </w:rPr>
        <w:t>copii</w:t>
      </w:r>
    </w:p>
    <w:p w14:paraId="76DC076C" w14:textId="3F497DD5" w:rsidR="00162D3C" w:rsidRPr="00AC5FB2" w:rsidRDefault="00601584" w:rsidP="003551A6">
      <w:pPr>
        <w:numPr>
          <w:ilvl w:val="0"/>
          <w:numId w:val="15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7215BEEE" w14:textId="568FB520" w:rsidR="00162D3C" w:rsidRPr="00AC5FB2" w:rsidRDefault="00601584" w:rsidP="003551A6">
      <w:pPr>
        <w:numPr>
          <w:ilvl w:val="0"/>
          <w:numId w:val="152"/>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474AA4AD" w14:textId="0F955574" w:rsidR="00162D3C" w:rsidRPr="00AC5FB2" w:rsidRDefault="00601584" w:rsidP="003551A6">
      <w:pPr>
        <w:numPr>
          <w:ilvl w:val="0"/>
          <w:numId w:val="152"/>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159C5033" w14:textId="2956620D" w:rsidR="00162D3C" w:rsidRPr="00AC5FB2" w:rsidRDefault="00162D3C" w:rsidP="003551A6">
      <w:pPr>
        <w:numPr>
          <w:ilvl w:val="0"/>
          <w:numId w:val="152"/>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b/>
          <w:bCs/>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28BD75B7" w14:textId="4E624FD4" w:rsidR="00162D3C" w:rsidRPr="00AC5FB2"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(33) Cabinet în specialitatea g</w:t>
      </w:r>
      <w:r w:rsidR="00162D3C" w:rsidRPr="00AC5FB2">
        <w:rPr>
          <w:rFonts w:ascii="Montserrat Light" w:eastAsia="Times New Roman" w:hAnsi="Montserrat Light" w:cs="Times New Roman"/>
          <w:b/>
          <w:bCs/>
          <w:lang w:bidi="en-US"/>
        </w:rPr>
        <w:t>inecologie</w:t>
      </w:r>
      <w:r w:rsidR="006C67FC" w:rsidRPr="00AC5FB2">
        <w:rPr>
          <w:rFonts w:ascii="Montserrat Light" w:eastAsia="Times New Roman" w:hAnsi="Montserrat Light" w:cs="Times New Roman"/>
          <w:b/>
          <w:bCs/>
          <w:lang w:bidi="en-US"/>
        </w:rPr>
        <w:t xml:space="preserve"> infantilă</w:t>
      </w:r>
    </w:p>
    <w:p w14:paraId="0759C85F" w14:textId="763A6A8F" w:rsidR="00162D3C" w:rsidRPr="00AC5FB2" w:rsidRDefault="00601584" w:rsidP="003551A6">
      <w:pPr>
        <w:numPr>
          <w:ilvl w:val="0"/>
          <w:numId w:val="15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w:t>
      </w:r>
      <w:r w:rsidR="00162D3C" w:rsidRPr="00AC5FB2">
        <w:rPr>
          <w:rFonts w:ascii="Montserrat Light" w:eastAsia="Times New Roman" w:hAnsi="Montserrat Light" w:cs="Times New Roman"/>
          <w:lang w:bidi="en-US"/>
        </w:rPr>
        <w:t xml:space="preserve"> 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1A68A4A7" w14:textId="191F86EC" w:rsidR="00162D3C" w:rsidRPr="00AC5FB2" w:rsidRDefault="00601584" w:rsidP="003551A6">
      <w:pPr>
        <w:numPr>
          <w:ilvl w:val="0"/>
          <w:numId w:val="15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3B8160BA" w14:textId="56BD3434" w:rsidR="00162D3C" w:rsidRPr="00AC5FB2" w:rsidRDefault="00601584" w:rsidP="003551A6">
      <w:pPr>
        <w:numPr>
          <w:ilvl w:val="0"/>
          <w:numId w:val="15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6D68930A" w14:textId="1AECC7B1" w:rsidR="00162D3C" w:rsidRPr="00AC5FB2" w:rsidRDefault="00162D3C" w:rsidP="003551A6">
      <w:pPr>
        <w:numPr>
          <w:ilvl w:val="0"/>
          <w:numId w:val="15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p>
    <w:p w14:paraId="5FDDCDCF" w14:textId="18373C81" w:rsidR="00162D3C" w:rsidRPr="00AC5FB2" w:rsidRDefault="004D703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(34) Cabinet în specialitatea r</w:t>
      </w:r>
      <w:r w:rsidR="00162D3C" w:rsidRPr="00AC5FB2">
        <w:rPr>
          <w:rFonts w:ascii="Montserrat Light" w:eastAsia="Times New Roman" w:hAnsi="Montserrat Light" w:cs="Times New Roman"/>
          <w:b/>
          <w:bCs/>
          <w:lang w:bidi="en-US"/>
        </w:rPr>
        <w:t xml:space="preserve">ecuperare, </w:t>
      </w:r>
      <w:r w:rsidRPr="00AC5FB2">
        <w:rPr>
          <w:rFonts w:ascii="Montserrat Light" w:eastAsia="Times New Roman" w:hAnsi="Montserrat Light" w:cs="Times New Roman"/>
          <w:b/>
          <w:bCs/>
          <w:lang w:bidi="en-US"/>
        </w:rPr>
        <w:t>m</w:t>
      </w:r>
      <w:r w:rsidR="00162D3C" w:rsidRPr="00AC5FB2">
        <w:rPr>
          <w:rFonts w:ascii="Montserrat Light" w:eastAsia="Times New Roman" w:hAnsi="Montserrat Light" w:cs="Times New Roman"/>
          <w:b/>
          <w:bCs/>
          <w:lang w:bidi="en-US"/>
        </w:rPr>
        <w:t xml:space="preserve">edicină fizică </w:t>
      </w:r>
      <w:r w:rsidR="00C37E59" w:rsidRPr="00AC5FB2">
        <w:rPr>
          <w:rFonts w:ascii="Montserrat Light" w:eastAsia="Times New Roman" w:hAnsi="Montserrat Light" w:cs="Times New Roman"/>
          <w:b/>
          <w:bCs/>
          <w:lang w:bidi="en-US"/>
        </w:rPr>
        <w:t>ș</w:t>
      </w:r>
      <w:r w:rsidR="00162D3C" w:rsidRPr="00AC5FB2">
        <w:rPr>
          <w:rFonts w:ascii="Montserrat Light" w:eastAsia="Times New Roman" w:hAnsi="Montserrat Light" w:cs="Times New Roman"/>
          <w:b/>
          <w:bCs/>
          <w:lang w:bidi="en-US"/>
        </w:rPr>
        <w:t xml:space="preserve">i </w:t>
      </w:r>
      <w:r w:rsidRPr="00AC5FB2">
        <w:rPr>
          <w:rFonts w:ascii="Montserrat Light" w:eastAsia="Times New Roman" w:hAnsi="Montserrat Light" w:cs="Times New Roman"/>
          <w:b/>
          <w:bCs/>
          <w:lang w:bidi="en-US"/>
        </w:rPr>
        <w:t>b</w:t>
      </w:r>
      <w:r w:rsidR="00162D3C" w:rsidRPr="00AC5FB2">
        <w:rPr>
          <w:rFonts w:ascii="Montserrat Light" w:eastAsia="Times New Roman" w:hAnsi="Montserrat Light" w:cs="Times New Roman"/>
          <w:b/>
          <w:bCs/>
          <w:lang w:bidi="en-US"/>
        </w:rPr>
        <w:t xml:space="preserve">alneologie </w:t>
      </w:r>
      <w:r w:rsidRPr="00AC5FB2">
        <w:rPr>
          <w:rFonts w:ascii="Montserrat Light" w:eastAsia="Times New Roman" w:hAnsi="Montserrat Light" w:cs="Times New Roman"/>
          <w:b/>
          <w:bCs/>
          <w:lang w:bidi="en-US"/>
        </w:rPr>
        <w:t>copii</w:t>
      </w:r>
    </w:p>
    <w:p w14:paraId="5B2D5CAF" w14:textId="0ADC23E2" w:rsidR="00162D3C" w:rsidRPr="00AC5FB2" w:rsidRDefault="00162D3C" w:rsidP="003551A6">
      <w:pPr>
        <w:numPr>
          <w:ilvl w:val="0"/>
          <w:numId w:val="15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 identificarea bolnavilor, invalizilor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deficien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ce pot beneficia de măsurile de recuperare medicală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dispensarizarea acestora;</w:t>
      </w:r>
    </w:p>
    <w:p w14:paraId="76498149" w14:textId="104D4FE7" w:rsidR="00162D3C" w:rsidRPr="00AC5FB2" w:rsidRDefault="00162D3C" w:rsidP="003551A6">
      <w:pPr>
        <w:numPr>
          <w:ilvl w:val="0"/>
          <w:numId w:val="15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participarea la întocmirea planului de recuperarea medicală a bolnavilor dispensariza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executarea etapelor care revin din planul de tratament,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efectuarea tratamentelor fizioterapeutice, potrivit competen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w:t>
      </w:r>
    </w:p>
    <w:p w14:paraId="7CF1B3F1" w14:textId="54DC4B65" w:rsidR="00162D3C" w:rsidRPr="00AC5FB2" w:rsidRDefault="00162D3C" w:rsidP="003551A6">
      <w:pPr>
        <w:numPr>
          <w:ilvl w:val="0"/>
          <w:numId w:val="15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 stabilirea legăturii cu </w:t>
      </w:r>
      <w:r w:rsidR="00EA6FE6" w:rsidRPr="00AC5FB2">
        <w:rPr>
          <w:rFonts w:ascii="Montserrat Light" w:eastAsia="Times New Roman" w:hAnsi="Montserrat Light" w:cs="Times New Roman"/>
          <w:lang w:bidi="en-US"/>
        </w:rPr>
        <w:t>d</w:t>
      </w:r>
      <w:r w:rsidRPr="00AC5FB2">
        <w:rPr>
          <w:rFonts w:ascii="Montserrat Light" w:eastAsia="Times New Roman" w:hAnsi="Montserrat Light" w:cs="Times New Roman"/>
          <w:lang w:bidi="en-US"/>
        </w:rPr>
        <w:t>irec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pentru probleme de muncă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ocrotiri sociale în vederea rezolvării problemelor sociale, profesionale ale bolnavilor dispensariza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w:t>
      </w:r>
    </w:p>
    <w:p w14:paraId="5F913071" w14:textId="549C7275" w:rsidR="00162D3C" w:rsidRPr="00AC5FB2" w:rsidRDefault="004D703E"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(35) Cabinet în specialitatea p</w:t>
      </w:r>
      <w:r w:rsidR="00162D3C" w:rsidRPr="00AC5FB2">
        <w:rPr>
          <w:rFonts w:ascii="Montserrat Light" w:eastAsia="Times New Roman" w:hAnsi="Montserrat Light" w:cs="Times New Roman"/>
          <w:b/>
          <w:bCs/>
          <w:lang w:bidi="en-US"/>
        </w:rPr>
        <w:t xml:space="preserve">sihologie </w:t>
      </w:r>
      <w:r w:rsidR="00C37E59" w:rsidRPr="00AC5FB2">
        <w:rPr>
          <w:rFonts w:ascii="Montserrat Light" w:eastAsia="Times New Roman" w:hAnsi="Montserrat Light" w:cs="Times New Roman"/>
          <w:b/>
          <w:bCs/>
          <w:lang w:bidi="en-US"/>
        </w:rPr>
        <w:t>ș</w:t>
      </w:r>
      <w:r w:rsidR="00162D3C" w:rsidRPr="00AC5FB2">
        <w:rPr>
          <w:rFonts w:ascii="Montserrat Light" w:eastAsia="Times New Roman" w:hAnsi="Montserrat Light" w:cs="Times New Roman"/>
          <w:b/>
          <w:bCs/>
          <w:lang w:bidi="en-US"/>
        </w:rPr>
        <w:t xml:space="preserve">i </w:t>
      </w:r>
      <w:r w:rsidRPr="00AC5FB2">
        <w:rPr>
          <w:rFonts w:ascii="Montserrat Light" w:eastAsia="Times New Roman" w:hAnsi="Montserrat Light" w:cs="Times New Roman"/>
          <w:b/>
          <w:bCs/>
          <w:lang w:bidi="en-US"/>
        </w:rPr>
        <w:t>p</w:t>
      </w:r>
      <w:r w:rsidR="00162D3C" w:rsidRPr="00AC5FB2">
        <w:rPr>
          <w:rFonts w:ascii="Montserrat Light" w:eastAsia="Times New Roman" w:hAnsi="Montserrat Light" w:cs="Times New Roman"/>
          <w:b/>
          <w:bCs/>
          <w:lang w:bidi="en-US"/>
        </w:rPr>
        <w:t xml:space="preserve">sihoterapie </w:t>
      </w:r>
      <w:r w:rsidRPr="00AC5FB2">
        <w:rPr>
          <w:rFonts w:ascii="Montserrat Light" w:eastAsia="Times New Roman" w:hAnsi="Montserrat Light" w:cs="Times New Roman"/>
          <w:b/>
          <w:bCs/>
          <w:lang w:bidi="en-US"/>
        </w:rPr>
        <w:t>copii</w:t>
      </w:r>
    </w:p>
    <w:p w14:paraId="5FFC3DAF" w14:textId="5A9D07E5" w:rsidR="00162D3C" w:rsidRPr="00AC5FB2" w:rsidRDefault="00162D3C"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 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fi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a de observa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psihologice a bolnavului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familiei;</w:t>
      </w:r>
    </w:p>
    <w:p w14:paraId="6AD74C39" w14:textId="4C43D1D2" w:rsidR="00162D3C" w:rsidRPr="00AC5FB2" w:rsidRDefault="00220560"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 </w:t>
      </w:r>
      <w:r w:rsidR="00162D3C" w:rsidRPr="00AC5FB2">
        <w:rPr>
          <w:rFonts w:ascii="Montserrat Light" w:eastAsia="Times New Roman" w:hAnsi="Montserrat Light" w:cs="Times New Roman"/>
          <w:lang w:bidi="en-US"/>
        </w:rPr>
        <w:t>studiază personalitatea apar</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inătorilor bolnavilor precum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climatul educativ din familie, informând medicul curant;</w:t>
      </w:r>
    </w:p>
    <w:p w14:paraId="609404E4" w14:textId="72B52632" w:rsidR="00162D3C" w:rsidRPr="00AC5FB2" w:rsidRDefault="00162D3C"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 participă la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iunile de orientare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selec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profesională;</w:t>
      </w:r>
    </w:p>
    <w:p w14:paraId="298C851B" w14:textId="1639D0C2" w:rsidR="00162D3C" w:rsidRPr="00AC5FB2" w:rsidRDefault="00220560"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 </w:t>
      </w:r>
      <w:r w:rsidR="00162D3C" w:rsidRPr="00AC5FB2">
        <w:rPr>
          <w:rFonts w:ascii="Montserrat Light" w:eastAsia="Times New Roman" w:hAnsi="Montserrat Light" w:cs="Times New Roman"/>
          <w:lang w:bidi="en-US"/>
        </w:rPr>
        <w:t>informează, instruie</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 xml:space="preserve">te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 xml:space="preserve">i îndrumă personalul medico-sanitar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 xml:space="preserve">i didactic  despre activitatea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 xml:space="preserve">i măsurile de psihoprofilaxie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 xml:space="preserve">i psihoigienă; </w:t>
      </w:r>
    </w:p>
    <w:p w14:paraId="0EDB3454" w14:textId="77777777" w:rsidR="00162D3C" w:rsidRPr="00AC5FB2" w:rsidRDefault="00162D3C"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 răspunde de terapia individuală sau de grup.</w:t>
      </w:r>
    </w:p>
    <w:p w14:paraId="0A7333FD" w14:textId="74A57D18" w:rsidR="00162D3C" w:rsidRPr="00AC5FB2" w:rsidRDefault="004D703E"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(36) Cabinet l</w:t>
      </w:r>
      <w:r w:rsidR="00162D3C" w:rsidRPr="00AC5FB2">
        <w:rPr>
          <w:rFonts w:ascii="Montserrat Light" w:eastAsia="Times New Roman" w:hAnsi="Montserrat Light" w:cs="Times New Roman"/>
          <w:b/>
          <w:bCs/>
          <w:lang w:bidi="en-US"/>
        </w:rPr>
        <w:t>ogopedie</w:t>
      </w:r>
      <w:r w:rsidRPr="00AC5FB2">
        <w:rPr>
          <w:rFonts w:ascii="Montserrat Light" w:eastAsia="Times New Roman" w:hAnsi="Montserrat Light" w:cs="Times New Roman"/>
          <w:b/>
          <w:bCs/>
          <w:lang w:bidi="en-US"/>
        </w:rPr>
        <w:t xml:space="preserve"> copii</w:t>
      </w:r>
    </w:p>
    <w:p w14:paraId="009E309A" w14:textId="7F8A638F" w:rsidR="00162D3C" w:rsidRPr="00AC5FB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AC5FB2">
        <w:rPr>
          <w:rFonts w:ascii="Montserrat Light" w:eastAsia="Calibri" w:hAnsi="Montserrat Light" w:cs="Arial"/>
          <w:lang w:eastAsia="ro-RO"/>
        </w:rPr>
        <w:t>depistează copiii cu posibile tulburări de limbaj sau/</w:t>
      </w:r>
      <w:r w:rsidR="00C37E59" w:rsidRPr="00AC5FB2">
        <w:rPr>
          <w:rFonts w:ascii="Montserrat Light" w:eastAsia="Calibri" w:hAnsi="Montserrat Light" w:cs="Arial"/>
          <w:lang w:eastAsia="ro-RO"/>
        </w:rPr>
        <w:t>ș</w:t>
      </w:r>
      <w:r w:rsidRPr="00AC5FB2">
        <w:rPr>
          <w:rFonts w:ascii="Montserrat Light" w:eastAsia="Calibri" w:hAnsi="Montserrat Light" w:cs="Arial"/>
          <w:lang w:eastAsia="ro-RO"/>
        </w:rPr>
        <w:t>i dislexo-disgrafie</w:t>
      </w:r>
      <w:r w:rsidR="00601584" w:rsidRPr="00AC5FB2">
        <w:rPr>
          <w:rFonts w:ascii="Montserrat Light" w:eastAsia="Calibri" w:hAnsi="Montserrat Light" w:cs="Arial"/>
          <w:lang w:eastAsia="ro-RO"/>
        </w:rPr>
        <w:t>;</w:t>
      </w:r>
    </w:p>
    <w:p w14:paraId="4FBB468E" w14:textId="3ABF9FDF" w:rsidR="00162D3C" w:rsidRPr="00AC5FB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AC5FB2">
        <w:rPr>
          <w:rFonts w:ascii="Montserrat Light" w:eastAsia="Calibri" w:hAnsi="Montserrat Light" w:cs="Arial"/>
          <w:lang w:eastAsia="ro-RO"/>
        </w:rPr>
        <w:t>întocm</w:t>
      </w:r>
      <w:r w:rsidR="00443C22" w:rsidRPr="00AC5FB2">
        <w:rPr>
          <w:rFonts w:ascii="Montserrat Light" w:eastAsia="Calibri" w:hAnsi="Montserrat Light" w:cs="Arial"/>
          <w:lang w:eastAsia="ro-RO"/>
        </w:rPr>
        <w:t>e</w:t>
      </w:r>
      <w:r w:rsidR="00C37E59" w:rsidRPr="00AC5FB2">
        <w:rPr>
          <w:rFonts w:ascii="Montserrat Light" w:eastAsia="Calibri" w:hAnsi="Montserrat Light" w:cs="Arial"/>
          <w:lang w:eastAsia="ro-RO"/>
        </w:rPr>
        <w:t>ș</w:t>
      </w:r>
      <w:r w:rsidR="00443C22" w:rsidRPr="00AC5FB2">
        <w:rPr>
          <w:rFonts w:ascii="Montserrat Light" w:eastAsia="Calibri" w:hAnsi="Montserrat Light" w:cs="Arial"/>
          <w:lang w:eastAsia="ro-RO"/>
        </w:rPr>
        <w:t>te</w:t>
      </w:r>
      <w:r w:rsidR="00C36480" w:rsidRPr="00AC5FB2">
        <w:rPr>
          <w:rFonts w:ascii="Montserrat Light" w:eastAsia="Calibri" w:hAnsi="Montserrat Light" w:cs="Arial"/>
          <w:lang w:eastAsia="ro-RO"/>
        </w:rPr>
        <w:t xml:space="preserve"> </w:t>
      </w:r>
      <w:r w:rsidRPr="00AC5FB2">
        <w:rPr>
          <w:rFonts w:ascii="Montserrat Light" w:eastAsia="Calibri" w:hAnsi="Montserrat Light" w:cs="Arial"/>
          <w:lang w:eastAsia="ro-RO"/>
        </w:rPr>
        <w:t>fi</w:t>
      </w:r>
      <w:r w:rsidR="00C37E59" w:rsidRPr="00AC5FB2">
        <w:rPr>
          <w:rFonts w:ascii="Montserrat Light" w:eastAsia="Calibri" w:hAnsi="Montserrat Light" w:cs="Arial"/>
          <w:lang w:eastAsia="ro-RO"/>
        </w:rPr>
        <w:t>ș</w:t>
      </w:r>
      <w:r w:rsidRPr="00AC5FB2">
        <w:rPr>
          <w:rFonts w:ascii="Montserrat Light" w:eastAsia="Calibri" w:hAnsi="Montserrat Light" w:cs="Arial"/>
          <w:lang w:eastAsia="ro-RO"/>
        </w:rPr>
        <w:t>e</w:t>
      </w:r>
      <w:r w:rsidR="00C36480" w:rsidRPr="00AC5FB2">
        <w:rPr>
          <w:rFonts w:ascii="Montserrat Light" w:eastAsia="Calibri" w:hAnsi="Montserrat Light" w:cs="Arial"/>
          <w:lang w:eastAsia="ro-RO"/>
        </w:rPr>
        <w:t>l</w:t>
      </w:r>
      <w:r w:rsidR="00443C22" w:rsidRPr="00AC5FB2">
        <w:rPr>
          <w:rFonts w:ascii="Montserrat Light" w:eastAsia="Calibri" w:hAnsi="Montserrat Light" w:cs="Arial"/>
          <w:lang w:eastAsia="ro-RO"/>
        </w:rPr>
        <w:t>e</w:t>
      </w:r>
      <w:r w:rsidRPr="00AC5FB2">
        <w:rPr>
          <w:rFonts w:ascii="Montserrat Light" w:eastAsia="Calibri" w:hAnsi="Montserrat Light" w:cs="Arial"/>
          <w:lang w:eastAsia="ro-RO"/>
        </w:rPr>
        <w:t xml:space="preserve"> de depistare a logopa</w:t>
      </w:r>
      <w:r w:rsidR="00C37E59" w:rsidRPr="00AC5FB2">
        <w:rPr>
          <w:rFonts w:ascii="Montserrat Light" w:eastAsia="Calibri" w:hAnsi="Montserrat Light" w:cs="Arial"/>
          <w:lang w:eastAsia="ro-RO"/>
        </w:rPr>
        <w:t>ț</w:t>
      </w:r>
      <w:r w:rsidRPr="00AC5FB2">
        <w:rPr>
          <w:rFonts w:ascii="Montserrat Light" w:eastAsia="Calibri" w:hAnsi="Montserrat Light" w:cs="Arial"/>
          <w:lang w:eastAsia="ro-RO"/>
        </w:rPr>
        <w:t>ilor</w:t>
      </w:r>
      <w:r w:rsidR="00601584" w:rsidRPr="00AC5FB2">
        <w:rPr>
          <w:rFonts w:ascii="Montserrat Light" w:eastAsia="Calibri" w:hAnsi="Montserrat Light" w:cs="Arial"/>
          <w:lang w:eastAsia="ro-RO"/>
        </w:rPr>
        <w:t>;</w:t>
      </w:r>
    </w:p>
    <w:p w14:paraId="5E8EA1C8" w14:textId="773C7103" w:rsidR="00162D3C" w:rsidRPr="00AC5FB2" w:rsidRDefault="00C3648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AC5FB2">
        <w:rPr>
          <w:rFonts w:ascii="Montserrat Light" w:eastAsia="Calibri" w:hAnsi="Montserrat Light" w:cs="Arial"/>
          <w:lang w:eastAsia="ro-RO"/>
        </w:rPr>
        <w:t>efectu</w:t>
      </w:r>
      <w:r w:rsidR="00443C22" w:rsidRPr="00AC5FB2">
        <w:rPr>
          <w:rFonts w:ascii="Montserrat Light" w:eastAsia="Calibri" w:hAnsi="Montserrat Light" w:cs="Arial"/>
          <w:lang w:eastAsia="ro-RO"/>
        </w:rPr>
        <w:t>ează</w:t>
      </w:r>
      <w:r w:rsidRPr="00AC5FB2">
        <w:rPr>
          <w:rFonts w:ascii="Montserrat Light" w:eastAsia="Calibri" w:hAnsi="Montserrat Light" w:cs="Arial"/>
          <w:lang w:eastAsia="ro-RO"/>
        </w:rPr>
        <w:t xml:space="preserve"> </w:t>
      </w:r>
      <w:r w:rsidR="00162D3C" w:rsidRPr="00AC5FB2">
        <w:rPr>
          <w:rFonts w:ascii="Montserrat Light" w:eastAsia="Calibri" w:hAnsi="Montserrat Light" w:cs="Arial"/>
          <w:lang w:eastAsia="ro-RO"/>
        </w:rPr>
        <w:t>probe</w:t>
      </w:r>
      <w:r w:rsidRPr="00AC5FB2">
        <w:rPr>
          <w:rFonts w:ascii="Montserrat Light" w:eastAsia="Calibri" w:hAnsi="Montserrat Light" w:cs="Arial"/>
          <w:lang w:eastAsia="ro-RO"/>
        </w:rPr>
        <w:t>l</w:t>
      </w:r>
      <w:r w:rsidR="00443C22" w:rsidRPr="00AC5FB2">
        <w:rPr>
          <w:rFonts w:ascii="Montserrat Light" w:eastAsia="Calibri" w:hAnsi="Montserrat Light" w:cs="Arial"/>
          <w:lang w:eastAsia="ro-RO"/>
        </w:rPr>
        <w:t>e</w:t>
      </w:r>
      <w:r w:rsidR="00162D3C" w:rsidRPr="00AC5FB2">
        <w:rPr>
          <w:rFonts w:ascii="Montserrat Light" w:eastAsia="Calibri" w:hAnsi="Montserrat Light" w:cs="Arial"/>
          <w:lang w:eastAsia="ro-RO"/>
        </w:rPr>
        <w:t xml:space="preserve"> de limbaj</w:t>
      </w:r>
      <w:r w:rsidRPr="00AC5FB2">
        <w:rPr>
          <w:rFonts w:ascii="Montserrat Light" w:eastAsia="Calibri" w:hAnsi="Montserrat Light" w:cs="Arial"/>
          <w:lang w:eastAsia="ro-RO"/>
        </w:rPr>
        <w:t xml:space="preserve"> specifice</w:t>
      </w:r>
      <w:r w:rsidR="00601584" w:rsidRPr="00AC5FB2">
        <w:rPr>
          <w:rFonts w:ascii="Montserrat Light" w:eastAsia="Calibri" w:hAnsi="Montserrat Light" w:cs="Arial"/>
          <w:lang w:eastAsia="ro-RO"/>
        </w:rPr>
        <w:t>;</w:t>
      </w:r>
    </w:p>
    <w:p w14:paraId="20E1660D" w14:textId="0F13F41A" w:rsidR="00162D3C" w:rsidRPr="00AC5FB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AC5FB2">
        <w:rPr>
          <w:rFonts w:ascii="Montserrat Light" w:eastAsia="Calibri" w:hAnsi="Montserrat Light" w:cs="Arial"/>
          <w:lang w:eastAsia="ro-RO"/>
        </w:rPr>
        <w:t xml:space="preserve">realizează </w:t>
      </w:r>
      <w:r w:rsidR="00601584" w:rsidRPr="00AC5FB2">
        <w:rPr>
          <w:rFonts w:ascii="Montserrat Light" w:eastAsia="Calibri" w:hAnsi="Montserrat Light" w:cs="Arial"/>
          <w:lang w:eastAsia="ro-RO"/>
        </w:rPr>
        <w:t>o</w:t>
      </w:r>
      <w:r w:rsidRPr="00AC5FB2">
        <w:rPr>
          <w:rFonts w:ascii="Montserrat Light" w:eastAsia="Calibri" w:hAnsi="Montserrat Light" w:cs="Arial"/>
          <w:lang w:eastAsia="ro-RO"/>
        </w:rPr>
        <w:t xml:space="preserve"> evaluare psihologică prin aplicarea unor teste de inteligen</w:t>
      </w:r>
      <w:r w:rsidR="00C37E59" w:rsidRPr="00AC5FB2">
        <w:rPr>
          <w:rFonts w:ascii="Montserrat Light" w:eastAsia="Calibri" w:hAnsi="Montserrat Light" w:cs="Arial"/>
          <w:lang w:eastAsia="ro-RO"/>
        </w:rPr>
        <w:t>ț</w:t>
      </w:r>
      <w:r w:rsidRPr="00AC5FB2">
        <w:rPr>
          <w:rFonts w:ascii="Montserrat Light" w:eastAsia="Calibri" w:hAnsi="Montserrat Light" w:cs="Arial"/>
          <w:lang w:eastAsia="ro-RO"/>
        </w:rPr>
        <w:t xml:space="preserve">ă </w:t>
      </w:r>
      <w:r w:rsidR="00C37E59" w:rsidRPr="00AC5FB2">
        <w:rPr>
          <w:rFonts w:ascii="Montserrat Light" w:eastAsia="Calibri" w:hAnsi="Montserrat Light" w:cs="Arial"/>
          <w:lang w:eastAsia="ro-RO"/>
        </w:rPr>
        <w:t>ș</w:t>
      </w:r>
      <w:r w:rsidRPr="00AC5FB2">
        <w:rPr>
          <w:rFonts w:ascii="Montserrat Light" w:eastAsia="Calibri" w:hAnsi="Montserrat Light" w:cs="Arial"/>
          <w:lang w:eastAsia="ro-RO"/>
        </w:rPr>
        <w:t>i de personalitate</w:t>
      </w:r>
      <w:r w:rsidR="00601584" w:rsidRPr="00AC5FB2">
        <w:rPr>
          <w:rFonts w:ascii="Montserrat Light" w:eastAsia="Calibri" w:hAnsi="Montserrat Light" w:cs="Arial"/>
          <w:lang w:eastAsia="ro-RO"/>
        </w:rPr>
        <w:t>;</w:t>
      </w:r>
    </w:p>
    <w:p w14:paraId="0214C5E3" w14:textId="03038D84" w:rsidR="00162D3C" w:rsidRPr="00AC5FB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AC5FB2">
        <w:rPr>
          <w:rFonts w:ascii="Montserrat Light" w:eastAsia="Calibri" w:hAnsi="Montserrat Light" w:cs="Arial"/>
          <w:lang w:eastAsia="ro-RO"/>
        </w:rPr>
        <w:t>completează fi</w:t>
      </w:r>
      <w:r w:rsidR="00C37E59" w:rsidRPr="00AC5FB2">
        <w:rPr>
          <w:rFonts w:ascii="Montserrat Light" w:eastAsia="Calibri" w:hAnsi="Montserrat Light" w:cs="Arial"/>
          <w:lang w:eastAsia="ro-RO"/>
        </w:rPr>
        <w:t>ș</w:t>
      </w:r>
      <w:r w:rsidRPr="00AC5FB2">
        <w:rPr>
          <w:rFonts w:ascii="Montserrat Light" w:eastAsia="Calibri" w:hAnsi="Montserrat Light" w:cs="Arial"/>
          <w:lang w:eastAsia="ro-RO"/>
        </w:rPr>
        <w:t>a logopedică pentru fiecare caz în parte</w:t>
      </w:r>
      <w:r w:rsidR="00601584" w:rsidRPr="00AC5FB2">
        <w:rPr>
          <w:rFonts w:ascii="Montserrat Light" w:eastAsia="Calibri" w:hAnsi="Montserrat Light" w:cs="Arial"/>
          <w:lang w:eastAsia="ro-RO"/>
        </w:rPr>
        <w:t>;</w:t>
      </w:r>
    </w:p>
    <w:p w14:paraId="71F83BAD" w14:textId="57278D08" w:rsidR="00162D3C" w:rsidRPr="00AC5FB2" w:rsidRDefault="00162D3C" w:rsidP="003551A6">
      <w:pPr>
        <w:pStyle w:val="Listparagraf"/>
        <w:numPr>
          <w:ilvl w:val="0"/>
          <w:numId w:val="156"/>
        </w:numPr>
        <w:tabs>
          <w:tab w:val="left" w:pos="1134"/>
        </w:tabs>
        <w:jc w:val="both"/>
        <w:rPr>
          <w:rFonts w:ascii="Montserrat Light" w:eastAsia="Calibri" w:hAnsi="Montserrat Light" w:cs="Times New Roman"/>
          <w:sz w:val="22"/>
          <w:szCs w:val="22"/>
          <w:lang w:val="ro-RO" w:eastAsia="ro-RO"/>
        </w:rPr>
      </w:pPr>
      <w:r w:rsidRPr="00AC5FB2">
        <w:rPr>
          <w:rFonts w:ascii="Montserrat Light" w:eastAsia="Calibri" w:hAnsi="Montserrat Light" w:cs="Arial"/>
          <w:sz w:val="22"/>
          <w:szCs w:val="22"/>
          <w:lang w:val="ro-RO" w:eastAsia="ro-RO"/>
        </w:rPr>
        <w:t>stabile</w:t>
      </w:r>
      <w:r w:rsidR="00C37E59" w:rsidRPr="00AC5FB2">
        <w:rPr>
          <w:rFonts w:ascii="Montserrat Light" w:eastAsia="Calibri" w:hAnsi="Montserrat Light" w:cs="Arial"/>
          <w:sz w:val="22"/>
          <w:szCs w:val="22"/>
          <w:lang w:val="ro-RO" w:eastAsia="ro-RO"/>
        </w:rPr>
        <w:t>ș</w:t>
      </w:r>
      <w:r w:rsidRPr="00AC5FB2">
        <w:rPr>
          <w:rFonts w:ascii="Montserrat Light" w:eastAsia="Calibri" w:hAnsi="Montserrat Light" w:cs="Arial"/>
          <w:sz w:val="22"/>
          <w:szCs w:val="22"/>
          <w:lang w:val="ro-RO" w:eastAsia="ro-RO"/>
        </w:rPr>
        <w:t xml:space="preserve">te un diagnostic </w:t>
      </w:r>
      <w:r w:rsidR="00C37E59" w:rsidRPr="00AC5FB2">
        <w:rPr>
          <w:rFonts w:ascii="Montserrat Light" w:eastAsia="Calibri" w:hAnsi="Montserrat Light" w:cs="Arial"/>
          <w:sz w:val="22"/>
          <w:szCs w:val="22"/>
          <w:lang w:val="ro-RO" w:eastAsia="ro-RO"/>
        </w:rPr>
        <w:t>ș</w:t>
      </w:r>
      <w:r w:rsidRPr="00AC5FB2">
        <w:rPr>
          <w:rFonts w:ascii="Montserrat Light" w:eastAsia="Calibri" w:hAnsi="Montserrat Light" w:cs="Arial"/>
          <w:sz w:val="22"/>
          <w:szCs w:val="22"/>
          <w:lang w:val="ro-RO" w:eastAsia="ro-RO"/>
        </w:rPr>
        <w:t>i un prognostic</w:t>
      </w:r>
      <w:r w:rsidR="00601584" w:rsidRPr="00AC5FB2">
        <w:rPr>
          <w:rFonts w:ascii="Montserrat Light" w:eastAsia="Calibri" w:hAnsi="Montserrat Light" w:cs="Arial"/>
          <w:sz w:val="22"/>
          <w:szCs w:val="22"/>
          <w:lang w:val="ro-RO" w:eastAsia="ro-RO"/>
        </w:rPr>
        <w:t>;</w:t>
      </w:r>
    </w:p>
    <w:p w14:paraId="5B164E1D" w14:textId="2C5B96D7" w:rsidR="00162D3C" w:rsidRPr="00AC5FB2" w:rsidRDefault="0022056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AC5FB2">
        <w:rPr>
          <w:rFonts w:ascii="Montserrat Light" w:eastAsia="Calibri" w:hAnsi="Montserrat Light" w:cs="Arial"/>
          <w:lang w:eastAsia="ro-RO"/>
        </w:rPr>
        <w:t xml:space="preserve"> </w:t>
      </w:r>
      <w:r w:rsidR="00162D3C" w:rsidRPr="00AC5FB2">
        <w:rPr>
          <w:rFonts w:ascii="Montserrat Light" w:eastAsia="Calibri" w:hAnsi="Montserrat Light" w:cs="Arial"/>
          <w:lang w:eastAsia="ro-RO"/>
        </w:rPr>
        <w:t>elaborează planul de interven</w:t>
      </w:r>
      <w:r w:rsidR="00C37E59" w:rsidRPr="00AC5FB2">
        <w:rPr>
          <w:rFonts w:ascii="Montserrat Light" w:eastAsia="Calibri" w:hAnsi="Montserrat Light" w:cs="Arial"/>
          <w:lang w:eastAsia="ro-RO"/>
        </w:rPr>
        <w:t>ț</w:t>
      </w:r>
      <w:r w:rsidR="00162D3C" w:rsidRPr="00AC5FB2">
        <w:rPr>
          <w:rFonts w:ascii="Montserrat Light" w:eastAsia="Calibri" w:hAnsi="Montserrat Light" w:cs="Arial"/>
          <w:lang w:eastAsia="ro-RO"/>
        </w:rPr>
        <w:t>ie personalizat</w:t>
      </w:r>
      <w:r w:rsidR="00601584" w:rsidRPr="00AC5FB2">
        <w:rPr>
          <w:rFonts w:ascii="Montserrat Light" w:eastAsia="Calibri" w:hAnsi="Montserrat Light" w:cs="Arial"/>
          <w:lang w:eastAsia="ro-RO"/>
        </w:rPr>
        <w:t>;</w:t>
      </w:r>
    </w:p>
    <w:p w14:paraId="01BF9F75" w14:textId="5D6B516E" w:rsidR="00162D3C" w:rsidRPr="00AC5FB2" w:rsidRDefault="0022056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AC5FB2">
        <w:rPr>
          <w:rFonts w:ascii="Montserrat Light" w:eastAsia="Calibri" w:hAnsi="Montserrat Light" w:cs="Arial"/>
          <w:lang w:eastAsia="ro-RO"/>
        </w:rPr>
        <w:t xml:space="preserve"> </w:t>
      </w:r>
      <w:r w:rsidR="00162D3C" w:rsidRPr="00AC5FB2">
        <w:rPr>
          <w:rFonts w:ascii="Montserrat Light" w:eastAsia="Calibri" w:hAnsi="Montserrat Light" w:cs="Arial"/>
          <w:lang w:eastAsia="ro-RO"/>
        </w:rPr>
        <w:t>stabile</w:t>
      </w:r>
      <w:r w:rsidR="00C37E59" w:rsidRPr="00AC5FB2">
        <w:rPr>
          <w:rFonts w:ascii="Montserrat Light" w:eastAsia="Calibri" w:hAnsi="Montserrat Light" w:cs="Arial"/>
          <w:lang w:eastAsia="ro-RO"/>
        </w:rPr>
        <w:t>ș</w:t>
      </w:r>
      <w:r w:rsidR="00162D3C" w:rsidRPr="00AC5FB2">
        <w:rPr>
          <w:rFonts w:ascii="Montserrat Light" w:eastAsia="Calibri" w:hAnsi="Montserrat Light" w:cs="Arial"/>
          <w:lang w:eastAsia="ro-RO"/>
        </w:rPr>
        <w:t>te strategiile recuperativ-terapeutice cele mai eficiente fiecărui caz în parte</w:t>
      </w:r>
      <w:r w:rsidR="00601584" w:rsidRPr="00AC5FB2">
        <w:rPr>
          <w:rFonts w:ascii="Montserrat Light" w:eastAsia="Calibri" w:hAnsi="Montserrat Light" w:cs="Arial"/>
          <w:lang w:eastAsia="ro-RO"/>
        </w:rPr>
        <w:t>;</w:t>
      </w:r>
    </w:p>
    <w:p w14:paraId="2F54F4B7" w14:textId="5B611123" w:rsidR="00162D3C" w:rsidRPr="00AC5FB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AC5FB2">
        <w:rPr>
          <w:rFonts w:ascii="Montserrat Light" w:eastAsia="Calibri" w:hAnsi="Montserrat Light" w:cs="Arial"/>
          <w:lang w:eastAsia="ro-RO"/>
        </w:rPr>
        <w:t>aplică programul terapeutic pe o perioadă de timp</w:t>
      </w:r>
      <w:r w:rsidR="00601584" w:rsidRPr="00AC5FB2">
        <w:rPr>
          <w:rFonts w:ascii="Montserrat Light" w:eastAsia="Calibri" w:hAnsi="Montserrat Light" w:cs="Arial"/>
          <w:lang w:eastAsia="ro-RO"/>
        </w:rPr>
        <w:t>;</w:t>
      </w:r>
    </w:p>
    <w:p w14:paraId="693CE693" w14:textId="55F09C92" w:rsidR="00162D3C" w:rsidRPr="00AC5FB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AC5FB2">
        <w:rPr>
          <w:rFonts w:ascii="Montserrat Light" w:eastAsia="Calibri" w:hAnsi="Montserrat Light" w:cs="Arial"/>
          <w:lang w:eastAsia="ro-RO"/>
        </w:rPr>
        <w:t>realizează examinarea finală a vorbirii sau/</w:t>
      </w:r>
      <w:r w:rsidR="00C37E59" w:rsidRPr="00AC5FB2">
        <w:rPr>
          <w:rFonts w:ascii="Montserrat Light" w:eastAsia="Calibri" w:hAnsi="Montserrat Light" w:cs="Arial"/>
          <w:lang w:eastAsia="ro-RO"/>
        </w:rPr>
        <w:t>ș</w:t>
      </w:r>
      <w:r w:rsidRPr="00AC5FB2">
        <w:rPr>
          <w:rFonts w:ascii="Montserrat Light" w:eastAsia="Calibri" w:hAnsi="Montserrat Light" w:cs="Arial"/>
          <w:lang w:eastAsia="ro-RO"/>
        </w:rPr>
        <w:t>i a scris-cititului pentru elevii care au beneficiat de interven</w:t>
      </w:r>
      <w:r w:rsidR="00C37E59" w:rsidRPr="00AC5FB2">
        <w:rPr>
          <w:rFonts w:ascii="Montserrat Light" w:eastAsia="Calibri" w:hAnsi="Montserrat Light" w:cs="Arial"/>
          <w:lang w:eastAsia="ro-RO"/>
        </w:rPr>
        <w:t>ț</w:t>
      </w:r>
      <w:r w:rsidRPr="00AC5FB2">
        <w:rPr>
          <w:rFonts w:ascii="Montserrat Light" w:eastAsia="Calibri" w:hAnsi="Montserrat Light" w:cs="Arial"/>
          <w:lang w:eastAsia="ro-RO"/>
        </w:rPr>
        <w:t>ie logopedică</w:t>
      </w:r>
      <w:r w:rsidR="00601584" w:rsidRPr="00AC5FB2">
        <w:rPr>
          <w:rFonts w:ascii="Montserrat Light" w:eastAsia="Calibri" w:hAnsi="Montserrat Light" w:cs="Arial"/>
          <w:lang w:eastAsia="ro-RO"/>
        </w:rPr>
        <w:t>;</w:t>
      </w:r>
    </w:p>
    <w:p w14:paraId="5686DB05" w14:textId="202B0FA7" w:rsidR="00162D3C" w:rsidRPr="00AC5FB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AC5FB2">
        <w:rPr>
          <w:rFonts w:ascii="Montserrat Light" w:eastAsia="Calibri" w:hAnsi="Montserrat Light" w:cs="Arial"/>
          <w:lang w:eastAsia="ro-RO"/>
        </w:rPr>
        <w:t xml:space="preserve">monitorizează </w:t>
      </w:r>
      <w:r w:rsidR="00C37E59" w:rsidRPr="00AC5FB2">
        <w:rPr>
          <w:rFonts w:ascii="Montserrat Light" w:eastAsia="Calibri" w:hAnsi="Montserrat Light" w:cs="Arial"/>
          <w:lang w:eastAsia="ro-RO"/>
        </w:rPr>
        <w:t>ș</w:t>
      </w:r>
      <w:r w:rsidRPr="00AC5FB2">
        <w:rPr>
          <w:rFonts w:ascii="Montserrat Light" w:eastAsia="Calibri" w:hAnsi="Montserrat Light" w:cs="Arial"/>
          <w:lang w:eastAsia="ro-RO"/>
        </w:rPr>
        <w:t>i interpretează datele ob</w:t>
      </w:r>
      <w:r w:rsidR="00C37E59" w:rsidRPr="00AC5FB2">
        <w:rPr>
          <w:rFonts w:ascii="Montserrat Light" w:eastAsia="Calibri" w:hAnsi="Montserrat Light" w:cs="Arial"/>
          <w:lang w:eastAsia="ro-RO"/>
        </w:rPr>
        <w:t>ț</w:t>
      </w:r>
      <w:r w:rsidRPr="00AC5FB2">
        <w:rPr>
          <w:rFonts w:ascii="Montserrat Light" w:eastAsia="Calibri" w:hAnsi="Montserrat Light" w:cs="Arial"/>
          <w:lang w:eastAsia="ro-RO"/>
        </w:rPr>
        <w:t>inute</w:t>
      </w:r>
      <w:r w:rsidR="00601584" w:rsidRPr="00AC5FB2">
        <w:rPr>
          <w:rFonts w:ascii="Montserrat Light" w:eastAsia="Calibri" w:hAnsi="Montserrat Light" w:cs="Arial"/>
          <w:lang w:eastAsia="ro-RO"/>
        </w:rPr>
        <w:t>;</w:t>
      </w:r>
    </w:p>
    <w:p w14:paraId="0E8D3180" w14:textId="5163D229" w:rsidR="00162D3C" w:rsidRPr="00AC5FB2" w:rsidRDefault="00C3648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AC5FB2">
        <w:rPr>
          <w:rFonts w:ascii="Montserrat Light" w:eastAsia="Calibri" w:hAnsi="Montserrat Light" w:cs="Times New Roman"/>
          <w:lang w:eastAsia="ro-RO"/>
        </w:rPr>
        <w:t>efectuează cu copii</w:t>
      </w:r>
      <w:r w:rsidR="00162D3C" w:rsidRPr="00AC5FB2">
        <w:rPr>
          <w:rFonts w:ascii="Montserrat Light" w:eastAsia="Calibri" w:hAnsi="Montserrat Light" w:cs="Times New Roman"/>
          <w:lang w:eastAsia="ro-RO"/>
        </w:rPr>
        <w:t xml:space="preserve"> activită</w:t>
      </w:r>
      <w:r w:rsidR="00C37E59" w:rsidRPr="00AC5FB2">
        <w:rPr>
          <w:rFonts w:ascii="Montserrat Light" w:eastAsia="Calibri" w:hAnsi="Montserrat Light" w:cs="Times New Roman"/>
          <w:lang w:eastAsia="ro-RO"/>
        </w:rPr>
        <w:t>ț</w:t>
      </w:r>
      <w:r w:rsidR="00162D3C" w:rsidRPr="00AC5FB2">
        <w:rPr>
          <w:rFonts w:ascii="Montserrat Light" w:eastAsia="Calibri" w:hAnsi="Montserrat Light" w:cs="Times New Roman"/>
          <w:lang w:eastAsia="ro-RO"/>
        </w:rPr>
        <w:t>i</w:t>
      </w:r>
      <w:r w:rsidRPr="00AC5FB2">
        <w:rPr>
          <w:rFonts w:ascii="Montserrat Light" w:eastAsia="Calibri" w:hAnsi="Montserrat Light" w:cs="Times New Roman"/>
          <w:lang w:eastAsia="ro-RO"/>
        </w:rPr>
        <w:t xml:space="preserve"> de</w:t>
      </w:r>
      <w:r w:rsidR="00162D3C" w:rsidRPr="00AC5FB2">
        <w:rPr>
          <w:rFonts w:ascii="Montserrat Light" w:eastAsia="Calibri" w:hAnsi="Montserrat Light" w:cs="Times New Roman"/>
          <w:lang w:eastAsia="ro-RO"/>
        </w:rPr>
        <w:t>: ludoterapia, meloterapia, exerci</w:t>
      </w:r>
      <w:r w:rsidR="00C37E59" w:rsidRPr="00AC5FB2">
        <w:rPr>
          <w:rFonts w:ascii="Montserrat Light" w:eastAsia="Calibri" w:hAnsi="Montserrat Light" w:cs="Times New Roman"/>
          <w:lang w:eastAsia="ro-RO"/>
        </w:rPr>
        <w:t>ț</w:t>
      </w:r>
      <w:r w:rsidR="00162D3C" w:rsidRPr="00AC5FB2">
        <w:rPr>
          <w:rFonts w:ascii="Montserrat Light" w:eastAsia="Calibri" w:hAnsi="Montserrat Light" w:cs="Times New Roman"/>
          <w:lang w:eastAsia="ro-RO"/>
        </w:rPr>
        <w:t>ii de dezvoltare a respira</w:t>
      </w:r>
      <w:r w:rsidR="00C37E59" w:rsidRPr="00AC5FB2">
        <w:rPr>
          <w:rFonts w:ascii="Montserrat Light" w:eastAsia="Calibri" w:hAnsi="Montserrat Light" w:cs="Times New Roman"/>
          <w:lang w:eastAsia="ro-RO"/>
        </w:rPr>
        <w:t>ț</w:t>
      </w:r>
      <w:r w:rsidR="00162D3C" w:rsidRPr="00AC5FB2">
        <w:rPr>
          <w:rFonts w:ascii="Montserrat Light" w:eastAsia="Calibri" w:hAnsi="Montserrat Light" w:cs="Times New Roman"/>
          <w:lang w:eastAsia="ro-RO"/>
        </w:rPr>
        <w:t>iei, a motricită</w:t>
      </w:r>
      <w:r w:rsidR="00C37E59" w:rsidRPr="00AC5FB2">
        <w:rPr>
          <w:rFonts w:ascii="Montserrat Light" w:eastAsia="Calibri" w:hAnsi="Montserrat Light" w:cs="Times New Roman"/>
          <w:lang w:eastAsia="ro-RO"/>
        </w:rPr>
        <w:t>ț</w:t>
      </w:r>
      <w:r w:rsidR="00162D3C" w:rsidRPr="00AC5FB2">
        <w:rPr>
          <w:rFonts w:ascii="Montserrat Light" w:eastAsia="Calibri" w:hAnsi="Montserrat Light" w:cs="Times New Roman"/>
          <w:lang w:eastAsia="ro-RO"/>
        </w:rPr>
        <w:t xml:space="preserve">ii generale </w:t>
      </w:r>
      <w:r w:rsidR="00C37E59" w:rsidRPr="00AC5FB2">
        <w:rPr>
          <w:rFonts w:ascii="Montserrat Light" w:eastAsia="Calibri" w:hAnsi="Montserrat Light" w:cs="Times New Roman"/>
          <w:lang w:eastAsia="ro-RO"/>
        </w:rPr>
        <w:t>ș</w:t>
      </w:r>
      <w:r w:rsidR="00162D3C" w:rsidRPr="00AC5FB2">
        <w:rPr>
          <w:rFonts w:ascii="Montserrat Light" w:eastAsia="Calibri" w:hAnsi="Montserrat Light" w:cs="Times New Roman"/>
          <w:lang w:eastAsia="ro-RO"/>
        </w:rPr>
        <w:t>i fine, dezvoltarea autonomiei personale.</w:t>
      </w:r>
    </w:p>
    <w:p w14:paraId="59B0B771" w14:textId="0E6FDE07" w:rsidR="00162D3C" w:rsidRPr="00AC5FB2" w:rsidRDefault="004D703E" w:rsidP="003551A6">
      <w:pPr>
        <w:tabs>
          <w:tab w:val="left" w:pos="1134"/>
        </w:tabs>
        <w:spacing w:after="0" w:line="240" w:lineRule="auto"/>
        <w:jc w:val="both"/>
        <w:rPr>
          <w:rFonts w:ascii="Montserrat Light" w:eastAsia="Calibri" w:hAnsi="Montserrat Light" w:cs="Times New Roman"/>
          <w:lang w:eastAsia="ro-RO"/>
        </w:rPr>
      </w:pPr>
      <w:r w:rsidRPr="00AC5FB2">
        <w:rPr>
          <w:rFonts w:ascii="Montserrat Light" w:eastAsia="Times New Roman" w:hAnsi="Montserrat Light" w:cs="Times New Roman"/>
          <w:b/>
          <w:bCs/>
          <w:lang w:bidi="en-US"/>
        </w:rPr>
        <w:t>(37) Cabinet a</w:t>
      </w:r>
      <w:r w:rsidR="00162D3C" w:rsidRPr="00AC5FB2">
        <w:rPr>
          <w:rFonts w:ascii="Montserrat Light" w:eastAsia="Times New Roman" w:hAnsi="Montserrat Light" w:cs="Times New Roman"/>
          <w:b/>
          <w:bCs/>
          <w:lang w:bidi="en-US"/>
        </w:rPr>
        <w:t>udiologie</w:t>
      </w:r>
      <w:r w:rsidRPr="00AC5FB2">
        <w:rPr>
          <w:rFonts w:ascii="Montserrat Light" w:eastAsia="Times New Roman" w:hAnsi="Montserrat Light" w:cs="Times New Roman"/>
          <w:b/>
          <w:bCs/>
          <w:lang w:bidi="en-US"/>
        </w:rPr>
        <w:t xml:space="preserve"> copii</w:t>
      </w:r>
    </w:p>
    <w:p w14:paraId="6B7A4FE0" w14:textId="5E7AC4E2" w:rsidR="00162D3C" w:rsidRPr="00AC5FB2" w:rsidRDefault="00601584" w:rsidP="003551A6">
      <w:pPr>
        <w:numPr>
          <w:ilvl w:val="0"/>
          <w:numId w:val="15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w:t>
      </w:r>
      <w:r w:rsidR="00162D3C" w:rsidRPr="00AC5FB2">
        <w:rPr>
          <w:rFonts w:ascii="Montserrat Light" w:eastAsia="Times New Roman" w:hAnsi="Montserrat Light" w:cs="Times New Roman"/>
          <w:lang w:bidi="en-US"/>
        </w:rPr>
        <w:t xml:space="preserve"> 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în vederea stabilirii diagnosticului, a internării sau a conduitei terapeutice;</w:t>
      </w:r>
    </w:p>
    <w:p w14:paraId="4E573ECF" w14:textId="797C366C" w:rsidR="00162D3C" w:rsidRPr="00AC5FB2" w:rsidRDefault="00601584" w:rsidP="003551A6">
      <w:pPr>
        <w:numPr>
          <w:ilvl w:val="0"/>
          <w:numId w:val="15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consulta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 interdisciplinare;</w:t>
      </w:r>
    </w:p>
    <w:p w14:paraId="04115D8D" w14:textId="0AE51DB2" w:rsidR="00162D3C" w:rsidRPr="00AC5FB2" w:rsidRDefault="00601584" w:rsidP="003551A6">
      <w:pPr>
        <w:numPr>
          <w:ilvl w:val="0"/>
          <w:numId w:val="15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efectuează </w:t>
      </w:r>
      <w:r w:rsidR="00162D3C" w:rsidRPr="00AC5FB2">
        <w:rPr>
          <w:rFonts w:ascii="Montserrat Light" w:eastAsia="Times New Roman" w:hAnsi="Montserrat Light" w:cs="Times New Roman"/>
          <w:lang w:bidi="en-US"/>
        </w:rPr>
        <w:t>controale periodice programate, fi</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e medicale;</w:t>
      </w:r>
    </w:p>
    <w:p w14:paraId="293E8F3D" w14:textId="2B5DC4B1" w:rsidR="00162D3C" w:rsidRPr="00AC5FB2" w:rsidRDefault="00162D3C" w:rsidP="003551A6">
      <w:pPr>
        <w:numPr>
          <w:ilvl w:val="0"/>
          <w:numId w:val="15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eliberează certificate medicale,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ete compensate sau gratuite</w:t>
      </w:r>
      <w:r w:rsidR="00601584" w:rsidRPr="00AC5FB2">
        <w:rPr>
          <w:rFonts w:ascii="Montserrat Light" w:eastAsia="Times New Roman" w:hAnsi="Montserrat Light" w:cs="Times New Roman"/>
          <w:lang w:bidi="en-US"/>
        </w:rPr>
        <w:t>.</w:t>
      </w:r>
    </w:p>
    <w:p w14:paraId="30AB2AA8" w14:textId="2EDD620E" w:rsidR="004D703E" w:rsidRPr="00AC5FB2" w:rsidRDefault="004D703E"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8601F6" w:rsidRPr="00AC5FB2">
        <w:rPr>
          <w:rFonts w:ascii="Montserrat Light" w:eastAsia="Times New Roman" w:hAnsi="Montserrat Light" w:cs="Times New Roman"/>
          <w:b/>
          <w:bCs/>
          <w:lang w:bidi="en-US"/>
        </w:rPr>
        <w:t>55</w:t>
      </w:r>
    </w:p>
    <w:p w14:paraId="6009E6A8" w14:textId="29AEC43D" w:rsidR="00162D3C" w:rsidRPr="00AC5FB2" w:rsidRDefault="00162D3C" w:rsidP="003551A6">
      <w:pPr>
        <w:tabs>
          <w:tab w:val="left" w:pos="1134"/>
        </w:tabs>
        <w:spacing w:after="0" w:line="240" w:lineRule="auto"/>
        <w:jc w:val="both"/>
        <w:rPr>
          <w:rFonts w:ascii="Montserrat Light" w:eastAsia="Times New Roman" w:hAnsi="Montserrat Light" w:cs="Times New Roman"/>
          <w:b/>
          <w:lang w:bidi="en-US"/>
        </w:rPr>
      </w:pPr>
      <w:r w:rsidRPr="00AC5FB2">
        <w:rPr>
          <w:rFonts w:ascii="Montserrat Light" w:eastAsia="Times New Roman" w:hAnsi="Montserrat Light" w:cs="Times New Roman"/>
          <w:b/>
          <w:lang w:bidi="en-US"/>
        </w:rPr>
        <w:t>Săli de tratament</w:t>
      </w:r>
    </w:p>
    <w:p w14:paraId="76E2B084" w14:textId="289953FE" w:rsidR="00162D3C" w:rsidRPr="00AC5FB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pre</w:t>
      </w:r>
      <w:r w:rsidR="00601584" w:rsidRPr="00AC5FB2">
        <w:rPr>
          <w:rFonts w:ascii="Montserrat Light" w:eastAsia="Times New Roman" w:hAnsi="Montserrat Light" w:cs="Times New Roman"/>
          <w:bCs/>
        </w:rPr>
        <w:t>ia</w:t>
      </w:r>
      <w:r w:rsidRPr="00AC5FB2">
        <w:rPr>
          <w:rFonts w:ascii="Montserrat Light" w:eastAsia="Times New Roman" w:hAnsi="Montserrat Light" w:cs="Times New Roman"/>
          <w:bCs/>
        </w:rPr>
        <w:t xml:space="preserve"> pacientul</w:t>
      </w:r>
      <w:r w:rsidR="000B643E" w:rsidRPr="00AC5FB2">
        <w:rPr>
          <w:rFonts w:ascii="Montserrat Light" w:eastAsia="Times New Roman" w:hAnsi="Montserrat Light" w:cs="Times New Roman"/>
          <w:bCs/>
        </w:rPr>
        <w:t xml:space="preserve"> </w:t>
      </w:r>
      <w:r w:rsidR="00C37E59" w:rsidRPr="00AC5FB2">
        <w:rPr>
          <w:rFonts w:ascii="Montserrat Light" w:eastAsia="Times New Roman" w:hAnsi="Montserrat Light" w:cs="Times New Roman"/>
          <w:bCs/>
        </w:rPr>
        <w:t>ș</w:t>
      </w:r>
      <w:r w:rsidR="000B643E" w:rsidRPr="00AC5FB2">
        <w:rPr>
          <w:rFonts w:ascii="Montserrat Light" w:eastAsia="Times New Roman" w:hAnsi="Montserrat Light" w:cs="Times New Roman"/>
          <w:bCs/>
        </w:rPr>
        <w:t xml:space="preserve">i </w:t>
      </w:r>
      <w:r w:rsidR="00601584" w:rsidRPr="00AC5FB2">
        <w:rPr>
          <w:rFonts w:ascii="Montserrat Light" w:eastAsia="Times New Roman" w:hAnsi="Montserrat Light" w:cs="Times New Roman"/>
          <w:bCs/>
        </w:rPr>
        <w:t>informează</w:t>
      </w:r>
      <w:r w:rsidR="000B643E" w:rsidRPr="00AC5FB2">
        <w:rPr>
          <w:rFonts w:ascii="Montserrat Light" w:eastAsia="Times New Roman" w:hAnsi="Montserrat Light" w:cs="Times New Roman"/>
          <w:bCs/>
        </w:rPr>
        <w:t xml:space="preserve"> </w:t>
      </w:r>
      <w:r w:rsidRPr="00AC5FB2">
        <w:rPr>
          <w:rFonts w:ascii="Montserrat Light" w:eastAsia="Times New Roman" w:hAnsi="Montserrat Light" w:cs="Times New Roman"/>
          <w:bCs/>
        </w:rPr>
        <w:t>bolnavul asupra prevederilor regulamentului de ordine interioară referitor la drepturile si responsabilită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ile pacientului</w:t>
      </w:r>
      <w:r w:rsidR="000B643E" w:rsidRPr="00AC5FB2">
        <w:rPr>
          <w:rFonts w:ascii="Montserrat Light" w:eastAsia="Times New Roman" w:hAnsi="Montserrat Light" w:cs="Times New Roman"/>
          <w:bCs/>
        </w:rPr>
        <w:t>;</w:t>
      </w:r>
    </w:p>
    <w:p w14:paraId="719AB0F6" w14:textId="28C9E9B9" w:rsidR="00162D3C" w:rsidRPr="00AC5FB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acordă prim ajutor în situa</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 de urgen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ă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 xml:space="preserve">i cheamă medicul curant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echipa de prim ajutor;</w:t>
      </w:r>
    </w:p>
    <w:p w14:paraId="5683B4B1" w14:textId="726BCF60" w:rsidR="00162D3C" w:rsidRPr="00AC5FB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spacing w:val="-4"/>
        </w:rPr>
      </w:pPr>
      <w:r w:rsidRPr="00AC5FB2">
        <w:rPr>
          <w:rFonts w:ascii="Montserrat Light" w:eastAsia="Times New Roman" w:hAnsi="Montserrat Light" w:cs="Times New Roman"/>
          <w:bCs/>
          <w:spacing w:val="-4"/>
        </w:rPr>
        <w:t>identifică problemele de îngrijire ale pacien</w:t>
      </w:r>
      <w:r w:rsidR="00C37E59" w:rsidRPr="00AC5FB2">
        <w:rPr>
          <w:rFonts w:ascii="Montserrat Light" w:eastAsia="Times New Roman" w:hAnsi="Montserrat Light" w:cs="Times New Roman"/>
          <w:bCs/>
          <w:spacing w:val="-4"/>
        </w:rPr>
        <w:t>ț</w:t>
      </w:r>
      <w:r w:rsidRPr="00AC5FB2">
        <w:rPr>
          <w:rFonts w:ascii="Montserrat Light" w:eastAsia="Times New Roman" w:hAnsi="Montserrat Light" w:cs="Times New Roman"/>
          <w:bCs/>
          <w:spacing w:val="-4"/>
        </w:rPr>
        <w:t>ilor</w:t>
      </w:r>
      <w:r w:rsidR="000B643E" w:rsidRPr="00AC5FB2">
        <w:rPr>
          <w:rFonts w:ascii="Montserrat Light" w:eastAsia="Times New Roman" w:hAnsi="Montserrat Light" w:cs="Times New Roman"/>
          <w:bCs/>
          <w:spacing w:val="-4"/>
        </w:rPr>
        <w:t xml:space="preserve"> </w:t>
      </w:r>
      <w:r w:rsidR="00C37E59" w:rsidRPr="00AC5FB2">
        <w:rPr>
          <w:rFonts w:ascii="Montserrat Light" w:eastAsia="Times New Roman" w:hAnsi="Montserrat Light" w:cs="Times New Roman"/>
          <w:bCs/>
          <w:spacing w:val="-4"/>
        </w:rPr>
        <w:t>ș</w:t>
      </w:r>
      <w:r w:rsidR="000B643E" w:rsidRPr="00AC5FB2">
        <w:rPr>
          <w:rFonts w:ascii="Montserrat Light" w:eastAsia="Times New Roman" w:hAnsi="Montserrat Light" w:cs="Times New Roman"/>
          <w:bCs/>
          <w:spacing w:val="-4"/>
        </w:rPr>
        <w:t xml:space="preserve">i </w:t>
      </w:r>
      <w:r w:rsidRPr="00AC5FB2">
        <w:rPr>
          <w:rFonts w:ascii="Montserrat Light" w:eastAsia="Times New Roman" w:hAnsi="Montserrat Light" w:cs="Times New Roman"/>
          <w:bCs/>
          <w:spacing w:val="-4"/>
        </w:rPr>
        <w:t>stabile</w:t>
      </w:r>
      <w:r w:rsidR="00C37E59" w:rsidRPr="00AC5FB2">
        <w:rPr>
          <w:rFonts w:ascii="Montserrat Light" w:eastAsia="Times New Roman" w:hAnsi="Montserrat Light" w:cs="Times New Roman"/>
          <w:bCs/>
          <w:spacing w:val="-4"/>
        </w:rPr>
        <w:t>ș</w:t>
      </w:r>
      <w:r w:rsidRPr="00AC5FB2">
        <w:rPr>
          <w:rFonts w:ascii="Montserrat Light" w:eastAsia="Times New Roman" w:hAnsi="Montserrat Light" w:cs="Times New Roman"/>
          <w:bCs/>
          <w:spacing w:val="-4"/>
        </w:rPr>
        <w:t>te priorită</w:t>
      </w:r>
      <w:r w:rsidR="00C37E59" w:rsidRPr="00AC5FB2">
        <w:rPr>
          <w:rFonts w:ascii="Montserrat Light" w:eastAsia="Times New Roman" w:hAnsi="Montserrat Light" w:cs="Times New Roman"/>
          <w:bCs/>
          <w:spacing w:val="-4"/>
        </w:rPr>
        <w:t>ț</w:t>
      </w:r>
      <w:r w:rsidRPr="00AC5FB2">
        <w:rPr>
          <w:rFonts w:ascii="Montserrat Light" w:eastAsia="Times New Roman" w:hAnsi="Montserrat Light" w:cs="Times New Roman"/>
          <w:bCs/>
          <w:spacing w:val="-4"/>
        </w:rPr>
        <w:t xml:space="preserve">ile, elaborează </w:t>
      </w:r>
      <w:r w:rsidR="00C37E59" w:rsidRPr="00AC5FB2">
        <w:rPr>
          <w:rFonts w:ascii="Montserrat Light" w:eastAsia="Times New Roman" w:hAnsi="Montserrat Light" w:cs="Times New Roman"/>
          <w:bCs/>
          <w:spacing w:val="-4"/>
        </w:rPr>
        <w:t>ș</w:t>
      </w:r>
      <w:r w:rsidRPr="00AC5FB2">
        <w:rPr>
          <w:rFonts w:ascii="Montserrat Light" w:eastAsia="Times New Roman" w:hAnsi="Montserrat Light" w:cs="Times New Roman"/>
          <w:bCs/>
          <w:spacing w:val="-4"/>
        </w:rPr>
        <w:t xml:space="preserve">i implementează planul de îngrijire </w:t>
      </w:r>
      <w:r w:rsidR="00C37E59" w:rsidRPr="00AC5FB2">
        <w:rPr>
          <w:rFonts w:ascii="Montserrat Light" w:eastAsia="Times New Roman" w:hAnsi="Montserrat Light" w:cs="Times New Roman"/>
          <w:bCs/>
          <w:spacing w:val="-4"/>
        </w:rPr>
        <w:t>ș</w:t>
      </w:r>
      <w:r w:rsidRPr="00AC5FB2">
        <w:rPr>
          <w:rFonts w:ascii="Montserrat Light" w:eastAsia="Times New Roman" w:hAnsi="Montserrat Light" w:cs="Times New Roman"/>
          <w:bCs/>
          <w:spacing w:val="-4"/>
        </w:rPr>
        <w:t>i evaluează rezultatele ob</w:t>
      </w:r>
      <w:r w:rsidR="00C37E59" w:rsidRPr="00AC5FB2">
        <w:rPr>
          <w:rFonts w:ascii="Montserrat Light" w:eastAsia="Times New Roman" w:hAnsi="Montserrat Light" w:cs="Times New Roman"/>
          <w:bCs/>
          <w:spacing w:val="-4"/>
        </w:rPr>
        <w:t>ț</w:t>
      </w:r>
      <w:r w:rsidRPr="00AC5FB2">
        <w:rPr>
          <w:rFonts w:ascii="Montserrat Light" w:eastAsia="Times New Roman" w:hAnsi="Montserrat Light" w:cs="Times New Roman"/>
          <w:bCs/>
          <w:spacing w:val="-4"/>
        </w:rPr>
        <w:t>inute pe tot parcursul îngrijirilor;</w:t>
      </w:r>
    </w:p>
    <w:p w14:paraId="15B7D6BA" w14:textId="60369CBD" w:rsidR="00162D3C" w:rsidRPr="00AC5FB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 xml:space="preserve">informează medicul curant al pacientului asupra stării de sănătate a pacientului căruia i-a administrat tratamentul prescris de acesta, observă simptomele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starea pacientului, le înregistrează în dosarul de îngrijire;</w:t>
      </w:r>
    </w:p>
    <w:p w14:paraId="48B54AAD" w14:textId="0608024A" w:rsidR="00162D3C" w:rsidRPr="00AC5FB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spacing w:val="-6"/>
        </w:rPr>
      </w:pPr>
      <w:r w:rsidRPr="00AC5FB2">
        <w:rPr>
          <w:rFonts w:ascii="Montserrat Light" w:eastAsia="Times New Roman" w:hAnsi="Montserrat Light" w:cs="Times New Roman"/>
          <w:bCs/>
          <w:spacing w:val="-6"/>
        </w:rPr>
        <w:t>pregăte</w:t>
      </w:r>
      <w:r w:rsidR="00C37E59" w:rsidRPr="00AC5FB2">
        <w:rPr>
          <w:rFonts w:ascii="Montserrat Light" w:eastAsia="Times New Roman" w:hAnsi="Montserrat Light" w:cs="Times New Roman"/>
          <w:bCs/>
          <w:spacing w:val="-6"/>
        </w:rPr>
        <w:t>ș</w:t>
      </w:r>
      <w:r w:rsidRPr="00AC5FB2">
        <w:rPr>
          <w:rFonts w:ascii="Montserrat Light" w:eastAsia="Times New Roman" w:hAnsi="Montserrat Light" w:cs="Times New Roman"/>
          <w:bCs/>
          <w:spacing w:val="-6"/>
        </w:rPr>
        <w:t xml:space="preserve">te bolnavul </w:t>
      </w:r>
      <w:r w:rsidR="00C37E59" w:rsidRPr="00AC5FB2">
        <w:rPr>
          <w:rFonts w:ascii="Montserrat Light" w:eastAsia="Times New Roman" w:hAnsi="Montserrat Light" w:cs="Times New Roman"/>
          <w:bCs/>
          <w:spacing w:val="-6"/>
        </w:rPr>
        <w:t>ș</w:t>
      </w:r>
      <w:r w:rsidRPr="00AC5FB2">
        <w:rPr>
          <w:rFonts w:ascii="Montserrat Light" w:eastAsia="Times New Roman" w:hAnsi="Montserrat Light" w:cs="Times New Roman"/>
          <w:bCs/>
          <w:spacing w:val="-6"/>
        </w:rPr>
        <w:t>i efectuează tratamentul prescris de către medic;</w:t>
      </w:r>
    </w:p>
    <w:p w14:paraId="6DFEB605" w14:textId="1DC3B781" w:rsidR="00162D3C" w:rsidRPr="00AC5FB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 xml:space="preserve">la nevoie organizează transportul pacientului bolnavului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supraveghează starea acestuia pe timpul transportului;</w:t>
      </w:r>
    </w:p>
    <w:p w14:paraId="5F99E296" w14:textId="05DD0F7B" w:rsidR="00162D3C" w:rsidRPr="00AC5FB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administrează medica</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ia, efectuează tratamentele, conform prescrip</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iei medicale;</w:t>
      </w:r>
    </w:p>
    <w:p w14:paraId="2D968F9A" w14:textId="4C808799" w:rsidR="00162D3C" w:rsidRPr="00AC5FB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pregăte</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 xml:space="preserve">te echipamentele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 xml:space="preserve">i materialele necesare tratamentelor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interven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iilor</w:t>
      </w:r>
      <w:r w:rsidR="00601584" w:rsidRPr="00AC5FB2">
        <w:rPr>
          <w:rFonts w:ascii="Montserrat Light" w:eastAsia="Times New Roman" w:hAnsi="Montserrat Light" w:cs="Times New Roman"/>
          <w:bCs/>
        </w:rPr>
        <w:t>.</w:t>
      </w:r>
    </w:p>
    <w:p w14:paraId="0317C28C" w14:textId="0745046D" w:rsidR="004D703E" w:rsidRPr="00AC5FB2" w:rsidRDefault="004D703E"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8601F6" w:rsidRPr="00AC5FB2">
        <w:rPr>
          <w:rFonts w:ascii="Montserrat Light" w:eastAsia="Times New Roman" w:hAnsi="Montserrat Light" w:cs="Times New Roman"/>
          <w:b/>
          <w:bCs/>
          <w:lang w:bidi="en-US"/>
        </w:rPr>
        <w:t>56</w:t>
      </w:r>
    </w:p>
    <w:p w14:paraId="040FCB22" w14:textId="75DEF806" w:rsidR="00162D3C" w:rsidRPr="00AC5FB2" w:rsidRDefault="00162D3C" w:rsidP="003551A6">
      <w:pPr>
        <w:tabs>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lang w:bidi="en-US"/>
        </w:rPr>
        <w:t>Fi</w:t>
      </w:r>
      <w:r w:rsidR="00C37E59" w:rsidRPr="00AC5FB2">
        <w:rPr>
          <w:rFonts w:ascii="Montserrat Light" w:eastAsia="Times New Roman" w:hAnsi="Montserrat Light" w:cs="Times New Roman"/>
          <w:b/>
          <w:lang w:bidi="en-US"/>
        </w:rPr>
        <w:t>ș</w:t>
      </w:r>
      <w:r w:rsidRPr="00AC5FB2">
        <w:rPr>
          <w:rFonts w:ascii="Montserrat Light" w:eastAsia="Times New Roman" w:hAnsi="Montserrat Light" w:cs="Times New Roman"/>
          <w:b/>
          <w:lang w:bidi="en-US"/>
        </w:rPr>
        <w:t>ierul</w:t>
      </w:r>
      <w:r w:rsidRPr="00AC5FB2">
        <w:rPr>
          <w:rFonts w:ascii="Montserrat Light" w:eastAsia="Times New Roman" w:hAnsi="Montserrat Light" w:cs="Times New Roman"/>
          <w:lang w:bidi="en-US"/>
        </w:rPr>
        <w:t xml:space="preserve"> asigură, în principal:</w:t>
      </w:r>
    </w:p>
    <w:p w14:paraId="6CF09610" w14:textId="2CD87B1E" w:rsidR="00162D3C" w:rsidRPr="00AC5FB2"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eliberarea de numere de ordine, programări pentru consulta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64B9E549" w14:textId="7D2CA537" w:rsidR="00162D3C" w:rsidRPr="00AC5FB2"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întocmirea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păstrarea fi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elor de consulta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pentru bolnavii cronici;</w:t>
      </w:r>
    </w:p>
    <w:p w14:paraId="4A9E1CED" w14:textId="73B83A68" w:rsidR="00162D3C" w:rsidRPr="00AC5FB2"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centraliz</w:t>
      </w:r>
      <w:r w:rsidR="00A60A8D" w:rsidRPr="00AC5FB2">
        <w:rPr>
          <w:rFonts w:ascii="Montserrat Light" w:eastAsia="Times New Roman" w:hAnsi="Montserrat Light" w:cs="Times New Roman"/>
          <w:lang w:bidi="en-US"/>
        </w:rPr>
        <w:t>area</w:t>
      </w:r>
      <w:r w:rsidRPr="00AC5FB2">
        <w:rPr>
          <w:rFonts w:ascii="Montserrat Light" w:eastAsia="Times New Roman" w:hAnsi="Montserrat Light" w:cs="Times New Roman"/>
          <w:lang w:bidi="en-US"/>
        </w:rPr>
        <w:t xml:space="preserve"> datel</w:t>
      </w:r>
      <w:r w:rsidR="00A60A8D" w:rsidRPr="00AC5FB2">
        <w:rPr>
          <w:rFonts w:ascii="Montserrat Light" w:eastAsia="Times New Roman" w:hAnsi="Montserrat Light" w:cs="Times New Roman"/>
          <w:lang w:bidi="en-US"/>
        </w:rPr>
        <w:t>or</w:t>
      </w:r>
      <w:r w:rsidRPr="00AC5FB2">
        <w:rPr>
          <w:rFonts w:ascii="Montserrat Light" w:eastAsia="Times New Roman" w:hAnsi="Montserrat Light" w:cs="Times New Roman"/>
          <w:lang w:bidi="en-US"/>
        </w:rPr>
        <w:t xml:space="preserve"> statistice privind morbiditatea din teritoriu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activitatea ambulatoriului integrat;</w:t>
      </w:r>
    </w:p>
    <w:p w14:paraId="2EC89028" w14:textId="52EE9120" w:rsidR="00162D3C" w:rsidRPr="00AC5FB2"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inform</w:t>
      </w:r>
      <w:r w:rsidR="00A60A8D" w:rsidRPr="00AC5FB2">
        <w:rPr>
          <w:rFonts w:ascii="Montserrat Light" w:eastAsia="Times New Roman" w:hAnsi="Montserrat Light" w:cs="Times New Roman"/>
          <w:lang w:bidi="en-US"/>
        </w:rPr>
        <w:t>area</w:t>
      </w:r>
      <w:r w:rsidRPr="00AC5FB2">
        <w:rPr>
          <w:rFonts w:ascii="Montserrat Light" w:eastAsia="Times New Roman" w:hAnsi="Montserrat Light" w:cs="Times New Roman"/>
          <w:lang w:bidi="en-US"/>
        </w:rPr>
        <w:t xml:space="preserve"> bolnavi</w:t>
      </w:r>
      <w:r w:rsidR="00A60A8D" w:rsidRPr="00AC5FB2">
        <w:rPr>
          <w:rFonts w:ascii="Montserrat Light" w:eastAsia="Times New Roman" w:hAnsi="Montserrat Light" w:cs="Times New Roman"/>
          <w:lang w:bidi="en-US"/>
        </w:rPr>
        <w:t>lor</w:t>
      </w:r>
      <w:r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alt</w:t>
      </w:r>
      <w:r w:rsidR="00A60A8D" w:rsidRPr="00AC5FB2">
        <w:rPr>
          <w:rFonts w:ascii="Montserrat Light" w:eastAsia="Times New Roman" w:hAnsi="Montserrat Light" w:cs="Times New Roman"/>
          <w:lang w:bidi="en-US"/>
        </w:rPr>
        <w:t>or</w:t>
      </w:r>
      <w:r w:rsidRPr="00AC5FB2">
        <w:rPr>
          <w:rFonts w:ascii="Montserrat Light" w:eastAsia="Times New Roman" w:hAnsi="Montserrat Light" w:cs="Times New Roman"/>
          <w:lang w:bidi="en-US"/>
        </w:rPr>
        <w:t xml:space="preserve"> persoane care se prezintă la ambulatoriul integrat asupra programului de lucru a cabinetelor medicale de specialitate.</w:t>
      </w:r>
    </w:p>
    <w:p w14:paraId="752C06BD" w14:textId="501CE957" w:rsidR="00BF7705" w:rsidRPr="00AC5FB2" w:rsidRDefault="00A0171C" w:rsidP="003551A6">
      <w:pPr>
        <w:tabs>
          <w:tab w:val="left" w:pos="1134"/>
        </w:tabs>
        <w:spacing w:after="0" w:line="240" w:lineRule="auto"/>
        <w:jc w:val="both"/>
        <w:rPr>
          <w:rFonts w:ascii="Montserrat Light" w:eastAsia="Arial" w:hAnsi="Montserrat Light" w:cs="Arial"/>
          <w:b/>
        </w:rPr>
      </w:pPr>
      <w:r w:rsidRPr="00AC5FB2">
        <w:rPr>
          <w:rFonts w:ascii="Montserrat Light" w:eastAsia="Arial" w:hAnsi="Montserrat Light" w:cs="Arial"/>
          <w:b/>
        </w:rPr>
        <w:t>Articolul</w:t>
      </w:r>
      <w:r w:rsidR="00162D3C" w:rsidRPr="00AC5FB2">
        <w:rPr>
          <w:rFonts w:ascii="Montserrat Light" w:eastAsia="Arial" w:hAnsi="Montserrat Light" w:cs="Arial"/>
          <w:b/>
        </w:rPr>
        <w:t xml:space="preserve"> </w:t>
      </w:r>
      <w:r w:rsidR="008601F6" w:rsidRPr="00AC5FB2">
        <w:rPr>
          <w:rFonts w:ascii="Montserrat Light" w:eastAsia="Arial" w:hAnsi="Montserrat Light" w:cs="Arial"/>
          <w:b/>
        </w:rPr>
        <w:t>57</w:t>
      </w:r>
    </w:p>
    <w:p w14:paraId="0A3B84A9" w14:textId="09078BD8" w:rsidR="00162D3C" w:rsidRPr="00AC5FB2" w:rsidRDefault="00162D3C" w:rsidP="003551A6">
      <w:pPr>
        <w:tabs>
          <w:tab w:val="left" w:pos="1134"/>
        </w:tabs>
        <w:spacing w:after="0" w:line="240" w:lineRule="auto"/>
        <w:jc w:val="both"/>
        <w:rPr>
          <w:rFonts w:ascii="Montserrat Light" w:eastAsia="Arial" w:hAnsi="Montserrat Light" w:cs="Arial"/>
        </w:rPr>
      </w:pPr>
      <w:r w:rsidRPr="00AC5FB2">
        <w:rPr>
          <w:rFonts w:ascii="Montserrat Light" w:eastAsia="Arial" w:hAnsi="Montserrat Light" w:cs="Arial"/>
          <w:b/>
          <w:bCs/>
        </w:rPr>
        <w:t xml:space="preserve">Compartiment Resurse Umane, Normare, Organizare, Salarizare </w:t>
      </w:r>
      <w:r w:rsidRPr="00AC5FB2">
        <w:rPr>
          <w:rFonts w:ascii="Montserrat Light" w:eastAsia="Arial" w:hAnsi="Montserrat Light" w:cs="Arial"/>
        </w:rPr>
        <w:t>are următoarele atribu</w:t>
      </w:r>
      <w:r w:rsidR="00C37E59" w:rsidRPr="00AC5FB2">
        <w:rPr>
          <w:rFonts w:ascii="Montserrat Light" w:eastAsia="Arial" w:hAnsi="Montserrat Light" w:cs="Arial"/>
        </w:rPr>
        <w:t>ț</w:t>
      </w:r>
      <w:r w:rsidRPr="00AC5FB2">
        <w:rPr>
          <w:rFonts w:ascii="Montserrat Light" w:eastAsia="Arial" w:hAnsi="Montserrat Light" w:cs="Arial"/>
        </w:rPr>
        <w:t>ii:</w:t>
      </w:r>
    </w:p>
    <w:p w14:paraId="285CEC43" w14:textId="08176BCC"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întocmirea statului de func</w:t>
      </w:r>
      <w:r w:rsidR="00C37E59" w:rsidRPr="00AC5FB2">
        <w:rPr>
          <w:rFonts w:ascii="Montserrat Light" w:eastAsia="Arial" w:hAnsi="Montserrat Light" w:cs="Arial"/>
        </w:rPr>
        <w:t>ț</w:t>
      </w:r>
      <w:r w:rsidRPr="00AC5FB2">
        <w:rPr>
          <w:rFonts w:ascii="Montserrat Light" w:eastAsia="Arial" w:hAnsi="Montserrat Light" w:cs="Arial"/>
        </w:rPr>
        <w:t xml:space="preserve">ii, conform structurii aprobate, pentru toate categoriile de personal; </w:t>
      </w:r>
    </w:p>
    <w:p w14:paraId="0FE087E8" w14:textId="72530096"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întocmirea normativelor de personal pentru toate locurile de muncă </w:t>
      </w:r>
      <w:r w:rsidR="00C37E59" w:rsidRPr="00AC5FB2">
        <w:rPr>
          <w:rFonts w:ascii="Montserrat Light" w:eastAsia="Arial" w:hAnsi="Montserrat Light" w:cs="Arial"/>
        </w:rPr>
        <w:t>ș</w:t>
      </w:r>
      <w:r w:rsidRPr="00AC5FB2">
        <w:rPr>
          <w:rFonts w:ascii="Montserrat Light" w:eastAsia="Arial" w:hAnsi="Montserrat Light" w:cs="Arial"/>
        </w:rPr>
        <w:t>i toate activită</w:t>
      </w:r>
      <w:r w:rsidR="00C37E59" w:rsidRPr="00AC5FB2">
        <w:rPr>
          <w:rFonts w:ascii="Montserrat Light" w:eastAsia="Arial" w:hAnsi="Montserrat Light" w:cs="Arial"/>
        </w:rPr>
        <w:t>ț</w:t>
      </w:r>
      <w:r w:rsidRPr="00AC5FB2">
        <w:rPr>
          <w:rFonts w:ascii="Montserrat Light" w:eastAsia="Arial" w:hAnsi="Montserrat Light" w:cs="Arial"/>
        </w:rPr>
        <w:t xml:space="preserve">ile medicale </w:t>
      </w:r>
      <w:r w:rsidR="00C37E59" w:rsidRPr="00AC5FB2">
        <w:rPr>
          <w:rFonts w:ascii="Montserrat Light" w:eastAsia="Arial" w:hAnsi="Montserrat Light" w:cs="Arial"/>
        </w:rPr>
        <w:t>ș</w:t>
      </w:r>
      <w:r w:rsidRPr="00AC5FB2">
        <w:rPr>
          <w:rFonts w:ascii="Montserrat Light" w:eastAsia="Arial" w:hAnsi="Montserrat Light" w:cs="Arial"/>
        </w:rPr>
        <w:t xml:space="preserve">i nemedicale din spital; </w:t>
      </w:r>
    </w:p>
    <w:p w14:paraId="33CA8049" w14:textId="68500B40"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asigurarea încadrării personalului, de toate categoriile, potrivit statului de func</w:t>
      </w:r>
      <w:r w:rsidR="00C37E59" w:rsidRPr="00AC5FB2">
        <w:rPr>
          <w:rFonts w:ascii="Montserrat Light" w:eastAsia="Arial" w:hAnsi="Montserrat Light" w:cs="Arial"/>
        </w:rPr>
        <w:t>ț</w:t>
      </w:r>
      <w:r w:rsidRPr="00AC5FB2">
        <w:rPr>
          <w:rFonts w:ascii="Montserrat Light" w:eastAsia="Arial" w:hAnsi="Montserrat Light" w:cs="Arial"/>
        </w:rPr>
        <w:t xml:space="preserve">ii </w:t>
      </w:r>
      <w:r w:rsidR="00C37E59" w:rsidRPr="00AC5FB2">
        <w:rPr>
          <w:rFonts w:ascii="Montserrat Light" w:eastAsia="Arial" w:hAnsi="Montserrat Light" w:cs="Arial"/>
        </w:rPr>
        <w:t>ș</w:t>
      </w:r>
      <w:r w:rsidRPr="00AC5FB2">
        <w:rPr>
          <w:rFonts w:ascii="Montserrat Light" w:eastAsia="Arial" w:hAnsi="Montserrat Light" w:cs="Arial"/>
        </w:rPr>
        <w:t>i cu respectarea nomenclatoarelor de func</w:t>
      </w:r>
      <w:r w:rsidR="00C37E59" w:rsidRPr="00AC5FB2">
        <w:rPr>
          <w:rFonts w:ascii="Montserrat Light" w:eastAsia="Arial" w:hAnsi="Montserrat Light" w:cs="Arial"/>
        </w:rPr>
        <w:t>ț</w:t>
      </w:r>
      <w:r w:rsidRPr="00AC5FB2">
        <w:rPr>
          <w:rFonts w:ascii="Montserrat Light" w:eastAsia="Arial" w:hAnsi="Montserrat Light" w:cs="Arial"/>
        </w:rPr>
        <w:t xml:space="preserve">ii </w:t>
      </w:r>
      <w:r w:rsidR="00C37E59" w:rsidRPr="00AC5FB2">
        <w:rPr>
          <w:rFonts w:ascii="Montserrat Light" w:eastAsia="Arial" w:hAnsi="Montserrat Light" w:cs="Arial"/>
        </w:rPr>
        <w:t>ș</w:t>
      </w:r>
      <w:r w:rsidRPr="00AC5FB2">
        <w:rPr>
          <w:rFonts w:ascii="Montserrat Light" w:eastAsia="Arial" w:hAnsi="Montserrat Light" w:cs="Arial"/>
        </w:rPr>
        <w:t xml:space="preserve">i salarizare; </w:t>
      </w:r>
    </w:p>
    <w:p w14:paraId="7AA8426A" w14:textId="7CF49D01"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efectuarea controlului prestării muncii, atât în cadrul programului de lucru, cât </w:t>
      </w:r>
      <w:r w:rsidR="00C37E59" w:rsidRPr="00AC5FB2">
        <w:rPr>
          <w:rFonts w:ascii="Montserrat Light" w:eastAsia="Arial" w:hAnsi="Montserrat Light" w:cs="Arial"/>
        </w:rPr>
        <w:t>ș</w:t>
      </w:r>
      <w:r w:rsidRPr="00AC5FB2">
        <w:rPr>
          <w:rFonts w:ascii="Montserrat Light" w:eastAsia="Arial" w:hAnsi="Montserrat Light" w:cs="Arial"/>
        </w:rPr>
        <w:t>i în afara acestui timp (gărzi, ore suplimentare etc.);</w:t>
      </w:r>
    </w:p>
    <w:p w14:paraId="2408CACE" w14:textId="02758725"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verifică corectitudinea întocmirii graficelor de lucru, pontajelor, semnarea condicii de prezen</w:t>
      </w:r>
      <w:r w:rsidR="00C37E59" w:rsidRPr="00AC5FB2">
        <w:rPr>
          <w:rFonts w:ascii="Montserrat Light" w:eastAsia="Arial" w:hAnsi="Montserrat Light" w:cs="Arial"/>
        </w:rPr>
        <w:t>ț</w:t>
      </w:r>
      <w:r w:rsidRPr="00AC5FB2">
        <w:rPr>
          <w:rFonts w:ascii="Montserrat Light" w:eastAsia="Arial" w:hAnsi="Montserrat Light" w:cs="Arial"/>
        </w:rPr>
        <w:t>ă a tuturor salaria</w:t>
      </w:r>
      <w:r w:rsidR="00C37E59" w:rsidRPr="00AC5FB2">
        <w:rPr>
          <w:rFonts w:ascii="Montserrat Light" w:eastAsia="Arial" w:hAnsi="Montserrat Light" w:cs="Arial"/>
        </w:rPr>
        <w:t>ț</w:t>
      </w:r>
      <w:r w:rsidRPr="00AC5FB2">
        <w:rPr>
          <w:rFonts w:ascii="Montserrat Light" w:eastAsia="Arial" w:hAnsi="Montserrat Light" w:cs="Arial"/>
        </w:rPr>
        <w:t>ilor din spital;</w:t>
      </w:r>
    </w:p>
    <w:p w14:paraId="005902B4" w14:textId="146931DB" w:rsidR="00162D3C" w:rsidRPr="00AC5FB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propune managerului spitalului eventualele promovări ale salaria</w:t>
      </w:r>
      <w:r w:rsidR="00C37E59" w:rsidRPr="00AC5FB2">
        <w:rPr>
          <w:rFonts w:ascii="Montserrat Light" w:eastAsia="Arial" w:hAnsi="Montserrat Light" w:cs="Arial"/>
        </w:rPr>
        <w:t>ț</w:t>
      </w:r>
      <w:r w:rsidRPr="00AC5FB2">
        <w:rPr>
          <w:rFonts w:ascii="Montserrat Light" w:eastAsia="Arial" w:hAnsi="Montserrat Light" w:cs="Arial"/>
        </w:rPr>
        <w:t>ilor;</w:t>
      </w:r>
    </w:p>
    <w:p w14:paraId="71C959E7" w14:textId="68538BF9"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stabile</w:t>
      </w:r>
      <w:r w:rsidR="00C37E59" w:rsidRPr="00AC5FB2">
        <w:rPr>
          <w:rFonts w:ascii="Montserrat Light" w:eastAsia="Arial" w:hAnsi="Montserrat Light" w:cs="Arial"/>
        </w:rPr>
        <w:t>ș</w:t>
      </w:r>
      <w:r w:rsidRPr="00AC5FB2">
        <w:rPr>
          <w:rFonts w:ascii="Montserrat Light" w:eastAsia="Arial" w:hAnsi="Montserrat Light" w:cs="Arial"/>
        </w:rPr>
        <w:t xml:space="preserve">te </w:t>
      </w:r>
      <w:r w:rsidR="00C37E59" w:rsidRPr="00AC5FB2">
        <w:rPr>
          <w:rFonts w:ascii="Montserrat Light" w:eastAsia="Arial" w:hAnsi="Montserrat Light" w:cs="Arial"/>
        </w:rPr>
        <w:t>ș</w:t>
      </w:r>
      <w:r w:rsidRPr="00AC5FB2">
        <w:rPr>
          <w:rFonts w:ascii="Montserrat Light" w:eastAsia="Arial" w:hAnsi="Montserrat Light" w:cs="Arial"/>
        </w:rPr>
        <w:t xml:space="preserve">i propune, conform legii, spre aprobare, salariile </w:t>
      </w:r>
      <w:r w:rsidR="00C37E59" w:rsidRPr="00AC5FB2">
        <w:rPr>
          <w:rFonts w:ascii="Montserrat Light" w:eastAsia="Arial" w:hAnsi="Montserrat Light" w:cs="Arial"/>
        </w:rPr>
        <w:t>ș</w:t>
      </w:r>
      <w:r w:rsidRPr="00AC5FB2">
        <w:rPr>
          <w:rFonts w:ascii="Montserrat Light" w:eastAsia="Arial" w:hAnsi="Montserrat Light" w:cs="Arial"/>
        </w:rPr>
        <w:t>i func</w:t>
      </w:r>
      <w:r w:rsidR="00C37E59" w:rsidRPr="00AC5FB2">
        <w:rPr>
          <w:rFonts w:ascii="Montserrat Light" w:eastAsia="Arial" w:hAnsi="Montserrat Light" w:cs="Arial"/>
        </w:rPr>
        <w:t>ț</w:t>
      </w:r>
      <w:r w:rsidRPr="00AC5FB2">
        <w:rPr>
          <w:rFonts w:ascii="Montserrat Light" w:eastAsia="Arial" w:hAnsi="Montserrat Light" w:cs="Arial"/>
        </w:rPr>
        <w:t>iile stabilite conform legisla</w:t>
      </w:r>
      <w:r w:rsidR="00C37E59" w:rsidRPr="00AC5FB2">
        <w:rPr>
          <w:rFonts w:ascii="Montserrat Light" w:eastAsia="Arial" w:hAnsi="Montserrat Light" w:cs="Arial"/>
        </w:rPr>
        <w:t>ț</w:t>
      </w:r>
      <w:r w:rsidRPr="00AC5FB2">
        <w:rPr>
          <w:rFonts w:ascii="Montserrat Light" w:eastAsia="Arial" w:hAnsi="Montserrat Light" w:cs="Arial"/>
        </w:rPr>
        <w:t xml:space="preserve">iei în vigoare; </w:t>
      </w:r>
    </w:p>
    <w:p w14:paraId="548ADAB2" w14:textId="794C48FD" w:rsidR="00162D3C" w:rsidRPr="00AC5FB2" w:rsidRDefault="00162D3C" w:rsidP="003551A6">
      <w:pPr>
        <w:widowControl w:val="0"/>
        <w:numPr>
          <w:ilvl w:val="0"/>
          <w:numId w:val="142"/>
        </w:numPr>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asigurarea acordării drepturilor de salarizare </w:t>
      </w:r>
      <w:r w:rsidR="00C37E59" w:rsidRPr="00AC5FB2">
        <w:rPr>
          <w:rFonts w:ascii="Montserrat Light" w:eastAsia="Arial" w:hAnsi="Montserrat Light" w:cs="Arial"/>
        </w:rPr>
        <w:t>ș</w:t>
      </w:r>
      <w:r w:rsidRPr="00AC5FB2">
        <w:rPr>
          <w:rFonts w:ascii="Montserrat Light" w:eastAsia="Arial" w:hAnsi="Montserrat Light" w:cs="Arial"/>
        </w:rPr>
        <w:t>i stabilirea salariilor unice de încadrare, conform legisla</w:t>
      </w:r>
      <w:r w:rsidR="00C37E59" w:rsidRPr="00AC5FB2">
        <w:rPr>
          <w:rFonts w:ascii="Montserrat Light" w:eastAsia="Arial" w:hAnsi="Montserrat Light" w:cs="Arial"/>
        </w:rPr>
        <w:t>ț</w:t>
      </w:r>
      <w:r w:rsidRPr="00AC5FB2">
        <w:rPr>
          <w:rFonts w:ascii="Montserrat Light" w:eastAsia="Arial" w:hAnsi="Montserrat Light" w:cs="Arial"/>
        </w:rPr>
        <w:t xml:space="preserve">iei în vigoare aplicabilă, în care se includ: salarii de bază, spor de vechime în muncă, </w:t>
      </w:r>
      <w:r w:rsidR="003F2863" w:rsidRPr="00AC5FB2">
        <w:rPr>
          <w:rFonts w:ascii="Montserrat Light" w:eastAsia="Arial" w:hAnsi="Montserrat Light" w:cs="Arial"/>
        </w:rPr>
        <w:t>indemniza</w:t>
      </w:r>
      <w:r w:rsidR="00C37E59" w:rsidRPr="00AC5FB2">
        <w:rPr>
          <w:rFonts w:ascii="Montserrat Light" w:eastAsia="Arial" w:hAnsi="Montserrat Light" w:cs="Arial"/>
        </w:rPr>
        <w:t>ț</w:t>
      </w:r>
      <w:r w:rsidR="003F2863" w:rsidRPr="00AC5FB2">
        <w:rPr>
          <w:rFonts w:ascii="Montserrat Light" w:eastAsia="Arial" w:hAnsi="Montserrat Light" w:cs="Arial"/>
        </w:rPr>
        <w:t xml:space="preserve">ii, </w:t>
      </w:r>
      <w:r w:rsidRPr="00AC5FB2">
        <w:rPr>
          <w:rFonts w:ascii="Montserrat Light" w:eastAsia="Arial" w:hAnsi="Montserrat Light" w:cs="Arial"/>
        </w:rPr>
        <w:t>cuantum lunar prim</w:t>
      </w:r>
      <w:r w:rsidR="00B12A62" w:rsidRPr="00AC5FB2">
        <w:rPr>
          <w:rFonts w:ascii="Montserrat Light" w:eastAsia="Arial" w:hAnsi="Montserrat Light" w:cs="Arial"/>
        </w:rPr>
        <w:t>ă</w:t>
      </w:r>
      <w:r w:rsidRPr="00AC5FB2">
        <w:rPr>
          <w:rFonts w:ascii="Montserrat Light" w:eastAsia="Arial" w:hAnsi="Montserrat Light" w:cs="Arial"/>
        </w:rPr>
        <w:t xml:space="preserve"> de stabilitate</w:t>
      </w:r>
      <w:r w:rsidR="00173CEA" w:rsidRPr="00AC5FB2">
        <w:rPr>
          <w:rFonts w:ascii="Montserrat Light" w:eastAsia="Arial" w:hAnsi="Montserrat Light" w:cs="Arial"/>
        </w:rPr>
        <w:t xml:space="preserve">, </w:t>
      </w:r>
      <w:r w:rsidR="00B10569" w:rsidRPr="00AC5FB2">
        <w:rPr>
          <w:rFonts w:ascii="Montserrat Light" w:eastAsia="Arial" w:hAnsi="Montserrat Light" w:cs="Arial"/>
        </w:rPr>
        <w:t>spor pentru activitatea desfă</w:t>
      </w:r>
      <w:r w:rsidR="00C37E59" w:rsidRPr="00AC5FB2">
        <w:rPr>
          <w:rFonts w:ascii="Montserrat Light" w:eastAsia="Arial" w:hAnsi="Montserrat Light" w:cs="Arial"/>
        </w:rPr>
        <w:t>ș</w:t>
      </w:r>
      <w:r w:rsidR="00B10569" w:rsidRPr="00AC5FB2">
        <w:rPr>
          <w:rFonts w:ascii="Montserrat Light" w:eastAsia="Arial" w:hAnsi="Montserrat Light" w:cs="Arial"/>
        </w:rPr>
        <w:t>urată în 3 ture, spor de noapte, spor pentru activitatea desfă</w:t>
      </w:r>
      <w:r w:rsidR="00C37E59" w:rsidRPr="00AC5FB2">
        <w:rPr>
          <w:rFonts w:ascii="Montserrat Light" w:eastAsia="Arial" w:hAnsi="Montserrat Light" w:cs="Arial"/>
        </w:rPr>
        <w:t>ș</w:t>
      </w:r>
      <w:r w:rsidR="00B10569" w:rsidRPr="00AC5FB2">
        <w:rPr>
          <w:rFonts w:ascii="Montserrat Light" w:eastAsia="Arial" w:hAnsi="Montserrat Light" w:cs="Arial"/>
        </w:rPr>
        <w:t xml:space="preserve">urată în zilele de sâmbătă duminică </w:t>
      </w:r>
      <w:r w:rsidR="00C37E59" w:rsidRPr="00AC5FB2">
        <w:rPr>
          <w:rFonts w:ascii="Montserrat Light" w:eastAsia="Arial" w:hAnsi="Montserrat Light" w:cs="Arial"/>
        </w:rPr>
        <w:t>ș</w:t>
      </w:r>
      <w:r w:rsidR="00B10569" w:rsidRPr="00AC5FB2">
        <w:rPr>
          <w:rFonts w:ascii="Montserrat Light" w:eastAsia="Arial" w:hAnsi="Montserrat Light" w:cs="Arial"/>
        </w:rPr>
        <w:t>i sărbători legale, gărzi, burse, etc, cu respectarea legisla</w:t>
      </w:r>
      <w:r w:rsidR="00C37E59" w:rsidRPr="00AC5FB2">
        <w:rPr>
          <w:rFonts w:ascii="Montserrat Light" w:eastAsia="Arial" w:hAnsi="Montserrat Light" w:cs="Arial"/>
        </w:rPr>
        <w:t>ț</w:t>
      </w:r>
      <w:r w:rsidR="00B10569" w:rsidRPr="00AC5FB2">
        <w:rPr>
          <w:rFonts w:ascii="Montserrat Light" w:eastAsia="Arial" w:hAnsi="Montserrat Light" w:cs="Arial"/>
        </w:rPr>
        <w:t>iei în vigoare</w:t>
      </w:r>
      <w:r w:rsidR="00B12A62" w:rsidRPr="00AC5FB2">
        <w:rPr>
          <w:rFonts w:ascii="Montserrat Light" w:eastAsia="Arial" w:hAnsi="Montserrat Light" w:cs="Arial"/>
        </w:rPr>
        <w:t>;</w:t>
      </w:r>
    </w:p>
    <w:p w14:paraId="6DF4B68D" w14:textId="5292061C" w:rsidR="00162D3C" w:rsidRPr="00AC5FB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asigurarea efectuării re</w:t>
      </w:r>
      <w:r w:rsidR="00C37E59" w:rsidRPr="00AC5FB2">
        <w:rPr>
          <w:rFonts w:ascii="Montserrat Light" w:eastAsia="Arial" w:hAnsi="Montserrat Light" w:cs="Arial"/>
        </w:rPr>
        <w:t>ț</w:t>
      </w:r>
      <w:r w:rsidRPr="00AC5FB2">
        <w:rPr>
          <w:rFonts w:ascii="Montserrat Light" w:eastAsia="Arial" w:hAnsi="Montserrat Light" w:cs="Arial"/>
        </w:rPr>
        <w:t xml:space="preserve">inerilor legale din salarii </w:t>
      </w:r>
      <w:r w:rsidR="00C37E59" w:rsidRPr="00AC5FB2">
        <w:rPr>
          <w:rFonts w:ascii="Montserrat Light" w:eastAsia="Arial" w:hAnsi="Montserrat Light" w:cs="Arial"/>
        </w:rPr>
        <w:t>ș</w:t>
      </w:r>
      <w:r w:rsidRPr="00AC5FB2">
        <w:rPr>
          <w:rFonts w:ascii="Montserrat Light" w:eastAsia="Arial" w:hAnsi="Montserrat Light" w:cs="Arial"/>
        </w:rPr>
        <w:t>i virarea acestora;</w:t>
      </w:r>
    </w:p>
    <w:p w14:paraId="600C41E5" w14:textId="16B94424" w:rsidR="00162D3C" w:rsidRPr="00AC5FB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urmărirea realizării sarcinilor de serviciu </w:t>
      </w:r>
      <w:r w:rsidR="00C37E59" w:rsidRPr="00AC5FB2">
        <w:rPr>
          <w:rFonts w:ascii="Montserrat Light" w:eastAsia="Arial" w:hAnsi="Montserrat Light" w:cs="Arial"/>
        </w:rPr>
        <w:t>ș</w:t>
      </w:r>
      <w:r w:rsidRPr="00AC5FB2">
        <w:rPr>
          <w:rFonts w:ascii="Montserrat Light" w:eastAsia="Arial" w:hAnsi="Montserrat Light" w:cs="Arial"/>
        </w:rPr>
        <w:t xml:space="preserve">i salarizarea conform normativelor în vigoare; </w:t>
      </w:r>
    </w:p>
    <w:p w14:paraId="5148E600" w14:textId="7DEBD2DB"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întocmirea contractelor individuale de muncă pentru personalul nou încadrat </w:t>
      </w:r>
      <w:r w:rsidR="00C37E59" w:rsidRPr="00AC5FB2">
        <w:rPr>
          <w:rFonts w:ascii="Montserrat Light" w:eastAsia="Arial" w:hAnsi="Montserrat Light" w:cs="Arial"/>
        </w:rPr>
        <w:t>ș</w:t>
      </w:r>
      <w:r w:rsidRPr="00AC5FB2">
        <w:rPr>
          <w:rFonts w:ascii="Montserrat Light" w:eastAsia="Arial" w:hAnsi="Montserrat Light" w:cs="Arial"/>
        </w:rPr>
        <w:t>i ulterior actele adi</w:t>
      </w:r>
      <w:r w:rsidR="00C37E59" w:rsidRPr="00AC5FB2">
        <w:rPr>
          <w:rFonts w:ascii="Montserrat Light" w:eastAsia="Arial" w:hAnsi="Montserrat Light" w:cs="Arial"/>
        </w:rPr>
        <w:t>ț</w:t>
      </w:r>
      <w:r w:rsidRPr="00AC5FB2">
        <w:rPr>
          <w:rFonts w:ascii="Montserrat Light" w:eastAsia="Arial" w:hAnsi="Montserrat Light" w:cs="Arial"/>
        </w:rPr>
        <w:t xml:space="preserve">ionale modificării vreunui element al contractului individual de muncă; </w:t>
      </w:r>
    </w:p>
    <w:p w14:paraId="74AC78D8" w14:textId="006C2451" w:rsidR="00162D3C" w:rsidRPr="00AC5FB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întocmirea dosarelor cerute de legisla</w:t>
      </w:r>
      <w:r w:rsidR="00C37E59" w:rsidRPr="00AC5FB2">
        <w:rPr>
          <w:rFonts w:ascii="Montserrat Light" w:eastAsia="Arial" w:hAnsi="Montserrat Light" w:cs="Arial"/>
        </w:rPr>
        <w:t>ț</w:t>
      </w:r>
      <w:r w:rsidRPr="00AC5FB2">
        <w:rPr>
          <w:rFonts w:ascii="Montserrat Light" w:eastAsia="Arial" w:hAnsi="Montserrat Light" w:cs="Arial"/>
        </w:rPr>
        <w:t xml:space="preserve">ia în vigoare, în vederea pensionării; </w:t>
      </w:r>
    </w:p>
    <w:p w14:paraId="17A4F76C" w14:textId="6AA88062"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asigurarea întocmirii dărilor de seamă statistice </w:t>
      </w:r>
      <w:r w:rsidR="00C37E59" w:rsidRPr="00AC5FB2">
        <w:rPr>
          <w:rFonts w:ascii="Montserrat Light" w:eastAsia="Arial" w:hAnsi="Montserrat Light" w:cs="Arial"/>
        </w:rPr>
        <w:t>ș</w:t>
      </w:r>
      <w:r w:rsidRPr="00AC5FB2">
        <w:rPr>
          <w:rFonts w:ascii="Montserrat Light" w:eastAsia="Arial" w:hAnsi="Montserrat Light" w:cs="Arial"/>
        </w:rPr>
        <w:t xml:space="preserve">i economice privitoare la salarizare; </w:t>
      </w:r>
    </w:p>
    <w:p w14:paraId="2EB4B4F0" w14:textId="71CE4BF7"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urmărirea dispozi</w:t>
      </w:r>
      <w:r w:rsidR="00C37E59" w:rsidRPr="00AC5FB2">
        <w:rPr>
          <w:rFonts w:ascii="Montserrat Light" w:eastAsia="Arial" w:hAnsi="Montserrat Light" w:cs="Arial"/>
        </w:rPr>
        <w:t>ț</w:t>
      </w:r>
      <w:r w:rsidRPr="00AC5FB2">
        <w:rPr>
          <w:rFonts w:ascii="Montserrat Light" w:eastAsia="Arial" w:hAnsi="Montserrat Light" w:cs="Arial"/>
        </w:rPr>
        <w:t>iilor cu caracter normativ în ceea ce prive</w:t>
      </w:r>
      <w:r w:rsidR="00C37E59" w:rsidRPr="00AC5FB2">
        <w:rPr>
          <w:rFonts w:ascii="Montserrat Light" w:eastAsia="Arial" w:hAnsi="Montserrat Light" w:cs="Arial"/>
        </w:rPr>
        <w:t>ș</w:t>
      </w:r>
      <w:r w:rsidRPr="00AC5FB2">
        <w:rPr>
          <w:rFonts w:ascii="Montserrat Light" w:eastAsia="Arial" w:hAnsi="Montserrat Light" w:cs="Arial"/>
        </w:rPr>
        <w:t xml:space="preserve">te drepturile salariale ale personalului </w:t>
      </w:r>
      <w:r w:rsidR="00C37E59" w:rsidRPr="00AC5FB2">
        <w:rPr>
          <w:rFonts w:ascii="Montserrat Light" w:eastAsia="Arial" w:hAnsi="Montserrat Light" w:cs="Arial"/>
        </w:rPr>
        <w:t>ș</w:t>
      </w:r>
      <w:r w:rsidRPr="00AC5FB2">
        <w:rPr>
          <w:rFonts w:ascii="Montserrat Light" w:eastAsia="Arial" w:hAnsi="Montserrat Light" w:cs="Arial"/>
        </w:rPr>
        <w:t>i semnalarea organelor de conducere asupra sarcinilor ce revin unită</w:t>
      </w:r>
      <w:r w:rsidR="00C37E59" w:rsidRPr="00AC5FB2">
        <w:rPr>
          <w:rFonts w:ascii="Montserrat Light" w:eastAsia="Arial" w:hAnsi="Montserrat Light" w:cs="Arial"/>
        </w:rPr>
        <w:t>ț</w:t>
      </w:r>
      <w:r w:rsidRPr="00AC5FB2">
        <w:rPr>
          <w:rFonts w:ascii="Montserrat Light" w:eastAsia="Arial" w:hAnsi="Montserrat Light" w:cs="Arial"/>
        </w:rPr>
        <w:t>ii sanitare potrivit acestor dispozi</w:t>
      </w:r>
      <w:r w:rsidR="00C37E59" w:rsidRPr="00AC5FB2">
        <w:rPr>
          <w:rFonts w:ascii="Montserrat Light" w:eastAsia="Arial" w:hAnsi="Montserrat Light" w:cs="Arial"/>
        </w:rPr>
        <w:t>ț</w:t>
      </w:r>
      <w:r w:rsidRPr="00AC5FB2">
        <w:rPr>
          <w:rFonts w:ascii="Montserrat Light" w:eastAsia="Arial" w:hAnsi="Montserrat Light" w:cs="Arial"/>
        </w:rPr>
        <w:t xml:space="preserve">ii; </w:t>
      </w:r>
    </w:p>
    <w:p w14:paraId="658E38B2" w14:textId="77777777"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întocmirea propunerilor de buget pentru anul următor; </w:t>
      </w:r>
    </w:p>
    <w:p w14:paraId="1C21F8E1" w14:textId="0622BCC7"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întocmirea deciziilor ce au legătură cu angajarea, promovarea </w:t>
      </w:r>
      <w:r w:rsidR="00C37E59" w:rsidRPr="00AC5FB2">
        <w:rPr>
          <w:rFonts w:ascii="Montserrat Light" w:eastAsia="Arial" w:hAnsi="Montserrat Light" w:cs="Arial"/>
        </w:rPr>
        <w:t>ș</w:t>
      </w:r>
      <w:r w:rsidRPr="00AC5FB2">
        <w:rPr>
          <w:rFonts w:ascii="Montserrat Light" w:eastAsia="Arial" w:hAnsi="Montserrat Light" w:cs="Arial"/>
        </w:rPr>
        <w:t xml:space="preserve">i modificarea drepturilor salariale; </w:t>
      </w:r>
    </w:p>
    <w:p w14:paraId="5E559F03" w14:textId="77777777"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asigurarea încadrării în bugetul aprobat la capitolul cheltuieli de personal pentru perioada curentă; </w:t>
      </w:r>
    </w:p>
    <w:p w14:paraId="15C216AD" w14:textId="77777777"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prezentarea documentelor specifice pentru controlul financiar preventiv; </w:t>
      </w:r>
    </w:p>
    <w:p w14:paraId="51ECA37E" w14:textId="16F2BBF9"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întocme</w:t>
      </w:r>
      <w:r w:rsidR="00C37E59" w:rsidRPr="00AC5FB2">
        <w:rPr>
          <w:rFonts w:ascii="Montserrat Light" w:eastAsia="Arial" w:hAnsi="Montserrat Light" w:cs="Arial"/>
        </w:rPr>
        <w:t>ș</w:t>
      </w:r>
      <w:r w:rsidRPr="00AC5FB2">
        <w:rPr>
          <w:rFonts w:ascii="Montserrat Light" w:eastAsia="Arial" w:hAnsi="Montserrat Light" w:cs="Arial"/>
        </w:rPr>
        <w:t xml:space="preserve">te </w:t>
      </w:r>
      <w:r w:rsidR="00C37E59" w:rsidRPr="00AC5FB2">
        <w:rPr>
          <w:rFonts w:ascii="Montserrat Light" w:eastAsia="Arial" w:hAnsi="Montserrat Light" w:cs="Arial"/>
        </w:rPr>
        <w:t>ș</w:t>
      </w:r>
      <w:r w:rsidRPr="00AC5FB2">
        <w:rPr>
          <w:rFonts w:ascii="Montserrat Light" w:eastAsia="Arial" w:hAnsi="Montserrat Light" w:cs="Arial"/>
        </w:rPr>
        <w:t>i transmite situa</w:t>
      </w:r>
      <w:r w:rsidR="00C37E59" w:rsidRPr="00AC5FB2">
        <w:rPr>
          <w:rFonts w:ascii="Montserrat Light" w:eastAsia="Arial" w:hAnsi="Montserrat Light" w:cs="Arial"/>
        </w:rPr>
        <w:t>ț</w:t>
      </w:r>
      <w:r w:rsidRPr="00AC5FB2">
        <w:rPr>
          <w:rFonts w:ascii="Montserrat Light" w:eastAsia="Arial" w:hAnsi="Montserrat Light" w:cs="Arial"/>
        </w:rPr>
        <w:t>ia personalului angajat al spitalului către inspec</w:t>
      </w:r>
      <w:r w:rsidR="00C37E59" w:rsidRPr="00AC5FB2">
        <w:rPr>
          <w:rFonts w:ascii="Montserrat Light" w:eastAsia="Arial" w:hAnsi="Montserrat Light" w:cs="Arial"/>
        </w:rPr>
        <w:t>ț</w:t>
      </w:r>
      <w:r w:rsidRPr="00AC5FB2">
        <w:rPr>
          <w:rFonts w:ascii="Montserrat Light" w:eastAsia="Arial" w:hAnsi="Montserrat Light" w:cs="Arial"/>
        </w:rPr>
        <w:t xml:space="preserve">ia muncii prin programul Revisal; </w:t>
      </w:r>
    </w:p>
    <w:p w14:paraId="7E48FEE6" w14:textId="262C8F9A" w:rsidR="00162D3C" w:rsidRPr="00AC5FB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răspunde direct de buna întocmire a dosarelor de personal </w:t>
      </w:r>
      <w:r w:rsidR="00C37E59" w:rsidRPr="00AC5FB2">
        <w:rPr>
          <w:rFonts w:ascii="Montserrat Light" w:eastAsia="Arial" w:hAnsi="Montserrat Light" w:cs="Arial"/>
        </w:rPr>
        <w:t>ș</w:t>
      </w:r>
      <w:r w:rsidRPr="00AC5FB2">
        <w:rPr>
          <w:rFonts w:ascii="Montserrat Light" w:eastAsia="Arial" w:hAnsi="Montserrat Light" w:cs="Arial"/>
        </w:rPr>
        <w:t xml:space="preserve">i semnarea acestora de către titulari; </w:t>
      </w:r>
    </w:p>
    <w:p w14:paraId="704BCB10" w14:textId="09852BC0" w:rsidR="00B10569"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reactualizează anual fi</w:t>
      </w:r>
      <w:r w:rsidR="00C37E59" w:rsidRPr="00AC5FB2">
        <w:rPr>
          <w:rFonts w:ascii="Montserrat Light" w:eastAsia="Arial" w:hAnsi="Montserrat Light" w:cs="Arial"/>
        </w:rPr>
        <w:t>ș</w:t>
      </w:r>
      <w:r w:rsidRPr="00AC5FB2">
        <w:rPr>
          <w:rFonts w:ascii="Montserrat Light" w:eastAsia="Arial" w:hAnsi="Montserrat Light" w:cs="Arial"/>
        </w:rPr>
        <w:t xml:space="preserve">ele de post </w:t>
      </w:r>
      <w:r w:rsidR="00C37E59" w:rsidRPr="00AC5FB2">
        <w:rPr>
          <w:rFonts w:ascii="Montserrat Light" w:eastAsia="Arial" w:hAnsi="Montserrat Light" w:cs="Arial"/>
        </w:rPr>
        <w:t>ș</w:t>
      </w:r>
      <w:r w:rsidRPr="00AC5FB2">
        <w:rPr>
          <w:rFonts w:ascii="Montserrat Light" w:eastAsia="Arial" w:hAnsi="Montserrat Light" w:cs="Arial"/>
        </w:rPr>
        <w:t xml:space="preserve">i ori de câte ori este nevoie la solicitarea </w:t>
      </w:r>
      <w:r w:rsidR="00C37E59" w:rsidRPr="00AC5FB2">
        <w:rPr>
          <w:rFonts w:ascii="Montserrat Light" w:eastAsia="Arial" w:hAnsi="Montserrat Light" w:cs="Arial"/>
        </w:rPr>
        <w:t>ș</w:t>
      </w:r>
      <w:r w:rsidRPr="00AC5FB2">
        <w:rPr>
          <w:rFonts w:ascii="Montserrat Light" w:eastAsia="Arial" w:hAnsi="Montserrat Light" w:cs="Arial"/>
        </w:rPr>
        <w:t xml:space="preserve">efului ierarhic; </w:t>
      </w:r>
    </w:p>
    <w:p w14:paraId="4D3F63A7" w14:textId="7A0C89C1" w:rsidR="00B10569" w:rsidRPr="00AC5FB2" w:rsidRDefault="00B10569"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asigură secretariatul comisiilor de concurs pentru ocuparea posturilor vacante </w:t>
      </w:r>
      <w:r w:rsidR="00C37E59" w:rsidRPr="00AC5FB2">
        <w:rPr>
          <w:rFonts w:ascii="Montserrat Light" w:eastAsia="Arial" w:hAnsi="Montserrat Light" w:cs="Arial"/>
        </w:rPr>
        <w:t>ș</w:t>
      </w:r>
      <w:r w:rsidRPr="00AC5FB2">
        <w:rPr>
          <w:rFonts w:ascii="Montserrat Light" w:eastAsia="Arial" w:hAnsi="Montserrat Light" w:cs="Arial"/>
        </w:rPr>
        <w:t>i întocme</w:t>
      </w:r>
      <w:r w:rsidR="00C37E59" w:rsidRPr="00AC5FB2">
        <w:rPr>
          <w:rFonts w:ascii="Montserrat Light" w:eastAsia="Arial" w:hAnsi="Montserrat Light" w:cs="Arial"/>
        </w:rPr>
        <w:t>ș</w:t>
      </w:r>
      <w:r w:rsidRPr="00AC5FB2">
        <w:rPr>
          <w:rFonts w:ascii="Montserrat Light" w:eastAsia="Arial" w:hAnsi="Montserrat Light" w:cs="Arial"/>
        </w:rPr>
        <w:t>te lucrările privind încadrarea în muncă a candida</w:t>
      </w:r>
      <w:r w:rsidR="00C37E59" w:rsidRPr="00AC5FB2">
        <w:rPr>
          <w:rFonts w:ascii="Montserrat Light" w:eastAsia="Arial" w:hAnsi="Montserrat Light" w:cs="Arial"/>
        </w:rPr>
        <w:t>ț</w:t>
      </w:r>
      <w:r w:rsidRPr="00AC5FB2">
        <w:rPr>
          <w:rFonts w:ascii="Montserrat Light" w:eastAsia="Arial" w:hAnsi="Montserrat Light" w:cs="Arial"/>
        </w:rPr>
        <w:t>ilor declara</w:t>
      </w:r>
      <w:r w:rsidR="00C37E59" w:rsidRPr="00AC5FB2">
        <w:rPr>
          <w:rFonts w:ascii="Montserrat Light" w:eastAsia="Arial" w:hAnsi="Montserrat Light" w:cs="Arial"/>
        </w:rPr>
        <w:t>ț</w:t>
      </w:r>
      <w:r w:rsidRPr="00AC5FB2">
        <w:rPr>
          <w:rFonts w:ascii="Montserrat Light" w:eastAsia="Arial" w:hAnsi="Montserrat Light" w:cs="Arial"/>
        </w:rPr>
        <w:t>i admi</w:t>
      </w:r>
      <w:r w:rsidR="00C37E59" w:rsidRPr="00AC5FB2">
        <w:rPr>
          <w:rFonts w:ascii="Montserrat Light" w:eastAsia="Arial" w:hAnsi="Montserrat Light" w:cs="Arial"/>
        </w:rPr>
        <w:t>ș</w:t>
      </w:r>
      <w:r w:rsidRPr="00AC5FB2">
        <w:rPr>
          <w:rFonts w:ascii="Montserrat Light" w:eastAsia="Arial" w:hAnsi="Montserrat Light" w:cs="Arial"/>
        </w:rPr>
        <w:t>i pe baza proceselor-verbale ale comisiilor, în conformitate cu prevederile legale;</w:t>
      </w:r>
    </w:p>
    <w:p w14:paraId="51D3D352" w14:textId="6B117164" w:rsidR="00173CEA" w:rsidRPr="00AC5FB2" w:rsidRDefault="00B10569"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calculează vechimea în specialitate </w:t>
      </w:r>
      <w:r w:rsidR="00C37E59" w:rsidRPr="00AC5FB2">
        <w:rPr>
          <w:rFonts w:ascii="Montserrat Light" w:eastAsia="Arial" w:hAnsi="Montserrat Light" w:cs="Arial"/>
        </w:rPr>
        <w:t>ș</w:t>
      </w:r>
      <w:r w:rsidRPr="00AC5FB2">
        <w:rPr>
          <w:rFonts w:ascii="Montserrat Light" w:eastAsia="Arial" w:hAnsi="Montserrat Light" w:cs="Arial"/>
        </w:rPr>
        <w:t xml:space="preserve">i în muncă la încadrare </w:t>
      </w:r>
      <w:r w:rsidR="00C37E59" w:rsidRPr="00AC5FB2">
        <w:rPr>
          <w:rFonts w:ascii="Montserrat Light" w:eastAsia="Arial" w:hAnsi="Montserrat Light" w:cs="Arial"/>
        </w:rPr>
        <w:t>ș</w:t>
      </w:r>
      <w:r w:rsidRPr="00AC5FB2">
        <w:rPr>
          <w:rFonts w:ascii="Montserrat Light" w:eastAsia="Arial" w:hAnsi="Montserrat Light" w:cs="Arial"/>
        </w:rPr>
        <w:t>i de câte ori se impune;</w:t>
      </w:r>
    </w:p>
    <w:p w14:paraId="67B6FCF9" w14:textId="758E2506" w:rsidR="00173CEA" w:rsidRPr="00AC5FB2" w:rsidRDefault="00173CEA"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întocme</w:t>
      </w:r>
      <w:r w:rsidR="00C37E59" w:rsidRPr="00AC5FB2">
        <w:rPr>
          <w:rFonts w:ascii="Montserrat Light" w:eastAsia="Arial" w:hAnsi="Montserrat Light" w:cs="Arial"/>
        </w:rPr>
        <w:t>ș</w:t>
      </w:r>
      <w:r w:rsidRPr="00AC5FB2">
        <w:rPr>
          <w:rFonts w:ascii="Montserrat Light" w:eastAsia="Arial" w:hAnsi="Montserrat Light" w:cs="Arial"/>
        </w:rPr>
        <w:t xml:space="preserve">te </w:t>
      </w:r>
      <w:r w:rsidR="00C37E59" w:rsidRPr="00AC5FB2">
        <w:rPr>
          <w:rFonts w:ascii="Montserrat Light" w:eastAsia="Arial" w:hAnsi="Montserrat Light" w:cs="Arial"/>
        </w:rPr>
        <w:t>ș</w:t>
      </w:r>
      <w:r w:rsidRPr="00AC5FB2">
        <w:rPr>
          <w:rFonts w:ascii="Montserrat Light" w:eastAsia="Arial" w:hAnsi="Montserrat Light" w:cs="Arial"/>
        </w:rPr>
        <w:t>i transmite situa</w:t>
      </w:r>
      <w:r w:rsidR="00C37E59" w:rsidRPr="00AC5FB2">
        <w:rPr>
          <w:rFonts w:ascii="Montserrat Light" w:eastAsia="Arial" w:hAnsi="Montserrat Light" w:cs="Arial"/>
        </w:rPr>
        <w:t>ț</w:t>
      </w:r>
      <w:r w:rsidRPr="00AC5FB2">
        <w:rPr>
          <w:rFonts w:ascii="Montserrat Light" w:eastAsia="Arial" w:hAnsi="Montserrat Light" w:cs="Arial"/>
        </w:rPr>
        <w:t>iile periodice solicitate de Ministerul Sănătă</w:t>
      </w:r>
      <w:r w:rsidR="00C37E59" w:rsidRPr="00AC5FB2">
        <w:rPr>
          <w:rFonts w:ascii="Montserrat Light" w:eastAsia="Arial" w:hAnsi="Montserrat Light" w:cs="Arial"/>
        </w:rPr>
        <w:t>ț</w:t>
      </w:r>
      <w:r w:rsidRPr="00AC5FB2">
        <w:rPr>
          <w:rFonts w:ascii="Montserrat Light" w:eastAsia="Arial" w:hAnsi="Montserrat Light" w:cs="Arial"/>
        </w:rPr>
        <w:t>ii, Consiliul Jude</w:t>
      </w:r>
      <w:r w:rsidR="00C37E59" w:rsidRPr="00AC5FB2">
        <w:rPr>
          <w:rFonts w:ascii="Montserrat Light" w:eastAsia="Arial" w:hAnsi="Montserrat Light" w:cs="Arial"/>
        </w:rPr>
        <w:t>ț</w:t>
      </w:r>
      <w:r w:rsidRPr="00AC5FB2">
        <w:rPr>
          <w:rFonts w:ascii="Montserrat Light" w:eastAsia="Arial" w:hAnsi="Montserrat Light" w:cs="Arial"/>
        </w:rPr>
        <w:t>ean Cluj, Direc</w:t>
      </w:r>
      <w:r w:rsidR="00C37E59" w:rsidRPr="00AC5FB2">
        <w:rPr>
          <w:rFonts w:ascii="Montserrat Light" w:eastAsia="Arial" w:hAnsi="Montserrat Light" w:cs="Arial"/>
        </w:rPr>
        <w:t>ț</w:t>
      </w:r>
      <w:r w:rsidRPr="00AC5FB2">
        <w:rPr>
          <w:rFonts w:ascii="Montserrat Light" w:eastAsia="Arial" w:hAnsi="Montserrat Light" w:cs="Arial"/>
        </w:rPr>
        <w:t xml:space="preserve">ia de Sănătate Publică </w:t>
      </w:r>
      <w:r w:rsidR="00EA6FE6" w:rsidRPr="00AC5FB2">
        <w:rPr>
          <w:rFonts w:ascii="Montserrat Light" w:eastAsia="Arial" w:hAnsi="Montserrat Light" w:cs="Arial"/>
        </w:rPr>
        <w:t>a Jude</w:t>
      </w:r>
      <w:r w:rsidR="00C37E59" w:rsidRPr="00AC5FB2">
        <w:rPr>
          <w:rFonts w:ascii="Montserrat Light" w:eastAsia="Arial" w:hAnsi="Montserrat Light" w:cs="Arial"/>
        </w:rPr>
        <w:t>ț</w:t>
      </w:r>
      <w:r w:rsidR="00EA6FE6" w:rsidRPr="00AC5FB2">
        <w:rPr>
          <w:rFonts w:ascii="Montserrat Light" w:eastAsia="Arial" w:hAnsi="Montserrat Light" w:cs="Arial"/>
        </w:rPr>
        <w:t xml:space="preserve">ului </w:t>
      </w:r>
      <w:r w:rsidRPr="00AC5FB2">
        <w:rPr>
          <w:rFonts w:ascii="Montserrat Light" w:eastAsia="Arial" w:hAnsi="Montserrat Light" w:cs="Arial"/>
        </w:rPr>
        <w:t xml:space="preserve">Cluj, Casa </w:t>
      </w:r>
      <w:r w:rsidR="00EA6FE6" w:rsidRPr="00AC5FB2">
        <w:rPr>
          <w:rFonts w:ascii="Montserrat Light" w:eastAsia="Arial" w:hAnsi="Montserrat Light" w:cs="Arial"/>
        </w:rPr>
        <w:t>Jude</w:t>
      </w:r>
      <w:r w:rsidR="00C37E59" w:rsidRPr="00AC5FB2">
        <w:rPr>
          <w:rFonts w:ascii="Montserrat Light" w:eastAsia="Arial" w:hAnsi="Montserrat Light" w:cs="Arial"/>
        </w:rPr>
        <w:t>ț</w:t>
      </w:r>
      <w:r w:rsidR="00EA6FE6" w:rsidRPr="00AC5FB2">
        <w:rPr>
          <w:rFonts w:ascii="Montserrat Light" w:eastAsia="Arial" w:hAnsi="Montserrat Light" w:cs="Arial"/>
        </w:rPr>
        <w:t xml:space="preserve">eană </w:t>
      </w:r>
      <w:r w:rsidRPr="00AC5FB2">
        <w:rPr>
          <w:rFonts w:ascii="Montserrat Light" w:eastAsia="Arial" w:hAnsi="Montserrat Light" w:cs="Arial"/>
        </w:rPr>
        <w:t>de Asigurări de Sănătate Cluj, Agen</w:t>
      </w:r>
      <w:r w:rsidR="00C37E59" w:rsidRPr="00AC5FB2">
        <w:rPr>
          <w:rFonts w:ascii="Montserrat Light" w:eastAsia="Arial" w:hAnsi="Montserrat Light" w:cs="Arial"/>
        </w:rPr>
        <w:t>ț</w:t>
      </w:r>
      <w:r w:rsidRPr="00AC5FB2">
        <w:rPr>
          <w:rFonts w:ascii="Montserrat Light" w:eastAsia="Arial" w:hAnsi="Montserrat Light" w:cs="Arial"/>
        </w:rPr>
        <w:t>ia Na</w:t>
      </w:r>
      <w:r w:rsidR="00C37E59" w:rsidRPr="00AC5FB2">
        <w:rPr>
          <w:rFonts w:ascii="Montserrat Light" w:eastAsia="Arial" w:hAnsi="Montserrat Light" w:cs="Arial"/>
        </w:rPr>
        <w:t>ț</w:t>
      </w:r>
      <w:r w:rsidRPr="00AC5FB2">
        <w:rPr>
          <w:rFonts w:ascii="Montserrat Light" w:eastAsia="Arial" w:hAnsi="Montserrat Light" w:cs="Arial"/>
        </w:rPr>
        <w:t>ională de Administrare Fiscală, etc.;</w:t>
      </w:r>
    </w:p>
    <w:p w14:paraId="16BA5D83" w14:textId="5923D1BE" w:rsidR="00173CEA" w:rsidRPr="00AC5FB2" w:rsidRDefault="00173CEA"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 xml:space="preserve">asigură operarea programărilor </w:t>
      </w:r>
      <w:r w:rsidR="00C37E59" w:rsidRPr="00AC5FB2">
        <w:rPr>
          <w:rFonts w:ascii="Montserrat Light" w:eastAsia="Arial" w:hAnsi="Montserrat Light" w:cs="Arial"/>
        </w:rPr>
        <w:t>ș</w:t>
      </w:r>
      <w:r w:rsidRPr="00AC5FB2">
        <w:rPr>
          <w:rFonts w:ascii="Montserrat Light" w:eastAsia="Arial" w:hAnsi="Montserrat Light" w:cs="Arial"/>
        </w:rPr>
        <w:t>i efectuării concediilor de odihnă ale angaja</w:t>
      </w:r>
      <w:r w:rsidR="00C37E59" w:rsidRPr="00AC5FB2">
        <w:rPr>
          <w:rFonts w:ascii="Montserrat Light" w:eastAsia="Arial" w:hAnsi="Montserrat Light" w:cs="Arial"/>
        </w:rPr>
        <w:t>ț</w:t>
      </w:r>
      <w:r w:rsidRPr="00AC5FB2">
        <w:rPr>
          <w:rFonts w:ascii="Montserrat Light" w:eastAsia="Arial" w:hAnsi="Montserrat Light" w:cs="Arial"/>
        </w:rPr>
        <w:t>ilor;</w:t>
      </w:r>
    </w:p>
    <w:p w14:paraId="7DA0A119" w14:textId="005A1895" w:rsidR="00173CEA" w:rsidRPr="00AC5FB2" w:rsidRDefault="00173CEA" w:rsidP="003551A6">
      <w:pPr>
        <w:numPr>
          <w:ilvl w:val="0"/>
          <w:numId w:val="142"/>
        </w:numPr>
        <w:tabs>
          <w:tab w:val="left" w:pos="1080"/>
        </w:tabs>
        <w:autoSpaceDE w:val="0"/>
        <w:autoSpaceDN w:val="0"/>
        <w:spacing w:after="0" w:line="240" w:lineRule="auto"/>
        <w:ind w:left="720"/>
        <w:jc w:val="both"/>
        <w:rPr>
          <w:rFonts w:ascii="Montserrat Light" w:eastAsia="Arial" w:hAnsi="Montserrat Light" w:cs="Arial"/>
        </w:rPr>
      </w:pPr>
      <w:r w:rsidRPr="00AC5FB2">
        <w:rPr>
          <w:rFonts w:ascii="Montserrat Light" w:eastAsia="Arial" w:hAnsi="Montserrat Light" w:cs="Arial"/>
        </w:rPr>
        <w:t>întocme</w:t>
      </w:r>
      <w:r w:rsidR="00C37E59" w:rsidRPr="00AC5FB2">
        <w:rPr>
          <w:rFonts w:ascii="Montserrat Light" w:eastAsia="Arial" w:hAnsi="Montserrat Light" w:cs="Arial"/>
        </w:rPr>
        <w:t>ș</w:t>
      </w:r>
      <w:r w:rsidRPr="00AC5FB2">
        <w:rPr>
          <w:rFonts w:ascii="Montserrat Light" w:eastAsia="Arial" w:hAnsi="Montserrat Light" w:cs="Arial"/>
        </w:rPr>
        <w:t>te formalită</w:t>
      </w:r>
      <w:r w:rsidR="00C37E59" w:rsidRPr="00AC5FB2">
        <w:rPr>
          <w:rFonts w:ascii="Montserrat Light" w:eastAsia="Arial" w:hAnsi="Montserrat Light" w:cs="Arial"/>
        </w:rPr>
        <w:t>ț</w:t>
      </w:r>
      <w:r w:rsidRPr="00AC5FB2">
        <w:rPr>
          <w:rFonts w:ascii="Montserrat Light" w:eastAsia="Arial" w:hAnsi="Montserrat Light" w:cs="Arial"/>
        </w:rPr>
        <w:t xml:space="preserve">ile în vederea acordării de concedii de odihnă, concedii fără plată, concedii pentru formare profesională </w:t>
      </w:r>
      <w:r w:rsidR="00C37E59" w:rsidRPr="00AC5FB2">
        <w:rPr>
          <w:rFonts w:ascii="Montserrat Light" w:eastAsia="Arial" w:hAnsi="Montserrat Light" w:cs="Arial"/>
        </w:rPr>
        <w:t>ș</w:t>
      </w:r>
      <w:r w:rsidRPr="00AC5FB2">
        <w:rPr>
          <w:rFonts w:ascii="Montserrat Light" w:eastAsia="Arial" w:hAnsi="Montserrat Light" w:cs="Arial"/>
        </w:rPr>
        <w:t xml:space="preserve">i </w:t>
      </w:r>
      <w:r w:rsidR="00C37E59" w:rsidRPr="00AC5FB2">
        <w:rPr>
          <w:rFonts w:ascii="Montserrat Light" w:eastAsia="Arial" w:hAnsi="Montserrat Light" w:cs="Arial"/>
        </w:rPr>
        <w:t>ț</w:t>
      </w:r>
      <w:r w:rsidRPr="00AC5FB2">
        <w:rPr>
          <w:rFonts w:ascii="Montserrat Light" w:eastAsia="Arial" w:hAnsi="Montserrat Light" w:cs="Arial"/>
        </w:rPr>
        <w:t>ine eviden</w:t>
      </w:r>
      <w:r w:rsidR="00C37E59" w:rsidRPr="00AC5FB2">
        <w:rPr>
          <w:rFonts w:ascii="Montserrat Light" w:eastAsia="Arial" w:hAnsi="Montserrat Light" w:cs="Arial"/>
        </w:rPr>
        <w:t>ț</w:t>
      </w:r>
      <w:r w:rsidRPr="00AC5FB2">
        <w:rPr>
          <w:rFonts w:ascii="Montserrat Light" w:eastAsia="Arial" w:hAnsi="Montserrat Light" w:cs="Arial"/>
        </w:rPr>
        <w:t>a acestora;</w:t>
      </w:r>
    </w:p>
    <w:p w14:paraId="0DD2EB3E" w14:textId="6A4E7A6B" w:rsidR="00B10569" w:rsidRPr="00AC5FB2" w:rsidRDefault="00173CEA"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Times New Roman" w:hAnsi="Montserrat Light" w:cs="Times New Roman"/>
        </w:rPr>
        <w:t>informează noul angajat cu privire la responsabilită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ile, drepturile asociate postului, procedurile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protocoalele utilizate în desfă</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urarea activită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sale.</w:t>
      </w:r>
    </w:p>
    <w:p w14:paraId="1177C95D" w14:textId="16F15EFF" w:rsidR="00162D3C" w:rsidRPr="00AC5FB2" w:rsidRDefault="00162D3C" w:rsidP="003551A6">
      <w:pPr>
        <w:widowControl w:val="0"/>
        <w:numPr>
          <w:ilvl w:val="0"/>
          <w:numId w:val="142"/>
        </w:numPr>
        <w:tabs>
          <w:tab w:val="left" w:pos="720"/>
          <w:tab w:val="left" w:pos="851"/>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rPr>
        <w:t>eliberează, la cerere, adeverin</w:t>
      </w:r>
      <w:r w:rsidR="00C37E59" w:rsidRPr="00AC5FB2">
        <w:rPr>
          <w:rFonts w:ascii="Montserrat Light" w:eastAsia="Arial" w:hAnsi="Montserrat Light" w:cs="Arial"/>
        </w:rPr>
        <w:t>ț</w:t>
      </w:r>
      <w:r w:rsidRPr="00AC5FB2">
        <w:rPr>
          <w:rFonts w:ascii="Montserrat Light" w:eastAsia="Arial" w:hAnsi="Montserrat Light" w:cs="Arial"/>
        </w:rPr>
        <w:t>e privitoare la vechimea în muncă;</w:t>
      </w:r>
    </w:p>
    <w:p w14:paraId="0173B6D6" w14:textId="2D7469AF" w:rsidR="00A75161" w:rsidRPr="00AC5FB2" w:rsidRDefault="00B12A62"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Arial" w:hAnsi="Montserrat Light" w:cs="Arial"/>
        </w:rPr>
        <w:t xml:space="preserve">se preocupă pentru </w:t>
      </w:r>
      <w:r w:rsidR="00162D3C" w:rsidRPr="00AC5FB2">
        <w:rPr>
          <w:rFonts w:ascii="Montserrat Light" w:eastAsia="Arial" w:hAnsi="Montserrat Light" w:cs="Arial"/>
        </w:rPr>
        <w:t>perfec</w:t>
      </w:r>
      <w:r w:rsidR="00C37E59" w:rsidRPr="00AC5FB2">
        <w:rPr>
          <w:rFonts w:ascii="Montserrat Light" w:eastAsia="Arial" w:hAnsi="Montserrat Light" w:cs="Arial"/>
        </w:rPr>
        <w:t>ț</w:t>
      </w:r>
      <w:r w:rsidR="00162D3C" w:rsidRPr="00AC5FB2">
        <w:rPr>
          <w:rFonts w:ascii="Montserrat Light" w:eastAsia="Arial" w:hAnsi="Montserrat Light" w:cs="Arial"/>
        </w:rPr>
        <w:t>ionare</w:t>
      </w:r>
      <w:r w:rsidRPr="00AC5FB2">
        <w:rPr>
          <w:rFonts w:ascii="Montserrat Light" w:eastAsia="Arial" w:hAnsi="Montserrat Light" w:cs="Arial"/>
        </w:rPr>
        <w:t>a</w:t>
      </w:r>
      <w:r w:rsidR="00162D3C" w:rsidRPr="00AC5FB2">
        <w:rPr>
          <w:rFonts w:ascii="Montserrat Light" w:eastAsia="Arial" w:hAnsi="Montserrat Light" w:cs="Arial"/>
        </w:rPr>
        <w:t xml:space="preserve"> </w:t>
      </w:r>
      <w:r w:rsidR="00C37E59" w:rsidRPr="00AC5FB2">
        <w:rPr>
          <w:rFonts w:ascii="Montserrat Light" w:eastAsia="Arial" w:hAnsi="Montserrat Light" w:cs="Arial"/>
        </w:rPr>
        <w:t>ș</w:t>
      </w:r>
      <w:r w:rsidR="00162D3C" w:rsidRPr="00AC5FB2">
        <w:rPr>
          <w:rFonts w:ascii="Montserrat Light" w:eastAsia="Arial" w:hAnsi="Montserrat Light" w:cs="Arial"/>
        </w:rPr>
        <w:t>i informare</w:t>
      </w:r>
      <w:r w:rsidRPr="00AC5FB2">
        <w:rPr>
          <w:rFonts w:ascii="Montserrat Light" w:eastAsia="Arial" w:hAnsi="Montserrat Light" w:cs="Arial"/>
        </w:rPr>
        <w:t>a</w:t>
      </w:r>
      <w:r w:rsidR="00162D3C" w:rsidRPr="00AC5FB2">
        <w:rPr>
          <w:rFonts w:ascii="Montserrat Light" w:eastAsia="Arial" w:hAnsi="Montserrat Light" w:cs="Arial"/>
        </w:rPr>
        <w:t xml:space="preserve"> permanentă privind noută</w:t>
      </w:r>
      <w:r w:rsidR="00C37E59" w:rsidRPr="00AC5FB2">
        <w:rPr>
          <w:rFonts w:ascii="Montserrat Light" w:eastAsia="Arial" w:hAnsi="Montserrat Light" w:cs="Arial"/>
        </w:rPr>
        <w:t>ț</w:t>
      </w:r>
      <w:r w:rsidR="00162D3C" w:rsidRPr="00AC5FB2">
        <w:rPr>
          <w:rFonts w:ascii="Montserrat Light" w:eastAsia="Arial" w:hAnsi="Montserrat Light" w:cs="Arial"/>
        </w:rPr>
        <w:t>ile legislative;</w:t>
      </w:r>
    </w:p>
    <w:p w14:paraId="39D7B337" w14:textId="3DC14F8B" w:rsidR="000F2277" w:rsidRPr="00AC5FB2" w:rsidRDefault="00252816" w:rsidP="003551A6">
      <w:pPr>
        <w:widowControl w:val="0"/>
        <w:numPr>
          <w:ilvl w:val="0"/>
          <w:numId w:val="142"/>
        </w:numPr>
        <w:tabs>
          <w:tab w:val="left" w:pos="720"/>
          <w:tab w:val="left" w:pos="851"/>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Times New Roman" w:hAnsi="Montserrat Light" w:cs="Times New Roman"/>
          <w:lang w:bidi="en-US"/>
        </w:rPr>
        <w:t xml:space="preserve">gestionează completarea </w:t>
      </w:r>
      <w:r w:rsidR="000F2277" w:rsidRPr="00AC5FB2">
        <w:rPr>
          <w:rFonts w:ascii="Montserrat Light" w:eastAsia="Times New Roman" w:hAnsi="Montserrat Light" w:cs="Times New Roman"/>
          <w:lang w:bidi="en-US"/>
        </w:rPr>
        <w:t>atribu</w:t>
      </w:r>
      <w:r w:rsidR="00C37E59" w:rsidRPr="00AC5FB2">
        <w:rPr>
          <w:rFonts w:ascii="Montserrat Light" w:eastAsia="Times New Roman" w:hAnsi="Montserrat Light" w:cs="Times New Roman"/>
          <w:lang w:bidi="en-US"/>
        </w:rPr>
        <w:t>ț</w:t>
      </w:r>
      <w:r w:rsidR="000F2277" w:rsidRPr="00AC5FB2">
        <w:rPr>
          <w:rFonts w:ascii="Montserrat Light" w:eastAsia="Times New Roman" w:hAnsi="Montserrat Light" w:cs="Times New Roman"/>
          <w:lang w:bidi="en-US"/>
        </w:rPr>
        <w:t>iil</w:t>
      </w:r>
      <w:r w:rsidRPr="00AC5FB2">
        <w:rPr>
          <w:rFonts w:ascii="Montserrat Light" w:eastAsia="Times New Roman" w:hAnsi="Montserrat Light" w:cs="Times New Roman"/>
          <w:lang w:bidi="en-US"/>
        </w:rPr>
        <w:t>or</w:t>
      </w:r>
      <w:r w:rsidR="000F2277" w:rsidRPr="00AC5FB2">
        <w:rPr>
          <w:rFonts w:ascii="Montserrat Light" w:eastAsia="Times New Roman" w:hAnsi="Montserrat Light" w:cs="Times New Roman"/>
          <w:lang w:bidi="en-US"/>
        </w:rPr>
        <w:t xml:space="preserve"> specifice</w:t>
      </w:r>
      <w:r w:rsidRPr="00AC5FB2">
        <w:rPr>
          <w:rFonts w:ascii="Montserrat Light" w:eastAsia="Times New Roman" w:hAnsi="Montserrat Light" w:cs="Times New Roman"/>
          <w:lang w:bidi="en-US"/>
        </w:rPr>
        <w:t xml:space="preserve"> ale</w:t>
      </w:r>
      <w:r w:rsidR="000F2277" w:rsidRPr="00AC5FB2">
        <w:rPr>
          <w:rFonts w:ascii="Montserrat Light" w:eastAsia="Times New Roman" w:hAnsi="Montserrat Light" w:cs="Times New Roman"/>
          <w:lang w:bidi="en-US"/>
        </w:rPr>
        <w:t xml:space="preserve"> personalului angajat al spitalului</w:t>
      </w:r>
      <w:r w:rsidRPr="00AC5FB2">
        <w:rPr>
          <w:rFonts w:ascii="Montserrat Light" w:eastAsia="Times New Roman" w:hAnsi="Montserrat Light" w:cs="Times New Roman"/>
          <w:lang w:bidi="en-US"/>
        </w:rPr>
        <w:t xml:space="preserve"> în fi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ele posturilor individuale</w:t>
      </w:r>
      <w:r w:rsidR="00A75161" w:rsidRPr="00AC5FB2">
        <w:rPr>
          <w:rFonts w:ascii="Montserrat Light" w:eastAsia="Times New Roman" w:hAnsi="Montserrat Light" w:cs="Times New Roman"/>
          <w:lang w:bidi="en-US"/>
        </w:rPr>
        <w:t>,</w:t>
      </w:r>
      <w:r w:rsidR="000F2277" w:rsidRPr="00AC5FB2">
        <w:rPr>
          <w:rFonts w:ascii="Montserrat Light" w:eastAsia="Times New Roman" w:hAnsi="Montserrat Light" w:cs="Times New Roman"/>
          <w:lang w:bidi="en-US"/>
        </w:rPr>
        <w:t xml:space="preserve"> stabilite conform legisla</w:t>
      </w:r>
      <w:r w:rsidR="00C37E59" w:rsidRPr="00AC5FB2">
        <w:rPr>
          <w:rFonts w:ascii="Montserrat Light" w:eastAsia="Times New Roman" w:hAnsi="Montserrat Light" w:cs="Times New Roman"/>
          <w:lang w:bidi="en-US"/>
        </w:rPr>
        <w:t>ț</w:t>
      </w:r>
      <w:r w:rsidR="000F2277" w:rsidRPr="00AC5FB2">
        <w:rPr>
          <w:rFonts w:ascii="Montserrat Light" w:eastAsia="Times New Roman" w:hAnsi="Montserrat Light" w:cs="Times New Roman"/>
          <w:lang w:bidi="en-US"/>
        </w:rPr>
        <w:t>iei în vigoare</w:t>
      </w:r>
      <w:r w:rsidRPr="00AC5FB2">
        <w:rPr>
          <w:rFonts w:ascii="Montserrat Light" w:eastAsia="Times New Roman" w:hAnsi="Montserrat Light" w:cs="Times New Roman"/>
          <w:lang w:bidi="en-US"/>
        </w:rPr>
        <w:t>;</w:t>
      </w:r>
    </w:p>
    <w:p w14:paraId="04E1596B" w14:textId="07223B93" w:rsidR="00162D3C" w:rsidRPr="00AC5FB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AC5FB2">
        <w:rPr>
          <w:rFonts w:ascii="Montserrat Light" w:eastAsia="Arial" w:hAnsi="Montserrat Light" w:cs="Arial"/>
          <w:bCs/>
        </w:rPr>
        <w:t xml:space="preserve">organizează </w:t>
      </w:r>
      <w:r w:rsidR="00C37E59" w:rsidRPr="00AC5FB2">
        <w:rPr>
          <w:rFonts w:ascii="Montserrat Light" w:eastAsia="Arial" w:hAnsi="Montserrat Light" w:cs="Arial"/>
          <w:bCs/>
        </w:rPr>
        <w:t>ș</w:t>
      </w:r>
      <w:r w:rsidRPr="00AC5FB2">
        <w:rPr>
          <w:rFonts w:ascii="Montserrat Light" w:eastAsia="Arial" w:hAnsi="Montserrat Light" w:cs="Arial"/>
          <w:bCs/>
        </w:rPr>
        <w:t>i asigură primirea, circuitul , eviden</w:t>
      </w:r>
      <w:r w:rsidR="00C37E59" w:rsidRPr="00AC5FB2">
        <w:rPr>
          <w:rFonts w:ascii="Montserrat Light" w:eastAsia="Arial" w:hAnsi="Montserrat Light" w:cs="Arial"/>
          <w:bCs/>
        </w:rPr>
        <w:t>ț</w:t>
      </w:r>
      <w:r w:rsidRPr="00AC5FB2">
        <w:rPr>
          <w:rFonts w:ascii="Montserrat Light" w:eastAsia="Arial" w:hAnsi="Montserrat Light" w:cs="Arial"/>
          <w:bCs/>
        </w:rPr>
        <w:t xml:space="preserve">a </w:t>
      </w:r>
      <w:r w:rsidR="00C37E59" w:rsidRPr="00AC5FB2">
        <w:rPr>
          <w:rFonts w:ascii="Montserrat Light" w:eastAsia="Arial" w:hAnsi="Montserrat Light" w:cs="Arial"/>
          <w:bCs/>
        </w:rPr>
        <w:t>ș</w:t>
      </w:r>
      <w:r w:rsidRPr="00AC5FB2">
        <w:rPr>
          <w:rFonts w:ascii="Montserrat Light" w:eastAsia="Arial" w:hAnsi="Montserrat Light" w:cs="Arial"/>
          <w:bCs/>
        </w:rPr>
        <w:t>i arhivarea documentelor.</w:t>
      </w:r>
    </w:p>
    <w:p w14:paraId="178503EC" w14:textId="261CA3F9" w:rsidR="00BF7705" w:rsidRPr="00AC5FB2"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Arial" w:hAnsi="Montserrat Light" w:cs="Arial"/>
          <w:b/>
        </w:rPr>
      </w:pPr>
      <w:r w:rsidRPr="00AC5FB2">
        <w:rPr>
          <w:rFonts w:ascii="Montserrat Light" w:eastAsia="Arial" w:hAnsi="Montserrat Light" w:cs="Arial"/>
          <w:b/>
        </w:rPr>
        <w:t>Articolul</w:t>
      </w:r>
      <w:r w:rsidR="00162D3C" w:rsidRPr="00AC5FB2">
        <w:rPr>
          <w:rFonts w:ascii="Montserrat Light" w:eastAsia="Arial" w:hAnsi="Montserrat Light" w:cs="Arial"/>
          <w:b/>
        </w:rPr>
        <w:t xml:space="preserve"> </w:t>
      </w:r>
      <w:r w:rsidR="008601F6" w:rsidRPr="00AC5FB2">
        <w:rPr>
          <w:rFonts w:ascii="Montserrat Light" w:eastAsia="Arial" w:hAnsi="Montserrat Light" w:cs="Arial"/>
          <w:b/>
        </w:rPr>
        <w:t>58</w:t>
      </w:r>
    </w:p>
    <w:p w14:paraId="543011A5" w14:textId="3711FCE8" w:rsidR="00162D3C" w:rsidRPr="00AC5FB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Arial" w:hAnsi="Montserrat Light" w:cs="Arial"/>
        </w:rPr>
      </w:pPr>
      <w:r w:rsidRPr="00AC5FB2">
        <w:rPr>
          <w:rFonts w:ascii="Montserrat Light" w:eastAsia="Arial" w:hAnsi="Montserrat Light" w:cs="Arial"/>
          <w:b/>
          <w:bCs/>
        </w:rPr>
        <w:t>Compartimentul Rela</w:t>
      </w:r>
      <w:r w:rsidR="00C37E59" w:rsidRPr="00AC5FB2">
        <w:rPr>
          <w:rFonts w:ascii="Montserrat Light" w:eastAsia="Arial" w:hAnsi="Montserrat Light" w:cs="Arial"/>
          <w:b/>
          <w:bCs/>
        </w:rPr>
        <w:t>ț</w:t>
      </w:r>
      <w:r w:rsidRPr="00AC5FB2">
        <w:rPr>
          <w:rFonts w:ascii="Montserrat Light" w:eastAsia="Arial" w:hAnsi="Montserrat Light" w:cs="Arial"/>
          <w:b/>
          <w:bCs/>
        </w:rPr>
        <w:t>ii</w:t>
      </w:r>
      <w:r w:rsidRPr="00AC5FB2">
        <w:rPr>
          <w:rFonts w:ascii="Montserrat Light" w:eastAsia="Arial" w:hAnsi="Montserrat Light" w:cs="Arial"/>
        </w:rPr>
        <w:t xml:space="preserve"> </w:t>
      </w:r>
      <w:r w:rsidRPr="00AC5FB2">
        <w:rPr>
          <w:rFonts w:ascii="Montserrat Light" w:eastAsia="Arial" w:hAnsi="Montserrat Light" w:cs="Arial"/>
          <w:b/>
        </w:rPr>
        <w:t>cu Publicul</w:t>
      </w:r>
      <w:r w:rsidRPr="00AC5FB2">
        <w:rPr>
          <w:rFonts w:ascii="Montserrat Light" w:eastAsia="Arial" w:hAnsi="Montserrat Light" w:cs="Arial"/>
        </w:rPr>
        <w:t xml:space="preserve"> are următoarele atribu</w:t>
      </w:r>
      <w:r w:rsidR="00C37E59" w:rsidRPr="00AC5FB2">
        <w:rPr>
          <w:rFonts w:ascii="Montserrat Light" w:eastAsia="Arial" w:hAnsi="Montserrat Light" w:cs="Arial"/>
        </w:rPr>
        <w:t>ț</w:t>
      </w:r>
      <w:r w:rsidRPr="00AC5FB2">
        <w:rPr>
          <w:rFonts w:ascii="Montserrat Light" w:eastAsia="Arial" w:hAnsi="Montserrat Light" w:cs="Arial"/>
        </w:rPr>
        <w:t>ii:</w:t>
      </w:r>
    </w:p>
    <w:p w14:paraId="5321D47C" w14:textId="7F9C25A2" w:rsidR="00162D3C" w:rsidRPr="00AC5FB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AC5FB2">
        <w:rPr>
          <w:rFonts w:ascii="Montserrat Light" w:eastAsia="Arial" w:hAnsi="Montserrat Light" w:cs="Arial"/>
          <w:lang w:eastAsia="ro-RO"/>
        </w:rPr>
        <w:t xml:space="preserve">organizează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desfă</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oară activită</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i de primire, eviden</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iere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rezolvare a peti</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iilor ce le sunt adresate, precum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legalitatea solu</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iilor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comunicarea acestora în termenul legal;</w:t>
      </w:r>
    </w:p>
    <w:p w14:paraId="53E18851" w14:textId="55F676A9" w:rsidR="00162D3C" w:rsidRPr="00AC5FB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AC5FB2">
        <w:rPr>
          <w:rFonts w:ascii="Montserrat Light" w:eastAsia="Arial" w:hAnsi="Montserrat Light" w:cs="Arial"/>
          <w:lang w:eastAsia="ro-RO"/>
        </w:rPr>
        <w:t>analizează cererile de furnizare a informa</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iilor publice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 xml:space="preserve">i dispune cu privire la caracterul acestora – comunicate din oficiu, furnizabile la cerere sau exceptate de la liberul acces -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 xml:space="preserve">i ia măsuri pentru rezolvarea solicitărilor conform normelor în vigoare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 xml:space="preserve">i transmite răspunsul către solicitant, în termenul legal; </w:t>
      </w:r>
    </w:p>
    <w:p w14:paraId="0E375B27" w14:textId="23424BF1" w:rsidR="00162D3C" w:rsidRPr="00AC5FB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AC5FB2">
        <w:rPr>
          <w:rFonts w:ascii="Montserrat Light" w:eastAsia="Arial" w:hAnsi="Montserrat Light" w:cs="Arial"/>
          <w:lang w:eastAsia="ro-RO"/>
        </w:rPr>
        <w:t>asigură îndeplinirea obliga</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iei legale de furnizare din oficiu a informa</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iilor prevăzute de lege, prin afi</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are în locuri vizibile la sediul unită</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ii, prin crearea de înscrisuri care să cuprindă aceste informa</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ii;</w:t>
      </w:r>
    </w:p>
    <w:p w14:paraId="7CB0A4D5" w14:textId="5201D9C8" w:rsidR="00162D3C" w:rsidRPr="00AC5FB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AC5FB2">
        <w:rPr>
          <w:rFonts w:ascii="Montserrat Light" w:eastAsia="Arial" w:hAnsi="Montserrat Light" w:cs="Arial"/>
          <w:lang w:eastAsia="ro-RO"/>
        </w:rPr>
        <w:t>analizează peti</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iile înregistrate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dispune cu privire la modul de solu</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ionare, de redactare a răspunsului, conexare sau clasare, sub coordonarea managerului spitalului; </w:t>
      </w:r>
    </w:p>
    <w:p w14:paraId="1FB06C07" w14:textId="544B3A73" w:rsidR="00162D3C" w:rsidRPr="00AC5FB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AC5FB2">
        <w:rPr>
          <w:rFonts w:ascii="Montserrat Light" w:eastAsia="Arial" w:hAnsi="Montserrat Light" w:cs="Arial"/>
          <w:lang w:eastAsia="ro-RO"/>
        </w:rPr>
        <w:t xml:space="preserve">identifică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 xml:space="preserve">tirile difuzate de mass-media locală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na</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ională, care au un impact negativ asupra activită</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ii medicale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imaginii spitalului, verifică veridicitatea informa</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iilor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asigură, după caz, informarea corectă a opiniei publice sau exprimă pozi</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ia spitalului fa</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ă de problemele semnalate. </w:t>
      </w:r>
    </w:p>
    <w:p w14:paraId="4E2D0AB4" w14:textId="5B4338F2" w:rsidR="00162D3C" w:rsidRPr="00AC5FB2" w:rsidRDefault="00162D3C" w:rsidP="003551A6">
      <w:pPr>
        <w:numPr>
          <w:ilvl w:val="0"/>
          <w:numId w:val="89"/>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AC5FB2">
        <w:rPr>
          <w:rFonts w:ascii="Montserrat Light" w:eastAsia="Arial" w:hAnsi="Montserrat Light" w:cs="Arial"/>
          <w:lang w:eastAsia="ro-RO"/>
        </w:rPr>
        <w:t>înregistrează peti</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iile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 xml:space="preserve">i cererile, precum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răspunsul privind accesul la informa</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iile publice într-un registru distinct. </w:t>
      </w:r>
    </w:p>
    <w:p w14:paraId="31008424" w14:textId="5B36C7B1" w:rsidR="00162D3C" w:rsidRPr="00AC5FB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AC5FB2">
        <w:rPr>
          <w:rFonts w:ascii="Montserrat Light" w:eastAsia="Arial" w:hAnsi="Montserrat Light" w:cs="Arial"/>
          <w:lang w:eastAsia="ro-RO"/>
        </w:rPr>
        <w:t>comunică răspunsurile către peti</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ionari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solicitan</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i;</w:t>
      </w:r>
    </w:p>
    <w:p w14:paraId="7BDA305E" w14:textId="0342268F" w:rsidR="00162D3C" w:rsidRPr="00AC5FB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AC5FB2">
        <w:rPr>
          <w:rFonts w:ascii="Montserrat Light" w:eastAsia="Arial" w:hAnsi="Montserrat Light" w:cs="Arial"/>
          <w:lang w:eastAsia="ro-RO"/>
        </w:rPr>
        <w:t xml:space="preserve">redactează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pune la dispozi</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ie publicului înscrisurile cu informa</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iile care se comunică din oficiu, precum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formularele pentru solicitările de informa</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ii publice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reclama</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iile administrative;</w:t>
      </w:r>
    </w:p>
    <w:p w14:paraId="7C7E7770" w14:textId="6C023C11" w:rsidR="00162D3C" w:rsidRPr="00AC5FB2" w:rsidRDefault="00162D3C" w:rsidP="003551A6">
      <w:pPr>
        <w:numPr>
          <w:ilvl w:val="0"/>
          <w:numId w:val="89"/>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AC5FB2">
        <w:rPr>
          <w:rFonts w:ascii="Montserrat Light" w:eastAsia="Arial" w:hAnsi="Montserrat Light" w:cs="Arial"/>
          <w:lang w:eastAsia="ro-RO"/>
        </w:rPr>
        <w:t>păstrează în mape separate peti</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iile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 xml:space="preserve">i cererile, precum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 xml:space="preserve">i răspunsurile date acestora; </w:t>
      </w:r>
    </w:p>
    <w:p w14:paraId="1AB8F61B" w14:textId="07A3DCEC" w:rsidR="00162D3C" w:rsidRPr="00AC5FB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AC5FB2">
        <w:rPr>
          <w:rFonts w:ascii="Montserrat Light" w:eastAsia="Arial" w:hAnsi="Montserrat Light" w:cs="Arial"/>
          <w:lang w:eastAsia="ro-RO"/>
        </w:rPr>
        <w:t xml:space="preserve">elaborează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 xml:space="preserve">i implementează strategii de comunicare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rela</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 xml:space="preserve">ii publice în cadrul spitalului, </w:t>
      </w:r>
    </w:p>
    <w:p w14:paraId="44C62B5F" w14:textId="39EE6042" w:rsidR="00162D3C" w:rsidRPr="00AC5FB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AC5FB2">
        <w:rPr>
          <w:rFonts w:ascii="Montserrat Light" w:eastAsia="Arial" w:hAnsi="Montserrat Light" w:cs="Arial"/>
          <w:lang w:eastAsia="ro-RO"/>
        </w:rPr>
        <w:t xml:space="preserve">se implică în derularea </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i implementarea proiectelor spitalului;</w:t>
      </w:r>
    </w:p>
    <w:p w14:paraId="74C1EF1F" w14:textId="692A87C1" w:rsidR="00C70EBC" w:rsidRPr="00AC5FB2" w:rsidRDefault="00C70EBC" w:rsidP="003551A6">
      <w:pPr>
        <w:widowControl w:val="0"/>
        <w:numPr>
          <w:ilvl w:val="0"/>
          <w:numId w:val="8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 xml:space="preserve">realizează toate solicitările telefonice, interne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interurbane, pe baza comenzilor primite; </w:t>
      </w:r>
    </w:p>
    <w:p w14:paraId="2BC1BD83" w14:textId="190B45E1" w:rsidR="00C70EBC" w:rsidRPr="00AC5FB2" w:rsidRDefault="00C70EB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AC5FB2">
        <w:rPr>
          <w:rFonts w:ascii="Montserrat Light" w:eastAsia="Times New Roman" w:hAnsi="Montserrat Light" w:cs="Times New Roman"/>
          <w:bCs/>
          <w:lang w:bidi="en-US"/>
        </w:rPr>
        <w:t>păstrează secretul convorbirilor</w:t>
      </w:r>
      <w:r w:rsidR="00A12AC7" w:rsidRPr="00AC5FB2">
        <w:rPr>
          <w:rFonts w:ascii="Montserrat Light" w:eastAsia="Times New Roman" w:hAnsi="Montserrat Light" w:cs="Times New Roman"/>
          <w:bCs/>
          <w:lang w:bidi="en-US"/>
        </w:rPr>
        <w:t>;</w:t>
      </w:r>
    </w:p>
    <w:p w14:paraId="017AB2E2" w14:textId="60CFCE19" w:rsidR="00162D3C" w:rsidRPr="00AC5FB2" w:rsidRDefault="00162D3C" w:rsidP="003551A6">
      <w:pPr>
        <w:numPr>
          <w:ilvl w:val="0"/>
          <w:numId w:val="89"/>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AC5FB2">
        <w:rPr>
          <w:rFonts w:ascii="Montserrat Light" w:eastAsia="Arial" w:hAnsi="Montserrat Light" w:cs="Arial"/>
          <w:lang w:eastAsia="ro-RO"/>
        </w:rPr>
        <w:t>îndepline</w:t>
      </w:r>
      <w:r w:rsidR="00C37E59" w:rsidRPr="00AC5FB2">
        <w:rPr>
          <w:rFonts w:ascii="Montserrat Light" w:eastAsia="Arial" w:hAnsi="Montserrat Light" w:cs="Arial"/>
          <w:lang w:eastAsia="ro-RO"/>
        </w:rPr>
        <w:t>ș</w:t>
      </w:r>
      <w:r w:rsidRPr="00AC5FB2">
        <w:rPr>
          <w:rFonts w:ascii="Montserrat Light" w:eastAsia="Arial" w:hAnsi="Montserrat Light" w:cs="Arial"/>
          <w:lang w:eastAsia="ro-RO"/>
        </w:rPr>
        <w:t>te orice alte sarcini de serviciu din partea managerului, cu respectarea prevederilor legale privind rela</w:t>
      </w:r>
      <w:r w:rsidR="00C37E59" w:rsidRPr="00AC5FB2">
        <w:rPr>
          <w:rFonts w:ascii="Montserrat Light" w:eastAsia="Arial" w:hAnsi="Montserrat Light" w:cs="Arial"/>
          <w:lang w:eastAsia="ro-RO"/>
        </w:rPr>
        <w:t>ț</w:t>
      </w:r>
      <w:r w:rsidRPr="00AC5FB2">
        <w:rPr>
          <w:rFonts w:ascii="Montserrat Light" w:eastAsia="Arial" w:hAnsi="Montserrat Light" w:cs="Arial"/>
          <w:lang w:eastAsia="ro-RO"/>
        </w:rPr>
        <w:t>iile cu publicul.</w:t>
      </w:r>
    </w:p>
    <w:p w14:paraId="03CA76FB" w14:textId="0CACFD60" w:rsidR="009C7F6B" w:rsidRPr="00AC5FB2" w:rsidRDefault="009C7F6B" w:rsidP="003551A6">
      <w:pPr>
        <w:tabs>
          <w:tab w:val="left" w:pos="720"/>
          <w:tab w:val="left" w:pos="1134"/>
          <w:tab w:val="left" w:pos="1260"/>
        </w:tabs>
        <w:spacing w:after="0" w:line="240" w:lineRule="auto"/>
        <w:jc w:val="both"/>
        <w:rPr>
          <w:rFonts w:ascii="Montserrat Light" w:eastAsia="Arial" w:hAnsi="Montserrat Light" w:cs="Arial"/>
          <w:b/>
          <w:bCs/>
          <w:lang w:eastAsia="ro-RO"/>
        </w:rPr>
      </w:pPr>
      <w:r w:rsidRPr="00AC5FB2">
        <w:rPr>
          <w:rFonts w:ascii="Montserrat Light" w:eastAsia="Arial" w:hAnsi="Montserrat Light" w:cs="Arial"/>
          <w:b/>
          <w:bCs/>
          <w:lang w:eastAsia="ro-RO"/>
        </w:rPr>
        <w:t xml:space="preserve">Articolul </w:t>
      </w:r>
      <w:r w:rsidR="008601F6" w:rsidRPr="00AC5FB2">
        <w:rPr>
          <w:rFonts w:ascii="Montserrat Light" w:eastAsia="Arial" w:hAnsi="Montserrat Light" w:cs="Arial"/>
          <w:b/>
          <w:bCs/>
          <w:lang w:eastAsia="ro-RO"/>
        </w:rPr>
        <w:t>59</w:t>
      </w:r>
    </w:p>
    <w:p w14:paraId="651BEB31" w14:textId="55EFC4B3" w:rsidR="00DC7AB1" w:rsidRPr="00AC5FB2" w:rsidRDefault="00DC7AB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lang w:bidi="en-US"/>
        </w:rPr>
        <w:t>Compartimentul Culte</w:t>
      </w:r>
      <w:r w:rsidRPr="00AC5FB2">
        <w:rPr>
          <w:rFonts w:ascii="Montserrat Light" w:eastAsia="Times New Roman" w:hAnsi="Montserrat Light" w:cs="Times New Roman"/>
          <w:bCs/>
          <w:lang w:bidi="en-US"/>
        </w:rPr>
        <w:t xml:space="preserve"> este organizat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func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ionează potrivit Protocolului încheiat între Ministerul Sănătă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nr. 7104/23.06.1995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Patriarhia Română nr. 4562/21.06.1995. Activitatea acestuia se exercită de către preotul încadrat în spital, la capelă sau la patul bolnavului. 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iile acestuia sunt:</w:t>
      </w:r>
    </w:p>
    <w:p w14:paraId="7B1A97C1" w14:textId="77777777" w:rsidR="00DC7AB1" w:rsidRPr="00AC5FB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asigură serviciile religioase conform programului aprobat de eparhia respectivă cu acordul conducerii spitalului;</w:t>
      </w:r>
    </w:p>
    <w:p w14:paraId="463CC8F7" w14:textId="77777777" w:rsidR="00DC7AB1" w:rsidRPr="00AC5FB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vizitează cu regularitate bolnavii din spital</w:t>
      </w:r>
    </w:p>
    <w:p w14:paraId="24F67D54" w14:textId="143FBFE5" w:rsidR="00DC7AB1" w:rsidRPr="00AC5FB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asigură serviciile religioase în cazuri de urgen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ă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administrează sfintele taine;</w:t>
      </w:r>
    </w:p>
    <w:p w14:paraId="1F32D1F0" w14:textId="6C86E0EE" w:rsidR="00DC7AB1" w:rsidRPr="00AC5FB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înregistrează activită</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ile pastoral-misionare desfă</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urate;</w:t>
      </w:r>
    </w:p>
    <w:p w14:paraId="7BACB688" w14:textId="0F0B2F9B" w:rsidR="00DC7AB1" w:rsidRPr="00AC5FB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colaborează cu personalul medical pentru a cunoa</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 xml:space="preserve">te starea bolnavilor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apartenen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a religioasă declarată de către pacien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w:t>
      </w:r>
    </w:p>
    <w:p w14:paraId="2BE37126" w14:textId="71733313" w:rsidR="00DC7AB1" w:rsidRPr="00AC5FB2" w:rsidRDefault="00DC7AB1" w:rsidP="003551A6">
      <w:pPr>
        <w:pStyle w:val="Listparagraf"/>
        <w:widowControl w:val="0"/>
        <w:numPr>
          <w:ilvl w:val="0"/>
          <w:numId w:val="12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acordă asisten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ă religioasă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salaria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ilor spitalului la solicitarea acestora;</w:t>
      </w:r>
    </w:p>
    <w:p w14:paraId="4F788E74" w14:textId="739F061B" w:rsidR="00DC7AB1" w:rsidRPr="00AC5FB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efectuează Sfânta Liturghie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asisten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a religioasă;</w:t>
      </w:r>
    </w:p>
    <w:p w14:paraId="5EFDD533" w14:textId="204E5D1E" w:rsidR="00DC7AB1" w:rsidRPr="00AC5FB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bCs/>
          <w:sz w:val="22"/>
          <w:szCs w:val="22"/>
          <w:lang w:val="ro-RO" w:bidi="en-US"/>
        </w:rPr>
        <w:t xml:space="preserve">organizează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asigură primirea, circuitul, eviden</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a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arhivarea documentelor compartimentului.</w:t>
      </w:r>
    </w:p>
    <w:p w14:paraId="3B784825" w14:textId="2C768A19" w:rsidR="00BF7705" w:rsidRPr="00AC5FB2" w:rsidRDefault="00A0171C" w:rsidP="003551A6">
      <w:pPr>
        <w:tabs>
          <w:tab w:val="left" w:pos="1134"/>
        </w:tabs>
        <w:spacing w:after="0" w:line="240" w:lineRule="auto"/>
        <w:jc w:val="both"/>
        <w:rPr>
          <w:rFonts w:ascii="Montserrat Light" w:eastAsia="Arial" w:hAnsi="Montserrat Light" w:cs="Arial"/>
          <w:b/>
          <w:bCs/>
        </w:rPr>
      </w:pPr>
      <w:r w:rsidRPr="00AC5FB2">
        <w:rPr>
          <w:rFonts w:ascii="Montserrat Light" w:eastAsia="Arial" w:hAnsi="Montserrat Light" w:cs="Arial"/>
          <w:b/>
          <w:bCs/>
        </w:rPr>
        <w:t>Articolul</w:t>
      </w:r>
      <w:r w:rsidR="00162D3C" w:rsidRPr="00AC5FB2">
        <w:rPr>
          <w:rFonts w:ascii="Montserrat Light" w:eastAsia="Arial" w:hAnsi="Montserrat Light" w:cs="Arial"/>
          <w:b/>
          <w:bCs/>
        </w:rPr>
        <w:t xml:space="preserve"> </w:t>
      </w:r>
      <w:r w:rsidR="00CD339F" w:rsidRPr="00AC5FB2">
        <w:rPr>
          <w:rFonts w:ascii="Montserrat Light" w:eastAsia="Arial" w:hAnsi="Montserrat Light" w:cs="Arial"/>
          <w:b/>
          <w:bCs/>
        </w:rPr>
        <w:t>60</w:t>
      </w:r>
    </w:p>
    <w:p w14:paraId="5B2D33A2" w14:textId="4542D1EF" w:rsidR="00162D3C" w:rsidRPr="00AC5FB2" w:rsidRDefault="00162D3C" w:rsidP="003551A6">
      <w:pPr>
        <w:tabs>
          <w:tab w:val="left" w:pos="1134"/>
        </w:tabs>
        <w:spacing w:after="0" w:line="240" w:lineRule="auto"/>
        <w:jc w:val="both"/>
        <w:rPr>
          <w:rFonts w:ascii="Montserrat Light" w:eastAsia="Arial" w:hAnsi="Montserrat Light" w:cs="Arial"/>
          <w:shd w:val="clear" w:color="auto" w:fill="FFFFFF"/>
        </w:rPr>
      </w:pPr>
      <w:r w:rsidRPr="00AC5FB2">
        <w:rPr>
          <w:rFonts w:ascii="Montserrat Light" w:eastAsia="Arial" w:hAnsi="Montserrat Light" w:cs="Arial"/>
          <w:b/>
          <w:bCs/>
        </w:rPr>
        <w:t>(1) Compartimentul de Management al Calită</w:t>
      </w:r>
      <w:r w:rsidR="00C37E59" w:rsidRPr="00AC5FB2">
        <w:rPr>
          <w:rFonts w:ascii="Montserrat Light" w:eastAsia="Arial" w:hAnsi="Montserrat Light" w:cs="Arial"/>
          <w:b/>
          <w:bCs/>
        </w:rPr>
        <w:t>ț</w:t>
      </w:r>
      <w:r w:rsidRPr="00AC5FB2">
        <w:rPr>
          <w:rFonts w:ascii="Montserrat Light" w:eastAsia="Arial" w:hAnsi="Montserrat Light" w:cs="Arial"/>
          <w:b/>
          <w:bCs/>
        </w:rPr>
        <w:t>ii Serviciilor de Sănătate</w:t>
      </w:r>
      <w:r w:rsidRPr="00AC5FB2">
        <w:rPr>
          <w:rFonts w:ascii="Montserrat Light" w:eastAsia="Arial" w:hAnsi="Montserrat Light" w:cs="Arial"/>
        </w:rPr>
        <w:t xml:space="preserve"> este organizat în conformitate cu prevederile legisla</w:t>
      </w:r>
      <w:r w:rsidR="00C37E59" w:rsidRPr="00AC5FB2">
        <w:rPr>
          <w:rFonts w:ascii="Montserrat Light" w:eastAsia="Arial" w:hAnsi="Montserrat Light" w:cs="Arial"/>
        </w:rPr>
        <w:t>ț</w:t>
      </w:r>
      <w:r w:rsidRPr="00AC5FB2">
        <w:rPr>
          <w:rFonts w:ascii="Montserrat Light" w:eastAsia="Arial" w:hAnsi="Montserrat Light" w:cs="Arial"/>
        </w:rPr>
        <w:t xml:space="preserve">iei în vigoare </w:t>
      </w:r>
      <w:r w:rsidR="00C37E59" w:rsidRPr="00AC5FB2">
        <w:rPr>
          <w:rFonts w:ascii="Montserrat Light" w:eastAsia="Arial" w:hAnsi="Montserrat Light" w:cs="Arial"/>
        </w:rPr>
        <w:t>ș</w:t>
      </w:r>
      <w:r w:rsidRPr="00AC5FB2">
        <w:rPr>
          <w:rFonts w:ascii="Montserrat Light" w:eastAsia="Arial" w:hAnsi="Montserrat Light" w:cs="Arial"/>
        </w:rPr>
        <w:t xml:space="preserve">i are ca principal obiectiv </w:t>
      </w:r>
      <w:r w:rsidRPr="00AC5FB2">
        <w:rPr>
          <w:rFonts w:ascii="Montserrat Light" w:eastAsia="Arial" w:hAnsi="Montserrat Light" w:cs="Arial"/>
          <w:shd w:val="clear" w:color="auto" w:fill="FFFFFF"/>
        </w:rPr>
        <w:t xml:space="preserve">implementarea la nivelul </w:t>
      </w:r>
      <w:r w:rsidR="00DC7856" w:rsidRPr="00AC5FB2">
        <w:rPr>
          <w:rFonts w:ascii="Montserrat Light" w:eastAsia="Arial" w:hAnsi="Montserrat Light" w:cs="Arial"/>
          <w:shd w:val="clear" w:color="auto" w:fill="FFFFFF"/>
        </w:rPr>
        <w:t>spitalului</w:t>
      </w:r>
      <w:r w:rsidRPr="00AC5FB2">
        <w:rPr>
          <w:rFonts w:ascii="Montserrat Light" w:eastAsia="Arial" w:hAnsi="Montserrat Light" w:cs="Arial"/>
          <w:shd w:val="clear" w:color="auto" w:fill="FFFFFF"/>
        </w:rPr>
        <w:t xml:space="preserve"> a </w:t>
      </w:r>
      <w:r w:rsidR="002E5555" w:rsidRPr="00AC5FB2">
        <w:rPr>
          <w:rFonts w:ascii="Montserrat Light" w:hAnsi="Montserrat Light" w:cs="Courier New"/>
        </w:rPr>
        <w:t>sistemului de management al calită</w:t>
      </w:r>
      <w:r w:rsidR="00C37E59" w:rsidRPr="00AC5FB2">
        <w:rPr>
          <w:rFonts w:ascii="Montserrat Light" w:hAnsi="Montserrat Light" w:cs="Courier New"/>
        </w:rPr>
        <w:t>ț</w:t>
      </w:r>
      <w:r w:rsidR="002E5555" w:rsidRPr="00AC5FB2">
        <w:rPr>
          <w:rFonts w:ascii="Montserrat Light" w:hAnsi="Montserrat Light" w:cs="Courier New"/>
        </w:rPr>
        <w:t xml:space="preserve">ii serviciilor de sănătate </w:t>
      </w:r>
      <w:r w:rsidR="00C37E59" w:rsidRPr="00AC5FB2">
        <w:rPr>
          <w:rFonts w:ascii="Montserrat Light" w:hAnsi="Montserrat Light" w:cs="Courier New"/>
        </w:rPr>
        <w:t>ș</w:t>
      </w:r>
      <w:r w:rsidR="002E5555" w:rsidRPr="00AC5FB2">
        <w:rPr>
          <w:rFonts w:ascii="Montserrat Light" w:hAnsi="Montserrat Light" w:cs="Courier New"/>
        </w:rPr>
        <w:t>i siguran</w:t>
      </w:r>
      <w:r w:rsidR="00C37E59" w:rsidRPr="00AC5FB2">
        <w:rPr>
          <w:rFonts w:ascii="Montserrat Light" w:hAnsi="Montserrat Light" w:cs="Courier New"/>
        </w:rPr>
        <w:t>ț</w:t>
      </w:r>
      <w:r w:rsidR="002E5555" w:rsidRPr="00AC5FB2">
        <w:rPr>
          <w:rFonts w:ascii="Montserrat Light" w:hAnsi="Montserrat Light" w:cs="Courier New"/>
        </w:rPr>
        <w:t>ei pacientului.</w:t>
      </w:r>
      <w:r w:rsidRPr="00AC5FB2">
        <w:rPr>
          <w:rFonts w:ascii="Montserrat Light" w:eastAsia="Arial" w:hAnsi="Montserrat Light" w:cs="Arial"/>
          <w:shd w:val="clear" w:color="auto" w:fill="FFFFFF"/>
        </w:rPr>
        <w:t>.</w:t>
      </w:r>
    </w:p>
    <w:p w14:paraId="7022BC25" w14:textId="49F8EFE6" w:rsidR="00162D3C" w:rsidRPr="00AC5FB2" w:rsidRDefault="00162D3C" w:rsidP="003551A6">
      <w:pPr>
        <w:tabs>
          <w:tab w:val="left" w:pos="1134"/>
        </w:tabs>
        <w:spacing w:after="0" w:line="240" w:lineRule="auto"/>
        <w:jc w:val="both"/>
        <w:rPr>
          <w:rFonts w:ascii="Montserrat Light" w:eastAsia="Arial" w:hAnsi="Montserrat Light" w:cs="Arial"/>
          <w:shd w:val="clear" w:color="auto" w:fill="FFFFFF"/>
        </w:rPr>
      </w:pPr>
      <w:r w:rsidRPr="00AC5FB2">
        <w:rPr>
          <w:rFonts w:ascii="Montserrat Light" w:eastAsia="Arial" w:hAnsi="Montserrat Light" w:cs="Arial"/>
          <w:b/>
          <w:bCs/>
          <w:shd w:val="clear" w:color="auto" w:fill="FFFFFF"/>
        </w:rPr>
        <w:t>(2)</w:t>
      </w:r>
      <w:r w:rsidRPr="00AC5FB2">
        <w:rPr>
          <w:rFonts w:ascii="Montserrat Light" w:eastAsia="Arial" w:hAnsi="Montserrat Light" w:cs="Arial"/>
          <w:shd w:val="clear" w:color="auto" w:fill="FFFFFF"/>
        </w:rPr>
        <w:t xml:space="preserve"> Rolul structurii constă în planificarea, organizarea, coordonarea, îndrumarea metodologică </w:t>
      </w:r>
      <w:r w:rsidR="00C37E59" w:rsidRPr="00AC5FB2">
        <w:rPr>
          <w:rFonts w:ascii="Montserrat Light" w:eastAsia="Arial" w:hAnsi="Montserrat Light" w:cs="Arial"/>
          <w:shd w:val="clear" w:color="auto" w:fill="FFFFFF"/>
        </w:rPr>
        <w:t>ș</w:t>
      </w:r>
      <w:r w:rsidRPr="00AC5FB2">
        <w:rPr>
          <w:rFonts w:ascii="Montserrat Light" w:eastAsia="Arial" w:hAnsi="Montserrat Light" w:cs="Arial"/>
          <w:shd w:val="clear" w:color="auto" w:fill="FFFFFF"/>
        </w:rPr>
        <w:t>i monitorizarea activită</w:t>
      </w:r>
      <w:r w:rsidR="00C37E59" w:rsidRPr="00AC5FB2">
        <w:rPr>
          <w:rFonts w:ascii="Montserrat Light" w:eastAsia="Arial" w:hAnsi="Montserrat Light" w:cs="Arial"/>
          <w:shd w:val="clear" w:color="auto" w:fill="FFFFFF"/>
        </w:rPr>
        <w:t>ț</w:t>
      </w:r>
      <w:r w:rsidRPr="00AC5FB2">
        <w:rPr>
          <w:rFonts w:ascii="Montserrat Light" w:eastAsia="Arial" w:hAnsi="Montserrat Light" w:cs="Arial"/>
          <w:shd w:val="clear" w:color="auto" w:fill="FFFFFF"/>
        </w:rPr>
        <w:t xml:space="preserve">ilor privind asigurarea </w:t>
      </w:r>
      <w:r w:rsidR="00C37E59" w:rsidRPr="00AC5FB2">
        <w:rPr>
          <w:rFonts w:ascii="Montserrat Light" w:eastAsia="Arial" w:hAnsi="Montserrat Light" w:cs="Arial"/>
          <w:shd w:val="clear" w:color="auto" w:fill="FFFFFF"/>
        </w:rPr>
        <w:t>ș</w:t>
      </w:r>
      <w:r w:rsidRPr="00AC5FB2">
        <w:rPr>
          <w:rFonts w:ascii="Montserrat Light" w:eastAsia="Arial" w:hAnsi="Montserrat Light" w:cs="Arial"/>
          <w:shd w:val="clear" w:color="auto" w:fill="FFFFFF"/>
        </w:rPr>
        <w:t>i îmbunătă</w:t>
      </w:r>
      <w:r w:rsidR="00C37E59" w:rsidRPr="00AC5FB2">
        <w:rPr>
          <w:rFonts w:ascii="Montserrat Light" w:eastAsia="Arial" w:hAnsi="Montserrat Light" w:cs="Arial"/>
          <w:shd w:val="clear" w:color="auto" w:fill="FFFFFF"/>
        </w:rPr>
        <w:t>ț</w:t>
      </w:r>
      <w:r w:rsidRPr="00AC5FB2">
        <w:rPr>
          <w:rFonts w:ascii="Montserrat Light" w:eastAsia="Arial" w:hAnsi="Montserrat Light" w:cs="Arial"/>
          <w:shd w:val="clear" w:color="auto" w:fill="FFFFFF"/>
        </w:rPr>
        <w:t>irea continuă a calită</w:t>
      </w:r>
      <w:r w:rsidR="00C37E59" w:rsidRPr="00AC5FB2">
        <w:rPr>
          <w:rFonts w:ascii="Montserrat Light" w:eastAsia="Arial" w:hAnsi="Montserrat Light" w:cs="Arial"/>
          <w:shd w:val="clear" w:color="auto" w:fill="FFFFFF"/>
        </w:rPr>
        <w:t>ț</w:t>
      </w:r>
      <w:r w:rsidRPr="00AC5FB2">
        <w:rPr>
          <w:rFonts w:ascii="Montserrat Light" w:eastAsia="Arial" w:hAnsi="Montserrat Light" w:cs="Arial"/>
          <w:shd w:val="clear" w:color="auto" w:fill="FFFFFF"/>
        </w:rPr>
        <w:t xml:space="preserve">ii serviciilor de sănătate </w:t>
      </w:r>
      <w:r w:rsidR="00C37E59" w:rsidRPr="00AC5FB2">
        <w:rPr>
          <w:rFonts w:ascii="Montserrat Light" w:eastAsia="Arial" w:hAnsi="Montserrat Light" w:cs="Arial"/>
          <w:shd w:val="clear" w:color="auto" w:fill="FFFFFF"/>
        </w:rPr>
        <w:t>ș</w:t>
      </w:r>
      <w:r w:rsidRPr="00AC5FB2">
        <w:rPr>
          <w:rFonts w:ascii="Montserrat Light" w:eastAsia="Arial" w:hAnsi="Montserrat Light" w:cs="Arial"/>
          <w:shd w:val="clear" w:color="auto" w:fill="FFFFFF"/>
        </w:rPr>
        <w:t>i siguran</w:t>
      </w:r>
      <w:r w:rsidR="00C37E59" w:rsidRPr="00AC5FB2">
        <w:rPr>
          <w:rFonts w:ascii="Montserrat Light" w:eastAsia="Arial" w:hAnsi="Montserrat Light" w:cs="Arial"/>
          <w:shd w:val="clear" w:color="auto" w:fill="FFFFFF"/>
        </w:rPr>
        <w:t>ț</w:t>
      </w:r>
      <w:r w:rsidRPr="00AC5FB2">
        <w:rPr>
          <w:rFonts w:ascii="Montserrat Light" w:eastAsia="Arial" w:hAnsi="Montserrat Light" w:cs="Arial"/>
          <w:shd w:val="clear" w:color="auto" w:fill="FFFFFF"/>
        </w:rPr>
        <w:t>ei pacientului.</w:t>
      </w:r>
    </w:p>
    <w:p w14:paraId="7F98CB21" w14:textId="2FF6CB4B" w:rsidR="00162D3C" w:rsidRPr="00AC5FB2" w:rsidRDefault="00162D3C" w:rsidP="003551A6">
      <w:pPr>
        <w:tabs>
          <w:tab w:val="left" w:pos="1134"/>
        </w:tabs>
        <w:spacing w:after="0" w:line="240" w:lineRule="auto"/>
        <w:jc w:val="both"/>
        <w:rPr>
          <w:rFonts w:ascii="Montserrat Light" w:eastAsia="Arial" w:hAnsi="Montserrat Light" w:cs="Arial"/>
          <w:bCs/>
          <w:shd w:val="clear" w:color="auto" w:fill="FFFFFF"/>
        </w:rPr>
      </w:pPr>
      <w:r w:rsidRPr="00AC5FB2">
        <w:rPr>
          <w:rFonts w:ascii="Montserrat Light" w:eastAsia="Arial" w:hAnsi="Montserrat Light" w:cs="Arial"/>
          <w:b/>
          <w:shd w:val="clear" w:color="auto" w:fill="FFFFFF"/>
        </w:rPr>
        <w:t>(3)</w:t>
      </w:r>
      <w:r w:rsidRPr="00AC5FB2">
        <w:rPr>
          <w:rFonts w:ascii="Montserrat Light" w:eastAsia="Arial" w:hAnsi="Montserrat Light" w:cs="Arial"/>
          <w:bCs/>
          <w:shd w:val="clear" w:color="auto" w:fill="FFFFFF"/>
        </w:rPr>
        <w:t xml:space="preserve"> Pentru realizarea obiectului său de activitate, structura de management al calită</w:t>
      </w:r>
      <w:r w:rsidR="00C37E59" w:rsidRPr="00AC5FB2">
        <w:rPr>
          <w:rFonts w:ascii="Montserrat Light" w:eastAsia="Arial" w:hAnsi="Montserrat Light" w:cs="Arial"/>
          <w:bCs/>
          <w:shd w:val="clear" w:color="auto" w:fill="FFFFFF"/>
        </w:rPr>
        <w:t>ț</w:t>
      </w:r>
      <w:r w:rsidRPr="00AC5FB2">
        <w:rPr>
          <w:rFonts w:ascii="Montserrat Light" w:eastAsia="Arial" w:hAnsi="Montserrat Light" w:cs="Arial"/>
          <w:bCs/>
          <w:shd w:val="clear" w:color="auto" w:fill="FFFFFF"/>
        </w:rPr>
        <w:t>ii serviciilor de sănătate desfă</w:t>
      </w:r>
      <w:r w:rsidR="00C37E59" w:rsidRPr="00AC5FB2">
        <w:rPr>
          <w:rFonts w:ascii="Montserrat Light" w:eastAsia="Arial" w:hAnsi="Montserrat Light" w:cs="Arial"/>
          <w:bCs/>
          <w:shd w:val="clear" w:color="auto" w:fill="FFFFFF"/>
        </w:rPr>
        <w:t>ș</w:t>
      </w:r>
      <w:r w:rsidRPr="00AC5FB2">
        <w:rPr>
          <w:rFonts w:ascii="Montserrat Light" w:eastAsia="Arial" w:hAnsi="Montserrat Light" w:cs="Arial"/>
          <w:bCs/>
          <w:shd w:val="clear" w:color="auto" w:fill="FFFFFF"/>
        </w:rPr>
        <w:t>oară următoarele activită</w:t>
      </w:r>
      <w:r w:rsidR="00C37E59" w:rsidRPr="00AC5FB2">
        <w:rPr>
          <w:rFonts w:ascii="Montserrat Light" w:eastAsia="Arial" w:hAnsi="Montserrat Light" w:cs="Arial"/>
          <w:bCs/>
          <w:shd w:val="clear" w:color="auto" w:fill="FFFFFF"/>
        </w:rPr>
        <w:t>ț</w:t>
      </w:r>
      <w:r w:rsidRPr="00AC5FB2">
        <w:rPr>
          <w:rFonts w:ascii="Montserrat Light" w:eastAsia="Arial" w:hAnsi="Montserrat Light" w:cs="Arial"/>
          <w:bCs/>
          <w:shd w:val="clear" w:color="auto" w:fill="FFFFFF"/>
        </w:rPr>
        <w:t>i principale:</w:t>
      </w:r>
    </w:p>
    <w:p w14:paraId="36593E48" w14:textId="09E019FF"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elaborarea, împreună cu celelalte structuri din unitatea sanitară, a planului de management al calită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ii serviciilor de sănătate, precum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 xml:space="preserve">i coordonarea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monitorizarea implementării acestuia;</w:t>
      </w:r>
    </w:p>
    <w:p w14:paraId="18B723DB" w14:textId="37DACD5C"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evaluarea periodică a stadiului de implementare a planului de management al calită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ii serviciilor de sănătate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 xml:space="preserve">i a nivelului de conformitate cu standardele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cu cerin</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ele de monitorizare post</w:t>
      </w:r>
      <w:r w:rsidR="00F7613D" w:rsidRPr="00AC5FB2">
        <w:rPr>
          <w:rFonts w:ascii="Montserrat Light" w:hAnsi="Montserrat Light" w:cs="Courier New"/>
          <w:sz w:val="22"/>
          <w:szCs w:val="22"/>
          <w:lang w:val="ro-RO"/>
        </w:rPr>
        <w:t>-</w:t>
      </w:r>
      <w:r w:rsidRPr="00AC5FB2">
        <w:rPr>
          <w:rFonts w:ascii="Montserrat Light" w:hAnsi="Montserrat Light" w:cs="Courier New"/>
          <w:sz w:val="22"/>
          <w:szCs w:val="22"/>
          <w:lang w:val="ro-RO"/>
        </w:rPr>
        <w:t>acreditare, adoptate de către ANMCS;</w:t>
      </w:r>
    </w:p>
    <w:p w14:paraId="44E737EA" w14:textId="012D5668"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 xml:space="preserve">informarea periodică a conducerii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a personalului din cadrul unită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ii sanitare cu privire la nivelul de implementare a planului de management al calită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ii serviciilor de sănătate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după caz, actualizarea acestuia;</w:t>
      </w:r>
    </w:p>
    <w:p w14:paraId="7558DE0D" w14:textId="35BA071E"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 xml:space="preserve">coordonarea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monitorizarea elaborării de către structurile de la nivelul unită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ii sanitare a documentelor calită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ii;</w:t>
      </w:r>
    </w:p>
    <w:p w14:paraId="6D4B94F4" w14:textId="00FEDA5B"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 xml:space="preserve">asigurarea instruirii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informării personalului din cadrul unită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ii sanitare cu privire la organizarea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implementarea sistemului de management al calită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ii serviciilor de sănătate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siguran</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ei pacientului;</w:t>
      </w:r>
    </w:p>
    <w:p w14:paraId="079E34C7" w14:textId="6F70D93C"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 xml:space="preserve">măsurarea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evaluarea calită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ii serviciilor furnizate de către unitatea sanitară, inclusiv investigarea nivelului de satisfac</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ie a pacien</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ilor;</w:t>
      </w:r>
    </w:p>
    <w:p w14:paraId="5B5B6B91" w14:textId="0842E861"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 xml:space="preserve">coordonarea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controlul activită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ii de colectare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de raportare, conform legisla</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iei în vigoare, a datelor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documentelor necesare în procesul de implementare a sistemului de management al calită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ii serviciilor de sănătate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siguran</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ei pacientului;</w:t>
      </w:r>
    </w:p>
    <w:p w14:paraId="5D3A7922" w14:textId="7E432385"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 xml:space="preserve">coordonarea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controlul activită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ii de analiză, evaluare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raportare a indicatorilor de monitorizare a conformită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ii la cerin</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ele standardelor ANMCS;</w:t>
      </w:r>
    </w:p>
    <w:p w14:paraId="2745F6ED" w14:textId="3E018F14"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 xml:space="preserve">monitorizarea, centralizarea, analiza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raportarea către ANMCS a situa</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iilor legate de producerea evenimentelor adverse asociate asisten</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ei medicale, precum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a altor informa</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ii necesare pregătirii evaluării unită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ii sanitare sau monitorizării nivelului de conformitate cu standardele ANMCS;</w:t>
      </w:r>
    </w:p>
    <w:p w14:paraId="421EB950" w14:textId="687DCCEB"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 xml:space="preserve">coordonarea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participarea, alături de alte structuri din unitatea sanitară, la desfă</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urarea activită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ilor de audit clinic;</w:t>
      </w:r>
    </w:p>
    <w:p w14:paraId="2FB81C63" w14:textId="3FE1DAB7"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 xml:space="preserve">îndrumarea responsabililor de riscuri de la nivelul structurilor din unitatea sanitară în activitatea de identificare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de management al riscurilor;</w:t>
      </w:r>
    </w:p>
    <w:p w14:paraId="4525D223" w14:textId="2D3667C5"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asigurarea consilierii conducerii în domeniul managementului calită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ii serviciilor de sănătate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siguran</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ei pacientului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 xml:space="preserve">i participarea la elaborarea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implementarea politicii de calitate a serviciilor de sănătate la nivelul unită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ii sanitare;</w:t>
      </w:r>
    </w:p>
    <w:p w14:paraId="56FB7031" w14:textId="7B429129"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 xml:space="preserve">elaborarea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înaintarea către conducerea unită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ii sanitare a rapoartelor periodice con</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inând propuneri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recomandări ca urmare a activită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ilor desfă</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 xml:space="preserve">urate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a rezultatelor ob</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inute;</w:t>
      </w:r>
    </w:p>
    <w:p w14:paraId="070BDBB9" w14:textId="0299BE25" w:rsidR="004F4F2F" w:rsidRPr="00AC5FB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AC5FB2">
        <w:rPr>
          <w:rFonts w:ascii="Montserrat Light" w:hAnsi="Montserrat Light" w:cs="Courier New"/>
          <w:sz w:val="22"/>
          <w:szCs w:val="22"/>
          <w:lang w:val="ro-RO"/>
        </w:rPr>
        <w:t xml:space="preserve">monitorizarea elaborării, implementării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evaluării eficacită</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ii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i/sau eficien</w:t>
      </w:r>
      <w:r w:rsidR="00C37E59" w:rsidRPr="00AC5FB2">
        <w:rPr>
          <w:rFonts w:ascii="Montserrat Light" w:hAnsi="Montserrat Light" w:cs="Courier New"/>
          <w:sz w:val="22"/>
          <w:szCs w:val="22"/>
          <w:lang w:val="ro-RO"/>
        </w:rPr>
        <w:t>ț</w:t>
      </w:r>
      <w:r w:rsidRPr="00AC5FB2">
        <w:rPr>
          <w:rFonts w:ascii="Montserrat Light" w:hAnsi="Montserrat Light" w:cs="Courier New"/>
          <w:sz w:val="22"/>
          <w:szCs w:val="22"/>
          <w:lang w:val="ro-RO"/>
        </w:rPr>
        <w:t xml:space="preserve">ei procedurilor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 xml:space="preserve">i protocoalelor de bune practici clinice </w:t>
      </w:r>
      <w:r w:rsidR="00C37E59" w:rsidRPr="00AC5FB2">
        <w:rPr>
          <w:rFonts w:ascii="Montserrat Light" w:hAnsi="Montserrat Light" w:cs="Courier New"/>
          <w:sz w:val="22"/>
          <w:szCs w:val="22"/>
          <w:lang w:val="ro-RO"/>
        </w:rPr>
        <w:t>ș</w:t>
      </w:r>
      <w:r w:rsidRPr="00AC5FB2">
        <w:rPr>
          <w:rFonts w:ascii="Montserrat Light" w:hAnsi="Montserrat Light" w:cs="Courier New"/>
          <w:sz w:val="22"/>
          <w:szCs w:val="22"/>
          <w:lang w:val="ro-RO"/>
        </w:rPr>
        <w:t>i manageriale.</w:t>
      </w:r>
    </w:p>
    <w:p w14:paraId="5F08FAD0" w14:textId="49236843" w:rsidR="00BF7705" w:rsidRPr="00AC5FB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B12A62" w:rsidRPr="00AC5FB2">
        <w:rPr>
          <w:rFonts w:ascii="Montserrat Light" w:eastAsia="Times New Roman" w:hAnsi="Montserrat Light" w:cs="Times New Roman"/>
          <w:b/>
          <w:bCs/>
          <w:lang w:bidi="en-US"/>
        </w:rPr>
        <w:t>6</w:t>
      </w:r>
      <w:r w:rsidR="00CD339F" w:rsidRPr="00AC5FB2">
        <w:rPr>
          <w:rFonts w:ascii="Montserrat Light" w:eastAsia="Times New Roman" w:hAnsi="Montserrat Light" w:cs="Times New Roman"/>
          <w:b/>
          <w:bCs/>
          <w:lang w:bidi="en-US"/>
        </w:rPr>
        <w:t>1</w:t>
      </w:r>
    </w:p>
    <w:p w14:paraId="7281520F" w14:textId="05172BF8"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 xml:space="preserve">Compartimentul juridic </w:t>
      </w:r>
      <w:r w:rsidRPr="00AC5FB2">
        <w:rPr>
          <w:rFonts w:ascii="Montserrat Light" w:eastAsia="Times New Roman" w:hAnsi="Montserrat Light" w:cs="Times New Roman"/>
          <w:lang w:bidi="en-US"/>
        </w:rPr>
        <w:t>are</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66360767" w14:textId="76370391" w:rsidR="00162D3C" w:rsidRPr="00AC5FB2" w:rsidRDefault="00162D3C" w:rsidP="003551A6">
      <w:pPr>
        <w:widowControl w:val="0"/>
        <w:numPr>
          <w:ilvl w:val="0"/>
          <w:numId w:val="9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 avizează, la cererea conducerii, actele care pot angaja răspunderea patrimonială a spitalului,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orice alte acte care produc efecte juridice;</w:t>
      </w:r>
    </w:p>
    <w:p w14:paraId="41C6E14B" w14:textId="46835C82"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participă la negocierea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încheierea contractelor; </w:t>
      </w:r>
    </w:p>
    <w:p w14:paraId="05BDE326" w14:textId="4019C9C5"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reprezintă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apără interesele spitalului în fa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organelor administra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de stat, a instan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elor judecătore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altor organe cu caracter jurisdic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 cadrul oricărei proceduri prevăzute de lege, în baza delega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date de conducerea spitalului; </w:t>
      </w:r>
    </w:p>
    <w:p w14:paraId="60BFE7AB" w14:textId="3934FDD6"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apari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actelor normative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semnalează organele de conducere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serviciilor interesate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ce le revin din acestea;</w:t>
      </w:r>
    </w:p>
    <w:p w14:paraId="3D27742C" w14:textId="70613951"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apără interesele institu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în fa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instan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elor de judecată, autorită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de control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 rela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cu ter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persoane fizice sau juridice; </w:t>
      </w:r>
    </w:p>
    <w:p w14:paraId="2DA088CA" w14:textId="0A4D3C11"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verifică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avizează din punct de vedere al legalită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dispozi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cu caracter normativ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semnalează conducerii asupra sarcinilor ce revin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p>
    <w:p w14:paraId="02AC67D5" w14:textId="14E5613A"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legalitatea măsurilor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actelor ce urmează să se încheie de către conducerea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p>
    <w:p w14:paraId="2B17FD91" w14:textId="1254139D"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consultan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de specialitate conducătorului institu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efilor de structuri privind modul de aplicare a actelor normative specifice; </w:t>
      </w:r>
    </w:p>
    <w:p w14:paraId="52677D71" w14:textId="04B92642"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primirea cita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a titlurilor executorii; </w:t>
      </w:r>
    </w:p>
    <w:p w14:paraId="674439C1" w14:textId="77777777"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avizează din punct de vedere juridic legalitatea contractelor; </w:t>
      </w:r>
    </w:p>
    <w:p w14:paraId="3F689BEC" w14:textId="383BC2AA"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consiliază, la cerere, pe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efii de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servicii, compartimente privind actele normative care au legătură cu activitatea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urată în </w:t>
      </w:r>
      <w:r w:rsidR="00655C1B" w:rsidRPr="00AC5FB2">
        <w:rPr>
          <w:rFonts w:ascii="Montserrat Light" w:eastAsia="Times New Roman" w:hAnsi="Montserrat Light" w:cs="Times New Roman"/>
          <w:lang w:bidi="en-US"/>
        </w:rPr>
        <w:t>spital</w:t>
      </w:r>
      <w:r w:rsidRPr="00AC5FB2">
        <w:rPr>
          <w:rFonts w:ascii="Montserrat Light" w:eastAsia="Times New Roman" w:hAnsi="Montserrat Light" w:cs="Times New Roman"/>
          <w:lang w:bidi="en-US"/>
        </w:rPr>
        <w:t xml:space="preserve">; </w:t>
      </w:r>
    </w:p>
    <w:p w14:paraId="2B327B69" w14:textId="73BCD7B1"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face parte din comisiile de licita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la solicitarea conducerii; </w:t>
      </w:r>
    </w:p>
    <w:p w14:paraId="4AB53A58" w14:textId="2B285C86"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se ocupă cu investirea cu formulă executorie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punerea în executare a sentin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elor definitive ob</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inute în urma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iunilor în justi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depuse; </w:t>
      </w:r>
    </w:p>
    <w:p w14:paraId="258C1B96" w14:textId="295870E6"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documenta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necesară constituirii de parte civilă în cauzele penale în care spitalul este citat ca institu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w:t>
      </w:r>
    </w:p>
    <w:p w14:paraId="0B0B0643" w14:textId="508107BC"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colaborează în vederea recuperării cheltuielilor de spitalizare acordate cetă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enilor străini cu ambasade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consulate ale </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ărilor cu care nu există tratate de colaborare încheiate pe linie de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medicală între state; </w:t>
      </w:r>
    </w:p>
    <w:p w14:paraId="40FBF7BB" w14:textId="4C0BE344" w:rsidR="00162D3C"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participă la elaborarea Regulamentului de Organizare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Regulamentului Intern, în care se stabilesc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structurilor medico-administrative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măsurile ce se impun în vederea asigurării disciplinei muncii;</w:t>
      </w:r>
    </w:p>
    <w:p w14:paraId="13E3FAE3" w14:textId="361A996F" w:rsidR="002C728B" w:rsidRPr="00AC5FB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 xml:space="preserve">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 compartimentului.</w:t>
      </w:r>
    </w:p>
    <w:p w14:paraId="377DD24E" w14:textId="7EFCA776" w:rsidR="00BF7705" w:rsidRPr="00AC5FB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637B40" w:rsidRPr="00AC5FB2">
        <w:rPr>
          <w:rFonts w:ascii="Montserrat Light" w:eastAsia="Times New Roman" w:hAnsi="Montserrat Light" w:cs="Times New Roman"/>
          <w:b/>
          <w:bCs/>
          <w:lang w:bidi="en-US"/>
        </w:rPr>
        <w:t xml:space="preserve"> </w:t>
      </w:r>
      <w:r w:rsidR="00BE51BA" w:rsidRPr="00AC5FB2">
        <w:rPr>
          <w:rFonts w:ascii="Montserrat Light" w:eastAsia="Times New Roman" w:hAnsi="Montserrat Light" w:cs="Times New Roman"/>
          <w:b/>
          <w:bCs/>
          <w:lang w:bidi="en-US"/>
        </w:rPr>
        <w:t>6</w:t>
      </w:r>
      <w:r w:rsidR="00CD339F" w:rsidRPr="00AC5FB2">
        <w:rPr>
          <w:rFonts w:ascii="Montserrat Light" w:eastAsia="Times New Roman" w:hAnsi="Montserrat Light" w:cs="Times New Roman"/>
          <w:b/>
          <w:bCs/>
          <w:lang w:bidi="en-US"/>
        </w:rPr>
        <w:t>2</w:t>
      </w:r>
    </w:p>
    <w:p w14:paraId="0EC32C0E" w14:textId="1E741398" w:rsidR="007D4443" w:rsidRPr="00AC5FB2" w:rsidRDefault="007D4443" w:rsidP="003551A6">
      <w:pPr>
        <w:widowControl w:val="0"/>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Compartimentul Securitatea muncii, Prevenirea, Stingerea incendiilor, Protec</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 xml:space="preserve">ie civilă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i Situa</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ii de urgen</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ă</w:t>
      </w:r>
      <w:r w:rsidRPr="00AC5FB2">
        <w:rPr>
          <w:rFonts w:ascii="Montserrat Light" w:eastAsia="Times New Roman" w:hAnsi="Montserrat Light" w:cs="Times New Roman"/>
          <w:lang w:bidi="en-US"/>
        </w:rPr>
        <w:t xml:space="preserve"> constituit în cadrul Spitalului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ioase Cluj-Napoca în baza Legii securită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în muncă nr. 319/2006,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completările ulterioare, are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707DBE4B" w14:textId="71A6F344" w:rsidR="007D4443" w:rsidRPr="00AC5FB2" w:rsidRDefault="007D4443" w:rsidP="003551A6">
      <w:pPr>
        <w:widowControl w:val="0"/>
        <w:numPr>
          <w:ilvl w:val="0"/>
          <w:numId w:val="91"/>
        </w:numPr>
        <w:tabs>
          <w:tab w:val="left" w:pos="993"/>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identificarea pericolelor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evaluarea riscurilor pentru fiecare componentă a sistemului de muncă, respectiv executant, sarcină de muncă, mijloace de muncă/echipamente de muncă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mediul de muncă pe locuri de muncă/posturi de lucru:</w:t>
      </w:r>
    </w:p>
    <w:p w14:paraId="22FA3FB4" w14:textId="5EF90E1B"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verificarea însu</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aplicării de către to</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lucrătorii a măsurilor prevăzute în planul de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protec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 instruc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iunilor proprii,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responsabilită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ce le revin în domeniul securită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în muncă stabilite prin fi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a postului; </w:t>
      </w:r>
    </w:p>
    <w:p w14:paraId="756AAAFD" w14:textId="45A7605E"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întocmirea unui necesar de documenta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cu caracter tehnic de informare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instruire a lucrătorilor în domeniul securită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în muncă; </w:t>
      </w:r>
    </w:p>
    <w:p w14:paraId="182E9A82" w14:textId="1CF56ECA"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elaborarea tematicii pentru toate fazele de instruire, stabilirea, în scris, a periodicită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instruirii adecvate pentru fiecare loc de muncă în instruc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iunile proprii, asigurarea informării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instruirii lucrătorilor în domeniul securită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în muncă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verificarea însu</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aplicării de către lucrători a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primite;</w:t>
      </w:r>
    </w:p>
    <w:p w14:paraId="4EEA2499" w14:textId="5A5A28A1"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elaborarea programului de instruire-testare la nivelul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p>
    <w:p w14:paraId="078AE457" w14:textId="55E47B5A"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asigurarea întocmirii planului de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iune în caz de pericol grav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iminent, conform prevederilor Articolul 101-107 din HG 1425/2006,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asigurarea că to</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lucrătorii să fie instrui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pentru aplicarea lui; </w:t>
      </w:r>
    </w:p>
    <w:p w14:paraId="7666A083" w14:textId="43000F8B"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zonelor cu risc ridicat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specific prevăzute la Articolul 101-107 din HG 1425/2006; </w:t>
      </w:r>
    </w:p>
    <w:p w14:paraId="5A28C9A9" w14:textId="758368A6"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stabilirea zonelor care necesită semnalizare de securitate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sănătate în muncă, stabilirea tipului de semnalizare necesar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amplasarea conform prevederilor Hotărârii Guvernului nr. 971/2006 privind cerin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ele minime pentru semnalizarea de securitate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i/sau sănătate la locul de muncă; </w:t>
      </w:r>
    </w:p>
    <w:p w14:paraId="69CD2CD6" w14:textId="730C8387"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meseriilor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profesiilor prevăzute de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specifică, pentru care este necesară autorizarea exercitării lor:</w:t>
      </w:r>
    </w:p>
    <w:p w14:paraId="7F3E02C7" w14:textId="516D7A7D" w:rsidR="007D4443" w:rsidRPr="00AC5FB2" w:rsidRDefault="007D4443" w:rsidP="003551A6">
      <w:pPr>
        <w:numPr>
          <w:ilvl w:val="2"/>
          <w:numId w:val="125"/>
        </w:numPr>
        <w:tabs>
          <w:tab w:val="left" w:pos="1134"/>
        </w:tabs>
        <w:spacing w:after="0" w:line="240" w:lineRule="auto"/>
        <w:ind w:left="1080" w:firstLine="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posturilor de lucru care necesită examene medicale suplimentare;</w:t>
      </w:r>
    </w:p>
    <w:p w14:paraId="08FD81DC" w14:textId="328BB72F" w:rsidR="007D4443" w:rsidRPr="00AC5FB2" w:rsidRDefault="007D4443" w:rsidP="003551A6">
      <w:pPr>
        <w:numPr>
          <w:ilvl w:val="2"/>
          <w:numId w:val="125"/>
        </w:numPr>
        <w:tabs>
          <w:tab w:val="left" w:pos="1134"/>
        </w:tabs>
        <w:spacing w:before="100" w:beforeAutospacing="1" w:after="0" w:line="240" w:lineRule="auto"/>
        <w:ind w:left="1080" w:firstLine="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posturilor de lucru care, la recomandarea medicului de medicina muncii, necesită testarea aptitudinilor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i/sau control psihologic periodic;</w:t>
      </w:r>
    </w:p>
    <w:p w14:paraId="006B8841" w14:textId="360CA71D" w:rsidR="007D4443" w:rsidRPr="00AC5FB2" w:rsidRDefault="007D4443" w:rsidP="003551A6">
      <w:pPr>
        <w:numPr>
          <w:ilvl w:val="2"/>
          <w:numId w:val="125"/>
        </w:numPr>
        <w:tabs>
          <w:tab w:val="left" w:pos="1134"/>
        </w:tabs>
        <w:spacing w:before="100" w:beforeAutospacing="1" w:after="0" w:line="240" w:lineRule="auto"/>
        <w:ind w:left="1080" w:firstLine="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monitorizarea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ionării sistemelor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dispozitivelor de protec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a aparaturii de măsura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control,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instala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ventilare sau a altor instala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pentru controlul noxelor în mediul de muncă; </w:t>
      </w:r>
    </w:p>
    <w:p w14:paraId="3856C2FC" w14:textId="5B237E86"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verificarea stării de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 a sistemelor de alarmare, avertizare, semnalizare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sistemelor de siguran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w:t>
      </w:r>
    </w:p>
    <w:p w14:paraId="73831F2D" w14:textId="207FAAC6"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efectuarea controalelor interne la locurile de muncă, cu informarea, în scris, a angajatorului asupra deficien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elor constatate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asupra măsurilor propuse pentru remedierea acestora; </w:t>
      </w:r>
    </w:p>
    <w:p w14:paraId="085000A8" w14:textId="38EDDF3F"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întocmirea rapoartelor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i/sau a listelor prevăzute de hotărârile Guvernului emise în temeiul </w:t>
      </w:r>
      <w:r w:rsidR="00D176EC" w:rsidRPr="00AC5FB2">
        <w:rPr>
          <w:rFonts w:ascii="Montserrat Light" w:eastAsia="Times New Roman" w:hAnsi="Montserrat Light" w:cs="Times New Roman"/>
          <w:lang w:bidi="en-US"/>
        </w:rPr>
        <w:t>Legii nr.</w:t>
      </w:r>
      <w:r w:rsidRPr="00AC5FB2">
        <w:rPr>
          <w:rFonts w:ascii="Montserrat Light" w:eastAsia="Times New Roman" w:hAnsi="Montserrat Light" w:cs="Times New Roman"/>
          <w:lang w:bidi="en-US"/>
        </w:rPr>
        <w:t xml:space="preserve"> 319/2006, inclusiv cele referitoare la azbest, vibra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zgomot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antiere temporare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mobile; </w:t>
      </w:r>
    </w:p>
    <w:p w14:paraId="0035D187" w14:textId="3ADA2F21"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echipamentelor de muncă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urmărirea ca verificările periodice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dacă este cazul, încercările periodice ale echipamentelor de muncă să fie efectuate de persoane competente, conform prevederilor din Hotărârea Guvernului nr. 1146/2006 privind cerin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ele minime de securitate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sănătate pentru utilizarea în muncă de către lucrători a echipamentelor de muncă; </w:t>
      </w:r>
    </w:p>
    <w:p w14:paraId="2BB3C6C4" w14:textId="6571750A"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identificarea echipamentelor individuale de protec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necesare pentru posturile de lucru din spital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întocmirea necesarului de dotare a lucrătorilor cu echipament individual de protec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conform prevederilor Hotărârii Guvernului nr. 1048/2006 privind cerin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ele minime de securitate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sănătate pentru utilizarea de către lucrători a echipamentelor individuale de protec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la locul de muncă; </w:t>
      </w:r>
    </w:p>
    <w:p w14:paraId="2ADD12D1" w14:textId="7F58C38E"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urmărirea între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inerii, manipulării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depozitării adecvate a echipamentelor individuale de protec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înlocuirii lor la termenele stabilite,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 celelalte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prevăzute de Hotărârea Guvernului nr. 1048/2006;</w:t>
      </w:r>
    </w:p>
    <w:p w14:paraId="7E2793F8" w14:textId="77777777"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participarea la cercetarea evenimentelor conform competentelor prevăzute în prevederile legale în vigoare; </w:t>
      </w:r>
    </w:p>
    <w:p w14:paraId="4F648C33" w14:textId="63CF1B84"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întocmirea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elor conform competen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elor prevăzute în prevederile legale în vigoare; </w:t>
      </w:r>
    </w:p>
    <w:p w14:paraId="5F636B26" w14:textId="68DBEC59"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elaborarea rapoartelor privind accidentele de muncă suferite de lucrătorii din spital, în conformitate cu prevederile </w:t>
      </w:r>
      <w:r w:rsidR="004D121F" w:rsidRPr="00AC5FB2">
        <w:rPr>
          <w:rFonts w:ascii="Montserrat Light" w:eastAsia="Times New Roman" w:hAnsi="Montserrat Light" w:cs="Times New Roman"/>
          <w:lang w:bidi="en-US"/>
        </w:rPr>
        <w:t>legale în vigoare</w:t>
      </w:r>
      <w:r w:rsidRPr="00AC5FB2">
        <w:rPr>
          <w:rFonts w:ascii="Montserrat Light" w:eastAsia="Times New Roman" w:hAnsi="Montserrat Light" w:cs="Times New Roman"/>
          <w:lang w:bidi="en-US"/>
        </w:rPr>
        <w:t xml:space="preserve">; </w:t>
      </w:r>
    </w:p>
    <w:p w14:paraId="04127CDB" w14:textId="0F8EB499"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urmărirea realizării măsurilor dispuse de către inspectorii de muncă, cu prilejul vizitelor de control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 cercetării evenimentelor:</w:t>
      </w:r>
    </w:p>
    <w:p w14:paraId="544C8E30" w14:textId="7EE420B0" w:rsidR="007D4443" w:rsidRPr="00AC5FB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elaborează programele de optimizare a capacită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apărare împotriva incendiilor în domeniul de activitate al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17F79CDC" w14:textId="1F4BBCD2" w:rsidR="007D4443" w:rsidRPr="00AC5FB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propunerea de reglementări tehnice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organizatorice 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apărare împotriva incendiilor în domeniul specific;</w:t>
      </w:r>
    </w:p>
    <w:p w14:paraId="11495A19" w14:textId="26D4789A" w:rsidR="007D4443" w:rsidRPr="00AC5FB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controlează modul de aplicare a prevederilor legale pentru apărarea împotriva incendiilor, în cadrul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46123112" w14:textId="4C38C514" w:rsidR="007D4443" w:rsidRPr="00AC5FB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elaborează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supune spre analiză conducătorului institu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după caz, raportul anual de evaluare a nivelului de apărare împotriva incendiilor din domeniul de activitate;</w:t>
      </w:r>
    </w:p>
    <w:p w14:paraId="42F15E06" w14:textId="05ADAF43" w:rsidR="007D4443" w:rsidRPr="00AC5FB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analizează anual, daca este cazul, respectarea încadrării în criteriile de constituire a serviciilor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private din spital, dotarea cu mijloace de apărare împotriva incendiilor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face propuneri de optimizare a acestora;</w:t>
      </w:r>
    </w:p>
    <w:p w14:paraId="40B0E7E4" w14:textId="63B6E128" w:rsidR="007D4443" w:rsidRPr="00AC5FB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elaborează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înaintează spre aprobare programe de informare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educa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specifică.</w:t>
      </w:r>
    </w:p>
    <w:p w14:paraId="3B412AE0" w14:textId="54F95764" w:rsidR="00BF7705" w:rsidRPr="00AC5FB2" w:rsidRDefault="00A0171C" w:rsidP="003551A6">
      <w:pPr>
        <w:tabs>
          <w:tab w:val="left" w:pos="993"/>
          <w:tab w:val="left" w:pos="1134"/>
        </w:tabs>
        <w:spacing w:after="0" w:line="240" w:lineRule="auto"/>
        <w:contextualSpacing/>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4D3F21" w:rsidRPr="00AC5FB2">
        <w:rPr>
          <w:rFonts w:ascii="Montserrat Light" w:eastAsia="Times New Roman" w:hAnsi="Montserrat Light" w:cs="Times New Roman"/>
          <w:b/>
          <w:bCs/>
          <w:lang w:bidi="en-US"/>
        </w:rPr>
        <w:t>6</w:t>
      </w:r>
      <w:r w:rsidR="00CD339F" w:rsidRPr="00AC5FB2">
        <w:rPr>
          <w:rFonts w:ascii="Montserrat Light" w:eastAsia="Times New Roman" w:hAnsi="Montserrat Light" w:cs="Times New Roman"/>
          <w:b/>
          <w:bCs/>
          <w:lang w:bidi="en-US"/>
        </w:rPr>
        <w:t>3</w:t>
      </w:r>
    </w:p>
    <w:p w14:paraId="360580A4" w14:textId="6AC86E68" w:rsidR="00162D3C" w:rsidRPr="00AC5FB2" w:rsidRDefault="00162D3C" w:rsidP="003551A6">
      <w:pPr>
        <w:tabs>
          <w:tab w:val="left" w:pos="993"/>
          <w:tab w:val="left" w:pos="1134"/>
        </w:tabs>
        <w:spacing w:after="0" w:line="240" w:lineRule="auto"/>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 xml:space="preserve">Serviciul Statistică, Evaluare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 xml:space="preserve">i Informatică </w:t>
      </w:r>
      <w:r w:rsidRPr="00AC5FB2">
        <w:rPr>
          <w:rFonts w:ascii="Montserrat Light" w:eastAsia="Times New Roman" w:hAnsi="Montserrat Light" w:cs="Times New Roman"/>
          <w:b/>
          <w:lang w:bidi="en-US"/>
        </w:rPr>
        <w:t>Medicală</w:t>
      </w:r>
      <w:r w:rsidRPr="00AC5FB2">
        <w:rPr>
          <w:rFonts w:ascii="Montserrat Light" w:eastAsia="Times New Roman" w:hAnsi="Montserrat Light" w:cs="Times New Roman"/>
          <w:lang w:bidi="en-US"/>
        </w:rPr>
        <w:t xml:space="preserve"> are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0C24D42B" w14:textId="11813FC0" w:rsidR="00162D3C" w:rsidRPr="00AC5FB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este responsabil pentru operarea în baza de date a spitalului, verificarea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codificarea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medicale;</w:t>
      </w:r>
    </w:p>
    <w:p w14:paraId="7BEC3F1F" w14:textId="4D9DFD48" w:rsidR="00162D3C" w:rsidRPr="00AC5FB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verifică datele de raportare cu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ele primare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centralizatoare;</w:t>
      </w:r>
    </w:p>
    <w:p w14:paraId="313E8FBC" w14:textId="356B1B09" w:rsidR="00162D3C" w:rsidRPr="00AC5FB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colectează zilnic foile de observa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pentru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externa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w:t>
      </w:r>
    </w:p>
    <w:p w14:paraId="481CE25C" w14:textId="77777777" w:rsidR="00162D3C" w:rsidRPr="00AC5FB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centralizează lunar sau ori de câte ori este nevoie datele operate; </w:t>
      </w:r>
    </w:p>
    <w:p w14:paraId="1724ACB4" w14:textId="3123BCC1" w:rsidR="00162D3C" w:rsidRPr="00AC5FB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statistice lunare; </w:t>
      </w:r>
    </w:p>
    <w:p w14:paraId="75024197" w14:textId="44618D15" w:rsidR="00162D3C" w:rsidRPr="00AC5FB2" w:rsidRDefault="00162D3C" w:rsidP="003551A6">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efectuează calculele de costuri la foile de observa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cu plată, solicitate de organele de poli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procuratură sau judecătorie, sau solicitate de consilierul juridic al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p>
    <w:p w14:paraId="729B33A4" w14:textId="38F03712" w:rsidR="00162D3C" w:rsidRPr="00AC5FB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colaborează cu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cu paturi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cu celelalte compartimente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ionale ale spitalului în vederea realizării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corect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în timp util; </w:t>
      </w:r>
    </w:p>
    <w:p w14:paraId="47190919" w14:textId="0895023E" w:rsidR="00162D3C" w:rsidRPr="00AC5FB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respectă confiden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ialitatea datelor;</w:t>
      </w:r>
    </w:p>
    <w:p w14:paraId="267EDAED" w14:textId="77777777" w:rsidR="00162D3C" w:rsidRPr="00AC5FB2" w:rsidRDefault="00162D3C" w:rsidP="003551A6">
      <w:pPr>
        <w:widowControl w:val="0"/>
        <w:numPr>
          <w:ilvl w:val="0"/>
          <w:numId w:val="93"/>
        </w:numPr>
        <w:tabs>
          <w:tab w:val="left" w:pos="347"/>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substratul “hard” al bunului mers al compartimentului;</w:t>
      </w:r>
    </w:p>
    <w:p w14:paraId="6BA17D94" w14:textId="5374D4C8" w:rsidR="00162D3C" w:rsidRPr="00AC5FB2" w:rsidRDefault="00162D3C" w:rsidP="003551A6">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se perfec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informează permanent privind noută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ile administrative; </w:t>
      </w:r>
    </w:p>
    <w:p w14:paraId="2D5B7B8C" w14:textId="63310FFF" w:rsidR="00162D3C" w:rsidRPr="00AC5FB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atrage aten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conducerii spitalului ori de câte ori apar probleme în această direc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w:t>
      </w:r>
    </w:p>
    <w:p w14:paraId="50C04BCE" w14:textId="2D47C7C5" w:rsidR="005B72CC" w:rsidRPr="00AC5FB2" w:rsidRDefault="00162D3C" w:rsidP="003551A6">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 xml:space="preserve">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 compartimentului</w:t>
      </w:r>
      <w:r w:rsidR="004D121F" w:rsidRPr="00AC5FB2">
        <w:rPr>
          <w:rFonts w:ascii="Montserrat Light" w:eastAsia="Times New Roman" w:hAnsi="Montserrat Light" w:cs="Times New Roman"/>
          <w:bCs/>
          <w:lang w:bidi="en-US"/>
        </w:rPr>
        <w:t>.</w:t>
      </w:r>
    </w:p>
    <w:p w14:paraId="0EA80387" w14:textId="472ABD26" w:rsidR="007D4443" w:rsidRPr="00AC5FB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9320C9" w:rsidRPr="00AC5FB2">
        <w:rPr>
          <w:rFonts w:ascii="Montserrat Light" w:eastAsia="Times New Roman" w:hAnsi="Montserrat Light" w:cs="Times New Roman"/>
          <w:b/>
          <w:bCs/>
          <w:lang w:bidi="en-US"/>
        </w:rPr>
        <w:t>6</w:t>
      </w:r>
      <w:r w:rsidR="00CD339F" w:rsidRPr="00AC5FB2">
        <w:rPr>
          <w:rFonts w:ascii="Montserrat Light" w:eastAsia="Times New Roman" w:hAnsi="Montserrat Light" w:cs="Times New Roman"/>
          <w:b/>
          <w:bCs/>
          <w:lang w:bidi="en-US"/>
        </w:rPr>
        <w:t>4</w:t>
      </w:r>
    </w:p>
    <w:p w14:paraId="6392A97B" w14:textId="4F18A6C1"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Serviciul Administrativ</w:t>
      </w:r>
      <w:r w:rsidRPr="00AC5FB2">
        <w:rPr>
          <w:rFonts w:ascii="Montserrat Light" w:eastAsia="Times New Roman" w:hAnsi="Montserrat Light" w:cs="Times New Roman"/>
          <w:lang w:bidi="en-US"/>
        </w:rPr>
        <w:t xml:space="preserve"> are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0C7CAE20" w14:textId="1954F386" w:rsidR="00162D3C" w:rsidRPr="00AC5FB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activitatea administrativă din spital; </w:t>
      </w:r>
    </w:p>
    <w:p w14:paraId="2630BE52" w14:textId="44DECC1D" w:rsidR="00162D3C" w:rsidRPr="00AC5FB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valabilitatea tuturor autoriza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privind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ionarea spitalului; </w:t>
      </w:r>
    </w:p>
    <w:p w14:paraId="37020836" w14:textId="4008D94A" w:rsidR="00162D3C" w:rsidRPr="00AC5FB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dările de seamă privind aprovizionarea spitalului, utilizarea mijloacelor de transport;</w:t>
      </w:r>
    </w:p>
    <w:p w14:paraId="6401D0D6" w14:textId="4B3E1100" w:rsidR="00162D3C" w:rsidRPr="00AC5FB2" w:rsidRDefault="00C37E59"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ine eviden</w:t>
      </w:r>
      <w:r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a foilor zilnice de parcurs; </w:t>
      </w:r>
    </w:p>
    <w:p w14:paraId="34B59E0D" w14:textId="7252FA9F" w:rsidR="00162D3C" w:rsidRPr="00AC5FB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dotarea cu  echipamente de protec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 salaria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p>
    <w:p w14:paraId="367D1950" w14:textId="37FB0C5C" w:rsidR="00162D3C" w:rsidRPr="00AC5FB2" w:rsidRDefault="00162D3C" w:rsidP="003551A6">
      <w:pPr>
        <w:widowControl w:val="0"/>
        <w:numPr>
          <w:ilvl w:val="0"/>
          <w:numId w:val="9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materiale de cură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enie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dezinfec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pentru personalul din subordine; </w:t>
      </w:r>
    </w:p>
    <w:p w14:paraId="7840DB90" w14:textId="287E388C" w:rsidR="00162D3C" w:rsidRPr="00AC5FB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statistice solicitate de conducerea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6B342AC8" w14:textId="50B18B5A" w:rsidR="00162D3C" w:rsidRPr="00AC5FB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asigurarea între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inerea cură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eniei în incinta spitalului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spa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administrativ- gospodăre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 organizarea si supravegherea acestora, păstrarea cură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eniei în exteriorul spitalului.</w:t>
      </w:r>
    </w:p>
    <w:p w14:paraId="4B5A2414" w14:textId="58887102" w:rsidR="00162D3C" w:rsidRPr="00AC5FB2" w:rsidRDefault="00162D3C" w:rsidP="003551A6">
      <w:pPr>
        <w:widowControl w:val="0"/>
        <w:numPr>
          <w:ilvl w:val="0"/>
          <w:numId w:val="9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împreună cu Compartimentul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de </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inerea sub control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colaborând cu medicul epidemiolog;</w:t>
      </w:r>
    </w:p>
    <w:p w14:paraId="5C2702FB" w14:textId="04139110" w:rsidR="00162D3C" w:rsidRPr="00AC5FB2" w:rsidRDefault="00162D3C" w:rsidP="003551A6">
      <w:pPr>
        <w:pStyle w:val="Listparagraf"/>
        <w:widowControl w:val="0"/>
        <w:numPr>
          <w:ilvl w:val="0"/>
          <w:numId w:val="92"/>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răspunde de condi</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iile hoteliere în spital, sesizând la timp neregulile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 xml:space="preserve">i luând măsurile corespunzătoare; </w:t>
      </w:r>
    </w:p>
    <w:p w14:paraId="5FAA50B7" w14:textId="3F82E2F9" w:rsidR="00162D3C" w:rsidRPr="00AC5FB2" w:rsidRDefault="00162D3C" w:rsidP="003551A6">
      <w:pPr>
        <w:pStyle w:val="Listparagraf"/>
        <w:widowControl w:val="0"/>
        <w:numPr>
          <w:ilvl w:val="0"/>
          <w:numId w:val="92"/>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are în subordine: compartimentele: tehnic, personal de deservire, activită</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 de între</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inere clădiri, instala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ii apă, lumină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 xml:space="preserve">i încălzire, deservire posturi fixe tehnice, blocul alimentar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spălătoria;</w:t>
      </w:r>
    </w:p>
    <w:p w14:paraId="23E76E26" w14:textId="2E226012" w:rsidR="00162D3C" w:rsidRPr="00AC5FB2" w:rsidRDefault="00162D3C" w:rsidP="003551A6">
      <w:pPr>
        <w:widowControl w:val="0"/>
        <w:numPr>
          <w:ilvl w:val="0"/>
          <w:numId w:val="92"/>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între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inerea spa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verzi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căilor de acces,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deszăpezirea acestora; </w:t>
      </w:r>
    </w:p>
    <w:p w14:paraId="00797057" w14:textId="768B6914" w:rsidR="00162D3C" w:rsidRPr="00AC5FB2" w:rsidRDefault="00162D3C" w:rsidP="003551A6">
      <w:pPr>
        <w:widowControl w:val="0"/>
        <w:numPr>
          <w:ilvl w:val="0"/>
          <w:numId w:val="92"/>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verifică efectuarea controlului medical periodic al angaja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din subordine;</w:t>
      </w:r>
    </w:p>
    <w:p w14:paraId="4DD7667D" w14:textId="77777777" w:rsidR="00162D3C" w:rsidRPr="00AC5FB2" w:rsidRDefault="00162D3C" w:rsidP="003551A6">
      <w:pPr>
        <w:widowControl w:val="0"/>
        <w:numPr>
          <w:ilvl w:val="0"/>
          <w:numId w:val="9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respectarea normelor igienico-sanitare; </w:t>
      </w:r>
    </w:p>
    <w:p w14:paraId="5B839BAE" w14:textId="5CCFBAF8" w:rsidR="00162D3C" w:rsidRPr="00AC5FB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respectarea normele de securitate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sănătate în muncă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celor privind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w:t>
      </w:r>
    </w:p>
    <w:p w14:paraId="62F85872" w14:textId="138EDA2D" w:rsidR="00162D3C" w:rsidRPr="00AC5FB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 xml:space="preserve">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w:t>
      </w:r>
      <w:r w:rsidR="003A741F" w:rsidRPr="00AC5FB2">
        <w:rPr>
          <w:rFonts w:ascii="Montserrat Light" w:eastAsia="Times New Roman" w:hAnsi="Montserrat Light" w:cs="Times New Roman"/>
          <w:bCs/>
          <w:lang w:bidi="en-US"/>
        </w:rPr>
        <w:t>.</w:t>
      </w:r>
    </w:p>
    <w:p w14:paraId="4A7A2572" w14:textId="2164FD95" w:rsidR="00BF7705" w:rsidRPr="00AC5FB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9320C9" w:rsidRPr="00AC5FB2">
        <w:rPr>
          <w:rFonts w:ascii="Montserrat Light" w:eastAsia="Times New Roman" w:hAnsi="Montserrat Light" w:cs="Times New Roman"/>
          <w:b/>
          <w:bCs/>
          <w:lang w:bidi="en-US"/>
        </w:rPr>
        <w:t>6</w:t>
      </w:r>
      <w:r w:rsidR="00CD339F" w:rsidRPr="00AC5FB2">
        <w:rPr>
          <w:rFonts w:ascii="Montserrat Light" w:eastAsia="Times New Roman" w:hAnsi="Montserrat Light" w:cs="Times New Roman"/>
          <w:b/>
          <w:bCs/>
          <w:lang w:bidi="en-US"/>
        </w:rPr>
        <w:t>5</w:t>
      </w:r>
    </w:p>
    <w:p w14:paraId="6C65FF61" w14:textId="167DADEB"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 xml:space="preserve">Compartimentul tehnic </w:t>
      </w:r>
      <w:bookmarkStart w:id="38" w:name="_Hlk17885608"/>
      <w:r w:rsidRPr="00AC5FB2">
        <w:rPr>
          <w:rFonts w:ascii="Montserrat Light" w:eastAsia="Times New Roman" w:hAnsi="Montserrat Light" w:cs="Times New Roman"/>
          <w:lang w:bidi="en-US"/>
        </w:rPr>
        <w:t>are în principal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bookmarkEnd w:id="38"/>
    </w:p>
    <w:p w14:paraId="200310A5" w14:textId="4F3FA33E" w:rsidR="00162D3C" w:rsidRPr="00AC5FB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analizează dotarea unită</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ii, starea clădirilor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face propuneri pentru realizarea de investi</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ii, de repara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ii capitale sau de repara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ii curente;</w:t>
      </w:r>
    </w:p>
    <w:p w14:paraId="30A24CB4" w14:textId="49E37E3E" w:rsidR="00162D3C" w:rsidRPr="00AC5FB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ajută la întocmirea documenta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iei necesară pentru organizarea de licita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ii în vederea elaborării proiectelor tehnice, precum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pentru lucrările de execu</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ie de repara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ii curente, capitale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de investi</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ii;</w:t>
      </w:r>
    </w:p>
    <w:p w14:paraId="5D656929" w14:textId="0BD1595E" w:rsidR="00162D3C" w:rsidRPr="00AC5FB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urmăre</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 xml:space="preserve">te executarea – cantitativ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calitativ, conform documenta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iei tehnice, a lucrărilor de repara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ii curente, capitale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de investi</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ii;</w:t>
      </w:r>
    </w:p>
    <w:p w14:paraId="16802695" w14:textId="2CCC3AA6" w:rsidR="00162D3C" w:rsidRPr="00AC5FB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asigură buna între</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inere a clădirilor, aparatelor, instala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iilor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utilajelor;</w:t>
      </w:r>
    </w:p>
    <w:p w14:paraId="4D54F00E" w14:textId="6B88E795" w:rsidR="00162D3C" w:rsidRPr="00AC5FB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stabile</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te cauzele degradării sau distrugerii construc</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iilor, instala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iilor sau utilajelor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propune măsuri corespunzătoare;</w:t>
      </w:r>
    </w:p>
    <w:p w14:paraId="4E8A1F54" w14:textId="082B3896" w:rsidR="00162D3C" w:rsidRPr="00AC5FB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organizează, prin forma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ia de între</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inere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repara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ii a spitalului, executarea de repara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ii curente la clădirile, instala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iile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utilajele din spital;</w:t>
      </w:r>
    </w:p>
    <w:p w14:paraId="23E0B5FB" w14:textId="47B5D3A5" w:rsidR="00162D3C" w:rsidRPr="00AC5FB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stabile</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 xml:space="preserve">te necesarul de materiale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piese de schimb necesare între</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inerii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 xml:space="preserve">i reparării clădirilor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instala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iilor;</w:t>
      </w:r>
    </w:p>
    <w:p w14:paraId="7EB21733" w14:textId="04241136" w:rsidR="00162D3C" w:rsidRPr="00AC5FB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asigurarea măsurilor necesare între</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inerii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utilizării inventarului administrativ-gospodăresc în condi</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ii de eficien</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ă maximă;</w:t>
      </w:r>
    </w:p>
    <w:p w14:paraId="11310880" w14:textId="162E92F2" w:rsidR="00162D3C" w:rsidRPr="00AC5FB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organizează eviden</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a analitică a mijloacelor fixe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obiectelor de inventar pe gestiuni, în conformitate cu actele normative în vigoare;</w:t>
      </w:r>
    </w:p>
    <w:p w14:paraId="211FCB7A" w14:textId="34DE6FAE" w:rsidR="00162D3C" w:rsidRPr="00AC5FB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 xml:space="preserve">organizarea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 xml:space="preserve">i asigurarea primirii, circuitului, păstrării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eviden</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ei coresponden</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ei;</w:t>
      </w:r>
    </w:p>
    <w:p w14:paraId="5BCDCAE7" w14:textId="59ABACC2" w:rsidR="00162D3C" w:rsidRPr="00AC5FB2" w:rsidRDefault="00162D3C" w:rsidP="003551A6">
      <w:pPr>
        <w:widowControl w:val="0"/>
        <w:numPr>
          <w:ilvl w:val="0"/>
          <w:numId w:val="94"/>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
          <w:lang w:bidi="en-US"/>
        </w:rPr>
      </w:pPr>
      <w:r w:rsidRPr="00AC5FB2">
        <w:rPr>
          <w:rFonts w:ascii="Montserrat Light" w:eastAsia="Times New Roman" w:hAnsi="Montserrat Light" w:cs="Times New Roman"/>
          <w:bCs/>
          <w:lang w:bidi="en-US"/>
        </w:rPr>
        <w:t xml:space="preserve"> 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 compartimentului;</w:t>
      </w:r>
    </w:p>
    <w:p w14:paraId="36778B58" w14:textId="375F54ED" w:rsidR="00BF7705" w:rsidRPr="00AC5FB2"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AC5FB2">
        <w:rPr>
          <w:rFonts w:ascii="Montserrat Light" w:eastAsia="Times New Roman" w:hAnsi="Montserrat Light" w:cs="Times New Roman"/>
          <w:b/>
          <w:lang w:bidi="en-US"/>
        </w:rPr>
        <w:t>Articolul</w:t>
      </w:r>
      <w:r w:rsidR="00162D3C" w:rsidRPr="00AC5FB2">
        <w:rPr>
          <w:rFonts w:ascii="Montserrat Light" w:eastAsia="Times New Roman" w:hAnsi="Montserrat Light" w:cs="Times New Roman"/>
          <w:b/>
          <w:lang w:bidi="en-US"/>
        </w:rPr>
        <w:t xml:space="preserve"> </w:t>
      </w:r>
      <w:r w:rsidR="009320C9" w:rsidRPr="00AC5FB2">
        <w:rPr>
          <w:rFonts w:ascii="Montserrat Light" w:eastAsia="Times New Roman" w:hAnsi="Montserrat Light" w:cs="Times New Roman"/>
          <w:b/>
          <w:lang w:bidi="en-US"/>
        </w:rPr>
        <w:t>6</w:t>
      </w:r>
      <w:r w:rsidR="00CD339F" w:rsidRPr="00AC5FB2">
        <w:rPr>
          <w:rFonts w:ascii="Montserrat Light" w:eastAsia="Times New Roman" w:hAnsi="Montserrat Light" w:cs="Times New Roman"/>
          <w:b/>
          <w:lang w:bidi="en-US"/>
        </w:rPr>
        <w:t>6</w:t>
      </w:r>
    </w:p>
    <w:p w14:paraId="00EDF9FB" w14:textId="72ECC8E9" w:rsidR="00162D3C" w:rsidRPr="00AC5FB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AC5FB2">
        <w:rPr>
          <w:rFonts w:ascii="Montserrat Light" w:eastAsia="Times New Roman" w:hAnsi="Montserrat Light" w:cs="Times New Roman"/>
          <w:b/>
          <w:lang w:bidi="en-US"/>
        </w:rPr>
        <w:t>Personal de deservire</w:t>
      </w:r>
      <w:r w:rsidRPr="00AC5FB2">
        <w:rPr>
          <w:rFonts w:ascii="Montserrat Light" w:eastAsia="Times New Roman" w:hAnsi="Montserrat Light" w:cs="Times New Roman"/>
          <w:lang w:bidi="en-US"/>
        </w:rPr>
        <w:t xml:space="preserve"> are în principal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p>
    <w:p w14:paraId="449BC18A" w14:textId="580E2CC1" w:rsidR="00162D3C" w:rsidRPr="00AC5FB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permite accesul salaria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ilor spitalului sau ambulatoriului integrat numai la punctele de control </w:t>
      </w:r>
    </w:p>
    <w:p w14:paraId="265C9D2F" w14:textId="2B3EA751" w:rsidR="00162D3C" w:rsidRPr="00AC5FB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permite accesul în spital al vizitatorilor numai în intervalul orar stabilit de conducerea spitalului cu respectarea următoarelor condi</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 accesul se face în baza documentului de identitate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a înscrierii în registrul special al vizitatorilor ; accesul se permite numai persoanelor cu </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inuta decentă; accesul se permite numai prin intrarea stabilită de conducerea spitalului</w:t>
      </w:r>
    </w:p>
    <w:p w14:paraId="4A06CF0B" w14:textId="3EBA5E62" w:rsidR="00162D3C" w:rsidRPr="00AC5FB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permite accesul în permanen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ă urgen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elor medicale, atât pe timpul zilei cât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al nop</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permite ie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irea din spital pe timpul nop</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a pacien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ilor ;</w:t>
      </w:r>
    </w:p>
    <w:p w14:paraId="0241B0F7" w14:textId="4F7721E8" w:rsidR="00162D3C" w:rsidRPr="00AC5FB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nu permite accesul pe timpul nop</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a persoanelor din afara spitalului</w:t>
      </w:r>
    </w:p>
    <w:p w14:paraId="2D2EB0A6" w14:textId="060E5E21" w:rsidR="00162D3C" w:rsidRPr="00AC5FB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nu permite sta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ionarea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plimbarea pe timpul nop</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în mod nejustificat a pacien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ilor pe holurile spitalului;</w:t>
      </w:r>
    </w:p>
    <w:p w14:paraId="733B9DA1" w14:textId="0DFB42AC" w:rsidR="00162D3C" w:rsidRPr="00AC5FB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închide toate u</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ile de acces în spital începând cu ora 21:00;</w:t>
      </w:r>
    </w:p>
    <w:p w14:paraId="511B2BB7" w14:textId="67E2E1DD" w:rsidR="00162D3C" w:rsidRPr="00AC5FB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respectă regulile impuse de managerul spitalului în perioada de carantină (de limitare sau de interzicere a accesului vizitatorilor în spital, document de identitate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i/sau legitima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ie de serviciu</w:t>
      </w:r>
    </w:p>
    <w:p w14:paraId="1A68D9A2" w14:textId="3F2D4EC7" w:rsidR="00162D3C" w:rsidRPr="00AC5FB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permite accesul reprezentan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ilor mass-media numai pe baza de legitima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ie de acreditare în specialitate si a documentului de identitate, precum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cu acordul managerului spitalului. </w:t>
      </w:r>
    </w:p>
    <w:p w14:paraId="7C17179E" w14:textId="04E52BAE" w:rsidR="00BF7705" w:rsidRPr="00AC5FB2"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AC5FB2">
        <w:rPr>
          <w:rFonts w:ascii="Montserrat Light" w:eastAsia="Times New Roman" w:hAnsi="Montserrat Light" w:cs="Times New Roman"/>
          <w:b/>
          <w:lang w:bidi="en-US"/>
        </w:rPr>
        <w:t>Articolul</w:t>
      </w:r>
      <w:r w:rsidR="00162D3C" w:rsidRPr="00AC5FB2">
        <w:rPr>
          <w:rFonts w:ascii="Montserrat Light" w:eastAsia="Times New Roman" w:hAnsi="Montserrat Light" w:cs="Times New Roman"/>
          <w:b/>
          <w:lang w:bidi="en-US"/>
        </w:rPr>
        <w:t xml:space="preserve"> </w:t>
      </w:r>
      <w:r w:rsidR="00CD339F" w:rsidRPr="00AC5FB2">
        <w:rPr>
          <w:rFonts w:ascii="Montserrat Light" w:eastAsia="Times New Roman" w:hAnsi="Montserrat Light" w:cs="Times New Roman"/>
          <w:b/>
          <w:lang w:bidi="en-US"/>
        </w:rPr>
        <w:t>67</w:t>
      </w:r>
    </w:p>
    <w:p w14:paraId="5CDC0792" w14:textId="0ED25D8F" w:rsidR="002C728B" w:rsidRPr="00AC5FB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AC5FB2">
        <w:rPr>
          <w:rFonts w:ascii="Montserrat Light" w:eastAsia="Times New Roman" w:hAnsi="Montserrat Light" w:cs="Times New Roman"/>
          <w:b/>
          <w:lang w:bidi="en-US"/>
        </w:rPr>
        <w:t>Activitate de între</w:t>
      </w:r>
      <w:r w:rsidR="00C37E59" w:rsidRPr="00AC5FB2">
        <w:rPr>
          <w:rFonts w:ascii="Montserrat Light" w:eastAsia="Times New Roman" w:hAnsi="Montserrat Light" w:cs="Times New Roman"/>
          <w:b/>
          <w:lang w:bidi="en-US"/>
        </w:rPr>
        <w:t>ț</w:t>
      </w:r>
      <w:r w:rsidRPr="00AC5FB2">
        <w:rPr>
          <w:rFonts w:ascii="Montserrat Light" w:eastAsia="Times New Roman" w:hAnsi="Montserrat Light" w:cs="Times New Roman"/>
          <w:b/>
          <w:lang w:bidi="en-US"/>
        </w:rPr>
        <w:t>inere clădiri, instala</w:t>
      </w:r>
      <w:r w:rsidR="00C37E59" w:rsidRPr="00AC5FB2">
        <w:rPr>
          <w:rFonts w:ascii="Montserrat Light" w:eastAsia="Times New Roman" w:hAnsi="Montserrat Light" w:cs="Times New Roman"/>
          <w:b/>
          <w:lang w:bidi="en-US"/>
        </w:rPr>
        <w:t>ț</w:t>
      </w:r>
      <w:r w:rsidRPr="00AC5FB2">
        <w:rPr>
          <w:rFonts w:ascii="Montserrat Light" w:eastAsia="Times New Roman" w:hAnsi="Montserrat Light" w:cs="Times New Roman"/>
          <w:b/>
          <w:lang w:bidi="en-US"/>
        </w:rPr>
        <w:t xml:space="preserve">ii apă, lumină </w:t>
      </w:r>
      <w:r w:rsidR="00C37E59" w:rsidRPr="00AC5FB2">
        <w:rPr>
          <w:rFonts w:ascii="Montserrat Light" w:eastAsia="Times New Roman" w:hAnsi="Montserrat Light" w:cs="Times New Roman"/>
          <w:b/>
          <w:lang w:bidi="en-US"/>
        </w:rPr>
        <w:t>ș</w:t>
      </w:r>
      <w:r w:rsidRPr="00AC5FB2">
        <w:rPr>
          <w:rFonts w:ascii="Montserrat Light" w:eastAsia="Times New Roman" w:hAnsi="Montserrat Light" w:cs="Times New Roman"/>
          <w:b/>
          <w:lang w:bidi="en-US"/>
        </w:rPr>
        <w:t>i încălzire</w:t>
      </w:r>
    </w:p>
    <w:p w14:paraId="02C39D51" w14:textId="2027F7CE" w:rsidR="00162D3C" w:rsidRPr="00AC5FB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AC5FB2">
        <w:rPr>
          <w:rFonts w:ascii="Montserrat Light" w:eastAsia="Times New Roman" w:hAnsi="Montserrat Light" w:cs="Times New Roman"/>
        </w:rPr>
        <w:t>Forma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ia de muncitori răspunde de exploatarea corectă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de repara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iile instala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iilor termice, sanitare, electrice din cadrul spitalului, a grupurilor electrogene,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are, în principal, următoarele atribu</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 </w:t>
      </w:r>
    </w:p>
    <w:p w14:paraId="2576E692" w14:textId="340FCBE4" w:rsidR="00162D3C" w:rsidRPr="00AC5FB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execută lucrări de între</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inere a instala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iilor de uz curent; </w:t>
      </w:r>
    </w:p>
    <w:p w14:paraId="029603C6" w14:textId="14AB7F20" w:rsidR="008415DC" w:rsidRPr="00AC5FB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urmăre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te efectuarea de repara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 conform graficului, verificând calitativ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w:t>
      </w:r>
    </w:p>
    <w:p w14:paraId="5D784715" w14:textId="1E75B046" w:rsidR="00162D3C" w:rsidRPr="00AC5FB2" w:rsidRDefault="00162D3C" w:rsidP="003551A6">
      <w:pPr>
        <w:pStyle w:val="Listparagraf"/>
        <w:tabs>
          <w:tab w:val="num" w:pos="360"/>
          <w:tab w:val="left" w:pos="1134"/>
        </w:tabs>
        <w:jc w:val="both"/>
        <w:rPr>
          <w:rFonts w:ascii="Montserrat Light" w:eastAsia="Times New Roman" w:hAnsi="Montserrat Light" w:cs="Times New Roman"/>
          <w:sz w:val="22"/>
          <w:szCs w:val="22"/>
          <w:lang w:val="ro-RO"/>
        </w:rPr>
      </w:pPr>
      <w:r w:rsidRPr="00AC5FB2">
        <w:rPr>
          <w:rFonts w:ascii="Montserrat Light" w:eastAsia="Times New Roman" w:hAnsi="Montserrat Light" w:cs="Times New Roman"/>
          <w:sz w:val="22"/>
          <w:szCs w:val="22"/>
          <w:lang w:val="ro-RO"/>
        </w:rPr>
        <w:t>cantitativ lucrările executate de salaria</w:t>
      </w:r>
      <w:r w:rsidR="00C37E59" w:rsidRPr="00AC5FB2">
        <w:rPr>
          <w:rFonts w:ascii="Montserrat Light" w:eastAsia="Times New Roman" w:hAnsi="Montserrat Light" w:cs="Times New Roman"/>
          <w:sz w:val="22"/>
          <w:szCs w:val="22"/>
          <w:lang w:val="ro-RO"/>
        </w:rPr>
        <w:t>ț</w:t>
      </w:r>
      <w:r w:rsidRPr="00AC5FB2">
        <w:rPr>
          <w:rFonts w:ascii="Montserrat Light" w:eastAsia="Times New Roman" w:hAnsi="Montserrat Light" w:cs="Times New Roman"/>
          <w:sz w:val="22"/>
          <w:szCs w:val="22"/>
          <w:lang w:val="ro-RO"/>
        </w:rPr>
        <w:t>ii din serviciu sau de ter</w:t>
      </w:r>
      <w:r w:rsidR="00C37E59" w:rsidRPr="00AC5FB2">
        <w:rPr>
          <w:rFonts w:ascii="Montserrat Light" w:eastAsia="Times New Roman" w:hAnsi="Montserrat Light" w:cs="Times New Roman"/>
          <w:sz w:val="22"/>
          <w:szCs w:val="22"/>
          <w:lang w:val="ro-RO"/>
        </w:rPr>
        <w:t>ț</w:t>
      </w:r>
      <w:r w:rsidRPr="00AC5FB2">
        <w:rPr>
          <w:rFonts w:ascii="Montserrat Light" w:eastAsia="Times New Roman" w:hAnsi="Montserrat Light" w:cs="Times New Roman"/>
          <w:sz w:val="22"/>
          <w:szCs w:val="22"/>
          <w:lang w:val="ro-RO"/>
        </w:rPr>
        <w:t xml:space="preserve">i; </w:t>
      </w:r>
    </w:p>
    <w:p w14:paraId="6A4BCB84" w14:textId="24365405" w:rsidR="00162D3C" w:rsidRPr="00AC5FB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asigură buna între</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inere a aparatelor, instala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iilor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utilajelor; </w:t>
      </w:r>
    </w:p>
    <w:p w14:paraId="48976596" w14:textId="296D33BB" w:rsidR="008415DC" w:rsidRPr="00AC5FB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efectuează montarea instala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iilor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utilajelor din </w:t>
      </w:r>
      <w:r w:rsidR="00655C1B" w:rsidRPr="00AC5FB2">
        <w:rPr>
          <w:rFonts w:ascii="Montserrat Light" w:eastAsia="Times New Roman" w:hAnsi="Montserrat Light" w:cs="Times New Roman"/>
        </w:rPr>
        <w:t>spital</w:t>
      </w:r>
      <w:r w:rsidRPr="00AC5FB2">
        <w:rPr>
          <w:rFonts w:ascii="Montserrat Light" w:eastAsia="Times New Roman" w:hAnsi="Montserrat Light" w:cs="Times New Roman"/>
        </w:rPr>
        <w:t xml:space="preserve"> în conformitate </w:t>
      </w:r>
    </w:p>
    <w:p w14:paraId="78CB6D74" w14:textId="3C61ED06" w:rsidR="00162D3C" w:rsidRPr="00AC5FB2" w:rsidRDefault="00162D3C" w:rsidP="003551A6">
      <w:pPr>
        <w:pStyle w:val="Listparagraf"/>
        <w:tabs>
          <w:tab w:val="num" w:pos="360"/>
          <w:tab w:val="left" w:pos="1134"/>
        </w:tabs>
        <w:jc w:val="both"/>
        <w:rPr>
          <w:rFonts w:ascii="Montserrat Light" w:eastAsia="Times New Roman" w:hAnsi="Montserrat Light" w:cs="Times New Roman"/>
          <w:sz w:val="22"/>
          <w:szCs w:val="22"/>
          <w:lang w:val="ro-RO"/>
        </w:rPr>
      </w:pPr>
      <w:r w:rsidRPr="00AC5FB2">
        <w:rPr>
          <w:rFonts w:ascii="Montserrat Light" w:eastAsia="Times New Roman" w:hAnsi="Montserrat Light" w:cs="Times New Roman"/>
          <w:sz w:val="22"/>
          <w:szCs w:val="22"/>
          <w:lang w:val="ro-RO"/>
        </w:rPr>
        <w:t xml:space="preserve">cu metodologia </w:t>
      </w:r>
      <w:r w:rsidR="00C37E59" w:rsidRPr="00AC5FB2">
        <w:rPr>
          <w:rFonts w:ascii="Montserrat Light" w:eastAsia="Times New Roman" w:hAnsi="Montserrat Light" w:cs="Times New Roman"/>
          <w:sz w:val="22"/>
          <w:szCs w:val="22"/>
          <w:lang w:val="ro-RO"/>
        </w:rPr>
        <w:t>ș</w:t>
      </w:r>
      <w:r w:rsidRPr="00AC5FB2">
        <w:rPr>
          <w:rFonts w:ascii="Montserrat Light" w:eastAsia="Times New Roman" w:hAnsi="Montserrat Light" w:cs="Times New Roman"/>
          <w:sz w:val="22"/>
          <w:szCs w:val="22"/>
          <w:lang w:val="ro-RO"/>
        </w:rPr>
        <w:t xml:space="preserve">i competentele stabilite; </w:t>
      </w:r>
    </w:p>
    <w:p w14:paraId="5315F3BA" w14:textId="02627B3E" w:rsidR="008415DC" w:rsidRPr="00AC5FB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efectuează repara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periodic la instala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iile termice, pentru desfă</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urarea </w:t>
      </w:r>
    </w:p>
    <w:p w14:paraId="2F32E790" w14:textId="0B1AB118" w:rsidR="00162D3C" w:rsidRPr="00AC5FB2" w:rsidRDefault="00162D3C" w:rsidP="003551A6">
      <w:pPr>
        <w:pStyle w:val="Listparagraf"/>
        <w:tabs>
          <w:tab w:val="num" w:pos="360"/>
          <w:tab w:val="left" w:pos="1134"/>
        </w:tabs>
        <w:jc w:val="both"/>
        <w:rPr>
          <w:rFonts w:ascii="Montserrat Light" w:eastAsia="Times New Roman" w:hAnsi="Montserrat Light" w:cs="Times New Roman"/>
          <w:sz w:val="22"/>
          <w:szCs w:val="22"/>
          <w:lang w:val="ro-RO"/>
        </w:rPr>
      </w:pPr>
      <w:r w:rsidRPr="00AC5FB2">
        <w:rPr>
          <w:rFonts w:ascii="Montserrat Light" w:eastAsia="Times New Roman" w:hAnsi="Montserrat Light" w:cs="Times New Roman"/>
          <w:sz w:val="22"/>
          <w:szCs w:val="22"/>
          <w:lang w:val="ro-RO"/>
        </w:rPr>
        <w:t>activită</w:t>
      </w:r>
      <w:r w:rsidR="00C37E59" w:rsidRPr="00AC5FB2">
        <w:rPr>
          <w:rFonts w:ascii="Montserrat Light" w:eastAsia="Times New Roman" w:hAnsi="Montserrat Light" w:cs="Times New Roman"/>
          <w:sz w:val="22"/>
          <w:szCs w:val="22"/>
          <w:lang w:val="ro-RO"/>
        </w:rPr>
        <w:t>ț</w:t>
      </w:r>
      <w:r w:rsidRPr="00AC5FB2">
        <w:rPr>
          <w:rFonts w:ascii="Montserrat Light" w:eastAsia="Times New Roman" w:hAnsi="Montserrat Light" w:cs="Times New Roman"/>
          <w:sz w:val="22"/>
          <w:szCs w:val="22"/>
          <w:lang w:val="ro-RO"/>
        </w:rPr>
        <w:t>ii în condi</w:t>
      </w:r>
      <w:r w:rsidR="00C37E59" w:rsidRPr="00AC5FB2">
        <w:rPr>
          <w:rFonts w:ascii="Montserrat Light" w:eastAsia="Times New Roman" w:hAnsi="Montserrat Light" w:cs="Times New Roman"/>
          <w:sz w:val="22"/>
          <w:szCs w:val="22"/>
          <w:lang w:val="ro-RO"/>
        </w:rPr>
        <w:t>ț</w:t>
      </w:r>
      <w:r w:rsidRPr="00AC5FB2">
        <w:rPr>
          <w:rFonts w:ascii="Montserrat Light" w:eastAsia="Times New Roman" w:hAnsi="Montserrat Light" w:cs="Times New Roman"/>
          <w:sz w:val="22"/>
          <w:szCs w:val="22"/>
          <w:lang w:val="ro-RO"/>
        </w:rPr>
        <w:t xml:space="preserve">ii optime; </w:t>
      </w:r>
    </w:p>
    <w:p w14:paraId="37451825" w14:textId="3B21BDE6" w:rsidR="00BF7705" w:rsidRPr="00AC5FB2" w:rsidRDefault="00A0171C" w:rsidP="003551A6">
      <w:pPr>
        <w:widowControl w:val="0"/>
        <w:tabs>
          <w:tab w:val="left" w:pos="900"/>
          <w:tab w:val="left" w:pos="993"/>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AC5FB2">
        <w:rPr>
          <w:rFonts w:ascii="Montserrat Light" w:eastAsia="Times New Roman" w:hAnsi="Montserrat Light" w:cs="Times New Roman"/>
          <w:b/>
          <w:lang w:bidi="en-US"/>
        </w:rPr>
        <w:t>Articolul</w:t>
      </w:r>
      <w:r w:rsidR="00162D3C" w:rsidRPr="00AC5FB2">
        <w:rPr>
          <w:rFonts w:ascii="Montserrat Light" w:eastAsia="Times New Roman" w:hAnsi="Montserrat Light" w:cs="Times New Roman"/>
          <w:b/>
          <w:lang w:bidi="en-US"/>
        </w:rPr>
        <w:t xml:space="preserve"> </w:t>
      </w:r>
      <w:r w:rsidR="00CD339F" w:rsidRPr="00AC5FB2">
        <w:rPr>
          <w:rFonts w:ascii="Montserrat Light" w:eastAsia="Times New Roman" w:hAnsi="Montserrat Light" w:cs="Times New Roman"/>
          <w:b/>
          <w:lang w:bidi="en-US"/>
        </w:rPr>
        <w:t>68</w:t>
      </w:r>
    </w:p>
    <w:p w14:paraId="4EEA52DB" w14:textId="5873B31E" w:rsidR="00162D3C" w:rsidRPr="00AC5FB2" w:rsidRDefault="00162D3C" w:rsidP="003551A6">
      <w:pPr>
        <w:widowControl w:val="0"/>
        <w:tabs>
          <w:tab w:val="left" w:pos="900"/>
          <w:tab w:val="left" w:pos="993"/>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lang w:bidi="en-US"/>
        </w:rPr>
        <w:t xml:space="preserve">Deservire posturi fixe tehnice </w:t>
      </w:r>
      <w:r w:rsidRPr="00AC5FB2">
        <w:rPr>
          <w:rFonts w:ascii="Montserrat Light" w:eastAsia="Times New Roman" w:hAnsi="Montserrat Light" w:cs="Times New Roman"/>
          <w:bCs/>
          <w:lang w:bidi="en-US"/>
        </w:rPr>
        <w:t>au în principal următoarele 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w:t>
      </w:r>
    </w:p>
    <w:p w14:paraId="67A498AD" w14:textId="4F8E4784"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urmăre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te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w:t>
      </w:r>
      <w:r w:rsidR="007C00D1" w:rsidRPr="00AC5FB2">
        <w:rPr>
          <w:rFonts w:ascii="Montserrat Light" w:eastAsia="Times New Roman" w:hAnsi="Montserrat Light" w:cs="Times New Roman"/>
          <w:bCs/>
          <w:lang w:bidi="en-US"/>
        </w:rPr>
        <w:t>participă</w:t>
      </w:r>
      <w:r w:rsidRPr="00AC5FB2">
        <w:rPr>
          <w:rFonts w:ascii="Montserrat Light" w:eastAsia="Times New Roman" w:hAnsi="Montserrat Light" w:cs="Times New Roman"/>
          <w:bCs/>
          <w:lang w:bidi="en-US"/>
        </w:rPr>
        <w:t xml:space="preserve"> la efectuarea repara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iilor planificate sau accidentale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se anun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ă ISCIR în legătură cu efectuarea acestora, asigurând cadrul legal de execu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recep</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ie a acestor lucrări; </w:t>
      </w:r>
    </w:p>
    <w:p w14:paraId="30822055" w14:textId="16E627AE"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dotează fiecare centrală termică cu instruc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iuni specifice privind exploatarea în condi</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normale, precum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măsuri în caz de avarii; se îngrije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te de păstrarea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reactualizarea documenta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iei tehnice referitoare la cazan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instala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iile din centrala termică;</w:t>
      </w:r>
    </w:p>
    <w:p w14:paraId="0B1F1D8C" w14:textId="39966DCC"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 xml:space="preserve">supraveghează focul, nivelul apei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presiunea la cazane, făcând manevrele necesare; </w:t>
      </w:r>
    </w:p>
    <w:p w14:paraId="43BD2DF8" w14:textId="6D7BFFE0"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supraveghează instala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ia de preparare a apei calde menajere făcând manevrele necesare pentru men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inerea temperaturii apei conform prescrip</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iei ; </w:t>
      </w:r>
    </w:p>
    <w:p w14:paraId="4B996014" w14:textId="78E2EEC7"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 xml:space="preserve">supraveghează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se reglează instala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ia de încălzire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ventila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ie; </w:t>
      </w:r>
    </w:p>
    <w:p w14:paraId="5607C910" w14:textId="580B20EC"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urmăre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te respectarea regimului chimic al apei utilizate în cadrul </w:t>
      </w:r>
      <w:r w:rsidR="00EB0F09" w:rsidRPr="00AC5FB2">
        <w:rPr>
          <w:rFonts w:ascii="Montserrat Light" w:eastAsia="Times New Roman" w:hAnsi="Montserrat Light" w:cs="Times New Roman"/>
          <w:bCs/>
          <w:lang w:bidi="en-US"/>
        </w:rPr>
        <w:t>c</w:t>
      </w:r>
      <w:r w:rsidRPr="00AC5FB2">
        <w:rPr>
          <w:rFonts w:ascii="Montserrat Light" w:eastAsia="Times New Roman" w:hAnsi="Montserrat Light" w:cs="Times New Roman"/>
          <w:bCs/>
          <w:lang w:bidi="en-US"/>
        </w:rPr>
        <w:t xml:space="preserve">entralei </w:t>
      </w:r>
      <w:r w:rsidR="00EB0F09" w:rsidRPr="00AC5FB2">
        <w:rPr>
          <w:rFonts w:ascii="Montserrat Light" w:eastAsia="Times New Roman" w:hAnsi="Montserrat Light" w:cs="Times New Roman"/>
          <w:bCs/>
          <w:lang w:bidi="en-US"/>
        </w:rPr>
        <w:t>t</w:t>
      </w:r>
      <w:r w:rsidRPr="00AC5FB2">
        <w:rPr>
          <w:rFonts w:ascii="Montserrat Light" w:eastAsia="Times New Roman" w:hAnsi="Montserrat Light" w:cs="Times New Roman"/>
          <w:bCs/>
          <w:lang w:bidi="en-US"/>
        </w:rPr>
        <w:t xml:space="preserve">ermice; </w:t>
      </w:r>
    </w:p>
    <w:p w14:paraId="03B956F0" w14:textId="44337467"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verifică func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ionarea corecta a cazanelor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utilajelor, a vanelor de amestec, a distribuitoarelor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robinetelor de pe traseu, la parametrii seta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 potrivit prescrip</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iilor tehnice de exploatare;</w:t>
      </w:r>
    </w:p>
    <w:p w14:paraId="7848ECC8" w14:textId="3BD2F36F"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în cazul apari</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iei unor defec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iuni care pun în pericol func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ionarea cazanelor sau instala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iilor, se iau măsuri pentru limitarea pericolelor prin oprirea imediata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izolarea în condi</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de siguran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ă a cazanelor;</w:t>
      </w:r>
    </w:p>
    <w:p w14:paraId="20B0AC52" w14:textId="60F38AFB"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se asigură asisten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a tehnica firmelor specializate care executa lucrări de interven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ie la centrala termică;</w:t>
      </w:r>
    </w:p>
    <w:p w14:paraId="34CF7C6A" w14:textId="58025663"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executa lucrări de între</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inere a utilajelor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instala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iilor din centrala termică, în conformitate cu instruc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iunile de lucru primite ierarhic;</w:t>
      </w:r>
    </w:p>
    <w:p w14:paraId="16E4B1F2" w14:textId="0DB2E792"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asigură că utilizarea instala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iei/echipamentului se face numai de către personalul de deservire autorizat/instruit în exploatarea instala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iilor/echipamentelor; intern, în conformitate cu prevederile prescrip</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iilor tehnice aplicabile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ale instruc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iunilor de exploatare ale instala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iilor/echipamentelor;</w:t>
      </w:r>
    </w:p>
    <w:p w14:paraId="5E8B56AC" w14:textId="66E76A50"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întocme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te planul anual de verificări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încercări pentru autorizarea recipientelor sub presiune, urmăre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te păstrarea corespunzătoare a autoriza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iilor de func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ionare I.S.C.I.R. a tuturor documentelor ce </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in de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ele inspectoratului de stat pentru recipiente sub presiune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ascensoare; </w:t>
      </w:r>
    </w:p>
    <w:p w14:paraId="2288E272" w14:textId="14DB9A16"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 xml:space="preserve">asigură pregătirea cazanelor, ascensoarelor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aparatelor sub presiune în vederea efectuării de către I.S.C.I.R. a verificărilor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încercărilor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răspunde de efectuarea acestora în termenele prescrise;</w:t>
      </w:r>
    </w:p>
    <w:p w14:paraId="786400B5" w14:textId="3B168A07"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 xml:space="preserve">efectuează reviziile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încercările de presiune în vederea autorizării func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ionării sau periodic la scaden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ă, la recipientele pentru care îi revine această sarcină conform prescrip</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iilor I.S.C.I.R.; </w:t>
      </w:r>
    </w:p>
    <w:p w14:paraId="2F7C2308" w14:textId="3BE91D34"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 xml:space="preserve">colaborează cu celelalte compartimente din </w:t>
      </w:r>
      <w:r w:rsidR="00655C1B" w:rsidRPr="00AC5FB2">
        <w:rPr>
          <w:rFonts w:ascii="Montserrat Light" w:eastAsia="Times New Roman" w:hAnsi="Montserrat Light" w:cs="Times New Roman"/>
          <w:bCs/>
          <w:lang w:bidi="en-US"/>
        </w:rPr>
        <w:t>spital</w:t>
      </w:r>
      <w:r w:rsidRPr="00AC5FB2">
        <w:rPr>
          <w:rFonts w:ascii="Montserrat Light" w:eastAsia="Times New Roman" w:hAnsi="Montserrat Light" w:cs="Times New Roman"/>
          <w:bCs/>
          <w:lang w:bidi="en-US"/>
        </w:rPr>
        <w:t xml:space="preserve"> în vederea aplicării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respectării prevederilor I.S.C.I.R.; se în</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tiin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ează din timp conducerea unită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de oprirea pentru repara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a unui cazan sau în caz de avarie, imediat; </w:t>
      </w:r>
    </w:p>
    <w:p w14:paraId="4858A660" w14:textId="45FBD870"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urmăre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te aplicarea tuturor normelor de protec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ie a muncii, a normelor P.S.I. specifice locului de muncă pentru punctele Centrala Termică Căldură, Centrala Termică Abur, se asigură păstrarea în permanentă stare de interven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ie a tuturor dotărilor P.S.I. de la aceste puncte;</w:t>
      </w:r>
    </w:p>
    <w:p w14:paraId="0BF37AC2" w14:textId="6498798A"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 xml:space="preserve">asigură legătura permanentă cu echipele de service ale echipamentelor din centrala termică, ascensoare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aparate sub presiune; </w:t>
      </w:r>
    </w:p>
    <w:p w14:paraId="00A42DFD" w14:textId="486FC059"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asigură cură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enia în curtea unită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(parcări, alei, spa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iu verde)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igienizarea spa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iilor;</w:t>
      </w:r>
    </w:p>
    <w:p w14:paraId="3584FD81" w14:textId="5FCE17CF"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gestionează optim de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eurile periculoase, de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eurile reciclabile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de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eurile menajere de pe sec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iile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compartimentele spitalului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sunt duse la locul de depozitare ; </w:t>
      </w:r>
    </w:p>
    <w:p w14:paraId="49FE195A" w14:textId="5CD2E53A"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îndepărtează zăpada de pe căile de acces;</w:t>
      </w:r>
    </w:p>
    <w:p w14:paraId="341F6EAF" w14:textId="079E0F64"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bookmarkStart w:id="39" w:name="_Hlk152759406"/>
      <w:r w:rsidRPr="00AC5FB2">
        <w:rPr>
          <w:rFonts w:ascii="Montserrat Light" w:eastAsia="Times New Roman" w:hAnsi="Montserrat Light" w:cs="Times New Roman"/>
          <w:bCs/>
          <w:lang w:bidi="en-US"/>
        </w:rPr>
        <w:t>asigură transportul bolnavilor, pentru investiga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tratament, la diverse unită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 sanitare, la solicitarea medicilor din spital;</w:t>
      </w:r>
    </w:p>
    <w:p w14:paraId="34E5F303" w14:textId="7AB74493"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 xml:space="preserve">asigură transportul probelor biologice de la punctul de recoltare de pe strada </w:t>
      </w:r>
      <w:r w:rsidR="007C00D1"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bCs/>
          <w:lang w:bidi="en-US"/>
        </w:rPr>
        <w:t>Mo</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ilor la Laboratorul de analize medicale de pe strada Iuliu Moldovan;</w:t>
      </w:r>
    </w:p>
    <w:p w14:paraId="74A87FD8" w14:textId="6FF07885" w:rsidR="00162D3C" w:rsidRPr="00AC5FB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asigură transportul diverselor materiale de între</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inere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repara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w:t>
      </w:r>
    </w:p>
    <w:p w14:paraId="7F3D85CA" w14:textId="4D1C5623" w:rsidR="00162D3C" w:rsidRPr="00AC5FB2" w:rsidRDefault="00162D3C" w:rsidP="003551A6">
      <w:pPr>
        <w:pStyle w:val="Listparagraf"/>
        <w:widowControl w:val="0"/>
        <w:numPr>
          <w:ilvl w:val="0"/>
          <w:numId w:val="96"/>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 xml:space="preserve">efectuează transportul legumelor, fructelor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zarzavaturilor de la pia</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ă; </w:t>
      </w:r>
    </w:p>
    <w:p w14:paraId="76428E31" w14:textId="3F9DE74B" w:rsidR="00162D3C" w:rsidRPr="00AC5FB2" w:rsidRDefault="00162D3C" w:rsidP="003551A6">
      <w:pPr>
        <w:pStyle w:val="Listparagraf"/>
        <w:widowControl w:val="0"/>
        <w:numPr>
          <w:ilvl w:val="0"/>
          <w:numId w:val="96"/>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efectuează transportul coresponden</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ei cu diverse institu</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ii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agen</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 economici</w:t>
      </w:r>
      <w:bookmarkEnd w:id="39"/>
      <w:r w:rsidRPr="00AC5FB2">
        <w:rPr>
          <w:rFonts w:ascii="Montserrat Light" w:eastAsia="Times New Roman" w:hAnsi="Montserrat Light" w:cs="Times New Roman"/>
          <w:bCs/>
          <w:sz w:val="22"/>
          <w:szCs w:val="22"/>
          <w:lang w:val="ro-RO" w:bidi="en-US"/>
        </w:rPr>
        <w:t>;</w:t>
      </w:r>
    </w:p>
    <w:p w14:paraId="7255D8B9" w14:textId="03E97852" w:rsidR="00162D3C" w:rsidRPr="00AC5FB2" w:rsidRDefault="00162D3C" w:rsidP="003551A6">
      <w:pPr>
        <w:pStyle w:val="Listparagraf"/>
        <w:widowControl w:val="0"/>
        <w:numPr>
          <w:ilvl w:val="0"/>
          <w:numId w:val="96"/>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 xml:space="preserve"> respectă normele de tehnica securită</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ii muncii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 xml:space="preserve">i de prevenire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w:t>
      </w:r>
      <w:r w:rsidR="007B463F" w:rsidRPr="00AC5FB2">
        <w:rPr>
          <w:rFonts w:ascii="Montserrat Light" w:eastAsia="Times New Roman" w:hAnsi="Montserrat Light" w:cs="Times New Roman"/>
          <w:bCs/>
          <w:sz w:val="22"/>
          <w:szCs w:val="22"/>
          <w:lang w:val="ro-RO" w:bidi="en-US"/>
        </w:rPr>
        <w:t xml:space="preserve"> </w:t>
      </w:r>
      <w:r w:rsidRPr="00AC5FB2">
        <w:rPr>
          <w:rFonts w:ascii="Montserrat Light" w:eastAsia="Times New Roman" w:hAnsi="Montserrat Light" w:cs="Times New Roman"/>
          <w:bCs/>
          <w:sz w:val="22"/>
          <w:szCs w:val="22"/>
          <w:lang w:val="ro-RO" w:bidi="en-US"/>
        </w:rPr>
        <w:t xml:space="preserve">stingere a incendiilor, atât cele generale cât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cele specifice locului de muncă.</w:t>
      </w:r>
    </w:p>
    <w:p w14:paraId="5DB8D499" w14:textId="3A641B44" w:rsidR="00BF7705" w:rsidRPr="00AC5FB2"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CD339F" w:rsidRPr="00AC5FB2">
        <w:rPr>
          <w:rFonts w:ascii="Montserrat Light" w:eastAsia="Times New Roman" w:hAnsi="Montserrat Light" w:cs="Times New Roman"/>
          <w:b/>
          <w:bCs/>
          <w:lang w:bidi="en-US"/>
        </w:rPr>
        <w:t>69</w:t>
      </w:r>
    </w:p>
    <w:p w14:paraId="626812D6" w14:textId="1BAD60C7" w:rsidR="00162D3C" w:rsidRPr="00AC5FB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Blocul alimentar</w:t>
      </w:r>
      <w:r w:rsidRPr="00AC5FB2">
        <w:rPr>
          <w:rFonts w:ascii="Montserrat Light" w:eastAsia="Times New Roman" w:hAnsi="Montserrat Light" w:cs="Times New Roman"/>
          <w:lang w:bidi="en-US"/>
        </w:rPr>
        <w:t xml:space="preserve"> are în principal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4DA78FA8" w14:textId="21B9D6B4" w:rsidR="00162D3C" w:rsidRPr="00AC5FB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primirea alimentelor de la magazia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se face pe baza listei zilnice de alimente, verificându-se cantitatea corectă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calitatea alimentelor; </w:t>
      </w:r>
    </w:p>
    <w:p w14:paraId="303EF9CC" w14:textId="36ACF9CD" w:rsidR="00162D3C" w:rsidRPr="00AC5FB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prelucrarea materiilor prime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produselor finite pe mese diferite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de tipul produselor; </w:t>
      </w:r>
    </w:p>
    <w:p w14:paraId="7B01D1CF" w14:textId="582C7187" w:rsidR="00162D3C" w:rsidRPr="00AC5FB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pregătirea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eliberarea preparatelor culinare se va face numai în prezen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dieteticiene, consemnându-se orice aspecte constatate într-un registru special;</w:t>
      </w:r>
    </w:p>
    <w:p w14:paraId="0FDAF614" w14:textId="7B396347" w:rsidR="00162D3C" w:rsidRPr="00AC5FB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păstrarea timp de 48 ore a unei probe din fiecare fel de mâncare gătită, în recipiente perfect cură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ate, prevăzute cu capac, având înscrise în exterior pe o etichetă con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inutul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data preparării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depozitate într-un spa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 frigorific;</w:t>
      </w:r>
    </w:p>
    <w:p w14:paraId="5E1F04C0" w14:textId="71462D31" w:rsidR="00162D3C" w:rsidRPr="00AC5FB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distribuirea hranei se face pe baza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zilnice întocmite de asistentele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efe din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cu paturi cuprinzând numărul de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existen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pe regimuri, numărul medicilor de gardă; </w:t>
      </w:r>
    </w:p>
    <w:p w14:paraId="67062F63" w14:textId="444CD927" w:rsidR="00162D3C" w:rsidRPr="00AC5FB2"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efectuarea cură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eniei zilnice în toate încăperile, dezinfec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suprafe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utilajelor, depozitarea lor conform normelor;</w:t>
      </w:r>
    </w:p>
    <w:p w14:paraId="7354C98B" w14:textId="2CDA0AA0" w:rsidR="00162D3C" w:rsidRPr="00AC5FB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efectuarea examenelor medicale periodice pentru tot personalul blocului alimentar; </w:t>
      </w:r>
    </w:p>
    <w:p w14:paraId="16C4DEDF" w14:textId="7447CCCE" w:rsidR="00162D3C" w:rsidRPr="00AC5FB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folosirea echipamentului de protec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în timpul programului de lucru, aten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deosebită pentru igiena personală; </w:t>
      </w:r>
    </w:p>
    <w:p w14:paraId="19A6D0C7" w14:textId="7B536B92" w:rsidR="00162D3C" w:rsidRPr="00AC5FB2"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efectuarea controlului medical periodic al angaja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w:t>
      </w:r>
    </w:p>
    <w:p w14:paraId="2FA42BE0" w14:textId="77777777" w:rsidR="00162D3C" w:rsidRPr="00AC5FB2"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respectarea normelor igienico-sanitare; </w:t>
      </w:r>
    </w:p>
    <w:p w14:paraId="4833F216" w14:textId="63EDC480" w:rsidR="00162D3C" w:rsidRPr="00AC5FB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respectarea normelor de protec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muncii; </w:t>
      </w:r>
    </w:p>
    <w:p w14:paraId="0BDB1B4C" w14:textId="7C6A36E7" w:rsidR="00162D3C" w:rsidRPr="00AC5FB2"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respectarea normelor de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combatere a incendiilor.</w:t>
      </w:r>
    </w:p>
    <w:p w14:paraId="6FB2FC43" w14:textId="71B0C9A0" w:rsidR="00162D3C" w:rsidRPr="00AC5FB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 xml:space="preserve">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w:t>
      </w:r>
    </w:p>
    <w:p w14:paraId="02F732C6" w14:textId="32E2996F" w:rsidR="00BF7705" w:rsidRPr="00AC5FB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CD339F" w:rsidRPr="00AC5FB2">
        <w:rPr>
          <w:rFonts w:ascii="Montserrat Light" w:eastAsia="Times New Roman" w:hAnsi="Montserrat Light" w:cs="Times New Roman"/>
          <w:b/>
          <w:bCs/>
          <w:lang w:bidi="en-US"/>
        </w:rPr>
        <w:t>70</w:t>
      </w:r>
    </w:p>
    <w:p w14:paraId="40848562" w14:textId="68078E0A" w:rsidR="00162D3C" w:rsidRPr="00AC5FB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Spălătoria</w:t>
      </w:r>
      <w:r w:rsidRPr="00AC5FB2">
        <w:rPr>
          <w:rFonts w:ascii="Montserrat Light" w:eastAsia="Times New Roman" w:hAnsi="Montserrat Light" w:cs="Times New Roman"/>
          <w:lang w:bidi="en-US"/>
        </w:rPr>
        <w:t xml:space="preserve"> are în principal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36FDE1EF" w14:textId="0FF087F6" w:rsidR="00162D3C" w:rsidRPr="00AC5FB2"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primirea lenjeriei murdare de la sursă; </w:t>
      </w:r>
    </w:p>
    <w:p w14:paraId="44D165CA" w14:textId="10700D07" w:rsidR="00162D3C" w:rsidRPr="00AC5FB2"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sortarea lenjeriei murdare </w:t>
      </w:r>
      <w:r w:rsidR="00CF737D" w:rsidRPr="00AC5FB2">
        <w:rPr>
          <w:rFonts w:ascii="Montserrat Light" w:eastAsia="Times New Roman" w:hAnsi="Montserrat Light" w:cs="Times New Roman"/>
          <w:lang w:bidi="en-US"/>
        </w:rPr>
        <w:t xml:space="preserve">care </w:t>
      </w:r>
      <w:r w:rsidRPr="00AC5FB2">
        <w:rPr>
          <w:rFonts w:ascii="Montserrat Light" w:eastAsia="Times New Roman" w:hAnsi="Montserrat Light" w:cs="Times New Roman"/>
          <w:lang w:bidi="en-US"/>
        </w:rPr>
        <w:t xml:space="preserve">se face în zona murdară a spălătoriei pe diverse tipuri de articole; </w:t>
      </w:r>
    </w:p>
    <w:p w14:paraId="303AD9AA" w14:textId="449D6323" w:rsidR="00162D3C" w:rsidRPr="00AC5FB2" w:rsidRDefault="00CF737D"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utilizarea </w:t>
      </w:r>
      <w:r w:rsidR="00162D3C" w:rsidRPr="00AC5FB2">
        <w:rPr>
          <w:rFonts w:ascii="Montserrat Light" w:eastAsia="Times New Roman" w:hAnsi="Montserrat Light" w:cs="Times New Roman"/>
          <w:lang w:bidi="en-US"/>
        </w:rPr>
        <w:t>echipament</w:t>
      </w:r>
      <w:r w:rsidRPr="00AC5FB2">
        <w:rPr>
          <w:rFonts w:ascii="Montserrat Light" w:eastAsia="Times New Roman" w:hAnsi="Montserrat Light" w:cs="Times New Roman"/>
          <w:lang w:bidi="en-US"/>
        </w:rPr>
        <w:t>ului</w:t>
      </w:r>
      <w:r w:rsidR="00162D3C" w:rsidRPr="00AC5FB2">
        <w:rPr>
          <w:rFonts w:ascii="Montserrat Light" w:eastAsia="Times New Roman" w:hAnsi="Montserrat Light" w:cs="Times New Roman"/>
          <w:lang w:bidi="en-US"/>
        </w:rPr>
        <w:t xml:space="preserve"> de protec</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ie</w:t>
      </w:r>
      <w:r w:rsidRPr="00AC5FB2">
        <w:rPr>
          <w:rFonts w:ascii="Montserrat Light" w:eastAsia="Times New Roman" w:hAnsi="Montserrat Light" w:cs="Times New Roman"/>
          <w:lang w:bidi="en-US"/>
        </w:rPr>
        <w:t xml:space="preserve"> de către personalul care sortează lenjeria</w:t>
      </w:r>
      <w:r w:rsidR="00162D3C" w:rsidRPr="00AC5FB2">
        <w:rPr>
          <w:rFonts w:ascii="Montserrat Light" w:eastAsia="Times New Roman" w:hAnsi="Montserrat Light" w:cs="Times New Roman"/>
          <w:lang w:bidi="en-US"/>
        </w:rPr>
        <w:t xml:space="preserve">; </w:t>
      </w:r>
    </w:p>
    <w:p w14:paraId="26867984" w14:textId="496DCE8F" w:rsidR="001A3313" w:rsidRPr="00AC5FB2" w:rsidRDefault="004406C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expedierea lenjeriei murdare către firma responsabilă cu spălarea acesteia;</w:t>
      </w:r>
    </w:p>
    <w:p w14:paraId="257F266F" w14:textId="776740B3" w:rsidR="004406CC" w:rsidRPr="00AC5FB2" w:rsidRDefault="004406C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preluarea lenjeriei curate de la firma responsabilă cu spălarea acesteia;</w:t>
      </w:r>
    </w:p>
    <w:p w14:paraId="56CB83FC" w14:textId="0F6FE671" w:rsidR="00162D3C" w:rsidRPr="00AC5FB2"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depozitarea lenjeriei curate în spa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r w:rsidR="00674CBB" w:rsidRPr="00AC5FB2">
        <w:rPr>
          <w:rFonts w:ascii="Montserrat Light" w:eastAsia="Times New Roman" w:hAnsi="Montserrat Light" w:cs="Times New Roman"/>
          <w:lang w:bidi="en-US"/>
        </w:rPr>
        <w:t>i</w:t>
      </w:r>
      <w:r w:rsidRPr="00AC5FB2">
        <w:rPr>
          <w:rFonts w:ascii="Montserrat Light" w:eastAsia="Times New Roman" w:hAnsi="Montserrat Light" w:cs="Times New Roman"/>
          <w:lang w:bidi="en-US"/>
        </w:rPr>
        <w:t xml:space="preserve"> special amenajat</w:t>
      </w:r>
      <w:r w:rsidR="00674CBB" w:rsidRPr="00AC5FB2">
        <w:rPr>
          <w:rFonts w:ascii="Montserrat Light" w:eastAsia="Times New Roman" w:hAnsi="Montserrat Light" w:cs="Times New Roman"/>
          <w:lang w:bidi="en-US"/>
        </w:rPr>
        <w:t>e</w:t>
      </w:r>
      <w:r w:rsidRPr="00AC5FB2">
        <w:rPr>
          <w:rFonts w:ascii="Montserrat Light" w:eastAsia="Times New Roman" w:hAnsi="Montserrat Light" w:cs="Times New Roman"/>
          <w:lang w:bidi="en-US"/>
        </w:rPr>
        <w:t xml:space="preserve"> în zon</w:t>
      </w:r>
      <w:r w:rsidR="00674CBB" w:rsidRPr="00AC5FB2">
        <w:rPr>
          <w:rFonts w:ascii="Montserrat Light" w:eastAsia="Times New Roman" w:hAnsi="Montserrat Light" w:cs="Times New Roman"/>
          <w:lang w:bidi="en-US"/>
        </w:rPr>
        <w:t>ă</w:t>
      </w:r>
      <w:r w:rsidRPr="00AC5FB2">
        <w:rPr>
          <w:rFonts w:ascii="Montserrat Light" w:eastAsia="Times New Roman" w:hAnsi="Montserrat Light" w:cs="Times New Roman"/>
          <w:lang w:bidi="en-US"/>
        </w:rPr>
        <w:t xml:space="preserve"> curată;</w:t>
      </w:r>
    </w:p>
    <w:p w14:paraId="24F4B1CE" w14:textId="317D9280" w:rsidR="004406CC" w:rsidRPr="00AC5FB2" w:rsidRDefault="00674CBB"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w:t>
      </w:r>
      <w:r w:rsidR="004406CC" w:rsidRPr="00AC5FB2">
        <w:rPr>
          <w:rFonts w:ascii="Montserrat Light" w:eastAsia="Times New Roman" w:hAnsi="Montserrat Light" w:cs="Times New Roman"/>
          <w:lang w:bidi="en-US"/>
        </w:rPr>
        <w:t>istribuirea</w:t>
      </w:r>
      <w:r w:rsidRPr="00AC5FB2">
        <w:rPr>
          <w:rFonts w:ascii="Montserrat Light" w:eastAsia="Times New Roman" w:hAnsi="Montserrat Light" w:cs="Times New Roman"/>
          <w:lang w:bidi="en-US"/>
        </w:rPr>
        <w:t xml:space="preserve"> lenjeriei curate către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243BF565" w14:textId="66D7FD1C" w:rsidR="00162D3C" w:rsidRPr="00AC5FB2" w:rsidRDefault="00162D3C" w:rsidP="003551A6">
      <w:pPr>
        <w:widowControl w:val="0"/>
        <w:numPr>
          <w:ilvl w:val="0"/>
          <w:numId w:val="1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respect</w:t>
      </w:r>
      <w:r w:rsidR="00CF737D" w:rsidRPr="00AC5FB2">
        <w:rPr>
          <w:rFonts w:ascii="Montserrat Light" w:eastAsia="Times New Roman" w:hAnsi="Montserrat Light" w:cs="Times New Roman"/>
          <w:lang w:bidi="en-US"/>
        </w:rPr>
        <w:t>area</w:t>
      </w:r>
      <w:r w:rsidRPr="00AC5FB2">
        <w:rPr>
          <w:rFonts w:ascii="Montserrat Light" w:eastAsia="Times New Roman" w:hAnsi="Montserrat Light" w:cs="Times New Roman"/>
          <w:lang w:bidi="en-US"/>
        </w:rPr>
        <w:t xml:space="preserve"> normel</w:t>
      </w:r>
      <w:r w:rsidR="00CF737D" w:rsidRPr="00AC5FB2">
        <w:rPr>
          <w:rFonts w:ascii="Montserrat Light" w:eastAsia="Times New Roman" w:hAnsi="Montserrat Light" w:cs="Times New Roman"/>
          <w:lang w:bidi="en-US"/>
        </w:rPr>
        <w:t>or</w:t>
      </w:r>
      <w:r w:rsidRPr="00AC5FB2">
        <w:rPr>
          <w:rFonts w:ascii="Montserrat Light" w:eastAsia="Times New Roman" w:hAnsi="Montserrat Light" w:cs="Times New Roman"/>
          <w:lang w:bidi="en-US"/>
        </w:rPr>
        <w:t xml:space="preserve"> igienico-sanitare; </w:t>
      </w:r>
    </w:p>
    <w:p w14:paraId="2B41EACD" w14:textId="31224A82" w:rsidR="00162D3C" w:rsidRPr="00AC5FB2"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respect</w:t>
      </w:r>
      <w:r w:rsidR="00CF737D" w:rsidRPr="00AC5FB2">
        <w:rPr>
          <w:rFonts w:ascii="Montserrat Light" w:eastAsia="Times New Roman" w:hAnsi="Montserrat Light" w:cs="Times New Roman"/>
          <w:lang w:bidi="en-US"/>
        </w:rPr>
        <w:t>area</w:t>
      </w:r>
      <w:r w:rsidRPr="00AC5FB2">
        <w:rPr>
          <w:rFonts w:ascii="Montserrat Light" w:eastAsia="Times New Roman" w:hAnsi="Montserrat Light" w:cs="Times New Roman"/>
          <w:lang w:bidi="en-US"/>
        </w:rPr>
        <w:t xml:space="preserve"> normel</w:t>
      </w:r>
      <w:r w:rsidR="00CF737D" w:rsidRPr="00AC5FB2">
        <w:rPr>
          <w:rFonts w:ascii="Montserrat Light" w:eastAsia="Times New Roman" w:hAnsi="Montserrat Light" w:cs="Times New Roman"/>
          <w:lang w:bidi="en-US"/>
        </w:rPr>
        <w:t>or</w:t>
      </w:r>
      <w:r w:rsidRPr="00AC5FB2">
        <w:rPr>
          <w:rFonts w:ascii="Montserrat Light" w:eastAsia="Times New Roman" w:hAnsi="Montserrat Light" w:cs="Times New Roman"/>
          <w:lang w:bidi="en-US"/>
        </w:rPr>
        <w:t xml:space="preserve"> de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combatere a incendiilor</w:t>
      </w:r>
      <w:r w:rsidR="00674CBB" w:rsidRPr="00AC5FB2">
        <w:rPr>
          <w:rFonts w:ascii="Montserrat Light" w:eastAsia="Times New Roman" w:hAnsi="Montserrat Light" w:cs="Times New Roman"/>
          <w:lang w:bidi="en-US"/>
        </w:rPr>
        <w:t>;</w:t>
      </w:r>
    </w:p>
    <w:p w14:paraId="3DA750DA" w14:textId="2F15B80F" w:rsidR="004D121F" w:rsidRPr="00AC5FB2" w:rsidRDefault="00162D3C" w:rsidP="003551A6">
      <w:pPr>
        <w:widowControl w:val="0"/>
        <w:numPr>
          <w:ilvl w:val="0"/>
          <w:numId w:val="1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 xml:space="preserve">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w:t>
      </w:r>
      <w:r w:rsidR="00674CBB" w:rsidRPr="00AC5FB2">
        <w:rPr>
          <w:rFonts w:ascii="Montserrat Light" w:eastAsia="Times New Roman" w:hAnsi="Montserrat Light" w:cs="Times New Roman"/>
          <w:bCs/>
          <w:lang w:bidi="en-US"/>
        </w:rPr>
        <w:t>.</w:t>
      </w:r>
    </w:p>
    <w:p w14:paraId="42185D93" w14:textId="3897E662" w:rsidR="00BF7705" w:rsidRPr="00AC5FB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BE51BA" w:rsidRPr="00AC5FB2">
        <w:rPr>
          <w:rFonts w:ascii="Montserrat Light" w:eastAsia="Times New Roman" w:hAnsi="Montserrat Light" w:cs="Times New Roman"/>
          <w:b/>
          <w:bCs/>
          <w:lang w:bidi="en-US"/>
        </w:rPr>
        <w:t>7</w:t>
      </w:r>
      <w:r w:rsidR="00CD339F" w:rsidRPr="00AC5FB2">
        <w:rPr>
          <w:rFonts w:ascii="Montserrat Light" w:eastAsia="Times New Roman" w:hAnsi="Montserrat Light" w:cs="Times New Roman"/>
          <w:b/>
          <w:bCs/>
          <w:lang w:bidi="en-US"/>
        </w:rPr>
        <w:t>1</w:t>
      </w:r>
    </w:p>
    <w:p w14:paraId="24869BFE" w14:textId="3C44AB98"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Serviciul Financiar-Contabilitate </w:t>
      </w:r>
      <w:r w:rsidRPr="00AC5FB2">
        <w:rPr>
          <w:rFonts w:ascii="Montserrat Light" w:eastAsia="Times New Roman" w:hAnsi="Montserrat Light" w:cs="Times New Roman"/>
          <w:bCs/>
          <w:lang w:bidi="en-US"/>
        </w:rPr>
        <w:t>are în principal următoarele 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w:t>
      </w:r>
    </w:p>
    <w:p w14:paraId="5B1B1C90" w14:textId="52D83DBB"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organizarea contabilită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conform prevederilor legale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asigurarea efectuării corecte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la timp a înregistrărilor; </w:t>
      </w:r>
    </w:p>
    <w:p w14:paraId="3A23B07B" w14:textId="1BB562DA"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organizarea analizei periodice a utilizării bunurilor materiale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luarea măsurilor necesare împreună cu celelalte servicii din </w:t>
      </w:r>
      <w:r w:rsidR="00655C1B" w:rsidRPr="00AC5FB2">
        <w:rPr>
          <w:rFonts w:ascii="Montserrat Light" w:eastAsia="Times New Roman" w:hAnsi="Montserrat Light" w:cs="Times New Roman"/>
          <w:lang w:bidi="en-US"/>
        </w:rPr>
        <w:t>spital</w:t>
      </w:r>
      <w:r w:rsidRPr="00AC5FB2">
        <w:rPr>
          <w:rFonts w:ascii="Montserrat Light" w:eastAsia="Times New Roman" w:hAnsi="Montserrat Light" w:cs="Times New Roman"/>
          <w:lang w:bidi="en-US"/>
        </w:rPr>
        <w:t xml:space="preserve"> în ceea ce prive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stocurile disponibile, supranormative, fără mi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care sau cu mi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care lentă; </w:t>
      </w:r>
    </w:p>
    <w:p w14:paraId="0636354E" w14:textId="0011A7E2"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asigurarea întocmirii la timp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 conformitate cu dispozi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legale a dărilor de seamă financiar-contabile; </w:t>
      </w:r>
    </w:p>
    <w:p w14:paraId="68A7A3E9" w14:textId="63D943ED"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exercitarea controlului financiar-preventiv în conformitate cu dispozi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legale; </w:t>
      </w:r>
    </w:p>
    <w:p w14:paraId="024812CA" w14:textId="146183F1"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asigurarea întocmirii, circula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păstrarea documentelor justificative care stau la baza înregistrărilor în contabilitate; </w:t>
      </w:r>
    </w:p>
    <w:p w14:paraId="22058D80" w14:textId="1CCEE793" w:rsidR="00162D3C" w:rsidRPr="00AC5FB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organizarea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tehnico-operative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gestionare, asigurarea </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inerii lor corecte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la zi; </w:t>
      </w:r>
    </w:p>
    <w:p w14:paraId="4A12313B" w14:textId="5937F9F3"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organizarea inventarierii periodice a mijloacelor materiale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regularizarea diferen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elor constatate; </w:t>
      </w:r>
    </w:p>
    <w:p w14:paraId="36F78B16" w14:textId="72FBE3E3"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asigurarea îndeplinirii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legale privind angajarea gestionărilor, constituirea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inerea garan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materiale; </w:t>
      </w:r>
    </w:p>
    <w:p w14:paraId="519F9EFC" w14:textId="0ED65BFA" w:rsidR="00162D3C" w:rsidRPr="00AC5FB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asigurarea măsurilor de păstrare, manipulare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folosire a formularelor cu regim special; </w:t>
      </w:r>
    </w:p>
    <w:p w14:paraId="73A31B23" w14:textId="39E79758" w:rsidR="00162D3C" w:rsidRPr="00AC5FB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întocmirea studiilor privind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economice din </w:t>
      </w:r>
      <w:r w:rsidR="00655C1B" w:rsidRPr="00AC5FB2">
        <w:rPr>
          <w:rFonts w:ascii="Montserrat Light" w:eastAsia="Times New Roman" w:hAnsi="Montserrat Light" w:cs="Times New Roman"/>
          <w:lang w:bidi="en-US"/>
        </w:rPr>
        <w:t>spital</w:t>
      </w:r>
      <w:r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propunerea de măsuri corespunzătoare; </w:t>
      </w:r>
    </w:p>
    <w:p w14:paraId="5354F5A4" w14:textId="410B6AD0"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 întocmirea studiilor privind costuri comparative pe diver</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indicatori: zi de spitalizare, pat efectiv, pat ocupat, bolnav, etc., comparativ pe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din </w:t>
      </w:r>
      <w:r w:rsidR="00655C1B" w:rsidRPr="00AC5FB2">
        <w:rPr>
          <w:rFonts w:ascii="Montserrat Light" w:eastAsia="Times New Roman" w:hAnsi="Montserrat Light" w:cs="Times New Roman"/>
          <w:lang w:bidi="en-US"/>
        </w:rPr>
        <w:t>spital</w:t>
      </w:r>
      <w:r w:rsidRPr="00AC5FB2">
        <w:rPr>
          <w:rFonts w:ascii="Montserrat Light" w:eastAsia="Times New Roman" w:hAnsi="Montserrat Light" w:cs="Times New Roman"/>
          <w:lang w:bidi="en-US"/>
        </w:rPr>
        <w:t>, analiza cauzelor care determină diferen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propuneri; </w:t>
      </w:r>
    </w:p>
    <w:p w14:paraId="7D606C04" w14:textId="5E4AE1DB" w:rsidR="00162D3C" w:rsidRPr="00AC5FB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analiza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pregătirea din punct de vedere financiar a evaluării eficientei utilizări mijloacelor materiale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băne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 puse la dispozi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luarea măsurilor necesare pentru evitarea cheltuielilor neeconomicoase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inoportune; </w:t>
      </w:r>
    </w:p>
    <w:p w14:paraId="771CD4AE" w14:textId="6827658E"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întocmirea proiectelor bugetului de venituri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cheltuieli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urmărirea încadrării în bugetul aprobat pentru perioada curentă; </w:t>
      </w:r>
    </w:p>
    <w:p w14:paraId="28180189" w14:textId="764432D7"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asigurarea efectuării corecte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 conformitate cu dispozi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legale a opera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iunilor de încasări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plă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în numerar; </w:t>
      </w:r>
    </w:p>
    <w:p w14:paraId="3BFFB505" w14:textId="7D267E71"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întocmirea documentelor de acceptare sau de refuz a plă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p>
    <w:p w14:paraId="5BD048E5" w14:textId="34B85219"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verificarea documentelor justificative de cheltuieli sub aspectul formei, con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inutului, legalită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oportunită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opera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iunii; </w:t>
      </w:r>
    </w:p>
    <w:p w14:paraId="60896F5A" w14:textId="0C5D7CAE"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luarea măsurilor necesare pentru asigurarea integrită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avutului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pentru recuperarea pagubelor produse; </w:t>
      </w:r>
    </w:p>
    <w:p w14:paraId="1381BAB2" w14:textId="778ADBFF" w:rsidR="00162D3C" w:rsidRPr="00AC5FB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întocmirea formelor de recuperare a sumelor care au fost eventual gre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it plătite; </w:t>
      </w:r>
    </w:p>
    <w:p w14:paraId="72E400D3" w14:textId="3B1AF0A5" w:rsidR="00162D3C" w:rsidRPr="00AC5FB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răspunde de realizarea indicatorilor financiari-contabili, atrăgând din timp aten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asupra unor nereguli;</w:t>
      </w:r>
    </w:p>
    <w:p w14:paraId="30008767" w14:textId="6891CEF6" w:rsidR="00162D3C" w:rsidRPr="00AC5FB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colaborează cu </w:t>
      </w:r>
      <w:r w:rsidR="00A12AC7" w:rsidRPr="00AC5FB2">
        <w:rPr>
          <w:rFonts w:ascii="Montserrat Light" w:eastAsia="Times New Roman" w:hAnsi="Montserrat Light" w:cs="Times New Roman"/>
          <w:lang w:bidi="en-US"/>
        </w:rPr>
        <w:t>serviciul</w:t>
      </w:r>
      <w:r w:rsidRPr="00AC5FB2">
        <w:rPr>
          <w:rFonts w:ascii="Montserrat Light" w:eastAsia="Times New Roman" w:hAnsi="Montserrat Light" w:cs="Times New Roman"/>
          <w:lang w:bidi="en-US"/>
        </w:rPr>
        <w:t xml:space="preserve"> de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r w:rsidR="00A12AC7" w:rsidRPr="00AC5FB2">
        <w:rPr>
          <w:rFonts w:ascii="Montserrat Light" w:eastAsia="Times New Roman" w:hAnsi="Montserrat Light" w:cs="Times New Roman"/>
          <w:lang w:bidi="en-US"/>
        </w:rPr>
        <w:t xml:space="preserve"> publice</w:t>
      </w:r>
      <w:r w:rsidRPr="00AC5FB2">
        <w:rPr>
          <w:rFonts w:ascii="Montserrat Light" w:eastAsia="Times New Roman" w:hAnsi="Montserrat Light" w:cs="Times New Roman"/>
          <w:lang w:bidi="en-US"/>
        </w:rPr>
        <w:t xml:space="preserve">, director medical, juridic; </w:t>
      </w:r>
    </w:p>
    <w:p w14:paraId="1F5751DD" w14:textId="52F731E0"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atrage aten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conducerii spitalului ori de câte ori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financiară o impune;</w:t>
      </w:r>
    </w:p>
    <w:p w14:paraId="73EC3DC9" w14:textId="640C3350" w:rsidR="00162D3C" w:rsidRPr="00AC5FB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AC5FB2">
        <w:rPr>
          <w:rFonts w:ascii="Montserrat Light" w:eastAsia="Times New Roman" w:hAnsi="Montserrat Light" w:cs="Times New Roman"/>
          <w:bCs/>
          <w:lang w:bidi="en-US"/>
        </w:rPr>
        <w:t xml:space="preserve">organizează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arhivarea documentelor.</w:t>
      </w:r>
    </w:p>
    <w:p w14:paraId="057AA60E" w14:textId="7A8622CE" w:rsidR="00BF7705" w:rsidRPr="00AC5FB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CD339F" w:rsidRPr="00AC5FB2">
        <w:rPr>
          <w:rFonts w:ascii="Montserrat Light" w:eastAsia="Times New Roman" w:hAnsi="Montserrat Light" w:cs="Times New Roman"/>
          <w:b/>
          <w:bCs/>
          <w:lang w:bidi="en-US"/>
        </w:rPr>
        <w:t>72</w:t>
      </w:r>
    </w:p>
    <w:p w14:paraId="490B3231" w14:textId="59FD7274" w:rsidR="00162D3C" w:rsidRPr="00AC5FB2" w:rsidRDefault="00A12AC7"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Serviciul</w:t>
      </w:r>
      <w:r w:rsidR="00162D3C" w:rsidRPr="00AC5FB2">
        <w:rPr>
          <w:rFonts w:ascii="Montserrat Light" w:eastAsia="Times New Roman" w:hAnsi="Montserrat Light" w:cs="Times New Roman"/>
          <w:b/>
          <w:bCs/>
          <w:lang w:bidi="en-US"/>
        </w:rPr>
        <w:t xml:space="preserve"> Achizi</w:t>
      </w:r>
      <w:r w:rsidR="00C37E59" w:rsidRPr="00AC5FB2">
        <w:rPr>
          <w:rFonts w:ascii="Montserrat Light" w:eastAsia="Times New Roman" w:hAnsi="Montserrat Light" w:cs="Times New Roman"/>
          <w:b/>
          <w:bCs/>
          <w:lang w:bidi="en-US"/>
        </w:rPr>
        <w:t>ț</w:t>
      </w:r>
      <w:r w:rsidR="00162D3C" w:rsidRPr="00AC5FB2">
        <w:rPr>
          <w:rFonts w:ascii="Montserrat Light" w:eastAsia="Times New Roman" w:hAnsi="Montserrat Light" w:cs="Times New Roman"/>
          <w:b/>
          <w:bCs/>
          <w:lang w:bidi="en-US"/>
        </w:rPr>
        <w:t>ii Publice</w:t>
      </w:r>
      <w:r w:rsidRPr="00AC5FB2">
        <w:rPr>
          <w:rFonts w:ascii="Montserrat Light" w:eastAsia="Times New Roman" w:hAnsi="Montserrat Light" w:cs="Times New Roman"/>
          <w:b/>
          <w:bCs/>
          <w:lang w:bidi="en-US"/>
        </w:rPr>
        <w:t>, Aprovizionare, Transport</w:t>
      </w:r>
      <w:r w:rsidR="00162D3C" w:rsidRPr="00AC5FB2">
        <w:rPr>
          <w:rFonts w:ascii="Montserrat Light" w:eastAsia="Times New Roman" w:hAnsi="Montserrat Light" w:cs="Times New Roman"/>
          <w:b/>
          <w:bCs/>
          <w:lang w:bidi="en-US"/>
        </w:rPr>
        <w:t xml:space="preserve"> </w:t>
      </w:r>
      <w:r w:rsidR="00162D3C" w:rsidRPr="00AC5FB2">
        <w:rPr>
          <w:rFonts w:ascii="Montserrat Light" w:eastAsia="Times New Roman" w:hAnsi="Montserrat Light" w:cs="Times New Roman"/>
          <w:bCs/>
          <w:lang w:bidi="en-US"/>
        </w:rPr>
        <w:t>are următoarele atribu</w:t>
      </w:r>
      <w:r w:rsidR="00C37E59" w:rsidRPr="00AC5FB2">
        <w:rPr>
          <w:rFonts w:ascii="Montserrat Light" w:eastAsia="Times New Roman" w:hAnsi="Montserrat Light" w:cs="Times New Roman"/>
          <w:bCs/>
          <w:lang w:bidi="en-US"/>
        </w:rPr>
        <w:t>ț</w:t>
      </w:r>
      <w:r w:rsidR="00162D3C" w:rsidRPr="00AC5FB2">
        <w:rPr>
          <w:rFonts w:ascii="Montserrat Light" w:eastAsia="Times New Roman" w:hAnsi="Montserrat Light" w:cs="Times New Roman"/>
          <w:bCs/>
          <w:lang w:bidi="en-US"/>
        </w:rPr>
        <w:t>ii:</w:t>
      </w:r>
    </w:p>
    <w:p w14:paraId="4D916A7A" w14:textId="7D32BC43" w:rsidR="00162D3C" w:rsidRPr="00AC5FB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întocmirea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urmărirea respectării planului de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publice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contractări; </w:t>
      </w:r>
    </w:p>
    <w:p w14:paraId="5EAE9AA4" w14:textId="6228350E" w:rsidR="00162D3C" w:rsidRPr="00AC5FB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întocmirea propunerilor de buget pentru perioada următoare, pe baza planurilor de aprovizionare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ofertelor; </w:t>
      </w:r>
    </w:p>
    <w:p w14:paraId="6B6F7AFD" w14:textId="7D564688" w:rsidR="00162D3C" w:rsidRPr="00AC5FB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urmărirea încadrării în bugetul aprobat pentru perioada curentă la capitolul cheltuieli materiale; </w:t>
      </w:r>
    </w:p>
    <w:p w14:paraId="2ECE2DF4" w14:textId="53BC440D" w:rsidR="00162D3C" w:rsidRPr="00AC5FB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efectuarea selec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oferte în vederea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sau întocmirea documenta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de licita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atunci când este cazul; </w:t>
      </w:r>
    </w:p>
    <w:p w14:paraId="36C5AECD" w14:textId="740333D8" w:rsidR="00162D3C" w:rsidRPr="00AC5FB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întocmirea notelor de comenzi pe baza planului de aprovizionare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proceselor verbale de selec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oferte în vederea aprovizionării; </w:t>
      </w:r>
    </w:p>
    <w:p w14:paraId="58CFBB0C" w14:textId="77777777" w:rsidR="00162D3C" w:rsidRPr="00AC5FB2" w:rsidRDefault="00162D3C" w:rsidP="003551A6">
      <w:pPr>
        <w:widowControl w:val="0"/>
        <w:numPr>
          <w:ilvl w:val="0"/>
          <w:numId w:val="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încheierea contractelor de prestări servicii cu furnizorii; </w:t>
      </w:r>
    </w:p>
    <w:p w14:paraId="3447ADA0" w14:textId="77777777" w:rsidR="00162D3C" w:rsidRPr="00AC5FB2" w:rsidRDefault="00162D3C" w:rsidP="003551A6">
      <w:pPr>
        <w:widowControl w:val="0"/>
        <w:numPr>
          <w:ilvl w:val="0"/>
          <w:numId w:val="1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prezentarea documentelor specifice pentru controlul financiar preventiv;</w:t>
      </w:r>
    </w:p>
    <w:p w14:paraId="3CDCAD0A" w14:textId="3450055F" w:rsidR="00162D3C" w:rsidRPr="00AC5FB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supraveghează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răspunde de buna aprovizionare cu medicamente, materiale sanitare, dezinfectan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etc. împreună cu directorul medical; </w:t>
      </w:r>
    </w:p>
    <w:p w14:paraId="78E73145" w14:textId="58C8EFBD" w:rsidR="00162D3C" w:rsidRPr="00AC5FB2" w:rsidRDefault="00162D3C" w:rsidP="003551A6">
      <w:pPr>
        <w:widowControl w:val="0"/>
        <w:numPr>
          <w:ilvl w:val="0"/>
          <w:numId w:val="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gradul de realizare a planului de investi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p>
    <w:p w14:paraId="585A1FB2" w14:textId="7820BD26" w:rsidR="00162D3C" w:rsidRPr="00AC5FB2" w:rsidRDefault="00162D3C" w:rsidP="003551A6">
      <w:pPr>
        <w:widowControl w:val="0"/>
        <w:numPr>
          <w:ilvl w:val="0"/>
          <w:numId w:val="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asigura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detaliată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toate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privind angajamentele legale încheiate;</w:t>
      </w:r>
    </w:p>
    <w:p w14:paraId="0441B299" w14:textId="761B4CD4" w:rsidR="00A7374A" w:rsidRPr="00AC5FB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supraveghează ascensoarele pentru a nu se depă</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sarcina maximă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numărul de persoane, se îngrije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te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răspunde de buna func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ionare a lifturilor, iar în caz de defec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iuni, se opre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te ascensorul; se anun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ă responsabilul ISCIR pe spital despre eventualele deranjamente; </w:t>
      </w:r>
    </w:p>
    <w:p w14:paraId="676D5373" w14:textId="265FF900" w:rsidR="00A7374A" w:rsidRPr="00AC5FB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urmăre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te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participă la efectuarea repara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iilor planificate sau accidentale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se anun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ă ISCIR în legătură cu efectuarea acestora, asigurând cadrul legal de execu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recep</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ie a acestor lucrări; </w:t>
      </w:r>
    </w:p>
    <w:p w14:paraId="3A46FE3A" w14:textId="1993C769" w:rsidR="00A7374A" w:rsidRPr="00AC5FB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asigură transportul bolnavilor, pentru investiga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tratament, la diverse unită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 sanitare, la solicitarea medicilor din spital;</w:t>
      </w:r>
    </w:p>
    <w:p w14:paraId="5093D5EE" w14:textId="570925AA" w:rsidR="00A7374A" w:rsidRPr="00AC5FB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asigură transportul probelor biologice de la punctul de recoltare de pe strada  Mo</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ilor la Laboratorul de analize medicale de pe strada Iuliu Moldovan;</w:t>
      </w:r>
    </w:p>
    <w:p w14:paraId="5282E3A7" w14:textId="56C541D6" w:rsidR="00A7374A" w:rsidRPr="00AC5FB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asigură transportul diverselor materiale de între</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inere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repara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w:t>
      </w:r>
    </w:p>
    <w:p w14:paraId="02644F7E" w14:textId="667B6A91" w:rsidR="00A7374A" w:rsidRPr="00AC5FB2" w:rsidRDefault="00A7374A" w:rsidP="003551A6">
      <w:pPr>
        <w:pStyle w:val="Listparagraf"/>
        <w:widowControl w:val="0"/>
        <w:numPr>
          <w:ilvl w:val="0"/>
          <w:numId w:val="15"/>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 xml:space="preserve">efectuează transportul legumelor, fructelor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zarzavaturilor de la pia</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ă; </w:t>
      </w:r>
    </w:p>
    <w:p w14:paraId="64CBB041" w14:textId="448E2394" w:rsidR="00A7374A" w:rsidRPr="00AC5FB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efectuează transportul coresponden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ei cu diverse institu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agen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 economici</w:t>
      </w:r>
    </w:p>
    <w:p w14:paraId="779BD85C" w14:textId="671AFD61" w:rsidR="009A6131" w:rsidRPr="00AC5FB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w:t>
      </w:r>
      <w:r w:rsidRPr="00AC5FB2">
        <w:rPr>
          <w:rFonts w:ascii="Montserrat Light" w:eastAsia="Times New Roman" w:hAnsi="Montserrat Light" w:cs="Times New Roman"/>
          <w:bCs/>
          <w:lang w:bidi="en-US"/>
        </w:rPr>
        <w:t xml:space="preserve"> asigură primirea, circuitul, eviden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arhivarea documentelor </w:t>
      </w:r>
      <w:r w:rsidR="00A12AC7" w:rsidRPr="00AC5FB2">
        <w:rPr>
          <w:rFonts w:ascii="Montserrat Light" w:eastAsia="Times New Roman" w:hAnsi="Montserrat Light" w:cs="Times New Roman"/>
          <w:bCs/>
          <w:lang w:bidi="en-US"/>
        </w:rPr>
        <w:t>serviciului</w:t>
      </w:r>
      <w:r w:rsidR="007C0D65" w:rsidRPr="00AC5FB2">
        <w:rPr>
          <w:rFonts w:ascii="Montserrat Light" w:eastAsia="Times New Roman" w:hAnsi="Montserrat Light" w:cs="Times New Roman"/>
          <w:bCs/>
          <w:lang w:bidi="en-US"/>
        </w:rPr>
        <w:t>.</w:t>
      </w:r>
    </w:p>
    <w:p w14:paraId="48F4ED91" w14:textId="2250ECF9" w:rsidR="005B72CC" w:rsidRPr="00AC5FB2" w:rsidRDefault="00162D3C" w:rsidP="003551A6">
      <w:pPr>
        <w:pStyle w:val="Titlu2"/>
        <w:spacing w:after="0" w:line="240" w:lineRule="auto"/>
        <w:rPr>
          <w:szCs w:val="22"/>
        </w:rPr>
      </w:pPr>
      <w:bookmarkStart w:id="40" w:name="_Toc148611798"/>
      <w:bookmarkStart w:id="41" w:name="_Toc164858088"/>
      <w:r w:rsidRPr="00AC5FB2">
        <w:rPr>
          <w:szCs w:val="22"/>
        </w:rPr>
        <w:t>CAP</w:t>
      </w:r>
      <w:r w:rsidR="00B77781" w:rsidRPr="00AC5FB2">
        <w:rPr>
          <w:szCs w:val="22"/>
        </w:rPr>
        <w:t>ITOLUL</w:t>
      </w:r>
      <w:r w:rsidRPr="00AC5FB2">
        <w:rPr>
          <w:szCs w:val="22"/>
        </w:rPr>
        <w:t xml:space="preserve"> V</w:t>
      </w:r>
      <w:r w:rsidR="00893402" w:rsidRPr="00AC5FB2">
        <w:rPr>
          <w:szCs w:val="22"/>
        </w:rPr>
        <w:t>II</w:t>
      </w:r>
      <w:r w:rsidR="00283C69" w:rsidRPr="00AC5FB2">
        <w:rPr>
          <w:szCs w:val="22"/>
        </w:rPr>
        <w:t>I</w:t>
      </w:r>
      <w:r w:rsidR="00C37E59" w:rsidRPr="00AC5FB2">
        <w:rPr>
          <w:szCs w:val="22"/>
        </w:rPr>
        <w:tab/>
      </w:r>
      <w:r w:rsidRPr="00AC5FB2">
        <w:rPr>
          <w:szCs w:val="22"/>
        </w:rPr>
        <w:t>CONSILII, COMITETE</w:t>
      </w:r>
      <w:r w:rsidR="00893402" w:rsidRPr="00AC5FB2">
        <w:rPr>
          <w:szCs w:val="22"/>
        </w:rPr>
        <w:t xml:space="preserve">, </w:t>
      </w:r>
      <w:r w:rsidR="009F0008" w:rsidRPr="00AC5FB2">
        <w:rPr>
          <w:szCs w:val="22"/>
        </w:rPr>
        <w:t xml:space="preserve">COMISII, </w:t>
      </w:r>
      <w:r w:rsidR="00893402" w:rsidRPr="00AC5FB2">
        <w:rPr>
          <w:szCs w:val="22"/>
        </w:rPr>
        <w:t>ALTE STRUCTURI CU ACTIVITATE TEMPORARĂ SAU</w:t>
      </w:r>
      <w:r w:rsidR="00F07483" w:rsidRPr="00AC5FB2">
        <w:rPr>
          <w:szCs w:val="22"/>
        </w:rPr>
        <w:t xml:space="preserve"> </w:t>
      </w:r>
      <w:r w:rsidR="00893402" w:rsidRPr="00AC5FB2">
        <w:rPr>
          <w:szCs w:val="22"/>
        </w:rPr>
        <w:t>PERMANENTĂ</w:t>
      </w:r>
      <w:bookmarkEnd w:id="40"/>
      <w:bookmarkEnd w:id="41"/>
    </w:p>
    <w:p w14:paraId="074567F5" w14:textId="19F1ECBF" w:rsidR="00BF7705" w:rsidRPr="00AC5FB2" w:rsidRDefault="00A0171C" w:rsidP="003551A6">
      <w:pPr>
        <w:widowControl w:val="0"/>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AC5FB2">
        <w:rPr>
          <w:rFonts w:ascii="Montserrat Light" w:eastAsia="Times New Roman" w:hAnsi="Montserrat Light" w:cs="Times New Roman"/>
          <w:b/>
          <w:lang w:bidi="en-US"/>
        </w:rPr>
        <w:t>Articolul</w:t>
      </w:r>
      <w:r w:rsidR="00162D3C" w:rsidRPr="00AC5FB2">
        <w:rPr>
          <w:rFonts w:ascii="Montserrat Light" w:eastAsia="Times New Roman" w:hAnsi="Montserrat Light" w:cs="Times New Roman"/>
          <w:b/>
          <w:lang w:bidi="en-US"/>
        </w:rPr>
        <w:t xml:space="preserve"> </w:t>
      </w:r>
      <w:r w:rsidR="009320C9" w:rsidRPr="00AC5FB2">
        <w:rPr>
          <w:rFonts w:ascii="Montserrat Light" w:eastAsia="Times New Roman" w:hAnsi="Montserrat Light" w:cs="Times New Roman"/>
          <w:b/>
          <w:lang w:bidi="en-US"/>
        </w:rPr>
        <w:t>7</w:t>
      </w:r>
      <w:r w:rsidR="00CD339F" w:rsidRPr="00AC5FB2">
        <w:rPr>
          <w:rFonts w:ascii="Montserrat Light" w:eastAsia="Times New Roman" w:hAnsi="Montserrat Light" w:cs="Times New Roman"/>
          <w:b/>
          <w:lang w:bidi="en-US"/>
        </w:rPr>
        <w:t>3</w:t>
      </w:r>
    </w:p>
    <w:p w14:paraId="1ACC5F61" w14:textId="07295530" w:rsidR="00162D3C" w:rsidRPr="00AC5FB2" w:rsidRDefault="00162D3C" w:rsidP="003551A6">
      <w:pPr>
        <w:widowControl w:val="0"/>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În cadrul Spitalului Clinic de Boli Infec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ioase Cluj – Napoca, conform prevederilor legale, func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ionează următoarele consilii: consiliul medical; consiliul etic; consiliul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tiin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ific.</w:t>
      </w:r>
    </w:p>
    <w:p w14:paraId="2926C4D3" w14:textId="0B1A7E07" w:rsidR="00BE3230" w:rsidRPr="00AC5FB2" w:rsidRDefault="00A0171C" w:rsidP="003551A6">
      <w:pPr>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CD339F" w:rsidRPr="00AC5FB2">
        <w:rPr>
          <w:rFonts w:ascii="Montserrat Light" w:eastAsia="Times New Roman" w:hAnsi="Montserrat Light" w:cs="Times New Roman"/>
          <w:b/>
          <w:bCs/>
          <w:lang w:bidi="en-US"/>
        </w:rPr>
        <w:t>74</w:t>
      </w:r>
    </w:p>
    <w:p w14:paraId="2D73BE11" w14:textId="26CD32E8" w:rsidR="00162D3C" w:rsidRPr="00AC5FB2" w:rsidRDefault="00162D3C" w:rsidP="003551A6">
      <w:pPr>
        <w:spacing w:after="0" w:line="240" w:lineRule="auto"/>
        <w:jc w:val="both"/>
        <w:rPr>
          <w:rFonts w:ascii="Montserrat Light" w:eastAsia="Times New Roman" w:hAnsi="Montserrat Light" w:cs="Times New Roman"/>
          <w:b/>
          <w:lang w:bidi="en-US"/>
        </w:rPr>
      </w:pPr>
      <w:r w:rsidRPr="00AC5FB2">
        <w:rPr>
          <w:rFonts w:ascii="Montserrat Light" w:eastAsia="Times New Roman" w:hAnsi="Montserrat Light" w:cs="Times New Roman"/>
          <w:b/>
          <w:lang w:bidi="en-US"/>
        </w:rPr>
        <w:t>Consiliul medical</w:t>
      </w:r>
    </w:p>
    <w:p w14:paraId="4C4F63FF" w14:textId="1B1ADF97" w:rsidR="00162D3C" w:rsidRPr="00AC5FB2" w:rsidRDefault="00162D3C" w:rsidP="003551A6">
      <w:pPr>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Cadrul legislativ</w:t>
      </w:r>
      <w:r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lang w:bidi="en-US"/>
        </w:rPr>
        <w:t>Legea nr.</w:t>
      </w:r>
      <w:r w:rsidR="003F4413"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95/2006 privind reforma în domeniul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republicată,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completările ulterioare, Ordinul </w:t>
      </w:r>
      <w:r w:rsidR="006C3BFB" w:rsidRPr="00AC5FB2">
        <w:rPr>
          <w:rFonts w:ascii="Montserrat Light" w:eastAsia="Times New Roman" w:hAnsi="Montserrat Light" w:cs="Times New Roman"/>
          <w:lang w:bidi="en-US"/>
        </w:rPr>
        <w:t>ministerului</w:t>
      </w:r>
      <w:r w:rsidR="00781628" w:rsidRPr="00AC5FB2">
        <w:rPr>
          <w:rFonts w:ascii="Montserrat Light" w:eastAsia="Times New Roman" w:hAnsi="Montserrat Light" w:cs="Times New Roman"/>
          <w:lang w:bidi="en-US"/>
        </w:rPr>
        <w:t xml:space="preserve"> </w:t>
      </w:r>
      <w:r w:rsidR="006C3BFB"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publice nr. 863/2004 pentru</w:t>
      </w:r>
      <w:r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lang w:bidi="en-US"/>
        </w:rPr>
        <w:t>aprobarea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competen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elor consiliului medical al spitalelor; </w:t>
      </w:r>
    </w:p>
    <w:p w14:paraId="1CBC14F7" w14:textId="365C7B75" w:rsidR="00162D3C" w:rsidRPr="00AC5FB2" w:rsidRDefault="00162D3C" w:rsidP="003551A6">
      <w:pPr>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În cadrul spitalului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ionează un consiliu medical al cărui pre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edinte este directorul medical.</w:t>
      </w:r>
    </w:p>
    <w:p w14:paraId="767D0DB6" w14:textId="3F7D75E8" w:rsidR="00162D3C" w:rsidRPr="00AC5FB2" w:rsidRDefault="00162D3C" w:rsidP="003551A6">
      <w:pPr>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Componen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Pr="00AC5FB2">
        <w:rPr>
          <w:rFonts w:ascii="Montserrat Light" w:eastAsia="Times New Roman" w:hAnsi="Montserrat Light" w:cs="Times New Roman"/>
          <w:lang w:bidi="en-US"/>
        </w:rPr>
        <w:t xml:space="preserve">director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efii de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 xml:space="preserve">laboratoare, farmacistul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ef, asistent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ef, secretar. </w:t>
      </w:r>
    </w:p>
    <w:p w14:paraId="3683F1FC" w14:textId="0C8D98B0" w:rsidR="00162D3C" w:rsidRPr="00AC5FB2" w:rsidRDefault="00162D3C" w:rsidP="003551A6">
      <w:pPr>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iile consiliului medical</w:t>
      </w:r>
      <w:r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lang w:bidi="en-US"/>
        </w:rPr>
        <w:t>sunt stabilite prin Ordinul</w:t>
      </w:r>
      <w:r w:rsidRPr="00AC5FB2">
        <w:rPr>
          <w:rFonts w:ascii="Montserrat Light" w:eastAsia="Times New Roman" w:hAnsi="Montserrat Light" w:cs="Times New Roman"/>
          <w:b/>
          <w:bCs/>
          <w:lang w:bidi="en-US"/>
        </w:rPr>
        <w:t xml:space="preserve"> </w:t>
      </w:r>
      <w:r w:rsidR="006C3BFB" w:rsidRPr="00AC5FB2">
        <w:rPr>
          <w:rFonts w:ascii="Montserrat Light" w:eastAsia="Times New Roman" w:hAnsi="Montserrat Light" w:cs="Times New Roman"/>
          <w:lang w:bidi="en-US"/>
        </w:rPr>
        <w:t>ministerului</w:t>
      </w:r>
      <w:r w:rsidRPr="00AC5FB2">
        <w:rPr>
          <w:rFonts w:ascii="Montserrat Light" w:eastAsia="Times New Roman" w:hAnsi="Montserrat Light" w:cs="Times New Roman"/>
          <w:lang w:bidi="en-US"/>
        </w:rPr>
        <w:t xml:space="preserve">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r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lang w:bidi="en-US"/>
        </w:rPr>
        <w:t xml:space="preserve">publice nr. 863/2004, astfel: </w:t>
      </w:r>
    </w:p>
    <w:p w14:paraId="68884F2A" w14:textId="1A769B78" w:rsidR="00162D3C" w:rsidRPr="00AC5FB2"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bookmarkStart w:id="42" w:name="page254"/>
      <w:bookmarkEnd w:id="42"/>
      <w:r w:rsidRPr="00AC5FB2">
        <w:rPr>
          <w:rFonts w:ascii="Montserrat Light" w:eastAsia="Times New Roman" w:hAnsi="Montserrat Light" w:cs="Times New Roman"/>
          <w:lang w:bidi="en-US"/>
        </w:rPr>
        <w:t>evaluează necesarul de servicii medicale al popula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deservite de spital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face propuneri pentru elaborarea: planului de dezvoltare a spitalului, pe perioada mandatului</w:t>
      </w:r>
      <w:r w:rsidR="00CF245F"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planului anual de furnizare de servicii medicale al spitalului</w:t>
      </w:r>
      <w:r w:rsidR="00CF245F"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planului anual de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publice, cu privire la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de aparatură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echipamente medicale, medicamente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materiale sanitare; </w:t>
      </w:r>
    </w:p>
    <w:p w14:paraId="5051F505" w14:textId="00676296" w:rsidR="00162D3C" w:rsidRPr="00AC5FB2"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face propuneri Comitetului Director în vederea elaborării bugetului de venituri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cheltuieli al spitalului; </w:t>
      </w:r>
    </w:p>
    <w:p w14:paraId="733196D5" w14:textId="3DCEFE72" w:rsidR="00162D3C" w:rsidRPr="00AC5FB2"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participă la elaborarea regulamentului de organizare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regulamentului intern ale spitalului; </w:t>
      </w:r>
    </w:p>
    <w:p w14:paraId="5074574C" w14:textId="01276199" w:rsidR="00162D3C" w:rsidRPr="00AC5FB2"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oară activitate de evaluare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monitorizare a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medicale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urate în spital, inclusiv: </w:t>
      </w:r>
    </w:p>
    <w:p w14:paraId="1A45EA6F" w14:textId="4F7CD7C7" w:rsidR="00162D3C" w:rsidRPr="00AC5FB2" w:rsidRDefault="00162D3C" w:rsidP="003551A6">
      <w:pPr>
        <w:pStyle w:val="Listparagraf"/>
        <w:numPr>
          <w:ilvl w:val="0"/>
          <w:numId w:val="116"/>
        </w:numPr>
        <w:tabs>
          <w:tab w:val="left" w:pos="1134"/>
        </w:tabs>
        <w:ind w:left="1080" w:firstLine="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evaluează satisfac</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ia pacien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ilor care beneficiază de servicii în cadrul spitalului sau în ambulatoriul de specialitate integrat al acestuia; </w:t>
      </w:r>
    </w:p>
    <w:p w14:paraId="073F666A" w14:textId="4D8F215E" w:rsidR="00162D3C" w:rsidRPr="00AC5FB2" w:rsidRDefault="00162D3C" w:rsidP="003551A6">
      <w:pPr>
        <w:pStyle w:val="Listparagraf"/>
        <w:numPr>
          <w:ilvl w:val="0"/>
          <w:numId w:val="116"/>
        </w:numPr>
        <w:tabs>
          <w:tab w:val="left" w:pos="1134"/>
        </w:tabs>
        <w:ind w:left="1080" w:firstLine="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monitorizează principalii indicatori de performan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ă în activitatea medicală; </w:t>
      </w:r>
    </w:p>
    <w:p w14:paraId="2648ABEE" w14:textId="17CB3584" w:rsidR="00162D3C" w:rsidRPr="00AC5FB2" w:rsidRDefault="00162D3C" w:rsidP="003551A6">
      <w:pPr>
        <w:pStyle w:val="Listparagraf"/>
        <w:numPr>
          <w:ilvl w:val="0"/>
          <w:numId w:val="116"/>
        </w:numPr>
        <w:tabs>
          <w:tab w:val="left" w:pos="1134"/>
        </w:tabs>
        <w:ind w:left="1080" w:firstLine="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supraveghează, previne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limitează infec</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iile asociate asisten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ei medicale. </w:t>
      </w:r>
    </w:p>
    <w:p w14:paraId="4CF87E82" w14:textId="0B664579"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reguli privind activitatea profesională, protocoalele de practică medicală la nivelul spitalului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răspunde de aplicarea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respectarea acestora; </w:t>
      </w:r>
    </w:p>
    <w:p w14:paraId="741A3224" w14:textId="65E9288A"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elaborează planul anual de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 a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serviciilor medicale furnizate de spital, pe care îl supune spre aprobare managerului; </w:t>
      </w:r>
    </w:p>
    <w:p w14:paraId="2C028504" w14:textId="7623B967"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înaintează managerului propuneri cu caracter organizatoric pentru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medicale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urate la nivelul spitalului; </w:t>
      </w:r>
    </w:p>
    <w:p w14:paraId="77B5C0B1" w14:textId="52529F03"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evaluează necesarul de personal medical al fiecărei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ii/laborator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face propuneri comitetului director pentru elaborarea strategiei de personal a spitalului; </w:t>
      </w:r>
    </w:p>
    <w:p w14:paraId="12AE4921" w14:textId="45502CB4"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evaluează necesarul liniilor de gardă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face propuneri managerului cu privire la structura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numărul acestora la nivelul spitalului, după caz; </w:t>
      </w:r>
    </w:p>
    <w:p w14:paraId="43383029" w14:textId="55199BE7"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participă la stabilirea fi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elor posturilor personalului medical angajat; </w:t>
      </w:r>
    </w:p>
    <w:p w14:paraId="5D9C5F12" w14:textId="65FD623D"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înaintează managerului propuneri pentru elaborarea planului de formare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perfec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ionare continuă a personalului medico-sanitar; </w:t>
      </w:r>
    </w:p>
    <w:p w14:paraId="52F82EFF" w14:textId="2E485266"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face propuneri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monitorizează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de educa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cercetare medicală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urate la nivelul spitalului, în colaborare cu institu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acreditate; </w:t>
      </w:r>
    </w:p>
    <w:p w14:paraId="162FD756" w14:textId="52FC7236"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reprezintă spitalul în rela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cu organiza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profesionale din </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ară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din străinătate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facilitează accesul personalului medical la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medicale de ultima oră; </w:t>
      </w:r>
    </w:p>
    <w:p w14:paraId="4464CAE5" w14:textId="23ABAB81"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respectarea normelor de etică profesională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deontologie medicală la nivelul spitalului, colaborând cu Colegiul Medicilor din România; </w:t>
      </w:r>
    </w:p>
    <w:p w14:paraId="69C8860F" w14:textId="7DADD800"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răspunde de acreditarea personalului medical al spitalului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acreditarea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medicale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urate în spital, în conformitate cu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în vigoare; </w:t>
      </w:r>
    </w:p>
    <w:p w14:paraId="4CCBE99B" w14:textId="0C84A077"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analizează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ia decizii în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existen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unor cazuri medicale deosebite (de exemplu, cazuri foarte complicate care necesită o durată de spitalizare mult prelungită, mor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subite etc.); </w:t>
      </w:r>
    </w:p>
    <w:p w14:paraId="45CDB853" w14:textId="1E0F7E24"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participă, alături de manager, la organizarea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în caz de dezastre, epidemii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 alte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speciale; </w:t>
      </w:r>
    </w:p>
    <w:p w14:paraId="002519E7" w14:textId="0C4835D5"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bookmarkStart w:id="43" w:name="page255"/>
      <w:bookmarkEnd w:id="43"/>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coordonatele principale privind consumul medicamentelor la nivelul spitalului, în vederea unei utilizări judicioase a fondurilor spitalului, prevenirii polipragmaziei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rezisten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la medicamente; </w:t>
      </w:r>
    </w:p>
    <w:p w14:paraId="2A5F6CEA" w14:textId="7E4EB94E"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supervizează respectarea prevederilor în vigoare, referitoare la documenta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medicală a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trata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asigurarea confiden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datelor medicale, constituirea arhivei spitalului; </w:t>
      </w:r>
    </w:p>
    <w:p w14:paraId="29E2171D" w14:textId="18C73396"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avizează utilizarea bazei de date medicale a spitalului pentru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de cercetare medicală,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legii; </w:t>
      </w:r>
    </w:p>
    <w:p w14:paraId="619D8E0C" w14:textId="5628B55E" w:rsidR="00162D3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analizează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solu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ionează sugestiile, sesizările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reclama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trata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în spital, referitoare la activitatea medicală a spitalului; </w:t>
      </w:r>
    </w:p>
    <w:p w14:paraId="20AD5A12" w14:textId="3D1E3093" w:rsidR="008415DC" w:rsidRPr="00AC5FB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elaborează raportul anual de activitate medicală a spitalului, în conformitate cu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în vigoare.</w:t>
      </w:r>
    </w:p>
    <w:p w14:paraId="4E5993BC" w14:textId="2DF60D66" w:rsidR="008415DC" w:rsidRPr="00AC5FB2" w:rsidRDefault="00162D3C" w:rsidP="003551A6">
      <w:pPr>
        <w:tabs>
          <w:tab w:val="left" w:pos="720"/>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ile de la lit. a) – g) sunt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urate în colaborare cu nucleul de calitate,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cu Compartimentul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de la nivelul spitalului.</w:t>
      </w:r>
    </w:p>
    <w:p w14:paraId="5970AC50" w14:textId="4128CD75" w:rsidR="00BF7705" w:rsidRPr="00AC5FB2" w:rsidRDefault="00A0171C" w:rsidP="003551A6">
      <w:pPr>
        <w:tabs>
          <w:tab w:val="left" w:pos="720"/>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9320C9" w:rsidRPr="00AC5FB2">
        <w:rPr>
          <w:rFonts w:ascii="Montserrat Light" w:eastAsia="Times New Roman" w:hAnsi="Montserrat Light" w:cs="Times New Roman"/>
          <w:b/>
          <w:bCs/>
          <w:lang w:bidi="en-US"/>
        </w:rPr>
        <w:t>7</w:t>
      </w:r>
      <w:r w:rsidR="00CD339F" w:rsidRPr="00AC5FB2">
        <w:rPr>
          <w:rFonts w:ascii="Montserrat Light" w:eastAsia="Times New Roman" w:hAnsi="Montserrat Light" w:cs="Times New Roman"/>
          <w:b/>
          <w:bCs/>
          <w:lang w:bidi="en-US"/>
        </w:rPr>
        <w:t>5</w:t>
      </w:r>
    </w:p>
    <w:p w14:paraId="62DB27D5" w14:textId="656B1E27" w:rsidR="008415DC" w:rsidRPr="00AC5FB2" w:rsidRDefault="00162D3C" w:rsidP="003551A6">
      <w:pPr>
        <w:tabs>
          <w:tab w:val="left" w:pos="720"/>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Consiliul etic</w:t>
      </w:r>
    </w:p>
    <w:p w14:paraId="769595B2" w14:textId="121473AD" w:rsidR="008415DC" w:rsidRPr="00AC5FB2" w:rsidRDefault="00162D3C" w:rsidP="003551A6">
      <w:pPr>
        <w:tabs>
          <w:tab w:val="left" w:pos="720"/>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 xml:space="preserve">Cadru legislativ: Ordinul </w:t>
      </w:r>
      <w:r w:rsidR="006C3BFB" w:rsidRPr="00AC5FB2">
        <w:rPr>
          <w:rFonts w:ascii="Montserrat Light" w:eastAsia="Times New Roman" w:hAnsi="Montserrat Light" w:cs="Times New Roman"/>
          <w:lang w:bidi="en-US"/>
        </w:rPr>
        <w:t>ministrului</w:t>
      </w:r>
      <w:r w:rsidRPr="00AC5FB2">
        <w:rPr>
          <w:rFonts w:ascii="Montserrat Light" w:eastAsia="Times New Roman" w:hAnsi="Montserrat Light" w:cs="Times New Roman"/>
          <w:lang w:bidi="en-US"/>
        </w:rPr>
        <w:t xml:space="preserve"> </w:t>
      </w:r>
      <w:r w:rsidR="006C3BFB"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1502/2016</w:t>
      </w:r>
      <w:r w:rsidRPr="00AC5FB2">
        <w:rPr>
          <w:rFonts w:ascii="Montserrat Light" w:eastAsia="Times New Roman" w:hAnsi="Montserrat Light" w:cs="Times New Roman"/>
          <w:shd w:val="clear" w:color="auto" w:fill="FFFFFF"/>
          <w:lang w:bidi="en-US"/>
        </w:rPr>
        <w:t xml:space="preserve"> pentru aprobarea componen</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 xml:space="preserve">ei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i a atribu</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iilor consiliului etic ce func</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ionează în cadrul spitalelor.</w:t>
      </w:r>
    </w:p>
    <w:p w14:paraId="044CF829" w14:textId="4EAB0C3C" w:rsidR="00162D3C" w:rsidRPr="00AC5FB2" w:rsidRDefault="00162D3C" w:rsidP="003551A6">
      <w:pPr>
        <w:tabs>
          <w:tab w:val="left" w:pos="720"/>
          <w:tab w:val="left" w:pos="1134"/>
        </w:tabs>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 xml:space="preserve">Consiliul etic este desemnat de către </w:t>
      </w:r>
      <w:r w:rsidR="00203E80" w:rsidRPr="00AC5FB2">
        <w:rPr>
          <w:rFonts w:ascii="Montserrat Light" w:eastAsia="Times New Roman" w:hAnsi="Montserrat Light" w:cs="Times New Roman"/>
          <w:lang w:bidi="en-US"/>
        </w:rPr>
        <w:t>m</w:t>
      </w:r>
      <w:r w:rsidRPr="00AC5FB2">
        <w:rPr>
          <w:rFonts w:ascii="Montserrat Light" w:eastAsia="Times New Roman" w:hAnsi="Montserrat Light" w:cs="Times New Roman"/>
          <w:lang w:bidi="en-US"/>
        </w:rPr>
        <w:t>anager prin decizie de constituire, se întocmesc declara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individuale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este format din 7 membri, cu următoarea reprezentare:</w:t>
      </w:r>
    </w:p>
    <w:p w14:paraId="17D8FD1C" w14:textId="77777777" w:rsidR="00162D3C" w:rsidRPr="00AC5FB2"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un reprezentant ales al corpului medical al spitalului, din personalul cu integrare clinică;</w:t>
      </w:r>
    </w:p>
    <w:p w14:paraId="7A72E832" w14:textId="2FAE0B52" w:rsidR="00162D3C" w:rsidRPr="00AC5FB2"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3 reprezentan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 ale</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ai corpului medical al spitalului, altul decât personalul cu integrare clinică;</w:t>
      </w:r>
    </w:p>
    <w:p w14:paraId="2542BBE1" w14:textId="72677CD5" w:rsidR="00162D3C" w:rsidRPr="00AC5FB2"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2 reprezentan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 ale</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i ai asisten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 xml:space="preserve">ilor medicali din spital (este incompatibil cu rolul de asistent </w:t>
      </w:r>
      <w:r w:rsidR="00C37E59" w:rsidRPr="00AC5FB2">
        <w:rPr>
          <w:rFonts w:ascii="Montserrat Light" w:eastAsia="Calibri" w:hAnsi="Montserrat Light" w:cs="Times New Roman"/>
          <w:lang w:bidi="en-US"/>
        </w:rPr>
        <w:t>ș</w:t>
      </w:r>
      <w:r w:rsidRPr="00AC5FB2">
        <w:rPr>
          <w:rFonts w:ascii="Montserrat Light" w:eastAsia="Calibri" w:hAnsi="Montserrat Light" w:cs="Times New Roman"/>
          <w:lang w:bidi="en-US"/>
        </w:rPr>
        <w:t>ef al spitalului);</w:t>
      </w:r>
    </w:p>
    <w:p w14:paraId="67006A9C" w14:textId="780E440C" w:rsidR="008415DC" w:rsidRPr="00AC5FB2"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AC5FB2">
        <w:rPr>
          <w:rFonts w:ascii="Montserrat Light" w:eastAsia="Calibri" w:hAnsi="Montserrat Light" w:cs="Times New Roman"/>
          <w:lang w:bidi="en-US"/>
        </w:rPr>
        <w:t>un reprezentant ales al asocia</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iilor de pacien</w:t>
      </w:r>
      <w:r w:rsidR="00C37E59" w:rsidRPr="00AC5FB2">
        <w:rPr>
          <w:rFonts w:ascii="Montserrat Light" w:eastAsia="Calibri" w:hAnsi="Montserrat Light" w:cs="Times New Roman"/>
          <w:lang w:bidi="en-US"/>
        </w:rPr>
        <w:t>ț</w:t>
      </w:r>
      <w:r w:rsidRPr="00AC5FB2">
        <w:rPr>
          <w:rFonts w:ascii="Montserrat Light" w:eastAsia="Calibri" w:hAnsi="Montserrat Light" w:cs="Times New Roman"/>
          <w:lang w:bidi="en-US"/>
        </w:rPr>
        <w:t>i.</w:t>
      </w:r>
    </w:p>
    <w:p w14:paraId="60A2BFBB" w14:textId="63E65814" w:rsidR="008415DC" w:rsidRPr="00AC5FB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Consiliul etic este condus de un pre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edinte ales prin vot secret dintre membrii acestuia.</w:t>
      </w:r>
    </w:p>
    <w:p w14:paraId="31A3684C" w14:textId="57397195" w:rsidR="008415DC" w:rsidRPr="00AC5FB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rPr>
        <w:t xml:space="preserve">Consilierul juridic va asigura suportul legislativ pentru activitatea </w:t>
      </w:r>
      <w:r w:rsidR="00EA6FE6" w:rsidRPr="00AC5FB2">
        <w:rPr>
          <w:rFonts w:ascii="Montserrat Light" w:eastAsia="Times New Roman" w:hAnsi="Montserrat Light" w:cs="Times New Roman"/>
        </w:rPr>
        <w:t>c</w:t>
      </w:r>
      <w:r w:rsidRPr="00AC5FB2">
        <w:rPr>
          <w:rFonts w:ascii="Montserrat Light" w:eastAsia="Times New Roman" w:hAnsi="Montserrat Light" w:cs="Times New Roman"/>
        </w:rPr>
        <w:t>onsiliului etic al spitalului, fără drept de vot.</w:t>
      </w:r>
    </w:p>
    <w:p w14:paraId="751A4DDE" w14:textId="1404F3C1" w:rsidR="008415DC" w:rsidRPr="00AC5FB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rPr>
        <w:t xml:space="preserve">Secretarul </w:t>
      </w:r>
      <w:r w:rsidR="00D82493" w:rsidRPr="00AC5FB2">
        <w:rPr>
          <w:rFonts w:ascii="Montserrat Light" w:eastAsia="Times New Roman" w:hAnsi="Montserrat Light" w:cs="Times New Roman"/>
        </w:rPr>
        <w:t>c</w:t>
      </w:r>
      <w:r w:rsidRPr="00AC5FB2">
        <w:rPr>
          <w:rFonts w:ascii="Montserrat Light" w:eastAsia="Times New Roman" w:hAnsi="Montserrat Light" w:cs="Times New Roman"/>
        </w:rPr>
        <w:t xml:space="preserve">onsiliului etic este un angajat cu studii superioare, desemnat prin decizia managerului să sprijine activitatea </w:t>
      </w:r>
      <w:r w:rsidR="00EA6FE6" w:rsidRPr="00AC5FB2">
        <w:rPr>
          <w:rFonts w:ascii="Montserrat Light" w:eastAsia="Times New Roman" w:hAnsi="Montserrat Light" w:cs="Times New Roman"/>
        </w:rPr>
        <w:t>c</w:t>
      </w:r>
      <w:r w:rsidRPr="00AC5FB2">
        <w:rPr>
          <w:rFonts w:ascii="Montserrat Light" w:eastAsia="Times New Roman" w:hAnsi="Montserrat Light" w:cs="Times New Roman"/>
        </w:rPr>
        <w:t>onsiliului etic, fără a avea drept de vot.</w:t>
      </w:r>
    </w:p>
    <w:p w14:paraId="3F29AF55" w14:textId="65DF32F3" w:rsidR="008415DC" w:rsidRPr="00AC5FB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AC5FB2">
        <w:rPr>
          <w:rFonts w:ascii="Montserrat Light" w:eastAsia="Times New Roman" w:hAnsi="Montserrat Light" w:cs="Times New Roman"/>
          <w:b/>
          <w:bCs/>
          <w:lang w:bidi="en-US"/>
        </w:rPr>
        <w:t>(6)</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rPr>
        <w:t xml:space="preserve">Membrii </w:t>
      </w:r>
      <w:r w:rsidR="00EA6FE6" w:rsidRPr="00AC5FB2">
        <w:rPr>
          <w:rFonts w:ascii="Montserrat Light" w:eastAsia="Times New Roman" w:hAnsi="Montserrat Light" w:cs="Times New Roman"/>
        </w:rPr>
        <w:t>c</w:t>
      </w:r>
      <w:r w:rsidRPr="00AC5FB2">
        <w:rPr>
          <w:rFonts w:ascii="Montserrat Light" w:eastAsia="Times New Roman" w:hAnsi="Montserrat Light" w:cs="Times New Roman"/>
        </w:rPr>
        <w:t xml:space="preserve">onsiliului etic, precum secretarul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consilierul juridic beneficiază, cu prioritate, de instruire în domeniul eticii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integrită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din partea Ministerului Sănătă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w:t>
      </w:r>
    </w:p>
    <w:p w14:paraId="6EAE5E99" w14:textId="3FDDF82C" w:rsidR="00162D3C" w:rsidRPr="00AC5FB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AC5FB2">
        <w:rPr>
          <w:rFonts w:ascii="Montserrat Light" w:eastAsia="Times New Roman" w:hAnsi="Montserrat Light" w:cs="Times New Roman"/>
          <w:b/>
          <w:bCs/>
          <w:lang w:bidi="en-US"/>
        </w:rPr>
        <w:t>(7)</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w:t>
      </w:r>
      <w:r w:rsidR="00EA6FE6"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onsiliului etic sunt:</w:t>
      </w:r>
    </w:p>
    <w:p w14:paraId="326FF43E" w14:textId="00F9E68F" w:rsidR="00162D3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promovează valorile etice medicale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organiza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ionale în rândul personalului medico-sanitar, auxiliar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administrativ al spitalului;</w:t>
      </w:r>
    </w:p>
    <w:p w14:paraId="0BF9AE4A" w14:textId="15892AD6" w:rsidR="00162D3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identifică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analizează vulnerabilită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ile etice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propune managerului adoptarea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implementarea măsurilor de preven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ie a acestora la nivelul spitalului;</w:t>
      </w:r>
    </w:p>
    <w:p w14:paraId="04A01677" w14:textId="063D9796" w:rsidR="00162D3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prime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te din partea managerului spitalului sesizările adresate direct </w:t>
      </w:r>
      <w:r w:rsidR="00EA6FE6" w:rsidRPr="00AC5FB2">
        <w:rPr>
          <w:rFonts w:ascii="Montserrat Light" w:eastAsia="Times New Roman" w:hAnsi="Montserrat Light" w:cs="Times New Roman"/>
        </w:rPr>
        <w:t>c</w:t>
      </w:r>
      <w:r w:rsidRPr="00AC5FB2">
        <w:rPr>
          <w:rFonts w:ascii="Montserrat Light" w:eastAsia="Times New Roman" w:hAnsi="Montserrat Light" w:cs="Times New Roman"/>
        </w:rPr>
        <w:t xml:space="preserve">onsiliului etic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alte sesizări transmise spitalului care con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in spe</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e ce cad în atribu</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iile </w:t>
      </w:r>
      <w:r w:rsidR="00EA6FE6" w:rsidRPr="00AC5FB2">
        <w:rPr>
          <w:rFonts w:ascii="Montserrat Light" w:eastAsia="Times New Roman" w:hAnsi="Montserrat Light" w:cs="Times New Roman"/>
        </w:rPr>
        <w:t>c</w:t>
      </w:r>
      <w:r w:rsidRPr="00AC5FB2">
        <w:rPr>
          <w:rFonts w:ascii="Montserrat Light" w:eastAsia="Times New Roman" w:hAnsi="Montserrat Light" w:cs="Times New Roman"/>
        </w:rPr>
        <w:t>onsiliului;</w:t>
      </w:r>
    </w:p>
    <w:p w14:paraId="2E1EF394" w14:textId="43B3D1C1" w:rsidR="00162D3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analizează, cu scopul de a determina existen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a unui incident de etică sau a unei vulnerabilită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 etice, spe</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ele ce privesc:</w:t>
      </w:r>
      <w:r w:rsidR="00CF245F" w:rsidRPr="00AC5FB2">
        <w:rPr>
          <w:rFonts w:ascii="Montserrat Light" w:eastAsia="Times New Roman" w:hAnsi="Montserrat Light" w:cs="Times New Roman"/>
        </w:rPr>
        <w:t xml:space="preserve"> </w:t>
      </w:r>
      <w:r w:rsidRPr="00AC5FB2">
        <w:rPr>
          <w:rFonts w:ascii="Montserrat Light" w:eastAsia="Times New Roman" w:hAnsi="Montserrat Light" w:cs="Times New Roman"/>
        </w:rPr>
        <w:t>cazurile de încălcare a principiilor morale sau deontologice în rela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ia pacient - cadru medico-sanitar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auxiliar din cadrul spitalului, prevăzute în legisla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ia specifică</w:t>
      </w:r>
      <w:r w:rsidR="00CF245F" w:rsidRPr="00AC5FB2">
        <w:rPr>
          <w:rFonts w:ascii="Montserrat Light" w:eastAsia="Times New Roman" w:hAnsi="Montserrat Light" w:cs="Times New Roman"/>
        </w:rPr>
        <w:t xml:space="preserve">, </w:t>
      </w:r>
      <w:r w:rsidRPr="00AC5FB2">
        <w:rPr>
          <w:rFonts w:ascii="Montserrat Light" w:eastAsia="Times New Roman" w:hAnsi="Montserrat Light" w:cs="Times New Roman"/>
        </w:rPr>
        <w:t>încălcarea drepturilor pacien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ilor de către personalul medico-sanitar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auxiliar, prevăzute în legisla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ia specifică</w:t>
      </w:r>
      <w:r w:rsidR="00CF245F" w:rsidRPr="00AC5FB2">
        <w:rPr>
          <w:rFonts w:ascii="Montserrat Light" w:eastAsia="Times New Roman" w:hAnsi="Montserrat Light" w:cs="Times New Roman"/>
        </w:rPr>
        <w:t xml:space="preserve">, </w:t>
      </w:r>
      <w:r w:rsidRPr="00AC5FB2">
        <w:rPr>
          <w:rFonts w:ascii="Montserrat Light" w:eastAsia="Times New Roman" w:hAnsi="Montserrat Light" w:cs="Times New Roman"/>
        </w:rPr>
        <w:t>abuzuri săvâr</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ite de către pacien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 sau personalul medical asupra personalului medico-sanitar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auxiliar, prevăzute în legisla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ia specifică</w:t>
      </w:r>
      <w:r w:rsidR="00CF245F" w:rsidRPr="00AC5FB2">
        <w:rPr>
          <w:rFonts w:ascii="Montserrat Light" w:eastAsia="Times New Roman" w:hAnsi="Montserrat Light" w:cs="Times New Roman"/>
        </w:rPr>
        <w:t xml:space="preserve">, </w:t>
      </w:r>
      <w:r w:rsidRPr="00AC5FB2">
        <w:rPr>
          <w:rFonts w:ascii="Montserrat Light" w:eastAsia="Times New Roman" w:hAnsi="Montserrat Light" w:cs="Times New Roman"/>
        </w:rPr>
        <w:t>nerespectarea demnită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umane;</w:t>
      </w:r>
    </w:p>
    <w:p w14:paraId="74733ECB" w14:textId="54F45AEC" w:rsidR="00162D3C" w:rsidRPr="00AC5FB2" w:rsidRDefault="00162D3C" w:rsidP="003551A6">
      <w:pPr>
        <w:pStyle w:val="Listparagraf"/>
        <w:numPr>
          <w:ilvl w:val="0"/>
          <w:numId w:val="18"/>
        </w:numPr>
        <w:tabs>
          <w:tab w:val="left" w:pos="1134"/>
        </w:tabs>
        <w:autoSpaceDE w:val="0"/>
        <w:autoSpaceDN w:val="0"/>
        <w:adjustRightInd w:val="0"/>
        <w:ind w:left="720"/>
        <w:jc w:val="both"/>
        <w:rPr>
          <w:rFonts w:ascii="Montserrat Light" w:eastAsia="Times New Roman" w:hAnsi="Montserrat Light" w:cs="Times New Roman"/>
          <w:sz w:val="22"/>
          <w:szCs w:val="22"/>
          <w:lang w:val="ro-RO"/>
        </w:rPr>
      </w:pPr>
      <w:r w:rsidRPr="00AC5FB2">
        <w:rPr>
          <w:rFonts w:ascii="Montserrat Light" w:eastAsia="Times New Roman" w:hAnsi="Montserrat Light" w:cs="Times New Roman"/>
          <w:sz w:val="22"/>
          <w:szCs w:val="22"/>
          <w:lang w:val="ro-RO"/>
        </w:rPr>
        <w:t>emite avize etice, ca urmare a analizei situa</w:t>
      </w:r>
      <w:r w:rsidR="00C37E59" w:rsidRPr="00AC5FB2">
        <w:rPr>
          <w:rFonts w:ascii="Montserrat Light" w:eastAsia="Times New Roman" w:hAnsi="Montserrat Light" w:cs="Times New Roman"/>
          <w:sz w:val="22"/>
          <w:szCs w:val="22"/>
          <w:lang w:val="ro-RO"/>
        </w:rPr>
        <w:t>ț</w:t>
      </w:r>
      <w:r w:rsidRPr="00AC5FB2">
        <w:rPr>
          <w:rFonts w:ascii="Montserrat Light" w:eastAsia="Times New Roman" w:hAnsi="Montserrat Light" w:cs="Times New Roman"/>
          <w:sz w:val="22"/>
          <w:szCs w:val="22"/>
          <w:lang w:val="ro-RO"/>
        </w:rPr>
        <w:t>iilor definite de lit. d);</w:t>
      </w:r>
    </w:p>
    <w:p w14:paraId="043CDD46" w14:textId="66600284" w:rsidR="00162D3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sesizează organele abilitate ale statului ori de câte ori consideră că aspectele unei spe</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e pot face obiectul unei infrac</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iuni, dacă acestea nu au fost sesizate de reprezentan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spitalului sau de către petent;</w:t>
      </w:r>
    </w:p>
    <w:p w14:paraId="2E016CB8" w14:textId="683DF141" w:rsidR="00162D3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sesizează Colegiul Medicilor ori de câte ori consideră că aspectele unei spe</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e pot face obiectul unei situa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de malpraxis;</w:t>
      </w:r>
    </w:p>
    <w:p w14:paraId="07B4A1B8" w14:textId="04C78FF0" w:rsidR="00162D3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asigură informarea managerului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a Compartimentului de integritate din cadrul Ministerului Sănătă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 privind con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inutul avizului etic. Managerul poartă răspunderea punerii în aplicare a solu</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iilor stabilite de avizul etic;</w:t>
      </w:r>
    </w:p>
    <w:p w14:paraId="37ACBF46" w14:textId="7B4C94AF" w:rsidR="00162D3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întocme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te con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inutul comunicărilor adresate peten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ilor, ca răspuns la sesizările acestora;</w:t>
      </w:r>
    </w:p>
    <w:p w14:paraId="7932B971" w14:textId="77777777" w:rsidR="00162D3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emite hotărâri cu caracter general ce vizează spitalul;</w:t>
      </w:r>
    </w:p>
    <w:p w14:paraId="2A011C2A" w14:textId="106F7F98" w:rsidR="00162D3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aprobă con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inutul rapoartelor întocmite semestrial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anual de secretarul </w:t>
      </w:r>
      <w:r w:rsidR="00EA6FE6" w:rsidRPr="00AC5FB2">
        <w:rPr>
          <w:rFonts w:ascii="Montserrat Light" w:eastAsia="Times New Roman" w:hAnsi="Montserrat Light" w:cs="Times New Roman"/>
        </w:rPr>
        <w:t>c</w:t>
      </w:r>
      <w:r w:rsidRPr="00AC5FB2">
        <w:rPr>
          <w:rFonts w:ascii="Montserrat Light" w:eastAsia="Times New Roman" w:hAnsi="Montserrat Light" w:cs="Times New Roman"/>
        </w:rPr>
        <w:t>onsiliului etic;</w:t>
      </w:r>
    </w:p>
    <w:p w14:paraId="07A23155" w14:textId="77777777" w:rsidR="00162D3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analizează rezultatele implementării mecanismului de feedback al pacientului;</w:t>
      </w:r>
    </w:p>
    <w:p w14:paraId="744B3496" w14:textId="32430FE0" w:rsidR="00162D3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 xml:space="preserve">analizează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avizează </w:t>
      </w:r>
      <w:r w:rsidR="00EA6FE6" w:rsidRPr="00AC5FB2">
        <w:rPr>
          <w:rFonts w:ascii="Montserrat Light" w:eastAsia="Times New Roman" w:hAnsi="Montserrat Light" w:cs="Times New Roman"/>
        </w:rPr>
        <w:t>r</w:t>
      </w:r>
      <w:r w:rsidRPr="00AC5FB2">
        <w:rPr>
          <w:rFonts w:ascii="Montserrat Light" w:eastAsia="Times New Roman" w:hAnsi="Montserrat Light" w:cs="Times New Roman"/>
        </w:rPr>
        <w:t xml:space="preserve">egulamentul intern al spitalului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face propuneri pentru îmbunătă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irea acestuia;</w:t>
      </w:r>
    </w:p>
    <w:p w14:paraId="042D4CDE" w14:textId="269F24C8" w:rsidR="00162D3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analizează din punctul de vedere al vulnerabilită</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ilor etice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de integritate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al respectării drepturilor pacien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ilor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oferă un aviz consultativ consilierului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/sau comisiei de etică din cadrul spitalului, pentru fiecare studiu clinic desfă</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urat în cadrul spitalului;</w:t>
      </w:r>
    </w:p>
    <w:p w14:paraId="21565D12" w14:textId="7FA0FBFB" w:rsidR="008415DC" w:rsidRPr="00AC5FB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AC5FB2">
        <w:rPr>
          <w:rFonts w:ascii="Montserrat Light" w:eastAsia="Times New Roman" w:hAnsi="Montserrat Light" w:cs="Times New Roman"/>
        </w:rPr>
        <w:t>oferă, la cerere, consiliere de etică pacien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ilor, apar</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inătorilor, personalului medico-sanitar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auxiliar.</w:t>
      </w:r>
    </w:p>
    <w:p w14:paraId="13F67DA4" w14:textId="3F71BE30" w:rsidR="008415DC" w:rsidRPr="00AC5FB2"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AC5FB2">
        <w:rPr>
          <w:rFonts w:ascii="Montserrat Light" w:eastAsia="Times New Roman" w:hAnsi="Montserrat Light" w:cs="Times New Roman"/>
          <w:b/>
          <w:bCs/>
          <w:lang w:bidi="en-US"/>
        </w:rPr>
        <w:t>(8)</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rPr>
        <w:t xml:space="preserve">Consiliul etic poate solicita documente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i informa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ii în legătură cu cauza supusă analizei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i poate invita la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edin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ele sale persoane care pot să contribuie la solu</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ionarea spe</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ei prezentate.</w:t>
      </w:r>
    </w:p>
    <w:p w14:paraId="4F8DFAA2" w14:textId="231AD3D3" w:rsidR="00FF7C38" w:rsidRPr="00AC5FB2"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AC5FB2">
        <w:rPr>
          <w:rFonts w:ascii="Montserrat Light" w:eastAsia="Times New Roman" w:hAnsi="Montserrat Light" w:cs="Times New Roman"/>
          <w:b/>
          <w:bCs/>
          <w:lang w:bidi="en-US"/>
        </w:rPr>
        <w:t>(9)</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Modul de lucru: </w:t>
      </w:r>
      <w:r w:rsidRPr="00AC5FB2">
        <w:rPr>
          <w:rFonts w:ascii="Montserrat Light" w:eastAsia="Times New Roman" w:hAnsi="Montserrat Light" w:cs="Times New Roman"/>
        </w:rPr>
        <w:t>Consiliul etic se întrune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te lunar sau ori de câte ori apar noi sesizări ce necesită analiză de urgen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ă, la convocarea managerului, a pre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edintelui </w:t>
      </w:r>
      <w:r w:rsidR="00EA6FE6" w:rsidRPr="00AC5FB2">
        <w:rPr>
          <w:rFonts w:ascii="Montserrat Light" w:eastAsia="Times New Roman" w:hAnsi="Montserrat Light" w:cs="Times New Roman"/>
        </w:rPr>
        <w:t>c</w:t>
      </w:r>
      <w:r w:rsidRPr="00AC5FB2">
        <w:rPr>
          <w:rFonts w:ascii="Montserrat Light" w:eastAsia="Times New Roman" w:hAnsi="Montserrat Light" w:cs="Times New Roman"/>
        </w:rPr>
        <w:t>onsiliului sau a cel pu</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in 4 dintre membrii acestuia.</w:t>
      </w:r>
      <w:r w:rsidRPr="00AC5FB2">
        <w:rPr>
          <w:rFonts w:ascii="Montserrat Light" w:eastAsia="Times New Roman" w:hAnsi="Montserrat Light" w:cs="Times New Roman"/>
          <w:bCs/>
          <w:lang w:bidi="en-US"/>
        </w:rPr>
        <w:t xml:space="preserv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edin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ele sunt conduse de către pre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edinte sau, în lipsa acestuia, de către persoana (pre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edinte de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edin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ă) decisă prin votul secret al membrilor prezen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rPr>
        <w:t xml:space="preserve">Cvorumul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edin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elor se asigură prin prezen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a a cel pu</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in 5 dintre membrii </w:t>
      </w:r>
      <w:r w:rsidR="00EA6FE6" w:rsidRPr="00AC5FB2">
        <w:rPr>
          <w:rFonts w:ascii="Montserrat Light" w:eastAsia="Times New Roman" w:hAnsi="Montserrat Light" w:cs="Times New Roman"/>
        </w:rPr>
        <w:t>c</w:t>
      </w:r>
      <w:r w:rsidRPr="00AC5FB2">
        <w:rPr>
          <w:rFonts w:ascii="Montserrat Light" w:eastAsia="Times New Roman" w:hAnsi="Montserrat Light" w:cs="Times New Roman"/>
        </w:rPr>
        <w:t>onsiliului etic, inclusiv pre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edintele de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edin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ă.</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rPr>
        <w:t>Prezen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a membrilor la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edin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ele </w:t>
      </w:r>
      <w:r w:rsidR="00EA6FE6" w:rsidRPr="00AC5FB2">
        <w:rPr>
          <w:rFonts w:ascii="Montserrat Light" w:eastAsia="Times New Roman" w:hAnsi="Montserrat Light" w:cs="Times New Roman"/>
        </w:rPr>
        <w:t>c</w:t>
      </w:r>
      <w:r w:rsidRPr="00AC5FB2">
        <w:rPr>
          <w:rFonts w:ascii="Montserrat Light" w:eastAsia="Times New Roman" w:hAnsi="Montserrat Light" w:cs="Times New Roman"/>
        </w:rPr>
        <w:t>onsiliului etic se confirmă secretarului cu cel pu</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in o zi înainte de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edin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ă. În cazul absen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ei unuia dintre membrii </w:t>
      </w:r>
      <w:r w:rsidR="00EA6FE6" w:rsidRPr="00AC5FB2">
        <w:rPr>
          <w:rFonts w:ascii="Montserrat Light" w:eastAsia="Times New Roman" w:hAnsi="Montserrat Light" w:cs="Times New Roman"/>
        </w:rPr>
        <w:t>c</w:t>
      </w:r>
      <w:r w:rsidRPr="00AC5FB2">
        <w:rPr>
          <w:rFonts w:ascii="Montserrat Light" w:eastAsia="Times New Roman" w:hAnsi="Montserrat Light" w:cs="Times New Roman"/>
        </w:rPr>
        <w:t>onsiliului, secretarul solicită prezen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a membrului supleant respectiv.</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rPr>
        <w:t xml:space="preserve">Deciziile se adoptă prin vot secret, cu majoritate simplă. În cazul în care în urma votului membrilor </w:t>
      </w:r>
      <w:r w:rsidR="00EA6FE6" w:rsidRPr="00AC5FB2">
        <w:rPr>
          <w:rFonts w:ascii="Montserrat Light" w:eastAsia="Times New Roman" w:hAnsi="Montserrat Light" w:cs="Times New Roman"/>
        </w:rPr>
        <w:t>c</w:t>
      </w:r>
      <w:r w:rsidRPr="00AC5FB2">
        <w:rPr>
          <w:rFonts w:ascii="Montserrat Light" w:eastAsia="Times New Roman" w:hAnsi="Montserrat Light" w:cs="Times New Roman"/>
        </w:rPr>
        <w:t>onsiliului etic se înregistrează o situa</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ie de paritate, votul pre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edintelui este decisiv.</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rPr>
        <w:t xml:space="preserve">Exprimarea votului se poate face "pentru" sau "împotriva" variantelor de decizii propuse în cadrul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edin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 xml:space="preserve">ei </w:t>
      </w:r>
      <w:r w:rsidR="00EA6FE6" w:rsidRPr="00AC5FB2">
        <w:rPr>
          <w:rFonts w:ascii="Montserrat Light" w:eastAsia="Times New Roman" w:hAnsi="Montserrat Light" w:cs="Times New Roman"/>
        </w:rPr>
        <w:t>c</w:t>
      </w:r>
      <w:r w:rsidRPr="00AC5FB2">
        <w:rPr>
          <w:rFonts w:ascii="Montserrat Light" w:eastAsia="Times New Roman" w:hAnsi="Montserrat Light" w:cs="Times New Roman"/>
        </w:rPr>
        <w:t>onsiliului etic. Se întocme</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 xml:space="preserve">te un proces-verbal de </w:t>
      </w:r>
      <w:r w:rsidR="00C37E59" w:rsidRPr="00AC5FB2">
        <w:rPr>
          <w:rFonts w:ascii="Montserrat Light" w:eastAsia="Times New Roman" w:hAnsi="Montserrat Light" w:cs="Times New Roman"/>
        </w:rPr>
        <w:t>ș</w:t>
      </w:r>
      <w:r w:rsidRPr="00AC5FB2">
        <w:rPr>
          <w:rFonts w:ascii="Montserrat Light" w:eastAsia="Times New Roman" w:hAnsi="Montserrat Light" w:cs="Times New Roman"/>
        </w:rPr>
        <w:t>edin</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ă.</w:t>
      </w:r>
      <w:bookmarkStart w:id="44" w:name="_Hlk147473433"/>
    </w:p>
    <w:p w14:paraId="75029CF9" w14:textId="4E23DFEE" w:rsidR="00FF7C38" w:rsidRPr="00AC5FB2"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CD339F" w:rsidRPr="00AC5FB2">
        <w:rPr>
          <w:rFonts w:ascii="Montserrat Light" w:eastAsia="Times New Roman" w:hAnsi="Montserrat Light" w:cs="Times New Roman"/>
          <w:b/>
          <w:bCs/>
          <w:lang w:bidi="en-US"/>
        </w:rPr>
        <w:t>76</w:t>
      </w:r>
    </w:p>
    <w:p w14:paraId="32005368" w14:textId="5D4A4953" w:rsidR="00CD339F" w:rsidRPr="00AC5FB2" w:rsidRDefault="00CD339F"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Consiliul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tiin</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ific</w:t>
      </w:r>
    </w:p>
    <w:p w14:paraId="004CE9DB" w14:textId="1F647C51" w:rsidR="00FF7C38" w:rsidRPr="00AC5FB2"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lang w:bidi="en-US"/>
        </w:rPr>
        <w:t xml:space="preserve"> 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consiliului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ific se stabilesc prin decizie internă a managerului. </w:t>
      </w:r>
    </w:p>
    <w:p w14:paraId="21B43188" w14:textId="7CBB05F7" w:rsidR="00FF7C38" w:rsidRPr="00AC5FB2"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consiliului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ific:</w:t>
      </w:r>
    </w:p>
    <w:p w14:paraId="18DCE003" w14:textId="253EA79C" w:rsidR="00FF7C38" w:rsidRPr="00AC5FB2" w:rsidRDefault="00FF7C38" w:rsidP="003551A6">
      <w:pPr>
        <w:widowControl w:val="0"/>
        <w:numPr>
          <w:ilvl w:val="0"/>
          <w:numId w:val="105"/>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edinte;</w:t>
      </w:r>
    </w:p>
    <w:p w14:paraId="6C8A9E64" w14:textId="1211A271" w:rsidR="00FF7C38" w:rsidRPr="00AC5FB2" w:rsidRDefault="00FF7C38" w:rsidP="003551A6">
      <w:pPr>
        <w:widowControl w:val="0"/>
        <w:numPr>
          <w:ilvl w:val="0"/>
          <w:numId w:val="105"/>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membri: medicii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terapie intensivă, medic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ef laborator analize medicale, medic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ef ambulatoriul integrat, asistent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w:t>
      </w:r>
    </w:p>
    <w:p w14:paraId="1CEB5139" w14:textId="77777777" w:rsidR="00FF7C38" w:rsidRPr="00AC5FB2" w:rsidRDefault="00FF7C38" w:rsidP="003551A6">
      <w:pPr>
        <w:widowControl w:val="0"/>
        <w:numPr>
          <w:ilvl w:val="0"/>
          <w:numId w:val="105"/>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secretar. </w:t>
      </w:r>
    </w:p>
    <w:p w14:paraId="0A97CAF5" w14:textId="6FE41BDF" w:rsidR="00FF7C38" w:rsidRPr="00AC5FB2"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lang w:bidi="en-US"/>
        </w:rPr>
        <w:t xml:space="preserv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consiliului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ific sunt următoarele:</w:t>
      </w:r>
    </w:p>
    <w:p w14:paraId="7C51C4E9" w14:textId="460CFF74" w:rsidR="00FF7C38" w:rsidRPr="00AC5FB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dezbate problemele importante privind activitatea de cercetare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ifică din cadrul structurilor de cercetare ale spitalului;</w:t>
      </w:r>
    </w:p>
    <w:p w14:paraId="67FC096A" w14:textId="77777777" w:rsidR="00FF7C38" w:rsidRPr="00AC5FB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coordonează activitatea nucleelor de cercetare existente în structura spitalului;</w:t>
      </w:r>
    </w:p>
    <w:p w14:paraId="4B022191" w14:textId="4C55AA1F" w:rsidR="00FF7C38" w:rsidRPr="00AC5FB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planificarea strategică în domeniul de 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definind obiectivele strategice ale cercetării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ifice medicale din spital;</w:t>
      </w:r>
    </w:p>
    <w:p w14:paraId="2BCE8D65" w14:textId="09E8B8D1" w:rsidR="00FF7C38" w:rsidRPr="00AC5FB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aplică, monitorizează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evaluează politicile necesare realizării obiectivelor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ionale privind cercetarea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ifică medicală;</w:t>
      </w:r>
    </w:p>
    <w:p w14:paraId="2E132DBD" w14:textId="3EDFE870" w:rsidR="00FF7C38" w:rsidRPr="00AC5FB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asigură implicarea colectivelor cu activitate de cercetare medicală în cre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terea vizibilită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ifice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implicit medicale a spitalului;</w:t>
      </w:r>
    </w:p>
    <w:p w14:paraId="30CE8187" w14:textId="28BB09B8" w:rsidR="00FF7C38" w:rsidRPr="00AC5FB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fundamentează, elaborează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actualizează anual a politicilor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strategiilor în domeniul cercetării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ifice medicale din cadrul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clinice ale spitalului;</w:t>
      </w:r>
    </w:p>
    <w:p w14:paraId="7D4BF806" w14:textId="3B38D37A" w:rsidR="00FF7C38" w:rsidRPr="00AC5FB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dezvoltarea resursei umane înalt performante a spitalului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promovarea cercetării de excelen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în domeniile medicale prioritare la nivel european;</w:t>
      </w:r>
    </w:p>
    <w:p w14:paraId="1B2852F1" w14:textId="172B44F2" w:rsidR="00FF7C38" w:rsidRPr="00AC5FB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identifică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atrage resursele de finan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are interne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externe.</w:t>
      </w:r>
    </w:p>
    <w:p w14:paraId="3F49C80D" w14:textId="621CA483" w:rsidR="009F0008" w:rsidRPr="00AC5FB2"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CD339F" w:rsidRPr="00AC5FB2">
        <w:rPr>
          <w:rFonts w:ascii="Montserrat Light" w:eastAsia="Times New Roman" w:hAnsi="Montserrat Light" w:cs="Times New Roman"/>
          <w:b/>
          <w:bCs/>
          <w:lang w:bidi="en-US"/>
        </w:rPr>
        <w:t>77</w:t>
      </w:r>
    </w:p>
    <w:p w14:paraId="0C8C73F7" w14:textId="673C42FA" w:rsidR="009F0008" w:rsidRPr="00AC5FB2"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Comitetul de prevenire a infec</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iilor asociate asisten</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ei medicale</w:t>
      </w:r>
    </w:p>
    <w:p w14:paraId="03498B06" w14:textId="1EBECCDF" w:rsidR="009F0008" w:rsidRPr="00AC5FB2"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Cadru legislativ: </w:t>
      </w:r>
      <w:r w:rsidRPr="00AC5FB2">
        <w:rPr>
          <w:rFonts w:ascii="Montserrat Light" w:eastAsia="Times New Roman" w:hAnsi="Montserrat Light" w:cs="Times New Roman"/>
          <w:lang w:bidi="en-US"/>
        </w:rPr>
        <w:t>Ordinul ministrului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nr. 1101/2016</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shd w:val="clear" w:color="auto" w:fill="FFFFFF"/>
          <w:lang w:bidi="en-US"/>
        </w:rPr>
        <w:t xml:space="preserve">privind aprobarea Normelor de supraveghere, prevenire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i limitare a infec</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iilor asociate asisten</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ei medicale în unită</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ile sanitare, actualizat;</w:t>
      </w:r>
    </w:p>
    <w:p w14:paraId="376712D0" w14:textId="0CD1E4A1" w:rsidR="009F0008" w:rsidRPr="00AC5FB2"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Scop: </w:t>
      </w:r>
      <w:r w:rsidRPr="00AC5FB2">
        <w:rPr>
          <w:rFonts w:ascii="Montserrat Light" w:eastAsia="Times New Roman" w:hAnsi="Montserrat Light" w:cs="Times New Roman"/>
          <w:lang w:bidi="en-US"/>
        </w:rPr>
        <w:t xml:space="preserve">Prevenirea, supravegherea, prevenirea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limitarea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084980CC" w14:textId="5F624D3E" w:rsidR="009F0008" w:rsidRPr="00AC5FB2" w:rsidRDefault="009F0008"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eful compartimentului de prevenire a infec</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iilor asociate asisten</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ei medicale, medicul responsabil de politica de utilizare a antibioticelor, directorul medical, farmacistul, medicul de laborator, to</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 xml:space="preserve">i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efii de sec</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 xml:space="preserve">ie, asistent medical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 xml:space="preserve">ef spital. Comitetul este condus de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eful serviciului/coordonatorul compartimentului de prevenire a infec</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iilor asociate asisten</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 xml:space="preserve">ei medicale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i are obliga</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ia de a se întâlni trimestrial sau la nevoie pentru analiza situa</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 xml:space="preserve">iei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i elaborarea de propuneri către comitetul director.</w:t>
      </w:r>
    </w:p>
    <w:p w14:paraId="06DEC451" w14:textId="74585FA2" w:rsidR="009F0008" w:rsidRPr="00AC5FB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w:t>
      </w:r>
    </w:p>
    <w:p w14:paraId="2B1DFF5D" w14:textId="79733C2A"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elaborează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înaintează spre aprobare comitetului director planul anual de activitate pentru supravegherea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controlul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p>
    <w:p w14:paraId="38DA6582" w14:textId="015957FF"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monitorizează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de implementare în activitate a prevederilor planului anual de activitate pentru supravegherea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controlul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p>
    <w:p w14:paraId="2D74F416" w14:textId="76604A48"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îndeplinirea obiectivelor planului de activitate, 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rezultatele ob</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inute, 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economică a măsurilor;</w:t>
      </w:r>
    </w:p>
    <w:p w14:paraId="7AC4AAE2" w14:textId="6D5E2207"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face propuneri privind necesarul de dezinfectante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materiale de cură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enie/sanitare, necesar derulării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fundamentate prin planul anual de activitate pentru supravegherea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controlul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irea continuă a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urare 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dotării tehnico-materiale necesare evitării sau diminuării</w:t>
      </w:r>
      <w:r w:rsidRPr="00AC5FB2">
        <w:rPr>
          <w:rFonts w:ascii="Montserrat Light" w:eastAsia="Times New Roman" w:hAnsi="Montserrat Light" w:cs="Times New Roman"/>
          <w:strike/>
          <w:lang w:bidi="en-US"/>
        </w:rPr>
        <w:t xml:space="preserve"> </w:t>
      </w:r>
      <w:r w:rsidRPr="00AC5FB2">
        <w:rPr>
          <w:rFonts w:ascii="Montserrat Light" w:eastAsia="Times New Roman" w:hAnsi="Montserrat Light" w:cs="Times New Roman"/>
          <w:lang w:bidi="en-US"/>
        </w:rPr>
        <w:t>riscului pentru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w:t>
      </w:r>
    </w:p>
    <w:p w14:paraId="65DC9776" w14:textId="0642AC04"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asigurarea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de igienă, privind cazarea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w:t>
      </w:r>
    </w:p>
    <w:p w14:paraId="5AAB7158" w14:textId="4BEFCF55"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organizarea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ionarea sistemului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 pentru înregistrarea, stocarea, prelucrarea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transmiterea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privind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p>
    <w:p w14:paraId="7E2810E3" w14:textId="32617E0A"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înaintează propunerile de activitate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cuprinse în planul anual al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pentru supravegherea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controlul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managerului/comitetului director;</w:t>
      </w:r>
    </w:p>
    <w:p w14:paraId="621CBF16" w14:textId="62076E5D"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respectarea normativelor cuprinse în planul anual de activitate pentru supravegherea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controlul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de la nivelul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serviciilor din spital, în colaborare cu responsabilul coordonator al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specifice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cu medicii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 de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w:t>
      </w:r>
    </w:p>
    <w:p w14:paraId="03DB9B1E" w14:textId="1E3597CA"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verifică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internă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transmise 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aloanelor ierarhice, conform legii sau la solicitare legală, aferente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supraveghere, depistare, diagnostic, investigare epidemiologică,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măsurile de control al focarului de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asociată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din spital; </w:t>
      </w:r>
    </w:p>
    <w:p w14:paraId="1ADA857F" w14:textId="1B617877"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propune managerului/comitetului director, expertize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investiga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externe, consiliere profesională de specialitate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interven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în focarele de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asociată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p>
    <w:p w14:paraId="4C402A6F" w14:textId="21DF2662"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asigură utilizarea în activitatea curentă, la toate componentele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medicale de preven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diagnostic, tratament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recuperare, a procedurilor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tehnicilor prevăzute în protocoalele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a standardelor de sterilizare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sterilitate, asepsie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antisepsie, respectiv a normelor privind cazarea,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de igienă oferite pe perioada îngrijirilor acordate; </w:t>
      </w:r>
    </w:p>
    <w:p w14:paraId="54A8C13C" w14:textId="2A35A210"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asigurarea aplicării precau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iunilor universale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izolare specială a bolnavilor;</w:t>
      </w:r>
    </w:p>
    <w:p w14:paraId="6909FDA0" w14:textId="4A6753E1"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evaluează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monitorizează respectarea comportamentului igienic al personalului din spital, a respectării regulilor de tehnică aseptică de către acestea; </w:t>
      </w:r>
    </w:p>
    <w:p w14:paraId="3F53D35E" w14:textId="04FAD771"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monitorizează circula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germenilor în spital, men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ine legătura cu laboratorul de microbiologie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sesizând orice modificare; </w:t>
      </w:r>
    </w:p>
    <w:p w14:paraId="0DE09ABD" w14:textId="356B21B0"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monitorizează respectarea circuitelor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ionale din spital/sec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de specific; </w:t>
      </w:r>
    </w:p>
    <w:p w14:paraId="7C9CF31D" w14:textId="5D93363B"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monitorizează respectarea stării de cură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enie din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de respectarea normelor de igienă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antiepidemice; </w:t>
      </w:r>
    </w:p>
    <w:p w14:paraId="2C27910E" w14:textId="1E19266E"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înaintează propuneri comitetului director cu privire la planificarea aprovizionării cu materiale necesare prevenirii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inerii stării de igienă; </w:t>
      </w:r>
    </w:p>
    <w:p w14:paraId="04F480C2" w14:textId="567E835C"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monitorizează respectarea măsurilor de asepsie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antisepsie; </w:t>
      </w:r>
    </w:p>
    <w:p w14:paraId="32FC4E92" w14:textId="31ABD5C5"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monitorizează igiena bolnavilor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înso</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itorilor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face educa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sanitară a acestora; </w:t>
      </w:r>
    </w:p>
    <w:p w14:paraId="145F0471" w14:textId="185E6491"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instruie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personalul din spitalului asupra </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inutei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comportamentului igienic,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asupra respectării normelor de tehnică aseptică; </w:t>
      </w:r>
    </w:p>
    <w:p w14:paraId="1C3A2EE1" w14:textId="1EF1B3DC"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frecven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medicale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evaluează factorii de risc; </w:t>
      </w:r>
    </w:p>
    <w:p w14:paraId="7F2540AE" w14:textId="037343DD" w:rsidR="009F0008" w:rsidRPr="00AC5FB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evaluează/urmăre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te/instruie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personalul privind utilizarea obligatorie în activitatea curentă, la toate componentele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medicale de preven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diagnostic, tratament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recuperare, a procedurilor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tehnicilor prevăzute în protocoalele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a standardelor de sterilizare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sterilitate, asepsie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antisepsie, respectiv a normelor privind cazarea,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de igienă oferite pe perioada îngrijirilor acordate, cu respectarea normelor tehnice privind cură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area, dezinfec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sterilizarea în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ile sanitare conform Ordinul ministrului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1761/2021;</w:t>
      </w:r>
    </w:p>
    <w:p w14:paraId="532F5656" w14:textId="1456DE06" w:rsidR="009F0008" w:rsidRPr="00AC5FB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lang w:bidi="en-US"/>
        </w:rPr>
        <w:t xml:space="preserve"> Comitetul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se va întruni ori de câte ori este nevoie, dar nu mai pu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 de o dată pe trimestru.</w:t>
      </w:r>
    </w:p>
    <w:p w14:paraId="5A0FF649" w14:textId="10A97695" w:rsidR="009F0008" w:rsidRPr="00AC5FB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(6)</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Mod de lucru: </w:t>
      </w:r>
      <w:r w:rsidRPr="00AC5FB2">
        <w:rPr>
          <w:rFonts w:ascii="Montserrat Light" w:eastAsia="Times New Roman" w:hAnsi="Montserrat Light" w:cs="Times New Roman"/>
          <w:lang w:bidi="en-US"/>
        </w:rPr>
        <w:t>Comitetul de prevenire a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asociate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medicale se va întruni ori de câte ori este nevoie, dar nu mai pu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 de o dată pe trimestru. La sfâr</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it se vor consemna într-un proces verbal problemele discutate.</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Procesul-verbal va fi înaintat managerului spitalului, în vederea luării măsurilor ce se impun în conformitate cu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în vigoare. </w:t>
      </w:r>
    </w:p>
    <w:p w14:paraId="31682E94" w14:textId="7F96F069" w:rsidR="009F0008" w:rsidRPr="00AC5FB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CD339F" w:rsidRPr="00AC5FB2">
        <w:rPr>
          <w:rFonts w:ascii="Montserrat Light" w:eastAsia="Times New Roman" w:hAnsi="Montserrat Light" w:cs="Times New Roman"/>
          <w:b/>
          <w:bCs/>
          <w:lang w:bidi="en-US"/>
        </w:rPr>
        <w:t>78</w:t>
      </w:r>
    </w:p>
    <w:p w14:paraId="04CFB85D" w14:textId="686BD670" w:rsidR="009F0008" w:rsidRPr="00AC5FB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Comitetul de securitate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 xml:space="preserve">i sănătate în muncă </w:t>
      </w:r>
    </w:p>
    <w:p w14:paraId="2FE07E09" w14:textId="22303B9F" w:rsidR="009F0008" w:rsidRPr="00AC5FB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lang w:bidi="en-US"/>
        </w:rPr>
        <w:t>(1)</w:t>
      </w:r>
      <w:r w:rsidRPr="00AC5FB2">
        <w:rPr>
          <w:rFonts w:ascii="Montserrat Light" w:eastAsia="Times New Roman" w:hAnsi="Montserrat Light" w:cs="Times New Roman"/>
          <w:bCs/>
          <w:lang w:bidi="en-US"/>
        </w:rPr>
        <w:t xml:space="preserve"> Cadrul legislativ: Constituit în cadrul Spitalului Clinic de Boli Infec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ioase Cluj-Napoca, în baza Legii nr. 319/2006 a securită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sănătă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în muncă, cu modificările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completările ulterioare.</w:t>
      </w:r>
    </w:p>
    <w:p w14:paraId="524FE63A" w14:textId="2D5F11C5" w:rsidR="009F0008" w:rsidRPr="00AC5FB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lang w:bidi="en-US"/>
        </w:rPr>
        <w:t>(2)</w:t>
      </w:r>
      <w:r w:rsidRPr="00AC5FB2">
        <w:rPr>
          <w:rFonts w:ascii="Montserrat Light" w:eastAsia="Times New Roman" w:hAnsi="Montserrat Light" w:cs="Times New Roman"/>
          <w:bCs/>
          <w:lang w:bidi="en-US"/>
        </w:rPr>
        <w:t xml:space="preserve"> Componen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p>
    <w:p w14:paraId="5E40196F" w14:textId="600B2334" w:rsidR="009F0008" w:rsidRPr="00AC5FB2" w:rsidRDefault="009F0008" w:rsidP="003551A6">
      <w:pPr>
        <w:pStyle w:val="Listparagraf"/>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manager spital – pre</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edinte</w:t>
      </w:r>
    </w:p>
    <w:p w14:paraId="5C1C9369" w14:textId="77777777" w:rsidR="009F0008" w:rsidRPr="00AC5FB2" w:rsidRDefault="009F0008" w:rsidP="003551A6">
      <w:pPr>
        <w:pStyle w:val="Listparagraf"/>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director medical – membru</w:t>
      </w:r>
    </w:p>
    <w:p w14:paraId="4F50060D" w14:textId="44057F08" w:rsidR="009F0008" w:rsidRPr="00AC5FB2" w:rsidRDefault="009F0008" w:rsidP="003551A6">
      <w:pPr>
        <w:pStyle w:val="Listparagraf"/>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 xml:space="preserve">medic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ef TI – membru</w:t>
      </w:r>
    </w:p>
    <w:p w14:paraId="4C04F192" w14:textId="3DCBFC4D" w:rsidR="009F0008" w:rsidRPr="00AC5FB2" w:rsidRDefault="00C37E59" w:rsidP="003551A6">
      <w:pPr>
        <w:pStyle w:val="Listparagraf"/>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ș</w:t>
      </w:r>
      <w:r w:rsidR="009F0008" w:rsidRPr="00AC5FB2">
        <w:rPr>
          <w:rFonts w:ascii="Montserrat Light" w:eastAsia="Times New Roman" w:hAnsi="Montserrat Light" w:cs="Times New Roman"/>
          <w:bCs/>
          <w:sz w:val="22"/>
          <w:szCs w:val="22"/>
          <w:lang w:val="ro-RO" w:bidi="en-US"/>
        </w:rPr>
        <w:t xml:space="preserve">ef Serviciu Administrativ - membru </w:t>
      </w:r>
    </w:p>
    <w:p w14:paraId="74B44780" w14:textId="77777777" w:rsidR="009F0008" w:rsidRPr="00AC5FB2" w:rsidRDefault="009F0008" w:rsidP="003551A6">
      <w:pPr>
        <w:pStyle w:val="Listparagraf"/>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medic medicina muncii – membru</w:t>
      </w:r>
    </w:p>
    <w:p w14:paraId="4327F50F" w14:textId="0931B154" w:rsidR="009F0008" w:rsidRPr="00AC5FB2" w:rsidRDefault="009F0008" w:rsidP="003551A6">
      <w:pPr>
        <w:pStyle w:val="Listparagraf"/>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reprezentan</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 ai salaria</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ilor – 4 membrii</w:t>
      </w:r>
    </w:p>
    <w:p w14:paraId="6EF10827" w14:textId="32D0DD5D" w:rsidR="009F0008" w:rsidRPr="00AC5FB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lang w:bidi="en-US"/>
        </w:rPr>
        <w:t>(3)</w:t>
      </w:r>
      <w:r w:rsidRPr="00AC5FB2">
        <w:rPr>
          <w:rFonts w:ascii="Montserrat Light" w:eastAsia="Times New Roman" w:hAnsi="Montserrat Light" w:cs="Times New Roman"/>
          <w:bCs/>
          <w:lang w:bidi="en-US"/>
        </w:rPr>
        <w:t xml:space="preserve"> Scop: stabile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te principiile generale referitoare la prevenirea riscurilor profesionale, protec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ia sănătă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securitatea lucrătorilor, eliminarea factorilor de risc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accidentare, informarea, consultarea, participarea echilibrată potrivit legii, instruirea lucrătorilor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 reprezentan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ilor lor, precum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direc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iile generale pentru implementarea acestor principii. </w:t>
      </w:r>
    </w:p>
    <w:p w14:paraId="2FD2B9DA" w14:textId="31E3D67A" w:rsidR="009F0008" w:rsidRPr="00AC5FB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lang w:bidi="en-US"/>
        </w:rPr>
        <w:t>(4)</w:t>
      </w:r>
      <w:r w:rsidRPr="00AC5FB2">
        <w:rPr>
          <w:rFonts w:ascii="Montserrat Light" w:eastAsia="Times New Roman" w:hAnsi="Montserrat Light" w:cs="Times New Roman"/>
          <w:bCs/>
          <w:lang w:bidi="en-US"/>
        </w:rPr>
        <w:t xml:space="preserve"> 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w:t>
      </w:r>
    </w:p>
    <w:p w14:paraId="4230B96F" w14:textId="3EFD29DE" w:rsidR="009F0008" w:rsidRPr="00AC5FB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 xml:space="preserve">analizează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 xml:space="preserve">i face propuneri privind politica de securitate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 xml:space="preserve">i sănătate în muncă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 xml:space="preserve">i planul de prevenire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protec</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ie, conform regulamentului intern sau regulamentului de organizare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func</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ionare;</w:t>
      </w:r>
    </w:p>
    <w:p w14:paraId="6246BDF9" w14:textId="578B8113" w:rsidR="009F0008" w:rsidRPr="00AC5FB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urmăre</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 xml:space="preserve">te realizarea planului de prevenire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protec</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ie, inclusiv alocarea mijloacelor necesare realizării prevederilor lui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eficien</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a acestora din punct de vedere al îmbunătă</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irii condi</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iilor de muncă;</w:t>
      </w:r>
    </w:p>
    <w:p w14:paraId="4EF2F3D0" w14:textId="42716D56" w:rsidR="009F0008" w:rsidRPr="00AC5FB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analizează introducerea de noi tehnologii, alegerea echipamentelor, luând în considerare consecin</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ele asupra securită</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ii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sănătă</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ii, lucrătorilor,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face propuneri în situa</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ia constatării anumitor deficien</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e;</w:t>
      </w:r>
    </w:p>
    <w:p w14:paraId="59806427" w14:textId="100B5EFE" w:rsidR="009F0008" w:rsidRPr="00AC5FB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analizează alegerea, cumpărarea, între</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inerea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utilizarea echipamentelor de muncă, a echipamentelor de protec</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ie colectivă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individuală;</w:t>
      </w:r>
    </w:p>
    <w:p w14:paraId="2D8F1418" w14:textId="716656DF" w:rsidR="009F0008" w:rsidRPr="00AC5FB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analizează modul de îndeplinire a atribu</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iilor ce revin serviciului extern de prevenire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protec</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ie, precum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men</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inerea sau, dacă este cazul, înlocuirea acestuia;</w:t>
      </w:r>
    </w:p>
    <w:p w14:paraId="6502B415" w14:textId="1AE34212" w:rsidR="009F0008" w:rsidRPr="00AC5FB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 xml:space="preserve">propune măsuri de amenajare a locurilor de muncă, </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inând seama de prezen</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a grupurilor sensibile la riscuri specifice;</w:t>
      </w:r>
    </w:p>
    <w:p w14:paraId="33C381E4" w14:textId="76E65484" w:rsidR="009F0008" w:rsidRPr="00AC5FB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analizează cererile formulate de lucrători privind condi</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iile de muncă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modul în care î</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îndeplinesc atribu</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iile persoanele desemnate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i/sau serviciul extern;</w:t>
      </w:r>
    </w:p>
    <w:p w14:paraId="6E5ACFC2" w14:textId="46D40348" w:rsidR="009F0008" w:rsidRPr="00AC5FB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urmăre</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 xml:space="preserve">te modul în care se aplică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 xml:space="preserve">i se respectă reglementările legale privind securitatea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 xml:space="preserve">i sănătatea în muncă, măsurile dispuse de inspectorul de muncă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inspectorii sanitari;</w:t>
      </w:r>
    </w:p>
    <w:p w14:paraId="2CE12DB4" w14:textId="53F66253" w:rsidR="009F0008" w:rsidRPr="00AC5FB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 xml:space="preserve">analizează propunerile lucrătorilor privind prevenirea accidentelor de muncă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a îmbolnăvirilor profesionale;</w:t>
      </w:r>
    </w:p>
    <w:p w14:paraId="55A31F57" w14:textId="000E5418" w:rsidR="009F0008" w:rsidRPr="00AC5FB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 xml:space="preserve">precum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pentru îmbunătă</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irea condi</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iilor de muncă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 xml:space="preserve">i propune introducerea acestora în planul de prevenire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protec</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ie;</w:t>
      </w:r>
    </w:p>
    <w:p w14:paraId="6DF63B59" w14:textId="29FCCE00" w:rsidR="009F0008" w:rsidRPr="00AC5FB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 xml:space="preserve">analizează cauzele producerii accidentelor de muncă, îmbolnăvirilor profesionale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 xml:space="preserve">i evenimentelor produse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poate propune măsuri tehnice în completarea măsurilor dispuse în urma cercetării;</w:t>
      </w:r>
    </w:p>
    <w:p w14:paraId="1A4FB102" w14:textId="3BBEB2F2" w:rsidR="009F0008" w:rsidRPr="00AC5FB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efectuează verificări proprii privind aplicarea instruc</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iunilor proprii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 xml:space="preserve">i a celor de lucru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face un raport scris privind constatările făcute;</w:t>
      </w:r>
    </w:p>
    <w:p w14:paraId="7E464DF3" w14:textId="2E7DDE41" w:rsidR="009F0008" w:rsidRPr="00AC5FB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bCs/>
          <w:sz w:val="22"/>
          <w:szCs w:val="22"/>
          <w:lang w:val="ro-RO" w:bidi="en-US"/>
        </w:rPr>
        <w:t xml:space="preserve">dezbate raportul scris, prezentat comitetului de securitate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sănătate în muncă de către conducătorul unită</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ii cel pu</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in o dată pe an, cu privire la situa</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ia securită</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ii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sănătă</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ii în muncă, la ac</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iunile care au fost întreprinse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la eficien</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 xml:space="preserve">a acestora în anul încheiat, precum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 xml:space="preserve">i propunerile pentru planul de prevenire </w:t>
      </w:r>
      <w:r w:rsidR="00C37E59" w:rsidRPr="00AC5FB2">
        <w:rPr>
          <w:rFonts w:ascii="Montserrat Light" w:eastAsia="Times New Roman" w:hAnsi="Montserrat Light" w:cs="Times New Roman"/>
          <w:bCs/>
          <w:sz w:val="22"/>
          <w:szCs w:val="22"/>
          <w:lang w:val="ro-RO" w:bidi="en-US"/>
        </w:rPr>
        <w:t>ș</w:t>
      </w:r>
      <w:r w:rsidRPr="00AC5FB2">
        <w:rPr>
          <w:rFonts w:ascii="Montserrat Light" w:eastAsia="Times New Roman" w:hAnsi="Montserrat Light" w:cs="Times New Roman"/>
          <w:bCs/>
          <w:sz w:val="22"/>
          <w:szCs w:val="22"/>
          <w:lang w:val="ro-RO" w:bidi="en-US"/>
        </w:rPr>
        <w:t>i protec</w:t>
      </w:r>
      <w:r w:rsidR="00C37E59" w:rsidRPr="00AC5FB2">
        <w:rPr>
          <w:rFonts w:ascii="Montserrat Light" w:eastAsia="Times New Roman" w:hAnsi="Montserrat Light" w:cs="Times New Roman"/>
          <w:bCs/>
          <w:sz w:val="22"/>
          <w:szCs w:val="22"/>
          <w:lang w:val="ro-RO" w:bidi="en-US"/>
        </w:rPr>
        <w:t>ț</w:t>
      </w:r>
      <w:r w:rsidRPr="00AC5FB2">
        <w:rPr>
          <w:rFonts w:ascii="Montserrat Light" w:eastAsia="Times New Roman" w:hAnsi="Montserrat Light" w:cs="Times New Roman"/>
          <w:bCs/>
          <w:sz w:val="22"/>
          <w:szCs w:val="22"/>
          <w:lang w:val="ro-RO" w:bidi="en-US"/>
        </w:rPr>
        <w:t>ie ce se va realiza în anul următor.</w:t>
      </w:r>
    </w:p>
    <w:p w14:paraId="6A295444" w14:textId="117C2ECD" w:rsidR="009F0008" w:rsidRPr="00AC5FB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lang w:bidi="en-US"/>
        </w:rPr>
        <w:t>(5)</w:t>
      </w:r>
      <w:r w:rsidRPr="00AC5FB2">
        <w:rPr>
          <w:rFonts w:ascii="Montserrat Light" w:eastAsia="Times New Roman" w:hAnsi="Montserrat Light" w:cs="Times New Roman"/>
          <w:bCs/>
          <w:lang w:bidi="en-US"/>
        </w:rPr>
        <w:t xml:space="preserve"> Mod de lucru: Secretarul comitetului de securitate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sănătate în muncă convoacă în scris membrii comitetului cu cel pu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in 5 zile înainte de data întrunirii, indicând locul, data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ora stabilită. La fiecare întrunire secretarul comitetului de securitate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sănătate în muncă încheie un proces verbal care va fi semnat de către to</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 membrii comitetului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care va fi prezentat spre viză managerului spitalului. Secretarul comitetului de securitate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sănătate în muncă transmite Inspectoratului Teritorial de Muncă, în termen de 10 zile de la data întrunirii, o copie a procesului - verbal încheiat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afi</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ează la loc vizibil în spital o copie după acesta. Comitetul de securitate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sănătate în muncă exercită 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iile prevăzute la Articolul 67 din HG 1425/2006 privind normele metodologice de aplicare a prevederilor Legii nr. 319/2006. </w:t>
      </w:r>
    </w:p>
    <w:p w14:paraId="0C3B370C" w14:textId="4340A73C" w:rsidR="001019B1" w:rsidRPr="00AC5FB2" w:rsidRDefault="00A0171C" w:rsidP="003551A6">
      <w:pPr>
        <w:tabs>
          <w:tab w:val="left" w:pos="1134"/>
        </w:tabs>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Articolul</w:t>
      </w:r>
      <w:r w:rsidR="008415DC" w:rsidRPr="00AC5FB2">
        <w:rPr>
          <w:rFonts w:ascii="Montserrat Light" w:eastAsia="Times New Roman" w:hAnsi="Montserrat Light" w:cs="Times New Roman"/>
          <w:b/>
          <w:bCs/>
          <w:lang w:bidi="en-US"/>
        </w:rPr>
        <w:t xml:space="preserve"> </w:t>
      </w:r>
      <w:r w:rsidR="00CD339F" w:rsidRPr="00AC5FB2">
        <w:rPr>
          <w:rFonts w:ascii="Montserrat Light" w:eastAsia="Times New Roman" w:hAnsi="Montserrat Light" w:cs="Times New Roman"/>
          <w:b/>
          <w:bCs/>
          <w:lang w:bidi="en-US"/>
        </w:rPr>
        <w:t>79</w:t>
      </w:r>
    </w:p>
    <w:bookmarkEnd w:id="44"/>
    <w:p w14:paraId="526D8BF3" w14:textId="776D1A2D" w:rsidR="008415DC" w:rsidRPr="00AC5FB2" w:rsidRDefault="00162D3C" w:rsidP="003551A6">
      <w:pPr>
        <w:tabs>
          <w:tab w:val="left" w:pos="1134"/>
        </w:tabs>
        <w:spacing w:after="0" w:line="240" w:lineRule="auto"/>
        <w:jc w:val="both"/>
        <w:rPr>
          <w:rFonts w:ascii="Montserrat Light" w:eastAsia="Times New Roman" w:hAnsi="Montserrat Light" w:cs="Times New Roman"/>
          <w:lang w:eastAsia="x-none"/>
        </w:rPr>
      </w:pPr>
      <w:r w:rsidRPr="00AC5FB2">
        <w:rPr>
          <w:rFonts w:ascii="Montserrat Light" w:eastAsia="Times New Roman" w:hAnsi="Montserrat Light" w:cs="Times New Roman"/>
          <w:bCs/>
          <w:lang w:bidi="en-US"/>
        </w:rPr>
        <w:t>În vederea monitorizării permanente a calită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serviciilor medicale furnizate asigura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ilor, la nivelul spitalului func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ionează anumite comisii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comitete specifice, constituite conform legisla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iei în vigoare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w:t>
      </w:r>
      <w:r w:rsidRPr="00AC5FB2">
        <w:rPr>
          <w:rFonts w:ascii="Montserrat Light" w:eastAsia="Times New Roman" w:hAnsi="Montserrat Light" w:cs="Times New Roman"/>
          <w:lang w:bidi="en-US"/>
        </w:rPr>
        <w:t xml:space="preserve">a Ordinului </w:t>
      </w:r>
      <w:r w:rsidR="006C3BFB" w:rsidRPr="00AC5FB2">
        <w:rPr>
          <w:rFonts w:ascii="Montserrat Light" w:eastAsia="Times New Roman" w:hAnsi="Montserrat Light" w:cs="Times New Roman"/>
          <w:lang w:bidi="en-US"/>
        </w:rPr>
        <w:t>ministrului</w:t>
      </w:r>
      <w:r w:rsidR="00781628" w:rsidRPr="00AC5FB2">
        <w:rPr>
          <w:rFonts w:ascii="Montserrat Light" w:eastAsia="Times New Roman" w:hAnsi="Montserrat Light" w:cs="Times New Roman"/>
          <w:lang w:bidi="en-US"/>
        </w:rPr>
        <w:t xml:space="preserve"> </w:t>
      </w:r>
      <w:r w:rsidR="006C3BFB"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921/2006 pentru stabilirea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6C3BFB"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 xml:space="preserve">omitetului </w:t>
      </w:r>
      <w:r w:rsidR="006C3BFB" w:rsidRPr="00AC5FB2">
        <w:rPr>
          <w:rFonts w:ascii="Montserrat Light" w:eastAsia="Times New Roman" w:hAnsi="Montserrat Light" w:cs="Times New Roman"/>
          <w:lang w:bidi="en-US"/>
        </w:rPr>
        <w:t>d</w:t>
      </w:r>
      <w:r w:rsidRPr="00AC5FB2">
        <w:rPr>
          <w:rFonts w:ascii="Montserrat Light" w:eastAsia="Times New Roman" w:hAnsi="Montserrat Light" w:cs="Times New Roman"/>
          <w:lang w:bidi="en-US"/>
        </w:rPr>
        <w:t>irector din cadrul spitalului public</w:t>
      </w:r>
      <w:r w:rsidRPr="00AC5FB2">
        <w:rPr>
          <w:rFonts w:ascii="Montserrat Light" w:eastAsia="Times New Roman" w:hAnsi="Montserrat Light" w:cs="Times New Roman"/>
          <w:bCs/>
          <w:lang w:bidi="en-US"/>
        </w:rPr>
        <w:t>. Pentru desfă</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urarea corespunzătoare a activită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managerul spitalului poate înfiin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alte comisii permanente sau temporare.</w:t>
      </w:r>
    </w:p>
    <w:p w14:paraId="6C66436F" w14:textId="3F7A7383" w:rsidR="004B020A" w:rsidRPr="00AC5FB2" w:rsidRDefault="004B020A" w:rsidP="003551A6">
      <w:pPr>
        <w:tabs>
          <w:tab w:val="left" w:pos="1134"/>
        </w:tabs>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 xml:space="preserve">Articolul </w:t>
      </w:r>
      <w:r w:rsidR="00CD339F" w:rsidRPr="00AC5FB2">
        <w:rPr>
          <w:rFonts w:ascii="Montserrat Light" w:eastAsia="Times New Roman" w:hAnsi="Montserrat Light" w:cs="Times New Roman"/>
          <w:b/>
          <w:bCs/>
          <w:lang w:bidi="en-US"/>
        </w:rPr>
        <w:t>80</w:t>
      </w:r>
    </w:p>
    <w:p w14:paraId="6401BC66" w14:textId="77777777" w:rsidR="004B020A" w:rsidRPr="00AC5FB2" w:rsidRDefault="004B020A" w:rsidP="003551A6">
      <w:pPr>
        <w:pStyle w:val="Listparagraf"/>
        <w:tabs>
          <w:tab w:val="left" w:pos="1134"/>
        </w:tabs>
        <w:autoSpaceDE w:val="0"/>
        <w:autoSpaceDN w:val="0"/>
        <w:adjustRightInd w:val="0"/>
        <w:ind w:left="0"/>
        <w:jc w:val="both"/>
        <w:rPr>
          <w:rFonts w:ascii="Montserrat Light" w:eastAsia="Times New Roman" w:hAnsi="Montserrat Light" w:cs="Lao UI"/>
          <w:b/>
          <w:bCs/>
          <w:sz w:val="22"/>
          <w:szCs w:val="22"/>
          <w:lang w:val="ro-RO" w:bidi="en-US"/>
        </w:rPr>
      </w:pPr>
      <w:r w:rsidRPr="00AC5FB2">
        <w:rPr>
          <w:rFonts w:ascii="Montserrat Light" w:eastAsia="Times New Roman" w:hAnsi="Montserrat Light" w:cs="Lao UI"/>
          <w:b/>
          <w:bCs/>
          <w:sz w:val="22"/>
          <w:szCs w:val="22"/>
          <w:lang w:val="ro-RO" w:bidi="en-US"/>
        </w:rPr>
        <w:t xml:space="preserve">Comisia de monitorizare </w:t>
      </w:r>
    </w:p>
    <w:p w14:paraId="31A58F57" w14:textId="07A193A1" w:rsidR="004B020A" w:rsidRPr="00AC5FB2" w:rsidRDefault="004B020A"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Lao UI"/>
          <w:lang w:bidi="en-US"/>
        </w:rPr>
      </w:pPr>
      <w:r w:rsidRPr="00AC5FB2">
        <w:rPr>
          <w:rFonts w:ascii="Montserrat Light" w:eastAsia="Times New Roman" w:hAnsi="Montserrat Light" w:cs="Lao UI"/>
          <w:b/>
          <w:lang w:bidi="en-US"/>
        </w:rPr>
        <w:t>(1)</w:t>
      </w:r>
      <w:r w:rsidRPr="00AC5FB2">
        <w:rPr>
          <w:rFonts w:ascii="Montserrat Light" w:eastAsia="Times New Roman" w:hAnsi="Montserrat Light" w:cs="Lao UI"/>
          <w:bCs/>
          <w:lang w:bidi="en-US"/>
        </w:rPr>
        <w:t xml:space="preserve"> Cadrul legislativ: </w:t>
      </w:r>
      <w:r w:rsidRPr="00AC5FB2">
        <w:rPr>
          <w:rFonts w:ascii="Montserrat Light" w:eastAsia="Times New Roman" w:hAnsi="Montserrat Light" w:cs="Lao UI"/>
          <w:lang w:bidi="en-US"/>
        </w:rPr>
        <w:t>Constituit</w:t>
      </w:r>
      <w:r w:rsidRPr="00AC5FB2">
        <w:rPr>
          <w:rFonts w:ascii="Montserrat Light" w:eastAsia="Times New Roman" w:hAnsi="Montserrat Light" w:cs="Calibri"/>
          <w:lang w:bidi="en-US"/>
        </w:rPr>
        <w:t>ă</w:t>
      </w:r>
      <w:r w:rsidRPr="00AC5FB2">
        <w:rPr>
          <w:rFonts w:ascii="Montserrat Light" w:eastAsia="Times New Roman" w:hAnsi="Montserrat Light" w:cs="Lao UI"/>
          <w:lang w:bidi="en-US"/>
        </w:rPr>
        <w:t xml:space="preserve"> în cadrul Spitalului Clinic de Boli Infec</w:t>
      </w:r>
      <w:r w:rsidR="00C37E59" w:rsidRPr="00AC5FB2">
        <w:rPr>
          <w:rFonts w:ascii="Montserrat Light" w:eastAsia="Times New Roman" w:hAnsi="Montserrat Light" w:cs="Calibri"/>
          <w:lang w:bidi="en-US"/>
        </w:rPr>
        <w:t>ț</w:t>
      </w:r>
      <w:r w:rsidRPr="00AC5FB2">
        <w:rPr>
          <w:rFonts w:ascii="Montserrat Light" w:eastAsia="Times New Roman" w:hAnsi="Montserrat Light" w:cs="Lao UI"/>
          <w:lang w:bidi="en-US"/>
        </w:rPr>
        <w:t xml:space="preserve">ioase Cluj-Napoca, în baza </w:t>
      </w:r>
      <w:r w:rsidRPr="00AC5FB2">
        <w:rPr>
          <w:rFonts w:ascii="Montserrat Light" w:hAnsi="Montserrat Light"/>
        </w:rPr>
        <w:t xml:space="preserve">Ordinului Secretariatului General al Guvernului nr. 600/2018 privind aprobarea Codului controlului intern managerial al </w:t>
      </w:r>
      <w:r w:rsidR="00F7613D" w:rsidRPr="00AC5FB2">
        <w:rPr>
          <w:rFonts w:ascii="Montserrat Light" w:hAnsi="Montserrat Light"/>
        </w:rPr>
        <w:t>entită</w:t>
      </w:r>
      <w:r w:rsidR="00C37E59" w:rsidRPr="00AC5FB2">
        <w:rPr>
          <w:rFonts w:ascii="Montserrat Light" w:hAnsi="Montserrat Light"/>
        </w:rPr>
        <w:t>ț</w:t>
      </w:r>
      <w:r w:rsidR="00F7613D" w:rsidRPr="00AC5FB2">
        <w:rPr>
          <w:rFonts w:ascii="Montserrat Light" w:hAnsi="Montserrat Light"/>
        </w:rPr>
        <w:t>ilor</w:t>
      </w:r>
      <w:r w:rsidRPr="00AC5FB2">
        <w:rPr>
          <w:rFonts w:ascii="Montserrat Light" w:hAnsi="Montserrat Light"/>
        </w:rPr>
        <w:t xml:space="preserve"> publice</w:t>
      </w:r>
    </w:p>
    <w:p w14:paraId="3778C0DE" w14:textId="6516B294" w:rsidR="004B020A" w:rsidRPr="00AC5FB2" w:rsidRDefault="004B020A" w:rsidP="003551A6">
      <w:pPr>
        <w:tabs>
          <w:tab w:val="left" w:pos="1134"/>
        </w:tabs>
        <w:spacing w:after="0" w:line="240" w:lineRule="auto"/>
        <w:jc w:val="both"/>
        <w:rPr>
          <w:rFonts w:ascii="Montserrat Light" w:eastAsia="Times New Roman" w:hAnsi="Montserrat Light" w:cs="Lao UI"/>
        </w:rPr>
      </w:pPr>
      <w:r w:rsidRPr="00AC5FB2">
        <w:rPr>
          <w:rFonts w:ascii="Montserrat Light" w:eastAsia="Times New Roman" w:hAnsi="Montserrat Light" w:cs="Lao UI"/>
          <w:b/>
          <w:bCs/>
        </w:rPr>
        <w:t>(2)</w:t>
      </w:r>
      <w:r w:rsidRPr="00AC5FB2">
        <w:rPr>
          <w:rFonts w:ascii="Montserrat Light" w:eastAsia="Times New Roman" w:hAnsi="Montserrat Light" w:cs="Lao UI"/>
        </w:rPr>
        <w:t xml:space="preserve"> Atribu</w:t>
      </w:r>
      <w:r w:rsidR="00C37E59" w:rsidRPr="00AC5FB2">
        <w:rPr>
          <w:rFonts w:ascii="Montserrat Light" w:eastAsia="Times New Roman" w:hAnsi="Montserrat Light" w:cs="Calibri"/>
        </w:rPr>
        <w:t>ț</w:t>
      </w:r>
      <w:r w:rsidRPr="00AC5FB2">
        <w:rPr>
          <w:rFonts w:ascii="Montserrat Light" w:eastAsia="Times New Roman" w:hAnsi="Montserrat Light" w:cs="Lao UI"/>
        </w:rPr>
        <w:t>ii:</w:t>
      </w:r>
    </w:p>
    <w:p w14:paraId="2E8BCA55" w14:textId="3D939F89" w:rsidR="004B020A" w:rsidRPr="00AC5FB2" w:rsidRDefault="00EB0F09" w:rsidP="003551A6">
      <w:pPr>
        <w:pStyle w:val="Listparagraf"/>
        <w:numPr>
          <w:ilvl w:val="0"/>
          <w:numId w:val="117"/>
        </w:numPr>
        <w:tabs>
          <w:tab w:val="left" w:pos="1134"/>
        </w:tabs>
        <w:ind w:left="720"/>
        <w:jc w:val="both"/>
        <w:rPr>
          <w:rFonts w:ascii="Montserrat Light" w:hAnsi="Montserrat Light" w:cs="Lao UI"/>
          <w:sz w:val="22"/>
          <w:szCs w:val="22"/>
          <w:lang w:val="ro-RO"/>
        </w:rPr>
      </w:pPr>
      <w:r w:rsidRPr="00AC5FB2">
        <w:rPr>
          <w:rFonts w:ascii="Montserrat Light" w:hAnsi="Montserrat Light" w:cs="Lao UI"/>
          <w:sz w:val="22"/>
          <w:szCs w:val="22"/>
          <w:lang w:val="ro-RO"/>
        </w:rPr>
        <w:t>a</w:t>
      </w:r>
      <w:r w:rsidR="004B020A" w:rsidRPr="00AC5FB2">
        <w:rPr>
          <w:rFonts w:ascii="Montserrat Light" w:hAnsi="Montserrat Light" w:cs="Lao UI"/>
          <w:sz w:val="22"/>
          <w:szCs w:val="22"/>
          <w:lang w:val="ro-RO"/>
        </w:rPr>
        <w:t>sigur</w:t>
      </w:r>
      <w:r w:rsidR="004B020A" w:rsidRPr="00AC5FB2">
        <w:rPr>
          <w:rFonts w:ascii="Montserrat Light" w:hAnsi="Montserrat Light" w:cs="Calibri"/>
          <w:sz w:val="22"/>
          <w:szCs w:val="22"/>
          <w:lang w:val="ro-RO"/>
        </w:rPr>
        <w:t>ă</w:t>
      </w:r>
      <w:r w:rsidR="004B020A" w:rsidRPr="00AC5FB2">
        <w:rPr>
          <w:rFonts w:ascii="Montserrat Light" w:hAnsi="Montserrat Light" w:cs="Lao UI"/>
          <w:sz w:val="22"/>
          <w:szCs w:val="22"/>
          <w:lang w:val="ro-RO"/>
        </w:rPr>
        <w:t xml:space="preserve"> monitorizarea, coordonarea </w:t>
      </w:r>
      <w:r w:rsidR="00C37E59" w:rsidRPr="00AC5FB2">
        <w:rPr>
          <w:rFonts w:ascii="Montserrat Light" w:hAnsi="Montserrat Light" w:cs="Calibri"/>
          <w:sz w:val="22"/>
          <w:szCs w:val="22"/>
          <w:lang w:val="ro-RO"/>
        </w:rPr>
        <w:t>ș</w:t>
      </w:r>
      <w:r w:rsidR="004B020A" w:rsidRPr="00AC5FB2">
        <w:rPr>
          <w:rFonts w:ascii="Montserrat Light" w:hAnsi="Montserrat Light" w:cs="Lao UI"/>
          <w:sz w:val="22"/>
          <w:szCs w:val="22"/>
          <w:lang w:val="ro-RO"/>
        </w:rPr>
        <w:t>i îndrumarea metodologic</w:t>
      </w:r>
      <w:r w:rsidR="004B020A" w:rsidRPr="00AC5FB2">
        <w:rPr>
          <w:rFonts w:ascii="Montserrat Light" w:hAnsi="Montserrat Light" w:cs="Calibri"/>
          <w:sz w:val="22"/>
          <w:szCs w:val="22"/>
          <w:lang w:val="ro-RO"/>
        </w:rPr>
        <w:t>ă</w:t>
      </w:r>
      <w:r w:rsidR="004B020A" w:rsidRPr="00AC5FB2">
        <w:rPr>
          <w:rFonts w:ascii="Montserrat Light" w:hAnsi="Montserrat Light" w:cs="Lao UI"/>
          <w:sz w:val="22"/>
          <w:szCs w:val="22"/>
          <w:lang w:val="ro-RO"/>
        </w:rPr>
        <w:t xml:space="preserve"> a implement</w:t>
      </w:r>
      <w:r w:rsidR="004B020A" w:rsidRPr="00AC5FB2">
        <w:rPr>
          <w:rFonts w:ascii="Montserrat Light" w:hAnsi="Montserrat Light" w:cs="Calibri"/>
          <w:sz w:val="22"/>
          <w:szCs w:val="22"/>
          <w:lang w:val="ro-RO"/>
        </w:rPr>
        <w:t>ă</w:t>
      </w:r>
      <w:r w:rsidR="004B020A" w:rsidRPr="00AC5FB2">
        <w:rPr>
          <w:rFonts w:ascii="Montserrat Light" w:hAnsi="Montserrat Light" w:cs="Lao UI"/>
          <w:sz w:val="22"/>
          <w:szCs w:val="22"/>
          <w:lang w:val="ro-RO"/>
        </w:rPr>
        <w:t xml:space="preserve">rii </w:t>
      </w:r>
      <w:r w:rsidR="00C37E59" w:rsidRPr="00AC5FB2">
        <w:rPr>
          <w:rFonts w:ascii="Montserrat Light" w:hAnsi="Montserrat Light" w:cs="Calibri"/>
          <w:sz w:val="22"/>
          <w:szCs w:val="22"/>
          <w:lang w:val="ro-RO"/>
        </w:rPr>
        <w:t>ș</w:t>
      </w:r>
      <w:r w:rsidR="004B020A" w:rsidRPr="00AC5FB2">
        <w:rPr>
          <w:rFonts w:ascii="Montserrat Light" w:hAnsi="Montserrat Light" w:cs="Lao UI"/>
          <w:sz w:val="22"/>
          <w:szCs w:val="22"/>
          <w:lang w:val="ro-RO"/>
        </w:rPr>
        <w:t>i dezvolt</w:t>
      </w:r>
      <w:r w:rsidR="004B020A" w:rsidRPr="00AC5FB2">
        <w:rPr>
          <w:rFonts w:ascii="Montserrat Light" w:hAnsi="Montserrat Light" w:cs="Calibri"/>
          <w:sz w:val="22"/>
          <w:szCs w:val="22"/>
          <w:lang w:val="ro-RO"/>
        </w:rPr>
        <w:t>ă</w:t>
      </w:r>
      <w:r w:rsidR="004B020A" w:rsidRPr="00AC5FB2">
        <w:rPr>
          <w:rFonts w:ascii="Montserrat Light" w:hAnsi="Montserrat Light" w:cs="Lao UI"/>
          <w:sz w:val="22"/>
          <w:szCs w:val="22"/>
          <w:lang w:val="ro-RO"/>
        </w:rPr>
        <w:t>rii sistemului de control intern managerial,</w:t>
      </w:r>
    </w:p>
    <w:p w14:paraId="43DDF5DF" w14:textId="6873F2AB" w:rsidR="004B020A" w:rsidRPr="00AC5FB2" w:rsidRDefault="00EB0F09" w:rsidP="003551A6">
      <w:pPr>
        <w:pStyle w:val="Listparagraf"/>
        <w:numPr>
          <w:ilvl w:val="0"/>
          <w:numId w:val="117"/>
        </w:numPr>
        <w:autoSpaceDE w:val="0"/>
        <w:autoSpaceDN w:val="0"/>
        <w:adjustRightInd w:val="0"/>
        <w:ind w:left="720"/>
        <w:jc w:val="both"/>
        <w:rPr>
          <w:rFonts w:ascii="Montserrat Light" w:hAnsi="Montserrat Light" w:cs="Lao UI"/>
          <w:sz w:val="22"/>
          <w:szCs w:val="22"/>
          <w:lang w:val="ro-RO"/>
        </w:rPr>
      </w:pPr>
      <w:r w:rsidRPr="00AC5FB2">
        <w:rPr>
          <w:rFonts w:ascii="Montserrat Light" w:hAnsi="Montserrat Light" w:cs="Lao UI"/>
          <w:sz w:val="22"/>
          <w:szCs w:val="22"/>
          <w:lang w:val="ro-RO"/>
        </w:rPr>
        <w:t>c</w:t>
      </w:r>
      <w:r w:rsidR="004B020A" w:rsidRPr="00AC5FB2">
        <w:rPr>
          <w:rFonts w:ascii="Montserrat Light" w:hAnsi="Montserrat Light" w:cs="Lao UI"/>
          <w:sz w:val="22"/>
          <w:szCs w:val="22"/>
          <w:lang w:val="ro-RO"/>
        </w:rPr>
        <w:t>oordoneaz</w:t>
      </w:r>
      <w:r w:rsidR="004B020A" w:rsidRPr="00AC5FB2">
        <w:rPr>
          <w:rFonts w:ascii="Montserrat Light" w:hAnsi="Montserrat Light" w:cs="Calibri"/>
          <w:sz w:val="22"/>
          <w:szCs w:val="22"/>
          <w:lang w:val="ro-RO"/>
        </w:rPr>
        <w:t>ă</w:t>
      </w:r>
      <w:r w:rsidR="004B020A" w:rsidRPr="00AC5FB2">
        <w:rPr>
          <w:rFonts w:ascii="Montserrat Light" w:hAnsi="Montserrat Light" w:cs="Lao UI"/>
          <w:sz w:val="22"/>
          <w:szCs w:val="22"/>
          <w:lang w:val="ro-RO"/>
        </w:rPr>
        <w:t xml:space="preserve"> procesul de actualizare:</w:t>
      </w:r>
    </w:p>
    <w:p w14:paraId="352E416E" w14:textId="62009A51" w:rsidR="004B020A" w:rsidRPr="00AC5FB2" w:rsidRDefault="004B020A" w:rsidP="003551A6">
      <w:pPr>
        <w:pStyle w:val="Listparagraf"/>
        <w:numPr>
          <w:ilvl w:val="1"/>
          <w:numId w:val="118"/>
        </w:numPr>
        <w:autoSpaceDE w:val="0"/>
        <w:autoSpaceDN w:val="0"/>
        <w:adjustRightInd w:val="0"/>
        <w:ind w:left="1440"/>
        <w:jc w:val="both"/>
        <w:rPr>
          <w:rFonts w:ascii="Montserrat Light" w:hAnsi="Montserrat Light" w:cs="Lao UI"/>
          <w:sz w:val="22"/>
          <w:szCs w:val="22"/>
          <w:lang w:val="ro-RO"/>
        </w:rPr>
      </w:pPr>
      <w:r w:rsidRPr="00AC5FB2">
        <w:rPr>
          <w:rFonts w:ascii="Montserrat Light" w:hAnsi="Montserrat Light" w:cs="Lao UI"/>
          <w:sz w:val="22"/>
          <w:szCs w:val="22"/>
          <w:lang w:val="ro-RO"/>
        </w:rPr>
        <w:t xml:space="preserve">a obiectivelor generale </w:t>
      </w:r>
      <w:r w:rsidR="00C37E59" w:rsidRPr="00AC5FB2">
        <w:rPr>
          <w:rFonts w:ascii="Montserrat Light" w:hAnsi="Montserrat Light" w:cs="Calibri"/>
          <w:sz w:val="22"/>
          <w:szCs w:val="22"/>
          <w:lang w:val="ro-RO"/>
        </w:rPr>
        <w:t>ș</w:t>
      </w:r>
      <w:r w:rsidRPr="00AC5FB2">
        <w:rPr>
          <w:rFonts w:ascii="Montserrat Light" w:hAnsi="Montserrat Light" w:cs="Lao UI"/>
          <w:sz w:val="22"/>
          <w:szCs w:val="22"/>
          <w:lang w:val="ro-RO"/>
        </w:rPr>
        <w:t xml:space="preserve">i </w:t>
      </w:r>
      <w:r w:rsidR="00C20278" w:rsidRPr="00AC5FB2">
        <w:rPr>
          <w:rFonts w:ascii="Montserrat Light" w:hAnsi="Montserrat Light" w:cs="Lao UI"/>
          <w:sz w:val="22"/>
          <w:szCs w:val="22"/>
          <w:lang w:val="ro-RO"/>
        </w:rPr>
        <w:t>specifice;</w:t>
      </w:r>
      <w:r w:rsidRPr="00AC5FB2">
        <w:rPr>
          <w:rFonts w:ascii="Montserrat Light" w:hAnsi="Montserrat Light" w:cs="Lao UI"/>
          <w:sz w:val="22"/>
          <w:szCs w:val="22"/>
          <w:lang w:val="ro-RO"/>
        </w:rPr>
        <w:t xml:space="preserve"> </w:t>
      </w:r>
    </w:p>
    <w:p w14:paraId="4A90F57F" w14:textId="1C1FCB13" w:rsidR="004B020A" w:rsidRPr="00AC5FB2" w:rsidRDefault="004B020A" w:rsidP="003551A6">
      <w:pPr>
        <w:pStyle w:val="Listparagraf"/>
        <w:numPr>
          <w:ilvl w:val="1"/>
          <w:numId w:val="118"/>
        </w:numPr>
        <w:autoSpaceDE w:val="0"/>
        <w:autoSpaceDN w:val="0"/>
        <w:adjustRightInd w:val="0"/>
        <w:ind w:left="1440"/>
        <w:jc w:val="both"/>
        <w:rPr>
          <w:rFonts w:ascii="Montserrat Light" w:hAnsi="Montserrat Light" w:cs="Lao UI"/>
          <w:sz w:val="22"/>
          <w:szCs w:val="22"/>
          <w:lang w:val="ro-RO"/>
        </w:rPr>
      </w:pPr>
      <w:r w:rsidRPr="00AC5FB2">
        <w:rPr>
          <w:rFonts w:ascii="Montserrat Light" w:hAnsi="Montserrat Light" w:cs="Lao UI"/>
          <w:sz w:val="22"/>
          <w:szCs w:val="22"/>
          <w:lang w:val="ro-RO"/>
        </w:rPr>
        <w:t>a activit</w:t>
      </w:r>
      <w:r w:rsidRPr="00AC5FB2">
        <w:rPr>
          <w:rFonts w:ascii="Montserrat Light" w:hAnsi="Montserrat Light" w:cs="Calibri"/>
          <w:sz w:val="22"/>
          <w:szCs w:val="22"/>
          <w:lang w:val="ro-RO"/>
        </w:rPr>
        <w:t>ă</w:t>
      </w:r>
      <w:r w:rsidR="00C37E59" w:rsidRPr="00AC5FB2">
        <w:rPr>
          <w:rFonts w:ascii="Montserrat Light" w:hAnsi="Montserrat Light" w:cs="Calibri"/>
          <w:sz w:val="22"/>
          <w:szCs w:val="22"/>
          <w:lang w:val="ro-RO"/>
        </w:rPr>
        <w:t>ț</w:t>
      </w:r>
      <w:r w:rsidRPr="00AC5FB2">
        <w:rPr>
          <w:rFonts w:ascii="Montserrat Light" w:hAnsi="Montserrat Light" w:cs="Lao UI"/>
          <w:sz w:val="22"/>
          <w:szCs w:val="22"/>
          <w:lang w:val="ro-RO"/>
        </w:rPr>
        <w:t xml:space="preserve">ilor </w:t>
      </w:r>
      <w:r w:rsidR="00C20278" w:rsidRPr="00AC5FB2">
        <w:rPr>
          <w:rFonts w:ascii="Montserrat Light" w:hAnsi="Montserrat Light" w:cs="Lao UI"/>
          <w:sz w:val="22"/>
          <w:szCs w:val="22"/>
          <w:lang w:val="ro-RO"/>
        </w:rPr>
        <w:t>procedurale;</w:t>
      </w:r>
      <w:r w:rsidRPr="00AC5FB2">
        <w:rPr>
          <w:rFonts w:ascii="Montserrat Light" w:hAnsi="Montserrat Light" w:cs="Lao UI"/>
          <w:sz w:val="22"/>
          <w:szCs w:val="22"/>
          <w:lang w:val="ro-RO"/>
        </w:rPr>
        <w:t xml:space="preserve"> </w:t>
      </w:r>
    </w:p>
    <w:p w14:paraId="3626EF7D" w14:textId="360FC425" w:rsidR="004B020A" w:rsidRPr="00AC5FB2" w:rsidRDefault="004B020A" w:rsidP="003551A6">
      <w:pPr>
        <w:pStyle w:val="Listparagraf"/>
        <w:numPr>
          <w:ilvl w:val="1"/>
          <w:numId w:val="118"/>
        </w:numPr>
        <w:autoSpaceDE w:val="0"/>
        <w:autoSpaceDN w:val="0"/>
        <w:adjustRightInd w:val="0"/>
        <w:ind w:left="1440"/>
        <w:jc w:val="both"/>
        <w:rPr>
          <w:rFonts w:ascii="Montserrat Light" w:hAnsi="Montserrat Light" w:cs="Lao UI"/>
          <w:sz w:val="22"/>
          <w:szCs w:val="22"/>
          <w:lang w:val="ro-RO"/>
        </w:rPr>
      </w:pPr>
      <w:r w:rsidRPr="00AC5FB2">
        <w:rPr>
          <w:rFonts w:ascii="Montserrat Light" w:hAnsi="Montserrat Light" w:cs="Lao UI"/>
          <w:sz w:val="22"/>
          <w:szCs w:val="22"/>
          <w:lang w:val="ro-RO"/>
        </w:rPr>
        <w:t>a procesului de gestionare a riscurilor</w:t>
      </w:r>
      <w:r w:rsidR="00C20278" w:rsidRPr="00AC5FB2">
        <w:rPr>
          <w:rFonts w:ascii="Montserrat Light" w:hAnsi="Montserrat Light" w:cs="Lao UI"/>
          <w:sz w:val="22"/>
          <w:szCs w:val="22"/>
          <w:lang w:val="ro-RO"/>
        </w:rPr>
        <w:t>;</w:t>
      </w:r>
      <w:r w:rsidRPr="00AC5FB2">
        <w:rPr>
          <w:rFonts w:ascii="Montserrat Light" w:hAnsi="Montserrat Light" w:cs="Lao UI"/>
          <w:sz w:val="22"/>
          <w:szCs w:val="22"/>
          <w:lang w:val="ro-RO"/>
        </w:rPr>
        <w:t xml:space="preserve"> </w:t>
      </w:r>
    </w:p>
    <w:p w14:paraId="0EBE6CE6" w14:textId="4087039C" w:rsidR="004B020A" w:rsidRPr="00AC5FB2" w:rsidRDefault="004B020A" w:rsidP="003551A6">
      <w:pPr>
        <w:pStyle w:val="Listparagraf"/>
        <w:numPr>
          <w:ilvl w:val="1"/>
          <w:numId w:val="118"/>
        </w:numPr>
        <w:autoSpaceDE w:val="0"/>
        <w:autoSpaceDN w:val="0"/>
        <w:adjustRightInd w:val="0"/>
        <w:ind w:left="1440"/>
        <w:jc w:val="both"/>
        <w:rPr>
          <w:rFonts w:ascii="Montserrat Light" w:hAnsi="Montserrat Light" w:cs="Lao UI"/>
          <w:sz w:val="22"/>
          <w:szCs w:val="22"/>
          <w:lang w:val="ro-RO"/>
        </w:rPr>
      </w:pPr>
      <w:r w:rsidRPr="00AC5FB2">
        <w:rPr>
          <w:rFonts w:ascii="Montserrat Light" w:hAnsi="Montserrat Light" w:cs="Lao UI"/>
          <w:sz w:val="22"/>
          <w:szCs w:val="22"/>
          <w:lang w:val="ro-RO"/>
        </w:rPr>
        <w:t>a sistemului de monitorizare a performan</w:t>
      </w:r>
      <w:r w:rsidR="00C37E59" w:rsidRPr="00AC5FB2">
        <w:rPr>
          <w:rFonts w:ascii="Montserrat Light" w:hAnsi="Montserrat Light" w:cs="Calibri"/>
          <w:sz w:val="22"/>
          <w:szCs w:val="22"/>
          <w:lang w:val="ro-RO"/>
        </w:rPr>
        <w:t>ț</w:t>
      </w:r>
      <w:r w:rsidRPr="00AC5FB2">
        <w:rPr>
          <w:rFonts w:ascii="Montserrat Light" w:hAnsi="Montserrat Light" w:cs="Lao UI"/>
          <w:sz w:val="22"/>
          <w:szCs w:val="22"/>
          <w:lang w:val="ro-RO"/>
        </w:rPr>
        <w:t>elor</w:t>
      </w:r>
      <w:r w:rsidR="00C20278" w:rsidRPr="00AC5FB2">
        <w:rPr>
          <w:rFonts w:ascii="Montserrat Light" w:hAnsi="Montserrat Light" w:cs="Lao UI"/>
          <w:sz w:val="22"/>
          <w:szCs w:val="22"/>
          <w:lang w:val="ro-RO"/>
        </w:rPr>
        <w:t>;</w:t>
      </w:r>
      <w:r w:rsidRPr="00AC5FB2">
        <w:rPr>
          <w:rFonts w:ascii="Montserrat Light" w:hAnsi="Montserrat Light" w:cs="Lao UI"/>
          <w:sz w:val="22"/>
          <w:szCs w:val="22"/>
          <w:lang w:val="ro-RO"/>
        </w:rPr>
        <w:t xml:space="preserve"> </w:t>
      </w:r>
    </w:p>
    <w:p w14:paraId="3A6468E8" w14:textId="6C5FFD49" w:rsidR="004B020A" w:rsidRPr="00AC5FB2" w:rsidRDefault="004B020A" w:rsidP="003551A6">
      <w:pPr>
        <w:pStyle w:val="Listparagraf"/>
        <w:numPr>
          <w:ilvl w:val="1"/>
          <w:numId w:val="118"/>
        </w:numPr>
        <w:autoSpaceDE w:val="0"/>
        <w:autoSpaceDN w:val="0"/>
        <w:adjustRightInd w:val="0"/>
        <w:ind w:left="1440"/>
        <w:jc w:val="both"/>
        <w:rPr>
          <w:rFonts w:ascii="Montserrat Light" w:hAnsi="Montserrat Light" w:cs="Lao UI"/>
          <w:sz w:val="22"/>
          <w:szCs w:val="22"/>
          <w:lang w:val="ro-RO"/>
        </w:rPr>
      </w:pPr>
      <w:r w:rsidRPr="00AC5FB2">
        <w:rPr>
          <w:rFonts w:ascii="Montserrat Light" w:hAnsi="Montserrat Light" w:cs="Lao UI"/>
          <w:sz w:val="22"/>
          <w:szCs w:val="22"/>
          <w:lang w:val="ro-RO"/>
        </w:rPr>
        <w:t>a situa</w:t>
      </w:r>
      <w:r w:rsidR="00C37E59" w:rsidRPr="00AC5FB2">
        <w:rPr>
          <w:rFonts w:ascii="Montserrat Light" w:hAnsi="Montserrat Light" w:cs="Calibri"/>
          <w:sz w:val="22"/>
          <w:szCs w:val="22"/>
          <w:lang w:val="ro-RO"/>
        </w:rPr>
        <w:t>ț</w:t>
      </w:r>
      <w:r w:rsidRPr="00AC5FB2">
        <w:rPr>
          <w:rFonts w:ascii="Montserrat Light" w:hAnsi="Montserrat Light" w:cs="Lao UI"/>
          <w:sz w:val="22"/>
          <w:szCs w:val="22"/>
          <w:lang w:val="ro-RO"/>
        </w:rPr>
        <w:t>iei procedurilor</w:t>
      </w:r>
      <w:r w:rsidR="00C20278" w:rsidRPr="00AC5FB2">
        <w:rPr>
          <w:rFonts w:ascii="Montserrat Light" w:hAnsi="Montserrat Light" w:cs="Lao UI"/>
          <w:sz w:val="22"/>
          <w:szCs w:val="22"/>
          <w:lang w:val="ro-RO"/>
        </w:rPr>
        <w:t>;</w:t>
      </w:r>
      <w:r w:rsidRPr="00AC5FB2">
        <w:rPr>
          <w:rFonts w:ascii="Montserrat Light" w:hAnsi="Montserrat Light" w:cs="Lao UI"/>
          <w:sz w:val="22"/>
          <w:szCs w:val="22"/>
          <w:lang w:val="ro-RO"/>
        </w:rPr>
        <w:t xml:space="preserve"> </w:t>
      </w:r>
    </w:p>
    <w:p w14:paraId="39194C58" w14:textId="72E0F580" w:rsidR="004B020A" w:rsidRPr="00AC5FB2" w:rsidRDefault="004B020A" w:rsidP="003551A6">
      <w:pPr>
        <w:pStyle w:val="Listparagraf"/>
        <w:numPr>
          <w:ilvl w:val="1"/>
          <w:numId w:val="118"/>
        </w:numPr>
        <w:autoSpaceDE w:val="0"/>
        <w:autoSpaceDN w:val="0"/>
        <w:adjustRightInd w:val="0"/>
        <w:ind w:left="1440"/>
        <w:jc w:val="both"/>
        <w:rPr>
          <w:rFonts w:ascii="Montserrat Light" w:hAnsi="Montserrat Light" w:cs="Lao UI"/>
          <w:sz w:val="22"/>
          <w:szCs w:val="22"/>
          <w:lang w:val="ro-RO"/>
        </w:rPr>
      </w:pPr>
      <w:r w:rsidRPr="00AC5FB2">
        <w:rPr>
          <w:rFonts w:ascii="Montserrat Light" w:hAnsi="Montserrat Light" w:cs="Lao UI"/>
          <w:sz w:val="22"/>
          <w:szCs w:val="22"/>
          <w:lang w:val="ro-RO"/>
        </w:rPr>
        <w:t xml:space="preserve">a sistemului de monitorizare </w:t>
      </w:r>
      <w:r w:rsidR="00C37E59" w:rsidRPr="00AC5FB2">
        <w:rPr>
          <w:rFonts w:ascii="Montserrat Light" w:hAnsi="Montserrat Light" w:cs="Calibri"/>
          <w:sz w:val="22"/>
          <w:szCs w:val="22"/>
          <w:lang w:val="ro-RO"/>
        </w:rPr>
        <w:t>ș</w:t>
      </w:r>
      <w:r w:rsidRPr="00AC5FB2">
        <w:rPr>
          <w:rFonts w:ascii="Montserrat Light" w:hAnsi="Montserrat Light" w:cs="Lao UI"/>
          <w:sz w:val="22"/>
          <w:szCs w:val="22"/>
          <w:lang w:val="ro-RO"/>
        </w:rPr>
        <w:t>i de raportare, respectiv informare c</w:t>
      </w:r>
      <w:r w:rsidRPr="00AC5FB2">
        <w:rPr>
          <w:rFonts w:ascii="Montserrat Light" w:hAnsi="Montserrat Light" w:cs="Calibri"/>
          <w:sz w:val="22"/>
          <w:szCs w:val="22"/>
          <w:lang w:val="ro-RO"/>
        </w:rPr>
        <w:t>ă</w:t>
      </w:r>
      <w:r w:rsidRPr="00AC5FB2">
        <w:rPr>
          <w:rFonts w:ascii="Montserrat Light" w:hAnsi="Montserrat Light" w:cs="Lao UI"/>
          <w:sz w:val="22"/>
          <w:szCs w:val="22"/>
          <w:lang w:val="ro-RO"/>
        </w:rPr>
        <w:t>tre conduc</w:t>
      </w:r>
      <w:r w:rsidRPr="00AC5FB2">
        <w:rPr>
          <w:rFonts w:ascii="Montserrat Light" w:hAnsi="Montserrat Light" w:cs="Calibri"/>
          <w:sz w:val="22"/>
          <w:szCs w:val="22"/>
          <w:lang w:val="ro-RO"/>
        </w:rPr>
        <w:t>ă</w:t>
      </w:r>
      <w:r w:rsidRPr="00AC5FB2">
        <w:rPr>
          <w:rFonts w:ascii="Montserrat Light" w:hAnsi="Montserrat Light" w:cs="Lao UI"/>
          <w:sz w:val="22"/>
          <w:szCs w:val="22"/>
          <w:lang w:val="ro-RO"/>
        </w:rPr>
        <w:t>torul entit</w:t>
      </w:r>
      <w:r w:rsidRPr="00AC5FB2">
        <w:rPr>
          <w:rFonts w:ascii="Montserrat Light" w:hAnsi="Montserrat Light" w:cs="Calibri"/>
          <w:sz w:val="22"/>
          <w:szCs w:val="22"/>
          <w:lang w:val="ro-RO"/>
        </w:rPr>
        <w:t>ă</w:t>
      </w:r>
      <w:r w:rsidR="00C37E59" w:rsidRPr="00AC5FB2">
        <w:rPr>
          <w:rFonts w:ascii="Montserrat Light" w:hAnsi="Montserrat Light" w:cs="Calibri"/>
          <w:sz w:val="22"/>
          <w:szCs w:val="22"/>
          <w:lang w:val="ro-RO"/>
        </w:rPr>
        <w:t>ț</w:t>
      </w:r>
      <w:r w:rsidRPr="00AC5FB2">
        <w:rPr>
          <w:rFonts w:ascii="Montserrat Light" w:hAnsi="Montserrat Light" w:cs="Lao UI"/>
          <w:sz w:val="22"/>
          <w:szCs w:val="22"/>
          <w:lang w:val="ro-RO"/>
        </w:rPr>
        <w:t>ii publice.</w:t>
      </w:r>
    </w:p>
    <w:p w14:paraId="1A92B16D" w14:textId="29392358" w:rsidR="004B020A" w:rsidRPr="00AC5FB2" w:rsidRDefault="00EB0F09" w:rsidP="003551A6">
      <w:pPr>
        <w:pStyle w:val="Listparagraf"/>
        <w:numPr>
          <w:ilvl w:val="0"/>
          <w:numId w:val="117"/>
        </w:numPr>
        <w:tabs>
          <w:tab w:val="left" w:pos="1134"/>
        </w:tabs>
        <w:ind w:left="720"/>
        <w:jc w:val="both"/>
        <w:rPr>
          <w:rFonts w:ascii="Montserrat Light" w:hAnsi="Montserrat Light" w:cs="Lao UI"/>
          <w:sz w:val="22"/>
          <w:szCs w:val="22"/>
          <w:lang w:val="ro-RO"/>
        </w:rPr>
      </w:pPr>
      <w:r w:rsidRPr="00AC5FB2">
        <w:rPr>
          <w:rFonts w:ascii="Montserrat Light" w:hAnsi="Montserrat Light" w:cs="Lao UI"/>
          <w:sz w:val="22"/>
          <w:szCs w:val="22"/>
          <w:lang w:val="ro-RO"/>
        </w:rPr>
        <w:t>e</w:t>
      </w:r>
      <w:r w:rsidR="004B020A" w:rsidRPr="00AC5FB2">
        <w:rPr>
          <w:rFonts w:ascii="Montserrat Light" w:hAnsi="Montserrat Light" w:cs="Lao UI"/>
          <w:sz w:val="22"/>
          <w:szCs w:val="22"/>
          <w:lang w:val="ro-RO"/>
        </w:rPr>
        <w:t>laboreaz</w:t>
      </w:r>
      <w:r w:rsidR="004B020A" w:rsidRPr="00AC5FB2">
        <w:rPr>
          <w:rFonts w:ascii="Montserrat Light" w:hAnsi="Montserrat Light" w:cs="Calibri"/>
          <w:sz w:val="22"/>
          <w:szCs w:val="22"/>
          <w:lang w:val="ro-RO"/>
        </w:rPr>
        <w:t>ă</w:t>
      </w:r>
      <w:r w:rsidR="004B020A" w:rsidRPr="00AC5FB2">
        <w:rPr>
          <w:rFonts w:ascii="Montserrat Light" w:hAnsi="Montserrat Light" w:cs="Lao UI"/>
          <w:sz w:val="22"/>
          <w:szCs w:val="22"/>
          <w:lang w:val="ro-RO"/>
        </w:rPr>
        <w:t xml:space="preserve"> </w:t>
      </w:r>
      <w:r w:rsidRPr="00AC5FB2">
        <w:rPr>
          <w:rFonts w:ascii="Montserrat Light" w:hAnsi="Montserrat Light" w:cs="Lao UI"/>
          <w:sz w:val="22"/>
          <w:szCs w:val="22"/>
          <w:lang w:val="ro-RO"/>
        </w:rPr>
        <w:t>p</w:t>
      </w:r>
      <w:r w:rsidR="004B020A" w:rsidRPr="00AC5FB2">
        <w:rPr>
          <w:rFonts w:ascii="Montserrat Light" w:hAnsi="Montserrat Light" w:cs="Lao UI"/>
          <w:sz w:val="22"/>
          <w:szCs w:val="22"/>
          <w:lang w:val="ro-RO"/>
        </w:rPr>
        <w:t>rogramul de dezvoltare a sistemului de control intern managerial, care se actualizeaz</w:t>
      </w:r>
      <w:r w:rsidR="004B020A" w:rsidRPr="00AC5FB2">
        <w:rPr>
          <w:rFonts w:ascii="Montserrat Light" w:hAnsi="Montserrat Light" w:cs="Calibri"/>
          <w:sz w:val="22"/>
          <w:szCs w:val="22"/>
          <w:lang w:val="ro-RO"/>
        </w:rPr>
        <w:t>ă</w:t>
      </w:r>
      <w:r w:rsidR="004B020A" w:rsidRPr="00AC5FB2">
        <w:rPr>
          <w:rFonts w:ascii="Montserrat Light" w:hAnsi="Montserrat Light" w:cs="Lao UI"/>
          <w:sz w:val="22"/>
          <w:szCs w:val="22"/>
          <w:lang w:val="ro-RO"/>
        </w:rPr>
        <w:t xml:space="preserve"> </w:t>
      </w:r>
      <w:r w:rsidR="00C20278" w:rsidRPr="00AC5FB2">
        <w:rPr>
          <w:rFonts w:ascii="Montserrat Light" w:hAnsi="Montserrat Light" w:cs="Lao UI"/>
          <w:sz w:val="22"/>
          <w:szCs w:val="22"/>
          <w:lang w:val="ro-RO"/>
        </w:rPr>
        <w:t>anual;</w:t>
      </w:r>
    </w:p>
    <w:p w14:paraId="08AD53D4" w14:textId="615022AA" w:rsidR="004B020A" w:rsidRPr="00AC5FB2" w:rsidRDefault="00EB0F09" w:rsidP="003551A6">
      <w:pPr>
        <w:pStyle w:val="Listparagraf"/>
        <w:numPr>
          <w:ilvl w:val="0"/>
          <w:numId w:val="117"/>
        </w:numPr>
        <w:tabs>
          <w:tab w:val="left" w:pos="1134"/>
        </w:tabs>
        <w:ind w:left="720"/>
        <w:jc w:val="both"/>
        <w:rPr>
          <w:rFonts w:ascii="Montserrat Light" w:hAnsi="Montserrat Light" w:cs="Lao UI"/>
          <w:sz w:val="22"/>
          <w:szCs w:val="22"/>
          <w:lang w:val="ro-RO"/>
        </w:rPr>
      </w:pPr>
      <w:r w:rsidRPr="00AC5FB2">
        <w:rPr>
          <w:rFonts w:ascii="Montserrat Light" w:eastAsia="Times New Roman" w:hAnsi="Montserrat Light" w:cs="Lao UI"/>
          <w:sz w:val="22"/>
          <w:szCs w:val="22"/>
          <w:lang w:val="ro-RO"/>
        </w:rPr>
        <w:t>c</w:t>
      </w:r>
      <w:r w:rsidR="004B020A" w:rsidRPr="00AC5FB2">
        <w:rPr>
          <w:rFonts w:ascii="Montserrat Light" w:eastAsia="Times New Roman" w:hAnsi="Montserrat Light" w:cs="Lao UI"/>
          <w:sz w:val="22"/>
          <w:szCs w:val="22"/>
          <w:lang w:val="ro-RO"/>
        </w:rPr>
        <w:t>oordoneaz</w:t>
      </w:r>
      <w:r w:rsidR="004B020A" w:rsidRPr="00AC5FB2">
        <w:rPr>
          <w:rFonts w:ascii="Montserrat Light" w:eastAsia="Times New Roman" w:hAnsi="Montserrat Light" w:cs="Calibri"/>
          <w:sz w:val="22"/>
          <w:szCs w:val="22"/>
          <w:lang w:val="ro-RO"/>
        </w:rPr>
        <w:t>ă</w:t>
      </w:r>
      <w:r w:rsidR="004B020A" w:rsidRPr="00AC5FB2">
        <w:rPr>
          <w:rFonts w:ascii="Montserrat Light" w:eastAsia="Times New Roman" w:hAnsi="Montserrat Light" w:cs="Lao UI"/>
          <w:sz w:val="22"/>
          <w:szCs w:val="22"/>
          <w:lang w:val="ro-RO"/>
        </w:rPr>
        <w:t xml:space="preserve"> </w:t>
      </w:r>
      <w:r w:rsidR="004B020A" w:rsidRPr="00AC5FB2">
        <w:rPr>
          <w:rFonts w:ascii="Montserrat Light" w:hAnsi="Montserrat Light" w:cs="Lao UI"/>
          <w:sz w:val="22"/>
          <w:szCs w:val="22"/>
          <w:lang w:val="ro-RO"/>
        </w:rPr>
        <w:t>procesul de management al riscurilor</w:t>
      </w:r>
    </w:p>
    <w:p w14:paraId="7C75AC73" w14:textId="30B7A222" w:rsidR="004B020A" w:rsidRPr="00AC5FB2" w:rsidRDefault="00EB0F09" w:rsidP="003551A6">
      <w:pPr>
        <w:pStyle w:val="Listparagraf"/>
        <w:numPr>
          <w:ilvl w:val="0"/>
          <w:numId w:val="117"/>
        </w:numPr>
        <w:tabs>
          <w:tab w:val="left" w:pos="1134"/>
        </w:tabs>
        <w:ind w:left="720"/>
        <w:jc w:val="both"/>
        <w:rPr>
          <w:rFonts w:ascii="Montserrat Light" w:eastAsia="Times New Roman" w:hAnsi="Montserrat Light" w:cs="Lao UI"/>
          <w:sz w:val="22"/>
          <w:szCs w:val="22"/>
          <w:lang w:val="ro-RO"/>
        </w:rPr>
      </w:pPr>
      <w:r w:rsidRPr="00AC5FB2">
        <w:rPr>
          <w:rFonts w:ascii="Montserrat Light" w:hAnsi="Montserrat Light" w:cs="Lao UI"/>
          <w:sz w:val="22"/>
          <w:szCs w:val="22"/>
          <w:lang w:val="ro-RO"/>
        </w:rPr>
        <w:t>a</w:t>
      </w:r>
      <w:r w:rsidR="004B020A" w:rsidRPr="00AC5FB2">
        <w:rPr>
          <w:rFonts w:ascii="Montserrat Light" w:hAnsi="Montserrat Light" w:cs="Lao UI"/>
          <w:sz w:val="22"/>
          <w:szCs w:val="22"/>
          <w:lang w:val="ro-RO"/>
        </w:rPr>
        <w:t>nalizeaz</w:t>
      </w:r>
      <w:r w:rsidR="00F7613D" w:rsidRPr="00AC5FB2">
        <w:rPr>
          <w:rFonts w:ascii="Montserrat Light" w:hAnsi="Montserrat Light" w:cs="Lao UI"/>
          <w:sz w:val="22"/>
          <w:szCs w:val="22"/>
          <w:lang w:val="ro-RO"/>
        </w:rPr>
        <w:t>ă</w:t>
      </w:r>
      <w:r w:rsidR="004B020A" w:rsidRPr="00AC5FB2">
        <w:rPr>
          <w:rFonts w:ascii="Montserrat Light" w:hAnsi="Montserrat Light" w:cs="Lao UI"/>
          <w:sz w:val="22"/>
          <w:szCs w:val="22"/>
          <w:lang w:val="ro-RO"/>
        </w:rPr>
        <w:t xml:space="preserve"> </w:t>
      </w:r>
      <w:r w:rsidRPr="00AC5FB2">
        <w:rPr>
          <w:rFonts w:ascii="Montserrat Light" w:hAnsi="Montserrat Light" w:cs="Lao UI"/>
          <w:sz w:val="22"/>
          <w:szCs w:val="22"/>
          <w:lang w:val="ro-RO"/>
        </w:rPr>
        <w:t>p</w:t>
      </w:r>
      <w:r w:rsidR="004B020A" w:rsidRPr="00AC5FB2">
        <w:rPr>
          <w:rFonts w:ascii="Montserrat Light" w:hAnsi="Montserrat Light" w:cs="Lao UI"/>
          <w:sz w:val="22"/>
          <w:szCs w:val="22"/>
          <w:lang w:val="ro-RO"/>
        </w:rPr>
        <w:t>lanul de implementare a m</w:t>
      </w:r>
      <w:r w:rsidR="004B020A" w:rsidRPr="00AC5FB2">
        <w:rPr>
          <w:rFonts w:ascii="Montserrat Light" w:hAnsi="Montserrat Light" w:cs="Calibri"/>
          <w:sz w:val="22"/>
          <w:szCs w:val="22"/>
          <w:lang w:val="ro-RO"/>
        </w:rPr>
        <w:t>ă</w:t>
      </w:r>
      <w:r w:rsidR="004B020A" w:rsidRPr="00AC5FB2">
        <w:rPr>
          <w:rFonts w:ascii="Montserrat Light" w:hAnsi="Montserrat Light" w:cs="Lao UI"/>
          <w:sz w:val="22"/>
          <w:szCs w:val="22"/>
          <w:lang w:val="ro-RO"/>
        </w:rPr>
        <w:t>surilor de control pentru riscurile semnificative la nivelul entit</w:t>
      </w:r>
      <w:r w:rsidR="004B020A" w:rsidRPr="00AC5FB2">
        <w:rPr>
          <w:rFonts w:ascii="Montserrat Light" w:hAnsi="Montserrat Light" w:cs="Calibri"/>
          <w:sz w:val="22"/>
          <w:szCs w:val="22"/>
          <w:lang w:val="ro-RO"/>
        </w:rPr>
        <w:t>ă</w:t>
      </w:r>
      <w:r w:rsidR="00C37E59" w:rsidRPr="00AC5FB2">
        <w:rPr>
          <w:rFonts w:ascii="Montserrat Light" w:hAnsi="Montserrat Light" w:cs="Calibri"/>
          <w:sz w:val="22"/>
          <w:szCs w:val="22"/>
          <w:lang w:val="ro-RO"/>
        </w:rPr>
        <w:t>ț</w:t>
      </w:r>
      <w:r w:rsidR="004B020A" w:rsidRPr="00AC5FB2">
        <w:rPr>
          <w:rFonts w:ascii="Montserrat Light" w:hAnsi="Montserrat Light" w:cs="Lao UI"/>
          <w:sz w:val="22"/>
          <w:szCs w:val="22"/>
          <w:lang w:val="ro-RO"/>
        </w:rPr>
        <w:t>ii publice</w:t>
      </w:r>
    </w:p>
    <w:p w14:paraId="5F865BF6" w14:textId="7E7D240C" w:rsidR="004B020A" w:rsidRPr="00AC5FB2" w:rsidRDefault="00EB0F09" w:rsidP="003551A6">
      <w:pPr>
        <w:pStyle w:val="Listparagraf"/>
        <w:numPr>
          <w:ilvl w:val="0"/>
          <w:numId w:val="117"/>
        </w:numPr>
        <w:tabs>
          <w:tab w:val="left" w:pos="1134"/>
        </w:tabs>
        <w:ind w:left="720"/>
        <w:jc w:val="both"/>
        <w:rPr>
          <w:rFonts w:ascii="Montserrat Light" w:hAnsi="Montserrat Light" w:cs="Lao UI"/>
          <w:sz w:val="22"/>
          <w:szCs w:val="22"/>
          <w:lang w:val="ro-RO"/>
        </w:rPr>
      </w:pPr>
      <w:r w:rsidRPr="00AC5FB2">
        <w:rPr>
          <w:rFonts w:ascii="Montserrat Light" w:hAnsi="Montserrat Light" w:cs="Lao UI"/>
          <w:sz w:val="22"/>
          <w:szCs w:val="22"/>
          <w:lang w:val="ro-RO"/>
        </w:rPr>
        <w:t>î</w:t>
      </w:r>
      <w:r w:rsidR="004B020A" w:rsidRPr="00AC5FB2">
        <w:rPr>
          <w:rFonts w:ascii="Montserrat Light" w:hAnsi="Montserrat Light" w:cs="Lao UI"/>
          <w:sz w:val="22"/>
          <w:szCs w:val="22"/>
          <w:lang w:val="ro-RO"/>
        </w:rPr>
        <w:t>ntocme</w:t>
      </w:r>
      <w:r w:rsidR="00C37E59" w:rsidRPr="00AC5FB2">
        <w:rPr>
          <w:rFonts w:ascii="Montserrat Light" w:hAnsi="Montserrat Light" w:cs="Lao UI"/>
          <w:sz w:val="22"/>
          <w:szCs w:val="22"/>
          <w:lang w:val="ro-RO"/>
        </w:rPr>
        <w:t>ș</w:t>
      </w:r>
      <w:r w:rsidR="004B020A" w:rsidRPr="00AC5FB2">
        <w:rPr>
          <w:rFonts w:ascii="Montserrat Light" w:hAnsi="Montserrat Light" w:cs="Lao UI"/>
          <w:sz w:val="22"/>
          <w:szCs w:val="22"/>
          <w:lang w:val="ro-RO"/>
        </w:rPr>
        <w:t>te situa</w:t>
      </w:r>
      <w:r w:rsidR="00C37E59" w:rsidRPr="00AC5FB2">
        <w:rPr>
          <w:rFonts w:ascii="Montserrat Light" w:hAnsi="Montserrat Light" w:cs="Calibri"/>
          <w:sz w:val="22"/>
          <w:szCs w:val="22"/>
          <w:lang w:val="ro-RO"/>
        </w:rPr>
        <w:t>ț</w:t>
      </w:r>
      <w:r w:rsidR="004B020A" w:rsidRPr="00AC5FB2">
        <w:rPr>
          <w:rFonts w:ascii="Montserrat Light" w:hAnsi="Montserrat Light" w:cs="Lao UI"/>
          <w:sz w:val="22"/>
          <w:szCs w:val="22"/>
          <w:lang w:val="ro-RO"/>
        </w:rPr>
        <w:t>ii centralizatoare anuale, privind stadiul implement</w:t>
      </w:r>
      <w:r w:rsidR="004B020A" w:rsidRPr="00AC5FB2">
        <w:rPr>
          <w:rFonts w:ascii="Montserrat Light" w:hAnsi="Montserrat Light" w:cs="Calibri"/>
          <w:sz w:val="22"/>
          <w:szCs w:val="22"/>
          <w:lang w:val="ro-RO"/>
        </w:rPr>
        <w:t>ă</w:t>
      </w:r>
      <w:r w:rsidR="004B020A" w:rsidRPr="00AC5FB2">
        <w:rPr>
          <w:rFonts w:ascii="Montserrat Light" w:hAnsi="Montserrat Light" w:cs="Lao UI"/>
          <w:sz w:val="22"/>
          <w:szCs w:val="22"/>
          <w:lang w:val="ro-RO"/>
        </w:rPr>
        <w:t xml:space="preserve">rii </w:t>
      </w:r>
      <w:r w:rsidR="00C37E59" w:rsidRPr="00AC5FB2">
        <w:rPr>
          <w:rFonts w:ascii="Montserrat Light" w:hAnsi="Montserrat Light" w:cs="Calibri"/>
          <w:sz w:val="22"/>
          <w:szCs w:val="22"/>
          <w:lang w:val="ro-RO"/>
        </w:rPr>
        <w:t>ș</w:t>
      </w:r>
      <w:r w:rsidR="004B020A" w:rsidRPr="00AC5FB2">
        <w:rPr>
          <w:rFonts w:ascii="Montserrat Light" w:hAnsi="Montserrat Light" w:cs="Lao UI"/>
          <w:sz w:val="22"/>
          <w:szCs w:val="22"/>
          <w:lang w:val="ro-RO"/>
        </w:rPr>
        <w:t>i dezvolt</w:t>
      </w:r>
      <w:r w:rsidR="004B020A" w:rsidRPr="00AC5FB2">
        <w:rPr>
          <w:rFonts w:ascii="Montserrat Light" w:hAnsi="Montserrat Light" w:cs="Calibri"/>
          <w:sz w:val="22"/>
          <w:szCs w:val="22"/>
          <w:lang w:val="ro-RO"/>
        </w:rPr>
        <w:t>ă</w:t>
      </w:r>
      <w:r w:rsidR="004B020A" w:rsidRPr="00AC5FB2">
        <w:rPr>
          <w:rFonts w:ascii="Montserrat Light" w:hAnsi="Montserrat Light" w:cs="Lao UI"/>
          <w:sz w:val="22"/>
          <w:szCs w:val="22"/>
          <w:lang w:val="ro-RO"/>
        </w:rPr>
        <w:t>rii sistemului de control intern managerial, care se transmit Consiliului Jude</w:t>
      </w:r>
      <w:r w:rsidR="00C37E59" w:rsidRPr="00AC5FB2">
        <w:rPr>
          <w:rFonts w:ascii="Montserrat Light" w:hAnsi="Montserrat Light" w:cs="Calibri"/>
          <w:sz w:val="22"/>
          <w:szCs w:val="22"/>
          <w:lang w:val="ro-RO"/>
        </w:rPr>
        <w:t>ț</w:t>
      </w:r>
      <w:r w:rsidR="004B020A" w:rsidRPr="00AC5FB2">
        <w:rPr>
          <w:rFonts w:ascii="Montserrat Light" w:hAnsi="Montserrat Light" w:cs="Lao UI"/>
          <w:sz w:val="22"/>
          <w:szCs w:val="22"/>
          <w:lang w:val="ro-RO"/>
        </w:rPr>
        <w:t>ean Cluj, cu încadrarea în termenele prev</w:t>
      </w:r>
      <w:r w:rsidR="004B020A" w:rsidRPr="00AC5FB2">
        <w:rPr>
          <w:rFonts w:ascii="Montserrat Light" w:hAnsi="Montserrat Light" w:cs="Calibri"/>
          <w:sz w:val="22"/>
          <w:szCs w:val="22"/>
          <w:lang w:val="ro-RO"/>
        </w:rPr>
        <w:t>ă</w:t>
      </w:r>
      <w:r w:rsidR="004B020A" w:rsidRPr="00AC5FB2">
        <w:rPr>
          <w:rFonts w:ascii="Montserrat Light" w:hAnsi="Montserrat Light" w:cs="Lao UI"/>
          <w:sz w:val="22"/>
          <w:szCs w:val="22"/>
          <w:lang w:val="ro-RO"/>
        </w:rPr>
        <w:t>zute de legisla</w:t>
      </w:r>
      <w:r w:rsidR="00C37E59" w:rsidRPr="00AC5FB2">
        <w:rPr>
          <w:rFonts w:ascii="Montserrat Light" w:hAnsi="Montserrat Light" w:cs="Calibri"/>
          <w:sz w:val="22"/>
          <w:szCs w:val="22"/>
          <w:lang w:val="ro-RO"/>
        </w:rPr>
        <w:t>ț</w:t>
      </w:r>
      <w:r w:rsidR="004B020A" w:rsidRPr="00AC5FB2">
        <w:rPr>
          <w:rFonts w:ascii="Montserrat Light" w:hAnsi="Montserrat Light" w:cs="Lao UI"/>
          <w:sz w:val="22"/>
          <w:szCs w:val="22"/>
          <w:lang w:val="ro-RO"/>
        </w:rPr>
        <w:t xml:space="preserve">ia </w:t>
      </w:r>
      <w:r w:rsidR="00F7613D" w:rsidRPr="00AC5FB2">
        <w:rPr>
          <w:rFonts w:ascii="Montserrat Light" w:hAnsi="Montserrat Light" w:cs="Calibri"/>
          <w:sz w:val="22"/>
          <w:szCs w:val="22"/>
          <w:lang w:val="ro-RO"/>
        </w:rPr>
        <w:t>î</w:t>
      </w:r>
      <w:r w:rsidR="004B020A" w:rsidRPr="00AC5FB2">
        <w:rPr>
          <w:rFonts w:ascii="Montserrat Light" w:hAnsi="Montserrat Light" w:cs="Lao UI"/>
          <w:sz w:val="22"/>
          <w:szCs w:val="22"/>
          <w:lang w:val="ro-RO"/>
        </w:rPr>
        <w:t>n vigoare.</w:t>
      </w:r>
    </w:p>
    <w:p w14:paraId="773F2B4A" w14:textId="11B19716" w:rsidR="004B020A" w:rsidRPr="00AC5FB2" w:rsidRDefault="00EB0F09" w:rsidP="003551A6">
      <w:pPr>
        <w:pStyle w:val="Listparagraf"/>
        <w:numPr>
          <w:ilvl w:val="0"/>
          <w:numId w:val="117"/>
        </w:numPr>
        <w:tabs>
          <w:tab w:val="left" w:pos="1134"/>
        </w:tabs>
        <w:ind w:left="720"/>
        <w:jc w:val="both"/>
        <w:rPr>
          <w:rFonts w:ascii="Montserrat Light" w:hAnsi="Montserrat Light" w:cs="Lao UI"/>
          <w:sz w:val="22"/>
          <w:szCs w:val="22"/>
          <w:lang w:val="ro-RO"/>
        </w:rPr>
      </w:pPr>
      <w:r w:rsidRPr="00AC5FB2">
        <w:rPr>
          <w:rFonts w:ascii="Montserrat Light" w:hAnsi="Montserrat Light" w:cs="Lao UI"/>
          <w:sz w:val="22"/>
          <w:szCs w:val="22"/>
          <w:lang w:val="ro-RO"/>
        </w:rPr>
        <w:t>a</w:t>
      </w:r>
      <w:r w:rsidR="004B020A" w:rsidRPr="00AC5FB2">
        <w:rPr>
          <w:rFonts w:ascii="Montserrat Light" w:hAnsi="Montserrat Light" w:cs="Lao UI"/>
          <w:sz w:val="22"/>
          <w:szCs w:val="22"/>
          <w:lang w:val="ro-RO"/>
        </w:rPr>
        <w:t>nalizeaz</w:t>
      </w:r>
      <w:r w:rsidR="004B020A" w:rsidRPr="00AC5FB2">
        <w:rPr>
          <w:rFonts w:ascii="Montserrat Light" w:hAnsi="Montserrat Light" w:cs="Calibri"/>
          <w:sz w:val="22"/>
          <w:szCs w:val="22"/>
          <w:lang w:val="ro-RO"/>
        </w:rPr>
        <w:t>ă</w:t>
      </w:r>
      <w:r w:rsidR="004B020A" w:rsidRPr="00AC5FB2">
        <w:rPr>
          <w:rFonts w:ascii="Montserrat Light" w:hAnsi="Montserrat Light" w:cs="Lao UI"/>
          <w:sz w:val="22"/>
          <w:szCs w:val="22"/>
          <w:lang w:val="ro-RO"/>
        </w:rPr>
        <w:t xml:space="preserve"> </w:t>
      </w:r>
      <w:r w:rsidRPr="00AC5FB2">
        <w:rPr>
          <w:rFonts w:ascii="Montserrat Light" w:hAnsi="Montserrat Light" w:cs="Lao UI"/>
          <w:sz w:val="22"/>
          <w:szCs w:val="22"/>
          <w:lang w:val="ro-RO"/>
        </w:rPr>
        <w:t>r</w:t>
      </w:r>
      <w:r w:rsidR="004B020A" w:rsidRPr="00AC5FB2">
        <w:rPr>
          <w:rFonts w:ascii="Montserrat Light" w:hAnsi="Montserrat Light" w:cs="Lao UI"/>
          <w:sz w:val="22"/>
          <w:szCs w:val="22"/>
          <w:lang w:val="ro-RO"/>
        </w:rPr>
        <w:t>aportul anual asupra sistemului de control intern managerial, elaborate de managerul SCBI.</w:t>
      </w:r>
    </w:p>
    <w:p w14:paraId="40D7A144" w14:textId="54BB562C" w:rsidR="001019B1" w:rsidRPr="00AC5FB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EB0F09" w:rsidRPr="00AC5FB2">
        <w:rPr>
          <w:rFonts w:ascii="Montserrat Light" w:eastAsia="Times New Roman" w:hAnsi="Montserrat Light" w:cs="Times New Roman"/>
          <w:b/>
          <w:bCs/>
          <w:lang w:bidi="en-US"/>
        </w:rPr>
        <w:t>8</w:t>
      </w:r>
      <w:r w:rsidR="00CD339F" w:rsidRPr="00AC5FB2">
        <w:rPr>
          <w:rFonts w:ascii="Montserrat Light" w:eastAsia="Times New Roman" w:hAnsi="Montserrat Light" w:cs="Times New Roman"/>
          <w:b/>
          <w:bCs/>
          <w:lang w:bidi="en-US"/>
        </w:rPr>
        <w:t>1</w:t>
      </w:r>
    </w:p>
    <w:p w14:paraId="23638732" w14:textId="32661D10" w:rsidR="008415DC" w:rsidRPr="00AC5FB2" w:rsidRDefault="00162D3C" w:rsidP="003551A6">
      <w:pPr>
        <w:tabs>
          <w:tab w:val="left" w:pos="1134"/>
        </w:tabs>
        <w:spacing w:after="0" w:line="240" w:lineRule="auto"/>
        <w:jc w:val="both"/>
        <w:rPr>
          <w:rFonts w:ascii="Montserrat Light" w:eastAsia="Times New Roman" w:hAnsi="Montserrat Light" w:cs="Times New Roman"/>
          <w:lang w:eastAsia="x-none"/>
        </w:rPr>
      </w:pPr>
      <w:r w:rsidRPr="00AC5FB2">
        <w:rPr>
          <w:rFonts w:ascii="Montserrat Light" w:eastAsia="Times New Roman" w:hAnsi="Montserrat Light" w:cs="Times New Roman"/>
          <w:b/>
          <w:bCs/>
          <w:lang w:bidi="en-US"/>
        </w:rPr>
        <w:t>Comisia de analiză a deceselor intra spitalice</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ti</w:t>
      </w:r>
    </w:p>
    <w:p w14:paraId="25D5123A" w14:textId="492FBC67" w:rsidR="00162D3C" w:rsidRPr="00AC5FB2" w:rsidRDefault="00162D3C" w:rsidP="003551A6">
      <w:pPr>
        <w:tabs>
          <w:tab w:val="left" w:pos="1134"/>
        </w:tabs>
        <w:spacing w:after="0" w:line="240" w:lineRule="auto"/>
        <w:jc w:val="both"/>
        <w:rPr>
          <w:rFonts w:ascii="Montserrat Light" w:eastAsia="Times New Roman" w:hAnsi="Montserrat Light" w:cs="Times New Roman"/>
          <w:lang w:eastAsia="x-none"/>
        </w:rPr>
      </w:pPr>
      <w:r w:rsidRPr="00AC5FB2">
        <w:rPr>
          <w:rFonts w:ascii="Montserrat Light" w:eastAsia="Times New Roman" w:hAnsi="Montserrat Light" w:cs="Times New Roman"/>
          <w:b/>
          <w:lang w:bidi="en-US"/>
        </w:rPr>
        <w:t>(1)</w:t>
      </w:r>
      <w:r w:rsidRPr="00AC5FB2">
        <w:rPr>
          <w:rFonts w:ascii="Montserrat Light" w:eastAsia="Times New Roman" w:hAnsi="Montserrat Light" w:cs="Times New Roman"/>
          <w:bCs/>
          <w:lang w:bidi="en-US"/>
        </w:rPr>
        <w:t xml:space="preserve"> Cadru legislativ</w:t>
      </w:r>
      <w:r w:rsidRPr="00AC5FB2">
        <w:rPr>
          <w:rFonts w:ascii="Montserrat Light" w:eastAsia="Times New Roman" w:hAnsi="Montserrat Light" w:cs="Times New Roman"/>
          <w:lang w:bidi="en-US"/>
        </w:rPr>
        <w:t>: În conformitate cu Legea nr. 95/2006 privind reforma în</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domeniul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s-a constituit Comisia de analiză a deceselor intra spitalice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 având 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w:t>
      </w:r>
    </w:p>
    <w:p w14:paraId="7A29010D" w14:textId="2131A2DD" w:rsidR="00162D3C" w:rsidRPr="00AC5FB2" w:rsidRDefault="004D121F" w:rsidP="003551A6">
      <w:pPr>
        <w:pStyle w:val="Listparagraf"/>
        <w:widowControl w:val="0"/>
        <w:numPr>
          <w:ilvl w:val="0"/>
          <w:numId w:val="107"/>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director medical – pre</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edinte</w:t>
      </w:r>
    </w:p>
    <w:p w14:paraId="121A4297" w14:textId="5DC6666A" w:rsidR="00162D3C" w:rsidRPr="00AC5FB2" w:rsidRDefault="004D121F" w:rsidP="003551A6">
      <w:pPr>
        <w:pStyle w:val="Listparagraf"/>
        <w:widowControl w:val="0"/>
        <w:numPr>
          <w:ilvl w:val="0"/>
          <w:numId w:val="107"/>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medic primar anatomopatolog – membru</w:t>
      </w:r>
    </w:p>
    <w:p w14:paraId="445CCBA5" w14:textId="5D94A4E9" w:rsidR="00D51975" w:rsidRPr="00AC5FB2" w:rsidRDefault="004D121F" w:rsidP="003551A6">
      <w:pPr>
        <w:pStyle w:val="Listparagraf"/>
        <w:widowControl w:val="0"/>
        <w:numPr>
          <w:ilvl w:val="0"/>
          <w:numId w:val="107"/>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medicul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ef al sec</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iei unde a avut loc decesul - membru </w:t>
      </w:r>
    </w:p>
    <w:p w14:paraId="098F73F3" w14:textId="28BB97CB" w:rsidR="00D51975"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Scop: v</w:t>
      </w:r>
      <w:r w:rsidRPr="00AC5FB2">
        <w:rPr>
          <w:rFonts w:ascii="Montserrat Light" w:eastAsia="Times New Roman" w:hAnsi="Montserrat Light" w:cs="Times New Roman"/>
          <w:lang w:bidi="en-US"/>
        </w:rPr>
        <w:t>erificarea concordan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între diagnosticele clinice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anatomo-patologice. </w:t>
      </w:r>
    </w:p>
    <w:p w14:paraId="5EAF9907" w14:textId="06E1230F"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iile </w:t>
      </w:r>
      <w:r w:rsidR="00AC4DC8"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omisiei de analiză</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a deceselor intra spitalice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 sunt</w:t>
      </w:r>
      <w:r w:rsidR="002C5EC4"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w:t>
      </w:r>
      <w:r w:rsidRPr="00AC5FB2">
        <w:rPr>
          <w:rFonts w:ascii="Montserrat Light" w:eastAsia="Times New Roman" w:hAnsi="Montserrat Light" w:cs="Times New Roman"/>
          <w:bCs/>
          <w:lang w:bidi="en-US"/>
        </w:rPr>
        <w:t xml:space="preserve"> </w:t>
      </w:r>
    </w:p>
    <w:p w14:paraId="118E7AB6" w14:textId="62289AA3" w:rsidR="00162D3C" w:rsidRPr="00AC5FB2" w:rsidRDefault="00162D3C" w:rsidP="003551A6">
      <w:pPr>
        <w:pStyle w:val="Listparagraf"/>
        <w:widowControl w:val="0"/>
        <w:numPr>
          <w:ilvl w:val="0"/>
          <w:numId w:val="9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analizează datele medicale ob</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inute din foaia de observa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ie, investiga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iile paraclinice, diagnosticul anatomo-patologic necroptic (macroscopic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 xml:space="preserve">i histopatologic); </w:t>
      </w:r>
    </w:p>
    <w:p w14:paraId="22065171" w14:textId="3E819452" w:rsidR="00162D3C" w:rsidRPr="00AC5FB2" w:rsidRDefault="00162D3C" w:rsidP="003551A6">
      <w:pPr>
        <w:pStyle w:val="Listparagraf"/>
        <w:widowControl w:val="0"/>
        <w:numPr>
          <w:ilvl w:val="0"/>
          <w:numId w:val="9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eviden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iază gradul de concordan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ă diagnostică între diagnosticul de internare, diagnosticul de externare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final (anatomo-patologic) având ca scop cre</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terea gradului de concordan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ă diagnostică; </w:t>
      </w:r>
    </w:p>
    <w:p w14:paraId="2D994246" w14:textId="59CFEDC5" w:rsidR="00D51975" w:rsidRPr="00AC5FB2" w:rsidRDefault="00162D3C" w:rsidP="003551A6">
      <w:pPr>
        <w:pStyle w:val="Listparagraf"/>
        <w:widowControl w:val="0"/>
        <w:numPr>
          <w:ilvl w:val="0"/>
          <w:numId w:val="9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realizează o statistică a deceselor din spital pe sec</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ii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al numărului de necropsii în raport cu numărul de internări din spital, eviden</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iind totodată patologia cea mai frecventă a deceselor; </w:t>
      </w:r>
    </w:p>
    <w:p w14:paraId="2A7162B1" w14:textId="6B291E68"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Modul de lucru: </w:t>
      </w:r>
      <w:r w:rsidRPr="00AC5FB2">
        <w:rPr>
          <w:rFonts w:ascii="Montserrat Light" w:eastAsia="Times New Roman" w:hAnsi="Montserrat Light" w:cs="Times New Roman"/>
          <w:lang w:bidi="en-US"/>
        </w:rPr>
        <w:t>Comisia de analiză a deceselor intra spitalice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 se va întruni cel pu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 o dată pe trimestru. Colaborează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furnizează date celorlalte comisii medicale, Colegiului medicilor sau organelor de cercetare judiciară.</w:t>
      </w:r>
      <w:bookmarkStart w:id="45" w:name="page258"/>
      <w:bookmarkEnd w:id="45"/>
      <w:r w:rsidRPr="00AC5FB2">
        <w:rPr>
          <w:rFonts w:ascii="Montserrat Light" w:eastAsia="Times New Roman" w:hAnsi="Montserrat Light" w:cs="Times New Roman"/>
          <w:lang w:bidi="en-US"/>
        </w:rPr>
        <w:t xml:space="preserve"> Toate datele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problemele discutate vor fi consemnate de către secretarul comisiei într-un proces verbal care va fi prezentat pentru viză managerului. Toate datele cu privire la activitatea comisiei vor fi consemnate în registrul de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a comisiei.</w:t>
      </w:r>
    </w:p>
    <w:p w14:paraId="3AA9C69D" w14:textId="5662C31F" w:rsidR="00E469DA" w:rsidRPr="00AC5FB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AC4DC8" w:rsidRPr="00AC5FB2">
        <w:rPr>
          <w:rFonts w:ascii="Montserrat Light" w:eastAsia="Times New Roman" w:hAnsi="Montserrat Light" w:cs="Times New Roman"/>
          <w:b/>
          <w:bCs/>
          <w:lang w:bidi="en-US"/>
        </w:rPr>
        <w:t>8</w:t>
      </w:r>
      <w:r w:rsidR="00CD339F" w:rsidRPr="00AC5FB2">
        <w:rPr>
          <w:rFonts w:ascii="Montserrat Light" w:eastAsia="Times New Roman" w:hAnsi="Montserrat Light" w:cs="Times New Roman"/>
          <w:b/>
          <w:bCs/>
          <w:lang w:bidi="en-US"/>
        </w:rPr>
        <w:t>2</w:t>
      </w:r>
    </w:p>
    <w:p w14:paraId="5AE3E562" w14:textId="1ED3B3E9" w:rsidR="00162D3C" w:rsidRPr="00AC5FB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Comisia de disciplină</w:t>
      </w:r>
    </w:p>
    <w:p w14:paraId="73E3CC92" w14:textId="5A59D7A6" w:rsidR="00162D3C" w:rsidRPr="00AC5FB2" w:rsidRDefault="00162D3C" w:rsidP="003551A6">
      <w:pPr>
        <w:widowControl w:val="0"/>
        <w:tabs>
          <w:tab w:val="num" w:pos="708"/>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Cadrul legislativ: </w:t>
      </w:r>
      <w:r w:rsidRPr="00AC5FB2">
        <w:rPr>
          <w:rFonts w:ascii="Montserrat Light" w:eastAsia="Times New Roman" w:hAnsi="Montserrat Light" w:cs="Times New Roman"/>
          <w:lang w:bidi="en-US"/>
        </w:rPr>
        <w:t>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ionează</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în conformitate cu Legea nr. 95/2006 privind</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reforma în domeniul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republicată,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completările ulterioare; Legea nr. 53/2003 - Codul Muncii, republicată,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completările ulterioare. </w:t>
      </w:r>
    </w:p>
    <w:p w14:paraId="052BF36E" w14:textId="1AD7E4F9"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Comisiei de disciplină sunt stabilite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aprobate în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edin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Comitetului director, astfel:</w:t>
      </w:r>
    </w:p>
    <w:p w14:paraId="02267624" w14:textId="3D9CC7DB" w:rsidR="00162D3C" w:rsidRPr="00AC5FB2"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director medical;</w:t>
      </w:r>
    </w:p>
    <w:p w14:paraId="188EF8E1" w14:textId="7B16E3D4" w:rsidR="00162D3C" w:rsidRPr="00AC5FB2" w:rsidRDefault="00C37E59"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ș</w:t>
      </w:r>
      <w:r w:rsidR="004D121F" w:rsidRPr="00AC5FB2">
        <w:rPr>
          <w:rFonts w:ascii="Montserrat Light" w:eastAsia="Times New Roman" w:hAnsi="Montserrat Light" w:cs="Times New Roman"/>
          <w:lang w:bidi="en-US"/>
        </w:rPr>
        <w:t>ef Serviciu RUNOS;</w:t>
      </w:r>
    </w:p>
    <w:p w14:paraId="3FEE9340" w14:textId="0F1779E1" w:rsidR="00162D3C" w:rsidRPr="00AC5FB2"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consilier juridic;</w:t>
      </w:r>
    </w:p>
    <w:p w14:paraId="3E93E1FB" w14:textId="75778370" w:rsidR="00162D3C" w:rsidRPr="00AC5FB2"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reprezentant Sanitas; </w:t>
      </w:r>
    </w:p>
    <w:p w14:paraId="4A512AF5" w14:textId="2BCF40A6" w:rsidR="00162D3C" w:rsidRPr="00AC5FB2"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lang w:bidi="en-US"/>
        </w:rPr>
        <w:t>reprezentant al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sau compartimentului unde s-a produs abaterea.</w:t>
      </w:r>
    </w:p>
    <w:p w14:paraId="26E9CB80" w14:textId="41C192DA"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Scop: </w:t>
      </w:r>
      <w:r w:rsidRPr="00AC5FB2">
        <w:rPr>
          <w:rFonts w:ascii="Montserrat Light" w:eastAsia="Times New Roman" w:hAnsi="Montserrat Light" w:cs="Times New Roman"/>
          <w:lang w:bidi="en-US"/>
        </w:rPr>
        <w:t>Cercetarea disciplinară</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a abaterilor în muncă,</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săvâr</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ite de salaria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spitalului, nerespectarea oricăror altor obliga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serviciu prevăzute în actele normative generale sau interne în vigoare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propunerea de 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 disciplinare.</w:t>
      </w:r>
    </w:p>
    <w:p w14:paraId="7230C6D0" w14:textId="3D9EBF5F" w:rsidR="00162D3C" w:rsidRPr="00AC5FB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 xml:space="preserve">Principalele </w:t>
      </w:r>
      <w:r w:rsidRPr="00AC5FB2">
        <w:rPr>
          <w:rFonts w:ascii="Montserrat Light" w:eastAsia="Times New Roman" w:hAnsi="Montserrat Light" w:cs="Times New Roman"/>
          <w:bCs/>
          <w:lang w:bidi="en-US"/>
        </w:rPr>
        <w:t>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w:t>
      </w:r>
      <w:r w:rsidRPr="00AC5FB2">
        <w:rPr>
          <w:rFonts w:ascii="Montserrat Light" w:eastAsia="Times New Roman" w:hAnsi="Montserrat Light" w:cs="Times New Roman"/>
          <w:lang w:bidi="en-US"/>
        </w:rPr>
        <w:t xml:space="preserve"> ale Comisiei de disciplină sunt</w:t>
      </w:r>
      <w:r w:rsidRPr="00AC5FB2">
        <w:rPr>
          <w:rFonts w:ascii="Montserrat Light" w:eastAsia="Times New Roman" w:hAnsi="Montserrat Light" w:cs="Times New Roman"/>
          <w:bCs/>
          <w:lang w:bidi="en-US"/>
        </w:rPr>
        <w:t>:</w:t>
      </w:r>
    </w:p>
    <w:p w14:paraId="5448072F" w14:textId="319C277A" w:rsidR="00162D3C" w:rsidRPr="00AC5FB2" w:rsidRDefault="00162D3C" w:rsidP="003551A6">
      <w:pPr>
        <w:widowControl w:val="0"/>
        <w:numPr>
          <w:ilvl w:val="0"/>
          <w:numId w:val="11"/>
        </w:numPr>
        <w:tabs>
          <w:tab w:val="left" w:pos="1134"/>
        </w:tabs>
        <w:autoSpaceDE w:val="0"/>
        <w:autoSpaceDN w:val="0"/>
        <w:adjustRightInd w:val="0"/>
        <w:spacing w:after="0" w:line="240" w:lineRule="auto"/>
        <w:ind w:left="720"/>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î</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desfă</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oară activitatea în baza unei sesizări în limitele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raportat la obiectul acesteia, cu respectarea principiilor independen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ei stabilită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în cadrul comisiei, integrită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obiectivită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impar</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ialită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în analiza faptelor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luarea deciziilor;</w:t>
      </w:r>
    </w:p>
    <w:p w14:paraId="453598CA" w14:textId="6A412AA6" w:rsidR="00E960A3" w:rsidRPr="00AC5FB2" w:rsidRDefault="00162D3C" w:rsidP="003551A6">
      <w:pPr>
        <w:widowControl w:val="0"/>
        <w:numPr>
          <w:ilvl w:val="0"/>
          <w:numId w:val="11"/>
        </w:numPr>
        <w:tabs>
          <w:tab w:val="left" w:pos="1134"/>
        </w:tabs>
        <w:autoSpaceDE w:val="0"/>
        <w:autoSpaceDN w:val="0"/>
        <w:adjustRightInd w:val="0"/>
        <w:spacing w:after="0" w:line="240" w:lineRule="auto"/>
        <w:ind w:left="720"/>
        <w:jc w:val="both"/>
        <w:rPr>
          <w:rFonts w:ascii="Montserrat Light" w:hAnsi="Montserrat Light" w:cs="Times New Roman"/>
        </w:rPr>
      </w:pPr>
      <w:r w:rsidRPr="00AC5FB2">
        <w:rPr>
          <w:rFonts w:ascii="Montserrat Light" w:eastAsia="Times New Roman" w:hAnsi="Montserrat Light" w:cs="Times New Roman"/>
          <w:bCs/>
          <w:lang w:bidi="en-US"/>
        </w:rPr>
        <w:t>refuzul unui membru de a-</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exprima opinia sau ab</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inerea de la vot constituie abatere disciplinară;</w:t>
      </w:r>
      <w:r w:rsidR="00E960A3" w:rsidRPr="00AC5FB2">
        <w:rPr>
          <w:rFonts w:ascii="Montserrat Light" w:eastAsia="Times New Roman" w:hAnsi="Montserrat Light" w:cs="Times New Roman"/>
          <w:bCs/>
          <w:lang w:bidi="en-US"/>
        </w:rPr>
        <w:t xml:space="preserve"> </w:t>
      </w:r>
    </w:p>
    <w:p w14:paraId="29DA9B80" w14:textId="5177C361" w:rsidR="00E960A3" w:rsidRPr="00AC5FB2" w:rsidRDefault="00AC4DC8" w:rsidP="003551A6">
      <w:pPr>
        <w:widowControl w:val="0"/>
        <w:numPr>
          <w:ilvl w:val="0"/>
          <w:numId w:val="11"/>
        </w:numPr>
        <w:tabs>
          <w:tab w:val="left" w:pos="1134"/>
        </w:tabs>
        <w:autoSpaceDE w:val="0"/>
        <w:autoSpaceDN w:val="0"/>
        <w:adjustRightInd w:val="0"/>
        <w:spacing w:after="0" w:line="240" w:lineRule="auto"/>
        <w:ind w:left="720"/>
        <w:jc w:val="both"/>
        <w:rPr>
          <w:rFonts w:ascii="Montserrat Light" w:hAnsi="Montserrat Light" w:cs="Times New Roman"/>
        </w:rPr>
      </w:pPr>
      <w:r w:rsidRPr="00AC5FB2">
        <w:rPr>
          <w:rFonts w:ascii="Montserrat Light" w:hAnsi="Montserrat Light" w:cs="Times New Roman"/>
        </w:rPr>
        <w:t>p</w:t>
      </w:r>
      <w:r w:rsidR="00E960A3" w:rsidRPr="00AC5FB2">
        <w:rPr>
          <w:rFonts w:ascii="Montserrat Light" w:hAnsi="Montserrat Light" w:cs="Times New Roman"/>
        </w:rPr>
        <w:t>entru efectuarea cercetării disciplinare, angajatorul va desemna o persoană sau va stabili o comisie ori va apela la serviciile unui consultant extern specializat în legisla</w:t>
      </w:r>
      <w:r w:rsidR="00C37E59" w:rsidRPr="00AC5FB2">
        <w:rPr>
          <w:rFonts w:ascii="Montserrat Light" w:hAnsi="Montserrat Light" w:cs="Times New Roman"/>
        </w:rPr>
        <w:t>ț</w:t>
      </w:r>
      <w:r w:rsidR="00E960A3" w:rsidRPr="00AC5FB2">
        <w:rPr>
          <w:rFonts w:ascii="Montserrat Light" w:hAnsi="Montserrat Light" w:cs="Times New Roman"/>
        </w:rPr>
        <w:t>ia muncii, pe care o/îl va împuternici în acest sens.</w:t>
      </w:r>
    </w:p>
    <w:p w14:paraId="4CFD540B" w14:textId="6A3F3DBC" w:rsidR="00E960A3" w:rsidRPr="00AC5FB2" w:rsidRDefault="00AC4DC8" w:rsidP="003551A6">
      <w:pPr>
        <w:pStyle w:val="Listparagraf"/>
        <w:widowControl w:val="0"/>
        <w:numPr>
          <w:ilvl w:val="0"/>
          <w:numId w:val="11"/>
        </w:numPr>
        <w:tabs>
          <w:tab w:val="left" w:pos="1134"/>
        </w:tabs>
        <w:overflowPunct w:val="0"/>
        <w:autoSpaceDE w:val="0"/>
        <w:autoSpaceDN w:val="0"/>
        <w:adjustRightInd w:val="0"/>
        <w:ind w:left="720"/>
        <w:jc w:val="both"/>
        <w:rPr>
          <w:rFonts w:ascii="Montserrat Light" w:eastAsia="Times New Roman" w:hAnsi="Montserrat Light" w:cs="Times New Roman"/>
          <w:strike/>
          <w:sz w:val="22"/>
          <w:szCs w:val="22"/>
          <w:lang w:val="ro-RO" w:bidi="en-US"/>
        </w:rPr>
      </w:pPr>
      <w:r w:rsidRPr="00AC5FB2">
        <w:rPr>
          <w:rFonts w:ascii="Montserrat Light" w:hAnsi="Montserrat Light" w:cs="Times New Roman"/>
          <w:sz w:val="22"/>
          <w:szCs w:val="22"/>
          <w:lang w:val="ro-RO"/>
        </w:rPr>
        <w:t>î</w:t>
      </w:r>
      <w:r w:rsidR="00E960A3" w:rsidRPr="00AC5FB2">
        <w:rPr>
          <w:rFonts w:ascii="Montserrat Light" w:hAnsi="Montserrat Light" w:cs="Times New Roman"/>
          <w:sz w:val="22"/>
          <w:szCs w:val="22"/>
          <w:lang w:val="ro-RO"/>
        </w:rPr>
        <w:t>n vederea desfă</w:t>
      </w:r>
      <w:r w:rsidR="00C37E59" w:rsidRPr="00AC5FB2">
        <w:rPr>
          <w:rFonts w:ascii="Montserrat Light" w:hAnsi="Montserrat Light" w:cs="Times New Roman"/>
          <w:sz w:val="22"/>
          <w:szCs w:val="22"/>
          <w:lang w:val="ro-RO"/>
        </w:rPr>
        <w:t>ș</w:t>
      </w:r>
      <w:r w:rsidR="00E960A3" w:rsidRPr="00AC5FB2">
        <w:rPr>
          <w:rFonts w:ascii="Montserrat Light" w:hAnsi="Montserrat Light" w:cs="Times New Roman"/>
          <w:sz w:val="22"/>
          <w:szCs w:val="22"/>
          <w:lang w:val="ro-RO"/>
        </w:rPr>
        <w:t>urării cercetării disciplinare prealabile, salariatul va fi convocat în scris de către persoana desemnată, de către pre</w:t>
      </w:r>
      <w:r w:rsidR="00C37E59" w:rsidRPr="00AC5FB2">
        <w:rPr>
          <w:rFonts w:ascii="Montserrat Light" w:hAnsi="Montserrat Light" w:cs="Times New Roman"/>
          <w:sz w:val="22"/>
          <w:szCs w:val="22"/>
          <w:lang w:val="ro-RO"/>
        </w:rPr>
        <w:t>ș</w:t>
      </w:r>
      <w:r w:rsidR="00E960A3" w:rsidRPr="00AC5FB2">
        <w:rPr>
          <w:rFonts w:ascii="Montserrat Light" w:hAnsi="Montserrat Light" w:cs="Times New Roman"/>
          <w:sz w:val="22"/>
          <w:szCs w:val="22"/>
          <w:lang w:val="ro-RO"/>
        </w:rPr>
        <w:t>edintele comisiei sau de către consultantul extern, împuternici</w:t>
      </w:r>
      <w:r w:rsidR="00C37E59" w:rsidRPr="00AC5FB2">
        <w:rPr>
          <w:rFonts w:ascii="Montserrat Light" w:hAnsi="Montserrat Light" w:cs="Times New Roman"/>
          <w:sz w:val="22"/>
          <w:szCs w:val="22"/>
          <w:lang w:val="ro-RO"/>
        </w:rPr>
        <w:t>ț</w:t>
      </w:r>
      <w:r w:rsidR="00E960A3" w:rsidRPr="00AC5FB2">
        <w:rPr>
          <w:rFonts w:ascii="Montserrat Light" w:hAnsi="Montserrat Light" w:cs="Times New Roman"/>
          <w:sz w:val="22"/>
          <w:szCs w:val="22"/>
          <w:lang w:val="ro-RO"/>
        </w:rPr>
        <w:t xml:space="preserve">i potrivit </w:t>
      </w:r>
      <w:r w:rsidR="00A10FE3" w:rsidRPr="00AC5FB2">
        <w:rPr>
          <w:rFonts w:ascii="Montserrat Light" w:hAnsi="Montserrat Light" w:cs="Times New Roman"/>
          <w:sz w:val="22"/>
          <w:szCs w:val="22"/>
          <w:lang w:val="ro-RO"/>
        </w:rPr>
        <w:t>pct.(c)</w:t>
      </w:r>
      <w:r w:rsidR="00E960A3" w:rsidRPr="00AC5FB2">
        <w:rPr>
          <w:rFonts w:ascii="Montserrat Light" w:hAnsi="Montserrat Light" w:cs="Times New Roman"/>
          <w:sz w:val="22"/>
          <w:szCs w:val="22"/>
          <w:lang w:val="ro-RO"/>
        </w:rPr>
        <w:t xml:space="preserve">, precizându-se obiectul, data, ora </w:t>
      </w:r>
      <w:r w:rsidR="00C37E59" w:rsidRPr="00AC5FB2">
        <w:rPr>
          <w:rFonts w:ascii="Montserrat Light" w:hAnsi="Montserrat Light" w:cs="Times New Roman"/>
          <w:sz w:val="22"/>
          <w:szCs w:val="22"/>
          <w:lang w:val="ro-RO"/>
        </w:rPr>
        <w:t>ș</w:t>
      </w:r>
      <w:r w:rsidR="00E960A3" w:rsidRPr="00AC5FB2">
        <w:rPr>
          <w:rFonts w:ascii="Montserrat Light" w:hAnsi="Montserrat Light" w:cs="Times New Roman"/>
          <w:sz w:val="22"/>
          <w:szCs w:val="22"/>
          <w:lang w:val="ro-RO"/>
        </w:rPr>
        <w:t>i locul întrevederii.</w:t>
      </w:r>
    </w:p>
    <w:p w14:paraId="789B9408" w14:textId="336F8B22" w:rsidR="00162D3C" w:rsidRPr="00AC5FB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neprezentarea salariatului la convocarea făcută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prevăzute, fără un motiv obiectiv dă dreptul Comisiei de disciplină </w:t>
      </w:r>
      <w:r w:rsidR="00F24781" w:rsidRPr="00AC5FB2">
        <w:rPr>
          <w:rFonts w:ascii="Montserrat Light" w:eastAsia="Times New Roman" w:hAnsi="Montserrat Light" w:cs="Times New Roman"/>
          <w:lang w:bidi="en-US"/>
        </w:rPr>
        <w:t xml:space="preserve">să dispună </w:t>
      </w:r>
      <w:r w:rsidRPr="00AC5FB2">
        <w:rPr>
          <w:rFonts w:ascii="Montserrat Light" w:eastAsia="Times New Roman" w:hAnsi="Montserrat Light" w:cs="Times New Roman"/>
          <w:lang w:bidi="en-US"/>
        </w:rPr>
        <w:t>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ionarea, fără efectuarea cercetării disciplinare prealabile, întocmindu-se în acest sens proces-verbal în care se va consemna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neprezentarea salariatului;</w:t>
      </w:r>
    </w:p>
    <w:p w14:paraId="038AE07C" w14:textId="3A2BE3C6" w:rsidR="00162D3C" w:rsidRPr="00AC5FB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în cursul cercetării disciplinare salariatul are dreptul să formuleze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să sus</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ină toate apărările în favoarea sa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să ofere </w:t>
      </w:r>
      <w:bookmarkStart w:id="46" w:name="page263"/>
      <w:bookmarkEnd w:id="46"/>
      <w:r w:rsidRPr="00AC5FB2">
        <w:rPr>
          <w:rFonts w:ascii="Montserrat Light" w:eastAsia="Times New Roman" w:hAnsi="Montserrat Light" w:cs="Times New Roman"/>
          <w:lang w:bidi="en-US"/>
        </w:rPr>
        <w:t>Comisiei de disciplina</w:t>
      </w:r>
      <w:r w:rsidR="00F24781" w:rsidRPr="00AC5FB2">
        <w:rPr>
          <w:rFonts w:ascii="Montserrat Light" w:eastAsia="Times New Roman" w:hAnsi="Montserrat Light" w:cs="Times New Roman"/>
          <w:lang w:bidi="en-US"/>
        </w:rPr>
        <w:t xml:space="preserve"> sau persoanei </w:t>
      </w:r>
      <w:r w:rsidRPr="00AC5FB2">
        <w:rPr>
          <w:rFonts w:ascii="Montserrat Light" w:eastAsia="Times New Roman" w:hAnsi="Montserrat Light" w:cs="Times New Roman"/>
          <w:lang w:bidi="en-US"/>
        </w:rPr>
        <w:t xml:space="preserve"> împuternicite să realizeze cercetarea, toate probele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motiva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pe care le consideră necesare,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dreptul să fie asistat, la cererea sa, de către un </w:t>
      </w:r>
      <w:r w:rsidR="00F24781" w:rsidRPr="00AC5FB2">
        <w:rPr>
          <w:rFonts w:ascii="Montserrat Light" w:eastAsia="Times New Roman" w:hAnsi="Montserrat Light" w:cs="Times New Roman"/>
          <w:lang w:bidi="en-US"/>
        </w:rPr>
        <w:t>consultant extern specializat în legisla</w:t>
      </w:r>
      <w:r w:rsidR="00C37E59" w:rsidRPr="00AC5FB2">
        <w:rPr>
          <w:rFonts w:ascii="Montserrat Light" w:eastAsia="Times New Roman" w:hAnsi="Montserrat Light" w:cs="Times New Roman"/>
          <w:lang w:bidi="en-US"/>
        </w:rPr>
        <w:t>ț</w:t>
      </w:r>
      <w:r w:rsidR="00F24781" w:rsidRPr="00AC5FB2">
        <w:rPr>
          <w:rFonts w:ascii="Montserrat Light" w:eastAsia="Times New Roman" w:hAnsi="Montserrat Light" w:cs="Times New Roman"/>
          <w:lang w:bidi="en-US"/>
        </w:rPr>
        <w:t xml:space="preserve">ia muncii sau de către un </w:t>
      </w:r>
      <w:r w:rsidRPr="00AC5FB2">
        <w:rPr>
          <w:rFonts w:ascii="Montserrat Light" w:eastAsia="Times New Roman" w:hAnsi="Montserrat Light" w:cs="Times New Roman"/>
          <w:lang w:bidi="en-US"/>
        </w:rPr>
        <w:t>reprezentant al sindicatului al cărui membru este;</w:t>
      </w:r>
    </w:p>
    <w:p w14:paraId="01D2A5FB" w14:textId="37393C54" w:rsidR="00162D3C" w:rsidRPr="00AC5FB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analizarea fiecărui caz se va consemna într-un proces-verbal care va cuprinde toate aspectele, atât cele sesizate, cât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măsurile propuse a fi luate de către managerul spitalului; </w:t>
      </w:r>
    </w:p>
    <w:p w14:paraId="093632C1" w14:textId="1A374C1D" w:rsidR="00162D3C" w:rsidRPr="00AC5FB2" w:rsidRDefault="00F24781"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w:t>
      </w:r>
      <w:r w:rsidR="00162D3C" w:rsidRPr="00AC5FB2">
        <w:rPr>
          <w:rFonts w:ascii="Montserrat Light" w:eastAsia="Times New Roman" w:hAnsi="Montserrat Light" w:cs="Times New Roman"/>
          <w:lang w:bidi="en-US"/>
        </w:rPr>
        <w:t xml:space="preserve">omisia de disciplină, după efectuarea cercetării disciplinare, înaintează Procesul verbal al cercetării disciplinare prealabile, în care se regăsesc concluziile cercetării, împreună cu toate actele care stau la baza acestuia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propune managerului sanc</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iunea disciplinară; </w:t>
      </w:r>
    </w:p>
    <w:p w14:paraId="7F45BBCD" w14:textId="1716EF89" w:rsidR="00162D3C" w:rsidRPr="00AC5FB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procesul-verbal va fi întocmit numai după ce comisia de disciplină a efectuat o cercetare a cazului, cu ascultarea păr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implicate, inclusiv, dacă este cazul, a unor ter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 persoane care pot aduce lămuriri suplimentare asupra cazului, ascultarea păr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trebuie consemnată în scris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semnată de către acestea;</w:t>
      </w:r>
    </w:p>
    <w:p w14:paraId="4D726B76" w14:textId="21704542" w:rsidR="002C5EC4" w:rsidRPr="00AC5FB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procesul-verbal va fi înaintat Managerului, în vederea luării măsurilor ce se impun în conformitate cu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în vigoare;</w:t>
      </w:r>
    </w:p>
    <w:p w14:paraId="64F34FE9" w14:textId="26488B46" w:rsidR="00162D3C" w:rsidRPr="00AC5FB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managerul dispune aplicarea 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iunii disciplinare printr-o decizie emisă în formă scrisă, în termen de 30 de zile calendaristice de la data luării la cuno</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despre săvâr</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irea abaterii disciplinare, dar nu mai târziu de 6 luni de la data săvâr</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irii faptei;</w:t>
      </w:r>
    </w:p>
    <w:p w14:paraId="654D795B" w14:textId="4C466E7D"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Comisia are obliga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de a-</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ura activitatea cu respectarea următoarei proceduri: </w:t>
      </w:r>
    </w:p>
    <w:p w14:paraId="68357E7C" w14:textId="77777777" w:rsidR="00162D3C" w:rsidRPr="00AC5FB2" w:rsidRDefault="00162D3C" w:rsidP="003551A6">
      <w:pPr>
        <w:widowControl w:val="0"/>
        <w:numPr>
          <w:ilvl w:val="0"/>
          <w:numId w:val="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îl convoacă în scris pe salariatul cercetat; </w:t>
      </w:r>
    </w:p>
    <w:p w14:paraId="6742407F" w14:textId="18303EF2" w:rsidR="00162D3C" w:rsidRPr="00AC5FB2" w:rsidRDefault="00162D3C" w:rsidP="003551A6">
      <w:pPr>
        <w:widowControl w:val="0"/>
        <w:numPr>
          <w:ilvl w:val="0"/>
          <w:numId w:val="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convocarea va cuprinde cel pu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 obiectul, data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locul întrevederii; </w:t>
      </w:r>
    </w:p>
    <w:p w14:paraId="73B14617" w14:textId="24CB1D58" w:rsidR="00162D3C" w:rsidRPr="00AC5FB2" w:rsidRDefault="00162D3C" w:rsidP="003551A6">
      <w:pPr>
        <w:widowControl w:val="0"/>
        <w:numPr>
          <w:ilvl w:val="0"/>
          <w:numId w:val="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în cadrul cercetării se vor stabili faptele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urmările acestora, împrejurările în care au fost săvâr</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ite,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orice date concludente pe baza cărora să se poată stabili existen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sau inexisten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vinovă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w:t>
      </w:r>
    </w:p>
    <w:p w14:paraId="72DAC728" w14:textId="4B66E60B"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(6)</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 xml:space="preserve">Ascultarea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verificarea apărărilor salariatului cercetat sunt obligatorii. Neprezentarea salariatului la convocarea făcută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prevăzute la lit. a) fără un motiv obiectiv dă dreptul angajatorului să dispună 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ionarea, fără efectuarea cercetării disciplinare prealabile.</w:t>
      </w:r>
    </w:p>
    <w:p w14:paraId="4E172B76" w14:textId="77777777"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(7)</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Activitatea de cercetare a abaterii disciplinare impune stabilirea următoarelor aspecte:</w:t>
      </w:r>
    </w:p>
    <w:p w14:paraId="69EB374A" w14:textId="5D874988" w:rsidR="00162D3C" w:rsidRPr="00AC5FB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împrejurările în care fapta a fost săvâr</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ită; </w:t>
      </w:r>
    </w:p>
    <w:p w14:paraId="7FB50186" w14:textId="3DBEABE8" w:rsidR="00162D3C" w:rsidRPr="00AC5FB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gradul de vinovă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al salariatului;</w:t>
      </w:r>
    </w:p>
    <w:p w14:paraId="5E08643E" w14:textId="5EF934A0" w:rsidR="00162D3C" w:rsidRPr="00AC5FB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consecin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ele abaterii disciplinare; </w:t>
      </w:r>
    </w:p>
    <w:p w14:paraId="02FA9464" w14:textId="77777777" w:rsidR="00162D3C" w:rsidRPr="00AC5FB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comportarea generală în serviciu a salariatului; </w:t>
      </w:r>
    </w:p>
    <w:p w14:paraId="621B6916" w14:textId="48F504C3" w:rsidR="00162D3C" w:rsidRPr="00AC5FB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eventualele 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 disciplinare suferite anterior de acesta;</w:t>
      </w:r>
    </w:p>
    <w:p w14:paraId="509B6A01" w14:textId="3F4AF8BC"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(8)</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Salariatul are dreptul de a cunoa</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toate actele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faptele cercetării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să solicite în apărare probele pe care le consideră necesare;</w:t>
      </w:r>
    </w:p>
    <w:p w14:paraId="753E8040" w14:textId="6246FDAC"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(9)</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Comisia propune aplicarea sau neaplicarea unei 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 disciplinare după finalizarea cercetării.</w:t>
      </w:r>
    </w:p>
    <w:p w14:paraId="79CB19EC" w14:textId="77777777"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(10)</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Lucrările comisiei de disciplină se consemnează într-un registru de procese verbale.</w:t>
      </w:r>
    </w:p>
    <w:p w14:paraId="7FAE6A8B" w14:textId="21ACC395"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47" w:name="page264"/>
      <w:bookmarkEnd w:id="47"/>
      <w:r w:rsidRPr="00AC5FB2">
        <w:rPr>
          <w:rFonts w:ascii="Montserrat Light" w:eastAsia="Times New Roman" w:hAnsi="Montserrat Light" w:cs="Times New Roman"/>
          <w:b/>
          <w:bCs/>
          <w:lang w:bidi="en-US"/>
        </w:rPr>
        <w:t>(11)</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La stabilirea 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iunii se va </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ine seama de cauzele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gravitatea faptei, de împrejurările în care fapta a fost comisă, de gradul de vinovă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 salariatului, de eventualele 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 disciplinare suferite anterior de acesta;</w:t>
      </w:r>
    </w:p>
    <w:p w14:paraId="613A416B" w14:textId="2D4B9081"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(12)</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În baza propunerii comisiei de disciplină angajatorul va emite decizia de 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w:t>
      </w:r>
    </w:p>
    <w:p w14:paraId="12EC8781" w14:textId="48BBA6B1"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(13)</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iunile disciplinare pe care le poate aplica angajatorul în cazul în care salariatul săvâr</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o abatere disciplinară sunt:</w:t>
      </w:r>
    </w:p>
    <w:p w14:paraId="17172D58" w14:textId="77777777" w:rsidR="00162D3C" w:rsidRPr="00AC5FB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avertismentul scris; </w:t>
      </w:r>
    </w:p>
    <w:p w14:paraId="6F333566" w14:textId="4F77ED44" w:rsidR="00162D3C" w:rsidRPr="00AC5FB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retrogradarea din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cu acordarea salariului corespunzător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în care s-a dispus retrogradarea, pentru o durată ce nu poate depă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60 de zile; </w:t>
      </w:r>
    </w:p>
    <w:p w14:paraId="1A947F3F" w14:textId="77777777" w:rsidR="00162D3C" w:rsidRPr="00AC5FB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reducerea salariului de bază pe o durată de 1 - 3 luni cu 5 - 10%; </w:t>
      </w:r>
    </w:p>
    <w:p w14:paraId="4DE24AA9" w14:textId="157C90B6" w:rsidR="00162D3C" w:rsidRPr="00AC5FB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reducerea salariului de bază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i/sau, după caz,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indemniza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de conducere pe o perioadă de 1 - 3 luni cu 5 - 10%; </w:t>
      </w:r>
    </w:p>
    <w:p w14:paraId="7D5706C3" w14:textId="77777777" w:rsidR="00162D3C" w:rsidRPr="00AC5FB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desfacerea disciplinară a contractului individual de muncă. </w:t>
      </w:r>
    </w:p>
    <w:p w14:paraId="0EAB7116" w14:textId="2CB09E69"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(14)</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 xml:space="preserve">În activitatea sa, comisia de disciplină va respecta prevederile </w:t>
      </w:r>
      <w:r w:rsidR="005E4104" w:rsidRPr="00AC5FB2">
        <w:rPr>
          <w:rFonts w:ascii="Montserrat Light" w:eastAsia="Times New Roman" w:hAnsi="Montserrat Light" w:cs="Times New Roman"/>
          <w:lang w:bidi="en-US"/>
        </w:rPr>
        <w:t>art.</w:t>
      </w:r>
      <w:r w:rsidRPr="00AC5FB2">
        <w:rPr>
          <w:rFonts w:ascii="Montserrat Light" w:eastAsia="Times New Roman" w:hAnsi="Montserrat Light" w:cs="Times New Roman"/>
          <w:lang w:bidi="en-US"/>
        </w:rPr>
        <w:t xml:space="preserve"> 247-252 din Legea nr. 53/2003 - Codul Muncii, republicată,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completările ulterioare.</w:t>
      </w:r>
    </w:p>
    <w:p w14:paraId="621E1169" w14:textId="6DB551FE" w:rsidR="00162D3C" w:rsidRPr="00AC5FB2"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(15)</w:t>
      </w:r>
      <w:r w:rsidR="005E4104" w:rsidRPr="00AC5FB2">
        <w:rPr>
          <w:rFonts w:ascii="Montserrat Light" w:eastAsia="Times New Roman" w:hAnsi="Montserrat Light" w:cs="Times New Roman"/>
          <w:b/>
          <w:bCs/>
          <w:lang w:bidi="en-US"/>
        </w:rPr>
        <w:t xml:space="preserve"> </w:t>
      </w:r>
      <w:r w:rsidR="007F5544" w:rsidRPr="00AC5FB2">
        <w:rPr>
          <w:rFonts w:ascii="Montserrat Light" w:eastAsia="Times New Roman" w:hAnsi="Montserrat Light" w:cs="Times New Roman"/>
          <w:b/>
          <w:lang w:bidi="en-US"/>
        </w:rPr>
        <w:t>C</w:t>
      </w:r>
      <w:r w:rsidRPr="00AC5FB2">
        <w:rPr>
          <w:rFonts w:ascii="Montserrat Light" w:eastAsia="Times New Roman" w:hAnsi="Montserrat Light" w:cs="Times New Roman"/>
          <w:lang w:bidi="en-US"/>
        </w:rPr>
        <w:t>omisia se întrune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când este cazul pentru dezbaterea cercetării disciplinare, analizarea fiecărui caz se va consemna într-un proces-verbal care va cuprinde toate aspectele, atât cele sesizate, cât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măsurile propuse a fi luate de către managerul spitalului. După efectuarea cercetării disciplinare, înaintează Procesul verbal al cercetării disciplinare prealabile, în care se regăsesc concluziile cercetării, împreună cu toate actele care stau la baza acestuia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propune managerului 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iunea disciplinară. Procesul-verbal va fi întocmit numai după ce comisia de disciplină a efectuat o cercetare a cazului, cu ascultarea păr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implicate, inclusiv, dacă este cazul, a unor ter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 persoane care pot aduce lămuriri suplimentare asupra cazului, ascultarea păr</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trebuie consemnată în scris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semnată de către acestea. Procesul-verbal va fi înaintat managerului, în vederea luării măsurilor ce se impun în conformitate cu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în vigoare.</w:t>
      </w:r>
    </w:p>
    <w:p w14:paraId="368EE0BB" w14:textId="25D44F6E"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(16)</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Managerul dispune aplicarea sanc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iunii disciplinare printr-o decizie emisă în formă scrisă, în termen de 30 de zile calendaristice de la data luării la cuno</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despre săvâr</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irea abaterii disciplinare, dar nu mai târziu de 6 luni de la data săvâr</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irii faptei.</w:t>
      </w:r>
    </w:p>
    <w:p w14:paraId="0E52308A" w14:textId="45298536" w:rsidR="00E469DA" w:rsidRPr="00AC5FB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BE51BA" w:rsidRPr="00AC5FB2">
        <w:rPr>
          <w:rFonts w:ascii="Montserrat Light" w:eastAsia="Times New Roman" w:hAnsi="Montserrat Light" w:cs="Times New Roman"/>
          <w:b/>
          <w:bCs/>
          <w:lang w:bidi="en-US"/>
        </w:rPr>
        <w:t>8</w:t>
      </w:r>
      <w:r w:rsidR="00CD339F" w:rsidRPr="00AC5FB2">
        <w:rPr>
          <w:rFonts w:ascii="Montserrat Light" w:eastAsia="Times New Roman" w:hAnsi="Montserrat Light" w:cs="Times New Roman"/>
          <w:b/>
          <w:bCs/>
          <w:lang w:bidi="en-US"/>
        </w:rPr>
        <w:t>3</w:t>
      </w:r>
    </w:p>
    <w:p w14:paraId="22503BE1" w14:textId="2E1284B6" w:rsidR="00162D3C" w:rsidRPr="00AC5FB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Comisia Medicamentului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i de Farmacovigilen</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 xml:space="preserve">ă: </w:t>
      </w:r>
    </w:p>
    <w:p w14:paraId="7B15E753" w14:textId="09987660"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lang w:bidi="en-US"/>
        </w:rPr>
        <w:t>(1)</w:t>
      </w:r>
      <w:r w:rsidRPr="00AC5FB2">
        <w:rPr>
          <w:rFonts w:ascii="Montserrat Light" w:eastAsia="Times New Roman" w:hAnsi="Montserrat Light" w:cs="Times New Roman"/>
          <w:bCs/>
          <w:lang w:bidi="en-US"/>
        </w:rPr>
        <w:t xml:space="preserve"> Cadrul legislativ: </w:t>
      </w:r>
      <w:r w:rsidRPr="00AC5FB2">
        <w:rPr>
          <w:rFonts w:ascii="Montserrat Light" w:eastAsia="Times New Roman" w:hAnsi="Montserrat Light" w:cs="Times New Roman"/>
          <w:lang w:bidi="en-US"/>
        </w:rPr>
        <w:t>O</w:t>
      </w:r>
      <w:r w:rsidR="007F5544" w:rsidRPr="00AC5FB2">
        <w:rPr>
          <w:rFonts w:ascii="Montserrat Light" w:eastAsia="Times New Roman" w:hAnsi="Montserrat Light" w:cs="Times New Roman"/>
          <w:lang w:bidi="en-US"/>
        </w:rPr>
        <w:t xml:space="preserve">rdinul </w:t>
      </w:r>
      <w:r w:rsidR="006C3BFB" w:rsidRPr="00AC5FB2">
        <w:rPr>
          <w:rFonts w:ascii="Montserrat Light" w:eastAsia="Times New Roman" w:hAnsi="Montserrat Light" w:cs="Times New Roman"/>
          <w:lang w:bidi="en-US"/>
        </w:rPr>
        <w:t>ministrului</w:t>
      </w:r>
      <w:r w:rsidR="007F5544" w:rsidRPr="00AC5FB2">
        <w:rPr>
          <w:rFonts w:ascii="Montserrat Light" w:eastAsia="Times New Roman" w:hAnsi="Montserrat Light" w:cs="Times New Roman"/>
          <w:lang w:bidi="en-US"/>
        </w:rPr>
        <w:t xml:space="preserve"> </w:t>
      </w:r>
      <w:r w:rsidR="006C3BFB" w:rsidRPr="00AC5FB2">
        <w:rPr>
          <w:rFonts w:ascii="Montserrat Light" w:eastAsia="Times New Roman" w:hAnsi="Montserrat Light" w:cs="Times New Roman"/>
          <w:lang w:bidi="en-US"/>
        </w:rPr>
        <w:t>s</w:t>
      </w:r>
      <w:r w:rsidR="007F5544"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007F5544" w:rsidRPr="00AC5FB2">
        <w:rPr>
          <w:rFonts w:ascii="Montserrat Light" w:eastAsia="Times New Roman" w:hAnsi="Montserrat Light" w:cs="Times New Roman"/>
          <w:lang w:bidi="en-US"/>
        </w:rPr>
        <w:t>ii</w:t>
      </w:r>
      <w:r w:rsidRPr="00AC5FB2">
        <w:rPr>
          <w:rFonts w:ascii="Montserrat Light" w:eastAsia="Times New Roman" w:hAnsi="Montserrat Light" w:cs="Times New Roman"/>
          <w:lang w:bidi="en-US"/>
        </w:rPr>
        <w:t xml:space="preserve"> nr. 444/2019 pentru aprobarea</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Normelor privind înfiin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area, organizarea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farmaceutice,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completările ulterioare. </w:t>
      </w:r>
    </w:p>
    <w:p w14:paraId="12584B06" w14:textId="1B91EC29"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Comisiei Medicamentului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Farmacovigilen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w:t>
      </w:r>
    </w:p>
    <w:p w14:paraId="6042DFFF" w14:textId="369A5B17" w:rsidR="00162D3C" w:rsidRPr="00AC5FB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director medical - pre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edinte</w:t>
      </w:r>
    </w:p>
    <w:p w14:paraId="00982A09" w14:textId="2CC1C4B3" w:rsidR="00162D3C" w:rsidRPr="00AC5FB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AC5FB2">
        <w:rPr>
          <w:rFonts w:ascii="Montserrat Light" w:eastAsia="Times New Roman" w:hAnsi="Montserrat Light" w:cs="Times New Roman"/>
          <w:lang w:bidi="en-US"/>
        </w:rPr>
        <w:t>farmacist coordonator</w:t>
      </w:r>
    </w:p>
    <w:p w14:paraId="68913A10" w14:textId="4B716B19" w:rsidR="00162D3C" w:rsidRPr="00AC5FB2" w:rsidRDefault="00C37E59"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AC5FB2">
        <w:rPr>
          <w:rFonts w:ascii="Montserrat Light" w:eastAsia="Times New Roman" w:hAnsi="Montserrat Light" w:cs="Times New Roman"/>
          <w:lang w:bidi="en-US"/>
        </w:rPr>
        <w:t>ș</w:t>
      </w:r>
      <w:r w:rsidR="004D121F" w:rsidRPr="00AC5FB2">
        <w:rPr>
          <w:rFonts w:ascii="Montserrat Light" w:eastAsia="Times New Roman" w:hAnsi="Montserrat Light" w:cs="Times New Roman"/>
          <w:lang w:bidi="en-US"/>
        </w:rPr>
        <w:t>efi sec</w:t>
      </w:r>
      <w:r w:rsidRPr="00AC5FB2">
        <w:rPr>
          <w:rFonts w:ascii="Montserrat Light" w:eastAsia="Times New Roman" w:hAnsi="Montserrat Light" w:cs="Times New Roman"/>
          <w:lang w:bidi="en-US"/>
        </w:rPr>
        <w:t>ț</w:t>
      </w:r>
      <w:r w:rsidR="004D121F" w:rsidRPr="00AC5FB2">
        <w:rPr>
          <w:rFonts w:ascii="Montserrat Light" w:eastAsia="Times New Roman" w:hAnsi="Montserrat Light" w:cs="Times New Roman"/>
          <w:lang w:bidi="en-US"/>
        </w:rPr>
        <w:t xml:space="preserve">ii </w:t>
      </w:r>
      <w:r w:rsidRPr="00AC5FB2">
        <w:rPr>
          <w:rFonts w:ascii="Montserrat Light" w:eastAsia="Times New Roman" w:hAnsi="Montserrat Light" w:cs="Times New Roman"/>
          <w:lang w:bidi="en-US"/>
        </w:rPr>
        <w:t>ș</w:t>
      </w:r>
      <w:r w:rsidR="004D121F" w:rsidRPr="00AC5FB2">
        <w:rPr>
          <w:rFonts w:ascii="Montserrat Light" w:eastAsia="Times New Roman" w:hAnsi="Montserrat Light" w:cs="Times New Roman"/>
          <w:lang w:bidi="en-US"/>
        </w:rPr>
        <w:t>i terapie intensivă</w:t>
      </w:r>
    </w:p>
    <w:p w14:paraId="266D6AC1" w14:textId="33BC6B71" w:rsidR="00162D3C" w:rsidRPr="00AC5FB2" w:rsidRDefault="00C37E59"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AC5FB2">
        <w:rPr>
          <w:rFonts w:ascii="Montserrat Light" w:eastAsia="Times New Roman" w:hAnsi="Montserrat Light" w:cs="Times New Roman"/>
          <w:lang w:bidi="en-US"/>
        </w:rPr>
        <w:t>ș</w:t>
      </w:r>
      <w:r w:rsidR="004D121F" w:rsidRPr="00AC5FB2">
        <w:rPr>
          <w:rFonts w:ascii="Montserrat Light" w:eastAsia="Times New Roman" w:hAnsi="Montserrat Light" w:cs="Times New Roman"/>
          <w:lang w:bidi="en-US"/>
        </w:rPr>
        <w:t>ef laborator analize medicale</w:t>
      </w:r>
    </w:p>
    <w:p w14:paraId="4EA5457B" w14:textId="6EBF7196" w:rsidR="00162D3C" w:rsidRPr="00AC5FB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AC5FB2">
        <w:rPr>
          <w:rFonts w:ascii="Montserrat Light" w:eastAsia="Times New Roman" w:hAnsi="Montserrat Light" w:cs="Times New Roman"/>
          <w:lang w:bidi="en-US"/>
        </w:rPr>
        <w:t xml:space="preserve">medic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 ambulatoriu integrat</w:t>
      </w:r>
    </w:p>
    <w:p w14:paraId="35675195" w14:textId="3ED61D05" w:rsidR="00162D3C" w:rsidRPr="00AC5FB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AC5FB2">
        <w:rPr>
          <w:rFonts w:ascii="Montserrat Light" w:eastAsia="Times New Roman" w:hAnsi="Montserrat Light" w:cs="Times New Roman"/>
          <w:lang w:bidi="en-US"/>
        </w:rPr>
        <w:t>farmacist clinician</w:t>
      </w:r>
    </w:p>
    <w:p w14:paraId="57B1890F" w14:textId="00F63156" w:rsidR="00162D3C" w:rsidRPr="00AC5FB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AC5FB2">
        <w:rPr>
          <w:rFonts w:ascii="Montserrat Light" w:eastAsia="Times New Roman" w:hAnsi="Montserrat Light" w:cs="Times New Roman"/>
          <w:lang w:bidi="en-US"/>
        </w:rPr>
        <w:t>secretar</w:t>
      </w:r>
    </w:p>
    <w:p w14:paraId="50E3ECAC" w14:textId="1901767B" w:rsidR="00162D3C" w:rsidRPr="00AC5FB2"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Scop: </w:t>
      </w:r>
      <w:r w:rsidRPr="00AC5FB2">
        <w:rPr>
          <w:rFonts w:ascii="Montserrat Light" w:eastAsia="Times New Roman" w:hAnsi="Montserrat Light" w:cs="Times New Roman"/>
          <w:lang w:bidi="en-US"/>
        </w:rPr>
        <w:t xml:space="preserve">Optimizarea utilizării medicamentelor,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folosirea judicioasă a</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fondurilor băne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ti destinate medicamentelor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materialelor sanitare, la nivelul spitalului. </w:t>
      </w:r>
    </w:p>
    <w:p w14:paraId="52FB75B9" w14:textId="53B501F2" w:rsidR="00162D3C" w:rsidRPr="00AC5FB2"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iile </w:t>
      </w:r>
      <w:r w:rsidRPr="00AC5FB2">
        <w:rPr>
          <w:rFonts w:ascii="Montserrat Light" w:eastAsia="Times New Roman" w:hAnsi="Montserrat Light" w:cs="Times New Roman"/>
          <w:lang w:bidi="en-US"/>
        </w:rPr>
        <w:t xml:space="preserve">Comisiei Medicamentului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Farmacovigilen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sunt:</w:t>
      </w:r>
      <w:r w:rsidRPr="00AC5FB2">
        <w:rPr>
          <w:rFonts w:ascii="Montserrat Light" w:eastAsia="Times New Roman" w:hAnsi="Montserrat Light" w:cs="Times New Roman"/>
          <w:bCs/>
          <w:lang w:bidi="en-US"/>
        </w:rPr>
        <w:t xml:space="preserve"> </w:t>
      </w:r>
    </w:p>
    <w:p w14:paraId="13E021FC" w14:textId="03003733" w:rsidR="00162D3C" w:rsidRPr="00AC5FB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strategia de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a medicamentelor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materialelor sanitare; </w:t>
      </w:r>
    </w:p>
    <w:p w14:paraId="188489FB" w14:textId="049CEF2A" w:rsidR="00162D3C" w:rsidRPr="00AC5FB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consumul de medicamente la nivelul spitalului, în vederea utilizării judicioase a fondurilor, prevenirii polipragmaziei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rezisten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la antibiotice; </w:t>
      </w:r>
    </w:p>
    <w:p w14:paraId="2FAE15F6" w14:textId="79678879" w:rsidR="00162D3C" w:rsidRPr="00AC5FB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o listă care să cuprindă toate grupele de medicamente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care trebuie să fie în permanen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accesibile în farmacia spitalului; </w:t>
      </w:r>
    </w:p>
    <w:p w14:paraId="448D458D" w14:textId="4C9F1CD7" w:rsidR="00162D3C" w:rsidRPr="00AC5FB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decide forma finală a listei de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care va fi înaintată spre avizare comitetului director; </w:t>
      </w:r>
    </w:p>
    <w:p w14:paraId="7AB1FB20" w14:textId="111FAE28" w:rsidR="00162D3C" w:rsidRPr="00AC5FB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analizează referatele de necesitate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pentru medicamente centralizate de către farmacistul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ef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w:t>
      </w:r>
      <w:r w:rsidR="00A12AC7" w:rsidRPr="00AC5FB2">
        <w:rPr>
          <w:rFonts w:ascii="Montserrat Light" w:eastAsia="Times New Roman" w:hAnsi="Montserrat Light" w:cs="Times New Roman"/>
          <w:lang w:bidi="en-US"/>
        </w:rPr>
        <w:t>serviciul</w:t>
      </w:r>
      <w:r w:rsidRPr="00AC5FB2">
        <w:rPr>
          <w:rFonts w:ascii="Montserrat Light" w:eastAsia="Times New Roman" w:hAnsi="Montserrat Light" w:cs="Times New Roman"/>
          <w:lang w:bidi="en-US"/>
        </w:rPr>
        <w:t xml:space="preserve"> de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publice, în vederea introducerii lor în necesarul estimativ; </w:t>
      </w:r>
    </w:p>
    <w:p w14:paraId="18FBF0B7" w14:textId="5F937B25" w:rsidR="00162D3C" w:rsidRPr="00AC5FB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verifică continuu stocul de medicamente de bază, cu precădere antibiotic, pentru a preveni disfunc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în aprovizionare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medicală, </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inându-se cont de încadrarea în buget; </w:t>
      </w:r>
    </w:p>
    <w:p w14:paraId="144E5A26" w14:textId="2A7797E2" w:rsidR="00162D3C" w:rsidRPr="00AC5FB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solicită rapoarte periodice de la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efii de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privind consumul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administrarea de medicamente,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de inciden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diferitelor afec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încadrarea în bugetul alocat; </w:t>
      </w:r>
    </w:p>
    <w:p w14:paraId="1CE52A17" w14:textId="31614B04" w:rsidR="00162D3C" w:rsidRPr="00AC5FB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48" w:name="page256"/>
      <w:bookmarkEnd w:id="48"/>
      <w:r w:rsidRPr="00AC5FB2">
        <w:rPr>
          <w:rFonts w:ascii="Montserrat Light" w:eastAsia="Times New Roman" w:hAnsi="Montserrat Light" w:cs="Times New Roman"/>
          <w:lang w:bidi="en-US"/>
        </w:rPr>
        <w:t xml:space="preserve">poate dispune întreruperea administrării de medicamente cu regim special în cazul când acel tratament se considera inutil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costisitor; </w:t>
      </w:r>
    </w:p>
    <w:p w14:paraId="1E8C765F" w14:textId="790CC43D" w:rsidR="00162D3C" w:rsidRPr="00AC5FB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stabilirea unei liste de medicamente care se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ionează doar în mod facultative, la cazuri bine selec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documentate medical, pe bază de referat; acesta din urmă trebuie să prezinte criteriile pe baza cărora se face recomandarea;</w:t>
      </w:r>
    </w:p>
    <w:p w14:paraId="0DA5CEF7" w14:textId="6F153B15" w:rsidR="00162D3C" w:rsidRPr="00AC5FB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poate analiza oricând necesarul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oport</w:t>
      </w:r>
      <w:r w:rsidR="008A7C43" w:rsidRPr="00AC5FB2">
        <w:rPr>
          <w:rFonts w:ascii="Montserrat Light" w:eastAsia="Times New Roman" w:hAnsi="Montserrat Light" w:cs="Times New Roman"/>
          <w:lang w:bidi="en-US"/>
        </w:rPr>
        <w:t>unitate</w:t>
      </w:r>
      <w:r w:rsidRPr="00AC5FB2">
        <w:rPr>
          <w:rFonts w:ascii="Montserrat Light" w:eastAsia="Times New Roman" w:hAnsi="Montserrat Light" w:cs="Times New Roman"/>
          <w:lang w:bidi="en-US"/>
        </w:rPr>
        <w:t>a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de medicamente, urmând a face propuneri directorului medical sau să înainteze comitetului director propuneri pentru introducerea în planul anual de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publice de medicamente. </w:t>
      </w:r>
    </w:p>
    <w:p w14:paraId="2D0192E7" w14:textId="46B4B49F" w:rsidR="00162D3C" w:rsidRPr="00AC5FB2" w:rsidRDefault="00E469DA" w:rsidP="003551A6">
      <w:pPr>
        <w:tabs>
          <w:tab w:val="left" w:pos="1134"/>
        </w:tabs>
        <w:spacing w:after="0" w:line="240" w:lineRule="auto"/>
        <w:jc w:val="both"/>
        <w:rPr>
          <w:rFonts w:ascii="Montserrat Light" w:eastAsia="Times New Roman" w:hAnsi="Montserrat Light" w:cs="Times New Roman"/>
          <w:lang w:eastAsia="x-none"/>
        </w:rPr>
      </w:pPr>
      <w:r w:rsidRPr="00AC5FB2">
        <w:rPr>
          <w:rFonts w:ascii="Montserrat Light" w:eastAsia="Times New Roman" w:hAnsi="Montserrat Light" w:cs="Times New Roman"/>
          <w:b/>
          <w:bCs/>
          <w:lang w:eastAsia="x-none"/>
        </w:rPr>
        <w:t>(5)</w:t>
      </w:r>
      <w:r w:rsidRPr="00AC5FB2">
        <w:rPr>
          <w:rFonts w:ascii="Montserrat Light" w:eastAsia="Times New Roman" w:hAnsi="Montserrat Light" w:cs="Times New Roman"/>
          <w:lang w:eastAsia="x-none"/>
        </w:rPr>
        <w:t xml:space="preserve"> </w:t>
      </w:r>
      <w:r w:rsidR="00162D3C" w:rsidRPr="00AC5FB2">
        <w:rPr>
          <w:rFonts w:ascii="Montserrat Light" w:eastAsia="Times New Roman" w:hAnsi="Montserrat Light" w:cs="Times New Roman"/>
          <w:lang w:eastAsia="x-none"/>
        </w:rPr>
        <w:t xml:space="preserve">Activitatea de </w:t>
      </w:r>
      <w:r w:rsidR="00CD339F" w:rsidRPr="00AC5FB2">
        <w:rPr>
          <w:rFonts w:ascii="Montserrat Light" w:eastAsia="Times New Roman" w:hAnsi="Montserrat Light" w:cs="Times New Roman"/>
          <w:lang w:eastAsia="x-none"/>
        </w:rPr>
        <w:t>f</w:t>
      </w:r>
      <w:r w:rsidR="00162D3C" w:rsidRPr="00AC5FB2">
        <w:rPr>
          <w:rFonts w:ascii="Montserrat Light" w:eastAsia="Times New Roman" w:hAnsi="Montserrat Light" w:cs="Times New Roman"/>
          <w:lang w:eastAsia="x-none"/>
        </w:rPr>
        <w:t>armacovigilen</w:t>
      </w:r>
      <w:r w:rsidR="00C37E59" w:rsidRPr="00AC5FB2">
        <w:rPr>
          <w:rFonts w:ascii="Montserrat Light" w:eastAsia="Times New Roman" w:hAnsi="Montserrat Light" w:cs="Times New Roman"/>
          <w:lang w:eastAsia="x-none"/>
        </w:rPr>
        <w:t>ț</w:t>
      </w:r>
      <w:r w:rsidR="00162D3C" w:rsidRPr="00AC5FB2">
        <w:rPr>
          <w:rFonts w:ascii="Montserrat Light" w:eastAsia="Times New Roman" w:hAnsi="Montserrat Light" w:cs="Times New Roman"/>
          <w:lang w:eastAsia="x-none"/>
        </w:rPr>
        <w:t>ă constă în:</w:t>
      </w:r>
    </w:p>
    <w:p w14:paraId="306D7219" w14:textId="22460E7B" w:rsidR="00162D3C" w:rsidRPr="00AC5FB2"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identificarea si cuantificarea reac</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iilor adverse necunoscute,</w:t>
      </w:r>
    </w:p>
    <w:p w14:paraId="71BEFC2D" w14:textId="2AEFEA19" w:rsidR="00162D3C" w:rsidRPr="00AC5FB2"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monitorizarea frecventei reac</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iilor adverse cunoscute, </w:t>
      </w:r>
    </w:p>
    <w:p w14:paraId="46DD350C" w14:textId="5127B595" w:rsidR="00162D3C" w:rsidRPr="00AC5FB2"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monitorizarea continuă a siguran</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ei unui medicament, pe toata durata administrării lui, pentru a se asigura că raportul risc asociat / beneficiu este acceptabil,</w:t>
      </w:r>
    </w:p>
    <w:p w14:paraId="2F48DA03" w14:textId="3BA924D2" w:rsidR="00162D3C" w:rsidRPr="00AC5FB2"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 xml:space="preserve">analiza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i diseminarea informa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iilor necesare prescrierii corecte si reglementarii circula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iei produselor medicamentoase.</w:t>
      </w:r>
    </w:p>
    <w:p w14:paraId="18E077F7" w14:textId="20AD7DB1" w:rsidR="00162D3C" w:rsidRPr="00AC5FB2"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centralizarea raportărilor reac</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iilor adverse către Agen</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ia Na</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ională a Medicamentului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 xml:space="preserve">i a Dispozitivelor Medicale, </w:t>
      </w:r>
    </w:p>
    <w:p w14:paraId="5FBEB1F7" w14:textId="4B40DF63" w:rsidR="00D51975" w:rsidRPr="00AC5FB2"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AC5FB2">
        <w:rPr>
          <w:rFonts w:ascii="Montserrat Light" w:eastAsia="Times New Roman" w:hAnsi="Montserrat Light" w:cs="Times New Roman"/>
          <w:lang w:eastAsia="x-none"/>
        </w:rPr>
        <w:t>realizarea unui raport semestrial privind reac</w:t>
      </w:r>
      <w:r w:rsidR="00C37E59" w:rsidRPr="00AC5FB2">
        <w:rPr>
          <w:rFonts w:ascii="Montserrat Light" w:eastAsia="Times New Roman" w:hAnsi="Montserrat Light" w:cs="Times New Roman"/>
          <w:lang w:eastAsia="x-none"/>
        </w:rPr>
        <w:t>ț</w:t>
      </w:r>
      <w:r w:rsidRPr="00AC5FB2">
        <w:rPr>
          <w:rFonts w:ascii="Montserrat Light" w:eastAsia="Times New Roman" w:hAnsi="Montserrat Light" w:cs="Times New Roman"/>
          <w:lang w:eastAsia="x-none"/>
        </w:rPr>
        <w:t xml:space="preserve">iile adverse raportate de spital </w:t>
      </w:r>
      <w:r w:rsidR="00C37E59" w:rsidRPr="00AC5FB2">
        <w:rPr>
          <w:rFonts w:ascii="Montserrat Light" w:eastAsia="Times New Roman" w:hAnsi="Montserrat Light" w:cs="Times New Roman"/>
          <w:lang w:eastAsia="x-none"/>
        </w:rPr>
        <w:t>ș</w:t>
      </w:r>
      <w:r w:rsidRPr="00AC5FB2">
        <w:rPr>
          <w:rFonts w:ascii="Montserrat Light" w:eastAsia="Times New Roman" w:hAnsi="Montserrat Light" w:cs="Times New Roman"/>
          <w:lang w:eastAsia="x-none"/>
        </w:rPr>
        <w:t xml:space="preserve">i prezentarea acestuia întregului colectiv medical. </w:t>
      </w:r>
    </w:p>
    <w:p w14:paraId="65CB73E8" w14:textId="1CBE2E9E" w:rsidR="00162D3C" w:rsidRPr="00AC5FB2" w:rsidRDefault="00162D3C" w:rsidP="003551A6">
      <w:pPr>
        <w:tabs>
          <w:tab w:val="left" w:pos="1134"/>
        </w:tabs>
        <w:spacing w:after="0" w:line="240" w:lineRule="auto"/>
        <w:jc w:val="both"/>
        <w:rPr>
          <w:rFonts w:ascii="Montserrat Light" w:eastAsia="Times New Roman" w:hAnsi="Montserrat Light" w:cs="Times New Roman"/>
          <w:lang w:eastAsia="x-none"/>
        </w:rPr>
      </w:pPr>
      <w:r w:rsidRPr="00AC5FB2">
        <w:rPr>
          <w:rFonts w:ascii="Montserrat Light" w:eastAsia="Times New Roman" w:hAnsi="Montserrat Light" w:cs="Times New Roman"/>
          <w:b/>
          <w:bCs/>
          <w:lang w:bidi="en-US"/>
        </w:rPr>
        <w:t>(</w:t>
      </w:r>
      <w:r w:rsidR="00E469DA" w:rsidRPr="00AC5FB2">
        <w:rPr>
          <w:rFonts w:ascii="Montserrat Light" w:eastAsia="Times New Roman" w:hAnsi="Montserrat Light" w:cs="Times New Roman"/>
          <w:b/>
          <w:bCs/>
          <w:lang w:bidi="en-US"/>
        </w:rPr>
        <w:t>6)</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Modul de lucru: </w:t>
      </w:r>
      <w:r w:rsidRPr="00AC5FB2">
        <w:rPr>
          <w:rFonts w:ascii="Montserrat Light" w:eastAsia="Times New Roman" w:hAnsi="Montserrat Light" w:cs="Times New Roman"/>
          <w:lang w:bidi="en-US"/>
        </w:rPr>
        <w:t xml:space="preserve">Comisia Medicamentului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Farmacovigilen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se va întruni cel pu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 o dată pe trimestru, lunar sau ori de câte ori este nevoie.</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 xml:space="preserve">Cvorumul de lucru al Comisia Medicamentului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Farmacovigilen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este de jumătate plus unu din numărul total al membrilor, iar deciziile se iau cu majoritatea simplă a celor prezen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 xml:space="preserve">Colaborează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furnizează date celorlalte comisii medicale, Colegiului medicilor sau organelor de cercetare judiciară.</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 xml:space="preserve">Toate datele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problemele discutate vor fi consemnate de către secretarul comisiei într-un proces verbal care va fi prezentat pentru viză managerului.</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Toate datele cu privire la activitatea comisiei vor fi consemnate în registrul de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a comisiei. </w:t>
      </w:r>
    </w:p>
    <w:p w14:paraId="480A84A7" w14:textId="3A03777D" w:rsidR="00E469DA" w:rsidRPr="00AC5FB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4D3F21" w:rsidRPr="00AC5FB2">
        <w:rPr>
          <w:rFonts w:ascii="Montserrat Light" w:eastAsia="Times New Roman" w:hAnsi="Montserrat Light" w:cs="Times New Roman"/>
          <w:b/>
          <w:bCs/>
          <w:lang w:bidi="en-US"/>
        </w:rPr>
        <w:t>8</w:t>
      </w:r>
      <w:r w:rsidR="00F71E67" w:rsidRPr="00AC5FB2">
        <w:rPr>
          <w:rFonts w:ascii="Montserrat Light" w:eastAsia="Times New Roman" w:hAnsi="Montserrat Light" w:cs="Times New Roman"/>
          <w:b/>
          <w:bCs/>
          <w:lang w:bidi="en-US"/>
        </w:rPr>
        <w:t>4</w:t>
      </w:r>
    </w:p>
    <w:p w14:paraId="492A8364" w14:textId="2A5A70A0"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Comisia de alimenta</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 xml:space="preserve">ie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 xml:space="preserve">i dietetică </w:t>
      </w:r>
    </w:p>
    <w:p w14:paraId="7EFF73AF" w14:textId="121BD380" w:rsidR="00162D3C" w:rsidRPr="00AC5FB2" w:rsidRDefault="00162D3C" w:rsidP="003551A6">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Cadru legislativ</w:t>
      </w:r>
      <w:r w:rsidRPr="00AC5FB2">
        <w:rPr>
          <w:rFonts w:ascii="Montserrat Light" w:eastAsia="Times New Roman" w:hAnsi="Montserrat Light" w:cs="Times New Roman"/>
          <w:lang w:bidi="en-US"/>
        </w:rPr>
        <w:t>: În conformitate cu Legea nr. 95/2006 privind reforma în</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domeniul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republicată,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completările ulterioare, a Ordinului </w:t>
      </w:r>
      <w:r w:rsidR="006C3BFB" w:rsidRPr="00AC5FB2">
        <w:rPr>
          <w:rFonts w:ascii="Montserrat Light" w:eastAsia="Times New Roman" w:hAnsi="Montserrat Light" w:cs="Times New Roman"/>
          <w:lang w:bidi="en-US"/>
        </w:rPr>
        <w:t>ministrului</w:t>
      </w:r>
      <w:r w:rsidR="00781628" w:rsidRPr="00AC5FB2">
        <w:rPr>
          <w:rFonts w:ascii="Montserrat Light" w:eastAsia="Times New Roman" w:hAnsi="Montserrat Light" w:cs="Times New Roman"/>
          <w:lang w:bidi="en-US"/>
        </w:rPr>
        <w:t xml:space="preserve"> </w:t>
      </w:r>
      <w:r w:rsidR="006C3BFB"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921/2006 pentru stabilirea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comitetului director din cadrul spitalului public s-a constituit </w:t>
      </w:r>
      <w:r w:rsidR="00203E80"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omisia de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dietetică. </w:t>
      </w:r>
    </w:p>
    <w:p w14:paraId="2905F10B" w14:textId="117A8006" w:rsidR="00162D3C" w:rsidRPr="00AC5FB2" w:rsidRDefault="00162D3C" w:rsidP="003551A6">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lang w:bidi="en-US"/>
        </w:rPr>
        <w:t>(</w:t>
      </w:r>
      <w:r w:rsidR="00AD230B" w:rsidRPr="00AC5FB2">
        <w:rPr>
          <w:rFonts w:ascii="Montserrat Light" w:eastAsia="Times New Roman" w:hAnsi="Montserrat Light" w:cs="Times New Roman"/>
          <w:b/>
          <w:lang w:bidi="en-US"/>
        </w:rPr>
        <w:t>2</w:t>
      </w:r>
      <w:r w:rsidRPr="00AC5FB2">
        <w:rPr>
          <w:rFonts w:ascii="Montserrat Light" w:eastAsia="Times New Roman" w:hAnsi="Montserrat Light" w:cs="Times New Roman"/>
          <w:b/>
          <w:lang w:bidi="en-US"/>
        </w:rPr>
        <w:t>)</w:t>
      </w:r>
      <w:r w:rsidRPr="00AC5FB2">
        <w:rPr>
          <w:rFonts w:ascii="Montserrat Light" w:eastAsia="Times New Roman" w:hAnsi="Montserrat Light" w:cs="Times New Roman"/>
          <w:bCs/>
          <w:lang w:bidi="en-US"/>
        </w:rPr>
        <w:t xml:space="preserve"> Componen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a:</w:t>
      </w:r>
    </w:p>
    <w:p w14:paraId="63FCFF32" w14:textId="64BAC33A" w:rsidR="00162D3C" w:rsidRPr="00AC5FB2"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director medical – pre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edinte</w:t>
      </w:r>
    </w:p>
    <w:p w14:paraId="7BD716F3" w14:textId="1C57DF74" w:rsidR="00162D3C" w:rsidRPr="00AC5FB2" w:rsidRDefault="00C37E59"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ș</w:t>
      </w:r>
      <w:r w:rsidR="004D121F" w:rsidRPr="00AC5FB2">
        <w:rPr>
          <w:rFonts w:ascii="Montserrat Light" w:eastAsia="Times New Roman" w:hAnsi="Montserrat Light" w:cs="Times New Roman"/>
          <w:bCs/>
          <w:lang w:bidi="en-US"/>
        </w:rPr>
        <w:t>ef serviciu administrativ – membru</w:t>
      </w:r>
    </w:p>
    <w:p w14:paraId="059856CD" w14:textId="70BC9571" w:rsidR="00162D3C" w:rsidRPr="00AC5FB2"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 xml:space="preserve">asistent medical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ef – membru</w:t>
      </w:r>
    </w:p>
    <w:p w14:paraId="4046A6F4" w14:textId="5B165891" w:rsidR="00162D3C" w:rsidRPr="00AC5FB2"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asistent dietetician</w:t>
      </w:r>
    </w:p>
    <w:p w14:paraId="717FA61F" w14:textId="43A73B93" w:rsidR="00162D3C" w:rsidRPr="00AC5FB2"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secretar</w:t>
      </w:r>
    </w:p>
    <w:p w14:paraId="419F570A" w14:textId="4FDE5B39" w:rsidR="00AD230B"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hAnsi="Montserrat Light" w:cs="Times New Roman"/>
          <w:shd w:val="clear" w:color="auto" w:fill="FFFFFF"/>
        </w:rPr>
      </w:pPr>
      <w:r w:rsidRPr="00AC5FB2">
        <w:rPr>
          <w:rFonts w:ascii="Montserrat Light" w:eastAsia="Times New Roman" w:hAnsi="Montserrat Light" w:cs="Times New Roman"/>
          <w:b/>
          <w:bCs/>
          <w:lang w:bidi="en-US"/>
        </w:rPr>
        <w:t>(</w:t>
      </w:r>
      <w:r w:rsidR="00AD230B"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b/>
          <w:bCs/>
          <w:lang w:bidi="en-US"/>
        </w:rPr>
        <w:t>)</w:t>
      </w:r>
      <w:r w:rsidRPr="00AC5FB2">
        <w:rPr>
          <w:rFonts w:ascii="Montserrat Light" w:eastAsia="Times New Roman" w:hAnsi="Montserrat Light" w:cs="Times New Roman"/>
          <w:b/>
          <w:lang w:bidi="en-US"/>
        </w:rPr>
        <w:t xml:space="preserve"> </w:t>
      </w:r>
      <w:r w:rsidR="00AD230B" w:rsidRPr="00AC5FB2">
        <w:rPr>
          <w:rFonts w:ascii="Montserrat Light" w:hAnsi="Montserrat Light" w:cs="Times New Roman"/>
          <w:shd w:val="clear" w:color="auto" w:fill="FFFFFF"/>
        </w:rPr>
        <w:t xml:space="preserve">are sarcina de a analiza sistemul de prescriere </w:t>
      </w:r>
      <w:r w:rsidR="00C37E59" w:rsidRPr="00AC5FB2">
        <w:rPr>
          <w:rFonts w:ascii="Montserrat Light" w:hAnsi="Montserrat Light" w:cs="Times New Roman"/>
          <w:shd w:val="clear" w:color="auto" w:fill="FFFFFF"/>
        </w:rPr>
        <w:t>ș</w:t>
      </w:r>
      <w:r w:rsidR="00AD230B" w:rsidRPr="00AC5FB2">
        <w:rPr>
          <w:rFonts w:ascii="Montserrat Light" w:hAnsi="Montserrat Light" w:cs="Times New Roman"/>
          <w:shd w:val="clear" w:color="auto" w:fill="FFFFFF"/>
        </w:rPr>
        <w:t>i distribuire a diferitelor regimuri</w:t>
      </w:r>
      <w:r w:rsidR="00203E80" w:rsidRPr="00AC5FB2">
        <w:rPr>
          <w:rFonts w:ascii="Montserrat Light" w:hAnsi="Montserrat Light" w:cs="Times New Roman"/>
          <w:shd w:val="clear" w:color="auto" w:fill="FFFFFF"/>
        </w:rPr>
        <w:t xml:space="preserve"> </w:t>
      </w:r>
      <w:r w:rsidR="00AD230B" w:rsidRPr="00AC5FB2">
        <w:rPr>
          <w:rFonts w:ascii="Montserrat Light" w:hAnsi="Montserrat Light" w:cs="Times New Roman"/>
        </w:rPr>
        <w:t>dietetice</w:t>
      </w:r>
      <w:r w:rsidR="00AD230B" w:rsidRPr="00AC5FB2">
        <w:rPr>
          <w:rFonts w:ascii="Montserrat Light" w:hAnsi="Montserrat Light" w:cs="Times New Roman"/>
          <w:shd w:val="clear" w:color="auto" w:fill="FFFFFF"/>
        </w:rPr>
        <w:t>, propunând adaptarea lor la necesită</w:t>
      </w:r>
      <w:r w:rsidR="00C37E59" w:rsidRPr="00AC5FB2">
        <w:rPr>
          <w:rFonts w:ascii="Montserrat Light" w:hAnsi="Montserrat Light" w:cs="Times New Roman"/>
          <w:shd w:val="clear" w:color="auto" w:fill="FFFFFF"/>
        </w:rPr>
        <w:t>ț</w:t>
      </w:r>
      <w:r w:rsidR="00AD230B" w:rsidRPr="00AC5FB2">
        <w:rPr>
          <w:rFonts w:ascii="Montserrat Light" w:hAnsi="Montserrat Light" w:cs="Times New Roman"/>
          <w:shd w:val="clear" w:color="auto" w:fill="FFFFFF"/>
        </w:rPr>
        <w:t>ile reale.</w:t>
      </w:r>
    </w:p>
    <w:p w14:paraId="3FB0DD50" w14:textId="60F9C53F"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w:t>
      </w:r>
      <w:r w:rsidR="00AD230B"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bCs/>
          <w:lang w:bidi="en-US"/>
        </w:rPr>
        <w:t>)</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iile </w:t>
      </w:r>
      <w:r w:rsidRPr="00AC5FB2">
        <w:rPr>
          <w:rFonts w:ascii="Montserrat Light" w:eastAsia="Times New Roman" w:hAnsi="Montserrat Light" w:cs="Times New Roman"/>
          <w:lang w:bidi="en-US"/>
        </w:rPr>
        <w:t>Comisiei</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de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w:t>
      </w:r>
      <w:r w:rsidRPr="00AC5FB2">
        <w:rPr>
          <w:rFonts w:ascii="Montserrat Light" w:eastAsia="Times New Roman" w:hAnsi="Montserrat Light" w:cs="Times New Roman"/>
          <w:bCs/>
          <w:lang w:bidi="en-US"/>
        </w:rPr>
        <w:t xml:space="preserv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dietetică sunt:</w:t>
      </w:r>
      <w:r w:rsidRPr="00AC5FB2">
        <w:rPr>
          <w:rFonts w:ascii="Montserrat Light" w:eastAsia="Times New Roman" w:hAnsi="Montserrat Light" w:cs="Times New Roman"/>
          <w:bCs/>
          <w:lang w:bidi="en-US"/>
        </w:rPr>
        <w:t xml:space="preserve"> </w:t>
      </w:r>
    </w:p>
    <w:p w14:paraId="7F270C31" w14:textId="4AD7F18E" w:rsidR="00162D3C" w:rsidRPr="00AC5FB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coordonarea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de organizare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control a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la nivelul întregului spital; </w:t>
      </w:r>
    </w:p>
    <w:p w14:paraId="180BB49B" w14:textId="2C3B72E8" w:rsidR="00162D3C" w:rsidRPr="00AC5FB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strategia de achizi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a alimentelor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de planul de diete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meniuri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 bugetul alocat; </w:t>
      </w:r>
    </w:p>
    <w:p w14:paraId="141C5B14" w14:textId="3541661F" w:rsidR="00162D3C" w:rsidRPr="00AC5FB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realizează planul de diete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meniuri; </w:t>
      </w:r>
    </w:p>
    <w:p w14:paraId="1EDECDA8" w14:textId="03535D42" w:rsidR="00162D3C" w:rsidRPr="00AC5FB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controlează periodic respectarea normelor de igienă în bucătărie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blocul alimentar, cură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enia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dezinfec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veselei; </w:t>
      </w:r>
    </w:p>
    <w:p w14:paraId="64847321" w14:textId="598F0028" w:rsidR="00162D3C" w:rsidRPr="00AC5FB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verifică periodic calitatea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valabilitatea alimentelor eliberate de la magazia spitalului; </w:t>
      </w:r>
    </w:p>
    <w:p w14:paraId="4841B5AB" w14:textId="77777777" w:rsidR="00162D3C" w:rsidRPr="00AC5FB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verifică prin sondaj recoltarea probelor alimentare; </w:t>
      </w:r>
    </w:p>
    <w:p w14:paraId="1BE3448E" w14:textId="22C8D4FC" w:rsidR="00162D3C" w:rsidRPr="00AC5FB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controlează periodic modul de respectare a normelor de igienă privind transportul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circuitele pentru alimente, conform reglementărilor în vigoare; </w:t>
      </w:r>
    </w:p>
    <w:p w14:paraId="78C9B07B" w14:textId="77777777" w:rsidR="00162D3C" w:rsidRPr="00AC5FB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verifică prin sondaj calitatea hranei preparate cu o jumătate de oră înainte de servirea ei; </w:t>
      </w:r>
    </w:p>
    <w:p w14:paraId="6C846806" w14:textId="3E47586D" w:rsidR="00162D3C" w:rsidRPr="00AC5FB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verifică respectarea meniurilor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dietelor; </w:t>
      </w:r>
    </w:p>
    <w:p w14:paraId="2E97AC6F" w14:textId="77777777" w:rsidR="00162D3C" w:rsidRPr="00AC5FB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verifică efectuarea controalelor medicale periodice de către personalul angajat la  blocul alimentar.</w:t>
      </w:r>
    </w:p>
    <w:p w14:paraId="0BBEFAB7" w14:textId="6D1F8576" w:rsidR="00162D3C" w:rsidRPr="00AC5FB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AD230B"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b/>
          <w:bCs/>
          <w:lang w:bidi="en-US"/>
        </w:rPr>
        <w:t>)</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Modul de lucru:</w:t>
      </w:r>
      <w:r w:rsidRPr="00AC5FB2">
        <w:rPr>
          <w:rFonts w:ascii="Montserrat Light" w:eastAsia="Times New Roman" w:hAnsi="Montserrat Light" w:cs="Times New Roman"/>
          <w:lang w:bidi="en-US"/>
        </w:rPr>
        <w:t xml:space="preserve"> Comisia se va întruni cel pu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 o dată pe trimestru, lunar sau ori de câte ori va fi nevoie.</w:t>
      </w:r>
      <w:bookmarkStart w:id="49" w:name="page259"/>
      <w:bookmarkEnd w:id="49"/>
      <w:r w:rsidRPr="00AC5FB2">
        <w:rPr>
          <w:rFonts w:ascii="Montserrat Light" w:eastAsia="Times New Roman" w:hAnsi="Montserrat Light" w:cs="Times New Roman"/>
          <w:lang w:bidi="en-US"/>
        </w:rPr>
        <w:t xml:space="preserve"> Cvorumul de lucru al Comisiei de alimenta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dietă este de jumătate plus unu din numărul total al membrilor, iar deciziile se iau cu majoritatea simplă a celor prezen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Colaborează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furnizează date celorlalte comisii medicale. Toate datele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problemele discutate vor fi consemnate de către secretarul comisiei într-un proces verbal care va fi prezentat pentru viză managerului. Toate datele cu privire la activitatea comisiei vor fi consemnate în registrul de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a comisiei. </w:t>
      </w:r>
    </w:p>
    <w:p w14:paraId="747BA405" w14:textId="091EBCFE" w:rsidR="00E469DA" w:rsidRPr="00AC5FB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9320C9" w:rsidRPr="00AC5FB2">
        <w:rPr>
          <w:rFonts w:ascii="Montserrat Light" w:eastAsia="Times New Roman" w:hAnsi="Montserrat Light" w:cs="Times New Roman"/>
          <w:b/>
          <w:bCs/>
          <w:lang w:bidi="en-US"/>
        </w:rPr>
        <w:t>8</w:t>
      </w:r>
      <w:r w:rsidR="00F71E67" w:rsidRPr="00AC5FB2">
        <w:rPr>
          <w:rFonts w:ascii="Montserrat Light" w:eastAsia="Times New Roman" w:hAnsi="Montserrat Light" w:cs="Times New Roman"/>
          <w:b/>
          <w:bCs/>
          <w:lang w:bidi="en-US"/>
        </w:rPr>
        <w:t>5</w:t>
      </w:r>
    </w:p>
    <w:p w14:paraId="38A4F089" w14:textId="2C42DC5C" w:rsidR="00162D3C" w:rsidRPr="00AC5FB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 xml:space="preserve">Comisia de transfuzie </w:t>
      </w:r>
      <w:r w:rsidR="00C37E59" w:rsidRPr="00AC5FB2">
        <w:rPr>
          <w:rFonts w:ascii="Montserrat Light" w:eastAsia="Times New Roman" w:hAnsi="Montserrat Light" w:cs="Times New Roman"/>
          <w:b/>
          <w:bCs/>
          <w:lang w:bidi="en-US"/>
        </w:rPr>
        <w:t>ș</w:t>
      </w:r>
      <w:r w:rsidRPr="00AC5FB2">
        <w:rPr>
          <w:rFonts w:ascii="Montserrat Light" w:eastAsia="Times New Roman" w:hAnsi="Montserrat Light" w:cs="Times New Roman"/>
          <w:b/>
          <w:bCs/>
          <w:lang w:bidi="en-US"/>
        </w:rPr>
        <w:t>i hemovigilen</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ă</w:t>
      </w:r>
    </w:p>
    <w:p w14:paraId="2AAC7822" w14:textId="17C25F4E" w:rsidR="00162D3C" w:rsidRPr="00AC5FB2" w:rsidRDefault="00162D3C" w:rsidP="003551A6">
      <w:pPr>
        <w:tabs>
          <w:tab w:val="left" w:pos="1134"/>
        </w:tabs>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Cadru legislativ: </w:t>
      </w:r>
      <w:r w:rsidRPr="00AC5FB2">
        <w:rPr>
          <w:rFonts w:ascii="Montserrat Light" w:eastAsia="Times New Roman" w:hAnsi="Montserrat Light" w:cs="Times New Roman"/>
          <w:lang w:bidi="en-US"/>
        </w:rPr>
        <w:t xml:space="preserve">Ordinul </w:t>
      </w:r>
      <w:r w:rsidR="006C3BFB" w:rsidRPr="00AC5FB2">
        <w:rPr>
          <w:rFonts w:ascii="Montserrat Light" w:eastAsia="Times New Roman" w:hAnsi="Montserrat Light" w:cs="Times New Roman"/>
          <w:lang w:bidi="en-US"/>
        </w:rPr>
        <w:t>ministrului</w:t>
      </w:r>
      <w:r w:rsidR="00781628" w:rsidRPr="00AC5FB2">
        <w:rPr>
          <w:rFonts w:ascii="Montserrat Light" w:eastAsia="Times New Roman" w:hAnsi="Montserrat Light" w:cs="Times New Roman"/>
          <w:lang w:bidi="en-US"/>
        </w:rPr>
        <w:t xml:space="preserve"> </w:t>
      </w:r>
      <w:r w:rsidR="006C3BFB"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1224/2006</w:t>
      </w:r>
      <w:r w:rsidRPr="00AC5FB2">
        <w:rPr>
          <w:rFonts w:ascii="Montserrat Light" w:eastAsia="Times New Roman" w:hAnsi="Montserrat Light" w:cs="Times New Roman"/>
          <w:shd w:val="clear" w:color="auto" w:fill="FFFFFF"/>
          <w:lang w:bidi="en-US"/>
        </w:rPr>
        <w:t xml:space="preserve"> pentru aprobarea normelor privind activitatea UTS din spitale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 xml:space="preserve">i </w:t>
      </w:r>
      <w:r w:rsidRPr="00AC5FB2">
        <w:rPr>
          <w:rFonts w:ascii="Montserrat Light" w:eastAsia="Times New Roman" w:hAnsi="Montserrat Light" w:cs="Times New Roman"/>
          <w:lang w:bidi="en-US"/>
        </w:rPr>
        <w:t xml:space="preserve">Ordinul </w:t>
      </w:r>
      <w:r w:rsidR="006C3BFB" w:rsidRPr="00AC5FB2">
        <w:rPr>
          <w:rFonts w:ascii="Montserrat Light" w:eastAsia="Times New Roman" w:hAnsi="Montserrat Light" w:cs="Times New Roman"/>
          <w:lang w:bidi="en-US"/>
        </w:rPr>
        <w:t>ministrului</w:t>
      </w:r>
      <w:r w:rsidRPr="00AC5FB2">
        <w:rPr>
          <w:rFonts w:ascii="Montserrat Light" w:eastAsia="Times New Roman" w:hAnsi="Montserrat Light" w:cs="Times New Roman"/>
          <w:lang w:bidi="en-US"/>
        </w:rPr>
        <w:t xml:space="preserve"> </w:t>
      </w:r>
      <w:r w:rsidR="006C3BFB"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1228/2006</w:t>
      </w:r>
      <w:r w:rsidRPr="00AC5FB2">
        <w:rPr>
          <w:rFonts w:ascii="Montserrat Light" w:eastAsia="Times New Roman" w:hAnsi="Montserrat Light" w:cs="Times New Roman"/>
          <w:shd w:val="clear" w:color="auto" w:fill="FFFFFF"/>
          <w:lang w:bidi="en-US"/>
        </w:rPr>
        <w:t xml:space="preserve"> pentru aprobarea normelor privind organizarea sistemului de hemovigilen</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ă, de asigurare a trasabilită</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 xml:space="preserve">ii, precum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 xml:space="preserve">i a regulamentului privind sistemul de înregistrare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i raportare în cazul apari</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 xml:space="preserve">iei de incidente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i reac</w:t>
      </w:r>
      <w:r w:rsidR="00C37E59" w:rsidRPr="00AC5FB2">
        <w:rPr>
          <w:rFonts w:ascii="Montserrat Light" w:eastAsia="Times New Roman" w:hAnsi="Montserrat Light" w:cs="Times New Roman"/>
          <w:shd w:val="clear" w:color="auto" w:fill="FFFFFF"/>
          <w:lang w:bidi="en-US"/>
        </w:rPr>
        <w:t>ț</w:t>
      </w:r>
      <w:r w:rsidRPr="00AC5FB2">
        <w:rPr>
          <w:rFonts w:ascii="Montserrat Light" w:eastAsia="Times New Roman" w:hAnsi="Montserrat Light" w:cs="Times New Roman"/>
          <w:shd w:val="clear" w:color="auto" w:fill="FFFFFF"/>
          <w:lang w:bidi="en-US"/>
        </w:rPr>
        <w:t xml:space="preserve">ii adverse severe legate de colectarea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 xml:space="preserve">i administrarea de sânge </w:t>
      </w:r>
      <w:r w:rsidR="00C37E59" w:rsidRPr="00AC5FB2">
        <w:rPr>
          <w:rFonts w:ascii="Montserrat Light" w:eastAsia="Times New Roman" w:hAnsi="Montserrat Light" w:cs="Times New Roman"/>
          <w:shd w:val="clear" w:color="auto" w:fill="FFFFFF"/>
          <w:lang w:bidi="en-US"/>
        </w:rPr>
        <w:t>ș</w:t>
      </w:r>
      <w:r w:rsidRPr="00AC5FB2">
        <w:rPr>
          <w:rFonts w:ascii="Montserrat Light" w:eastAsia="Times New Roman" w:hAnsi="Montserrat Light" w:cs="Times New Roman"/>
          <w:shd w:val="clear" w:color="auto" w:fill="FFFFFF"/>
          <w:lang w:bidi="en-US"/>
        </w:rPr>
        <w:t>i de componente sanguine umane</w:t>
      </w:r>
      <w:r w:rsidRPr="00AC5FB2">
        <w:rPr>
          <w:rFonts w:ascii="Montserrat Light" w:eastAsia="Times New Roman" w:hAnsi="Montserrat Light" w:cs="Times New Roman"/>
          <w:lang w:bidi="en-US"/>
        </w:rPr>
        <w:t xml:space="preserve">,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completările ulterioare; Legea nr. 282/2005 privind organizarea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transfuzie sanguină, donarea de sânge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componente sanguine de origine umană,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asigurarea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securită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sanitare, în vederea utilizării lor terapeutice, republicată,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completările ulterioare; Legea nr.</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95/2006 privind reforma în domeniul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republicată,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completările ulterioare.</w:t>
      </w:r>
    </w:p>
    <w:p w14:paraId="35898B51" w14:textId="1E509F02" w:rsidR="00162D3C" w:rsidRPr="00AC5FB2" w:rsidRDefault="00162D3C" w:rsidP="003551A6">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Comisiei de transfuzie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hemovigilen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w:t>
      </w:r>
    </w:p>
    <w:p w14:paraId="78B26988" w14:textId="51ED6302" w:rsidR="00162D3C" w:rsidRPr="00AC5FB2"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coordonator UTS – pre</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edinte</w:t>
      </w:r>
    </w:p>
    <w:p w14:paraId="6F876EB4" w14:textId="5233C8AD" w:rsidR="00162D3C" w:rsidRPr="00AC5FB2"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 xml:space="preserve">director medical – membru </w:t>
      </w:r>
    </w:p>
    <w:p w14:paraId="39AEE999" w14:textId="1114502C" w:rsidR="00162D3C" w:rsidRPr="00AC5FB2" w:rsidRDefault="00C37E59"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ș</w:t>
      </w:r>
      <w:r w:rsidR="004D121F" w:rsidRPr="00AC5FB2">
        <w:rPr>
          <w:rFonts w:ascii="Montserrat Light" w:eastAsia="Times New Roman" w:hAnsi="Montserrat Light" w:cs="Times New Roman"/>
          <w:bCs/>
          <w:lang w:bidi="en-US"/>
        </w:rPr>
        <w:t>efi sec</w:t>
      </w:r>
      <w:r w:rsidRPr="00AC5FB2">
        <w:rPr>
          <w:rFonts w:ascii="Montserrat Light" w:eastAsia="Times New Roman" w:hAnsi="Montserrat Light" w:cs="Times New Roman"/>
          <w:bCs/>
          <w:lang w:bidi="en-US"/>
        </w:rPr>
        <w:t>ț</w:t>
      </w:r>
      <w:r w:rsidR="004D121F" w:rsidRPr="00AC5FB2">
        <w:rPr>
          <w:rFonts w:ascii="Montserrat Light" w:eastAsia="Times New Roman" w:hAnsi="Montserrat Light" w:cs="Times New Roman"/>
          <w:bCs/>
          <w:lang w:bidi="en-US"/>
        </w:rPr>
        <w:t xml:space="preserve">ii </w:t>
      </w:r>
      <w:r w:rsidRPr="00AC5FB2">
        <w:rPr>
          <w:rFonts w:ascii="Montserrat Light" w:eastAsia="Times New Roman" w:hAnsi="Montserrat Light" w:cs="Times New Roman"/>
          <w:bCs/>
          <w:lang w:bidi="en-US"/>
        </w:rPr>
        <w:t>ș</w:t>
      </w:r>
      <w:r w:rsidR="004D121F" w:rsidRPr="00AC5FB2">
        <w:rPr>
          <w:rFonts w:ascii="Montserrat Light" w:eastAsia="Times New Roman" w:hAnsi="Montserrat Light" w:cs="Times New Roman"/>
          <w:bCs/>
          <w:lang w:bidi="en-US"/>
        </w:rPr>
        <w:t>i TI - membri</w:t>
      </w:r>
    </w:p>
    <w:p w14:paraId="06447651" w14:textId="1B87EF3C" w:rsidR="00162D3C" w:rsidRPr="00AC5FB2"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1 farmacist - membru</w:t>
      </w:r>
    </w:p>
    <w:p w14:paraId="0B7BABD7" w14:textId="776600D4" w:rsidR="00162D3C" w:rsidRPr="00AC5FB2"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secretar</w:t>
      </w:r>
    </w:p>
    <w:p w14:paraId="227C033E" w14:textId="2677E91A" w:rsidR="00162D3C" w:rsidRPr="00AC5FB2" w:rsidRDefault="00162D3C" w:rsidP="003551A6">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lang w:bidi="en-US"/>
        </w:rPr>
        <w:t>(3)</w:t>
      </w:r>
      <w:r w:rsidRPr="00AC5FB2">
        <w:rPr>
          <w:rFonts w:ascii="Montserrat Light" w:eastAsia="Times New Roman" w:hAnsi="Montserrat Light" w:cs="Times New Roman"/>
          <w:bCs/>
          <w:lang w:bidi="en-US"/>
        </w:rPr>
        <w:t xml:space="preserve"> Scop: </w:t>
      </w:r>
      <w:r w:rsidRPr="00AC5FB2">
        <w:rPr>
          <w:rFonts w:ascii="Montserrat Light" w:eastAsia="Times New Roman" w:hAnsi="Montserrat Light" w:cs="Times New Roman"/>
          <w:lang w:bidi="en-US"/>
        </w:rPr>
        <w:t>Monitorizarea nivelului de asigurare a securită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transfuzionale la</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nivelul spitalului.</w:t>
      </w:r>
    </w:p>
    <w:p w14:paraId="0A95147A" w14:textId="7A59A83D" w:rsidR="00162D3C" w:rsidRPr="00AC5FB2"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w:t>
      </w:r>
    </w:p>
    <w:p w14:paraId="143F5395" w14:textId="24B6C1EC" w:rsidR="00162D3C" w:rsidRPr="00AC5FB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elaborează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implementează documenta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necesară aplicării în practica din spital a ghidurilor de utilizare clinică a sângelui total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componentelor sanguine; </w:t>
      </w:r>
    </w:p>
    <w:p w14:paraId="5C7624A3" w14:textId="77777777" w:rsidR="00162D3C" w:rsidRPr="00AC5FB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evaluează nivelul de pregătire profesională în domeniul transfuziei sanguine a tuturor categoriilor de personal implicate în activitatea de transfuzie sanguină din spital; </w:t>
      </w:r>
    </w:p>
    <w:p w14:paraId="3B68732E" w14:textId="6AF01793" w:rsidR="00162D3C" w:rsidRPr="00AC5FB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monitorizează utilizarea corectă a terapiei transfuzionale în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spitalului; </w:t>
      </w:r>
    </w:p>
    <w:p w14:paraId="3117901E" w14:textId="59CA5EE8" w:rsidR="00162D3C" w:rsidRPr="00AC5FB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organizează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monitorizează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ionarea sistemului de hemovigilen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la nivelul spitalului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colaborează cu centrul de transfuzie teritorial în analiza reac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incidentelor adverse severe; </w:t>
      </w:r>
    </w:p>
    <w:p w14:paraId="700091A8" w14:textId="0707A238" w:rsidR="00162D3C" w:rsidRPr="00AC5FB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elaborează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implementează, în colaborare cu responsabilul cu asigurarea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din spital, a sistemului de calitate în </w:t>
      </w:r>
      <w:r w:rsidR="00956F75" w:rsidRPr="00AC5FB2">
        <w:rPr>
          <w:rFonts w:ascii="Montserrat Light" w:eastAsia="Times New Roman" w:hAnsi="Montserrat Light" w:cs="Times New Roman"/>
          <w:lang w:bidi="en-US"/>
        </w:rPr>
        <w:t xml:space="preserve">unitatea </w:t>
      </w:r>
      <w:r w:rsidRPr="00AC5FB2">
        <w:rPr>
          <w:rFonts w:ascii="Montserrat Light" w:eastAsia="Times New Roman" w:hAnsi="Montserrat Light" w:cs="Times New Roman"/>
          <w:lang w:bidi="en-US"/>
        </w:rPr>
        <w:t xml:space="preserve">de transfuzie sanguină din spital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la nivelul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privind activitatea de transfuzie sanguină; </w:t>
      </w:r>
    </w:p>
    <w:p w14:paraId="60E0D42A" w14:textId="27D94C3F" w:rsidR="00162D3C" w:rsidRPr="00AC5FB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respectarea de către personalul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transfuzie sanguină,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 către toate celelalte cadre medico-sanitare din spital, care indică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aplică terapia transfuzională în spital, a tuturor normelor în vigoare ale Ministerului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p>
    <w:p w14:paraId="2C382C18" w14:textId="22A7CF98" w:rsidR="00162D3C" w:rsidRPr="00AC5FB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verifică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propune </w:t>
      </w:r>
      <w:r w:rsidR="002B34B5"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omitetului director aprovizionarea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de transfuzie sanguină cu aparatură, echipamente, reactivi, materiale sanitare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consumabile; </w:t>
      </w:r>
    </w:p>
    <w:p w14:paraId="02007096" w14:textId="4BFF280A" w:rsidR="00162D3C" w:rsidRPr="00AC5FB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activitatea transfuzională în fiecare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 spitalului; verifică dacă dosarul medical / foaia de observa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a bolnavului cuprinde documentele men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ionate în legisla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este sesizată în legătură cu orice problema privitoare la circuitul de transmitere a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pentru ameliorarea eficacită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hemovigilen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verifică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de preluare, de stocare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distribu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a depozitelor de sânge din </w:t>
      </w:r>
      <w:r w:rsidR="003B74A1" w:rsidRPr="00AC5FB2">
        <w:rPr>
          <w:rFonts w:ascii="Montserrat Light" w:eastAsia="Times New Roman" w:hAnsi="Montserrat Light" w:cs="Times New Roman"/>
          <w:lang w:bidi="en-US"/>
        </w:rPr>
        <w:t>unitatea</w:t>
      </w:r>
      <w:r w:rsidRPr="00AC5FB2">
        <w:rPr>
          <w:rFonts w:ascii="Montserrat Light" w:eastAsia="Times New Roman" w:hAnsi="Montserrat Light" w:cs="Times New Roman"/>
          <w:lang w:bidi="en-US"/>
        </w:rPr>
        <w:t xml:space="preserve"> de transfuzie sanguin</w:t>
      </w:r>
      <w:r w:rsidR="000741B1" w:rsidRPr="00AC5FB2">
        <w:rPr>
          <w:rFonts w:ascii="Montserrat Light" w:eastAsia="Times New Roman" w:hAnsi="Montserrat Light" w:cs="Times New Roman"/>
          <w:lang w:bidi="en-US"/>
        </w:rPr>
        <w:t>ă</w:t>
      </w:r>
      <w:r w:rsidRPr="00AC5FB2">
        <w:rPr>
          <w:rFonts w:ascii="Montserrat Light" w:eastAsia="Times New Roman" w:hAnsi="Montserrat Light" w:cs="Times New Roman"/>
          <w:lang w:bidi="en-US"/>
        </w:rPr>
        <w:t xml:space="preserve"> a spitalului;</w:t>
      </w:r>
    </w:p>
    <w:p w14:paraId="65EBD221" w14:textId="6C00B1B1" w:rsidR="00162D3C" w:rsidRPr="00AC5FB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întocme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transmite rapoartele necesare coordonatorului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ean de hemovigilen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autorită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de sănătate publică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inspec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sanitare de stat;</w:t>
      </w:r>
    </w:p>
    <w:p w14:paraId="22E91934" w14:textId="53875120" w:rsidR="00162D3C" w:rsidRPr="00AC5FB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sprijină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ile de control; </w:t>
      </w:r>
    </w:p>
    <w:p w14:paraId="6378A8DE" w14:textId="77777777" w:rsidR="00162D3C" w:rsidRPr="00AC5FB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asigură participarea personalului implicat în activitatea de transfuzie sanguină din spital la programele de formare profesională în domeniul transfuziei; </w:t>
      </w:r>
    </w:p>
    <w:p w14:paraId="26F349B5" w14:textId="0DF820D4" w:rsidR="00162D3C" w:rsidRPr="00AC5FB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50" w:name="page260"/>
      <w:bookmarkEnd w:id="50"/>
      <w:r w:rsidRPr="00AC5FB2">
        <w:rPr>
          <w:rFonts w:ascii="Montserrat Light" w:eastAsia="Times New Roman" w:hAnsi="Montserrat Light" w:cs="Times New Roman"/>
          <w:lang w:bidi="en-US"/>
        </w:rPr>
        <w:t xml:space="preserve">solicită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sprijină activitatea de consiliere a delegatului centrului de transfuzie sanguină teritorial privind organizarea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ionarea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transfuzie sanguină din spital, 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transfuzie sanguină din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p>
    <w:p w14:paraId="057A667B" w14:textId="1F2601CE" w:rsidR="00D51975" w:rsidRPr="00AC5FB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consiliază privind utilizarea clinică a sângelui total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componentelor sanguine. </w:t>
      </w:r>
    </w:p>
    <w:p w14:paraId="4F1C0694" w14:textId="77F44DF5" w:rsidR="00D51975" w:rsidRPr="00AC5FB2" w:rsidRDefault="00162D3C"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Mod de lucru: </w:t>
      </w:r>
      <w:r w:rsidRPr="00AC5FB2">
        <w:rPr>
          <w:rFonts w:ascii="Montserrat Light" w:eastAsia="Times New Roman" w:hAnsi="Montserrat Light" w:cs="Times New Roman"/>
          <w:lang w:bidi="en-US"/>
        </w:rPr>
        <w:t>Comisia se va întruni cel pu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 o dată pe trimestru, lunar sau ori de câte ori va fi nevoie.</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 xml:space="preserve">Colaborează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furnizează date celorlalte comisii medicale, Colegiului medicilor sau organelor de cercetare judiciară.</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 xml:space="preserve">Toate datele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problemele discutate vor fi consemnate de către secretarul comisiei într-un proces verbal care va fi prezentat pentru viza managerului. Toate datele cu privire la activitatea comisiei vor fi consemnate în registrul de eviden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a comisiei. </w:t>
      </w:r>
    </w:p>
    <w:p w14:paraId="19BC4561" w14:textId="212FA4CE"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9320C9" w:rsidRPr="00AC5FB2">
        <w:rPr>
          <w:rFonts w:ascii="Montserrat Light" w:eastAsia="Times New Roman" w:hAnsi="Montserrat Light" w:cs="Times New Roman"/>
          <w:b/>
          <w:bCs/>
          <w:lang w:bidi="en-US"/>
        </w:rPr>
        <w:t>8</w:t>
      </w:r>
      <w:r w:rsidR="00F71E67" w:rsidRPr="00AC5FB2">
        <w:rPr>
          <w:rFonts w:ascii="Montserrat Light" w:eastAsia="Times New Roman" w:hAnsi="Montserrat Light" w:cs="Times New Roman"/>
          <w:b/>
          <w:bCs/>
          <w:lang w:bidi="en-US"/>
        </w:rPr>
        <w:t>6</w:t>
      </w:r>
    </w:p>
    <w:p w14:paraId="66BE68C3" w14:textId="77777777"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Comisia de analiză DRG </w:t>
      </w:r>
    </w:p>
    <w:p w14:paraId="31C5E878" w14:textId="72C9CBCC"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lang w:bidi="en-US"/>
        </w:rPr>
        <w:t>(1)</w:t>
      </w:r>
      <w:r w:rsidR="00416A3F"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Cadrul legislativ: </w:t>
      </w:r>
      <w:r w:rsidRPr="00AC5FB2">
        <w:rPr>
          <w:rFonts w:ascii="Montserrat Light" w:eastAsia="Times New Roman" w:hAnsi="Montserrat Light" w:cs="Times New Roman"/>
          <w:lang w:bidi="en-US"/>
        </w:rPr>
        <w:t>Constituit în cadrul Spitalului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ioase Cluj-Napoca în baza</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 xml:space="preserve">prevederilor legale privind implementarea DRG. </w:t>
      </w:r>
    </w:p>
    <w:p w14:paraId="1073FF17" w14:textId="7E8FA258"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(2)</w:t>
      </w:r>
      <w:r w:rsidR="00416A3F"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lang w:bidi="en-US"/>
        </w:rPr>
        <w:t>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w:t>
      </w:r>
    </w:p>
    <w:p w14:paraId="4D0DD15F" w14:textId="5B6AD969" w:rsidR="004130F1" w:rsidRPr="00AC5FB2" w:rsidRDefault="004D121F" w:rsidP="003551A6">
      <w:pPr>
        <w:widowControl w:val="0"/>
        <w:numPr>
          <w:ilvl w:val="0"/>
          <w:numId w:val="1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director medical – pre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edinte</w:t>
      </w:r>
    </w:p>
    <w:p w14:paraId="2626164F" w14:textId="248D2B32" w:rsidR="004130F1" w:rsidRPr="00AC5FB2" w:rsidRDefault="004D121F" w:rsidP="003551A6">
      <w:pPr>
        <w:widowControl w:val="0"/>
        <w:numPr>
          <w:ilvl w:val="0"/>
          <w:numId w:val="1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1 medic specialist – membru</w:t>
      </w:r>
    </w:p>
    <w:p w14:paraId="1E32A4A6" w14:textId="758A04E1" w:rsidR="004130F1" w:rsidRPr="00AC5FB2" w:rsidRDefault="004D121F" w:rsidP="003551A6">
      <w:pPr>
        <w:widowControl w:val="0"/>
        <w:numPr>
          <w:ilvl w:val="0"/>
          <w:numId w:val="1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AC5FB2">
        <w:rPr>
          <w:rFonts w:ascii="Montserrat Light" w:eastAsia="Times New Roman" w:hAnsi="Montserrat Light" w:cs="Times New Roman"/>
          <w:lang w:bidi="en-US"/>
        </w:rPr>
        <w:t xml:space="preserve">secretar </w:t>
      </w:r>
    </w:p>
    <w:p w14:paraId="17E346E1" w14:textId="3B39A6D0"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Scop: </w:t>
      </w:r>
      <w:r w:rsidRPr="00AC5FB2">
        <w:rPr>
          <w:rFonts w:ascii="Montserrat Light" w:eastAsia="Times New Roman" w:hAnsi="Montserrat Light" w:cs="Times New Roman"/>
          <w:lang w:bidi="en-US"/>
        </w:rPr>
        <w:t>colectarea sistematică de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cu privire la activitatea spitalicească,</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 xml:space="preserve">analiza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utilizarea acestora în vederea cre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terii eficacită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calită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îngrijirilor oferite pacien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spitaliza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w:t>
      </w:r>
    </w:p>
    <w:p w14:paraId="0522DFA9" w14:textId="7D232EF4"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 xml:space="preserve">(4) </w:t>
      </w:r>
      <w:r w:rsidRPr="00AC5FB2">
        <w:rPr>
          <w:rFonts w:ascii="Montserrat Light" w:eastAsia="Times New Roman" w:hAnsi="Montserrat Light" w:cs="Times New Roman"/>
          <w:bCs/>
          <w:lang w:bidi="en-US"/>
        </w:rPr>
        <w:t>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w:t>
      </w:r>
    </w:p>
    <w:p w14:paraId="25EB1988" w14:textId="7BB46F51" w:rsidR="004130F1" w:rsidRPr="00AC5FB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analizează toate cazurile nevalidate, iar cele care pot fi revalidate sunt transmise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în vederea remedierii deficien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transmiterii lor compartimentului de Statistică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D.R.G. pentru raportarea acestora spre revalidare; </w:t>
      </w:r>
    </w:p>
    <w:p w14:paraId="473F46A8" w14:textId="7FC1EE76" w:rsidR="004130F1" w:rsidRPr="00AC5FB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analizează modul de codificare în vederea îmbunătă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irii indicelui de complexitate; </w:t>
      </w:r>
    </w:p>
    <w:p w14:paraId="6186631C" w14:textId="77777777" w:rsidR="004130F1" w:rsidRPr="00AC5FB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analiza corectitudinii codificării în sistem D.R.G.;</w:t>
      </w:r>
    </w:p>
    <w:p w14:paraId="7B951F55" w14:textId="77777777" w:rsidR="004130F1" w:rsidRPr="00AC5FB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colaborarea cu persoanele/firma implicată în auditarea pentru sistemul D.R.G.; </w:t>
      </w:r>
    </w:p>
    <w:p w14:paraId="22DFEAE1" w14:textId="57A93E21" w:rsidR="004130F1" w:rsidRPr="00AC5FB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implementarea măsurilor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corecturilor sugerate de auditorul D.R.G.;</w:t>
      </w:r>
    </w:p>
    <w:p w14:paraId="03427BE7" w14:textId="77777777" w:rsidR="004130F1" w:rsidRPr="00AC5FB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instruirea permanentă a personalului medical implicat în codificarea în sistem D.R.G.; </w:t>
      </w:r>
    </w:p>
    <w:p w14:paraId="28980F4E" w14:textId="1E2D9B06" w:rsidR="004130F1" w:rsidRPr="00AC5FB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corectarea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completarea datelor necompletate din foile de observa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pentru ob</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inerea unui procentaj maxim pentru cazul respectiv în sistem D.R.G.; </w:t>
      </w:r>
    </w:p>
    <w:p w14:paraId="6C8FFAA1" w14:textId="1747E928" w:rsidR="004130F1" w:rsidRPr="00AC5FB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implementarea, sistematizarea, prelucrarea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evaluarea măsurilor pentru cre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terea numărului cazurilor care beneficiază de spitalizare de zi în conformitate cu Ordinul Casei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ionale a Asigurărilor de Sănătate; </w:t>
      </w:r>
    </w:p>
    <w:p w14:paraId="6A8ED46B" w14:textId="1D161EC7" w:rsidR="004130F1" w:rsidRPr="00AC5FB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urmărirea concordan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ei între indicele de concordan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a diagnosticului la internare cu diagnosticul la externare. </w:t>
      </w:r>
    </w:p>
    <w:p w14:paraId="0477F64D" w14:textId="6BB6454B"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Mod de lucru: </w:t>
      </w:r>
      <w:r w:rsidRPr="00AC5FB2">
        <w:rPr>
          <w:rFonts w:ascii="Montserrat Light" w:eastAsia="Times New Roman" w:hAnsi="Montserrat Light" w:cs="Times New Roman"/>
          <w:lang w:bidi="en-US"/>
        </w:rPr>
        <w:t>Comisia D.R.G. se va întruni ori de câte ori este nevoie,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de specificul cazurilor, dar nu mai pu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in de o dată pe trimestru. Propunerile consemnate în procesele verbale 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edin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elor Comisiei D.R.G. vor fi înaintate spre analiză </w:t>
      </w:r>
      <w:r w:rsidR="00D82493"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onsiliul</w:t>
      </w:r>
      <w:r w:rsidR="00D82493" w:rsidRPr="00AC5FB2">
        <w:rPr>
          <w:rFonts w:ascii="Montserrat Light" w:eastAsia="Times New Roman" w:hAnsi="Montserrat Light" w:cs="Times New Roman"/>
          <w:lang w:bidi="en-US"/>
        </w:rPr>
        <w:t>ui</w:t>
      </w:r>
      <w:r w:rsidRPr="00AC5FB2">
        <w:rPr>
          <w:rFonts w:ascii="Montserrat Light" w:eastAsia="Times New Roman" w:hAnsi="Montserrat Light" w:cs="Times New Roman"/>
          <w:lang w:bidi="en-US"/>
        </w:rPr>
        <w:t xml:space="preserve"> </w:t>
      </w:r>
      <w:r w:rsidR="00D82493" w:rsidRPr="00AC5FB2">
        <w:rPr>
          <w:rFonts w:ascii="Montserrat Light" w:eastAsia="Times New Roman" w:hAnsi="Montserrat Light" w:cs="Times New Roman"/>
          <w:lang w:bidi="en-US"/>
        </w:rPr>
        <w:t>m</w:t>
      </w:r>
      <w:r w:rsidRPr="00AC5FB2">
        <w:rPr>
          <w:rFonts w:ascii="Montserrat Light" w:eastAsia="Times New Roman" w:hAnsi="Montserrat Light" w:cs="Times New Roman"/>
          <w:lang w:bidi="en-US"/>
        </w:rPr>
        <w:t>edical.</w:t>
      </w:r>
    </w:p>
    <w:p w14:paraId="4CBCF292" w14:textId="7FA8EDAB" w:rsidR="004130F1" w:rsidRPr="00AC5FB2"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9320C9" w:rsidRPr="00AC5FB2">
        <w:rPr>
          <w:rFonts w:ascii="Montserrat Light" w:eastAsia="Times New Roman" w:hAnsi="Montserrat Light" w:cs="Times New Roman"/>
          <w:b/>
          <w:bCs/>
          <w:lang w:bidi="en-US"/>
        </w:rPr>
        <w:t>8</w:t>
      </w:r>
      <w:r w:rsidR="007679D5" w:rsidRPr="00AC5FB2">
        <w:rPr>
          <w:rFonts w:ascii="Montserrat Light" w:eastAsia="Times New Roman" w:hAnsi="Montserrat Light" w:cs="Times New Roman"/>
          <w:b/>
          <w:bCs/>
          <w:lang w:bidi="en-US"/>
        </w:rPr>
        <w:t>7</w:t>
      </w:r>
    </w:p>
    <w:p w14:paraId="07B2B1C5" w14:textId="1E3C9AB2" w:rsidR="004130F1" w:rsidRPr="00AC5FB2"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Comisia de verificare a FOCG (Foaia de observa</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ie clinică generală)</w:t>
      </w:r>
    </w:p>
    <w:p w14:paraId="6D5A872A" w14:textId="0937A104"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lang w:bidi="en-US"/>
        </w:rPr>
        <w:t>(1)</w:t>
      </w:r>
      <w:r w:rsidRPr="00AC5FB2">
        <w:rPr>
          <w:rFonts w:ascii="Montserrat Light" w:eastAsia="Times New Roman" w:hAnsi="Montserrat Light" w:cs="Times New Roman"/>
          <w:bCs/>
          <w:lang w:bidi="en-US"/>
        </w:rPr>
        <w:t xml:space="preserve"> Cadrul legislativ: </w:t>
      </w:r>
      <w:r w:rsidRPr="00AC5FB2">
        <w:rPr>
          <w:rFonts w:ascii="Montserrat Light" w:eastAsia="Times New Roman" w:hAnsi="Montserrat Light" w:cs="Times New Roman"/>
          <w:lang w:bidi="en-US"/>
        </w:rPr>
        <w:t>Constituită în cadrul Spitalului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ioase Cluj-Napoca, în baza Legii 95/2006 privind reforma în domeniul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republicată,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completările ulterioare, a Legii 46/2003 privind drepturile pacientului,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completările ulterioare,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tuturor prevederilor legale în vigoare privind FOCG. </w:t>
      </w:r>
    </w:p>
    <w:p w14:paraId="450043BA" w14:textId="28E16974"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w:t>
      </w:r>
      <w:r w:rsidR="004D121F" w:rsidRPr="00AC5FB2">
        <w:rPr>
          <w:rFonts w:ascii="Montserrat Light" w:eastAsia="Times New Roman" w:hAnsi="Montserrat Light" w:cs="Times New Roman"/>
          <w:lang w:bidi="en-US"/>
        </w:rPr>
        <w:t>p</w:t>
      </w:r>
      <w:r w:rsidRPr="00AC5FB2">
        <w:rPr>
          <w:rFonts w:ascii="Montserrat Light" w:eastAsia="Times New Roman" w:hAnsi="Montserrat Light" w:cs="Times New Roman"/>
          <w:lang w:bidi="en-US"/>
        </w:rPr>
        <w:t>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edinte, 1 membru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un secretar.</w:t>
      </w:r>
    </w:p>
    <w:p w14:paraId="36331EF2" w14:textId="61F2712A"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lang w:bidi="en-US"/>
        </w:rPr>
        <w:t>)</w:t>
      </w:r>
      <w:r w:rsidR="00416A3F"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bCs/>
          <w:lang w:bidi="en-US"/>
        </w:rPr>
        <w:t xml:space="preserve">Scop: </w:t>
      </w:r>
      <w:r w:rsidRPr="00AC5FB2">
        <w:rPr>
          <w:rFonts w:ascii="Montserrat Light" w:eastAsia="Times New Roman" w:hAnsi="Montserrat Light" w:cs="Times New Roman"/>
          <w:lang w:bidi="en-US"/>
        </w:rPr>
        <w:t xml:space="preserve">verifică, îndrumă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evaluează respectarea procedurilor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 xml:space="preserve">prevederilor privind gestiunea FOCG. </w:t>
      </w:r>
    </w:p>
    <w:p w14:paraId="623704BA" w14:textId="430DA5C1"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w:t>
      </w:r>
    </w:p>
    <w:p w14:paraId="73BD331A" w14:textId="77777777" w:rsidR="004130F1" w:rsidRPr="00AC5FB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verifică prin sondaj corectitudinea completării FOCG; </w:t>
      </w:r>
    </w:p>
    <w:p w14:paraId="3C5E5CFD" w14:textId="77777777" w:rsidR="004130F1" w:rsidRPr="00AC5FB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verifică punerea în aplicare a recomandărilor privind corectitudinea completării FOCG; </w:t>
      </w:r>
    </w:p>
    <w:p w14:paraId="0B222929" w14:textId="7EDA1D44" w:rsidR="004130F1" w:rsidRPr="00AC5FB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analizează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recomandă măsuri pentru corectarea erorilor în managementul FOCG; </w:t>
      </w:r>
    </w:p>
    <w:p w14:paraId="3891B5CE" w14:textId="51434BD2" w:rsidR="004130F1" w:rsidRPr="00AC5FB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propune spre analiză conducerii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informa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iile incomplete în FOCG; </w:t>
      </w:r>
    </w:p>
    <w:p w14:paraId="48F8643F" w14:textId="77777777" w:rsidR="004130F1" w:rsidRPr="00AC5FB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verifică respectarea circuitului FOCG de la internare până la externare; </w:t>
      </w:r>
    </w:p>
    <w:p w14:paraId="7C2A9881" w14:textId="24802C65" w:rsidR="004130F1" w:rsidRPr="00AC5FB2" w:rsidRDefault="004130F1" w:rsidP="003551A6">
      <w:pPr>
        <w:widowControl w:val="0"/>
        <w:tabs>
          <w:tab w:val="num" w:pos="72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Mod de lucru: </w:t>
      </w:r>
      <w:r w:rsidRPr="00AC5FB2">
        <w:rPr>
          <w:rFonts w:ascii="Montserrat Light" w:eastAsia="Times New Roman" w:hAnsi="Montserrat Light" w:cs="Times New Roman"/>
          <w:lang w:bidi="en-US"/>
        </w:rPr>
        <w:t>Comisia de verificare FOCG se va întruni ori de câte ori</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este nevoie,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de specificul cazurilor, dar nu mai pu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in de o dată pe semestru</w:t>
      </w:r>
      <w:r w:rsidR="00D07B03" w:rsidRPr="00AC5FB2">
        <w:rPr>
          <w:rFonts w:ascii="Montserrat Light" w:eastAsia="Times New Roman" w:hAnsi="Montserrat Light" w:cs="Times New Roman"/>
          <w:lang w:bidi="en-US"/>
        </w:rPr>
        <w:t>.</w:t>
      </w:r>
      <w:r w:rsidRPr="00AC5FB2">
        <w:rPr>
          <w:rFonts w:ascii="Montserrat Light" w:eastAsia="Times New Roman" w:hAnsi="Montserrat Light" w:cs="Times New Roman"/>
          <w:lang w:bidi="en-US"/>
        </w:rPr>
        <w:t xml:space="preserve"> Propunerile consemnate în procesele verbale 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edin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elor Comisiei vor fi înaintate spre analiză </w:t>
      </w:r>
      <w:r w:rsidR="00D82493"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 xml:space="preserve">onsiliului medical. </w:t>
      </w:r>
    </w:p>
    <w:p w14:paraId="79F92201" w14:textId="64400DA4" w:rsidR="004130F1" w:rsidRPr="00AC5FB2"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7679D5" w:rsidRPr="00AC5FB2">
        <w:rPr>
          <w:rFonts w:ascii="Montserrat Light" w:eastAsia="Times New Roman" w:hAnsi="Montserrat Light" w:cs="Times New Roman"/>
          <w:b/>
          <w:bCs/>
          <w:lang w:bidi="en-US"/>
        </w:rPr>
        <w:t>88</w:t>
      </w:r>
    </w:p>
    <w:p w14:paraId="659A67FD" w14:textId="77777777" w:rsidR="004130F1" w:rsidRPr="00AC5FB2"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Comisia pentru probleme de apărare</w:t>
      </w:r>
    </w:p>
    <w:p w14:paraId="6F9436D7" w14:textId="10DB7F6F"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lang w:bidi="en-US"/>
        </w:rPr>
        <w:t>(1)</w:t>
      </w:r>
      <w:r w:rsidRPr="00AC5FB2">
        <w:rPr>
          <w:rFonts w:ascii="Montserrat Light" w:eastAsia="Times New Roman" w:hAnsi="Montserrat Light" w:cs="Times New Roman"/>
          <w:bCs/>
          <w:lang w:bidi="en-US"/>
        </w:rPr>
        <w:t xml:space="preserve"> Cadrul legislativ: </w:t>
      </w:r>
      <w:r w:rsidRPr="00AC5FB2">
        <w:rPr>
          <w:rFonts w:ascii="Montserrat Light" w:eastAsia="Times New Roman" w:hAnsi="Montserrat Light" w:cs="Times New Roman"/>
          <w:lang w:bidi="en-US"/>
        </w:rPr>
        <w:t>Constituită în cadrul Spitalului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ioase Cluj-Napoca, în baza Legii 95/2006 republicată,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completările ulterioare, a Legii 477/2003 privind pregătirea economiei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a teritoriului pentru apărare,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Normelor metodologice de aplicare a Legii 477/2003 aprobate prin HG nr. 370/2004 actualizată. </w:t>
      </w:r>
    </w:p>
    <w:p w14:paraId="2408BF75" w14:textId="438E0694"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w:t>
      </w:r>
    </w:p>
    <w:p w14:paraId="7EA5ADF6" w14:textId="5B48AE19" w:rsidR="004130F1" w:rsidRPr="00AC5FB2" w:rsidRDefault="004D121F"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manager – pre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edinte</w:t>
      </w:r>
    </w:p>
    <w:p w14:paraId="350FBAFE" w14:textId="73981982" w:rsidR="004130F1" w:rsidRPr="00AC5FB2" w:rsidRDefault="004D121F"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AC5FB2">
        <w:rPr>
          <w:rFonts w:ascii="Montserrat Light" w:eastAsia="Times New Roman" w:hAnsi="Montserrat Light" w:cs="Times New Roman"/>
          <w:lang w:bidi="en-US"/>
        </w:rPr>
        <w:t>director financiar-contabil – membru</w:t>
      </w:r>
    </w:p>
    <w:p w14:paraId="3785693B" w14:textId="0F3F4F09" w:rsidR="004130F1" w:rsidRPr="00AC5FB2" w:rsidRDefault="00C37E59"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AC5FB2">
        <w:rPr>
          <w:rFonts w:ascii="Montserrat Light" w:eastAsia="Times New Roman" w:hAnsi="Montserrat Light" w:cs="Times New Roman"/>
          <w:lang w:bidi="en-US"/>
        </w:rPr>
        <w:t>ș</w:t>
      </w:r>
      <w:r w:rsidR="004D121F" w:rsidRPr="00AC5FB2">
        <w:rPr>
          <w:rFonts w:ascii="Montserrat Light" w:eastAsia="Times New Roman" w:hAnsi="Montserrat Light" w:cs="Times New Roman"/>
          <w:lang w:bidi="en-US"/>
        </w:rPr>
        <w:t>ef Serviciu Administrativ – membru</w:t>
      </w:r>
    </w:p>
    <w:p w14:paraId="1422D6CD" w14:textId="2E66D94A" w:rsidR="004130F1" w:rsidRPr="00AC5FB2" w:rsidRDefault="00C37E59"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AC5FB2">
        <w:rPr>
          <w:rFonts w:ascii="Montserrat Light" w:eastAsia="Times New Roman" w:hAnsi="Montserrat Light" w:cs="Times New Roman"/>
          <w:lang w:bidi="en-US"/>
        </w:rPr>
        <w:t>ș</w:t>
      </w:r>
      <w:r w:rsidR="004D121F" w:rsidRPr="00AC5FB2">
        <w:rPr>
          <w:rFonts w:ascii="Montserrat Light" w:eastAsia="Times New Roman" w:hAnsi="Montserrat Light" w:cs="Times New Roman"/>
          <w:lang w:bidi="en-US"/>
        </w:rPr>
        <w:t>ef Serviciu RUNOS – membru</w:t>
      </w:r>
    </w:p>
    <w:p w14:paraId="17972C33" w14:textId="584FBF53" w:rsidR="004130F1" w:rsidRPr="00AC5FB2" w:rsidRDefault="004D121F"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AC5FB2">
        <w:rPr>
          <w:rFonts w:ascii="Montserrat Light" w:eastAsia="Times New Roman" w:hAnsi="Montserrat Light" w:cs="Times New Roman"/>
          <w:lang w:bidi="en-US"/>
        </w:rPr>
        <w:t>consilier juridic - secretar</w:t>
      </w:r>
    </w:p>
    <w:p w14:paraId="1D875D12" w14:textId="08ABAC29"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Scop: </w:t>
      </w:r>
      <w:r w:rsidRPr="00AC5FB2">
        <w:rPr>
          <w:rFonts w:ascii="Montserrat Light" w:eastAsia="Times New Roman" w:hAnsi="Montserrat Light" w:cs="Times New Roman"/>
          <w:lang w:bidi="en-US"/>
        </w:rPr>
        <w:t xml:space="preserve">organizează, coordonează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îndrumă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ile spitalului</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referitoare la pregătirea economiei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teritoriului pentru apărare ce se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oară în cadrul Spitalului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ioase Cluj-Napoca, conform legii. </w:t>
      </w:r>
    </w:p>
    <w:p w14:paraId="6D0A4C62" w14:textId="1A78096E"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w:t>
      </w:r>
    </w:p>
    <w:p w14:paraId="3F214B6E" w14:textId="698F47A1" w:rsidR="004130F1" w:rsidRPr="00AC5FB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stabile</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te măsurile tehnico-organizatorice pentru spital, în caz</w:t>
      </w:r>
      <w:r w:rsidRPr="00AC5FB2">
        <w:rPr>
          <w:rFonts w:ascii="Montserrat Light" w:eastAsia="Times New Roman" w:hAnsi="Montserrat Light" w:cs="Times New Roman"/>
          <w:bCs/>
          <w:sz w:val="22"/>
          <w:szCs w:val="22"/>
          <w:lang w:val="ro-RO" w:bidi="en-US"/>
        </w:rPr>
        <w:t xml:space="preserve"> </w:t>
      </w:r>
      <w:r w:rsidRPr="00AC5FB2">
        <w:rPr>
          <w:rFonts w:ascii="Montserrat Light" w:eastAsia="Times New Roman" w:hAnsi="Montserrat Light" w:cs="Times New Roman"/>
          <w:sz w:val="22"/>
          <w:szCs w:val="22"/>
          <w:lang w:val="ro-RO" w:bidi="en-US"/>
        </w:rPr>
        <w:t xml:space="preserve">de mobilizare,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responsabilită</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ile ce revin compartimentelor func</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ionale ale acestuia; </w:t>
      </w:r>
    </w:p>
    <w:p w14:paraId="7B57904D" w14:textId="4297A618" w:rsidR="004130F1" w:rsidRPr="00AC5FB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gestionează documentele de mobilizare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planul spitalului în conformitate cu Planul na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ional de mobilizare a economiei na</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ionale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 xml:space="preserve">i a teritoriului pentru apărare; </w:t>
      </w:r>
    </w:p>
    <w:p w14:paraId="6947D5E7" w14:textId="097A78C8" w:rsidR="004130F1" w:rsidRPr="00AC5FB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controlează întreaga pregătire de mobilizare, activită</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ile privind capacită</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ile de apărare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rezervele de mobilizare, modul de desfă</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 xml:space="preserve">urare a lucrărilor, măsurilor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ac</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iunilor cuprinse în documentele de mobilizare, derularea contractelor referitoare la pregătirea pentru apărare, modul de cheltuire a fondurilor alocate din buget în acest scop;</w:t>
      </w:r>
    </w:p>
    <w:p w14:paraId="03E5E98B" w14:textId="353922BD" w:rsidR="004130F1" w:rsidRPr="00AC5FB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elaborează propunerile pentru proiectele planului de mobilizare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planului de pregătire;</w:t>
      </w:r>
    </w:p>
    <w:p w14:paraId="263D3F2E" w14:textId="2711D8FE" w:rsidR="004130F1" w:rsidRPr="00AC5FB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analizează anual, în primul trimestru, stadiul pregătirii de mobilizare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stabile</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 xml:space="preserve">te măsurile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ac</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iunile necesare pentru îmbunătă</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irea acestuia;</w:t>
      </w:r>
    </w:p>
    <w:p w14:paraId="16AD9EB5" w14:textId="37BAF242" w:rsidR="004130F1" w:rsidRPr="00AC5FB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întocme</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 xml:space="preserve">te propuneri privind alocarea anuală a fondurilor necesare măsurilor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ac</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iunilor de pregătire pentru apărare;</w:t>
      </w:r>
    </w:p>
    <w:p w14:paraId="1DAE34D0" w14:textId="266A948C" w:rsidR="004130F1" w:rsidRPr="00AC5FB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AC5FB2">
        <w:rPr>
          <w:rFonts w:ascii="Montserrat Light" w:eastAsia="Times New Roman" w:hAnsi="Montserrat Light" w:cs="Times New Roman"/>
          <w:sz w:val="22"/>
          <w:szCs w:val="22"/>
          <w:lang w:val="ro-RO" w:bidi="en-US"/>
        </w:rPr>
        <w:t xml:space="preserve">exercită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i alte atribu</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ii considerate necesare în acest domeniu.</w:t>
      </w:r>
    </w:p>
    <w:p w14:paraId="3F2CC5BC" w14:textId="475EC7CC"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bCs/>
          <w:lang w:bidi="en-US"/>
        </w:rPr>
        <w:t xml:space="preserve">Mod de lucru: </w:t>
      </w:r>
      <w:r w:rsidRPr="00AC5FB2">
        <w:rPr>
          <w:rFonts w:ascii="Montserrat Light" w:eastAsia="Times New Roman" w:hAnsi="Montserrat Light" w:cs="Times New Roman"/>
          <w:lang w:bidi="en-US"/>
        </w:rPr>
        <w:t>Comisia</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pentru problema de apărare</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se va întruni ori de</w:t>
      </w:r>
      <w:r w:rsidRPr="00AC5FB2">
        <w:rPr>
          <w:rFonts w:ascii="Montserrat Light" w:eastAsia="Times New Roman" w:hAnsi="Montserrat Light" w:cs="Times New Roman"/>
          <w:bCs/>
          <w:lang w:bidi="en-US"/>
        </w:rPr>
        <w:t xml:space="preserve"> </w:t>
      </w:r>
      <w:r w:rsidRPr="00AC5FB2">
        <w:rPr>
          <w:rFonts w:ascii="Montserrat Light" w:eastAsia="Times New Roman" w:hAnsi="Montserrat Light" w:cs="Times New Roman"/>
          <w:lang w:bidi="en-US"/>
        </w:rPr>
        <w:t xml:space="preserve">câte ori este nevoie,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trimestrial. Persoanele care fac parte din Comisia pentru Probleme de Apărare vor fi autorizate pentru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urarea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cu caracter secret, conform legii. </w:t>
      </w:r>
    </w:p>
    <w:p w14:paraId="7F89C8CC" w14:textId="5D588BF4" w:rsidR="004130F1" w:rsidRPr="00AC5FB2" w:rsidRDefault="004130F1" w:rsidP="003551A6">
      <w:pPr>
        <w:tabs>
          <w:tab w:val="left" w:pos="1134"/>
        </w:tabs>
        <w:spacing w:after="0" w:line="240" w:lineRule="auto"/>
        <w:jc w:val="both"/>
        <w:rPr>
          <w:rFonts w:ascii="Montserrat Light" w:eastAsia="Times New Roman" w:hAnsi="Montserrat Light" w:cs="Times New Roman"/>
          <w:b/>
        </w:rPr>
      </w:pPr>
      <w:r w:rsidRPr="00AC5FB2">
        <w:rPr>
          <w:rFonts w:ascii="Montserrat Light" w:eastAsia="Times New Roman" w:hAnsi="Montserrat Light" w:cs="Times New Roman"/>
          <w:b/>
        </w:rPr>
        <w:t xml:space="preserve">Articolul </w:t>
      </w:r>
      <w:r w:rsidR="007679D5" w:rsidRPr="00AC5FB2">
        <w:rPr>
          <w:rFonts w:ascii="Montserrat Light" w:eastAsia="Times New Roman" w:hAnsi="Montserrat Light" w:cs="Times New Roman"/>
          <w:b/>
        </w:rPr>
        <w:t>89</w:t>
      </w:r>
    </w:p>
    <w:p w14:paraId="63E93571" w14:textId="66D25E16" w:rsidR="004130F1" w:rsidRPr="00AC5FB2" w:rsidRDefault="004130F1" w:rsidP="003551A6">
      <w:pPr>
        <w:tabs>
          <w:tab w:val="left" w:pos="1134"/>
        </w:tabs>
        <w:spacing w:after="0" w:line="240" w:lineRule="auto"/>
        <w:jc w:val="both"/>
        <w:rPr>
          <w:rFonts w:ascii="Montserrat Light" w:eastAsia="Times New Roman" w:hAnsi="Montserrat Light" w:cs="Times New Roman"/>
          <w:b/>
          <w:lang w:bidi="en-US"/>
        </w:rPr>
      </w:pPr>
      <w:r w:rsidRPr="00AC5FB2">
        <w:rPr>
          <w:rFonts w:ascii="Montserrat Light" w:eastAsia="Times New Roman" w:hAnsi="Montserrat Light" w:cs="Times New Roman"/>
          <w:b/>
          <w:lang w:bidi="en-US"/>
        </w:rPr>
        <w:t xml:space="preserve">Comisia de Monitorizare a Consumului de Biocide </w:t>
      </w:r>
      <w:r w:rsidR="00C37E59" w:rsidRPr="00AC5FB2">
        <w:rPr>
          <w:rFonts w:ascii="Montserrat Light" w:eastAsia="Times New Roman" w:hAnsi="Montserrat Light" w:cs="Times New Roman"/>
          <w:b/>
          <w:lang w:bidi="en-US"/>
        </w:rPr>
        <w:t>ș</w:t>
      </w:r>
      <w:r w:rsidRPr="00AC5FB2">
        <w:rPr>
          <w:rFonts w:ascii="Montserrat Light" w:eastAsia="Times New Roman" w:hAnsi="Montserrat Light" w:cs="Times New Roman"/>
          <w:b/>
          <w:lang w:bidi="en-US"/>
        </w:rPr>
        <w:t>i Materiale Sanitare necesare prevenirii IAAM.</w:t>
      </w:r>
    </w:p>
    <w:p w14:paraId="04B4094B" w14:textId="048C9FDD" w:rsidR="004130F1" w:rsidRPr="00AC5FB2" w:rsidRDefault="004130F1" w:rsidP="003551A6">
      <w:pPr>
        <w:tabs>
          <w:tab w:val="left" w:pos="1134"/>
        </w:tabs>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lang w:bidi="en-US"/>
        </w:rPr>
        <w:t>(1)</w:t>
      </w:r>
      <w:r w:rsidRPr="00AC5FB2">
        <w:rPr>
          <w:rFonts w:ascii="Montserrat Light" w:eastAsia="Times New Roman" w:hAnsi="Montserrat Light" w:cs="Times New Roman"/>
          <w:bCs/>
          <w:lang w:bidi="en-US"/>
        </w:rPr>
        <w:t xml:space="preserve"> Principalele 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ale Comisiei de biocide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materiale sanitare necesare prevenirii IAAM:</w:t>
      </w:r>
    </w:p>
    <w:p w14:paraId="09D5428A" w14:textId="06DD8ECE" w:rsidR="004130F1" w:rsidRPr="00AC5FB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stabilirea necesarului de dezinfectan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 (biocide) – tipurile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cantită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ile necesare în vederea prevenirii IAAM; monitorizarea consumului de biocide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materiale sanitare utilizate în spital;</w:t>
      </w:r>
    </w:p>
    <w:p w14:paraId="556655C3" w14:textId="5866621D" w:rsidR="004130F1" w:rsidRPr="00AC5FB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inventarierea tuturor articolelor (biocide, materiale sanitare, materiale de cură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enie, echipament de protec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ie) necesare prevenirii IAAM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stabilirea unui stoc critic (cantită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ile obligatorii minim necesare pentru asigurarea continuită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aprovizionării structurilor unită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sanitare pe o anumită perioadă de timp);</w:t>
      </w:r>
    </w:p>
    <w:p w14:paraId="51F50B6E" w14:textId="1D12B310" w:rsidR="004130F1" w:rsidRPr="00AC5FB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respectarea condi</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iilor corecte de utilizare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păstrare a acestora;</w:t>
      </w:r>
    </w:p>
    <w:p w14:paraId="40C462E3" w14:textId="6F53B9F7" w:rsidR="004130F1" w:rsidRPr="00AC5FB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 xml:space="preserve">întocmirea periodic (minim semestrial) de Rapoarte de analiză privind consumul de biocide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materiale sanitare, în baza cărora, corelat cu  Planul anual de supraveghere, prevenire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limitare a IAAM, se va stabili necesarul estimat pentru următorul </w:t>
      </w:r>
      <w:r w:rsidR="00A12AC7" w:rsidRPr="00AC5FB2">
        <w:rPr>
          <w:rFonts w:ascii="Montserrat Light" w:eastAsia="Times New Roman" w:hAnsi="Montserrat Light" w:cs="Times New Roman"/>
          <w:bCs/>
          <w:lang w:bidi="en-US"/>
        </w:rPr>
        <w:t>p</w:t>
      </w:r>
      <w:r w:rsidRPr="00AC5FB2">
        <w:rPr>
          <w:rFonts w:ascii="Montserrat Light" w:eastAsia="Times New Roman" w:hAnsi="Montserrat Light" w:cs="Times New Roman"/>
          <w:bCs/>
          <w:lang w:bidi="en-US"/>
        </w:rPr>
        <w:t>lan anual de achizi</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concluziile rapoartelor de analiză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eventualele propuneri care rezultă din acestea vor fi înaintate Conducerii unită</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sanitare;</w:t>
      </w:r>
    </w:p>
    <w:p w14:paraId="491275D5" w14:textId="77777777" w:rsidR="004130F1" w:rsidRPr="00AC5FB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 xml:space="preserve">întocmirea Raportului anual referitor la Consumul de biocide realizat / consumul de biocide planificat </w:t>
      </w:r>
    </w:p>
    <w:p w14:paraId="643F3E46" w14:textId="5692BB87" w:rsidR="004130F1" w:rsidRPr="00AC5FB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stabilirea documenta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iilor pentru procedurile de achizi</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ie, cu respectarea legisla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iei în vigoare.</w:t>
      </w:r>
    </w:p>
    <w:p w14:paraId="6944F1B9" w14:textId="31AAB192" w:rsidR="004130F1" w:rsidRPr="00AC5FB2" w:rsidRDefault="004130F1" w:rsidP="003551A6">
      <w:pPr>
        <w:tabs>
          <w:tab w:val="left" w:pos="1134"/>
        </w:tabs>
        <w:spacing w:after="0" w:line="240" w:lineRule="auto"/>
        <w:jc w:val="both"/>
        <w:rPr>
          <w:rFonts w:ascii="Montserrat Light" w:eastAsia="Times New Roman" w:hAnsi="Montserrat Light" w:cs="Times New Roman"/>
          <w:b/>
        </w:rPr>
      </w:pPr>
      <w:r w:rsidRPr="00AC5FB2">
        <w:rPr>
          <w:rFonts w:ascii="Montserrat Light" w:eastAsia="Times New Roman" w:hAnsi="Montserrat Light" w:cs="Times New Roman"/>
          <w:b/>
        </w:rPr>
        <w:t xml:space="preserve">Articolul </w:t>
      </w:r>
      <w:r w:rsidR="00AC4DC8" w:rsidRPr="00AC5FB2">
        <w:rPr>
          <w:rFonts w:ascii="Montserrat Light" w:eastAsia="Times New Roman" w:hAnsi="Montserrat Light" w:cs="Times New Roman"/>
          <w:b/>
        </w:rPr>
        <w:t>9</w:t>
      </w:r>
      <w:r w:rsidR="007679D5" w:rsidRPr="00AC5FB2">
        <w:rPr>
          <w:rFonts w:ascii="Montserrat Light" w:eastAsia="Times New Roman" w:hAnsi="Montserrat Light" w:cs="Times New Roman"/>
          <w:b/>
        </w:rPr>
        <w:t>0</w:t>
      </w:r>
    </w:p>
    <w:p w14:paraId="14FA2E6F" w14:textId="77777777" w:rsidR="004130F1" w:rsidRPr="00AC5FB2" w:rsidRDefault="004130F1" w:rsidP="003551A6">
      <w:pPr>
        <w:tabs>
          <w:tab w:val="left" w:pos="1134"/>
        </w:tabs>
        <w:spacing w:after="0" w:line="240" w:lineRule="auto"/>
        <w:jc w:val="both"/>
        <w:rPr>
          <w:rFonts w:ascii="Montserrat Light" w:eastAsia="Times New Roman" w:hAnsi="Montserrat Light" w:cs="Times New Roman"/>
          <w:b/>
          <w:lang w:bidi="en-US"/>
        </w:rPr>
      </w:pPr>
      <w:r w:rsidRPr="00AC5FB2">
        <w:rPr>
          <w:rFonts w:ascii="Montserrat Light" w:eastAsia="Times New Roman" w:hAnsi="Montserrat Light" w:cs="Times New Roman"/>
          <w:b/>
          <w:lang w:bidi="en-US"/>
        </w:rPr>
        <w:t>Comisia Paritară</w:t>
      </w:r>
    </w:p>
    <w:p w14:paraId="5CD42533" w14:textId="3493A290"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lang w:bidi="en-US"/>
        </w:rPr>
        <w:t>(1)</w:t>
      </w:r>
      <w:r w:rsidRPr="00AC5FB2">
        <w:rPr>
          <w:rFonts w:ascii="Montserrat Light" w:eastAsia="Times New Roman" w:hAnsi="Montserrat Light" w:cs="Times New Roman"/>
          <w:bCs/>
          <w:lang w:bidi="en-US"/>
        </w:rPr>
        <w:t xml:space="preserve"> Cadrul legislativ: </w:t>
      </w:r>
      <w:r w:rsidRPr="00AC5FB2">
        <w:rPr>
          <w:rFonts w:ascii="Montserrat Light" w:eastAsia="Times New Roman" w:hAnsi="Montserrat Light" w:cs="Times New Roman"/>
          <w:lang w:bidi="en-US"/>
        </w:rPr>
        <w:t>Constituită în cadrul Spitalului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ioase Cluj-Napoca, în baza </w:t>
      </w:r>
      <w:r w:rsidR="005E4104" w:rsidRPr="00AC5FB2">
        <w:rPr>
          <w:rFonts w:ascii="Montserrat Light" w:eastAsia="Times New Roman" w:hAnsi="Montserrat Light" w:cs="Times New Roman"/>
          <w:lang w:bidi="en-US"/>
        </w:rPr>
        <w:t>art.</w:t>
      </w:r>
      <w:r w:rsidRPr="00AC5FB2">
        <w:rPr>
          <w:rFonts w:ascii="Montserrat Light" w:eastAsia="Times New Roman" w:hAnsi="Montserrat Light" w:cs="Times New Roman"/>
          <w:lang w:bidi="en-US"/>
        </w:rPr>
        <w:t xml:space="preserve"> 11 a Contractului Colectiv de Muncă  :</w:t>
      </w:r>
    </w:p>
    <w:p w14:paraId="51A3FD4D" w14:textId="37F9261F" w:rsidR="004130F1" w:rsidRPr="00AC5FB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w:t>
      </w:r>
      <w:r w:rsidR="004D121F" w:rsidRPr="00AC5FB2">
        <w:rPr>
          <w:rFonts w:ascii="Montserrat Light" w:eastAsia="Times New Roman" w:hAnsi="Montserrat Light" w:cs="Times New Roman"/>
          <w:lang w:bidi="en-US"/>
        </w:rPr>
        <w:t xml:space="preserve">manager spital, director medical, director financiar-contabil, </w:t>
      </w:r>
      <w:r w:rsidR="00C37E59" w:rsidRPr="00AC5FB2">
        <w:rPr>
          <w:rFonts w:ascii="Montserrat Light" w:eastAsia="Times New Roman" w:hAnsi="Montserrat Light" w:cs="Times New Roman"/>
          <w:lang w:bidi="en-US"/>
        </w:rPr>
        <w:t>ș</w:t>
      </w:r>
      <w:r w:rsidR="004D121F" w:rsidRPr="00AC5FB2">
        <w:rPr>
          <w:rFonts w:ascii="Montserrat Light" w:eastAsia="Times New Roman" w:hAnsi="Montserrat Light" w:cs="Times New Roman"/>
          <w:lang w:bidi="en-US"/>
        </w:rPr>
        <w:t xml:space="preserve">ef </w:t>
      </w:r>
      <w:r w:rsidRPr="00AC5FB2">
        <w:rPr>
          <w:rFonts w:ascii="Montserrat Light" w:eastAsia="Times New Roman" w:hAnsi="Montserrat Light" w:cs="Times New Roman"/>
          <w:lang w:bidi="en-US"/>
        </w:rPr>
        <w:t xml:space="preserve">Serviciu RUNOS, </w:t>
      </w:r>
      <w:r w:rsidR="004D121F"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 xml:space="preserve">onsilier juridic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5 membri din partea sindicatului  </w:t>
      </w:r>
    </w:p>
    <w:p w14:paraId="1B3962C5" w14:textId="5D0BB308" w:rsidR="004130F1" w:rsidRPr="00AC5FB2" w:rsidRDefault="004130F1" w:rsidP="003551A6">
      <w:pPr>
        <w:tabs>
          <w:tab w:val="left" w:pos="1134"/>
        </w:tabs>
        <w:spacing w:after="0" w:line="240" w:lineRule="auto"/>
        <w:jc w:val="both"/>
        <w:rPr>
          <w:rFonts w:ascii="Montserrat Light" w:eastAsia="Times New Roman" w:hAnsi="Montserrat Light" w:cs="Times New Roman"/>
          <w:bCs/>
          <w:lang w:bidi="en-US"/>
        </w:rPr>
      </w:pPr>
      <w:r w:rsidRPr="00AC5FB2">
        <w:rPr>
          <w:rFonts w:ascii="Montserrat Light" w:eastAsia="Times New Roman" w:hAnsi="Montserrat Light" w:cs="Times New Roman"/>
          <w:b/>
          <w:lang w:bidi="en-US"/>
        </w:rPr>
        <w:t>(3)</w:t>
      </w:r>
      <w:r w:rsidRPr="00AC5FB2">
        <w:rPr>
          <w:rFonts w:ascii="Montserrat Light" w:eastAsia="Times New Roman" w:hAnsi="Montserrat Light" w:cs="Times New Roman"/>
          <w:bCs/>
          <w:lang w:bidi="en-US"/>
        </w:rPr>
        <w:t xml:space="preserve"> Principalele atribu</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ale </w:t>
      </w:r>
      <w:r w:rsidR="004D121F" w:rsidRPr="00AC5FB2">
        <w:rPr>
          <w:rFonts w:ascii="Montserrat Light" w:eastAsia="Times New Roman" w:hAnsi="Montserrat Light" w:cs="Times New Roman"/>
          <w:bCs/>
          <w:lang w:bidi="en-US"/>
        </w:rPr>
        <w:t>c</w:t>
      </w:r>
      <w:r w:rsidRPr="00AC5FB2">
        <w:rPr>
          <w:rFonts w:ascii="Montserrat Light" w:eastAsia="Times New Roman" w:hAnsi="Montserrat Light" w:cs="Times New Roman"/>
          <w:bCs/>
          <w:lang w:bidi="en-US"/>
        </w:rPr>
        <w:t xml:space="preserve">omisiei </w:t>
      </w:r>
      <w:r w:rsidR="004D121F" w:rsidRPr="00AC5FB2">
        <w:rPr>
          <w:rFonts w:ascii="Montserrat Light" w:eastAsia="Times New Roman" w:hAnsi="Montserrat Light" w:cs="Times New Roman"/>
          <w:bCs/>
          <w:lang w:bidi="en-US"/>
        </w:rPr>
        <w:t>p</w:t>
      </w:r>
      <w:r w:rsidRPr="00AC5FB2">
        <w:rPr>
          <w:rFonts w:ascii="Montserrat Light" w:eastAsia="Times New Roman" w:hAnsi="Montserrat Light" w:cs="Times New Roman"/>
          <w:bCs/>
          <w:lang w:bidi="en-US"/>
        </w:rPr>
        <w:t>aritare:</w:t>
      </w:r>
    </w:p>
    <w:p w14:paraId="038ED359" w14:textId="7CF90F24" w:rsidR="004130F1" w:rsidRPr="00AC5FB2" w:rsidRDefault="004D121F" w:rsidP="003551A6">
      <w:pPr>
        <w:numPr>
          <w:ilvl w:val="0"/>
          <w:numId w:val="28"/>
        </w:numPr>
        <w:tabs>
          <w:tab w:val="left" w:pos="1134"/>
        </w:tabs>
        <w:spacing w:after="0" w:line="240" w:lineRule="auto"/>
        <w:ind w:left="720"/>
        <w:contextualSpacing/>
        <w:jc w:val="both"/>
        <w:rPr>
          <w:rFonts w:ascii="Montserrat Light" w:hAnsi="Montserrat Light" w:cs="Times New Roman"/>
        </w:rPr>
      </w:pPr>
      <w:r w:rsidRPr="00AC5FB2">
        <w:rPr>
          <w:rFonts w:ascii="Montserrat Light" w:hAnsi="Montserrat Light" w:cs="Times New Roman"/>
        </w:rPr>
        <w:t>propune periodic măsuri de îmbunătă</w:t>
      </w:r>
      <w:r w:rsidR="00C37E59" w:rsidRPr="00AC5FB2">
        <w:rPr>
          <w:rFonts w:ascii="Montserrat Light" w:hAnsi="Montserrat Light" w:cs="Times New Roman"/>
        </w:rPr>
        <w:t>ț</w:t>
      </w:r>
      <w:r w:rsidRPr="00AC5FB2">
        <w:rPr>
          <w:rFonts w:ascii="Montserrat Light" w:hAnsi="Montserrat Light" w:cs="Times New Roman"/>
        </w:rPr>
        <w:t>ire a activită</w:t>
      </w:r>
      <w:r w:rsidR="00C37E59" w:rsidRPr="00AC5FB2">
        <w:rPr>
          <w:rFonts w:ascii="Montserrat Light" w:hAnsi="Montserrat Light" w:cs="Times New Roman"/>
        </w:rPr>
        <w:t>ț</w:t>
      </w:r>
      <w:r w:rsidRPr="00AC5FB2">
        <w:rPr>
          <w:rFonts w:ascii="Montserrat Light" w:hAnsi="Montserrat Light" w:cs="Times New Roman"/>
        </w:rPr>
        <w:t>ii spitalului;</w:t>
      </w:r>
    </w:p>
    <w:p w14:paraId="194E9E27" w14:textId="47267941" w:rsidR="004130F1" w:rsidRPr="00AC5FB2" w:rsidRDefault="004D121F" w:rsidP="003551A6">
      <w:pPr>
        <w:numPr>
          <w:ilvl w:val="0"/>
          <w:numId w:val="28"/>
        </w:numPr>
        <w:tabs>
          <w:tab w:val="left" w:pos="1134"/>
        </w:tabs>
        <w:spacing w:after="0" w:line="240" w:lineRule="auto"/>
        <w:ind w:left="720"/>
        <w:contextualSpacing/>
        <w:jc w:val="both"/>
        <w:rPr>
          <w:rFonts w:ascii="Montserrat Light" w:hAnsi="Montserrat Light" w:cs="Times New Roman"/>
        </w:rPr>
      </w:pPr>
      <w:r w:rsidRPr="00AC5FB2">
        <w:rPr>
          <w:rFonts w:ascii="Montserrat Light" w:hAnsi="Montserrat Light" w:cs="Times New Roman"/>
        </w:rPr>
        <w:t xml:space="preserve">participă cu rol consultativ la negocierea acordurilor colective de către spital cu sindicatele reprezentative </w:t>
      </w:r>
      <w:r w:rsidR="00C37E59" w:rsidRPr="00AC5FB2">
        <w:rPr>
          <w:rFonts w:ascii="Montserrat Light" w:hAnsi="Montserrat Light" w:cs="Times New Roman"/>
        </w:rPr>
        <w:t>ș</w:t>
      </w:r>
      <w:r w:rsidRPr="00AC5FB2">
        <w:rPr>
          <w:rFonts w:ascii="Montserrat Light" w:hAnsi="Montserrat Light" w:cs="Times New Roman"/>
        </w:rPr>
        <w:t>i elaborează proiectul acordului colectiv;</w:t>
      </w:r>
    </w:p>
    <w:p w14:paraId="78160712" w14:textId="5766D9E6" w:rsidR="004130F1" w:rsidRPr="00AC5FB2" w:rsidRDefault="004D121F" w:rsidP="003551A6">
      <w:pPr>
        <w:numPr>
          <w:ilvl w:val="0"/>
          <w:numId w:val="28"/>
        </w:numPr>
        <w:tabs>
          <w:tab w:val="left" w:pos="1134"/>
        </w:tabs>
        <w:spacing w:after="0" w:line="240" w:lineRule="auto"/>
        <w:ind w:left="720"/>
        <w:contextualSpacing/>
        <w:jc w:val="both"/>
        <w:rPr>
          <w:rFonts w:ascii="Montserrat Light" w:hAnsi="Montserrat Light" w:cs="Times New Roman"/>
        </w:rPr>
      </w:pPr>
      <w:r w:rsidRPr="00AC5FB2">
        <w:rPr>
          <w:rFonts w:ascii="Montserrat Light" w:hAnsi="Montserrat Light" w:cs="Times New Roman"/>
        </w:rPr>
        <w:t>urmăre</w:t>
      </w:r>
      <w:r w:rsidR="00C37E59" w:rsidRPr="00AC5FB2">
        <w:rPr>
          <w:rFonts w:ascii="Montserrat Light" w:hAnsi="Montserrat Light" w:cs="Times New Roman"/>
        </w:rPr>
        <w:t>ș</w:t>
      </w:r>
      <w:r w:rsidRPr="00AC5FB2">
        <w:rPr>
          <w:rFonts w:ascii="Montserrat Light" w:hAnsi="Montserrat Light" w:cs="Times New Roman"/>
        </w:rPr>
        <w:t xml:space="preserve">te permanent realizarea acordurilor colective încheiate între spital cu </w:t>
      </w:r>
      <w:r w:rsidR="004130F1" w:rsidRPr="00AC5FB2">
        <w:rPr>
          <w:rFonts w:ascii="Montserrat Light" w:hAnsi="Montserrat Light" w:cs="Times New Roman"/>
        </w:rPr>
        <w:t>sindicatele reprezentative.</w:t>
      </w:r>
    </w:p>
    <w:p w14:paraId="001A33A1" w14:textId="2E87D207" w:rsidR="004130F1" w:rsidRPr="00AC5FB2" w:rsidRDefault="004130F1" w:rsidP="003551A6">
      <w:pPr>
        <w:spacing w:after="0" w:line="240" w:lineRule="auto"/>
        <w:jc w:val="both"/>
        <w:rPr>
          <w:rFonts w:ascii="Montserrat Light" w:eastAsia="Arial" w:hAnsi="Montserrat Light" w:cs="Times New Roman"/>
          <w:b/>
          <w:bCs/>
        </w:rPr>
      </w:pPr>
      <w:r w:rsidRPr="00AC5FB2">
        <w:rPr>
          <w:rFonts w:ascii="Montserrat Light" w:eastAsia="Arial" w:hAnsi="Montserrat Light" w:cs="Times New Roman"/>
          <w:b/>
          <w:bCs/>
        </w:rPr>
        <w:t xml:space="preserve">Articolul </w:t>
      </w:r>
      <w:r w:rsidR="00AC4DC8" w:rsidRPr="00AC5FB2">
        <w:rPr>
          <w:rFonts w:ascii="Montserrat Light" w:eastAsia="Arial" w:hAnsi="Montserrat Light" w:cs="Times New Roman"/>
          <w:b/>
          <w:bCs/>
        </w:rPr>
        <w:t>9</w:t>
      </w:r>
      <w:r w:rsidR="007679D5" w:rsidRPr="00AC5FB2">
        <w:rPr>
          <w:rFonts w:ascii="Montserrat Light" w:eastAsia="Arial" w:hAnsi="Montserrat Light" w:cs="Times New Roman"/>
          <w:b/>
          <w:bCs/>
        </w:rPr>
        <w:t>1</w:t>
      </w:r>
    </w:p>
    <w:p w14:paraId="083B6528" w14:textId="7040C9C4" w:rsidR="004130F1" w:rsidRPr="00AC5FB2" w:rsidRDefault="004130F1" w:rsidP="003551A6">
      <w:pPr>
        <w:spacing w:after="0" w:line="240" w:lineRule="auto"/>
        <w:jc w:val="both"/>
        <w:rPr>
          <w:rFonts w:ascii="Montserrat Light" w:eastAsia="Arial" w:hAnsi="Montserrat Light" w:cs="Times New Roman"/>
          <w:lang w:bidi="en-US"/>
        </w:rPr>
      </w:pPr>
      <w:r w:rsidRPr="00AC5FB2">
        <w:rPr>
          <w:rFonts w:ascii="Montserrat Light" w:eastAsia="Arial" w:hAnsi="Montserrat Light" w:cs="Times New Roman"/>
          <w:b/>
          <w:bCs/>
          <w:lang w:bidi="en-US"/>
        </w:rPr>
        <w:t xml:space="preserve">Comisia de angajare </w:t>
      </w:r>
      <w:r w:rsidR="00C37E59" w:rsidRPr="00AC5FB2">
        <w:rPr>
          <w:rFonts w:ascii="Montserrat Light" w:eastAsia="Arial" w:hAnsi="Montserrat Light" w:cs="Times New Roman"/>
          <w:b/>
          <w:bCs/>
          <w:lang w:bidi="en-US"/>
        </w:rPr>
        <w:t>ș</w:t>
      </w:r>
      <w:r w:rsidRPr="00AC5FB2">
        <w:rPr>
          <w:rFonts w:ascii="Montserrat Light" w:eastAsia="Arial" w:hAnsi="Montserrat Light" w:cs="Times New Roman"/>
          <w:b/>
          <w:bCs/>
          <w:lang w:bidi="en-US"/>
        </w:rPr>
        <w:t xml:space="preserve">i promovare a personalului </w:t>
      </w:r>
      <w:r w:rsidR="00C37E59" w:rsidRPr="00AC5FB2">
        <w:rPr>
          <w:rFonts w:ascii="Montserrat Light" w:eastAsia="Arial" w:hAnsi="Montserrat Light" w:cs="Times New Roman"/>
          <w:b/>
          <w:bCs/>
          <w:lang w:bidi="en-US"/>
        </w:rPr>
        <w:t>ș</w:t>
      </w:r>
      <w:r w:rsidRPr="00AC5FB2">
        <w:rPr>
          <w:rFonts w:ascii="Montserrat Light" w:eastAsia="Arial" w:hAnsi="Montserrat Light" w:cs="Times New Roman"/>
          <w:b/>
          <w:bCs/>
          <w:lang w:bidi="en-US"/>
        </w:rPr>
        <w:t>i comisia de solu</w:t>
      </w:r>
      <w:r w:rsidR="00C37E59" w:rsidRPr="00AC5FB2">
        <w:rPr>
          <w:rFonts w:ascii="Montserrat Light" w:eastAsia="Arial" w:hAnsi="Montserrat Light" w:cs="Times New Roman"/>
          <w:b/>
          <w:bCs/>
          <w:lang w:bidi="en-US"/>
        </w:rPr>
        <w:t>ț</w:t>
      </w:r>
      <w:r w:rsidRPr="00AC5FB2">
        <w:rPr>
          <w:rFonts w:ascii="Montserrat Light" w:eastAsia="Arial" w:hAnsi="Montserrat Light" w:cs="Times New Roman"/>
          <w:b/>
          <w:bCs/>
          <w:lang w:bidi="en-US"/>
        </w:rPr>
        <w:t>ionare a contesta</w:t>
      </w:r>
      <w:r w:rsidR="00C37E59" w:rsidRPr="00AC5FB2">
        <w:rPr>
          <w:rFonts w:ascii="Montserrat Light" w:eastAsia="Arial" w:hAnsi="Montserrat Light" w:cs="Times New Roman"/>
          <w:b/>
          <w:bCs/>
          <w:lang w:bidi="en-US"/>
        </w:rPr>
        <w:t>ț</w:t>
      </w:r>
      <w:r w:rsidRPr="00AC5FB2">
        <w:rPr>
          <w:rFonts w:ascii="Montserrat Light" w:eastAsia="Arial" w:hAnsi="Montserrat Light" w:cs="Times New Roman"/>
          <w:b/>
          <w:bCs/>
          <w:lang w:bidi="en-US"/>
        </w:rPr>
        <w:t>iilor</w:t>
      </w:r>
      <w:r w:rsidRPr="00AC5FB2">
        <w:rPr>
          <w:rFonts w:ascii="Montserrat Light" w:eastAsia="Arial" w:hAnsi="Montserrat Light" w:cs="Times New Roman"/>
          <w:lang w:bidi="en-US"/>
        </w:rPr>
        <w:t xml:space="preserve">: </w:t>
      </w:r>
    </w:p>
    <w:p w14:paraId="69A475D0" w14:textId="4EB360BD" w:rsidR="004130F1" w:rsidRPr="00AC5FB2" w:rsidRDefault="004130F1"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lang w:bidi="en-US"/>
        </w:rPr>
        <w:t xml:space="preserve"> Comisia de concurs are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principale:</w:t>
      </w:r>
    </w:p>
    <w:p w14:paraId="6548A350" w14:textId="6F788EFA" w:rsidR="004130F1" w:rsidRPr="00AC5FB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selectează dosarele de concurs ale candida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w:t>
      </w:r>
    </w:p>
    <w:p w14:paraId="2EAE2129" w14:textId="2F5138D0" w:rsidR="004130F1" w:rsidRPr="00AC5FB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subiectele pentru proba scrisă;</w:t>
      </w:r>
    </w:p>
    <w:p w14:paraId="693AE75A" w14:textId="5586E3AD" w:rsidR="004130F1" w:rsidRPr="00AC5FB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planul probei practice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realizează proba practică;</w:t>
      </w:r>
    </w:p>
    <w:p w14:paraId="13CA5026" w14:textId="73D474E7" w:rsidR="004130F1" w:rsidRPr="00AC5FB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planul interviului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realizează interviul;</w:t>
      </w:r>
    </w:p>
    <w:p w14:paraId="53717D39" w14:textId="0F8A2CE4" w:rsidR="004130F1" w:rsidRPr="00AC5FB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notează pentru fiecare candidat proba scrisă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i/sau proba practică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interviul;</w:t>
      </w:r>
    </w:p>
    <w:p w14:paraId="43DDCF1F" w14:textId="72B86EDB" w:rsidR="004130F1" w:rsidRPr="00AC5FB2" w:rsidRDefault="00990EFF"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 </w:t>
      </w:r>
      <w:r w:rsidR="004130F1" w:rsidRPr="00AC5FB2">
        <w:rPr>
          <w:rFonts w:ascii="Montserrat Light" w:eastAsia="Times New Roman" w:hAnsi="Montserrat Light" w:cs="Times New Roman"/>
          <w:lang w:bidi="en-US"/>
        </w:rPr>
        <w:t>transmite secretarului comisiei rezultatele concursului pentru a fi comunicate candida</w:t>
      </w:r>
      <w:r w:rsidR="00C37E59" w:rsidRPr="00AC5FB2">
        <w:rPr>
          <w:rFonts w:ascii="Montserrat Light" w:eastAsia="Times New Roman" w:hAnsi="Montserrat Light" w:cs="Times New Roman"/>
          <w:lang w:bidi="en-US"/>
        </w:rPr>
        <w:t>ț</w:t>
      </w:r>
      <w:r w:rsidR="004130F1" w:rsidRPr="00AC5FB2">
        <w:rPr>
          <w:rFonts w:ascii="Montserrat Light" w:eastAsia="Times New Roman" w:hAnsi="Montserrat Light" w:cs="Times New Roman"/>
          <w:lang w:bidi="en-US"/>
        </w:rPr>
        <w:t>ilor;</w:t>
      </w:r>
    </w:p>
    <w:p w14:paraId="2F5FA2D1" w14:textId="7CA0D642" w:rsidR="004130F1" w:rsidRPr="00AC5FB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semnează procesele-verbale întocmite de secretarul comisiei după fiecare etapă de concurs,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raportul final al concursului.</w:t>
      </w:r>
    </w:p>
    <w:p w14:paraId="02F5FB81" w14:textId="4C86C219" w:rsidR="004130F1" w:rsidRPr="00AC5FB2" w:rsidRDefault="004130F1"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Comisia de solu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 a contesta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are următoarele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principale:</w:t>
      </w:r>
    </w:p>
    <w:p w14:paraId="31BE3398" w14:textId="7869DD96" w:rsidR="004130F1" w:rsidRPr="00AC5FB2" w:rsidRDefault="004130F1" w:rsidP="003551A6">
      <w:pPr>
        <w:numPr>
          <w:ilvl w:val="0"/>
          <w:numId w:val="13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solu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ionează contesta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depuse de candida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cu privire la selec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ia dosarelor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cu privire la notarea probei scrise, probei practice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interviului;</w:t>
      </w:r>
    </w:p>
    <w:p w14:paraId="68CE1CBE" w14:textId="5A29353E" w:rsidR="004130F1" w:rsidRPr="00AC5FB2" w:rsidRDefault="004130F1" w:rsidP="003551A6">
      <w:pPr>
        <w:numPr>
          <w:ilvl w:val="0"/>
          <w:numId w:val="13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transmite secretarului comisiei rezultatele contesta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pentru a fi comunicate candida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w:t>
      </w:r>
    </w:p>
    <w:p w14:paraId="111D3468" w14:textId="799E4C6E" w:rsidR="00710A39" w:rsidRPr="00AC5FB2" w:rsidRDefault="00D5301A"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 9</w:t>
      </w:r>
      <w:r w:rsidR="007679D5" w:rsidRPr="00AC5FB2">
        <w:rPr>
          <w:rFonts w:ascii="Montserrat Light" w:eastAsia="Times New Roman" w:hAnsi="Montserrat Light" w:cs="Times New Roman"/>
          <w:b/>
          <w:bCs/>
          <w:lang w:bidi="en-US"/>
        </w:rPr>
        <w:t>2</w:t>
      </w:r>
    </w:p>
    <w:p w14:paraId="3754B472" w14:textId="4E1E5B7D" w:rsidR="00D5301A" w:rsidRPr="00AC5FB2" w:rsidRDefault="00BE0977" w:rsidP="003551A6">
      <w:pPr>
        <w:tabs>
          <w:tab w:val="left" w:pos="1134"/>
        </w:tabs>
        <w:autoSpaceDE w:val="0"/>
        <w:autoSpaceDN w:val="0"/>
        <w:adjustRightInd w:val="0"/>
        <w:spacing w:after="0" w:line="240" w:lineRule="auto"/>
        <w:jc w:val="both"/>
        <w:rPr>
          <w:rFonts w:ascii="Montserrat Light" w:hAnsi="Montserrat Light"/>
        </w:rPr>
      </w:pPr>
      <w:r w:rsidRPr="00AC5FB2">
        <w:rPr>
          <w:rFonts w:ascii="Montserrat Light" w:eastAsia="Times New Roman" w:hAnsi="Montserrat Light" w:cs="Times New Roman"/>
          <w:b/>
          <w:bCs/>
          <w:lang w:bidi="en-US"/>
        </w:rPr>
        <w:t xml:space="preserve">(1) </w:t>
      </w:r>
      <w:r w:rsidR="00D5301A" w:rsidRPr="00AC5FB2">
        <w:rPr>
          <w:rFonts w:ascii="Montserrat Light" w:eastAsia="Times New Roman" w:hAnsi="Montserrat Light" w:cs="Times New Roman"/>
          <w:b/>
          <w:bCs/>
          <w:lang w:bidi="en-US"/>
        </w:rPr>
        <w:t xml:space="preserve">Comisia de evaluare </w:t>
      </w:r>
      <w:r w:rsidR="00C37E59" w:rsidRPr="00AC5FB2">
        <w:rPr>
          <w:rFonts w:ascii="Montserrat Light" w:eastAsia="Times New Roman" w:hAnsi="Montserrat Light" w:cs="Times New Roman"/>
          <w:b/>
          <w:bCs/>
          <w:lang w:bidi="en-US"/>
        </w:rPr>
        <w:t>ș</w:t>
      </w:r>
      <w:r w:rsidR="00D5301A" w:rsidRPr="00AC5FB2">
        <w:rPr>
          <w:rFonts w:ascii="Montserrat Light" w:eastAsia="Times New Roman" w:hAnsi="Montserrat Light" w:cs="Times New Roman"/>
          <w:b/>
          <w:bCs/>
          <w:lang w:bidi="en-US"/>
        </w:rPr>
        <w:t>i inventariere a bunurilor primite cu titlu gratuit</w:t>
      </w:r>
      <w:r w:rsidR="00D5301A" w:rsidRPr="00AC5FB2">
        <w:rPr>
          <w:rFonts w:ascii="Montserrat Light" w:eastAsia="Times New Roman" w:hAnsi="Montserrat Light" w:cs="Times New Roman"/>
          <w:lang w:bidi="en-US"/>
        </w:rPr>
        <w:t xml:space="preserve"> în cadrul unor activită</w:t>
      </w:r>
      <w:r w:rsidR="00C37E59" w:rsidRPr="00AC5FB2">
        <w:rPr>
          <w:rFonts w:ascii="Montserrat Light" w:eastAsia="Times New Roman" w:hAnsi="Montserrat Light" w:cs="Times New Roman"/>
          <w:lang w:bidi="en-US"/>
        </w:rPr>
        <w:t>ț</w:t>
      </w:r>
      <w:r w:rsidR="00D5301A" w:rsidRPr="00AC5FB2">
        <w:rPr>
          <w:rFonts w:ascii="Montserrat Light" w:eastAsia="Times New Roman" w:hAnsi="Montserrat Light" w:cs="Times New Roman"/>
          <w:lang w:bidi="en-US"/>
        </w:rPr>
        <w:t>i de protocol în exercitarea mandatului sau a func</w:t>
      </w:r>
      <w:r w:rsidR="00C37E59" w:rsidRPr="00AC5FB2">
        <w:rPr>
          <w:rFonts w:ascii="Montserrat Light" w:eastAsia="Times New Roman" w:hAnsi="Montserrat Light" w:cs="Times New Roman"/>
          <w:lang w:bidi="en-US"/>
        </w:rPr>
        <w:t>ț</w:t>
      </w:r>
      <w:r w:rsidR="00D5301A" w:rsidRPr="00AC5FB2">
        <w:rPr>
          <w:rFonts w:ascii="Montserrat Light" w:eastAsia="Times New Roman" w:hAnsi="Montserrat Light" w:cs="Times New Roman"/>
          <w:lang w:bidi="en-US"/>
        </w:rPr>
        <w:t>iei, de către angaja</w:t>
      </w:r>
      <w:r w:rsidR="00C37E59" w:rsidRPr="00AC5FB2">
        <w:rPr>
          <w:rFonts w:ascii="Montserrat Light" w:eastAsia="Times New Roman" w:hAnsi="Montserrat Light" w:cs="Times New Roman"/>
          <w:lang w:bidi="en-US"/>
        </w:rPr>
        <w:t>ț</w:t>
      </w:r>
      <w:r w:rsidR="00D5301A" w:rsidRPr="00AC5FB2">
        <w:rPr>
          <w:rFonts w:ascii="Montserrat Light" w:eastAsia="Times New Roman" w:hAnsi="Montserrat Light" w:cs="Times New Roman"/>
          <w:lang w:bidi="en-US"/>
        </w:rPr>
        <w:t>ii spitalului</w:t>
      </w:r>
      <w:r w:rsidR="008C5170" w:rsidRPr="00AC5FB2">
        <w:rPr>
          <w:rFonts w:ascii="Montserrat Light" w:eastAsia="Times New Roman" w:hAnsi="Montserrat Light" w:cs="Times New Roman"/>
          <w:lang w:bidi="en-US"/>
        </w:rPr>
        <w:t xml:space="preserve"> este constituită în baza Legii nr. 251/2004 </w:t>
      </w:r>
      <w:r w:rsidR="008C5170" w:rsidRPr="00AC5FB2">
        <w:rPr>
          <w:rFonts w:ascii="Montserrat Light" w:hAnsi="Montserrat Light"/>
        </w:rPr>
        <w:t>privind unele măsuri referitoare la bunurile primite cu titlu gratuit cu prilejul unor ac</w:t>
      </w:r>
      <w:r w:rsidR="00C37E59" w:rsidRPr="00AC5FB2">
        <w:rPr>
          <w:rFonts w:ascii="Montserrat Light" w:hAnsi="Montserrat Light"/>
        </w:rPr>
        <w:t>ț</w:t>
      </w:r>
      <w:r w:rsidR="008C5170" w:rsidRPr="00AC5FB2">
        <w:rPr>
          <w:rFonts w:ascii="Montserrat Light" w:hAnsi="Montserrat Light"/>
        </w:rPr>
        <w:t>iuni de protocol în exercitarea mandatului sau a func</w:t>
      </w:r>
      <w:r w:rsidR="00C37E59" w:rsidRPr="00AC5FB2">
        <w:rPr>
          <w:rFonts w:ascii="Montserrat Light" w:hAnsi="Montserrat Light"/>
        </w:rPr>
        <w:t>ț</w:t>
      </w:r>
      <w:r w:rsidR="008C5170" w:rsidRPr="00AC5FB2">
        <w:rPr>
          <w:rFonts w:ascii="Montserrat Light" w:hAnsi="Montserrat Light"/>
        </w:rPr>
        <w:t>iei.</w:t>
      </w:r>
    </w:p>
    <w:p w14:paraId="456C1C1C" w14:textId="11444071" w:rsidR="00990EFF" w:rsidRPr="00AC5FB2" w:rsidRDefault="00BE0977" w:rsidP="003551A6">
      <w:pPr>
        <w:tabs>
          <w:tab w:val="left" w:pos="1134"/>
        </w:tabs>
        <w:autoSpaceDE w:val="0"/>
        <w:autoSpaceDN w:val="0"/>
        <w:adjustRightInd w:val="0"/>
        <w:spacing w:after="0" w:line="240" w:lineRule="auto"/>
        <w:jc w:val="both"/>
        <w:rPr>
          <w:rFonts w:ascii="Montserrat Light" w:eastAsia="Times New Roman" w:hAnsi="Montserrat Light" w:cs="Times New Roman"/>
          <w:lang w:val="it-IT"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w:t>
      </w:r>
      <w:r w:rsidR="00990EFF" w:rsidRPr="00AC5FB2">
        <w:rPr>
          <w:rFonts w:ascii="Montserrat Light" w:eastAsia="Times New Roman" w:hAnsi="Montserrat Light" w:cs="Times New Roman"/>
          <w:lang w:bidi="en-US"/>
        </w:rPr>
        <w:t>Comisia are următoarele atribu</w:t>
      </w:r>
      <w:r w:rsidR="00C37E59" w:rsidRPr="00AC5FB2">
        <w:rPr>
          <w:rFonts w:ascii="Montserrat Light" w:eastAsia="Times New Roman" w:hAnsi="Montserrat Light" w:cs="Times New Roman"/>
          <w:lang w:bidi="en-US"/>
        </w:rPr>
        <w:t>ț</w:t>
      </w:r>
      <w:r w:rsidR="00990EFF" w:rsidRPr="00AC5FB2">
        <w:rPr>
          <w:rFonts w:ascii="Montserrat Light" w:eastAsia="Times New Roman" w:hAnsi="Montserrat Light" w:cs="Times New Roman"/>
          <w:lang w:bidi="en-US"/>
        </w:rPr>
        <w:t>ii</w:t>
      </w:r>
      <w:r w:rsidR="00990EFF" w:rsidRPr="00AC5FB2">
        <w:rPr>
          <w:rFonts w:ascii="Montserrat Light" w:eastAsia="Times New Roman" w:hAnsi="Montserrat Light" w:cs="Times New Roman"/>
          <w:lang w:val="it-IT" w:bidi="en-US"/>
        </w:rPr>
        <w:t>:</w:t>
      </w:r>
    </w:p>
    <w:p w14:paraId="6369C886" w14:textId="4B5D9F44" w:rsidR="00E93BBC" w:rsidRPr="00AC5FB2" w:rsidRDefault="00E93BBC" w:rsidP="003551A6">
      <w:pPr>
        <w:pStyle w:val="Listparagraf"/>
        <w:numPr>
          <w:ilvl w:val="2"/>
          <w:numId w:val="168"/>
        </w:numPr>
        <w:tabs>
          <w:tab w:val="left" w:pos="1134"/>
        </w:tabs>
        <w:autoSpaceDE w:val="0"/>
        <w:autoSpaceDN w:val="0"/>
        <w:adjustRightInd w:val="0"/>
        <w:jc w:val="both"/>
        <w:rPr>
          <w:rFonts w:ascii="Montserrat Light" w:hAnsi="Montserrat Light" w:cs="Times New Roman"/>
          <w:sz w:val="22"/>
          <w:szCs w:val="22"/>
          <w:lang w:val="it-IT"/>
        </w:rPr>
      </w:pPr>
      <w:r w:rsidRPr="00AC5FB2">
        <w:rPr>
          <w:rFonts w:ascii="Montserrat Light" w:eastAsia="Times New Roman" w:hAnsi="Montserrat Light" w:cs="Times New Roman"/>
          <w:sz w:val="22"/>
          <w:szCs w:val="22"/>
          <w:lang w:val="it-IT" w:bidi="en-US"/>
        </w:rPr>
        <w:t>î</w:t>
      </w:r>
      <w:r w:rsidR="00990EFF" w:rsidRPr="00AC5FB2">
        <w:rPr>
          <w:rFonts w:ascii="Montserrat Light" w:eastAsia="Times New Roman" w:hAnsi="Montserrat Light" w:cs="Times New Roman"/>
          <w:sz w:val="22"/>
          <w:szCs w:val="22"/>
          <w:lang w:val="it-IT" w:bidi="en-US"/>
        </w:rPr>
        <w:t xml:space="preserve">nregistrează </w:t>
      </w:r>
      <w:r w:rsidR="00C37E59" w:rsidRPr="00AC5FB2">
        <w:rPr>
          <w:rFonts w:ascii="Montserrat Light" w:eastAsia="Times New Roman" w:hAnsi="Montserrat Light" w:cs="Times New Roman"/>
          <w:sz w:val="22"/>
          <w:szCs w:val="22"/>
          <w:lang w:val="it-IT" w:bidi="en-US"/>
        </w:rPr>
        <w:t>ș</w:t>
      </w:r>
      <w:r w:rsidR="00990EFF" w:rsidRPr="00AC5FB2">
        <w:rPr>
          <w:rFonts w:ascii="Montserrat Light" w:eastAsia="Times New Roman" w:hAnsi="Montserrat Light" w:cs="Times New Roman"/>
          <w:sz w:val="22"/>
          <w:szCs w:val="22"/>
          <w:lang w:val="it-IT" w:bidi="en-US"/>
        </w:rPr>
        <w:t xml:space="preserve">i </w:t>
      </w:r>
      <w:r w:rsidR="00C37E59" w:rsidRPr="00AC5FB2">
        <w:rPr>
          <w:rFonts w:ascii="Montserrat Light" w:eastAsia="Times New Roman" w:hAnsi="Montserrat Light" w:cs="Times New Roman"/>
          <w:sz w:val="22"/>
          <w:szCs w:val="22"/>
          <w:lang w:val="it-IT" w:bidi="en-US"/>
        </w:rPr>
        <w:t>ț</w:t>
      </w:r>
      <w:r w:rsidR="00990EFF" w:rsidRPr="00AC5FB2">
        <w:rPr>
          <w:rFonts w:ascii="Montserrat Light" w:eastAsia="Times New Roman" w:hAnsi="Montserrat Light" w:cs="Times New Roman"/>
          <w:sz w:val="22"/>
          <w:szCs w:val="22"/>
          <w:lang w:val="it-IT" w:bidi="en-US"/>
        </w:rPr>
        <w:t>ine eviden</w:t>
      </w:r>
      <w:r w:rsidR="00C37E59" w:rsidRPr="00AC5FB2">
        <w:rPr>
          <w:rFonts w:ascii="Montserrat Light" w:eastAsia="Times New Roman" w:hAnsi="Montserrat Light" w:cs="Times New Roman"/>
          <w:sz w:val="22"/>
          <w:szCs w:val="22"/>
          <w:lang w:val="it-IT" w:bidi="en-US"/>
        </w:rPr>
        <w:t>ț</w:t>
      </w:r>
      <w:r w:rsidR="00990EFF" w:rsidRPr="00AC5FB2">
        <w:rPr>
          <w:rFonts w:ascii="Montserrat Light" w:eastAsia="Times New Roman" w:hAnsi="Montserrat Light" w:cs="Times New Roman"/>
          <w:sz w:val="22"/>
          <w:szCs w:val="22"/>
          <w:lang w:val="it-IT" w:bidi="en-US"/>
        </w:rPr>
        <w:t xml:space="preserve">a statistică, cantitativă </w:t>
      </w:r>
      <w:r w:rsidR="00C37E59" w:rsidRPr="00AC5FB2">
        <w:rPr>
          <w:rFonts w:ascii="Montserrat Light" w:eastAsia="Times New Roman" w:hAnsi="Montserrat Light" w:cs="Times New Roman"/>
          <w:sz w:val="22"/>
          <w:szCs w:val="22"/>
          <w:lang w:val="it-IT" w:bidi="en-US"/>
        </w:rPr>
        <w:t>ș</w:t>
      </w:r>
      <w:r w:rsidR="00990EFF" w:rsidRPr="00AC5FB2">
        <w:rPr>
          <w:rFonts w:ascii="Montserrat Light" w:eastAsia="Times New Roman" w:hAnsi="Montserrat Light" w:cs="Times New Roman"/>
          <w:sz w:val="22"/>
          <w:szCs w:val="22"/>
          <w:lang w:val="it-IT" w:bidi="en-US"/>
        </w:rPr>
        <w:t>i valorică a bunurilor primite cu titlu gratuit</w:t>
      </w:r>
      <w:r w:rsidR="00710A39" w:rsidRPr="00AC5FB2">
        <w:rPr>
          <w:rFonts w:ascii="Montserrat Light" w:eastAsia="Times New Roman" w:hAnsi="Montserrat Light" w:cs="Times New Roman"/>
          <w:sz w:val="22"/>
          <w:szCs w:val="22"/>
          <w:lang w:val="it-IT" w:bidi="en-US"/>
        </w:rPr>
        <w:t>,</w:t>
      </w:r>
      <w:r w:rsidR="00990EFF" w:rsidRPr="00AC5FB2">
        <w:rPr>
          <w:rFonts w:ascii="Montserrat Light" w:eastAsia="Times New Roman" w:hAnsi="Montserrat Light" w:cs="Times New Roman"/>
          <w:sz w:val="22"/>
          <w:szCs w:val="22"/>
          <w:lang w:val="it-IT" w:bidi="en-US"/>
        </w:rPr>
        <w:t xml:space="preserve"> </w:t>
      </w:r>
      <w:r w:rsidRPr="00AC5FB2">
        <w:rPr>
          <w:rFonts w:ascii="Montserrat Light" w:hAnsi="Montserrat Light" w:cs="Times New Roman"/>
          <w:sz w:val="22"/>
          <w:szCs w:val="22"/>
          <w:lang w:val="it-IT"/>
        </w:rPr>
        <w:t>primite de către fiecare angajat cu func</w:t>
      </w:r>
      <w:r w:rsidR="00C37E59" w:rsidRPr="00AC5FB2">
        <w:rPr>
          <w:rFonts w:ascii="Montserrat Light" w:hAnsi="Montserrat Light" w:cs="Times New Roman"/>
          <w:sz w:val="22"/>
          <w:szCs w:val="22"/>
          <w:lang w:val="it-IT"/>
        </w:rPr>
        <w:t>ț</w:t>
      </w:r>
      <w:r w:rsidRPr="00AC5FB2">
        <w:rPr>
          <w:rFonts w:ascii="Montserrat Light" w:hAnsi="Montserrat Light" w:cs="Times New Roman"/>
          <w:sz w:val="22"/>
          <w:szCs w:val="22"/>
          <w:lang w:val="it-IT"/>
        </w:rPr>
        <w:t>ie de conducere</w:t>
      </w:r>
      <w:r w:rsidR="00180BF7" w:rsidRPr="00AC5FB2">
        <w:rPr>
          <w:rFonts w:ascii="Montserrat Light" w:hAnsi="Montserrat Light" w:cs="Times New Roman"/>
          <w:sz w:val="22"/>
          <w:szCs w:val="22"/>
          <w:lang w:val="it-IT"/>
        </w:rPr>
        <w:t>;</w:t>
      </w:r>
    </w:p>
    <w:p w14:paraId="186D1998" w14:textId="47FE34E5" w:rsidR="00E93BBC" w:rsidRPr="00AC5FB2" w:rsidRDefault="00180BF7" w:rsidP="003551A6">
      <w:pPr>
        <w:pStyle w:val="Listparagraf"/>
        <w:numPr>
          <w:ilvl w:val="2"/>
          <w:numId w:val="168"/>
        </w:numPr>
        <w:tabs>
          <w:tab w:val="left" w:pos="1134"/>
        </w:tabs>
        <w:autoSpaceDE w:val="0"/>
        <w:autoSpaceDN w:val="0"/>
        <w:adjustRightInd w:val="0"/>
        <w:jc w:val="both"/>
        <w:rPr>
          <w:rFonts w:ascii="Montserrat Light" w:eastAsia="Times New Roman" w:hAnsi="Montserrat Light" w:cs="Times New Roman"/>
          <w:sz w:val="22"/>
          <w:szCs w:val="22"/>
          <w:lang w:val="it-IT" w:bidi="en-US"/>
        </w:rPr>
      </w:pPr>
      <w:r w:rsidRPr="00AC5FB2">
        <w:rPr>
          <w:rFonts w:ascii="Montserrat Light" w:eastAsia="Times New Roman" w:hAnsi="Montserrat Light" w:cs="Times New Roman"/>
          <w:sz w:val="22"/>
          <w:szCs w:val="22"/>
          <w:lang w:val="it-IT" w:bidi="en-US"/>
        </w:rPr>
        <w:t>propune managerului, la sfâr</w:t>
      </w:r>
      <w:r w:rsidR="00C37E59" w:rsidRPr="00AC5FB2">
        <w:rPr>
          <w:rFonts w:ascii="Montserrat Light" w:eastAsia="Times New Roman" w:hAnsi="Montserrat Light" w:cs="Times New Roman"/>
          <w:sz w:val="22"/>
          <w:szCs w:val="22"/>
          <w:lang w:val="it-IT" w:bidi="en-US"/>
        </w:rPr>
        <w:t>ș</w:t>
      </w:r>
      <w:r w:rsidRPr="00AC5FB2">
        <w:rPr>
          <w:rFonts w:ascii="Montserrat Light" w:eastAsia="Times New Roman" w:hAnsi="Montserrat Light" w:cs="Times New Roman"/>
          <w:sz w:val="22"/>
          <w:szCs w:val="22"/>
          <w:lang w:val="it-IT" w:bidi="en-US"/>
        </w:rPr>
        <w:t xml:space="preserve">itul anului, </w:t>
      </w:r>
      <w:r w:rsidRPr="00AC5FB2">
        <w:rPr>
          <w:rFonts w:ascii="Montserrat Light" w:hAnsi="Montserrat Light" w:cs="Times New Roman"/>
          <w:sz w:val="22"/>
          <w:szCs w:val="22"/>
          <w:lang w:val="it-IT"/>
        </w:rPr>
        <w:t>rezolvarea situa</w:t>
      </w:r>
      <w:r w:rsidR="00C37E59" w:rsidRPr="00AC5FB2">
        <w:rPr>
          <w:rFonts w:ascii="Montserrat Light" w:hAnsi="Montserrat Light" w:cs="Times New Roman"/>
          <w:sz w:val="22"/>
          <w:szCs w:val="22"/>
          <w:lang w:val="it-IT"/>
        </w:rPr>
        <w:t>ț</w:t>
      </w:r>
      <w:r w:rsidRPr="00AC5FB2">
        <w:rPr>
          <w:rFonts w:ascii="Montserrat Light" w:hAnsi="Montserrat Light" w:cs="Times New Roman"/>
          <w:sz w:val="22"/>
          <w:szCs w:val="22"/>
          <w:lang w:val="it-IT"/>
        </w:rPr>
        <w:t>iei bunurilor primite;</w:t>
      </w:r>
    </w:p>
    <w:p w14:paraId="5DF0CD98" w14:textId="716E7801" w:rsidR="00E93BBC" w:rsidRPr="00AC5FB2" w:rsidRDefault="00E93BBC" w:rsidP="003551A6">
      <w:pPr>
        <w:pStyle w:val="Listparagraf"/>
        <w:numPr>
          <w:ilvl w:val="2"/>
          <w:numId w:val="168"/>
        </w:numPr>
        <w:tabs>
          <w:tab w:val="left" w:pos="1134"/>
        </w:tabs>
        <w:autoSpaceDE w:val="0"/>
        <w:autoSpaceDN w:val="0"/>
        <w:adjustRightInd w:val="0"/>
        <w:jc w:val="both"/>
        <w:rPr>
          <w:rFonts w:ascii="Montserrat Light" w:eastAsia="Times New Roman" w:hAnsi="Montserrat Light" w:cs="Times New Roman"/>
          <w:sz w:val="22"/>
          <w:szCs w:val="22"/>
          <w:lang w:val="it-IT" w:bidi="en-US"/>
        </w:rPr>
      </w:pPr>
      <w:r w:rsidRPr="00AC5FB2">
        <w:rPr>
          <w:rFonts w:ascii="Montserrat Light" w:eastAsia="Times New Roman" w:hAnsi="Montserrat Light" w:cs="Times New Roman"/>
          <w:sz w:val="22"/>
          <w:szCs w:val="22"/>
          <w:lang w:val="it-IT" w:bidi="en-US"/>
        </w:rPr>
        <w:t>aprobă păstrarea de către primitor a bunurilor cu o valoare mai mică de 200 de euro</w:t>
      </w:r>
      <w:r w:rsidR="00180BF7" w:rsidRPr="00AC5FB2">
        <w:rPr>
          <w:rFonts w:ascii="Montserrat Light" w:eastAsia="Times New Roman" w:hAnsi="Montserrat Light" w:cs="Times New Roman"/>
          <w:sz w:val="22"/>
          <w:szCs w:val="22"/>
          <w:lang w:val="it-IT" w:bidi="en-US"/>
        </w:rPr>
        <w:t>;</w:t>
      </w:r>
    </w:p>
    <w:p w14:paraId="7893726F" w14:textId="1439EB78" w:rsidR="00E93BBC" w:rsidRPr="00AC5FB2" w:rsidRDefault="00B30805" w:rsidP="003551A6">
      <w:pPr>
        <w:pStyle w:val="Listparagraf"/>
        <w:numPr>
          <w:ilvl w:val="2"/>
          <w:numId w:val="168"/>
        </w:numPr>
        <w:tabs>
          <w:tab w:val="left" w:pos="1134"/>
        </w:tabs>
        <w:autoSpaceDE w:val="0"/>
        <w:autoSpaceDN w:val="0"/>
        <w:adjustRightInd w:val="0"/>
        <w:jc w:val="both"/>
        <w:rPr>
          <w:rFonts w:ascii="Montserrat Light" w:eastAsia="Times New Roman" w:hAnsi="Montserrat Light" w:cs="Times New Roman"/>
          <w:sz w:val="22"/>
          <w:szCs w:val="22"/>
          <w:lang w:val="it-IT" w:bidi="en-US"/>
        </w:rPr>
      </w:pPr>
      <w:r w:rsidRPr="00AC5FB2">
        <w:rPr>
          <w:rFonts w:ascii="Montserrat Light" w:eastAsia="Times New Roman" w:hAnsi="Montserrat Light" w:cs="Times New Roman"/>
          <w:sz w:val="22"/>
          <w:szCs w:val="22"/>
          <w:lang w:val="it-IT" w:bidi="en-US"/>
        </w:rPr>
        <w:t>a</w:t>
      </w:r>
      <w:r w:rsidR="00E93BBC" w:rsidRPr="00AC5FB2">
        <w:rPr>
          <w:rFonts w:ascii="Montserrat Light" w:eastAsia="Times New Roman" w:hAnsi="Montserrat Light" w:cs="Times New Roman"/>
          <w:sz w:val="22"/>
          <w:szCs w:val="22"/>
          <w:lang w:val="it-IT" w:bidi="en-US"/>
        </w:rPr>
        <w:t>probă păstrarea de către primitor a bunurilor cu o valoare mai mare de 200 de euro, cu condi</w:t>
      </w:r>
      <w:r w:rsidR="00C37E59" w:rsidRPr="00AC5FB2">
        <w:rPr>
          <w:rFonts w:ascii="Montserrat Light" w:eastAsia="Times New Roman" w:hAnsi="Montserrat Light" w:cs="Times New Roman"/>
          <w:sz w:val="22"/>
          <w:szCs w:val="22"/>
          <w:lang w:val="it-IT" w:bidi="en-US"/>
        </w:rPr>
        <w:t>ț</w:t>
      </w:r>
      <w:r w:rsidR="00E93BBC" w:rsidRPr="00AC5FB2">
        <w:rPr>
          <w:rFonts w:ascii="Montserrat Light" w:eastAsia="Times New Roman" w:hAnsi="Montserrat Light" w:cs="Times New Roman"/>
          <w:sz w:val="22"/>
          <w:szCs w:val="22"/>
          <w:lang w:val="it-IT" w:bidi="en-US"/>
        </w:rPr>
        <w:t>ia achitării de către acesta a diferen</w:t>
      </w:r>
      <w:r w:rsidR="00C37E59" w:rsidRPr="00AC5FB2">
        <w:rPr>
          <w:rFonts w:ascii="Montserrat Light" w:eastAsia="Times New Roman" w:hAnsi="Montserrat Light" w:cs="Times New Roman"/>
          <w:sz w:val="22"/>
          <w:szCs w:val="22"/>
          <w:lang w:val="it-IT" w:bidi="en-US"/>
        </w:rPr>
        <w:t>ț</w:t>
      </w:r>
      <w:r w:rsidR="00E93BBC" w:rsidRPr="00AC5FB2">
        <w:rPr>
          <w:rFonts w:ascii="Montserrat Light" w:eastAsia="Times New Roman" w:hAnsi="Montserrat Light" w:cs="Times New Roman"/>
          <w:sz w:val="22"/>
          <w:szCs w:val="22"/>
          <w:lang w:val="it-IT" w:bidi="en-US"/>
        </w:rPr>
        <w:t>ei de valoare</w:t>
      </w:r>
      <w:r w:rsidR="00180BF7" w:rsidRPr="00AC5FB2">
        <w:rPr>
          <w:rFonts w:ascii="Montserrat Light" w:eastAsia="Times New Roman" w:hAnsi="Montserrat Light" w:cs="Times New Roman"/>
          <w:sz w:val="22"/>
          <w:szCs w:val="22"/>
          <w:lang w:val="it-IT" w:bidi="en-US"/>
        </w:rPr>
        <w:t>;</w:t>
      </w:r>
    </w:p>
    <w:p w14:paraId="09335D6D" w14:textId="03527FEA" w:rsidR="00E93BBC" w:rsidRPr="00AC5FB2" w:rsidRDefault="00E93BBC" w:rsidP="003551A6">
      <w:pPr>
        <w:pStyle w:val="Listparagraf"/>
        <w:numPr>
          <w:ilvl w:val="2"/>
          <w:numId w:val="168"/>
        </w:numPr>
        <w:tabs>
          <w:tab w:val="left" w:pos="1134"/>
        </w:tabs>
        <w:autoSpaceDE w:val="0"/>
        <w:autoSpaceDN w:val="0"/>
        <w:adjustRightInd w:val="0"/>
        <w:jc w:val="both"/>
        <w:rPr>
          <w:rFonts w:ascii="Montserrat Light" w:hAnsi="Montserrat Light" w:cs="Times New Roman"/>
          <w:sz w:val="22"/>
          <w:szCs w:val="22"/>
          <w:lang w:val="it-IT"/>
        </w:rPr>
      </w:pPr>
      <w:r w:rsidRPr="00AC5FB2">
        <w:rPr>
          <w:rFonts w:ascii="Montserrat Light" w:eastAsia="Times New Roman" w:hAnsi="Montserrat Light" w:cs="Times New Roman"/>
          <w:sz w:val="22"/>
          <w:szCs w:val="22"/>
          <w:lang w:val="it-IT" w:bidi="en-US"/>
        </w:rPr>
        <w:t xml:space="preserve">propune, după caz, păstrarea bunurilor în patrimoniul </w:t>
      </w:r>
      <w:r w:rsidRPr="00AC5FB2">
        <w:rPr>
          <w:rFonts w:ascii="Montserrat Light" w:hAnsi="Montserrat Light" w:cs="Times New Roman"/>
          <w:sz w:val="22"/>
          <w:szCs w:val="22"/>
          <w:lang w:val="it-IT"/>
        </w:rPr>
        <w:t xml:space="preserve"> SCBI, dacă persoana care a primit bunurile nu a solicitat păstrarea lor  sau pot fi transmise cu titlu gratuit unei institu</w:t>
      </w:r>
      <w:r w:rsidR="00C37E59" w:rsidRPr="00AC5FB2">
        <w:rPr>
          <w:rFonts w:ascii="Montserrat Light" w:hAnsi="Montserrat Light" w:cs="Times New Roman"/>
          <w:sz w:val="22"/>
          <w:szCs w:val="22"/>
          <w:lang w:val="it-IT"/>
        </w:rPr>
        <w:t>ț</w:t>
      </w:r>
      <w:r w:rsidRPr="00AC5FB2">
        <w:rPr>
          <w:rFonts w:ascii="Montserrat Light" w:hAnsi="Montserrat Light" w:cs="Times New Roman"/>
          <w:sz w:val="22"/>
          <w:szCs w:val="22"/>
          <w:lang w:val="it-IT"/>
        </w:rPr>
        <w:t>ii publice de profil ori vândute la licita</w:t>
      </w:r>
      <w:r w:rsidR="00C37E59" w:rsidRPr="00AC5FB2">
        <w:rPr>
          <w:rFonts w:ascii="Montserrat Light" w:hAnsi="Montserrat Light" w:cs="Times New Roman"/>
          <w:sz w:val="22"/>
          <w:szCs w:val="22"/>
          <w:lang w:val="it-IT"/>
        </w:rPr>
        <w:t>ț</w:t>
      </w:r>
      <w:r w:rsidRPr="00AC5FB2">
        <w:rPr>
          <w:rFonts w:ascii="Montserrat Light" w:hAnsi="Montserrat Light" w:cs="Times New Roman"/>
          <w:sz w:val="22"/>
          <w:szCs w:val="22"/>
          <w:lang w:val="it-IT"/>
        </w:rPr>
        <w:t>ie, în condi</w:t>
      </w:r>
      <w:r w:rsidR="00C37E59" w:rsidRPr="00AC5FB2">
        <w:rPr>
          <w:rFonts w:ascii="Montserrat Light" w:hAnsi="Montserrat Light" w:cs="Times New Roman"/>
          <w:sz w:val="22"/>
          <w:szCs w:val="22"/>
          <w:lang w:val="it-IT"/>
        </w:rPr>
        <w:t>ț</w:t>
      </w:r>
      <w:r w:rsidRPr="00AC5FB2">
        <w:rPr>
          <w:rFonts w:ascii="Montserrat Light" w:hAnsi="Montserrat Light" w:cs="Times New Roman"/>
          <w:sz w:val="22"/>
          <w:szCs w:val="22"/>
          <w:lang w:val="it-IT"/>
        </w:rPr>
        <w:t>iile legii.</w:t>
      </w:r>
    </w:p>
    <w:p w14:paraId="518111F1" w14:textId="780E6B00" w:rsidR="00710A39" w:rsidRPr="00AC5FB2" w:rsidRDefault="00B30805"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val="it-IT" w:bidi="en-US"/>
        </w:rPr>
      </w:pPr>
      <w:r w:rsidRPr="00AC5FB2">
        <w:rPr>
          <w:rFonts w:ascii="Montserrat Light" w:eastAsia="Times New Roman" w:hAnsi="Montserrat Light" w:cs="Times New Roman"/>
          <w:b/>
          <w:bCs/>
          <w:lang w:val="it-IT" w:bidi="en-US"/>
        </w:rPr>
        <w:t>Articolul 9</w:t>
      </w:r>
      <w:r w:rsidR="008C5170" w:rsidRPr="00AC5FB2">
        <w:rPr>
          <w:rFonts w:ascii="Montserrat Light" w:eastAsia="Times New Roman" w:hAnsi="Montserrat Light" w:cs="Times New Roman"/>
          <w:b/>
          <w:bCs/>
          <w:lang w:val="it-IT" w:bidi="en-US"/>
        </w:rPr>
        <w:t>3</w:t>
      </w:r>
    </w:p>
    <w:p w14:paraId="09C0CB11" w14:textId="67FDA3E7" w:rsidR="00B30805" w:rsidRPr="00AC5FB2" w:rsidRDefault="008C5170" w:rsidP="003551A6">
      <w:pPr>
        <w:shd w:val="clear" w:color="auto" w:fill="FFFFFF"/>
        <w:autoSpaceDE w:val="0"/>
        <w:autoSpaceDN w:val="0"/>
        <w:adjustRightInd w:val="0"/>
        <w:spacing w:after="0" w:line="240" w:lineRule="auto"/>
        <w:jc w:val="both"/>
        <w:rPr>
          <w:rFonts w:ascii="Montserrat Light" w:hAnsi="Montserrat Light"/>
          <w:shd w:val="clear" w:color="auto" w:fill="FFFFFF"/>
        </w:rPr>
      </w:pPr>
      <w:r w:rsidRPr="00AC5FB2">
        <w:rPr>
          <w:rFonts w:ascii="Montserrat Light" w:eastAsia="Times New Roman" w:hAnsi="Montserrat Light" w:cs="Times New Roman"/>
          <w:b/>
          <w:bCs/>
        </w:rPr>
        <w:t xml:space="preserve">(1) </w:t>
      </w:r>
      <w:r w:rsidR="00F65857" w:rsidRPr="00AC5FB2">
        <w:rPr>
          <w:rFonts w:ascii="Montserrat Light" w:eastAsia="Times New Roman" w:hAnsi="Montserrat Light" w:cs="Times New Roman"/>
          <w:b/>
          <w:bCs/>
        </w:rPr>
        <w:t xml:space="preserve">Comisia de primire </w:t>
      </w:r>
      <w:r w:rsidR="00C37E59" w:rsidRPr="00AC5FB2">
        <w:rPr>
          <w:rFonts w:ascii="Montserrat Light" w:eastAsia="Times New Roman" w:hAnsi="Montserrat Light" w:cs="Times New Roman"/>
          <w:b/>
          <w:bCs/>
        </w:rPr>
        <w:t>ș</w:t>
      </w:r>
      <w:r w:rsidR="00F65857" w:rsidRPr="00AC5FB2">
        <w:rPr>
          <w:rFonts w:ascii="Montserrat Light" w:eastAsia="Times New Roman" w:hAnsi="Montserrat Light" w:cs="Times New Roman"/>
          <w:b/>
          <w:bCs/>
        </w:rPr>
        <w:t>i de solu</w:t>
      </w:r>
      <w:r w:rsidR="00C37E59" w:rsidRPr="00AC5FB2">
        <w:rPr>
          <w:rFonts w:ascii="Montserrat Light" w:eastAsia="Times New Roman" w:hAnsi="Montserrat Light" w:cs="Times New Roman"/>
          <w:b/>
          <w:bCs/>
        </w:rPr>
        <w:t>ț</w:t>
      </w:r>
      <w:r w:rsidR="00F65857" w:rsidRPr="00AC5FB2">
        <w:rPr>
          <w:rFonts w:ascii="Montserrat Light" w:eastAsia="Times New Roman" w:hAnsi="Montserrat Light" w:cs="Times New Roman"/>
          <w:b/>
          <w:bCs/>
        </w:rPr>
        <w:t xml:space="preserve">ionare a </w:t>
      </w:r>
      <w:r w:rsidR="00F65857" w:rsidRPr="00AC5FB2">
        <w:rPr>
          <w:rFonts w:ascii="Montserrat Light" w:eastAsia="Times New Roman" w:hAnsi="Montserrat Light" w:cs="Times New Roman"/>
          <w:b/>
          <w:bCs/>
          <w:shd w:val="clear" w:color="auto" w:fill="FFFFFF"/>
        </w:rPr>
        <w:t xml:space="preserve">plângerilor/sesizărilor pentru </w:t>
      </w:r>
      <w:r w:rsidR="00F65857" w:rsidRPr="00AC5FB2">
        <w:rPr>
          <w:rFonts w:ascii="Montserrat Light" w:hAnsi="Montserrat Light"/>
          <w:b/>
          <w:bCs/>
          <w:shd w:val="clear" w:color="auto" w:fill="FFFFFF"/>
        </w:rPr>
        <w:t>cazurile de hăr</w:t>
      </w:r>
      <w:r w:rsidR="00C37E59" w:rsidRPr="00AC5FB2">
        <w:rPr>
          <w:rFonts w:ascii="Montserrat Light" w:hAnsi="Montserrat Light"/>
          <w:b/>
          <w:bCs/>
          <w:shd w:val="clear" w:color="auto" w:fill="FFFFFF"/>
        </w:rPr>
        <w:t>ț</w:t>
      </w:r>
      <w:r w:rsidR="00F65857" w:rsidRPr="00AC5FB2">
        <w:rPr>
          <w:rFonts w:ascii="Montserrat Light" w:hAnsi="Montserrat Light"/>
          <w:b/>
          <w:bCs/>
          <w:shd w:val="clear" w:color="auto" w:fill="FFFFFF"/>
        </w:rPr>
        <w:t xml:space="preserve">uire pe criteriul de sex </w:t>
      </w:r>
      <w:r w:rsidR="00C37E59" w:rsidRPr="00AC5FB2">
        <w:rPr>
          <w:rFonts w:ascii="Montserrat Light" w:hAnsi="Montserrat Light"/>
          <w:b/>
          <w:bCs/>
          <w:shd w:val="clear" w:color="auto" w:fill="FFFFFF"/>
        </w:rPr>
        <w:t>ș</w:t>
      </w:r>
      <w:r w:rsidR="00F65857" w:rsidRPr="00AC5FB2">
        <w:rPr>
          <w:rFonts w:ascii="Montserrat Light" w:hAnsi="Montserrat Light"/>
          <w:b/>
          <w:bCs/>
          <w:shd w:val="clear" w:color="auto" w:fill="FFFFFF"/>
        </w:rPr>
        <w:t>i hăr</w:t>
      </w:r>
      <w:r w:rsidR="00C37E59" w:rsidRPr="00AC5FB2">
        <w:rPr>
          <w:rFonts w:ascii="Montserrat Light" w:hAnsi="Montserrat Light"/>
          <w:b/>
          <w:bCs/>
          <w:shd w:val="clear" w:color="auto" w:fill="FFFFFF"/>
        </w:rPr>
        <w:t>ț</w:t>
      </w:r>
      <w:r w:rsidR="00F65857" w:rsidRPr="00AC5FB2">
        <w:rPr>
          <w:rFonts w:ascii="Montserrat Light" w:hAnsi="Montserrat Light"/>
          <w:b/>
          <w:bCs/>
          <w:shd w:val="clear" w:color="auto" w:fill="FFFFFF"/>
        </w:rPr>
        <w:t>uire morală la locul de muncă</w:t>
      </w:r>
      <w:r w:rsidRPr="00AC5FB2">
        <w:rPr>
          <w:rFonts w:ascii="Montserrat Light" w:hAnsi="Montserrat Light"/>
          <w:b/>
          <w:bCs/>
          <w:shd w:val="clear" w:color="auto" w:fill="FFFFFF"/>
        </w:rPr>
        <w:t xml:space="preserve"> </w:t>
      </w:r>
      <w:r w:rsidRPr="00AC5FB2">
        <w:rPr>
          <w:rFonts w:ascii="Montserrat Light" w:hAnsi="Montserrat Light"/>
          <w:shd w:val="clear" w:color="auto" w:fill="FFFFFF"/>
        </w:rPr>
        <w:t>este constituită în baza prevederilor Hotărârii de Guvern nr. 592/2021</w:t>
      </w:r>
      <w:r w:rsidR="00330148" w:rsidRPr="00AC5FB2">
        <w:rPr>
          <w:rFonts w:ascii="Montserrat Light" w:hAnsi="Montserrat Light"/>
          <w:shd w:val="clear" w:color="auto" w:fill="FFFFFF"/>
        </w:rPr>
        <w:t xml:space="preserve"> </w:t>
      </w:r>
      <w:r w:rsidRPr="00AC5FB2">
        <w:rPr>
          <w:rFonts w:ascii="Montserrat Light" w:hAnsi="Montserrat Light"/>
          <w:shd w:val="clear" w:color="auto" w:fill="FFFFFF"/>
        </w:rPr>
        <w:t>privind aprobarea Strategiei na</w:t>
      </w:r>
      <w:r w:rsidR="00C37E59" w:rsidRPr="00AC5FB2">
        <w:rPr>
          <w:rFonts w:ascii="Montserrat Light" w:hAnsi="Montserrat Light"/>
          <w:shd w:val="clear" w:color="auto" w:fill="FFFFFF"/>
        </w:rPr>
        <w:t>ț</w:t>
      </w:r>
      <w:r w:rsidRPr="00AC5FB2">
        <w:rPr>
          <w:rFonts w:ascii="Montserrat Light" w:hAnsi="Montserrat Light"/>
          <w:shd w:val="clear" w:color="auto" w:fill="FFFFFF"/>
        </w:rPr>
        <w:t xml:space="preserve">ionale pentru prevenirea </w:t>
      </w:r>
      <w:r w:rsidR="00C37E59" w:rsidRPr="00AC5FB2">
        <w:rPr>
          <w:rFonts w:ascii="Montserrat Light" w:hAnsi="Montserrat Light"/>
          <w:shd w:val="clear" w:color="auto" w:fill="FFFFFF"/>
        </w:rPr>
        <w:t>ș</w:t>
      </w:r>
      <w:r w:rsidRPr="00AC5FB2">
        <w:rPr>
          <w:rFonts w:ascii="Montserrat Light" w:hAnsi="Montserrat Light"/>
          <w:shd w:val="clear" w:color="auto" w:fill="FFFFFF"/>
        </w:rPr>
        <w:t>i combaterea violen</w:t>
      </w:r>
      <w:r w:rsidR="00C37E59" w:rsidRPr="00AC5FB2">
        <w:rPr>
          <w:rFonts w:ascii="Montserrat Light" w:hAnsi="Montserrat Light"/>
          <w:shd w:val="clear" w:color="auto" w:fill="FFFFFF"/>
        </w:rPr>
        <w:t>ț</w:t>
      </w:r>
      <w:r w:rsidRPr="00AC5FB2">
        <w:rPr>
          <w:rFonts w:ascii="Montserrat Light" w:hAnsi="Montserrat Light"/>
          <w:shd w:val="clear" w:color="auto" w:fill="FFFFFF"/>
        </w:rPr>
        <w:t xml:space="preserve">ei sexuale ”SINERGIE” 2021-2030 </w:t>
      </w:r>
      <w:r w:rsidR="00C37E59" w:rsidRPr="00AC5FB2">
        <w:rPr>
          <w:rFonts w:ascii="Montserrat Light" w:hAnsi="Montserrat Light"/>
          <w:shd w:val="clear" w:color="auto" w:fill="FFFFFF"/>
        </w:rPr>
        <w:t>ș</w:t>
      </w:r>
      <w:r w:rsidRPr="00AC5FB2">
        <w:rPr>
          <w:rFonts w:ascii="Montserrat Light" w:hAnsi="Montserrat Light"/>
          <w:shd w:val="clear" w:color="auto" w:fill="FFFFFF"/>
        </w:rPr>
        <w:t>i a Planului de ac</w:t>
      </w:r>
      <w:r w:rsidR="00C37E59" w:rsidRPr="00AC5FB2">
        <w:rPr>
          <w:rFonts w:ascii="Montserrat Light" w:hAnsi="Montserrat Light"/>
          <w:shd w:val="clear" w:color="auto" w:fill="FFFFFF"/>
        </w:rPr>
        <w:t>ț</w:t>
      </w:r>
      <w:r w:rsidRPr="00AC5FB2">
        <w:rPr>
          <w:rFonts w:ascii="Montserrat Light" w:hAnsi="Montserrat Light"/>
          <w:shd w:val="clear" w:color="auto" w:fill="FFFFFF"/>
        </w:rPr>
        <w:t>iuni pentru implementarea Strategiei na</w:t>
      </w:r>
      <w:r w:rsidR="00C37E59" w:rsidRPr="00AC5FB2">
        <w:rPr>
          <w:rFonts w:ascii="Montserrat Light" w:hAnsi="Montserrat Light"/>
          <w:shd w:val="clear" w:color="auto" w:fill="FFFFFF"/>
        </w:rPr>
        <w:t>ț</w:t>
      </w:r>
      <w:r w:rsidRPr="00AC5FB2">
        <w:rPr>
          <w:rFonts w:ascii="Montserrat Light" w:hAnsi="Montserrat Light"/>
          <w:shd w:val="clear" w:color="auto" w:fill="FFFFFF"/>
        </w:rPr>
        <w:t xml:space="preserve">ionale pentru prevenirea </w:t>
      </w:r>
      <w:r w:rsidR="00C37E59" w:rsidRPr="00AC5FB2">
        <w:rPr>
          <w:rFonts w:ascii="Montserrat Light" w:hAnsi="Montserrat Light"/>
          <w:shd w:val="clear" w:color="auto" w:fill="FFFFFF"/>
        </w:rPr>
        <w:t>ș</w:t>
      </w:r>
      <w:r w:rsidRPr="00AC5FB2">
        <w:rPr>
          <w:rFonts w:ascii="Montserrat Light" w:hAnsi="Montserrat Light"/>
          <w:shd w:val="clear" w:color="auto" w:fill="FFFFFF"/>
        </w:rPr>
        <w:t>i combaterea violen</w:t>
      </w:r>
      <w:r w:rsidR="00C37E59" w:rsidRPr="00AC5FB2">
        <w:rPr>
          <w:rFonts w:ascii="Montserrat Light" w:hAnsi="Montserrat Light"/>
          <w:shd w:val="clear" w:color="auto" w:fill="FFFFFF"/>
        </w:rPr>
        <w:t>ț</w:t>
      </w:r>
      <w:r w:rsidRPr="00AC5FB2">
        <w:rPr>
          <w:rFonts w:ascii="Montserrat Light" w:hAnsi="Montserrat Light"/>
          <w:shd w:val="clear" w:color="auto" w:fill="FFFFFF"/>
        </w:rPr>
        <w:t xml:space="preserve">ei sexuale ”SINERGIE” </w:t>
      </w:r>
      <w:r w:rsidR="00C37E59" w:rsidRPr="00AC5FB2">
        <w:rPr>
          <w:rFonts w:ascii="Montserrat Light" w:hAnsi="Montserrat Light"/>
          <w:shd w:val="clear" w:color="auto" w:fill="FFFFFF"/>
        </w:rPr>
        <w:t>ș</w:t>
      </w:r>
      <w:r w:rsidR="002F5985" w:rsidRPr="00AC5FB2">
        <w:rPr>
          <w:rFonts w:ascii="Montserrat Light" w:hAnsi="Montserrat Light"/>
          <w:shd w:val="clear" w:color="auto" w:fill="FFFFFF"/>
        </w:rPr>
        <w:t xml:space="preserve">i a prevederilor Hotărârii de Guvern nr. 970/2023 pentru aprobarea </w:t>
      </w:r>
      <w:hyperlink r:id="rId12" w:anchor="A0" w:tgtFrame="_blank" w:history="1">
        <w:r w:rsidR="002F5985" w:rsidRPr="00AC5FB2">
          <w:rPr>
            <w:rStyle w:val="Hyperlink"/>
            <w:rFonts w:ascii="Montserrat Light" w:hAnsi="Montserrat Light"/>
            <w:color w:val="auto"/>
            <w:u w:val="none"/>
            <w:shd w:val="clear" w:color="auto" w:fill="FFFFFF"/>
          </w:rPr>
          <w:t>Metodologiei</w:t>
        </w:r>
      </w:hyperlink>
      <w:r w:rsidR="002F5985" w:rsidRPr="00AC5FB2">
        <w:rPr>
          <w:rFonts w:ascii="Montserrat Light" w:hAnsi="Montserrat Light"/>
          <w:shd w:val="clear" w:color="auto" w:fill="FFFFFF"/>
        </w:rPr>
        <w:t xml:space="preserve"> privind prevenirea </w:t>
      </w:r>
      <w:r w:rsidR="00C37E59" w:rsidRPr="00AC5FB2">
        <w:rPr>
          <w:rFonts w:ascii="Montserrat Light" w:hAnsi="Montserrat Light"/>
          <w:shd w:val="clear" w:color="auto" w:fill="FFFFFF"/>
        </w:rPr>
        <w:t>ș</w:t>
      </w:r>
      <w:r w:rsidR="002F5985" w:rsidRPr="00AC5FB2">
        <w:rPr>
          <w:rFonts w:ascii="Montserrat Light" w:hAnsi="Montserrat Light"/>
          <w:shd w:val="clear" w:color="auto" w:fill="FFFFFF"/>
        </w:rPr>
        <w:t>i combaterea hăr</w:t>
      </w:r>
      <w:r w:rsidR="00C37E59" w:rsidRPr="00AC5FB2">
        <w:rPr>
          <w:rFonts w:ascii="Montserrat Light" w:hAnsi="Montserrat Light"/>
          <w:shd w:val="clear" w:color="auto" w:fill="FFFFFF"/>
        </w:rPr>
        <w:t>ț</w:t>
      </w:r>
      <w:r w:rsidR="002F5985" w:rsidRPr="00AC5FB2">
        <w:rPr>
          <w:rFonts w:ascii="Montserrat Light" w:hAnsi="Montserrat Light"/>
          <w:shd w:val="clear" w:color="auto" w:fill="FFFFFF"/>
        </w:rPr>
        <w:t xml:space="preserve">uirii pe criteriul de sex, precum </w:t>
      </w:r>
      <w:r w:rsidR="00C37E59" w:rsidRPr="00AC5FB2">
        <w:rPr>
          <w:rFonts w:ascii="Montserrat Light" w:hAnsi="Montserrat Light"/>
          <w:shd w:val="clear" w:color="auto" w:fill="FFFFFF"/>
        </w:rPr>
        <w:t>ș</w:t>
      </w:r>
      <w:r w:rsidR="002F5985" w:rsidRPr="00AC5FB2">
        <w:rPr>
          <w:rFonts w:ascii="Montserrat Light" w:hAnsi="Montserrat Light"/>
          <w:shd w:val="clear" w:color="auto" w:fill="FFFFFF"/>
        </w:rPr>
        <w:t>i a hăr</w:t>
      </w:r>
      <w:r w:rsidR="00C37E59" w:rsidRPr="00AC5FB2">
        <w:rPr>
          <w:rFonts w:ascii="Montserrat Light" w:hAnsi="Montserrat Light"/>
          <w:shd w:val="clear" w:color="auto" w:fill="FFFFFF"/>
        </w:rPr>
        <w:t>ț</w:t>
      </w:r>
      <w:r w:rsidR="002F5985" w:rsidRPr="00AC5FB2">
        <w:rPr>
          <w:rFonts w:ascii="Montserrat Light" w:hAnsi="Montserrat Light"/>
          <w:shd w:val="clear" w:color="auto" w:fill="FFFFFF"/>
        </w:rPr>
        <w:t xml:space="preserve">uirii morale la locul de muncă, </w:t>
      </w:r>
      <w:r w:rsidR="00C37E59" w:rsidRPr="00AC5FB2">
        <w:rPr>
          <w:rFonts w:ascii="Montserrat Light" w:hAnsi="Montserrat Light"/>
          <w:shd w:val="clear" w:color="auto" w:fill="FFFFFF"/>
        </w:rPr>
        <w:t>ș</w:t>
      </w:r>
      <w:r w:rsidRPr="00AC5FB2">
        <w:rPr>
          <w:rFonts w:ascii="Montserrat Light" w:hAnsi="Montserrat Light"/>
          <w:shd w:val="clear" w:color="auto" w:fill="FFFFFF"/>
        </w:rPr>
        <w:t xml:space="preserve">i are </w:t>
      </w:r>
      <w:r w:rsidR="00DA2FFA" w:rsidRPr="00AC5FB2">
        <w:rPr>
          <w:rFonts w:ascii="Montserrat Light" w:eastAsia="Times New Roman" w:hAnsi="Montserrat Light" w:cs="Times New Roman"/>
          <w:lang w:bidi="en-US"/>
        </w:rPr>
        <w:t>următoarele atribu</w:t>
      </w:r>
      <w:r w:rsidR="00C37E59" w:rsidRPr="00AC5FB2">
        <w:rPr>
          <w:rFonts w:ascii="Montserrat Light" w:eastAsia="Times New Roman" w:hAnsi="Montserrat Light" w:cs="Times New Roman"/>
          <w:lang w:bidi="en-US"/>
        </w:rPr>
        <w:t>ț</w:t>
      </w:r>
      <w:r w:rsidR="00DA2FFA" w:rsidRPr="00AC5FB2">
        <w:rPr>
          <w:rFonts w:ascii="Montserrat Light" w:eastAsia="Times New Roman" w:hAnsi="Montserrat Light" w:cs="Times New Roman"/>
          <w:lang w:bidi="en-US"/>
        </w:rPr>
        <w:t>ii:</w:t>
      </w:r>
    </w:p>
    <w:p w14:paraId="72D80DD9" w14:textId="77777777" w:rsidR="00DA2FFA" w:rsidRPr="00AC5FB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AC5FB2">
        <w:rPr>
          <w:rFonts w:ascii="Montserrat Light" w:hAnsi="Montserrat Light"/>
          <w:sz w:val="22"/>
          <w:szCs w:val="22"/>
          <w:lang w:val="ro-RO"/>
        </w:rPr>
        <w:t>este numită prin decizie emisă de manager;</w:t>
      </w:r>
    </w:p>
    <w:p w14:paraId="659820A9" w14:textId="10F4BBF2" w:rsidR="00DA2FFA" w:rsidRPr="00AC5FB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AC5FB2">
        <w:rPr>
          <w:rFonts w:ascii="Montserrat Light" w:hAnsi="Montserrat Light"/>
          <w:sz w:val="22"/>
          <w:szCs w:val="22"/>
          <w:lang w:val="ro-RO"/>
        </w:rPr>
        <w:t xml:space="preserve">asigură suport </w:t>
      </w:r>
      <w:r w:rsidR="00C37E59" w:rsidRPr="00AC5FB2">
        <w:rPr>
          <w:rFonts w:ascii="Montserrat Light" w:hAnsi="Montserrat Light"/>
          <w:sz w:val="22"/>
          <w:szCs w:val="22"/>
          <w:lang w:val="ro-RO"/>
        </w:rPr>
        <w:t>ș</w:t>
      </w:r>
      <w:r w:rsidRPr="00AC5FB2">
        <w:rPr>
          <w:rFonts w:ascii="Montserrat Light" w:hAnsi="Montserrat Light"/>
          <w:sz w:val="22"/>
          <w:szCs w:val="22"/>
          <w:lang w:val="ro-RO"/>
        </w:rPr>
        <w:t>i consiliere pentru angaja</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ii afecta</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 de un incident de tip hăr</w:t>
      </w:r>
      <w:r w:rsidR="00C37E59" w:rsidRPr="00AC5FB2">
        <w:rPr>
          <w:rFonts w:ascii="Montserrat Light" w:hAnsi="Montserrat Light"/>
          <w:sz w:val="22"/>
          <w:szCs w:val="22"/>
          <w:lang w:val="ro-RO"/>
        </w:rPr>
        <w:t>ț</w:t>
      </w:r>
      <w:r w:rsidRPr="00AC5FB2">
        <w:rPr>
          <w:rFonts w:ascii="Montserrat Light" w:hAnsi="Montserrat Light"/>
          <w:sz w:val="22"/>
          <w:szCs w:val="22"/>
          <w:lang w:val="ro-RO"/>
        </w:rPr>
        <w:t>uire;</w:t>
      </w:r>
    </w:p>
    <w:p w14:paraId="1829E3B7" w14:textId="3A5EF645" w:rsidR="00DA2FFA" w:rsidRPr="00AC5FB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AC5FB2">
        <w:rPr>
          <w:rFonts w:ascii="Montserrat Light" w:hAnsi="Montserrat Light"/>
          <w:sz w:val="22"/>
          <w:szCs w:val="22"/>
          <w:lang w:val="ro-RO"/>
        </w:rPr>
        <w:t>păstrează o eviden</w:t>
      </w:r>
      <w:r w:rsidR="00C37E59" w:rsidRPr="00AC5FB2">
        <w:rPr>
          <w:rFonts w:ascii="Montserrat Light" w:hAnsi="Montserrat Light"/>
          <w:sz w:val="22"/>
          <w:szCs w:val="22"/>
          <w:lang w:val="ro-RO"/>
        </w:rPr>
        <w:t>ț</w:t>
      </w:r>
      <w:r w:rsidRPr="00AC5FB2">
        <w:rPr>
          <w:rFonts w:ascii="Montserrat Light" w:hAnsi="Montserrat Light"/>
          <w:sz w:val="22"/>
          <w:szCs w:val="22"/>
          <w:lang w:val="ro-RO"/>
        </w:rPr>
        <w:t>ă a tuturor discu</w:t>
      </w:r>
      <w:r w:rsidR="00C37E59" w:rsidRPr="00AC5FB2">
        <w:rPr>
          <w:rFonts w:ascii="Montserrat Light" w:hAnsi="Montserrat Light"/>
          <w:sz w:val="22"/>
          <w:szCs w:val="22"/>
          <w:lang w:val="ro-RO"/>
        </w:rPr>
        <w:t>ț</w:t>
      </w:r>
      <w:r w:rsidRPr="00AC5FB2">
        <w:rPr>
          <w:rFonts w:ascii="Montserrat Light" w:hAnsi="Montserrat Light"/>
          <w:sz w:val="22"/>
          <w:szCs w:val="22"/>
          <w:lang w:val="ro-RO"/>
        </w:rPr>
        <w:t>iilor;</w:t>
      </w:r>
    </w:p>
    <w:p w14:paraId="1A11A1AC" w14:textId="1962E34C" w:rsidR="00DA2FFA" w:rsidRPr="00AC5FB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AC5FB2">
        <w:rPr>
          <w:rFonts w:ascii="Montserrat Light" w:hAnsi="Montserrat Light"/>
          <w:sz w:val="22"/>
          <w:szCs w:val="22"/>
          <w:lang w:val="it-IT"/>
        </w:rPr>
        <w:t>asigură confiden</w:t>
      </w:r>
      <w:r w:rsidR="00C37E59" w:rsidRPr="00AC5FB2">
        <w:rPr>
          <w:rFonts w:ascii="Montserrat Light" w:hAnsi="Montserrat Light"/>
          <w:sz w:val="22"/>
          <w:szCs w:val="22"/>
          <w:lang w:val="it-IT"/>
        </w:rPr>
        <w:t>ț</w:t>
      </w:r>
      <w:r w:rsidRPr="00AC5FB2">
        <w:rPr>
          <w:rFonts w:ascii="Montserrat Light" w:hAnsi="Montserrat Light"/>
          <w:sz w:val="22"/>
          <w:szCs w:val="22"/>
          <w:lang w:val="it-IT"/>
        </w:rPr>
        <w:t>ialitatea tuturor documentelor referitoare la cazul de reclama</w:t>
      </w:r>
      <w:r w:rsidR="00C37E59" w:rsidRPr="00AC5FB2">
        <w:rPr>
          <w:rFonts w:ascii="Montserrat Light" w:hAnsi="Montserrat Light"/>
          <w:sz w:val="22"/>
          <w:szCs w:val="22"/>
          <w:lang w:val="it-IT"/>
        </w:rPr>
        <w:t>ț</w:t>
      </w:r>
      <w:r w:rsidRPr="00AC5FB2">
        <w:rPr>
          <w:rFonts w:ascii="Montserrat Light" w:hAnsi="Montserrat Light"/>
          <w:sz w:val="22"/>
          <w:szCs w:val="22"/>
          <w:lang w:val="it-IT"/>
        </w:rPr>
        <w:t>ie;</w:t>
      </w:r>
    </w:p>
    <w:p w14:paraId="3174142F" w14:textId="52FCF918" w:rsidR="00DA2FFA" w:rsidRPr="00AC5FB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AC5FB2">
        <w:rPr>
          <w:rFonts w:ascii="Montserrat Light" w:hAnsi="Montserrat Light"/>
          <w:sz w:val="22"/>
          <w:szCs w:val="22"/>
          <w:lang w:val="it-IT"/>
        </w:rPr>
        <w:t>participă la solu</w:t>
      </w:r>
      <w:r w:rsidR="00C37E59" w:rsidRPr="00AC5FB2">
        <w:rPr>
          <w:rFonts w:ascii="Montserrat Light" w:hAnsi="Montserrat Light"/>
          <w:sz w:val="22"/>
          <w:szCs w:val="22"/>
          <w:lang w:val="it-IT"/>
        </w:rPr>
        <w:t>ț</w:t>
      </w:r>
      <w:r w:rsidRPr="00AC5FB2">
        <w:rPr>
          <w:rFonts w:ascii="Montserrat Light" w:hAnsi="Montserrat Light"/>
          <w:sz w:val="22"/>
          <w:szCs w:val="22"/>
          <w:lang w:val="it-IT"/>
        </w:rPr>
        <w:t xml:space="preserve">ionarea </w:t>
      </w:r>
      <w:r w:rsidRPr="00AC5FB2">
        <w:rPr>
          <w:rFonts w:ascii="Montserrat Light" w:eastAsia="Calibri" w:hAnsi="Montserrat Light"/>
          <w:sz w:val="22"/>
          <w:szCs w:val="22"/>
          <w:lang w:val="it-IT"/>
        </w:rPr>
        <w:t>plângerilor/sesizărilor;</w:t>
      </w:r>
    </w:p>
    <w:p w14:paraId="4D371A9A" w14:textId="4599E6EB" w:rsidR="00DA2FFA" w:rsidRPr="00AC5FB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AC5FB2">
        <w:rPr>
          <w:rFonts w:ascii="Montserrat Light" w:eastAsia="Calibri" w:hAnsi="Montserrat Light"/>
          <w:sz w:val="22"/>
          <w:szCs w:val="22"/>
          <w:lang w:val="it-IT"/>
        </w:rPr>
        <w:t xml:space="preserve">intervievează separat victima </w:t>
      </w:r>
      <w:r w:rsidR="00C37E59" w:rsidRPr="00AC5FB2">
        <w:rPr>
          <w:rFonts w:ascii="Montserrat Light" w:eastAsia="Calibri" w:hAnsi="Montserrat Light"/>
          <w:sz w:val="22"/>
          <w:szCs w:val="22"/>
          <w:lang w:val="it-IT"/>
        </w:rPr>
        <w:t>ș</w:t>
      </w:r>
      <w:r w:rsidRPr="00AC5FB2">
        <w:rPr>
          <w:rFonts w:ascii="Montserrat Light" w:eastAsia="Calibri" w:hAnsi="Montserrat Light"/>
          <w:sz w:val="22"/>
          <w:szCs w:val="22"/>
          <w:lang w:val="it-IT"/>
        </w:rPr>
        <w:t>i persoana acuzată, sau alte păr</w:t>
      </w:r>
      <w:r w:rsidR="00C37E59" w:rsidRPr="00AC5FB2">
        <w:rPr>
          <w:rFonts w:ascii="Montserrat Light" w:eastAsia="Calibri" w:hAnsi="Montserrat Light"/>
          <w:sz w:val="22"/>
          <w:szCs w:val="22"/>
          <w:lang w:val="it-IT"/>
        </w:rPr>
        <w:t>ț</w:t>
      </w:r>
      <w:r w:rsidRPr="00AC5FB2">
        <w:rPr>
          <w:rFonts w:ascii="Montserrat Light" w:eastAsia="Calibri" w:hAnsi="Montserrat Light"/>
          <w:sz w:val="22"/>
          <w:szCs w:val="22"/>
          <w:lang w:val="it-IT"/>
        </w:rPr>
        <w:t>i ter</w:t>
      </w:r>
      <w:r w:rsidR="00C37E59" w:rsidRPr="00AC5FB2">
        <w:rPr>
          <w:rFonts w:ascii="Montserrat Light" w:eastAsia="Calibri" w:hAnsi="Montserrat Light"/>
          <w:sz w:val="22"/>
          <w:szCs w:val="22"/>
          <w:lang w:val="it-IT"/>
        </w:rPr>
        <w:t>ț</w:t>
      </w:r>
      <w:r w:rsidRPr="00AC5FB2">
        <w:rPr>
          <w:rFonts w:ascii="Montserrat Light" w:eastAsia="Calibri" w:hAnsi="Montserrat Light"/>
          <w:sz w:val="22"/>
          <w:szCs w:val="22"/>
          <w:lang w:val="it-IT"/>
        </w:rPr>
        <w:t>e acuzate;</w:t>
      </w:r>
    </w:p>
    <w:p w14:paraId="56046361" w14:textId="7F74EC9A" w:rsidR="00DA2FFA" w:rsidRPr="00AC5FB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AC5FB2">
        <w:rPr>
          <w:rFonts w:ascii="Montserrat Light" w:eastAsia="Calibri" w:hAnsi="Montserrat Light"/>
          <w:sz w:val="22"/>
          <w:szCs w:val="22"/>
          <w:lang w:val="it-IT"/>
        </w:rPr>
        <w:t>cooperează cu angaja</w:t>
      </w:r>
      <w:r w:rsidR="00C37E59" w:rsidRPr="00AC5FB2">
        <w:rPr>
          <w:rFonts w:ascii="Montserrat Light" w:eastAsia="Calibri" w:hAnsi="Montserrat Light"/>
          <w:sz w:val="22"/>
          <w:szCs w:val="22"/>
          <w:lang w:val="it-IT"/>
        </w:rPr>
        <w:t>ț</w:t>
      </w:r>
      <w:r w:rsidRPr="00AC5FB2">
        <w:rPr>
          <w:rFonts w:ascii="Montserrat Light" w:eastAsia="Calibri" w:hAnsi="Montserrat Light"/>
          <w:sz w:val="22"/>
          <w:szCs w:val="22"/>
          <w:lang w:val="it-IT"/>
        </w:rPr>
        <w:t>ii în toate situa</w:t>
      </w:r>
      <w:r w:rsidR="00C37E59" w:rsidRPr="00AC5FB2">
        <w:rPr>
          <w:rFonts w:ascii="Montserrat Light" w:eastAsia="Calibri" w:hAnsi="Montserrat Light"/>
          <w:sz w:val="22"/>
          <w:szCs w:val="22"/>
          <w:lang w:val="it-IT"/>
        </w:rPr>
        <w:t>ț</w:t>
      </w:r>
      <w:r w:rsidRPr="00AC5FB2">
        <w:rPr>
          <w:rFonts w:ascii="Montserrat Light" w:eastAsia="Calibri" w:hAnsi="Montserrat Light"/>
          <w:sz w:val="22"/>
          <w:szCs w:val="22"/>
          <w:lang w:val="it-IT"/>
        </w:rPr>
        <w:t>iile în care ace</w:t>
      </w:r>
      <w:r w:rsidR="00C37E59" w:rsidRPr="00AC5FB2">
        <w:rPr>
          <w:rFonts w:ascii="Montserrat Light" w:eastAsia="Calibri" w:hAnsi="Montserrat Light"/>
          <w:sz w:val="22"/>
          <w:szCs w:val="22"/>
          <w:lang w:val="it-IT"/>
        </w:rPr>
        <w:t>ș</w:t>
      </w:r>
      <w:r w:rsidRPr="00AC5FB2">
        <w:rPr>
          <w:rFonts w:ascii="Montserrat Light" w:eastAsia="Calibri" w:hAnsi="Montserrat Light"/>
          <w:sz w:val="22"/>
          <w:szCs w:val="22"/>
          <w:lang w:val="it-IT"/>
        </w:rPr>
        <w:t>tia sunt solicita</w:t>
      </w:r>
      <w:r w:rsidR="00C37E59" w:rsidRPr="00AC5FB2">
        <w:rPr>
          <w:rFonts w:ascii="Montserrat Light" w:eastAsia="Calibri" w:hAnsi="Montserrat Light"/>
          <w:sz w:val="22"/>
          <w:szCs w:val="22"/>
          <w:lang w:val="it-IT"/>
        </w:rPr>
        <w:t>ț</w:t>
      </w:r>
      <w:r w:rsidRPr="00AC5FB2">
        <w:rPr>
          <w:rFonts w:ascii="Montserrat Light" w:eastAsia="Calibri" w:hAnsi="Montserrat Light"/>
          <w:sz w:val="22"/>
          <w:szCs w:val="22"/>
          <w:lang w:val="it-IT"/>
        </w:rPr>
        <w:t>i să furnizeze informa</w:t>
      </w:r>
      <w:r w:rsidR="00C37E59" w:rsidRPr="00AC5FB2">
        <w:rPr>
          <w:rFonts w:ascii="Montserrat Light" w:eastAsia="Calibri" w:hAnsi="Montserrat Light"/>
          <w:sz w:val="22"/>
          <w:szCs w:val="22"/>
          <w:lang w:val="it-IT"/>
        </w:rPr>
        <w:t>ț</w:t>
      </w:r>
      <w:r w:rsidRPr="00AC5FB2">
        <w:rPr>
          <w:rFonts w:ascii="Montserrat Light" w:eastAsia="Calibri" w:hAnsi="Montserrat Light"/>
          <w:sz w:val="22"/>
          <w:szCs w:val="22"/>
          <w:lang w:val="it-IT"/>
        </w:rPr>
        <w:t>ii relevante pentru solu</w:t>
      </w:r>
      <w:r w:rsidR="00C37E59" w:rsidRPr="00AC5FB2">
        <w:rPr>
          <w:rFonts w:ascii="Montserrat Light" w:eastAsia="Calibri" w:hAnsi="Montserrat Light"/>
          <w:sz w:val="22"/>
          <w:szCs w:val="22"/>
          <w:lang w:val="it-IT"/>
        </w:rPr>
        <w:t>ț</w:t>
      </w:r>
      <w:r w:rsidRPr="00AC5FB2">
        <w:rPr>
          <w:rFonts w:ascii="Montserrat Light" w:eastAsia="Calibri" w:hAnsi="Montserrat Light"/>
          <w:sz w:val="22"/>
          <w:szCs w:val="22"/>
          <w:lang w:val="it-IT"/>
        </w:rPr>
        <w:t>ionarea unui caz de hăr</w:t>
      </w:r>
      <w:r w:rsidR="00C37E59" w:rsidRPr="00AC5FB2">
        <w:rPr>
          <w:rFonts w:ascii="Montserrat Light" w:eastAsia="Calibri" w:hAnsi="Montserrat Light"/>
          <w:sz w:val="22"/>
          <w:szCs w:val="22"/>
          <w:lang w:val="it-IT"/>
        </w:rPr>
        <w:t>ț</w:t>
      </w:r>
      <w:r w:rsidRPr="00AC5FB2">
        <w:rPr>
          <w:rFonts w:ascii="Montserrat Light" w:eastAsia="Calibri" w:hAnsi="Montserrat Light"/>
          <w:sz w:val="22"/>
          <w:szCs w:val="22"/>
          <w:lang w:val="it-IT"/>
        </w:rPr>
        <w:t>uire;</w:t>
      </w:r>
    </w:p>
    <w:p w14:paraId="01656D7D" w14:textId="4949497B" w:rsidR="00DA2FFA" w:rsidRPr="00AC5FB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AC5FB2">
        <w:rPr>
          <w:rFonts w:ascii="Montserrat Light" w:eastAsia="Calibri" w:hAnsi="Montserrat Light"/>
          <w:sz w:val="22"/>
          <w:szCs w:val="22"/>
          <w:lang w:val="it-IT"/>
        </w:rPr>
        <w:t>gestionează procesul de solu</w:t>
      </w:r>
      <w:r w:rsidR="00C37E59" w:rsidRPr="00AC5FB2">
        <w:rPr>
          <w:rFonts w:ascii="Montserrat Light" w:eastAsia="Calibri" w:hAnsi="Montserrat Light"/>
          <w:sz w:val="22"/>
          <w:szCs w:val="22"/>
          <w:lang w:val="it-IT"/>
        </w:rPr>
        <w:t>ț</w:t>
      </w:r>
      <w:r w:rsidRPr="00AC5FB2">
        <w:rPr>
          <w:rFonts w:ascii="Montserrat Light" w:eastAsia="Calibri" w:hAnsi="Montserrat Light"/>
          <w:sz w:val="22"/>
          <w:szCs w:val="22"/>
          <w:lang w:val="it-IT"/>
        </w:rPr>
        <w:t xml:space="preserve">ionare a plângerilor </w:t>
      </w:r>
      <w:r w:rsidR="00C37E59" w:rsidRPr="00AC5FB2">
        <w:rPr>
          <w:rFonts w:ascii="Montserrat Light" w:eastAsia="Calibri" w:hAnsi="Montserrat Light"/>
          <w:sz w:val="22"/>
          <w:szCs w:val="22"/>
          <w:lang w:val="it-IT"/>
        </w:rPr>
        <w:t>ș</w:t>
      </w:r>
      <w:r w:rsidRPr="00AC5FB2">
        <w:rPr>
          <w:rFonts w:ascii="Montserrat Light" w:eastAsia="Calibri" w:hAnsi="Montserrat Light"/>
          <w:sz w:val="22"/>
          <w:szCs w:val="22"/>
          <w:lang w:val="it-IT"/>
        </w:rPr>
        <w:t>i/sau măsurilor disciplinare;</w:t>
      </w:r>
    </w:p>
    <w:p w14:paraId="2B260172" w14:textId="244D13BC" w:rsidR="00DA2FFA" w:rsidRPr="00AC5FB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AC5FB2">
        <w:rPr>
          <w:rFonts w:ascii="Montserrat Light" w:eastAsia="Calibri" w:hAnsi="Montserrat Light"/>
          <w:sz w:val="22"/>
          <w:szCs w:val="22"/>
          <w:lang w:val="it-IT"/>
        </w:rPr>
        <w:t>întocme</w:t>
      </w:r>
      <w:r w:rsidR="00C37E59" w:rsidRPr="00AC5FB2">
        <w:rPr>
          <w:rFonts w:ascii="Montserrat Light" w:eastAsia="Calibri" w:hAnsi="Montserrat Light"/>
          <w:sz w:val="22"/>
          <w:szCs w:val="22"/>
          <w:lang w:val="it-IT"/>
        </w:rPr>
        <w:t>ș</w:t>
      </w:r>
      <w:r w:rsidRPr="00AC5FB2">
        <w:rPr>
          <w:rFonts w:ascii="Montserrat Light" w:eastAsia="Calibri" w:hAnsi="Montserrat Light"/>
          <w:sz w:val="22"/>
          <w:szCs w:val="22"/>
          <w:lang w:val="it-IT"/>
        </w:rPr>
        <w:t xml:space="preserve">te raportul de caz </w:t>
      </w:r>
      <w:r w:rsidR="00C37E59" w:rsidRPr="00AC5FB2">
        <w:rPr>
          <w:rFonts w:ascii="Montserrat Light" w:eastAsia="Calibri" w:hAnsi="Montserrat Light"/>
          <w:sz w:val="22"/>
          <w:szCs w:val="22"/>
          <w:lang w:val="ro-RO"/>
        </w:rPr>
        <w:t>ș</w:t>
      </w:r>
      <w:r w:rsidRPr="00AC5FB2">
        <w:rPr>
          <w:rFonts w:ascii="Montserrat Light" w:eastAsia="Calibri" w:hAnsi="Montserrat Light"/>
          <w:sz w:val="22"/>
          <w:szCs w:val="22"/>
          <w:lang w:val="it-IT"/>
        </w:rPr>
        <w:t>i un raport cu solutionarea plangerii/sesizarii ;</w:t>
      </w:r>
    </w:p>
    <w:p w14:paraId="6C122C42" w14:textId="239652D4" w:rsidR="00DA2FFA" w:rsidRPr="00AC5FB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AC5FB2">
        <w:rPr>
          <w:rFonts w:ascii="Montserrat Light" w:eastAsia="Calibri" w:hAnsi="Montserrat Light"/>
          <w:sz w:val="22"/>
          <w:szCs w:val="22"/>
          <w:lang w:val="it-IT"/>
        </w:rPr>
        <w:t>comunică managerului toate situa</w:t>
      </w:r>
      <w:r w:rsidR="00C37E59" w:rsidRPr="00AC5FB2">
        <w:rPr>
          <w:rFonts w:ascii="Montserrat Light" w:eastAsia="Calibri" w:hAnsi="Montserrat Light"/>
          <w:sz w:val="22"/>
          <w:szCs w:val="22"/>
          <w:lang w:val="it-IT"/>
        </w:rPr>
        <w:t>ț</w:t>
      </w:r>
      <w:r w:rsidRPr="00AC5FB2">
        <w:rPr>
          <w:rFonts w:ascii="Montserrat Light" w:eastAsia="Calibri" w:hAnsi="Montserrat Light"/>
          <w:sz w:val="22"/>
          <w:szCs w:val="22"/>
          <w:lang w:val="it-IT"/>
        </w:rPr>
        <w:t>iile de tip hăr</w:t>
      </w:r>
      <w:r w:rsidR="00C37E59" w:rsidRPr="00AC5FB2">
        <w:rPr>
          <w:rFonts w:ascii="Montserrat Light" w:eastAsia="Calibri" w:hAnsi="Montserrat Light"/>
          <w:sz w:val="22"/>
          <w:szCs w:val="22"/>
          <w:lang w:val="it-IT"/>
        </w:rPr>
        <w:t>ț</w:t>
      </w:r>
      <w:r w:rsidRPr="00AC5FB2">
        <w:rPr>
          <w:rFonts w:ascii="Montserrat Light" w:eastAsia="Calibri" w:hAnsi="Montserrat Light"/>
          <w:sz w:val="22"/>
          <w:szCs w:val="22"/>
          <w:lang w:val="it-IT"/>
        </w:rPr>
        <w:t>uire care îi sunt aduse la cuno</w:t>
      </w:r>
      <w:r w:rsidR="00C37E59" w:rsidRPr="00AC5FB2">
        <w:rPr>
          <w:rFonts w:ascii="Montserrat Light" w:eastAsia="Calibri" w:hAnsi="Montserrat Light"/>
          <w:sz w:val="22"/>
          <w:szCs w:val="22"/>
          <w:lang w:val="it-IT"/>
        </w:rPr>
        <w:t>ș</w:t>
      </w:r>
      <w:r w:rsidRPr="00AC5FB2">
        <w:rPr>
          <w:rFonts w:ascii="Montserrat Light" w:eastAsia="Calibri" w:hAnsi="Montserrat Light"/>
          <w:sz w:val="22"/>
          <w:szCs w:val="22"/>
          <w:lang w:val="it-IT"/>
        </w:rPr>
        <w:t>tin</w:t>
      </w:r>
      <w:r w:rsidR="00C37E59" w:rsidRPr="00AC5FB2">
        <w:rPr>
          <w:rFonts w:ascii="Montserrat Light" w:eastAsia="Calibri" w:hAnsi="Montserrat Light"/>
          <w:sz w:val="22"/>
          <w:szCs w:val="22"/>
          <w:lang w:val="it-IT"/>
        </w:rPr>
        <w:t>ț</w:t>
      </w:r>
      <w:r w:rsidRPr="00AC5FB2">
        <w:rPr>
          <w:rFonts w:ascii="Montserrat Light" w:eastAsia="Calibri" w:hAnsi="Montserrat Light"/>
          <w:sz w:val="22"/>
          <w:szCs w:val="22"/>
          <w:lang w:val="it-IT"/>
        </w:rPr>
        <w:t>ă;</w:t>
      </w:r>
    </w:p>
    <w:p w14:paraId="3B338464" w14:textId="76DE6847" w:rsidR="00D430AE" w:rsidRPr="00AC5FB2" w:rsidRDefault="00BE0977" w:rsidP="003551A6">
      <w:pPr>
        <w:shd w:val="clear" w:color="auto" w:fill="FFFFFF"/>
        <w:autoSpaceDE w:val="0"/>
        <w:autoSpaceDN w:val="0"/>
        <w:adjustRightInd w:val="0"/>
        <w:spacing w:after="0" w:line="240" w:lineRule="auto"/>
        <w:jc w:val="both"/>
        <w:rPr>
          <w:rFonts w:ascii="Montserrat Light" w:eastAsia="Times New Roman" w:hAnsi="Montserrat Light" w:cs="Times New Roman"/>
        </w:rPr>
      </w:pPr>
      <w:r w:rsidRPr="00AC5FB2">
        <w:rPr>
          <w:rFonts w:ascii="Montserrat Light" w:eastAsia="Calibri" w:hAnsi="Montserrat Light"/>
          <w:b/>
          <w:bCs/>
          <w:lang w:val="it-IT"/>
        </w:rPr>
        <w:t>(2)</w:t>
      </w:r>
      <w:r w:rsidRPr="00AC5FB2">
        <w:rPr>
          <w:rFonts w:ascii="Montserrat Light" w:eastAsia="Calibri" w:hAnsi="Montserrat Light"/>
          <w:lang w:val="it-IT"/>
        </w:rPr>
        <w:t xml:space="preserve"> </w:t>
      </w:r>
      <w:r w:rsidR="00422D27" w:rsidRPr="00AC5FB2">
        <w:rPr>
          <w:rFonts w:ascii="Montserrat Light" w:eastAsia="Calibri" w:hAnsi="Montserrat Light"/>
          <w:lang w:val="it-IT"/>
        </w:rPr>
        <w:t>Mod de lucru: dup</w:t>
      </w:r>
      <w:r w:rsidR="00422D27" w:rsidRPr="00AC5FB2">
        <w:rPr>
          <w:rFonts w:ascii="Montserrat Light" w:eastAsia="Calibri" w:hAnsi="Montserrat Light"/>
        </w:rPr>
        <w:t>ă primirea plângerii/sesizării, comisia va demara realizarea unui raport de caz in maxim 7 zile lucrătoare de la depunerea acesteia. Raportul de caz va con</w:t>
      </w:r>
      <w:r w:rsidR="00C37E59" w:rsidRPr="00AC5FB2">
        <w:rPr>
          <w:rFonts w:ascii="Montserrat Light" w:eastAsia="Calibri" w:hAnsi="Montserrat Light"/>
        </w:rPr>
        <w:t>ț</w:t>
      </w:r>
      <w:r w:rsidR="00422D27" w:rsidRPr="00AC5FB2">
        <w:rPr>
          <w:rFonts w:ascii="Montserrat Light" w:eastAsia="Calibri" w:hAnsi="Montserrat Light"/>
        </w:rPr>
        <w:t xml:space="preserve">ine datele din plângere, datele rezultate din procesul de îndrumare </w:t>
      </w:r>
      <w:r w:rsidR="00C37E59" w:rsidRPr="00AC5FB2">
        <w:rPr>
          <w:rFonts w:ascii="Montserrat Light" w:eastAsia="Calibri" w:hAnsi="Montserrat Light"/>
        </w:rPr>
        <w:t>ș</w:t>
      </w:r>
      <w:r w:rsidR="00422D27" w:rsidRPr="00AC5FB2">
        <w:rPr>
          <w:rFonts w:ascii="Montserrat Light" w:eastAsia="Calibri" w:hAnsi="Montserrat Light"/>
        </w:rPr>
        <w:t xml:space="preserve">i consiliere a victimei </w:t>
      </w:r>
      <w:r w:rsidR="00C37E59" w:rsidRPr="00AC5FB2">
        <w:rPr>
          <w:rFonts w:ascii="Montserrat Light" w:eastAsia="Calibri" w:hAnsi="Montserrat Light"/>
        </w:rPr>
        <w:t>ș</w:t>
      </w:r>
      <w:r w:rsidR="00422D27" w:rsidRPr="00AC5FB2">
        <w:rPr>
          <w:rFonts w:ascii="Montserrat Light" w:eastAsia="Calibri" w:hAnsi="Montserrat Light"/>
        </w:rPr>
        <w:t xml:space="preserve">i datele rezultate din procesul de audiere </w:t>
      </w:r>
      <w:r w:rsidR="00C37E59" w:rsidRPr="00AC5FB2">
        <w:rPr>
          <w:rFonts w:ascii="Montserrat Light" w:eastAsia="Calibri" w:hAnsi="Montserrat Light"/>
        </w:rPr>
        <w:t>ș</w:t>
      </w:r>
      <w:r w:rsidR="00422D27" w:rsidRPr="00AC5FB2">
        <w:rPr>
          <w:rFonts w:ascii="Montserrat Light" w:eastAsia="Calibri" w:hAnsi="Montserrat Light"/>
        </w:rPr>
        <w:t>i consiliere a persoanei acuzate. Apoi, raportul de caz înaintat în func</w:t>
      </w:r>
      <w:r w:rsidR="00C37E59" w:rsidRPr="00AC5FB2">
        <w:rPr>
          <w:rFonts w:ascii="Montserrat Light" w:eastAsia="Calibri" w:hAnsi="Montserrat Light"/>
        </w:rPr>
        <w:t>ț</w:t>
      </w:r>
      <w:r w:rsidR="00422D27" w:rsidRPr="00AC5FB2">
        <w:rPr>
          <w:rFonts w:ascii="Montserrat Light" w:eastAsia="Calibri" w:hAnsi="Montserrat Light"/>
        </w:rPr>
        <w:t xml:space="preserve">ie de măsurile dispuse compartimentului RUNOS </w:t>
      </w:r>
      <w:r w:rsidR="00C37E59" w:rsidRPr="00AC5FB2">
        <w:rPr>
          <w:rFonts w:ascii="Montserrat Light" w:eastAsia="Calibri" w:hAnsi="Montserrat Light"/>
        </w:rPr>
        <w:t>ș</w:t>
      </w:r>
      <w:r w:rsidR="00422D27" w:rsidRPr="00AC5FB2">
        <w:rPr>
          <w:rFonts w:ascii="Montserrat Light" w:eastAsia="Calibri" w:hAnsi="Montserrat Light"/>
        </w:rPr>
        <w:t>i RP, conducerii spitalului sa consilierului de etică în vederea luării unei decizii.</w:t>
      </w:r>
      <w:r w:rsidR="00D430AE" w:rsidRPr="00AC5FB2">
        <w:rPr>
          <w:rFonts w:ascii="Montserrat Light" w:eastAsia="Calibri" w:hAnsi="Montserrat Light"/>
        </w:rPr>
        <w:t xml:space="preserve"> </w:t>
      </w:r>
      <w:r w:rsidR="00D430AE" w:rsidRPr="00AC5FB2">
        <w:rPr>
          <w:rFonts w:ascii="Montserrat Light" w:eastAsia="Times New Roman" w:hAnsi="Montserrat Light" w:cs="Times New Roman"/>
        </w:rPr>
        <w:t>Solu</w:t>
      </w:r>
      <w:r w:rsidR="00C37E59" w:rsidRPr="00AC5FB2">
        <w:rPr>
          <w:rFonts w:ascii="Montserrat Light" w:eastAsia="Times New Roman" w:hAnsi="Montserrat Light" w:cs="Times New Roman"/>
        </w:rPr>
        <w:t>ț</w:t>
      </w:r>
      <w:r w:rsidR="00D430AE" w:rsidRPr="00AC5FB2">
        <w:rPr>
          <w:rFonts w:ascii="Montserrat Light" w:eastAsia="Times New Roman" w:hAnsi="Montserrat Light" w:cs="Times New Roman"/>
        </w:rPr>
        <w:t>ionarea plângerii/sesizării reprezintă etapa finală, în cadrul căreia comisia întocme</w:t>
      </w:r>
      <w:r w:rsidR="00C37E59" w:rsidRPr="00AC5FB2">
        <w:rPr>
          <w:rFonts w:ascii="Montserrat Light" w:eastAsia="Times New Roman" w:hAnsi="Montserrat Light" w:cs="Times New Roman"/>
        </w:rPr>
        <w:t>ș</w:t>
      </w:r>
      <w:r w:rsidR="00D430AE" w:rsidRPr="00AC5FB2">
        <w:rPr>
          <w:rFonts w:ascii="Montserrat Light" w:eastAsia="Times New Roman" w:hAnsi="Montserrat Light" w:cs="Times New Roman"/>
        </w:rPr>
        <w:t>te un raport final prin care detaliază investiga</w:t>
      </w:r>
      <w:r w:rsidR="00C37E59" w:rsidRPr="00AC5FB2">
        <w:rPr>
          <w:rFonts w:ascii="Montserrat Light" w:eastAsia="Times New Roman" w:hAnsi="Montserrat Light" w:cs="Times New Roman"/>
        </w:rPr>
        <w:t>ț</w:t>
      </w:r>
      <w:r w:rsidR="00D430AE" w:rsidRPr="00AC5FB2">
        <w:rPr>
          <w:rFonts w:ascii="Montserrat Light" w:eastAsia="Times New Roman" w:hAnsi="Montserrat Light" w:cs="Times New Roman"/>
        </w:rPr>
        <w:t xml:space="preserve">iile, constatările </w:t>
      </w:r>
      <w:r w:rsidR="00C37E59" w:rsidRPr="00AC5FB2">
        <w:rPr>
          <w:rFonts w:ascii="Montserrat Light" w:eastAsia="Times New Roman" w:hAnsi="Montserrat Light" w:cs="Times New Roman"/>
        </w:rPr>
        <w:t>ș</w:t>
      </w:r>
      <w:r w:rsidR="00D430AE" w:rsidRPr="00AC5FB2">
        <w:rPr>
          <w:rFonts w:ascii="Montserrat Light" w:eastAsia="Times New Roman" w:hAnsi="Montserrat Light" w:cs="Times New Roman"/>
        </w:rPr>
        <w:t xml:space="preserve">i măsurile propuse, după caz, </w:t>
      </w:r>
      <w:r w:rsidR="00C37E59" w:rsidRPr="00AC5FB2">
        <w:rPr>
          <w:rFonts w:ascii="Montserrat Light" w:eastAsia="Times New Roman" w:hAnsi="Montserrat Light" w:cs="Times New Roman"/>
        </w:rPr>
        <w:t>ș</w:t>
      </w:r>
      <w:r w:rsidR="00D430AE" w:rsidRPr="00AC5FB2">
        <w:rPr>
          <w:rFonts w:ascii="Montserrat Light" w:eastAsia="Times New Roman" w:hAnsi="Montserrat Light" w:cs="Times New Roman"/>
        </w:rPr>
        <w:t>i pe care îl va înainta conducerii institu</w:t>
      </w:r>
      <w:r w:rsidR="00C37E59" w:rsidRPr="00AC5FB2">
        <w:rPr>
          <w:rFonts w:ascii="Montserrat Light" w:eastAsia="Times New Roman" w:hAnsi="Montserrat Light" w:cs="Times New Roman"/>
        </w:rPr>
        <w:t>ț</w:t>
      </w:r>
      <w:r w:rsidR="00D430AE" w:rsidRPr="00AC5FB2">
        <w:rPr>
          <w:rFonts w:ascii="Montserrat Light" w:eastAsia="Times New Roman" w:hAnsi="Montserrat Light" w:cs="Times New Roman"/>
        </w:rPr>
        <w:t>iei.</w:t>
      </w:r>
    </w:p>
    <w:p w14:paraId="7A9FF4BD" w14:textId="1134119B" w:rsidR="004130F1" w:rsidRPr="00AC5FB2" w:rsidRDefault="00267F62"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 xml:space="preserve">Articolul </w:t>
      </w:r>
      <w:r w:rsidR="009320C9" w:rsidRPr="00AC5FB2">
        <w:rPr>
          <w:rFonts w:ascii="Montserrat Light" w:eastAsia="Times New Roman" w:hAnsi="Montserrat Light" w:cs="Times New Roman"/>
          <w:b/>
          <w:bCs/>
          <w:lang w:bidi="en-US"/>
        </w:rPr>
        <w:t>9</w:t>
      </w:r>
      <w:r w:rsidR="008C5170" w:rsidRPr="00AC5FB2">
        <w:rPr>
          <w:rFonts w:ascii="Montserrat Light" w:eastAsia="Times New Roman" w:hAnsi="Montserrat Light" w:cs="Times New Roman"/>
          <w:b/>
          <w:bCs/>
          <w:lang w:bidi="en-US"/>
        </w:rPr>
        <w:t>4</w:t>
      </w:r>
    </w:p>
    <w:p w14:paraId="2200400E" w14:textId="7B069F64"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Celula de urgen</w:t>
      </w:r>
      <w:r w:rsidR="00C37E59" w:rsidRPr="00AC5FB2">
        <w:rPr>
          <w:rFonts w:ascii="Montserrat Light" w:eastAsia="Times New Roman" w:hAnsi="Montserrat Light" w:cs="Times New Roman"/>
          <w:b/>
          <w:bCs/>
          <w:lang w:bidi="en-US"/>
        </w:rPr>
        <w:t>ț</w:t>
      </w:r>
      <w:r w:rsidRPr="00AC5FB2">
        <w:rPr>
          <w:rFonts w:ascii="Montserrat Light" w:eastAsia="Times New Roman" w:hAnsi="Montserrat Light" w:cs="Times New Roman"/>
          <w:b/>
          <w:bCs/>
          <w:lang w:bidi="en-US"/>
        </w:rPr>
        <w:t xml:space="preserve">ă </w:t>
      </w:r>
    </w:p>
    <w:p w14:paraId="7EA62865" w14:textId="52881A72" w:rsidR="00162D3C" w:rsidRPr="00AC5FB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w:t>
      </w:r>
      <w:r w:rsidR="00686880"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lang w:bidi="en-US"/>
        </w:rPr>
        <w:t xml:space="preserve">Cadrul legislativ: Prevederile </w:t>
      </w:r>
      <w:r w:rsidR="00463423" w:rsidRPr="00AC5FB2">
        <w:rPr>
          <w:rFonts w:ascii="Montserrat Light" w:eastAsia="Times New Roman" w:hAnsi="Montserrat Light" w:cs="Times New Roman"/>
          <w:lang w:bidi="en-US"/>
        </w:rPr>
        <w:t>a</w:t>
      </w:r>
      <w:r w:rsidR="00A0171C" w:rsidRPr="00AC5FB2">
        <w:rPr>
          <w:rFonts w:ascii="Montserrat Light" w:eastAsia="Times New Roman" w:hAnsi="Montserrat Light" w:cs="Times New Roman"/>
          <w:lang w:bidi="en-US"/>
        </w:rPr>
        <w:t>rt</w:t>
      </w:r>
      <w:r w:rsidR="005E4104" w:rsidRPr="00AC5FB2">
        <w:rPr>
          <w:rFonts w:ascii="Montserrat Light" w:eastAsia="Times New Roman" w:hAnsi="Montserrat Light" w:cs="Times New Roman"/>
          <w:lang w:bidi="en-US"/>
        </w:rPr>
        <w:t>.</w:t>
      </w:r>
      <w:r w:rsidRPr="00AC5FB2">
        <w:rPr>
          <w:rFonts w:ascii="Montserrat Light" w:eastAsia="Times New Roman" w:hAnsi="Montserrat Light" w:cs="Times New Roman"/>
          <w:lang w:bidi="en-US"/>
        </w:rPr>
        <w:t xml:space="preserve"> 10 din Legea Protec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Civile nr. 481/2004,</w:t>
      </w:r>
      <w:r w:rsidR="00463423"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 xml:space="preserve">publicată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prevederile Legii nr. 95/2006 privind reforma în domeniul sănătă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republicată,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completările ulterioare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prevederilor legale privind Sistemul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 de Management al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w:t>
      </w:r>
    </w:p>
    <w:p w14:paraId="4768A1F1" w14:textId="261FC37D" w:rsidR="00162D3C" w:rsidRPr="00AC5FB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a: </w:t>
      </w:r>
    </w:p>
    <w:p w14:paraId="1419645C" w14:textId="14EEE73F" w:rsidR="00162D3C" w:rsidRPr="00AC5FB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manager – pre</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edinte</w:t>
      </w:r>
    </w:p>
    <w:p w14:paraId="2D2BCDAD" w14:textId="637421C7" w:rsidR="00162D3C" w:rsidRPr="00AC5FB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director financiar-contabil – vicepre</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edinte</w:t>
      </w:r>
    </w:p>
    <w:p w14:paraId="047E3ECB" w14:textId="7FB23D2D" w:rsidR="00162D3C" w:rsidRPr="00AC5FB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responsabil protec</w:t>
      </w:r>
      <w:r w:rsidR="00C37E59" w:rsidRPr="00AC5FB2">
        <w:rPr>
          <w:rFonts w:ascii="Montserrat Light" w:eastAsia="Times New Roman" w:hAnsi="Montserrat Light" w:cs="Times New Roman"/>
          <w:sz w:val="22"/>
          <w:szCs w:val="22"/>
          <w:lang w:val="ro-RO" w:bidi="en-US"/>
        </w:rPr>
        <w:t>ț</w:t>
      </w:r>
      <w:r w:rsidRPr="00AC5FB2">
        <w:rPr>
          <w:rFonts w:ascii="Montserrat Light" w:eastAsia="Times New Roman" w:hAnsi="Montserrat Light" w:cs="Times New Roman"/>
          <w:sz w:val="22"/>
          <w:szCs w:val="22"/>
          <w:lang w:val="ro-RO" w:bidi="en-US"/>
        </w:rPr>
        <w:t xml:space="preserve">ie civilă </w:t>
      </w:r>
    </w:p>
    <w:p w14:paraId="7A3B9628" w14:textId="10B54A5B" w:rsidR="00162D3C" w:rsidRPr="00AC5FB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director medical – membru</w:t>
      </w:r>
    </w:p>
    <w:p w14:paraId="5AFC875F" w14:textId="40F2EB88" w:rsidR="00162D3C" w:rsidRPr="00AC5FB2" w:rsidRDefault="00C37E59"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ș</w:t>
      </w:r>
      <w:r w:rsidR="004D121F" w:rsidRPr="00AC5FB2">
        <w:rPr>
          <w:rFonts w:ascii="Montserrat Light" w:eastAsia="Times New Roman" w:hAnsi="Montserrat Light" w:cs="Times New Roman"/>
          <w:sz w:val="22"/>
          <w:szCs w:val="22"/>
          <w:lang w:val="ro-RO" w:bidi="en-US"/>
        </w:rPr>
        <w:t>ef Ambulatoriul Integrat – membru</w:t>
      </w:r>
    </w:p>
    <w:p w14:paraId="24E237AE" w14:textId="10A86E9D" w:rsidR="00162D3C" w:rsidRPr="00AC5FB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 xml:space="preserve">asistent medical </w:t>
      </w:r>
      <w:r w:rsidR="00C37E59" w:rsidRPr="00AC5FB2">
        <w:rPr>
          <w:rFonts w:ascii="Montserrat Light" w:eastAsia="Times New Roman" w:hAnsi="Montserrat Light" w:cs="Times New Roman"/>
          <w:sz w:val="22"/>
          <w:szCs w:val="22"/>
          <w:lang w:val="ro-RO" w:bidi="en-US"/>
        </w:rPr>
        <w:t>ș</w:t>
      </w:r>
      <w:r w:rsidRPr="00AC5FB2">
        <w:rPr>
          <w:rFonts w:ascii="Montserrat Light" w:eastAsia="Times New Roman" w:hAnsi="Montserrat Light" w:cs="Times New Roman"/>
          <w:sz w:val="22"/>
          <w:szCs w:val="22"/>
          <w:lang w:val="ro-RO" w:bidi="en-US"/>
        </w:rPr>
        <w:t>ef spital – membru</w:t>
      </w:r>
    </w:p>
    <w:p w14:paraId="157EE4D5" w14:textId="767D0B06" w:rsidR="00162D3C" w:rsidRPr="00AC5FB2" w:rsidRDefault="00C37E59"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ș</w:t>
      </w:r>
      <w:r w:rsidR="004D121F" w:rsidRPr="00AC5FB2">
        <w:rPr>
          <w:rFonts w:ascii="Montserrat Light" w:eastAsia="Times New Roman" w:hAnsi="Montserrat Light" w:cs="Times New Roman"/>
          <w:sz w:val="22"/>
          <w:szCs w:val="22"/>
          <w:lang w:val="ro-RO" w:bidi="en-US"/>
        </w:rPr>
        <w:t>ef Serviciu RUNOS</w:t>
      </w:r>
      <w:r w:rsidR="00366FDE" w:rsidRPr="00AC5FB2">
        <w:rPr>
          <w:rFonts w:ascii="Montserrat Light" w:eastAsia="Times New Roman" w:hAnsi="Montserrat Light" w:cs="Times New Roman"/>
          <w:sz w:val="22"/>
          <w:szCs w:val="22"/>
          <w:lang w:val="ro-RO" w:bidi="en-US"/>
        </w:rPr>
        <w:t xml:space="preserve"> </w:t>
      </w:r>
      <w:r w:rsidRPr="00AC5FB2">
        <w:rPr>
          <w:rFonts w:ascii="Montserrat Light" w:eastAsia="Times New Roman" w:hAnsi="Montserrat Light" w:cs="Times New Roman"/>
          <w:sz w:val="22"/>
          <w:szCs w:val="22"/>
          <w:lang w:val="ro-RO" w:bidi="en-US"/>
        </w:rPr>
        <w:t>ș</w:t>
      </w:r>
      <w:r w:rsidR="00366FDE" w:rsidRPr="00AC5FB2">
        <w:rPr>
          <w:rFonts w:ascii="Montserrat Light" w:eastAsia="Times New Roman" w:hAnsi="Montserrat Light" w:cs="Times New Roman"/>
          <w:sz w:val="22"/>
          <w:szCs w:val="22"/>
          <w:lang w:val="ro-RO" w:bidi="en-US"/>
        </w:rPr>
        <w:t>i RP</w:t>
      </w:r>
      <w:r w:rsidR="004D121F" w:rsidRPr="00AC5FB2">
        <w:rPr>
          <w:rFonts w:ascii="Montserrat Light" w:eastAsia="Times New Roman" w:hAnsi="Montserrat Light" w:cs="Times New Roman"/>
          <w:sz w:val="22"/>
          <w:szCs w:val="22"/>
          <w:lang w:val="ro-RO" w:bidi="en-US"/>
        </w:rPr>
        <w:t xml:space="preserve"> - membru</w:t>
      </w:r>
    </w:p>
    <w:p w14:paraId="401D71F5" w14:textId="0A51581D" w:rsidR="00162D3C" w:rsidRPr="00AC5FB2" w:rsidRDefault="00C37E59"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ș</w:t>
      </w:r>
      <w:r w:rsidR="004D121F" w:rsidRPr="00AC5FB2">
        <w:rPr>
          <w:rFonts w:ascii="Montserrat Light" w:eastAsia="Times New Roman" w:hAnsi="Montserrat Light" w:cs="Times New Roman"/>
          <w:sz w:val="22"/>
          <w:szCs w:val="22"/>
          <w:lang w:val="ro-RO" w:bidi="en-US"/>
        </w:rPr>
        <w:t>ef Serviciu Administrativ – membru</w:t>
      </w:r>
    </w:p>
    <w:p w14:paraId="44A98EC8" w14:textId="4AF33532" w:rsidR="00162D3C" w:rsidRPr="00AC5FB2" w:rsidRDefault="00C37E59"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ș</w:t>
      </w:r>
      <w:r w:rsidR="004D121F" w:rsidRPr="00AC5FB2">
        <w:rPr>
          <w:rFonts w:ascii="Montserrat Light" w:eastAsia="Times New Roman" w:hAnsi="Montserrat Light" w:cs="Times New Roman"/>
          <w:sz w:val="22"/>
          <w:szCs w:val="22"/>
          <w:lang w:val="ro-RO" w:bidi="en-US"/>
        </w:rPr>
        <w:t xml:space="preserve">ef </w:t>
      </w:r>
      <w:r w:rsidR="00A12AC7" w:rsidRPr="00AC5FB2">
        <w:rPr>
          <w:rFonts w:ascii="Montserrat Light" w:eastAsia="Times New Roman" w:hAnsi="Montserrat Light" w:cs="Times New Roman"/>
          <w:sz w:val="22"/>
          <w:szCs w:val="22"/>
          <w:lang w:val="ro-RO" w:bidi="en-US"/>
        </w:rPr>
        <w:t>Serviciu</w:t>
      </w:r>
      <w:r w:rsidR="004D121F" w:rsidRPr="00AC5FB2">
        <w:rPr>
          <w:rFonts w:ascii="Montserrat Light" w:eastAsia="Times New Roman" w:hAnsi="Montserrat Light" w:cs="Times New Roman"/>
          <w:sz w:val="22"/>
          <w:szCs w:val="22"/>
          <w:lang w:val="ro-RO" w:bidi="en-US"/>
        </w:rPr>
        <w:t xml:space="preserve"> Achizi</w:t>
      </w:r>
      <w:r w:rsidRPr="00AC5FB2">
        <w:rPr>
          <w:rFonts w:ascii="Montserrat Light" w:eastAsia="Times New Roman" w:hAnsi="Montserrat Light" w:cs="Times New Roman"/>
          <w:sz w:val="22"/>
          <w:szCs w:val="22"/>
          <w:lang w:val="ro-RO" w:bidi="en-US"/>
        </w:rPr>
        <w:t>ț</w:t>
      </w:r>
      <w:r w:rsidR="004D121F" w:rsidRPr="00AC5FB2">
        <w:rPr>
          <w:rFonts w:ascii="Montserrat Light" w:eastAsia="Times New Roman" w:hAnsi="Montserrat Light" w:cs="Times New Roman"/>
          <w:sz w:val="22"/>
          <w:szCs w:val="22"/>
          <w:lang w:val="ro-RO" w:bidi="en-US"/>
        </w:rPr>
        <w:t>ii</w:t>
      </w:r>
      <w:r w:rsidR="00A12AC7" w:rsidRPr="00AC5FB2">
        <w:rPr>
          <w:rFonts w:ascii="Montserrat Light" w:eastAsia="Times New Roman" w:hAnsi="Montserrat Light" w:cs="Times New Roman"/>
          <w:sz w:val="22"/>
          <w:szCs w:val="22"/>
          <w:lang w:val="ro-RO" w:bidi="en-US"/>
        </w:rPr>
        <w:t xml:space="preserve"> Publice, Aprovizionare, Transport</w:t>
      </w:r>
      <w:r w:rsidR="004D121F" w:rsidRPr="00AC5FB2">
        <w:rPr>
          <w:rFonts w:ascii="Montserrat Light" w:eastAsia="Times New Roman" w:hAnsi="Montserrat Light" w:cs="Times New Roman"/>
          <w:sz w:val="22"/>
          <w:szCs w:val="22"/>
          <w:lang w:val="ro-RO" w:bidi="en-US"/>
        </w:rPr>
        <w:t xml:space="preserve"> – membru</w:t>
      </w:r>
    </w:p>
    <w:p w14:paraId="37D77323" w14:textId="3D845F90" w:rsidR="00162D3C" w:rsidRPr="00AC5FB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ing. Comp. Tehnic – membru</w:t>
      </w:r>
    </w:p>
    <w:p w14:paraId="5F68CF71" w14:textId="4779E7DB" w:rsidR="00162D3C" w:rsidRPr="00AC5FB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AC5FB2">
        <w:rPr>
          <w:rFonts w:ascii="Montserrat Light" w:eastAsia="Times New Roman" w:hAnsi="Montserrat Light" w:cs="Times New Roman"/>
          <w:sz w:val="22"/>
          <w:szCs w:val="22"/>
          <w:lang w:val="ro-RO" w:bidi="en-US"/>
        </w:rPr>
        <w:t>medic specialist - membru</w:t>
      </w:r>
    </w:p>
    <w:p w14:paraId="52EB1810" w14:textId="1B35F0D3" w:rsidR="00162D3C" w:rsidRPr="00AC5FB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lang w:bidi="en-US"/>
        </w:rPr>
        <w:t xml:space="preserve"> Scop: prevenirea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gestionarea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asigurarea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coordonarea resurselor umane, materiale, financiare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altă natură necesare restabilirii stării de normalitate. Celula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se activează în cazul iminen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i/sau producerii unor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sau dezastre ce afectează </w:t>
      </w:r>
      <w:r w:rsidR="00816193" w:rsidRPr="00AC5FB2">
        <w:rPr>
          <w:rFonts w:ascii="Montserrat Light" w:eastAsia="Times New Roman" w:hAnsi="Montserrat Light" w:cs="Times New Roman"/>
          <w:lang w:bidi="en-US"/>
        </w:rPr>
        <w:t>unitatea</w:t>
      </w:r>
      <w:r w:rsidRPr="00AC5FB2">
        <w:rPr>
          <w:rFonts w:ascii="Montserrat Light" w:eastAsia="Times New Roman" w:hAnsi="Montserrat Light" w:cs="Times New Roman"/>
          <w:lang w:bidi="en-US"/>
        </w:rPr>
        <w:t xml:space="preserve"> central a spitalului.</w:t>
      </w:r>
    </w:p>
    <w:p w14:paraId="2006FAE0" w14:textId="32D15642" w:rsidR="00162D3C" w:rsidRPr="00AC5FB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lang w:bidi="en-US"/>
        </w:rPr>
        <w:t xml:space="preserv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p>
    <w:p w14:paraId="46D32DC7" w14:textId="0A072B7C" w:rsidR="00162D3C" w:rsidRPr="00AC5FB2"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elaborează planul de ac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iune pentru situa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ii speciale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asisten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a medicală în caz de război, dezastre, atacuri teroriste, conflicte sociale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alte situa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de criză tine legătura opera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ională cu Comitetul ministerial/Inspectoratul General pentru Situa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de Urgen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ă în situa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 de urgen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ă în vederea gestionării acestora conform competen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ei; </w:t>
      </w:r>
    </w:p>
    <w:p w14:paraId="2E90134B" w14:textId="5909974D" w:rsidR="00162D3C" w:rsidRPr="00AC5FB2"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asigură managementul situa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iilor de urgen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ă pe nivelul domeniului de competen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ă, dispunând de infrastructura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de resursele necesare din punct de vedere al serviciilor medicale; </w:t>
      </w:r>
    </w:p>
    <w:p w14:paraId="68410294" w14:textId="1695BF20" w:rsidR="00162D3C" w:rsidRPr="00AC5FB2"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 xml:space="preserve">identifică, înregistrează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evaluează tipurile de risc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factorii determinan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 ai acestora, în</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tiin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ează factorii interesa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 avertizarea popula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iei, limitarea, înlăturarea sau contracararea factorilor de risc, precum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efectele negative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impactul produs de evenimentele excep</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 xml:space="preserve">ionale respective; </w:t>
      </w:r>
    </w:p>
    <w:p w14:paraId="3202BBF7" w14:textId="49A51758" w:rsidR="007E11EB" w:rsidRPr="00AC5FB2"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Cs/>
          <w:lang w:bidi="en-US"/>
        </w:rPr>
        <w:t>ac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ionează, în timp oportun, împreună cu structurile specializate în scopul prevenirii agravării situa</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iei de urgen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ă, limitării sau înlăturării, după caz, a consecin</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elor acesteia.</w:t>
      </w:r>
    </w:p>
    <w:p w14:paraId="055D1B97" w14:textId="716A1E06" w:rsidR="00162D3C" w:rsidRPr="00AC5FB2" w:rsidRDefault="00162D3C" w:rsidP="003551A6">
      <w:pPr>
        <w:widowControl w:val="0"/>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AC5FB2">
        <w:rPr>
          <w:rFonts w:ascii="Montserrat Light" w:eastAsia="Times New Roman" w:hAnsi="Montserrat Light" w:cs="Times New Roman"/>
          <w:b/>
          <w:bCs/>
          <w:lang w:bidi="en-US"/>
        </w:rPr>
        <w:t>(5)</w:t>
      </w:r>
      <w:r w:rsidRPr="00AC5FB2">
        <w:rPr>
          <w:rFonts w:ascii="Montserrat Light" w:eastAsia="Times New Roman" w:hAnsi="Montserrat Light" w:cs="Times New Roman"/>
          <w:lang w:bidi="en-US"/>
        </w:rPr>
        <w:t xml:space="preserve"> Principiile managementului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sunt:</w:t>
      </w:r>
    </w:p>
    <w:p w14:paraId="5FF82E32" w14:textId="5773A7BB" w:rsidR="00162D3C" w:rsidRPr="00AC5FB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previziunea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prevenirea; </w:t>
      </w:r>
    </w:p>
    <w:p w14:paraId="4F1112CC" w14:textId="32BD36FF" w:rsidR="00162D3C" w:rsidRPr="00AC5FB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prioritatea protec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salvării vie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oamenilor; </w:t>
      </w:r>
    </w:p>
    <w:p w14:paraId="5D0B05C2" w14:textId="5E350122" w:rsidR="00162D3C" w:rsidRPr="00AC5FB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respectarea drepturilor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libertă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fundamentale ale omului; </w:t>
      </w:r>
    </w:p>
    <w:p w14:paraId="0AE8C1AA" w14:textId="55095AEF" w:rsidR="00162D3C" w:rsidRPr="00AC5FB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asumarea responsabilită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gestionării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de către autorită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ile administra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iei publice; </w:t>
      </w:r>
    </w:p>
    <w:p w14:paraId="1E5A5699" w14:textId="7F36C393" w:rsidR="00162D3C" w:rsidRPr="00AC5FB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cooperarea la nivel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 regional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interna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ional cu organisme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organiza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similare; </w:t>
      </w:r>
    </w:p>
    <w:p w14:paraId="0AB8FC22" w14:textId="75C6DEAC" w:rsidR="00162D3C" w:rsidRPr="00AC5FB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transparen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urate pentru gestionarea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astfel încât acestea să nu conducă la agravarea efectelor produse; </w:t>
      </w:r>
    </w:p>
    <w:p w14:paraId="75AD61F1" w14:textId="0697ED69" w:rsidR="00162D3C" w:rsidRPr="00AC5FB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continuitatea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gradualitatea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de gestionare a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de la nivelul autorită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administra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publice locale până la nivelul autorită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ilor administra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publice centrale,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de amploarea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 intensitatea acestora; </w:t>
      </w:r>
    </w:p>
    <w:p w14:paraId="6632DF3D" w14:textId="58E15A2A" w:rsidR="007E11EB" w:rsidRPr="00AC5FB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operativitatea, conlucrarea activă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subordonarea ierarhică a componentelor Sistemului Na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w:t>
      </w:r>
    </w:p>
    <w:p w14:paraId="0713DDA5" w14:textId="16CACCEC"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(6)</w:t>
      </w:r>
      <w:r w:rsidRPr="00AC5FB2">
        <w:rPr>
          <w:rFonts w:ascii="Montserrat Light" w:eastAsia="Times New Roman" w:hAnsi="Montserrat Light" w:cs="Times New Roman"/>
          <w:lang w:bidi="en-US"/>
        </w:rPr>
        <w:t xml:space="preserve"> Pe durata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iilor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sau a stărilor poten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ial generatoare de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se întreprind, în condi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legii, după caz,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măsuri pentru:</w:t>
      </w:r>
    </w:p>
    <w:p w14:paraId="202ABDFD" w14:textId="6FA52543" w:rsidR="00162D3C" w:rsidRPr="00AC5FB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avertizarea popula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iei, institu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iilor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economici din zonele de pericol; </w:t>
      </w:r>
    </w:p>
    <w:p w14:paraId="22C74B7C" w14:textId="0ADDF8F1" w:rsidR="00162D3C" w:rsidRPr="00AC5FB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 xml:space="preserve">punerea în aplicare a măsurilor de prevenire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de protec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specifice tipurilor de risc;</w:t>
      </w:r>
    </w:p>
    <w:p w14:paraId="52A78CD7" w14:textId="2A242F3E" w:rsidR="00162D3C" w:rsidRPr="00AC5FB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interven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 operativă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de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ie, pentru limitarea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înlăturarea efectelor negative;</w:t>
      </w:r>
    </w:p>
    <w:p w14:paraId="00D3082C" w14:textId="4AD17CC8" w:rsidR="00162D3C" w:rsidRPr="00AC5FB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acordarea de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medicală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w:t>
      </w:r>
    </w:p>
    <w:p w14:paraId="3AED4153" w14:textId="197A2962" w:rsidR="00162D3C" w:rsidRPr="00AC5FB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informează prin centrul opera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ional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ean privind stările poten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ial generatoare de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iminen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amenin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ării acestora;</w:t>
      </w:r>
    </w:p>
    <w:p w14:paraId="3AEFCF9E" w14:textId="60EE6EEE" w:rsidR="00162D3C" w:rsidRPr="00AC5FB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evaluează situa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produse, 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măsuri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iuni specifice pentru gestionarea acestora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urmăre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îndeplinirea lor;</w:t>
      </w:r>
    </w:p>
    <w:p w14:paraId="1CFCA3C3" w14:textId="74F77150" w:rsidR="00162D3C" w:rsidRPr="00AC5FB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informează comitetul jude</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ean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consiliul local asupra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desfă</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urate; </w:t>
      </w:r>
    </w:p>
    <w:p w14:paraId="5FDCF702" w14:textId="007FF1A6" w:rsidR="007E11EB" w:rsidRPr="00AC5FB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AC5FB2">
        <w:rPr>
          <w:rFonts w:ascii="Montserrat Light" w:eastAsia="Times New Roman" w:hAnsi="Montserrat Light" w:cs="Times New Roman"/>
          <w:lang w:bidi="en-US"/>
        </w:rPr>
        <w:t>îndepline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te orice alte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sarcini stabilite de lege sau de organismele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organele abilitate.</w:t>
      </w:r>
    </w:p>
    <w:p w14:paraId="17C0B892" w14:textId="365C215A"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(7)</w:t>
      </w:r>
      <w:r w:rsidRPr="00AC5FB2">
        <w:rPr>
          <w:rFonts w:ascii="Montserrat Light" w:eastAsia="Times New Roman" w:hAnsi="Montserrat Light" w:cs="Times New Roman"/>
          <w:lang w:bidi="en-US"/>
        </w:rPr>
        <w:t xml:space="preserve"> Mod de lucru: Celula de urgen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ă se va întruni ori de câte ori este nevoie, în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ie de specificul cazurilor.</w:t>
      </w:r>
    </w:p>
    <w:p w14:paraId="3487E49B" w14:textId="09D0CBFD" w:rsidR="005C004C" w:rsidRPr="00AC5FB2" w:rsidRDefault="00A0171C" w:rsidP="003551A6">
      <w:pPr>
        <w:tabs>
          <w:tab w:val="left" w:pos="1134"/>
        </w:tabs>
        <w:spacing w:after="0" w:line="240" w:lineRule="auto"/>
        <w:jc w:val="both"/>
        <w:rPr>
          <w:rFonts w:ascii="Montserrat Light" w:eastAsia="Times New Roman" w:hAnsi="Montserrat Light" w:cs="Times New Roman"/>
          <w:b/>
        </w:rPr>
      </w:pPr>
      <w:r w:rsidRPr="00AC5FB2">
        <w:rPr>
          <w:rFonts w:ascii="Montserrat Light" w:eastAsia="Times New Roman" w:hAnsi="Montserrat Light" w:cs="Times New Roman"/>
          <w:b/>
        </w:rPr>
        <w:t>Articolul</w:t>
      </w:r>
      <w:r w:rsidR="00162D3C" w:rsidRPr="00AC5FB2">
        <w:rPr>
          <w:rFonts w:ascii="Montserrat Light" w:eastAsia="Times New Roman" w:hAnsi="Montserrat Light" w:cs="Times New Roman"/>
          <w:b/>
        </w:rPr>
        <w:t xml:space="preserve"> </w:t>
      </w:r>
      <w:r w:rsidR="009320C9" w:rsidRPr="00AC5FB2">
        <w:rPr>
          <w:rFonts w:ascii="Montserrat Light" w:eastAsia="Times New Roman" w:hAnsi="Montserrat Light" w:cs="Times New Roman"/>
          <w:b/>
        </w:rPr>
        <w:t>9</w:t>
      </w:r>
      <w:r w:rsidR="002F5985" w:rsidRPr="00AC5FB2">
        <w:rPr>
          <w:rFonts w:ascii="Montserrat Light" w:eastAsia="Times New Roman" w:hAnsi="Montserrat Light" w:cs="Times New Roman"/>
          <w:b/>
        </w:rPr>
        <w:t>5</w:t>
      </w:r>
    </w:p>
    <w:p w14:paraId="1BD3CFFC" w14:textId="1BC15AC1" w:rsidR="00162D3C" w:rsidRPr="00AC5FB2" w:rsidRDefault="005C004C" w:rsidP="003551A6">
      <w:pPr>
        <w:tabs>
          <w:tab w:val="left" w:pos="1134"/>
        </w:tabs>
        <w:spacing w:after="0" w:line="240" w:lineRule="auto"/>
        <w:jc w:val="both"/>
        <w:rPr>
          <w:rFonts w:ascii="Montserrat Light" w:eastAsia="Times New Roman" w:hAnsi="Montserrat Light" w:cs="Times New Roman"/>
          <w:b/>
        </w:rPr>
      </w:pPr>
      <w:r w:rsidRPr="00AC5FB2">
        <w:rPr>
          <w:rFonts w:ascii="Montserrat Light" w:eastAsia="Times New Roman" w:hAnsi="Montserrat Light" w:cs="Times New Roman"/>
          <w:b/>
        </w:rPr>
        <w:t>E</w:t>
      </w:r>
      <w:r w:rsidR="00162D3C" w:rsidRPr="00AC5FB2">
        <w:rPr>
          <w:rFonts w:ascii="Montserrat Light" w:eastAsia="Times New Roman" w:hAnsi="Montserrat Light" w:cs="Times New Roman"/>
          <w:b/>
        </w:rPr>
        <w:t>chipa de coordonare a activită</w:t>
      </w:r>
      <w:r w:rsidR="00C37E59" w:rsidRPr="00AC5FB2">
        <w:rPr>
          <w:rFonts w:ascii="Montserrat Light" w:eastAsia="Times New Roman" w:hAnsi="Montserrat Light" w:cs="Times New Roman"/>
          <w:b/>
        </w:rPr>
        <w:t>ț</w:t>
      </w:r>
      <w:r w:rsidR="00162D3C" w:rsidRPr="00AC5FB2">
        <w:rPr>
          <w:rFonts w:ascii="Montserrat Light" w:eastAsia="Times New Roman" w:hAnsi="Montserrat Light" w:cs="Times New Roman"/>
          <w:b/>
        </w:rPr>
        <w:t>ilor de implementare a standardelor de acreditare în Spitalul Clinic de Boli Infec</w:t>
      </w:r>
      <w:r w:rsidR="00C37E59" w:rsidRPr="00AC5FB2">
        <w:rPr>
          <w:rFonts w:ascii="Montserrat Light" w:eastAsia="Times New Roman" w:hAnsi="Montserrat Light" w:cs="Times New Roman"/>
          <w:b/>
        </w:rPr>
        <w:t>ț</w:t>
      </w:r>
      <w:r w:rsidR="00162D3C" w:rsidRPr="00AC5FB2">
        <w:rPr>
          <w:rFonts w:ascii="Montserrat Light" w:eastAsia="Times New Roman" w:hAnsi="Montserrat Light" w:cs="Times New Roman"/>
          <w:b/>
        </w:rPr>
        <w:t>ioase Cluj</w:t>
      </w:r>
      <w:r w:rsidR="00010429" w:rsidRPr="00AC5FB2">
        <w:rPr>
          <w:rFonts w:ascii="Montserrat Light" w:eastAsia="Times New Roman" w:hAnsi="Montserrat Light" w:cs="Times New Roman"/>
          <w:b/>
        </w:rPr>
        <w:t>-Napoca</w:t>
      </w:r>
      <w:r w:rsidR="00162D3C" w:rsidRPr="00AC5FB2">
        <w:rPr>
          <w:rFonts w:ascii="Montserrat Light" w:eastAsia="Times New Roman" w:hAnsi="Montserrat Light" w:cs="Times New Roman"/>
          <w:b/>
        </w:rPr>
        <w:t xml:space="preserve"> (inclusiv Ambulatoriul Integrat).</w:t>
      </w:r>
    </w:p>
    <w:p w14:paraId="27DEC513" w14:textId="467B5AA9"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lang w:bidi="en-US"/>
        </w:rPr>
        <w:t>(1)</w:t>
      </w:r>
      <w:r w:rsidRPr="00AC5FB2">
        <w:rPr>
          <w:rFonts w:ascii="Montserrat Light" w:eastAsia="Times New Roman" w:hAnsi="Montserrat Light" w:cs="Times New Roman"/>
          <w:bCs/>
          <w:lang w:bidi="en-US"/>
        </w:rPr>
        <w:t xml:space="preserve"> Cadrul legislativ: </w:t>
      </w:r>
      <w:r w:rsidRPr="00AC5FB2">
        <w:rPr>
          <w:rFonts w:ascii="Montserrat Light" w:eastAsia="Times New Roman" w:hAnsi="Montserrat Light" w:cs="Times New Roman"/>
          <w:lang w:bidi="en-US"/>
        </w:rPr>
        <w:t>Constituită în cadrul Spitalului Clinic de Boli Infec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ioase Cluj-Napoca, în baza Legii 95/2006 republicată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completările ulterioare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 O</w:t>
      </w:r>
      <w:r w:rsidR="00FD289D" w:rsidRPr="00AC5FB2">
        <w:rPr>
          <w:rFonts w:ascii="Montserrat Light" w:eastAsia="Times New Roman" w:hAnsi="Montserrat Light" w:cs="Times New Roman"/>
          <w:lang w:bidi="en-US"/>
        </w:rPr>
        <w:t xml:space="preserve">rdinul </w:t>
      </w:r>
      <w:r w:rsidR="003A5172" w:rsidRPr="00AC5FB2">
        <w:rPr>
          <w:rFonts w:ascii="Montserrat Light" w:eastAsia="Times New Roman" w:hAnsi="Montserrat Light" w:cs="Times New Roman"/>
          <w:lang w:bidi="en-US"/>
        </w:rPr>
        <w:t>ministerului sănătă</w:t>
      </w:r>
      <w:r w:rsidR="00C37E59" w:rsidRPr="00AC5FB2">
        <w:rPr>
          <w:rFonts w:ascii="Montserrat Light" w:eastAsia="Times New Roman" w:hAnsi="Montserrat Light" w:cs="Times New Roman"/>
          <w:lang w:bidi="en-US"/>
        </w:rPr>
        <w:t>ț</w:t>
      </w:r>
      <w:r w:rsidR="003A5172" w:rsidRPr="00AC5FB2">
        <w:rPr>
          <w:rFonts w:ascii="Montserrat Light" w:eastAsia="Times New Roman" w:hAnsi="Montserrat Light" w:cs="Times New Roman"/>
          <w:lang w:bidi="en-US"/>
        </w:rPr>
        <w:t>ii</w:t>
      </w:r>
      <w:r w:rsidR="00FD289D" w:rsidRPr="00AC5FB2">
        <w:rPr>
          <w:rFonts w:ascii="Montserrat Light" w:eastAsia="Times New Roman" w:hAnsi="Montserrat Light" w:cs="Times New Roman"/>
          <w:lang w:bidi="en-US"/>
        </w:rPr>
        <w:t xml:space="preserve"> </w:t>
      </w:r>
      <w:r w:rsidRPr="00AC5FB2">
        <w:rPr>
          <w:rFonts w:ascii="Montserrat Light" w:eastAsia="Times New Roman" w:hAnsi="Montserrat Light" w:cs="Times New Roman"/>
          <w:lang w:bidi="en-US"/>
        </w:rPr>
        <w:t xml:space="preserve">nr. 446/2017 privind aprobarea standardelor, procedurii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metodologiei de evaluare si acreditare a spitalului. </w:t>
      </w:r>
    </w:p>
    <w:p w14:paraId="283B2B2B" w14:textId="79F03899" w:rsidR="00162D3C" w:rsidRPr="00AC5FB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lang w:bidi="en-US"/>
        </w:rPr>
        <w:t xml:space="preserve"> Componen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a: Coordonator BMC – Pre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edinte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membrii -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medici speciali</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ti,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 medicali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efi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asistent medical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ef spital,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efi compartimente,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secretar.</w:t>
      </w:r>
    </w:p>
    <w:p w14:paraId="00F3CC1E" w14:textId="3538AB93" w:rsidR="00162D3C" w:rsidRPr="00AC5FB2" w:rsidRDefault="00162D3C" w:rsidP="003551A6">
      <w:pPr>
        <w:tabs>
          <w:tab w:val="left" w:pos="1134"/>
        </w:tabs>
        <w:spacing w:after="0" w:line="240" w:lineRule="auto"/>
        <w:jc w:val="both"/>
        <w:rPr>
          <w:rFonts w:ascii="Montserrat Light" w:eastAsia="Times New Roman" w:hAnsi="Montserrat Light" w:cs="Times New Roman"/>
          <w:u w:val="single"/>
        </w:rPr>
      </w:pPr>
      <w:r w:rsidRPr="00AC5FB2">
        <w:rPr>
          <w:rFonts w:ascii="Montserrat Light" w:eastAsia="Times New Roman" w:hAnsi="Montserrat Light" w:cs="Times New Roman"/>
          <w:b/>
          <w:bCs/>
        </w:rPr>
        <w:t>(3)</w:t>
      </w:r>
      <w:r w:rsidRPr="00AC5FB2">
        <w:rPr>
          <w:rFonts w:ascii="Montserrat Light" w:eastAsia="Times New Roman" w:hAnsi="Montserrat Light" w:cs="Times New Roman"/>
        </w:rPr>
        <w:t xml:space="preserve"> Atribu</w:t>
      </w:r>
      <w:r w:rsidR="00C37E59" w:rsidRPr="00AC5FB2">
        <w:rPr>
          <w:rFonts w:ascii="Montserrat Light" w:eastAsia="Times New Roman" w:hAnsi="Montserrat Light" w:cs="Times New Roman"/>
        </w:rPr>
        <w:t>ț</w:t>
      </w:r>
      <w:r w:rsidRPr="00AC5FB2">
        <w:rPr>
          <w:rFonts w:ascii="Montserrat Light" w:eastAsia="Times New Roman" w:hAnsi="Montserrat Light" w:cs="Times New Roman"/>
        </w:rPr>
        <w:t>ii:</w:t>
      </w:r>
    </w:p>
    <w:p w14:paraId="23EA56EB" w14:textId="2AB90903"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 xml:space="preserve">coordonează implementarea strategiilor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obiectivelor referitoare la managementul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 declarate de conducerea institu</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iei;</w:t>
      </w:r>
    </w:p>
    <w:p w14:paraId="70153BCD" w14:textId="418B7F10"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coordonează proiectarea, documentarea, implementarea, men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inerea, îmbunătă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irea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raportarea Sistemului de management al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 în concordan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ă cu cerin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ele cu obiectivele stabilite de conducerea institu</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iei;</w:t>
      </w:r>
    </w:p>
    <w:p w14:paraId="79A42948" w14:textId="661460B1" w:rsidR="00162D3C" w:rsidRPr="00AC5FB2" w:rsidRDefault="00C824AD"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 xml:space="preserve">coordonează implementarea </w:t>
      </w:r>
      <w:r w:rsidR="00162D3C" w:rsidRPr="00AC5FB2">
        <w:rPr>
          <w:rFonts w:ascii="Montserrat Light" w:eastAsia="Times New Roman" w:hAnsi="Montserrat Light" w:cs="Times New Roman"/>
          <w:bCs/>
        </w:rPr>
        <w:t>în institu</w:t>
      </w:r>
      <w:r w:rsidR="00C37E59" w:rsidRPr="00AC5FB2">
        <w:rPr>
          <w:rFonts w:ascii="Montserrat Light" w:eastAsia="Times New Roman" w:hAnsi="Montserrat Light" w:cs="Times New Roman"/>
          <w:bCs/>
        </w:rPr>
        <w:t>ț</w:t>
      </w:r>
      <w:r w:rsidR="00162D3C" w:rsidRPr="00AC5FB2">
        <w:rPr>
          <w:rFonts w:ascii="Montserrat Light" w:eastAsia="Times New Roman" w:hAnsi="Montserrat Light" w:cs="Times New Roman"/>
          <w:bCs/>
        </w:rPr>
        <w:t xml:space="preserve">ie </w:t>
      </w:r>
      <w:r w:rsidR="00FF672E" w:rsidRPr="00AC5FB2">
        <w:rPr>
          <w:rFonts w:ascii="Montserrat Light" w:eastAsia="Times New Roman" w:hAnsi="Montserrat Light" w:cs="Times New Roman"/>
          <w:bCs/>
        </w:rPr>
        <w:t xml:space="preserve">a </w:t>
      </w:r>
      <w:r w:rsidR="00162D3C" w:rsidRPr="00AC5FB2">
        <w:rPr>
          <w:rFonts w:ascii="Montserrat Light" w:eastAsia="Times New Roman" w:hAnsi="Montserrat Light" w:cs="Times New Roman"/>
          <w:bCs/>
        </w:rPr>
        <w:t>Sistemul</w:t>
      </w:r>
      <w:r w:rsidR="00FF672E" w:rsidRPr="00AC5FB2">
        <w:rPr>
          <w:rFonts w:ascii="Montserrat Light" w:eastAsia="Times New Roman" w:hAnsi="Montserrat Light" w:cs="Times New Roman"/>
          <w:bCs/>
        </w:rPr>
        <w:t>ui</w:t>
      </w:r>
      <w:r w:rsidR="00162D3C" w:rsidRPr="00AC5FB2">
        <w:rPr>
          <w:rFonts w:ascii="Montserrat Light" w:eastAsia="Times New Roman" w:hAnsi="Montserrat Light" w:cs="Times New Roman"/>
          <w:bCs/>
        </w:rPr>
        <w:t xml:space="preserve"> de management al calită</w:t>
      </w:r>
      <w:r w:rsidR="00C37E59" w:rsidRPr="00AC5FB2">
        <w:rPr>
          <w:rFonts w:ascii="Montserrat Light" w:eastAsia="Times New Roman" w:hAnsi="Montserrat Light" w:cs="Times New Roman"/>
          <w:bCs/>
        </w:rPr>
        <w:t>ț</w:t>
      </w:r>
      <w:r w:rsidR="00162D3C" w:rsidRPr="00AC5FB2">
        <w:rPr>
          <w:rFonts w:ascii="Montserrat Light" w:eastAsia="Times New Roman" w:hAnsi="Montserrat Light" w:cs="Times New Roman"/>
          <w:bCs/>
        </w:rPr>
        <w:t>ii conform cerin</w:t>
      </w:r>
      <w:r w:rsidR="00C37E59" w:rsidRPr="00AC5FB2">
        <w:rPr>
          <w:rFonts w:ascii="Montserrat Light" w:eastAsia="Times New Roman" w:hAnsi="Montserrat Light" w:cs="Times New Roman"/>
          <w:bCs/>
        </w:rPr>
        <w:t>ț</w:t>
      </w:r>
      <w:r w:rsidR="00162D3C" w:rsidRPr="00AC5FB2">
        <w:rPr>
          <w:rFonts w:ascii="Montserrat Light" w:eastAsia="Times New Roman" w:hAnsi="Montserrat Light" w:cs="Times New Roman"/>
          <w:bCs/>
        </w:rPr>
        <w:t>elor standard</w:t>
      </w:r>
      <w:r w:rsidR="00FF672E" w:rsidRPr="00AC5FB2">
        <w:rPr>
          <w:rFonts w:ascii="Montserrat Light" w:eastAsia="Times New Roman" w:hAnsi="Montserrat Light" w:cs="Times New Roman"/>
          <w:bCs/>
        </w:rPr>
        <w:t>ului</w:t>
      </w:r>
      <w:r w:rsidR="00162D3C" w:rsidRPr="00AC5FB2">
        <w:rPr>
          <w:rFonts w:ascii="Montserrat Light" w:eastAsia="Times New Roman" w:hAnsi="Montserrat Light" w:cs="Times New Roman"/>
          <w:bCs/>
        </w:rPr>
        <w:t xml:space="preserve"> ISO 9001</w:t>
      </w:r>
      <w:r w:rsidR="00A26413" w:rsidRPr="00AC5FB2">
        <w:rPr>
          <w:rFonts w:ascii="Montserrat Light" w:eastAsia="Times New Roman" w:hAnsi="Montserrat Light" w:cs="Times New Roman"/>
          <w:bCs/>
        </w:rPr>
        <w:t xml:space="preserve">:2015 </w:t>
      </w:r>
      <w:r w:rsidR="00C37E59" w:rsidRPr="00AC5FB2">
        <w:rPr>
          <w:rFonts w:ascii="Montserrat Light" w:eastAsia="Times New Roman" w:hAnsi="Montserrat Light" w:cs="Times New Roman"/>
          <w:bCs/>
        </w:rPr>
        <w:t>ș</w:t>
      </w:r>
      <w:r w:rsidR="00162D3C" w:rsidRPr="00AC5FB2">
        <w:rPr>
          <w:rFonts w:ascii="Montserrat Light" w:eastAsia="Times New Roman" w:hAnsi="Montserrat Light" w:cs="Times New Roman"/>
          <w:bCs/>
        </w:rPr>
        <w:t xml:space="preserve">i </w:t>
      </w:r>
      <w:r w:rsidR="00FF672E" w:rsidRPr="00AC5FB2">
        <w:rPr>
          <w:rFonts w:ascii="Montserrat Light" w:eastAsia="Times New Roman" w:hAnsi="Montserrat Light" w:cs="Times New Roman"/>
          <w:bCs/>
        </w:rPr>
        <w:t xml:space="preserve">a </w:t>
      </w:r>
      <w:r w:rsidR="00162D3C" w:rsidRPr="00AC5FB2">
        <w:rPr>
          <w:rFonts w:ascii="Montserrat Light" w:eastAsia="Times New Roman" w:hAnsi="Montserrat Light" w:cs="Times New Roman"/>
          <w:bCs/>
        </w:rPr>
        <w:t>standardelor ANMCS, în vederea realizării serviciilor conforme de către personalul implicat;</w:t>
      </w:r>
    </w:p>
    <w:p w14:paraId="29D0B6DA" w14:textId="2AD0DAAD"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colaborează cu toate structurile institu</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iei în vederea îmbunătă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irii continue a sistemului de management al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w:t>
      </w:r>
    </w:p>
    <w:p w14:paraId="4703A13C" w14:textId="04DBC387"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acordă consiliere specifică personalului din institu</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 în probleme privind managementul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w:t>
      </w:r>
    </w:p>
    <w:p w14:paraId="714D650B" w14:textId="26BDDA5B"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 xml:space="preserve">asistă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răspunde tuturor solicitărilor conducerii institu</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iei în domeniul managementului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w:t>
      </w:r>
    </w:p>
    <w:p w14:paraId="412A4691" w14:textId="1C32EAFF"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raportează în permanen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ă conducerii institu</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iei despre func</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ionarea Sistemului de management al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ii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face propuneri de îmbunătă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ire a acestuia;</w:t>
      </w:r>
    </w:p>
    <w:p w14:paraId="0DE1EDFD" w14:textId="423EFF73"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 xml:space="preserve">coordonează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urmăre</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te întocmirea, revizuirea, distribuirea controlată, men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inerea reviziilor documentelor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w:t>
      </w:r>
    </w:p>
    <w:p w14:paraId="2F73B710" w14:textId="64B30497"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urmăre</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te si avizează actualizarea documentelor de asigurare a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 în func</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ie de dinamica structurii organizatorice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func</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ionale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a cerin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elor specifice;</w:t>
      </w:r>
    </w:p>
    <w:p w14:paraId="0542A47A" w14:textId="3456F3CE"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ini</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iază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monitorizează ac</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iunile corective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 xml:space="preserve">i de prevenire pentru dezvoltarea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îmbunătă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irea sistemului de management al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w:t>
      </w:r>
    </w:p>
    <w:p w14:paraId="68AC909E" w14:textId="0C8BD277"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ini</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iază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participă la analiza anuală a Sistemului de management al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 efectuată de conducerea institu</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iei;</w:t>
      </w:r>
    </w:p>
    <w:p w14:paraId="3F34F55C" w14:textId="7B015CDF"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î</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îmbunătă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esc în permanen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ă cuno</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tin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ele, abilită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ile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valorile în cadrul formării profesionale continue;</w:t>
      </w:r>
    </w:p>
    <w:p w14:paraId="6DB59CD7" w14:textId="158C84DB"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colaborează la elaborarea Programul</w:t>
      </w:r>
      <w:r w:rsidR="001F2841" w:rsidRPr="00AC5FB2">
        <w:rPr>
          <w:rFonts w:ascii="Montserrat Light" w:eastAsia="Times New Roman" w:hAnsi="Montserrat Light" w:cs="Times New Roman"/>
          <w:bCs/>
        </w:rPr>
        <w:t>ui</w:t>
      </w:r>
      <w:r w:rsidRPr="00AC5FB2">
        <w:rPr>
          <w:rFonts w:ascii="Montserrat Light" w:eastAsia="Times New Roman" w:hAnsi="Montserrat Light" w:cs="Times New Roman"/>
          <w:bCs/>
        </w:rPr>
        <w:t xml:space="preserve"> anual de instruire privind calitatea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organizează instruiri interne;</w:t>
      </w:r>
    </w:p>
    <w:p w14:paraId="6B4EDCD0" w14:textId="4791F365"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 xml:space="preserve">colaborează cu Serviciul RUNOS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Rela</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 cu Publicul la men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inerea evidentei instruirii personalului de conducere, execu</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ie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a auditorilor interni pentru îmbunătă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irea sistemului de management al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w:t>
      </w:r>
    </w:p>
    <w:p w14:paraId="4B7A0961" w14:textId="58EC5E83"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 xml:space="preserve">pregătesc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analizează Planul anual al managementului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w:t>
      </w:r>
    </w:p>
    <w:p w14:paraId="23C6A4C8" w14:textId="1F2ADE33"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fac propuneri de îmbunătă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ire a documentelor Sistemului de management al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w:t>
      </w:r>
    </w:p>
    <w:p w14:paraId="16AC5EA1" w14:textId="3CEE4D38"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coordonează implementarea instrumentelor de asigurare a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ii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de evaluare a serviciilor oferite;</w:t>
      </w:r>
    </w:p>
    <w:p w14:paraId="6DB71563" w14:textId="2C3B60C8"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participă la analiza primară a posibilelor neconformită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 a serviciilor neconforme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reclama</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ii pentru validarea sau invalidarea lor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stabile</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te modul de tratare a neconformită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ilor;</w:t>
      </w:r>
    </w:p>
    <w:p w14:paraId="23BC5B12" w14:textId="52D4AA48"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colaborează cu personalul din toate structurile institu</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iei în vederea îmbunătă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irii continue a sistemului de management al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w:t>
      </w:r>
    </w:p>
    <w:p w14:paraId="0BFE8ECB" w14:textId="57372522"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participă la auditurile de calitate efectuate de reprezentan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 organismelor de evaluare externă;</w:t>
      </w:r>
    </w:p>
    <w:p w14:paraId="3FB8BFA3" w14:textId="67755136"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transmit, pentru implementare, în documentele specifice managementului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 modificările propuse în urma auditării;</w:t>
      </w:r>
    </w:p>
    <w:p w14:paraId="2D9CAB67" w14:textId="4954B0DB"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coordonează analize efectuate de conducere cu privire la eficacitatea sistemului de management al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ii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modul de finalizare a ac</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iunilor corective rezultate ca urmare a auditurilor interne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externe;</w:t>
      </w:r>
    </w:p>
    <w:p w14:paraId="6E686A6D" w14:textId="7EF8E379"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urmăresc implementarea ac</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iunilor corective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a solu</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iilor rezultate din rapoartele de neconformitate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ac</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iuni corective, precum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din rapoartele de audit;</w:t>
      </w:r>
    </w:p>
    <w:p w14:paraId="36C7D9E6" w14:textId="5F1CB1EC"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desfă</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oară activită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 necesare în vederea certificării conformită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 Sistemului de management al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 cu cerin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ele stabilite prin ISO 9001:2015/ SR EN 15224:2017;</w:t>
      </w:r>
    </w:p>
    <w:p w14:paraId="2BFF219A" w14:textId="554736E5"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 xml:space="preserve">pregătesc documentele specifice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participă la analiza de management privind func</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ionarea, eficacitatea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eficien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a Sistemului de management al calită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w:t>
      </w:r>
    </w:p>
    <w:p w14:paraId="75B8CAA3" w14:textId="4DD883E3"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centralizează sistematic informa</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iile primite prin intermediul chestionarelor, referitoare la evaluarea satisfac</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iei pacientului/apar</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inătorului,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identifică modalită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 eficiente de monitorizare a satisfac</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iei acestuia;</w:t>
      </w:r>
    </w:p>
    <w:p w14:paraId="4D42CA2C" w14:textId="5320DBAE"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 xml:space="preserve">întocmesc anual analiza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evaluarea gradului de satisfac</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 a pacien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ilor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le înaintează conducerii institu</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iei pentru propunerea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luarea măsurilor de îmbunătă</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ire a gradului de satisfac</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w:t>
      </w:r>
    </w:p>
    <w:p w14:paraId="1652D6AC" w14:textId="4123ED37"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 xml:space="preserve">asigură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respectă confiden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ialitatea datelor, a informa</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iilor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 xml:space="preserve">i a documentelor utilizate în conformitate cu normele legale privind secretul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confiden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ialitatea datelor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informa</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iilor;</w:t>
      </w:r>
    </w:p>
    <w:p w14:paraId="0302526A" w14:textId="2E8F50C1" w:rsidR="00162D3C" w:rsidRPr="00AC5FB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AC5FB2">
        <w:rPr>
          <w:rFonts w:ascii="Montserrat Light" w:eastAsia="Times New Roman" w:hAnsi="Montserrat Light" w:cs="Times New Roman"/>
          <w:bCs/>
        </w:rPr>
        <w:t>îndepline</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te alte atribu</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ii încredin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ate de conducerea institu</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iei, în domeniul de competen</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ă, în condi</w:t>
      </w:r>
      <w:r w:rsidR="00C37E59" w:rsidRPr="00AC5FB2">
        <w:rPr>
          <w:rFonts w:ascii="Montserrat Light" w:eastAsia="Times New Roman" w:hAnsi="Montserrat Light" w:cs="Times New Roman"/>
          <w:bCs/>
        </w:rPr>
        <w:t>ț</w:t>
      </w:r>
      <w:r w:rsidRPr="00AC5FB2">
        <w:rPr>
          <w:rFonts w:ascii="Montserrat Light" w:eastAsia="Times New Roman" w:hAnsi="Montserrat Light" w:cs="Times New Roman"/>
          <w:bCs/>
        </w:rPr>
        <w:t xml:space="preserve">iile </w:t>
      </w:r>
      <w:r w:rsidR="00C37E59" w:rsidRPr="00AC5FB2">
        <w:rPr>
          <w:rFonts w:ascii="Montserrat Light" w:eastAsia="Times New Roman" w:hAnsi="Montserrat Light" w:cs="Times New Roman"/>
          <w:bCs/>
        </w:rPr>
        <w:t>ș</w:t>
      </w:r>
      <w:r w:rsidRPr="00AC5FB2">
        <w:rPr>
          <w:rFonts w:ascii="Montserrat Light" w:eastAsia="Times New Roman" w:hAnsi="Montserrat Light" w:cs="Times New Roman"/>
          <w:bCs/>
        </w:rPr>
        <w:t>i cu respectarea cadrului legal în vigoare.</w:t>
      </w:r>
    </w:p>
    <w:p w14:paraId="7B3DE107" w14:textId="51E85920" w:rsidR="0091054B" w:rsidRPr="00AC5FB2" w:rsidRDefault="003F4413" w:rsidP="003551A6">
      <w:pPr>
        <w:pStyle w:val="Listparagraf"/>
        <w:ind w:left="0"/>
        <w:jc w:val="both"/>
        <w:rPr>
          <w:rFonts w:ascii="Montserrat Light" w:eastAsia="Arial" w:hAnsi="Montserrat Light" w:cs="Arial"/>
          <w:b/>
          <w:bCs/>
          <w:sz w:val="22"/>
          <w:szCs w:val="22"/>
          <w:lang w:val="ro-RO"/>
        </w:rPr>
      </w:pPr>
      <w:r w:rsidRPr="00AC5FB2">
        <w:rPr>
          <w:rFonts w:ascii="Montserrat Light" w:eastAsia="Arial" w:hAnsi="Montserrat Light" w:cs="Arial"/>
          <w:b/>
          <w:bCs/>
          <w:sz w:val="22"/>
          <w:szCs w:val="22"/>
          <w:lang w:val="ro-RO"/>
        </w:rPr>
        <w:t xml:space="preserve">Articolul </w:t>
      </w:r>
      <w:r w:rsidR="009320C9" w:rsidRPr="00AC5FB2">
        <w:rPr>
          <w:rFonts w:ascii="Montserrat Light" w:eastAsia="Arial" w:hAnsi="Montserrat Light" w:cs="Arial"/>
          <w:b/>
          <w:bCs/>
          <w:sz w:val="22"/>
          <w:szCs w:val="22"/>
          <w:lang w:val="ro-RO"/>
        </w:rPr>
        <w:t>9</w:t>
      </w:r>
      <w:r w:rsidR="002F5985" w:rsidRPr="00AC5FB2">
        <w:rPr>
          <w:rFonts w:ascii="Montserrat Light" w:eastAsia="Arial" w:hAnsi="Montserrat Light" w:cs="Arial"/>
          <w:b/>
          <w:bCs/>
          <w:sz w:val="22"/>
          <w:szCs w:val="22"/>
          <w:lang w:val="ro-RO"/>
        </w:rPr>
        <w:t>6</w:t>
      </w:r>
    </w:p>
    <w:p w14:paraId="0FEED18B" w14:textId="374ED90A" w:rsidR="0091054B" w:rsidRPr="00AC5FB2" w:rsidRDefault="0091054B" w:rsidP="003551A6">
      <w:pPr>
        <w:tabs>
          <w:tab w:val="left" w:pos="720"/>
        </w:tabs>
        <w:spacing w:after="0" w:line="240" w:lineRule="auto"/>
        <w:jc w:val="both"/>
        <w:rPr>
          <w:rFonts w:ascii="Montserrat Light" w:eastAsia="Arial" w:hAnsi="Montserrat Light" w:cs="Arial"/>
          <w:bCs/>
        </w:rPr>
      </w:pPr>
      <w:r w:rsidRPr="00AC5FB2">
        <w:rPr>
          <w:rFonts w:ascii="Montserrat Light" w:eastAsia="Arial" w:hAnsi="Montserrat Light" w:cs="Arial"/>
          <w:b/>
        </w:rPr>
        <w:t>(1) Grupul de lucru pentru implementarea metodologiei standard de evaluare a riscurilor de corup</w:t>
      </w:r>
      <w:r w:rsidR="00C37E59" w:rsidRPr="00AC5FB2">
        <w:rPr>
          <w:rFonts w:ascii="Montserrat Light" w:eastAsia="Arial" w:hAnsi="Montserrat Light" w:cs="Arial"/>
          <w:b/>
        </w:rPr>
        <w:t>ț</w:t>
      </w:r>
      <w:r w:rsidRPr="00AC5FB2">
        <w:rPr>
          <w:rFonts w:ascii="Montserrat Light" w:eastAsia="Arial" w:hAnsi="Montserrat Light" w:cs="Arial"/>
          <w:b/>
        </w:rPr>
        <w:t>ie</w:t>
      </w:r>
      <w:r w:rsidRPr="00AC5FB2">
        <w:rPr>
          <w:rFonts w:ascii="Montserrat Light" w:eastAsia="Arial" w:hAnsi="Montserrat Light" w:cs="Arial"/>
          <w:bCs/>
        </w:rPr>
        <w:t xml:space="preserve">, denumit in continuare </w:t>
      </w:r>
      <w:r w:rsidR="00A26413" w:rsidRPr="00AC5FB2">
        <w:rPr>
          <w:rFonts w:ascii="Montserrat Light" w:eastAsia="Arial" w:hAnsi="Montserrat Light" w:cs="Arial"/>
          <w:bCs/>
        </w:rPr>
        <w:t>g</w:t>
      </w:r>
      <w:r w:rsidRPr="00AC5FB2">
        <w:rPr>
          <w:rFonts w:ascii="Montserrat Light" w:eastAsia="Arial" w:hAnsi="Montserrat Light" w:cs="Arial"/>
          <w:bCs/>
        </w:rPr>
        <w:t>rup de lucru func</w:t>
      </w:r>
      <w:r w:rsidR="00C37E59" w:rsidRPr="00AC5FB2">
        <w:rPr>
          <w:rFonts w:ascii="Montserrat Light" w:eastAsia="Arial" w:hAnsi="Montserrat Light" w:cs="Arial"/>
          <w:bCs/>
        </w:rPr>
        <w:t>ț</w:t>
      </w:r>
      <w:r w:rsidRPr="00AC5FB2">
        <w:rPr>
          <w:rFonts w:ascii="Montserrat Light" w:eastAsia="Arial" w:hAnsi="Montserrat Light" w:cs="Arial"/>
          <w:bCs/>
        </w:rPr>
        <w:t>ionează pe principiul impar</w:t>
      </w:r>
      <w:r w:rsidR="00C37E59" w:rsidRPr="00AC5FB2">
        <w:rPr>
          <w:rFonts w:ascii="Montserrat Light" w:eastAsia="Arial" w:hAnsi="Montserrat Light" w:cs="Arial"/>
          <w:bCs/>
        </w:rPr>
        <w:t>ț</w:t>
      </w:r>
      <w:r w:rsidRPr="00AC5FB2">
        <w:rPr>
          <w:rFonts w:ascii="Montserrat Light" w:eastAsia="Arial" w:hAnsi="Montserrat Light" w:cs="Arial"/>
          <w:bCs/>
        </w:rPr>
        <w:t>ialită</w:t>
      </w:r>
      <w:r w:rsidR="00C37E59" w:rsidRPr="00AC5FB2">
        <w:rPr>
          <w:rFonts w:ascii="Montserrat Light" w:eastAsia="Arial" w:hAnsi="Montserrat Light" w:cs="Arial"/>
          <w:bCs/>
        </w:rPr>
        <w:t>ț</w:t>
      </w:r>
      <w:r w:rsidRPr="00AC5FB2">
        <w:rPr>
          <w:rFonts w:ascii="Montserrat Light" w:eastAsia="Arial" w:hAnsi="Montserrat Light" w:cs="Arial"/>
          <w:bCs/>
        </w:rPr>
        <w:t xml:space="preserve">ii </w:t>
      </w:r>
      <w:r w:rsidR="00C37E59" w:rsidRPr="00AC5FB2">
        <w:rPr>
          <w:rFonts w:ascii="Montserrat Light" w:eastAsia="Arial" w:hAnsi="Montserrat Light" w:cs="Arial"/>
          <w:bCs/>
        </w:rPr>
        <w:t>ș</w:t>
      </w:r>
      <w:r w:rsidRPr="00AC5FB2">
        <w:rPr>
          <w:rFonts w:ascii="Montserrat Light" w:eastAsia="Arial" w:hAnsi="Montserrat Light" w:cs="Arial"/>
          <w:bCs/>
        </w:rPr>
        <w:t>i independen</w:t>
      </w:r>
      <w:r w:rsidR="00C37E59" w:rsidRPr="00AC5FB2">
        <w:rPr>
          <w:rFonts w:ascii="Montserrat Light" w:eastAsia="Arial" w:hAnsi="Montserrat Light" w:cs="Arial"/>
          <w:bCs/>
        </w:rPr>
        <w:t>ț</w:t>
      </w:r>
      <w:r w:rsidRPr="00AC5FB2">
        <w:rPr>
          <w:rFonts w:ascii="Montserrat Light" w:eastAsia="Arial" w:hAnsi="Montserrat Light" w:cs="Arial"/>
          <w:bCs/>
        </w:rPr>
        <w:t>ei, având următoarele atribu</w:t>
      </w:r>
      <w:r w:rsidR="00C37E59" w:rsidRPr="00AC5FB2">
        <w:rPr>
          <w:rFonts w:ascii="Montserrat Light" w:eastAsia="Arial" w:hAnsi="Montserrat Light" w:cs="Arial"/>
          <w:bCs/>
        </w:rPr>
        <w:t>ț</w:t>
      </w:r>
      <w:r w:rsidRPr="00AC5FB2">
        <w:rPr>
          <w:rFonts w:ascii="Montserrat Light" w:eastAsia="Arial" w:hAnsi="Montserrat Light" w:cs="Arial"/>
          <w:bCs/>
        </w:rPr>
        <w:t>ii esen</w:t>
      </w:r>
      <w:r w:rsidR="00C37E59" w:rsidRPr="00AC5FB2">
        <w:rPr>
          <w:rFonts w:ascii="Montserrat Light" w:eastAsia="Arial" w:hAnsi="Montserrat Light" w:cs="Arial"/>
          <w:bCs/>
        </w:rPr>
        <w:t>ț</w:t>
      </w:r>
      <w:r w:rsidRPr="00AC5FB2">
        <w:rPr>
          <w:rFonts w:ascii="Montserrat Light" w:eastAsia="Arial" w:hAnsi="Montserrat Light" w:cs="Arial"/>
          <w:bCs/>
        </w:rPr>
        <w:t>iale:</w:t>
      </w:r>
    </w:p>
    <w:p w14:paraId="57E968AF" w14:textId="1ADC674E" w:rsidR="0091054B" w:rsidRPr="00AC5FB2" w:rsidRDefault="0091054B" w:rsidP="003551A6">
      <w:pPr>
        <w:pStyle w:val="Listparagraf"/>
        <w:numPr>
          <w:ilvl w:val="0"/>
          <w:numId w:val="169"/>
        </w:numPr>
        <w:tabs>
          <w:tab w:val="left" w:pos="720"/>
        </w:tabs>
        <w:jc w:val="both"/>
        <w:rPr>
          <w:rFonts w:ascii="Montserrat Light" w:eastAsia="Arial" w:hAnsi="Montserrat Light" w:cs="Arial"/>
          <w:bCs/>
          <w:sz w:val="22"/>
          <w:szCs w:val="22"/>
          <w:lang w:val="ro-RO"/>
        </w:rPr>
      </w:pPr>
      <w:r w:rsidRPr="00AC5FB2">
        <w:rPr>
          <w:rFonts w:ascii="Montserrat Light" w:eastAsia="Arial" w:hAnsi="Montserrat Light" w:cs="Arial"/>
          <w:bCs/>
          <w:sz w:val="22"/>
          <w:szCs w:val="22"/>
          <w:lang w:val="ro-RO"/>
        </w:rPr>
        <w:t xml:space="preserve">identificarea </w:t>
      </w:r>
      <w:r w:rsidR="00C37E59" w:rsidRPr="00AC5FB2">
        <w:rPr>
          <w:rFonts w:ascii="Montserrat Light" w:eastAsia="Arial" w:hAnsi="Montserrat Light" w:cs="Arial"/>
          <w:bCs/>
          <w:sz w:val="22"/>
          <w:szCs w:val="22"/>
          <w:lang w:val="ro-RO"/>
        </w:rPr>
        <w:t>ș</w:t>
      </w:r>
      <w:r w:rsidRPr="00AC5FB2">
        <w:rPr>
          <w:rFonts w:ascii="Montserrat Light" w:eastAsia="Arial" w:hAnsi="Montserrat Light" w:cs="Arial"/>
          <w:bCs/>
          <w:sz w:val="22"/>
          <w:szCs w:val="22"/>
          <w:lang w:val="ro-RO"/>
        </w:rPr>
        <w:t>i descrierea riscurilor de corup</w:t>
      </w:r>
      <w:r w:rsidR="00C37E59" w:rsidRPr="00AC5FB2">
        <w:rPr>
          <w:rFonts w:ascii="Montserrat Light" w:eastAsia="Arial" w:hAnsi="Montserrat Light" w:cs="Arial"/>
          <w:bCs/>
          <w:sz w:val="22"/>
          <w:szCs w:val="22"/>
          <w:lang w:val="ro-RO"/>
        </w:rPr>
        <w:t>ț</w:t>
      </w:r>
      <w:r w:rsidRPr="00AC5FB2">
        <w:rPr>
          <w:rFonts w:ascii="Montserrat Light" w:eastAsia="Arial" w:hAnsi="Montserrat Light" w:cs="Arial"/>
          <w:bCs/>
          <w:sz w:val="22"/>
          <w:szCs w:val="22"/>
          <w:lang w:val="ro-RO"/>
        </w:rPr>
        <w:t>ie;</w:t>
      </w:r>
    </w:p>
    <w:p w14:paraId="3061DB57" w14:textId="5EBFECC7" w:rsidR="0091054B" w:rsidRPr="00AC5FB2" w:rsidRDefault="0091054B" w:rsidP="003551A6">
      <w:pPr>
        <w:pStyle w:val="Listparagraf"/>
        <w:numPr>
          <w:ilvl w:val="0"/>
          <w:numId w:val="169"/>
        </w:numPr>
        <w:tabs>
          <w:tab w:val="left" w:pos="720"/>
        </w:tabs>
        <w:jc w:val="both"/>
        <w:rPr>
          <w:rFonts w:ascii="Montserrat Light" w:eastAsia="Arial" w:hAnsi="Montserrat Light" w:cs="Arial"/>
          <w:bCs/>
          <w:sz w:val="22"/>
          <w:szCs w:val="22"/>
          <w:lang w:val="ro-RO"/>
        </w:rPr>
      </w:pPr>
      <w:r w:rsidRPr="00AC5FB2">
        <w:rPr>
          <w:rFonts w:ascii="Montserrat Light" w:eastAsia="Arial" w:hAnsi="Montserrat Light" w:cs="Arial"/>
          <w:bCs/>
          <w:sz w:val="22"/>
          <w:szCs w:val="22"/>
          <w:lang w:val="ro-RO"/>
        </w:rPr>
        <w:t>evaluarea riscurilor de corup</w:t>
      </w:r>
      <w:r w:rsidR="00C37E59" w:rsidRPr="00AC5FB2">
        <w:rPr>
          <w:rFonts w:ascii="Montserrat Light" w:eastAsia="Arial" w:hAnsi="Montserrat Light" w:cs="Arial"/>
          <w:bCs/>
          <w:sz w:val="22"/>
          <w:szCs w:val="22"/>
          <w:lang w:val="ro-RO"/>
        </w:rPr>
        <w:t>ț</w:t>
      </w:r>
      <w:r w:rsidRPr="00AC5FB2">
        <w:rPr>
          <w:rFonts w:ascii="Montserrat Light" w:eastAsia="Arial" w:hAnsi="Montserrat Light" w:cs="Arial"/>
          <w:bCs/>
          <w:sz w:val="22"/>
          <w:szCs w:val="22"/>
          <w:lang w:val="ro-RO"/>
        </w:rPr>
        <w:t>ie;</w:t>
      </w:r>
    </w:p>
    <w:p w14:paraId="3528634F" w14:textId="7CE66567" w:rsidR="0091054B" w:rsidRPr="00AC5FB2" w:rsidRDefault="0091054B" w:rsidP="003551A6">
      <w:pPr>
        <w:pStyle w:val="Listparagraf"/>
        <w:numPr>
          <w:ilvl w:val="0"/>
          <w:numId w:val="169"/>
        </w:numPr>
        <w:tabs>
          <w:tab w:val="left" w:pos="720"/>
        </w:tabs>
        <w:jc w:val="both"/>
        <w:rPr>
          <w:rFonts w:ascii="Montserrat Light" w:eastAsia="Arial" w:hAnsi="Montserrat Light" w:cs="Arial"/>
          <w:bCs/>
          <w:sz w:val="22"/>
          <w:szCs w:val="22"/>
          <w:lang w:val="ro-RO"/>
        </w:rPr>
      </w:pPr>
      <w:r w:rsidRPr="00AC5FB2">
        <w:rPr>
          <w:rFonts w:ascii="Montserrat Light" w:eastAsia="Arial" w:hAnsi="Montserrat Light" w:cs="Arial"/>
          <w:bCs/>
          <w:sz w:val="22"/>
          <w:szCs w:val="22"/>
          <w:lang w:val="ro-RO"/>
        </w:rPr>
        <w:t>stabilirea măsurilor de interven</w:t>
      </w:r>
      <w:r w:rsidR="00C37E59" w:rsidRPr="00AC5FB2">
        <w:rPr>
          <w:rFonts w:ascii="Montserrat Light" w:eastAsia="Arial" w:hAnsi="Montserrat Light" w:cs="Arial"/>
          <w:bCs/>
          <w:sz w:val="22"/>
          <w:szCs w:val="22"/>
          <w:lang w:val="ro-RO"/>
        </w:rPr>
        <w:t>ț</w:t>
      </w:r>
      <w:r w:rsidRPr="00AC5FB2">
        <w:rPr>
          <w:rFonts w:ascii="Montserrat Light" w:eastAsia="Arial" w:hAnsi="Montserrat Light" w:cs="Arial"/>
          <w:bCs/>
          <w:sz w:val="22"/>
          <w:szCs w:val="22"/>
          <w:lang w:val="ro-RO"/>
        </w:rPr>
        <w:t>ie;</w:t>
      </w:r>
    </w:p>
    <w:p w14:paraId="6976AB35" w14:textId="30FEEA5F" w:rsidR="0091054B" w:rsidRPr="00AC5FB2" w:rsidRDefault="0091054B" w:rsidP="003551A6">
      <w:pPr>
        <w:pStyle w:val="Listparagraf"/>
        <w:numPr>
          <w:ilvl w:val="0"/>
          <w:numId w:val="169"/>
        </w:numPr>
        <w:tabs>
          <w:tab w:val="left" w:pos="720"/>
        </w:tabs>
        <w:jc w:val="both"/>
        <w:rPr>
          <w:rFonts w:ascii="Montserrat Light" w:eastAsia="Arial" w:hAnsi="Montserrat Light" w:cs="Arial"/>
          <w:bCs/>
          <w:sz w:val="22"/>
          <w:szCs w:val="22"/>
          <w:lang w:val="ro-RO"/>
        </w:rPr>
      </w:pPr>
      <w:r w:rsidRPr="00AC5FB2">
        <w:rPr>
          <w:rFonts w:ascii="Montserrat Light" w:eastAsia="Arial" w:hAnsi="Montserrat Light" w:cs="Arial"/>
          <w:bCs/>
          <w:sz w:val="22"/>
          <w:szCs w:val="22"/>
          <w:lang w:val="ro-RO"/>
        </w:rPr>
        <w:t xml:space="preserve">completarea </w:t>
      </w:r>
      <w:r w:rsidR="00A26413" w:rsidRPr="00AC5FB2">
        <w:rPr>
          <w:rFonts w:ascii="Montserrat Light" w:eastAsia="Arial" w:hAnsi="Montserrat Light" w:cs="Arial"/>
          <w:bCs/>
          <w:sz w:val="22"/>
          <w:szCs w:val="22"/>
          <w:lang w:val="ro-RO"/>
        </w:rPr>
        <w:t>r</w:t>
      </w:r>
      <w:r w:rsidRPr="00AC5FB2">
        <w:rPr>
          <w:rFonts w:ascii="Montserrat Light" w:eastAsia="Arial" w:hAnsi="Montserrat Light" w:cs="Arial"/>
          <w:bCs/>
          <w:sz w:val="22"/>
          <w:szCs w:val="22"/>
          <w:lang w:val="ro-RO"/>
        </w:rPr>
        <w:t>egistrului riscurilor de corup</w:t>
      </w:r>
      <w:r w:rsidR="00C37E59" w:rsidRPr="00AC5FB2">
        <w:rPr>
          <w:rFonts w:ascii="Montserrat Light" w:eastAsia="Arial" w:hAnsi="Montserrat Light" w:cs="Arial"/>
          <w:bCs/>
          <w:sz w:val="22"/>
          <w:szCs w:val="22"/>
          <w:lang w:val="ro-RO"/>
        </w:rPr>
        <w:t>ț</w:t>
      </w:r>
      <w:r w:rsidRPr="00AC5FB2">
        <w:rPr>
          <w:rFonts w:ascii="Montserrat Light" w:eastAsia="Arial" w:hAnsi="Montserrat Light" w:cs="Arial"/>
          <w:bCs/>
          <w:sz w:val="22"/>
          <w:szCs w:val="22"/>
          <w:lang w:val="ro-RO"/>
        </w:rPr>
        <w:t>ie;</w:t>
      </w:r>
    </w:p>
    <w:p w14:paraId="08930479" w14:textId="3A224F9D" w:rsidR="0091054B" w:rsidRPr="00AC5FB2" w:rsidRDefault="0091054B" w:rsidP="003551A6">
      <w:pPr>
        <w:pStyle w:val="Listparagraf"/>
        <w:numPr>
          <w:ilvl w:val="0"/>
          <w:numId w:val="169"/>
        </w:numPr>
        <w:tabs>
          <w:tab w:val="left" w:pos="720"/>
        </w:tabs>
        <w:jc w:val="both"/>
        <w:rPr>
          <w:rFonts w:ascii="Montserrat Light" w:eastAsia="Arial" w:hAnsi="Montserrat Light" w:cs="Arial"/>
          <w:bCs/>
          <w:sz w:val="22"/>
          <w:szCs w:val="22"/>
          <w:lang w:val="ro-RO"/>
        </w:rPr>
      </w:pPr>
      <w:r w:rsidRPr="00AC5FB2">
        <w:rPr>
          <w:rFonts w:ascii="Montserrat Light" w:eastAsia="Arial" w:hAnsi="Montserrat Light" w:cs="Arial"/>
          <w:bCs/>
          <w:sz w:val="22"/>
          <w:szCs w:val="22"/>
          <w:lang w:val="ro-RO"/>
        </w:rPr>
        <w:t xml:space="preserve">monitorizarea </w:t>
      </w:r>
      <w:r w:rsidR="00C37E59" w:rsidRPr="00AC5FB2">
        <w:rPr>
          <w:rFonts w:ascii="Montserrat Light" w:eastAsia="Arial" w:hAnsi="Montserrat Light" w:cs="Arial"/>
          <w:bCs/>
          <w:sz w:val="22"/>
          <w:szCs w:val="22"/>
          <w:lang w:val="ro-RO"/>
        </w:rPr>
        <w:t>ș</w:t>
      </w:r>
      <w:r w:rsidRPr="00AC5FB2">
        <w:rPr>
          <w:rFonts w:ascii="Montserrat Light" w:eastAsia="Arial" w:hAnsi="Montserrat Light" w:cs="Arial"/>
          <w:bCs/>
          <w:sz w:val="22"/>
          <w:szCs w:val="22"/>
          <w:lang w:val="ro-RO"/>
        </w:rPr>
        <w:t>i revizuirea riscurilor de corup</w:t>
      </w:r>
      <w:r w:rsidR="00C37E59" w:rsidRPr="00AC5FB2">
        <w:rPr>
          <w:rFonts w:ascii="Montserrat Light" w:eastAsia="Arial" w:hAnsi="Montserrat Light" w:cs="Arial"/>
          <w:bCs/>
          <w:sz w:val="22"/>
          <w:szCs w:val="22"/>
          <w:lang w:val="ro-RO"/>
        </w:rPr>
        <w:t>ț</w:t>
      </w:r>
      <w:r w:rsidRPr="00AC5FB2">
        <w:rPr>
          <w:rFonts w:ascii="Montserrat Light" w:eastAsia="Arial" w:hAnsi="Montserrat Light" w:cs="Arial"/>
          <w:bCs/>
          <w:sz w:val="22"/>
          <w:szCs w:val="22"/>
          <w:lang w:val="ro-RO"/>
        </w:rPr>
        <w:t>ie.</w:t>
      </w:r>
    </w:p>
    <w:p w14:paraId="0B1F3EDF" w14:textId="09C3EF68" w:rsidR="0091054B" w:rsidRPr="00AC5FB2" w:rsidRDefault="0091054B" w:rsidP="003551A6">
      <w:pPr>
        <w:tabs>
          <w:tab w:val="left" w:pos="720"/>
        </w:tabs>
        <w:spacing w:after="0" w:line="240" w:lineRule="auto"/>
        <w:jc w:val="both"/>
        <w:rPr>
          <w:rFonts w:ascii="Montserrat Light" w:eastAsia="Arial" w:hAnsi="Montserrat Light" w:cs="Arial"/>
          <w:bCs/>
        </w:rPr>
      </w:pPr>
      <w:r w:rsidRPr="00AC5FB2">
        <w:rPr>
          <w:rFonts w:ascii="Montserrat Light" w:eastAsia="Arial" w:hAnsi="Montserrat Light" w:cs="Arial"/>
          <w:b/>
        </w:rPr>
        <w:t>(2)</w:t>
      </w:r>
      <w:r w:rsidRPr="00AC5FB2">
        <w:rPr>
          <w:rFonts w:ascii="Montserrat Light" w:eastAsia="Arial" w:hAnsi="Montserrat Light" w:cs="Arial"/>
          <w:bCs/>
        </w:rPr>
        <w:t xml:space="preserve"> Din componen</w:t>
      </w:r>
      <w:r w:rsidR="00C37E59" w:rsidRPr="00AC5FB2">
        <w:rPr>
          <w:rFonts w:ascii="Montserrat Light" w:eastAsia="Arial" w:hAnsi="Montserrat Light" w:cs="Arial"/>
          <w:bCs/>
        </w:rPr>
        <w:t>ț</w:t>
      </w:r>
      <w:r w:rsidRPr="00AC5FB2">
        <w:rPr>
          <w:rFonts w:ascii="Montserrat Light" w:eastAsia="Arial" w:hAnsi="Montserrat Light" w:cs="Arial"/>
          <w:bCs/>
        </w:rPr>
        <w:t xml:space="preserve">a </w:t>
      </w:r>
      <w:r w:rsidR="00A26413" w:rsidRPr="00AC5FB2">
        <w:rPr>
          <w:rFonts w:ascii="Montserrat Light" w:eastAsia="Arial" w:hAnsi="Montserrat Light" w:cs="Arial"/>
          <w:bCs/>
        </w:rPr>
        <w:t>g</w:t>
      </w:r>
      <w:r w:rsidRPr="00AC5FB2">
        <w:rPr>
          <w:rFonts w:ascii="Montserrat Light" w:eastAsia="Arial" w:hAnsi="Montserrat Light" w:cs="Arial"/>
          <w:bCs/>
        </w:rPr>
        <w:t>rupului de lucru fac parte:</w:t>
      </w:r>
    </w:p>
    <w:p w14:paraId="48BBAB3B" w14:textId="47CB8B57" w:rsidR="0091054B" w:rsidRPr="00AC5FB2" w:rsidRDefault="0091054B" w:rsidP="003551A6">
      <w:pPr>
        <w:pStyle w:val="Listparagraf"/>
        <w:numPr>
          <w:ilvl w:val="0"/>
          <w:numId w:val="126"/>
        </w:numPr>
        <w:tabs>
          <w:tab w:val="left" w:pos="720"/>
        </w:tabs>
        <w:jc w:val="both"/>
        <w:rPr>
          <w:rFonts w:ascii="Montserrat Light" w:eastAsia="Arial" w:hAnsi="Montserrat Light" w:cs="Arial"/>
          <w:bCs/>
          <w:sz w:val="22"/>
          <w:szCs w:val="22"/>
          <w:lang w:val="ro-RO"/>
        </w:rPr>
      </w:pPr>
      <w:r w:rsidRPr="00AC5FB2">
        <w:rPr>
          <w:rFonts w:ascii="Montserrat Light" w:eastAsia="Arial" w:hAnsi="Montserrat Light" w:cs="Arial"/>
          <w:bCs/>
          <w:sz w:val="22"/>
          <w:szCs w:val="22"/>
          <w:lang w:val="ro-RO"/>
        </w:rPr>
        <w:t xml:space="preserve">o persoană din conducerea spitalului - în calitate de </w:t>
      </w:r>
      <w:r w:rsidR="00C37E59" w:rsidRPr="00AC5FB2">
        <w:rPr>
          <w:rFonts w:ascii="Montserrat Light" w:eastAsia="Arial" w:hAnsi="Montserrat Light" w:cs="Arial"/>
          <w:bCs/>
          <w:sz w:val="22"/>
          <w:szCs w:val="22"/>
          <w:lang w:val="ro-RO"/>
        </w:rPr>
        <w:t>ș</w:t>
      </w:r>
      <w:r w:rsidRPr="00AC5FB2">
        <w:rPr>
          <w:rFonts w:ascii="Montserrat Light" w:eastAsia="Arial" w:hAnsi="Montserrat Light" w:cs="Arial"/>
          <w:bCs/>
          <w:sz w:val="22"/>
          <w:szCs w:val="22"/>
          <w:lang w:val="ro-RO"/>
        </w:rPr>
        <w:t xml:space="preserve">ef al </w:t>
      </w:r>
      <w:r w:rsidR="00A26413" w:rsidRPr="00AC5FB2">
        <w:rPr>
          <w:rFonts w:ascii="Montserrat Light" w:eastAsia="Arial" w:hAnsi="Montserrat Light" w:cs="Arial"/>
          <w:bCs/>
          <w:sz w:val="22"/>
          <w:szCs w:val="22"/>
          <w:lang w:val="ro-RO"/>
        </w:rPr>
        <w:t>g</w:t>
      </w:r>
      <w:r w:rsidRPr="00AC5FB2">
        <w:rPr>
          <w:rFonts w:ascii="Montserrat Light" w:eastAsia="Arial" w:hAnsi="Montserrat Light" w:cs="Arial"/>
          <w:bCs/>
          <w:sz w:val="22"/>
          <w:szCs w:val="22"/>
          <w:lang w:val="ro-RO"/>
        </w:rPr>
        <w:t>rupului de lucru;</w:t>
      </w:r>
    </w:p>
    <w:p w14:paraId="62A4D571" w14:textId="7073F879" w:rsidR="0091054B" w:rsidRPr="00AC5FB2" w:rsidRDefault="0091054B" w:rsidP="003551A6">
      <w:pPr>
        <w:pStyle w:val="Listparagraf"/>
        <w:numPr>
          <w:ilvl w:val="0"/>
          <w:numId w:val="126"/>
        </w:numPr>
        <w:tabs>
          <w:tab w:val="left" w:pos="720"/>
        </w:tabs>
        <w:jc w:val="both"/>
        <w:rPr>
          <w:rFonts w:ascii="Montserrat Light" w:eastAsia="Arial" w:hAnsi="Montserrat Light" w:cs="Arial"/>
          <w:bCs/>
          <w:sz w:val="22"/>
          <w:szCs w:val="22"/>
          <w:lang w:val="ro-RO"/>
        </w:rPr>
      </w:pPr>
      <w:r w:rsidRPr="00AC5FB2">
        <w:rPr>
          <w:rFonts w:ascii="Montserrat Light" w:eastAsia="Arial" w:hAnsi="Montserrat Light" w:cs="Arial"/>
          <w:bCs/>
          <w:sz w:val="22"/>
          <w:szCs w:val="22"/>
          <w:lang w:val="ro-RO"/>
        </w:rPr>
        <w:t>conducătorii sau reprezentan</w:t>
      </w:r>
      <w:r w:rsidR="00C37E59" w:rsidRPr="00AC5FB2">
        <w:rPr>
          <w:rFonts w:ascii="Montserrat Light" w:eastAsia="Arial" w:hAnsi="Montserrat Light" w:cs="Arial"/>
          <w:bCs/>
          <w:sz w:val="22"/>
          <w:szCs w:val="22"/>
          <w:lang w:val="ro-RO"/>
        </w:rPr>
        <w:t>ț</w:t>
      </w:r>
      <w:r w:rsidRPr="00AC5FB2">
        <w:rPr>
          <w:rFonts w:ascii="Montserrat Light" w:eastAsia="Arial" w:hAnsi="Montserrat Light" w:cs="Arial"/>
          <w:bCs/>
          <w:sz w:val="22"/>
          <w:szCs w:val="22"/>
          <w:lang w:val="ro-RO"/>
        </w:rPr>
        <w:t>ii structurilor care se ocupă de următoarele activită</w:t>
      </w:r>
      <w:r w:rsidR="00C37E59" w:rsidRPr="00AC5FB2">
        <w:rPr>
          <w:rFonts w:ascii="Montserrat Light" w:eastAsia="Arial" w:hAnsi="Montserrat Light" w:cs="Arial"/>
          <w:bCs/>
          <w:sz w:val="22"/>
          <w:szCs w:val="22"/>
          <w:lang w:val="ro-RO"/>
        </w:rPr>
        <w:t>ț</w:t>
      </w:r>
      <w:r w:rsidRPr="00AC5FB2">
        <w:rPr>
          <w:rFonts w:ascii="Montserrat Light" w:eastAsia="Arial" w:hAnsi="Montserrat Light" w:cs="Arial"/>
          <w:bCs/>
          <w:sz w:val="22"/>
          <w:szCs w:val="22"/>
          <w:lang w:val="ro-RO"/>
        </w:rPr>
        <w:t>i: integritate, control intern, răspundere disciplinară, audit intern, resurse umane, control intern managerial, achizi</w:t>
      </w:r>
      <w:r w:rsidR="00C37E59" w:rsidRPr="00AC5FB2">
        <w:rPr>
          <w:rFonts w:ascii="Montserrat Light" w:eastAsia="Arial" w:hAnsi="Montserrat Light" w:cs="Arial"/>
          <w:bCs/>
          <w:sz w:val="22"/>
          <w:szCs w:val="22"/>
          <w:lang w:val="ro-RO"/>
        </w:rPr>
        <w:t>ț</w:t>
      </w:r>
      <w:r w:rsidRPr="00AC5FB2">
        <w:rPr>
          <w:rFonts w:ascii="Montserrat Light" w:eastAsia="Arial" w:hAnsi="Montserrat Light" w:cs="Arial"/>
          <w:bCs/>
          <w:sz w:val="22"/>
          <w:szCs w:val="22"/>
          <w:lang w:val="ro-RO"/>
        </w:rPr>
        <w:t xml:space="preserve">ii publice, gestionarea mijloacelor financiare - în calitate de membri ai </w:t>
      </w:r>
      <w:r w:rsidR="00A26413" w:rsidRPr="00AC5FB2">
        <w:rPr>
          <w:rFonts w:ascii="Montserrat Light" w:eastAsia="Arial" w:hAnsi="Montserrat Light" w:cs="Arial"/>
          <w:bCs/>
          <w:sz w:val="22"/>
          <w:szCs w:val="22"/>
          <w:lang w:val="ro-RO"/>
        </w:rPr>
        <w:t>g</w:t>
      </w:r>
      <w:r w:rsidRPr="00AC5FB2">
        <w:rPr>
          <w:rFonts w:ascii="Montserrat Light" w:eastAsia="Arial" w:hAnsi="Montserrat Light" w:cs="Arial"/>
          <w:bCs/>
          <w:sz w:val="22"/>
          <w:szCs w:val="22"/>
          <w:lang w:val="ro-RO"/>
        </w:rPr>
        <w:t>rupului de lucru;</w:t>
      </w:r>
    </w:p>
    <w:p w14:paraId="689D362D" w14:textId="25027CF3" w:rsidR="0091054B" w:rsidRPr="00AC5FB2" w:rsidRDefault="0091054B" w:rsidP="003551A6">
      <w:pPr>
        <w:pStyle w:val="Listparagraf"/>
        <w:numPr>
          <w:ilvl w:val="0"/>
          <w:numId w:val="126"/>
        </w:numPr>
        <w:tabs>
          <w:tab w:val="left" w:pos="720"/>
        </w:tabs>
        <w:jc w:val="both"/>
        <w:rPr>
          <w:rFonts w:ascii="Montserrat Light" w:eastAsia="Arial" w:hAnsi="Montserrat Light" w:cs="Arial"/>
          <w:bCs/>
          <w:sz w:val="22"/>
          <w:szCs w:val="22"/>
          <w:lang w:val="ro-RO"/>
        </w:rPr>
      </w:pPr>
      <w:r w:rsidRPr="00AC5FB2">
        <w:rPr>
          <w:rFonts w:ascii="Montserrat Light" w:eastAsia="Arial" w:hAnsi="Montserrat Light" w:cs="Arial"/>
          <w:bCs/>
          <w:sz w:val="22"/>
          <w:szCs w:val="22"/>
          <w:lang w:val="ro-RO"/>
        </w:rPr>
        <w:t xml:space="preserve">consilierul de etică </w:t>
      </w:r>
      <w:r w:rsidR="00C37E59" w:rsidRPr="00AC5FB2">
        <w:rPr>
          <w:rFonts w:ascii="Montserrat Light" w:eastAsia="Arial" w:hAnsi="Montserrat Light" w:cs="Arial"/>
          <w:bCs/>
          <w:sz w:val="22"/>
          <w:szCs w:val="22"/>
          <w:lang w:val="ro-RO"/>
        </w:rPr>
        <w:t>ș</w:t>
      </w:r>
      <w:r w:rsidRPr="00AC5FB2">
        <w:rPr>
          <w:rFonts w:ascii="Montserrat Light" w:eastAsia="Arial" w:hAnsi="Montserrat Light" w:cs="Arial"/>
          <w:bCs/>
          <w:sz w:val="22"/>
          <w:szCs w:val="22"/>
          <w:lang w:val="ro-RO"/>
        </w:rPr>
        <w:t xml:space="preserve">i, după caz, consilierul de integritate - în calitate de membru al </w:t>
      </w:r>
      <w:r w:rsidR="00A26413" w:rsidRPr="00AC5FB2">
        <w:rPr>
          <w:rFonts w:ascii="Montserrat Light" w:eastAsia="Arial" w:hAnsi="Montserrat Light" w:cs="Arial"/>
          <w:bCs/>
          <w:sz w:val="22"/>
          <w:szCs w:val="22"/>
          <w:lang w:val="ro-RO"/>
        </w:rPr>
        <w:t>g</w:t>
      </w:r>
      <w:r w:rsidRPr="00AC5FB2">
        <w:rPr>
          <w:rFonts w:ascii="Montserrat Light" w:eastAsia="Arial" w:hAnsi="Montserrat Light" w:cs="Arial"/>
          <w:bCs/>
          <w:sz w:val="22"/>
          <w:szCs w:val="22"/>
          <w:lang w:val="ro-RO"/>
        </w:rPr>
        <w:t>rupului de lucru.</w:t>
      </w:r>
    </w:p>
    <w:p w14:paraId="18E59B75" w14:textId="3137847D" w:rsidR="009A6131" w:rsidRPr="00AC5FB2" w:rsidRDefault="0091054B" w:rsidP="003551A6">
      <w:pPr>
        <w:tabs>
          <w:tab w:val="left" w:pos="720"/>
        </w:tabs>
        <w:spacing w:after="0" w:line="240" w:lineRule="auto"/>
        <w:jc w:val="both"/>
        <w:rPr>
          <w:rFonts w:ascii="Montserrat Light" w:eastAsia="Arial" w:hAnsi="Montserrat Light" w:cs="Arial"/>
          <w:bCs/>
        </w:rPr>
      </w:pPr>
      <w:r w:rsidRPr="00AC5FB2">
        <w:rPr>
          <w:rFonts w:ascii="Montserrat Light" w:eastAsia="Arial" w:hAnsi="Montserrat Light" w:cs="Arial"/>
          <w:b/>
        </w:rPr>
        <w:t>(3)</w:t>
      </w:r>
      <w:r w:rsidRPr="00AC5FB2">
        <w:rPr>
          <w:rFonts w:ascii="Montserrat Light" w:eastAsia="Arial" w:hAnsi="Montserrat Light" w:cs="Arial"/>
          <w:bCs/>
        </w:rPr>
        <w:t xml:space="preserve"> Prin actul de constituire a </w:t>
      </w:r>
      <w:r w:rsidR="00A26413" w:rsidRPr="00AC5FB2">
        <w:rPr>
          <w:rFonts w:ascii="Montserrat Light" w:eastAsia="Arial" w:hAnsi="Montserrat Light" w:cs="Arial"/>
          <w:bCs/>
        </w:rPr>
        <w:t>g</w:t>
      </w:r>
      <w:r w:rsidRPr="00AC5FB2">
        <w:rPr>
          <w:rFonts w:ascii="Montserrat Light" w:eastAsia="Arial" w:hAnsi="Montserrat Light" w:cs="Arial"/>
          <w:bCs/>
        </w:rPr>
        <w:t xml:space="preserve">rupului de lucru se desemnează </w:t>
      </w:r>
      <w:r w:rsidR="00C37E59" w:rsidRPr="00AC5FB2">
        <w:rPr>
          <w:rFonts w:ascii="Montserrat Light" w:eastAsia="Arial" w:hAnsi="Montserrat Light" w:cs="Arial"/>
          <w:bCs/>
        </w:rPr>
        <w:t>ș</w:t>
      </w:r>
      <w:r w:rsidRPr="00AC5FB2">
        <w:rPr>
          <w:rFonts w:ascii="Montserrat Light" w:eastAsia="Arial" w:hAnsi="Montserrat Light" w:cs="Arial"/>
          <w:bCs/>
        </w:rPr>
        <w:t>i secretarul acestuia.</w:t>
      </w:r>
    </w:p>
    <w:p w14:paraId="641C774C" w14:textId="39E283EE" w:rsidR="00C37E59" w:rsidRPr="00AC5FB2" w:rsidRDefault="00BE0CEA" w:rsidP="003551A6">
      <w:pPr>
        <w:pStyle w:val="Titlu2"/>
        <w:spacing w:after="0" w:line="240" w:lineRule="auto"/>
        <w:rPr>
          <w:rFonts w:eastAsiaTheme="minorHAnsi" w:cstheme="minorBidi"/>
          <w:szCs w:val="22"/>
          <w:lang w:bidi="en-US"/>
        </w:rPr>
      </w:pPr>
      <w:bookmarkStart w:id="51" w:name="_Toc164858089"/>
      <w:r w:rsidRPr="00AC5FB2">
        <w:rPr>
          <w:szCs w:val="22"/>
          <w:lang w:bidi="en-US"/>
        </w:rPr>
        <w:t>CAP</w:t>
      </w:r>
      <w:r w:rsidR="00B77781" w:rsidRPr="00AC5FB2">
        <w:rPr>
          <w:szCs w:val="22"/>
          <w:lang w:bidi="en-US"/>
        </w:rPr>
        <w:t>ITOLUL</w:t>
      </w:r>
      <w:r w:rsidRPr="00AC5FB2">
        <w:rPr>
          <w:szCs w:val="22"/>
          <w:lang w:bidi="en-US"/>
        </w:rPr>
        <w:t xml:space="preserve"> </w:t>
      </w:r>
      <w:r w:rsidR="00065E26" w:rsidRPr="00AC5FB2">
        <w:rPr>
          <w:szCs w:val="22"/>
          <w:lang w:bidi="en-US"/>
        </w:rPr>
        <w:t>IX</w:t>
      </w:r>
      <w:r w:rsidR="00C37E59" w:rsidRPr="00AC5FB2">
        <w:rPr>
          <w:szCs w:val="22"/>
          <w:lang w:bidi="en-US"/>
        </w:rPr>
        <w:tab/>
      </w:r>
      <w:r w:rsidRPr="00AC5FB2">
        <w:rPr>
          <w:szCs w:val="22"/>
        </w:rPr>
        <w:t>DISPOZI</w:t>
      </w:r>
      <w:r w:rsidR="00C37E59" w:rsidRPr="00AC5FB2">
        <w:rPr>
          <w:szCs w:val="22"/>
        </w:rPr>
        <w:t>Ț</w:t>
      </w:r>
      <w:r w:rsidRPr="00AC5FB2">
        <w:rPr>
          <w:szCs w:val="22"/>
        </w:rPr>
        <w:t>II FINALE</w:t>
      </w:r>
      <w:bookmarkEnd w:id="51"/>
    </w:p>
    <w:p w14:paraId="33500D0F" w14:textId="3BF5E9F0" w:rsidR="0011044C" w:rsidRPr="00AC5FB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BE0977" w:rsidRPr="00AC5FB2">
        <w:rPr>
          <w:rFonts w:ascii="Montserrat Light" w:eastAsia="Times New Roman" w:hAnsi="Montserrat Light" w:cs="Times New Roman"/>
          <w:b/>
          <w:bCs/>
          <w:lang w:bidi="en-US"/>
        </w:rPr>
        <w:t>9</w:t>
      </w:r>
      <w:r w:rsidR="002F5985" w:rsidRPr="00AC5FB2">
        <w:rPr>
          <w:rFonts w:ascii="Montserrat Light" w:eastAsia="Times New Roman" w:hAnsi="Montserrat Light" w:cs="Times New Roman"/>
          <w:b/>
          <w:bCs/>
          <w:lang w:bidi="en-US"/>
        </w:rPr>
        <w:t>7</w:t>
      </w:r>
    </w:p>
    <w:p w14:paraId="01D6F4A5" w14:textId="311AA58E" w:rsidR="00F86BCD" w:rsidRPr="00AC5FB2" w:rsidRDefault="00162D3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AC5FB2">
        <w:rPr>
          <w:rFonts w:ascii="Montserrat Light" w:eastAsia="Times New Roman" w:hAnsi="Montserrat Light" w:cs="Times New Roman"/>
          <w:lang w:bidi="en-US"/>
        </w:rPr>
        <w:t>Programul de lucru al</w:t>
      </w:r>
      <w:r w:rsidR="006E1A19" w:rsidRPr="00AC5FB2">
        <w:rPr>
          <w:rFonts w:ascii="Montserrat Light" w:eastAsia="Times New Roman" w:hAnsi="Montserrat Light" w:cs="Times New Roman"/>
          <w:lang w:bidi="en-US"/>
        </w:rPr>
        <w:t xml:space="preserve"> medicilor,</w:t>
      </w:r>
      <w:r w:rsidRPr="00AC5FB2">
        <w:rPr>
          <w:rFonts w:ascii="Montserrat Light" w:eastAsia="Times New Roman" w:hAnsi="Montserrat Light" w:cs="Times New Roman"/>
          <w:lang w:bidi="en-US"/>
        </w:rPr>
        <w:t xml:space="preserve"> asisten</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medicali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 personalului sanitar auxiliar se stabile</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te conform prevederilor </w:t>
      </w:r>
      <w:r w:rsidR="004E18BC" w:rsidRPr="00AC5FB2">
        <w:rPr>
          <w:rFonts w:ascii="Montserrat Light" w:eastAsia="Times New Roman" w:hAnsi="Montserrat Light" w:cs="Times New Roman"/>
          <w:lang w:bidi="en-US"/>
        </w:rPr>
        <w:t>a</w:t>
      </w:r>
      <w:r w:rsidR="00A0171C" w:rsidRPr="00AC5FB2">
        <w:rPr>
          <w:rFonts w:ascii="Montserrat Light" w:eastAsia="Times New Roman" w:hAnsi="Montserrat Light" w:cs="Times New Roman"/>
          <w:lang w:bidi="en-US"/>
        </w:rPr>
        <w:t>rt</w:t>
      </w:r>
      <w:r w:rsidR="004E18BC" w:rsidRPr="00AC5FB2">
        <w:rPr>
          <w:rFonts w:ascii="Montserrat Light" w:eastAsia="Times New Roman" w:hAnsi="Montserrat Light" w:cs="Times New Roman"/>
          <w:lang w:bidi="en-US"/>
        </w:rPr>
        <w:t>.</w:t>
      </w:r>
      <w:r w:rsidRPr="00AC5FB2">
        <w:rPr>
          <w:rFonts w:ascii="Montserrat Light" w:eastAsia="Times New Roman" w:hAnsi="Montserrat Light" w:cs="Times New Roman"/>
          <w:lang w:bidi="en-US"/>
        </w:rPr>
        <w:t xml:space="preserve"> 9 - 10 din Ordinul </w:t>
      </w:r>
      <w:r w:rsidR="003A5172" w:rsidRPr="00AC5FB2">
        <w:rPr>
          <w:rFonts w:ascii="Montserrat Light" w:eastAsia="Times New Roman" w:hAnsi="Montserrat Light" w:cs="Times New Roman"/>
          <w:lang w:bidi="en-US"/>
        </w:rPr>
        <w:t>ministerului</w:t>
      </w:r>
      <w:r w:rsidR="00BD187F" w:rsidRPr="00AC5FB2">
        <w:rPr>
          <w:rFonts w:ascii="Montserrat Light" w:eastAsia="Times New Roman" w:hAnsi="Montserrat Light" w:cs="Times New Roman"/>
          <w:lang w:bidi="en-US"/>
        </w:rPr>
        <w:t xml:space="preserve"> </w:t>
      </w:r>
      <w:r w:rsidR="003A5172" w:rsidRPr="00AC5FB2">
        <w:rPr>
          <w:rFonts w:ascii="Montserrat Light" w:eastAsia="Times New Roman" w:hAnsi="Montserrat Light" w:cs="Times New Roman"/>
          <w:lang w:bidi="en-US"/>
        </w:rPr>
        <w:t>s</w:t>
      </w:r>
      <w:r w:rsidRPr="00AC5FB2">
        <w:rPr>
          <w:rFonts w:ascii="Montserrat Light" w:eastAsia="Times New Roman" w:hAnsi="Montserrat Light" w:cs="Times New Roman"/>
          <w:lang w:bidi="en-US"/>
        </w:rPr>
        <w:t>ănătă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nr. 870/2004</w:t>
      </w:r>
      <w:r w:rsidR="004E18BC" w:rsidRPr="00AC5FB2">
        <w:rPr>
          <w:rFonts w:ascii="Montserrat Light" w:eastAsia="Times New Roman" w:hAnsi="Montserrat Light" w:cs="Times New Roman"/>
          <w:lang w:bidi="en-US"/>
        </w:rPr>
        <w:t>,</w:t>
      </w:r>
      <w:r w:rsidRPr="00AC5FB2">
        <w:rPr>
          <w:rFonts w:ascii="Montserrat Light" w:eastAsia="Times New Roman" w:hAnsi="Montserrat Light" w:cs="Times New Roman"/>
          <w:lang w:bidi="en-US"/>
        </w:rPr>
        <w:t xml:space="preserve"> cu modificările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completările ulterioare.</w:t>
      </w:r>
    </w:p>
    <w:p w14:paraId="239105D9" w14:textId="68775D93" w:rsidR="0011044C" w:rsidRPr="00AC5FB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2F5985" w:rsidRPr="00AC5FB2">
        <w:rPr>
          <w:rFonts w:ascii="Montserrat Light" w:eastAsia="Times New Roman" w:hAnsi="Montserrat Light" w:cs="Times New Roman"/>
          <w:b/>
          <w:bCs/>
          <w:lang w:bidi="en-US"/>
        </w:rPr>
        <w:t>98</w:t>
      </w:r>
    </w:p>
    <w:p w14:paraId="23931DDF" w14:textId="59A78DFB" w:rsidR="00F86BCD" w:rsidRPr="00AC5FB2" w:rsidRDefault="00162D3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Prevederile prezentului regulament se completează cu orice alte dispozi</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 legale care privesc activită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ile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ilor sanitare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ale personalului din aceste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w:t>
      </w:r>
    </w:p>
    <w:p w14:paraId="6CAFC324" w14:textId="4601BA5B" w:rsidR="00F86BCD" w:rsidRPr="00AC5FB2" w:rsidRDefault="00162D3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 xml:space="preserve">Prevederile prezentului </w:t>
      </w:r>
      <w:r w:rsidR="004E18BC" w:rsidRPr="00AC5FB2">
        <w:rPr>
          <w:rFonts w:ascii="Montserrat Light" w:eastAsia="Times New Roman" w:hAnsi="Montserrat Light" w:cs="Times New Roman"/>
          <w:lang w:bidi="en-US"/>
        </w:rPr>
        <w:t>r</w:t>
      </w:r>
      <w:r w:rsidRPr="00AC5FB2">
        <w:rPr>
          <w:rFonts w:ascii="Montserrat Light" w:eastAsia="Times New Roman" w:hAnsi="Montserrat Light" w:cs="Times New Roman"/>
          <w:lang w:bidi="en-US"/>
        </w:rPr>
        <w:t xml:space="preserve">egulament sunt obligatorii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vor fi cunoscute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aplicate corespunzător de către to</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 salaria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spitalului. În acest sens, </w:t>
      </w:r>
      <w:r w:rsidR="004E18BC" w:rsidRPr="00AC5FB2">
        <w:rPr>
          <w:rFonts w:ascii="Montserrat Light" w:eastAsia="Times New Roman" w:hAnsi="Montserrat Light" w:cs="Times New Roman"/>
          <w:lang w:bidi="en-US"/>
        </w:rPr>
        <w:t>r</w:t>
      </w:r>
      <w:r w:rsidRPr="00AC5FB2">
        <w:rPr>
          <w:rFonts w:ascii="Montserrat Light" w:eastAsia="Times New Roman" w:hAnsi="Montserrat Light" w:cs="Times New Roman"/>
          <w:lang w:bidi="en-US"/>
        </w:rPr>
        <w:t xml:space="preserve">egulamentul de organizare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ionare al spitalului se va difuza în sec</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compartimente.</w:t>
      </w:r>
    </w:p>
    <w:p w14:paraId="40E97CFE" w14:textId="521FF679" w:rsidR="0011044C" w:rsidRPr="00AC5FB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AC5FB2">
        <w:rPr>
          <w:rFonts w:ascii="Montserrat Light" w:eastAsia="Times New Roman" w:hAnsi="Montserrat Light" w:cs="Times New Roman"/>
          <w:b/>
          <w:bCs/>
          <w:lang w:bidi="en-US"/>
        </w:rPr>
        <w:t>Articolul</w:t>
      </w:r>
      <w:r w:rsidR="00162D3C" w:rsidRPr="00AC5FB2">
        <w:rPr>
          <w:rFonts w:ascii="Montserrat Light" w:eastAsia="Times New Roman" w:hAnsi="Montserrat Light" w:cs="Times New Roman"/>
          <w:b/>
          <w:bCs/>
          <w:lang w:bidi="en-US"/>
        </w:rPr>
        <w:t xml:space="preserve"> </w:t>
      </w:r>
      <w:r w:rsidR="002F5985" w:rsidRPr="00AC5FB2">
        <w:rPr>
          <w:rFonts w:ascii="Montserrat Light" w:eastAsia="Times New Roman" w:hAnsi="Montserrat Light" w:cs="Times New Roman"/>
          <w:b/>
          <w:bCs/>
          <w:lang w:bidi="en-US"/>
        </w:rPr>
        <w:t>99</w:t>
      </w:r>
    </w:p>
    <w:p w14:paraId="5B2AABFC" w14:textId="06D2A792" w:rsidR="00197C4B" w:rsidRPr="00AC5FB2" w:rsidRDefault="00686880"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(1)</w:t>
      </w:r>
      <w:r w:rsidRPr="00AC5FB2">
        <w:rPr>
          <w:rFonts w:ascii="Montserrat Light" w:eastAsia="Times New Roman" w:hAnsi="Montserrat Light" w:cs="Times New Roman"/>
          <w:lang w:bidi="en-US"/>
        </w:rPr>
        <w:t xml:space="preserve"> </w:t>
      </w:r>
      <w:r w:rsidR="00162D3C" w:rsidRPr="00AC5FB2">
        <w:rPr>
          <w:rFonts w:ascii="Montserrat Light" w:eastAsia="Times New Roman" w:hAnsi="Montserrat Light" w:cs="Times New Roman"/>
          <w:lang w:bidi="en-US"/>
        </w:rPr>
        <w:t>Nerespectarea dispozi</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iilor legale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 xml:space="preserve">i a regulamentului de organizare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func</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ionare al spitalului atrage răspunderea disciplinară, materială, civilă, contraven</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ională, după caz, penală a persoanelor vinovate. </w:t>
      </w:r>
    </w:p>
    <w:p w14:paraId="0297CEDF" w14:textId="5C5A0EFB" w:rsidR="004E18BC" w:rsidRPr="00AC5FB2"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AC5FB2">
        <w:rPr>
          <w:rFonts w:ascii="Montserrat Light" w:eastAsia="Times New Roman" w:hAnsi="Montserrat Light" w:cs="Times New Roman"/>
          <w:b/>
          <w:bCs/>
          <w:lang w:bidi="en-US"/>
        </w:rPr>
        <w:t>(</w:t>
      </w:r>
      <w:r w:rsidR="004E18BC" w:rsidRPr="00AC5FB2">
        <w:rPr>
          <w:rFonts w:ascii="Montserrat Light" w:eastAsia="Times New Roman" w:hAnsi="Montserrat Light" w:cs="Times New Roman"/>
          <w:b/>
          <w:bCs/>
          <w:lang w:bidi="en-US"/>
        </w:rPr>
        <w:t>2</w:t>
      </w:r>
      <w:r w:rsidRPr="00AC5FB2">
        <w:rPr>
          <w:rFonts w:ascii="Montserrat Light" w:eastAsia="Times New Roman" w:hAnsi="Montserrat Light" w:cs="Times New Roman"/>
          <w:b/>
          <w:bCs/>
          <w:lang w:bidi="en-US"/>
        </w:rPr>
        <w:t>)</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Rela</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de muncă sunt reglementate de Codul Muncii aprobat prin</w:t>
      </w:r>
      <w:r w:rsidRPr="00AC5FB2">
        <w:rPr>
          <w:rFonts w:ascii="Montserrat Light" w:eastAsia="Times New Roman" w:hAnsi="Montserrat Light" w:cs="Times New Roman"/>
          <w:b/>
          <w:bCs/>
          <w:lang w:bidi="en-US"/>
        </w:rPr>
        <w:t xml:space="preserve"> </w:t>
      </w:r>
      <w:r w:rsidRPr="00AC5FB2">
        <w:rPr>
          <w:rFonts w:ascii="Montserrat Light" w:eastAsia="Times New Roman" w:hAnsi="Montserrat Light" w:cs="Times New Roman"/>
          <w:bCs/>
          <w:lang w:bidi="en-US"/>
        </w:rPr>
        <w:t xml:space="preserve">Legea 53/2003, republicată, cu modificările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 xml:space="preserve">i completările ulterioare precum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de </w:t>
      </w:r>
      <w:r w:rsidR="004E18BC"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 xml:space="preserve">ontractul </w:t>
      </w:r>
      <w:r w:rsidR="004E18BC" w:rsidRPr="00AC5FB2">
        <w:rPr>
          <w:rFonts w:ascii="Montserrat Light" w:eastAsia="Times New Roman" w:hAnsi="Montserrat Light" w:cs="Times New Roman"/>
          <w:lang w:bidi="en-US"/>
        </w:rPr>
        <w:t>c</w:t>
      </w:r>
      <w:r w:rsidRPr="00AC5FB2">
        <w:rPr>
          <w:rFonts w:ascii="Montserrat Light" w:eastAsia="Times New Roman" w:hAnsi="Montserrat Light" w:cs="Times New Roman"/>
          <w:lang w:bidi="en-US"/>
        </w:rPr>
        <w:t xml:space="preserve">olectiv de </w:t>
      </w:r>
      <w:r w:rsidR="004E18BC" w:rsidRPr="00AC5FB2">
        <w:rPr>
          <w:rFonts w:ascii="Montserrat Light" w:eastAsia="Times New Roman" w:hAnsi="Montserrat Light" w:cs="Times New Roman"/>
          <w:lang w:bidi="en-US"/>
        </w:rPr>
        <w:t>m</w:t>
      </w:r>
      <w:r w:rsidRPr="00AC5FB2">
        <w:rPr>
          <w:rFonts w:ascii="Montserrat Light" w:eastAsia="Times New Roman" w:hAnsi="Montserrat Light" w:cs="Times New Roman"/>
          <w:lang w:bidi="en-US"/>
        </w:rPr>
        <w:t xml:space="preserve">uncă la nivel de ramură sanitară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 xml:space="preserve">i </w:t>
      </w:r>
      <w:r w:rsidR="004E18BC" w:rsidRPr="00AC5FB2">
        <w:rPr>
          <w:rFonts w:ascii="Montserrat Light" w:eastAsia="Times New Roman" w:hAnsi="Montserrat Light" w:cs="Times New Roman"/>
          <w:lang w:bidi="en-US"/>
        </w:rPr>
        <w:t>r</w:t>
      </w:r>
      <w:r w:rsidRPr="00AC5FB2">
        <w:rPr>
          <w:rFonts w:ascii="Montserrat Light" w:eastAsia="Times New Roman" w:hAnsi="Montserrat Light" w:cs="Times New Roman"/>
          <w:lang w:bidi="en-US"/>
        </w:rPr>
        <w:t xml:space="preserve">egulamentul </w:t>
      </w:r>
      <w:r w:rsidR="004E18BC" w:rsidRPr="00AC5FB2">
        <w:rPr>
          <w:rFonts w:ascii="Montserrat Light" w:eastAsia="Times New Roman" w:hAnsi="Montserrat Light" w:cs="Times New Roman"/>
          <w:lang w:bidi="en-US"/>
        </w:rPr>
        <w:t>i</w:t>
      </w:r>
      <w:r w:rsidRPr="00AC5FB2">
        <w:rPr>
          <w:rFonts w:ascii="Montserrat Light" w:eastAsia="Times New Roman" w:hAnsi="Montserrat Light" w:cs="Times New Roman"/>
          <w:lang w:bidi="en-US"/>
        </w:rPr>
        <w:t>ntern.</w:t>
      </w:r>
    </w:p>
    <w:p w14:paraId="737ADE71" w14:textId="093B4C94" w:rsidR="00F86BCD" w:rsidRPr="00AC5FB2" w:rsidRDefault="004E18B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AC5FB2">
        <w:rPr>
          <w:rFonts w:ascii="Montserrat Light" w:eastAsia="Times New Roman" w:hAnsi="Montserrat Light" w:cs="Times New Roman"/>
          <w:b/>
          <w:bCs/>
          <w:lang w:bidi="en-US"/>
        </w:rPr>
        <w:t>(3)</w:t>
      </w:r>
      <w:r w:rsidRPr="00AC5FB2">
        <w:rPr>
          <w:rFonts w:ascii="Montserrat Light" w:eastAsia="Times New Roman" w:hAnsi="Montserrat Light" w:cs="Times New Roman"/>
          <w:lang w:bidi="en-US"/>
        </w:rPr>
        <w:t xml:space="preserve"> </w:t>
      </w:r>
      <w:r w:rsidR="00162D3C" w:rsidRPr="00AC5FB2">
        <w:rPr>
          <w:rFonts w:ascii="Montserrat Light" w:eastAsia="Times New Roman" w:hAnsi="Montserrat Light" w:cs="Times New Roman"/>
          <w:lang w:bidi="en-US"/>
        </w:rPr>
        <w:t>Personalul încadrat are obliga</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ia să respecte prevederile contractului cadru privind condi</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iile acordării asisten</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ei medicale în cadrul sistemului de asigurări sociale de sănătate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a normelor de aplicare, în caz contrar acesta va fi sanc</w:t>
      </w:r>
      <w:r w:rsidR="00C37E59" w:rsidRPr="00AC5FB2">
        <w:rPr>
          <w:rFonts w:ascii="Montserrat Light" w:eastAsia="Times New Roman" w:hAnsi="Montserrat Light" w:cs="Times New Roman"/>
          <w:lang w:bidi="en-US"/>
        </w:rPr>
        <w:t>ț</w:t>
      </w:r>
      <w:r w:rsidR="00162D3C" w:rsidRPr="00AC5FB2">
        <w:rPr>
          <w:rFonts w:ascii="Montserrat Light" w:eastAsia="Times New Roman" w:hAnsi="Montserrat Light" w:cs="Times New Roman"/>
          <w:lang w:bidi="en-US"/>
        </w:rPr>
        <w:t xml:space="preserve">ionat disciplinar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 xml:space="preserve">i va răspunde patrimonial pentru pagubele materiale produse angajatorului din vina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 xml:space="preserve">i în legătură cu munca lor conform </w:t>
      </w:r>
      <w:r w:rsidRPr="00AC5FB2">
        <w:rPr>
          <w:rFonts w:ascii="Montserrat Light" w:eastAsia="Times New Roman" w:hAnsi="Montserrat Light" w:cs="Times New Roman"/>
          <w:lang w:bidi="en-US"/>
        </w:rPr>
        <w:t>r</w:t>
      </w:r>
      <w:r w:rsidR="00162D3C" w:rsidRPr="00AC5FB2">
        <w:rPr>
          <w:rFonts w:ascii="Montserrat Light" w:eastAsia="Times New Roman" w:hAnsi="Montserrat Light" w:cs="Times New Roman"/>
          <w:lang w:bidi="en-US"/>
        </w:rPr>
        <w:t xml:space="preserve">egulamentului </w:t>
      </w:r>
      <w:r w:rsidRPr="00AC5FB2">
        <w:rPr>
          <w:rFonts w:ascii="Montserrat Light" w:eastAsia="Times New Roman" w:hAnsi="Montserrat Light" w:cs="Times New Roman"/>
          <w:lang w:bidi="en-US"/>
        </w:rPr>
        <w:t>i</w:t>
      </w:r>
      <w:r w:rsidR="00162D3C" w:rsidRPr="00AC5FB2">
        <w:rPr>
          <w:rFonts w:ascii="Montserrat Light" w:eastAsia="Times New Roman" w:hAnsi="Montserrat Light" w:cs="Times New Roman"/>
          <w:lang w:bidi="en-US"/>
        </w:rPr>
        <w:t xml:space="preserve">ntern, Codului Muncii </w:t>
      </w:r>
      <w:r w:rsidR="00C37E59" w:rsidRPr="00AC5FB2">
        <w:rPr>
          <w:rFonts w:ascii="Montserrat Light" w:eastAsia="Times New Roman" w:hAnsi="Montserrat Light" w:cs="Times New Roman"/>
          <w:lang w:bidi="en-US"/>
        </w:rPr>
        <w:t>ș</w:t>
      </w:r>
      <w:r w:rsidR="00162D3C" w:rsidRPr="00AC5FB2">
        <w:rPr>
          <w:rFonts w:ascii="Montserrat Light" w:eastAsia="Times New Roman" w:hAnsi="Montserrat Light" w:cs="Times New Roman"/>
          <w:lang w:bidi="en-US"/>
        </w:rPr>
        <w:t>i principiilor răspunderii civile contractuale.</w:t>
      </w:r>
    </w:p>
    <w:p w14:paraId="44B4C014" w14:textId="1CA1FB8A" w:rsidR="00377503" w:rsidRPr="00AC5FB2" w:rsidRDefault="00162D3C" w:rsidP="007007C3">
      <w:pPr>
        <w:tabs>
          <w:tab w:val="left" w:pos="1134"/>
        </w:tabs>
        <w:autoSpaceDE w:val="0"/>
        <w:autoSpaceDN w:val="0"/>
        <w:adjustRightInd w:val="0"/>
        <w:spacing w:after="0" w:line="240" w:lineRule="auto"/>
        <w:jc w:val="both"/>
        <w:rPr>
          <w:rFonts w:ascii="Montserrat" w:eastAsia="Times New Roman" w:hAnsi="Montserrat" w:cs="Times New Roman"/>
          <w:b/>
          <w:bCs/>
          <w:lang w:bidi="en-US"/>
        </w:rPr>
      </w:pPr>
      <w:r w:rsidRPr="00AC5FB2">
        <w:rPr>
          <w:rFonts w:ascii="Montserrat Light" w:eastAsia="Times New Roman" w:hAnsi="Montserrat Light" w:cs="Times New Roman"/>
          <w:b/>
          <w:bCs/>
          <w:lang w:bidi="en-US"/>
        </w:rPr>
        <w:t>(4)</w:t>
      </w:r>
      <w:r w:rsidRPr="00AC5FB2">
        <w:rPr>
          <w:rFonts w:ascii="Montserrat Light" w:eastAsia="Times New Roman" w:hAnsi="Montserrat Light" w:cs="Times New Roman"/>
          <w:b/>
          <w:lang w:bidi="en-US"/>
        </w:rPr>
        <w:t xml:space="preserve"> </w:t>
      </w:r>
      <w:r w:rsidRPr="00AC5FB2">
        <w:rPr>
          <w:rFonts w:ascii="Montserrat Light" w:eastAsia="Times New Roman" w:hAnsi="Montserrat Light" w:cs="Times New Roman"/>
          <w:lang w:bidi="en-US"/>
        </w:rPr>
        <w:t xml:space="preserve">Orice modificări intervenite în structura </w:t>
      </w:r>
      <w:r w:rsidR="00C37E59" w:rsidRPr="00AC5FB2">
        <w:rPr>
          <w:rFonts w:ascii="Montserrat Light" w:eastAsia="Times New Roman" w:hAnsi="Montserrat Light" w:cs="Times New Roman"/>
          <w:lang w:bidi="en-US"/>
        </w:rPr>
        <w:t>ș</w:t>
      </w:r>
      <w:r w:rsidRPr="00AC5FB2">
        <w:rPr>
          <w:rFonts w:ascii="Montserrat Light" w:eastAsia="Times New Roman" w:hAnsi="Montserrat Light" w:cs="Times New Roman"/>
          <w:lang w:bidi="en-US"/>
        </w:rPr>
        <w:t>i atribu</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iile unită</w:t>
      </w:r>
      <w:r w:rsidR="00C37E59" w:rsidRPr="00AC5FB2">
        <w:rPr>
          <w:rFonts w:ascii="Montserrat Light" w:eastAsia="Times New Roman" w:hAnsi="Montserrat Light" w:cs="Times New Roman"/>
          <w:lang w:bidi="en-US"/>
        </w:rPr>
        <w:t>ț</w:t>
      </w:r>
      <w:r w:rsidRPr="00AC5FB2">
        <w:rPr>
          <w:rFonts w:ascii="Montserrat Light" w:eastAsia="Times New Roman" w:hAnsi="Montserrat Light" w:cs="Times New Roman"/>
          <w:lang w:bidi="en-US"/>
        </w:rPr>
        <w:t xml:space="preserve">ii, se vor consemna în </w:t>
      </w:r>
      <w:r w:rsidR="004E18BC" w:rsidRPr="00AC5FB2">
        <w:rPr>
          <w:rFonts w:ascii="Montserrat Light" w:eastAsia="Times New Roman" w:hAnsi="Montserrat Light" w:cs="Times New Roman"/>
          <w:bCs/>
          <w:lang w:bidi="en-US"/>
        </w:rPr>
        <w:t>r</w:t>
      </w:r>
      <w:r w:rsidRPr="00AC5FB2">
        <w:rPr>
          <w:rFonts w:ascii="Montserrat Light" w:eastAsia="Times New Roman" w:hAnsi="Montserrat Light" w:cs="Times New Roman"/>
          <w:bCs/>
          <w:lang w:bidi="en-US"/>
        </w:rPr>
        <w:t>egulamentul de organizare</w:t>
      </w:r>
      <w:r w:rsidRPr="00AC5FB2">
        <w:rPr>
          <w:rFonts w:ascii="Montserrat Light" w:eastAsia="Times New Roman" w:hAnsi="Montserrat Light" w:cs="Times New Roman"/>
          <w:lang w:bidi="en-US"/>
        </w:rPr>
        <w:t xml:space="preserve"> </w:t>
      </w:r>
      <w:r w:rsidR="00C37E59" w:rsidRPr="00AC5FB2">
        <w:rPr>
          <w:rFonts w:ascii="Montserrat Light" w:eastAsia="Times New Roman" w:hAnsi="Montserrat Light" w:cs="Times New Roman"/>
          <w:bCs/>
          <w:lang w:bidi="en-US"/>
        </w:rPr>
        <w:t>ș</w:t>
      </w:r>
      <w:r w:rsidRPr="00AC5FB2">
        <w:rPr>
          <w:rFonts w:ascii="Montserrat Light" w:eastAsia="Times New Roman" w:hAnsi="Montserrat Light" w:cs="Times New Roman"/>
          <w:bCs/>
          <w:lang w:bidi="en-US"/>
        </w:rPr>
        <w:t>i func</w:t>
      </w:r>
      <w:r w:rsidR="00C37E59" w:rsidRPr="00AC5FB2">
        <w:rPr>
          <w:rFonts w:ascii="Montserrat Light" w:eastAsia="Times New Roman" w:hAnsi="Montserrat Light" w:cs="Times New Roman"/>
          <w:bCs/>
          <w:lang w:bidi="en-US"/>
        </w:rPr>
        <w:t>ț</w:t>
      </w:r>
      <w:r w:rsidRPr="00AC5FB2">
        <w:rPr>
          <w:rFonts w:ascii="Montserrat Light" w:eastAsia="Times New Roman" w:hAnsi="Montserrat Light" w:cs="Times New Roman"/>
          <w:bCs/>
          <w:lang w:bidi="en-US"/>
        </w:rPr>
        <w:t>ionare al spitalului</w:t>
      </w:r>
      <w:r w:rsidRPr="00AC5FB2">
        <w:rPr>
          <w:rFonts w:ascii="Montserrat Light" w:eastAsia="Times New Roman" w:hAnsi="Montserrat Light" w:cs="Times New Roman"/>
          <w:lang w:bidi="en-US"/>
        </w:rPr>
        <w:t>.</w:t>
      </w:r>
      <w:bookmarkEnd w:id="0"/>
    </w:p>
    <w:p w14:paraId="65398D90" w14:textId="308C10F4" w:rsidR="00377503" w:rsidRPr="00AC5FB2" w:rsidRDefault="007007C3" w:rsidP="003551A6">
      <w:pPr>
        <w:spacing w:after="0" w:line="240" w:lineRule="auto"/>
        <w:ind w:left="4956" w:firstLine="708"/>
        <w:rPr>
          <w:rFonts w:ascii="Montserrat" w:eastAsia="Arial" w:hAnsi="Montserrat" w:cs="Arial"/>
          <w:b/>
          <w:bCs/>
          <w:lang w:eastAsia="ro-RO"/>
        </w:rPr>
      </w:pPr>
      <w:r w:rsidRPr="00AC5FB2">
        <w:rPr>
          <w:rFonts w:ascii="Montserrat" w:eastAsia="Arial" w:hAnsi="Montserrat" w:cs="Arial"/>
          <w:b/>
          <w:bCs/>
          <w:lang w:eastAsia="ro-RO"/>
        </w:rPr>
        <w:t xml:space="preserve">    </w:t>
      </w:r>
      <w:r w:rsidR="00377503" w:rsidRPr="00AC5FB2">
        <w:rPr>
          <w:rFonts w:ascii="Montserrat" w:eastAsia="Arial" w:hAnsi="Montserrat" w:cs="Arial"/>
          <w:b/>
          <w:bCs/>
          <w:lang w:eastAsia="ro-RO"/>
        </w:rPr>
        <w:t>Contrasemnează:</w:t>
      </w:r>
    </w:p>
    <w:p w14:paraId="6BF8C665" w14:textId="56862A04" w:rsidR="00377503" w:rsidRPr="00AC5FB2" w:rsidRDefault="00377503" w:rsidP="003551A6">
      <w:pPr>
        <w:spacing w:after="0" w:line="240" w:lineRule="auto"/>
        <w:rPr>
          <w:rFonts w:ascii="Montserrat" w:eastAsia="Arial" w:hAnsi="Montserrat" w:cs="Arial"/>
          <w:b/>
          <w:bCs/>
          <w:lang w:eastAsia="ro-RO"/>
        </w:rPr>
      </w:pPr>
      <w:bookmarkStart w:id="52" w:name="_Hlk53658535"/>
      <w:r w:rsidRPr="00AC5FB2">
        <w:rPr>
          <w:rFonts w:ascii="Montserrat" w:eastAsia="Arial" w:hAnsi="Montserrat" w:cs="Arial"/>
          <w:b/>
          <w:bCs/>
          <w:lang w:eastAsia="ro-RO"/>
        </w:rPr>
        <w:t xml:space="preserve">    PRE</w:t>
      </w:r>
      <w:r w:rsidR="00C37E59" w:rsidRPr="00AC5FB2">
        <w:rPr>
          <w:rFonts w:ascii="Montserrat" w:eastAsia="Arial" w:hAnsi="Montserrat" w:cs="Arial"/>
          <w:b/>
          <w:bCs/>
          <w:lang w:eastAsia="ro-RO"/>
        </w:rPr>
        <w:t>Ș</w:t>
      </w:r>
      <w:r w:rsidRPr="00AC5FB2">
        <w:rPr>
          <w:rFonts w:ascii="Montserrat" w:eastAsia="Arial" w:hAnsi="Montserrat" w:cs="Arial"/>
          <w:b/>
          <w:bCs/>
          <w:lang w:eastAsia="ro-RO"/>
        </w:rPr>
        <w:t>EDINTE,</w:t>
      </w:r>
      <w:r w:rsidRPr="00AC5FB2">
        <w:rPr>
          <w:rFonts w:ascii="Montserrat" w:eastAsia="Arial" w:hAnsi="Montserrat" w:cs="Arial"/>
          <w:b/>
          <w:bCs/>
          <w:lang w:eastAsia="ro-RO"/>
        </w:rPr>
        <w:tab/>
        <w:t xml:space="preserve">  </w:t>
      </w:r>
      <w:r w:rsidRPr="00AC5FB2">
        <w:rPr>
          <w:rFonts w:ascii="Montserrat" w:eastAsia="Arial" w:hAnsi="Montserrat" w:cs="Arial"/>
          <w:b/>
          <w:bCs/>
          <w:lang w:eastAsia="ro-RO"/>
        </w:rPr>
        <w:tab/>
      </w:r>
      <w:r w:rsidRPr="00AC5FB2">
        <w:rPr>
          <w:rFonts w:ascii="Montserrat" w:eastAsia="Arial" w:hAnsi="Montserrat" w:cs="Arial"/>
          <w:b/>
          <w:bCs/>
          <w:lang w:eastAsia="ro-RO"/>
        </w:rPr>
        <w:tab/>
      </w:r>
      <w:r w:rsidRPr="00AC5FB2">
        <w:rPr>
          <w:rFonts w:ascii="Montserrat" w:eastAsia="Arial" w:hAnsi="Montserrat" w:cs="Arial"/>
          <w:b/>
          <w:bCs/>
          <w:lang w:eastAsia="ro-RO"/>
        </w:rPr>
        <w:tab/>
      </w:r>
      <w:r w:rsidR="00C37E59" w:rsidRPr="00AC5FB2">
        <w:rPr>
          <w:rFonts w:ascii="Montserrat" w:eastAsia="Arial" w:hAnsi="Montserrat" w:cs="Arial"/>
          <w:b/>
          <w:bCs/>
          <w:lang w:eastAsia="ro-RO"/>
        </w:rPr>
        <w:tab/>
      </w:r>
      <w:r w:rsidR="007732E6" w:rsidRPr="00AC5FB2">
        <w:rPr>
          <w:rFonts w:ascii="Montserrat" w:eastAsia="Times New Roman" w:hAnsi="Montserrat" w:cs="Times New Roman"/>
          <w:b/>
          <w:bCs/>
          <w:lang w:eastAsia="ar-SA"/>
        </w:rPr>
        <w:t>SECRETAR GENERAL AL JUDEȚULUI</w:t>
      </w:r>
    </w:p>
    <w:p w14:paraId="41DFFEE9" w14:textId="19E2DE40" w:rsidR="00377503" w:rsidRPr="00AC5FB2" w:rsidRDefault="00377503" w:rsidP="003551A6">
      <w:pPr>
        <w:suppressAutoHyphens/>
        <w:spacing w:after="0" w:line="240" w:lineRule="auto"/>
        <w:rPr>
          <w:rFonts w:ascii="Montserrat" w:eastAsia="Times New Roman" w:hAnsi="Montserrat" w:cs="Times New Roman"/>
          <w:b/>
          <w:bCs/>
          <w:lang w:eastAsia="ar-SA"/>
        </w:rPr>
      </w:pPr>
      <w:r w:rsidRPr="00AC5FB2">
        <w:rPr>
          <w:rFonts w:ascii="Montserrat" w:eastAsia="Times New Roman" w:hAnsi="Montserrat" w:cs="Times New Roman"/>
          <w:b/>
          <w:bCs/>
          <w:lang w:eastAsia="ar-SA"/>
        </w:rPr>
        <w:t xml:space="preserve">     </w:t>
      </w:r>
      <w:r w:rsidR="00636789" w:rsidRPr="00AC5FB2">
        <w:rPr>
          <w:rFonts w:ascii="Montserrat" w:eastAsia="Times New Roman" w:hAnsi="Montserrat" w:cs="Times New Roman"/>
          <w:b/>
          <w:bCs/>
          <w:lang w:eastAsia="ar-SA"/>
        </w:rPr>
        <w:t xml:space="preserve">   </w:t>
      </w:r>
      <w:r w:rsidRPr="00AC5FB2">
        <w:rPr>
          <w:rFonts w:ascii="Montserrat" w:eastAsia="Times New Roman" w:hAnsi="Montserrat" w:cs="Times New Roman"/>
          <w:b/>
          <w:bCs/>
          <w:lang w:eastAsia="ar-SA"/>
        </w:rPr>
        <w:t>Alin Ti</w:t>
      </w:r>
      <w:r w:rsidR="00C37E59" w:rsidRPr="00AC5FB2">
        <w:rPr>
          <w:rFonts w:ascii="Montserrat" w:eastAsia="Times New Roman" w:hAnsi="Montserrat" w:cs="Times New Roman"/>
          <w:b/>
          <w:bCs/>
          <w:lang w:eastAsia="ar-SA"/>
        </w:rPr>
        <w:t>ș</w:t>
      </w:r>
      <w:r w:rsidRPr="00AC5FB2">
        <w:rPr>
          <w:rFonts w:ascii="Montserrat" w:eastAsia="Times New Roman" w:hAnsi="Montserrat" w:cs="Times New Roman"/>
          <w:b/>
          <w:bCs/>
          <w:lang w:eastAsia="ar-SA"/>
        </w:rPr>
        <w:t xml:space="preserve">e </w:t>
      </w:r>
      <w:r w:rsidRPr="00AC5FB2">
        <w:rPr>
          <w:rFonts w:ascii="Montserrat" w:eastAsia="Times New Roman" w:hAnsi="Montserrat" w:cs="Times New Roman"/>
          <w:b/>
          <w:bCs/>
          <w:lang w:eastAsia="ar-SA"/>
        </w:rPr>
        <w:tab/>
      </w:r>
      <w:r w:rsidRPr="00AC5FB2">
        <w:rPr>
          <w:rFonts w:ascii="Montserrat" w:eastAsia="Times New Roman" w:hAnsi="Montserrat" w:cs="Times New Roman"/>
          <w:b/>
          <w:bCs/>
          <w:lang w:eastAsia="ar-SA"/>
        </w:rPr>
        <w:tab/>
      </w:r>
      <w:r w:rsidRPr="00AC5FB2">
        <w:rPr>
          <w:rFonts w:ascii="Montserrat" w:eastAsia="Times New Roman" w:hAnsi="Montserrat" w:cs="Times New Roman"/>
          <w:b/>
          <w:bCs/>
          <w:lang w:eastAsia="ar-SA"/>
        </w:rPr>
        <w:tab/>
      </w:r>
      <w:r w:rsidR="00C37E59" w:rsidRPr="00AC5FB2">
        <w:rPr>
          <w:rFonts w:ascii="Montserrat" w:eastAsia="Times New Roman" w:hAnsi="Montserrat" w:cs="Times New Roman"/>
          <w:b/>
          <w:bCs/>
          <w:lang w:eastAsia="ar-SA"/>
        </w:rPr>
        <w:tab/>
      </w:r>
      <w:r w:rsidR="00C37E59" w:rsidRPr="00AC5FB2">
        <w:rPr>
          <w:rFonts w:ascii="Montserrat" w:eastAsia="Times New Roman" w:hAnsi="Montserrat" w:cs="Times New Roman"/>
          <w:b/>
          <w:bCs/>
          <w:lang w:eastAsia="ar-SA"/>
        </w:rPr>
        <w:tab/>
      </w:r>
      <w:r w:rsidR="00C37E59" w:rsidRPr="00AC5FB2">
        <w:rPr>
          <w:rFonts w:ascii="Montserrat" w:eastAsia="Times New Roman" w:hAnsi="Montserrat" w:cs="Times New Roman"/>
          <w:b/>
          <w:bCs/>
          <w:lang w:eastAsia="ar-SA"/>
        </w:rPr>
        <w:tab/>
      </w:r>
      <w:r w:rsidR="00636789" w:rsidRPr="00AC5FB2">
        <w:rPr>
          <w:rFonts w:ascii="Montserrat" w:eastAsia="Times New Roman" w:hAnsi="Montserrat" w:cs="Times New Roman"/>
          <w:b/>
          <w:bCs/>
          <w:lang w:eastAsia="ar-SA"/>
        </w:rPr>
        <w:t xml:space="preserve">  </w:t>
      </w:r>
      <w:r w:rsidR="007732E6" w:rsidRPr="00AC5FB2">
        <w:rPr>
          <w:rFonts w:ascii="Montserrat" w:eastAsia="Times New Roman" w:hAnsi="Montserrat" w:cs="Times New Roman"/>
          <w:b/>
          <w:bCs/>
          <w:lang w:eastAsia="ar-SA"/>
        </w:rPr>
        <w:t xml:space="preserve">     Simona Gaci</w:t>
      </w:r>
    </w:p>
    <w:bookmarkEnd w:id="52"/>
    <w:p w14:paraId="2C3AB14D" w14:textId="77777777" w:rsidR="00377503" w:rsidRPr="00AC5FB2" w:rsidRDefault="00377503" w:rsidP="003551A6">
      <w:pPr>
        <w:spacing w:after="0" w:line="240" w:lineRule="auto"/>
        <w:jc w:val="center"/>
        <w:rPr>
          <w:rFonts w:ascii="Montserrat" w:hAnsi="Montserrat"/>
        </w:rPr>
      </w:pPr>
    </w:p>
    <w:p w14:paraId="17F3E031" w14:textId="77777777" w:rsidR="00DA5E72" w:rsidRPr="00AC5FB2" w:rsidRDefault="00DA5E72" w:rsidP="003551A6">
      <w:pPr>
        <w:spacing w:after="0" w:line="240" w:lineRule="auto"/>
        <w:jc w:val="center"/>
        <w:rPr>
          <w:rFonts w:ascii="Montserrat" w:hAnsi="Montserrat"/>
        </w:rPr>
      </w:pPr>
    </w:p>
    <w:p w14:paraId="03986602" w14:textId="77777777" w:rsidR="00162D3C" w:rsidRPr="00AC5FB2" w:rsidRDefault="00162D3C" w:rsidP="003551A6">
      <w:pPr>
        <w:adjustRightInd w:val="0"/>
        <w:spacing w:after="0" w:line="240" w:lineRule="auto"/>
        <w:jc w:val="both"/>
        <w:rPr>
          <w:rFonts w:ascii="Montserrat" w:hAnsi="Montserrat"/>
        </w:rPr>
      </w:pPr>
    </w:p>
    <w:sectPr w:rsidR="00162D3C" w:rsidRPr="00AC5FB2" w:rsidSect="003551A6">
      <w:footerReference w:type="default" r:id="rId13"/>
      <w:headerReference w:type="first" r:id="rId14"/>
      <w:footerReference w:type="first" r:id="rId15"/>
      <w:pgSz w:w="11909" w:h="16834" w:code="9"/>
      <w:pgMar w:top="450" w:right="680" w:bottom="360" w:left="1871" w:header="270" w:footer="2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B074E" w14:textId="77777777" w:rsidR="00181D21" w:rsidRDefault="00181D21">
      <w:pPr>
        <w:spacing w:after="0" w:line="240" w:lineRule="auto"/>
      </w:pPr>
      <w:r>
        <w:separator/>
      </w:r>
    </w:p>
  </w:endnote>
  <w:endnote w:type="continuationSeparator" w:id="0">
    <w:p w14:paraId="4A5E86F3" w14:textId="77777777" w:rsidR="00181D21" w:rsidRDefault="0018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562363"/>
      <w:docPartObj>
        <w:docPartGallery w:val="Page Numbers (Bottom of Page)"/>
        <w:docPartUnique/>
      </w:docPartObj>
    </w:sdtPr>
    <w:sdtEndPr>
      <w:rPr>
        <w:rFonts w:ascii="Montserrat Light" w:hAnsi="Montserrat Light"/>
        <w:noProof/>
        <w:sz w:val="16"/>
        <w:szCs w:val="16"/>
      </w:rPr>
    </w:sdtEndPr>
    <w:sdtContent>
      <w:p w14:paraId="49D4F4C5" w14:textId="3943CA56" w:rsidR="0049428C" w:rsidRPr="00FA2C0D" w:rsidRDefault="00162D3C" w:rsidP="00FA2C0D">
        <w:pPr>
          <w:pStyle w:val="Subsol"/>
          <w:jc w:val="center"/>
          <w:rPr>
            <w:rFonts w:ascii="Montserrat Light" w:hAnsi="Montserrat Light"/>
            <w:sz w:val="16"/>
            <w:szCs w:val="16"/>
          </w:rPr>
        </w:pPr>
        <w:r w:rsidRPr="00FA2C0D">
          <w:rPr>
            <w:rFonts w:ascii="Montserrat Light" w:hAnsi="Montserrat Light"/>
            <w:sz w:val="16"/>
            <w:szCs w:val="16"/>
          </w:rPr>
          <w:fldChar w:fldCharType="begin"/>
        </w:r>
        <w:r w:rsidRPr="00FA2C0D">
          <w:rPr>
            <w:rFonts w:ascii="Montserrat Light" w:hAnsi="Montserrat Light"/>
            <w:sz w:val="16"/>
            <w:szCs w:val="16"/>
          </w:rPr>
          <w:instrText xml:space="preserve"> PAGE   \* MERGEFORMAT </w:instrText>
        </w:r>
        <w:r w:rsidRPr="00FA2C0D">
          <w:rPr>
            <w:rFonts w:ascii="Montserrat Light" w:hAnsi="Montserrat Light"/>
            <w:sz w:val="16"/>
            <w:szCs w:val="16"/>
          </w:rPr>
          <w:fldChar w:fldCharType="separate"/>
        </w:r>
        <w:r w:rsidRPr="00FA2C0D">
          <w:rPr>
            <w:rFonts w:ascii="Montserrat Light" w:hAnsi="Montserrat Light"/>
            <w:noProof/>
            <w:sz w:val="16"/>
            <w:szCs w:val="16"/>
          </w:rPr>
          <w:t>2</w:t>
        </w:r>
        <w:r w:rsidRPr="00FA2C0D">
          <w:rPr>
            <w:rFonts w:ascii="Montserrat Light" w:hAnsi="Montserrat Light"/>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9076" w14:textId="13B84D83" w:rsidR="0049428C" w:rsidRPr="0065399C" w:rsidRDefault="00162D3C" w:rsidP="003551A6">
    <w:pPr>
      <w:pStyle w:val="Subsol"/>
      <w:jc w:val="center"/>
      <w:rPr>
        <w:lang w:val="ro-RO"/>
      </w:rPr>
    </w:pPr>
    <w:r w:rsidRPr="00FA2C0D">
      <w:rPr>
        <w:rFonts w:ascii="Montserrat Light" w:hAnsi="Montserrat Light"/>
        <w:sz w:val="16"/>
        <w:szCs w:val="16"/>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DDFE1" w14:textId="77777777" w:rsidR="00181D21" w:rsidRDefault="00181D21">
      <w:pPr>
        <w:spacing w:after="0" w:line="240" w:lineRule="auto"/>
      </w:pPr>
      <w:r>
        <w:separator/>
      </w:r>
    </w:p>
  </w:footnote>
  <w:footnote w:type="continuationSeparator" w:id="0">
    <w:p w14:paraId="0DA67EFD" w14:textId="77777777" w:rsidR="00181D21" w:rsidRDefault="0018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B1F7" w14:textId="64209838" w:rsidR="00F5572A" w:rsidRDefault="00162D3C" w:rsidP="0049428C">
    <w:pPr>
      <w:pStyle w:val="Antet"/>
      <w:jc w:val="center"/>
    </w:pPr>
    <w:r>
      <w:rPr>
        <w:noProof/>
      </w:rPr>
      <w:drawing>
        <wp:inline distT="0" distB="0" distL="0" distR="0" wp14:anchorId="1AEB495B" wp14:editId="4F69E8DF">
          <wp:extent cx="4667250" cy="723900"/>
          <wp:effectExtent l="0" t="0" r="0" b="0"/>
          <wp:docPr id="1761908472" name="Picture 176190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5A3"/>
    <w:multiLevelType w:val="hybridMultilevel"/>
    <w:tmpl w:val="F48E8A06"/>
    <w:lvl w:ilvl="0" w:tplc="AE9406C4">
      <w:start w:val="1"/>
      <w:numFmt w:val="lowerLetter"/>
      <w:lvlText w:val="%1)"/>
      <w:lvlJc w:val="left"/>
      <w:pPr>
        <w:ind w:left="708" w:hanging="360"/>
      </w:pPr>
      <w:rPr>
        <w:rFonts w:ascii="Montserrat Light" w:eastAsia="Times New Roman" w:hAnsi="Montserrat Light" w:cs="Times New Roman"/>
        <w:b/>
        <w:bCs w:val="0"/>
      </w:rPr>
    </w:lvl>
    <w:lvl w:ilvl="1" w:tplc="FFFFFFFF">
      <w:start w:val="1"/>
      <w:numFmt w:val="lowerLetter"/>
      <w:lvlText w:val="%2."/>
      <w:lvlJc w:val="left"/>
      <w:pPr>
        <w:ind w:left="1428" w:hanging="360"/>
      </w:pPr>
    </w:lvl>
    <w:lvl w:ilvl="2" w:tplc="FFFFFFFF">
      <w:start w:val="1"/>
      <w:numFmt w:val="lowerRoman"/>
      <w:lvlText w:val="%3."/>
      <w:lvlJc w:val="right"/>
      <w:pPr>
        <w:ind w:left="2148" w:hanging="180"/>
      </w:pPr>
    </w:lvl>
    <w:lvl w:ilvl="3" w:tplc="FFFFFFFF">
      <w:start w:val="1"/>
      <w:numFmt w:val="decimal"/>
      <w:lvlText w:val="%4."/>
      <w:lvlJc w:val="left"/>
      <w:pPr>
        <w:ind w:left="2868" w:hanging="360"/>
      </w:pPr>
    </w:lvl>
    <w:lvl w:ilvl="4" w:tplc="FFFFFFFF">
      <w:start w:val="1"/>
      <w:numFmt w:val="lowerLetter"/>
      <w:lvlText w:val="%5."/>
      <w:lvlJc w:val="left"/>
      <w:pPr>
        <w:ind w:left="3588" w:hanging="360"/>
      </w:pPr>
    </w:lvl>
    <w:lvl w:ilvl="5" w:tplc="FFFFFFFF">
      <w:start w:val="1"/>
      <w:numFmt w:val="lowerRoman"/>
      <w:lvlText w:val="%6."/>
      <w:lvlJc w:val="right"/>
      <w:pPr>
        <w:ind w:left="4308" w:hanging="180"/>
      </w:pPr>
    </w:lvl>
    <w:lvl w:ilvl="6" w:tplc="FFFFFFFF">
      <w:start w:val="1"/>
      <w:numFmt w:val="decimal"/>
      <w:lvlText w:val="%7."/>
      <w:lvlJc w:val="left"/>
      <w:pPr>
        <w:ind w:left="5028" w:hanging="360"/>
      </w:pPr>
    </w:lvl>
    <w:lvl w:ilvl="7" w:tplc="FFFFFFFF">
      <w:start w:val="1"/>
      <w:numFmt w:val="lowerLetter"/>
      <w:lvlText w:val="%8."/>
      <w:lvlJc w:val="left"/>
      <w:pPr>
        <w:ind w:left="5748" w:hanging="360"/>
      </w:pPr>
    </w:lvl>
    <w:lvl w:ilvl="8" w:tplc="FFFFFFFF">
      <w:start w:val="1"/>
      <w:numFmt w:val="lowerRoman"/>
      <w:lvlText w:val="%9."/>
      <w:lvlJc w:val="right"/>
      <w:pPr>
        <w:ind w:left="6468" w:hanging="180"/>
      </w:pPr>
    </w:lvl>
  </w:abstractNum>
  <w:abstractNum w:abstractNumId="1" w15:restartNumberingAfterBreak="0">
    <w:nsid w:val="02EC3DD0"/>
    <w:multiLevelType w:val="hybridMultilevel"/>
    <w:tmpl w:val="337EAFB4"/>
    <w:lvl w:ilvl="0" w:tplc="063A5BC4">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663309B"/>
    <w:multiLevelType w:val="hybridMultilevel"/>
    <w:tmpl w:val="85E044A8"/>
    <w:lvl w:ilvl="0" w:tplc="FFFFFFFF">
      <w:start w:val="1"/>
      <w:numFmt w:val="lowerLetter"/>
      <w:lvlText w:val="%1)"/>
      <w:lvlJc w:val="left"/>
      <w:pPr>
        <w:ind w:left="1426" w:hanging="360"/>
      </w:pPr>
    </w:lvl>
    <w:lvl w:ilvl="1" w:tplc="0409001B">
      <w:start w:val="1"/>
      <w:numFmt w:val="lowerRoman"/>
      <w:lvlText w:val="%2."/>
      <w:lvlJc w:val="right"/>
      <w:pPr>
        <w:ind w:left="142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4" w15:restartNumberingAfterBreak="0">
    <w:nsid w:val="07673D6D"/>
    <w:multiLevelType w:val="hybridMultilevel"/>
    <w:tmpl w:val="8BF23054"/>
    <w:lvl w:ilvl="0" w:tplc="97844DC0">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 w15:restartNumberingAfterBreak="0">
    <w:nsid w:val="078D508D"/>
    <w:multiLevelType w:val="hybridMultilevel"/>
    <w:tmpl w:val="60481806"/>
    <w:lvl w:ilvl="0" w:tplc="F4F4DBC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E87279"/>
    <w:multiLevelType w:val="hybridMultilevel"/>
    <w:tmpl w:val="259E6944"/>
    <w:lvl w:ilvl="0" w:tplc="E32CB476">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7" w15:restartNumberingAfterBreak="0">
    <w:nsid w:val="08623A3C"/>
    <w:multiLevelType w:val="hybridMultilevel"/>
    <w:tmpl w:val="DE6C8C1A"/>
    <w:lvl w:ilvl="0" w:tplc="3A9835AE">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8" w15:restartNumberingAfterBreak="0">
    <w:nsid w:val="098E5021"/>
    <w:multiLevelType w:val="hybridMultilevel"/>
    <w:tmpl w:val="1DEA0980"/>
    <w:lvl w:ilvl="0" w:tplc="C3E6F68C">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0B811881"/>
    <w:multiLevelType w:val="hybridMultilevel"/>
    <w:tmpl w:val="E24E55C8"/>
    <w:lvl w:ilvl="0" w:tplc="5F3634AC">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0BC003B5"/>
    <w:multiLevelType w:val="hybridMultilevel"/>
    <w:tmpl w:val="405C7372"/>
    <w:lvl w:ilvl="0" w:tplc="648A75D2">
      <w:start w:val="1"/>
      <w:numFmt w:val="lowerLetter"/>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45523A"/>
    <w:multiLevelType w:val="hybridMultilevel"/>
    <w:tmpl w:val="62DAC8F2"/>
    <w:lvl w:ilvl="0" w:tplc="0CA0AD38">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4D7B00"/>
    <w:multiLevelType w:val="hybridMultilevel"/>
    <w:tmpl w:val="7E7033A6"/>
    <w:lvl w:ilvl="0" w:tplc="F6189F72">
      <w:start w:val="1"/>
      <w:numFmt w:val="lowerLetter"/>
      <w:lvlText w:val="%1)"/>
      <w:lvlJc w:val="left"/>
      <w:pPr>
        <w:ind w:left="1068" w:hanging="360"/>
      </w:pPr>
      <w:rPr>
        <w:b/>
        <w:bCs/>
      </w:rPr>
    </w:lvl>
    <w:lvl w:ilvl="1" w:tplc="FFFFFFFF">
      <w:numFmt w:val="decimal"/>
      <w:lvlText w:val="o"/>
      <w:lvlJc w:val="left"/>
      <w:pPr>
        <w:ind w:left="1788" w:hanging="360"/>
      </w:pPr>
      <w:rPr>
        <w:rFonts w:ascii="Courier New" w:hAnsi="Courier New" w:cs="Arial" w:hint="default"/>
      </w:rPr>
    </w:lvl>
    <w:lvl w:ilvl="2" w:tplc="FFFFFFFF">
      <w:numFmt w:val="decimal"/>
      <w:lvlText w:val=""/>
      <w:lvlJc w:val="left"/>
      <w:pPr>
        <w:ind w:left="2508" w:hanging="360"/>
      </w:pPr>
      <w:rPr>
        <w:rFonts w:ascii="Wingdings" w:hAnsi="Wingdings" w:hint="default"/>
      </w:rPr>
    </w:lvl>
    <w:lvl w:ilvl="3" w:tplc="FFFFFFFF">
      <w:numFmt w:val="decimal"/>
      <w:lvlText w:val=""/>
      <w:lvlJc w:val="left"/>
      <w:pPr>
        <w:ind w:left="3228" w:hanging="360"/>
      </w:pPr>
      <w:rPr>
        <w:rFonts w:ascii="Symbol" w:hAnsi="Symbol" w:hint="default"/>
      </w:rPr>
    </w:lvl>
    <w:lvl w:ilvl="4" w:tplc="FFFFFFFF">
      <w:numFmt w:val="decimal"/>
      <w:lvlText w:val="o"/>
      <w:lvlJc w:val="left"/>
      <w:pPr>
        <w:ind w:left="3948" w:hanging="360"/>
      </w:pPr>
      <w:rPr>
        <w:rFonts w:ascii="Courier New" w:hAnsi="Courier New" w:cs="Arial" w:hint="default"/>
      </w:rPr>
    </w:lvl>
    <w:lvl w:ilvl="5" w:tplc="FFFFFFFF">
      <w:numFmt w:val="decimal"/>
      <w:lvlText w:val=""/>
      <w:lvlJc w:val="left"/>
      <w:pPr>
        <w:ind w:left="4668" w:hanging="360"/>
      </w:pPr>
      <w:rPr>
        <w:rFonts w:ascii="Wingdings" w:hAnsi="Wingdings" w:hint="default"/>
      </w:rPr>
    </w:lvl>
    <w:lvl w:ilvl="6" w:tplc="FFFFFFFF">
      <w:numFmt w:val="decimal"/>
      <w:lvlText w:val=""/>
      <w:lvlJc w:val="left"/>
      <w:pPr>
        <w:ind w:left="5388" w:hanging="360"/>
      </w:pPr>
      <w:rPr>
        <w:rFonts w:ascii="Symbol" w:hAnsi="Symbol" w:hint="default"/>
      </w:rPr>
    </w:lvl>
    <w:lvl w:ilvl="7" w:tplc="FFFFFFFF">
      <w:numFmt w:val="decimal"/>
      <w:lvlText w:val="o"/>
      <w:lvlJc w:val="left"/>
      <w:pPr>
        <w:ind w:left="6108" w:hanging="360"/>
      </w:pPr>
      <w:rPr>
        <w:rFonts w:ascii="Courier New" w:hAnsi="Courier New" w:cs="Arial" w:hint="default"/>
      </w:rPr>
    </w:lvl>
    <w:lvl w:ilvl="8" w:tplc="FFFFFFFF">
      <w:numFmt w:val="decimal"/>
      <w:lvlText w:val=""/>
      <w:lvlJc w:val="left"/>
      <w:pPr>
        <w:ind w:left="6828" w:hanging="360"/>
      </w:pPr>
      <w:rPr>
        <w:rFonts w:ascii="Wingdings" w:hAnsi="Wingdings" w:hint="default"/>
      </w:rPr>
    </w:lvl>
  </w:abstractNum>
  <w:abstractNum w:abstractNumId="13" w15:restartNumberingAfterBreak="0">
    <w:nsid w:val="0DD43B46"/>
    <w:multiLevelType w:val="hybridMultilevel"/>
    <w:tmpl w:val="038EA5AE"/>
    <w:lvl w:ilvl="0" w:tplc="8116B3E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5866B9"/>
    <w:multiLevelType w:val="hybridMultilevel"/>
    <w:tmpl w:val="426CAB90"/>
    <w:lvl w:ilvl="0" w:tplc="35B265C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F30230"/>
    <w:multiLevelType w:val="hybridMultilevel"/>
    <w:tmpl w:val="96942426"/>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6" w15:restartNumberingAfterBreak="0">
    <w:nsid w:val="0FF9730F"/>
    <w:multiLevelType w:val="hybridMultilevel"/>
    <w:tmpl w:val="0264F1CE"/>
    <w:lvl w:ilvl="0" w:tplc="0740864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1104AD9"/>
    <w:multiLevelType w:val="hybridMultilevel"/>
    <w:tmpl w:val="7C3A5AC2"/>
    <w:lvl w:ilvl="0" w:tplc="53CE9C7E">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8" w15:restartNumberingAfterBreak="0">
    <w:nsid w:val="113666EF"/>
    <w:multiLevelType w:val="hybridMultilevel"/>
    <w:tmpl w:val="FBC8DC3E"/>
    <w:lvl w:ilvl="0" w:tplc="AF224B2C">
      <w:start w:val="1"/>
      <w:numFmt w:val="lowerLetter"/>
      <w:lvlText w:val="%1)"/>
      <w:lvlJc w:val="left"/>
      <w:pPr>
        <w:ind w:left="1068" w:hanging="360"/>
      </w:pPr>
      <w:rPr>
        <w:rFonts w:ascii="Montserrat Light" w:eastAsia="Times New Roman" w:hAnsi="Montserrat Light" w:cs="Times New Roman"/>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9" w15:restartNumberingAfterBreak="0">
    <w:nsid w:val="12184809"/>
    <w:multiLevelType w:val="hybridMultilevel"/>
    <w:tmpl w:val="739A4F00"/>
    <w:lvl w:ilvl="0" w:tplc="445CE6B2">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14B33CCE"/>
    <w:multiLevelType w:val="hybridMultilevel"/>
    <w:tmpl w:val="CBAE6214"/>
    <w:lvl w:ilvl="0" w:tplc="EFD8D680">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14F76DA0"/>
    <w:multiLevelType w:val="hybridMultilevel"/>
    <w:tmpl w:val="E4C26E50"/>
    <w:lvl w:ilvl="0" w:tplc="7FF8E6B8">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22" w15:restartNumberingAfterBreak="0">
    <w:nsid w:val="14FE0F42"/>
    <w:multiLevelType w:val="hybridMultilevel"/>
    <w:tmpl w:val="57F482E0"/>
    <w:lvl w:ilvl="0" w:tplc="5270266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5358BA"/>
    <w:multiLevelType w:val="hybridMultilevel"/>
    <w:tmpl w:val="F54AAE0E"/>
    <w:lvl w:ilvl="0" w:tplc="D0D65BE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15C0164F"/>
    <w:multiLevelType w:val="hybridMultilevel"/>
    <w:tmpl w:val="C6D0D4E6"/>
    <w:lvl w:ilvl="0" w:tplc="16CE49A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15CE2CAC"/>
    <w:multiLevelType w:val="hybridMultilevel"/>
    <w:tmpl w:val="C12A1C48"/>
    <w:lvl w:ilvl="0" w:tplc="7948580A">
      <w:start w:val="1"/>
      <w:numFmt w:val="lowerRoman"/>
      <w:lvlText w:val="%1."/>
      <w:lvlJc w:val="right"/>
      <w:pPr>
        <w:ind w:left="2028" w:hanging="360"/>
      </w:pPr>
      <w:rPr>
        <w:b w:val="0"/>
        <w:bCs w:val="0"/>
      </w:rPr>
    </w:lvl>
    <w:lvl w:ilvl="1" w:tplc="A98E2EE4">
      <w:start w:val="1"/>
      <w:numFmt w:val="lowerLetter"/>
      <w:lvlText w:val="%2)"/>
      <w:lvlJc w:val="left"/>
      <w:pPr>
        <w:ind w:left="2748" w:hanging="360"/>
      </w:pPr>
      <w:rPr>
        <w:rFonts w:hint="default"/>
      </w:r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26" w15:restartNumberingAfterBreak="0">
    <w:nsid w:val="15FE617B"/>
    <w:multiLevelType w:val="hybridMultilevel"/>
    <w:tmpl w:val="71C87E6C"/>
    <w:lvl w:ilvl="0" w:tplc="FFFFFFFF">
      <w:start w:val="1"/>
      <w:numFmt w:val="lowerLetter"/>
      <w:lvlText w:val="%1)"/>
      <w:lvlJc w:val="left"/>
      <w:pPr>
        <w:ind w:left="1440" w:hanging="360"/>
      </w:pPr>
    </w:lvl>
    <w:lvl w:ilvl="1" w:tplc="9434F1EC">
      <w:start w:val="1"/>
      <w:numFmt w:val="lowerLetter"/>
      <w:lvlText w:val="%2)"/>
      <w:lvlJc w:val="left"/>
      <w:pPr>
        <w:ind w:left="108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61F6569"/>
    <w:multiLevelType w:val="hybridMultilevel"/>
    <w:tmpl w:val="E02A41DE"/>
    <w:lvl w:ilvl="0" w:tplc="6C3EE262">
      <w:start w:val="1"/>
      <w:numFmt w:val="lowerLetter"/>
      <w:lvlText w:val="%1)"/>
      <w:lvlJc w:val="left"/>
      <w:pPr>
        <w:ind w:left="540" w:hanging="360"/>
      </w:pPr>
      <w:rPr>
        <w:b/>
        <w:bCs/>
      </w:rPr>
    </w:lvl>
    <w:lvl w:ilvl="1" w:tplc="FFFFFFFF">
      <w:numFmt w:val="decimal"/>
      <w:lvlText w:val="o"/>
      <w:lvlJc w:val="left"/>
      <w:pPr>
        <w:tabs>
          <w:tab w:val="num" w:pos="1260"/>
        </w:tabs>
        <w:ind w:left="1260" w:hanging="360"/>
      </w:pPr>
      <w:rPr>
        <w:rFonts w:ascii="Courier New" w:hAnsi="Courier New" w:cs="Times New Roman" w:hint="default"/>
      </w:rPr>
    </w:lvl>
    <w:lvl w:ilvl="2" w:tplc="FFFFFFFF">
      <w:numFmt w:val="decimal"/>
      <w:lvlText w:val=""/>
      <w:lvlJc w:val="left"/>
      <w:pPr>
        <w:tabs>
          <w:tab w:val="num" w:pos="1980"/>
        </w:tabs>
        <w:ind w:left="1980" w:hanging="360"/>
      </w:pPr>
      <w:rPr>
        <w:rFonts w:ascii="Wingdings" w:hAnsi="Wingdings" w:hint="default"/>
      </w:rPr>
    </w:lvl>
    <w:lvl w:ilvl="3" w:tplc="FFFFFFFF">
      <w:numFmt w:val="decimal"/>
      <w:lvlText w:val=""/>
      <w:lvlJc w:val="left"/>
      <w:pPr>
        <w:tabs>
          <w:tab w:val="num" w:pos="2700"/>
        </w:tabs>
        <w:ind w:left="2700" w:hanging="360"/>
      </w:pPr>
      <w:rPr>
        <w:rFonts w:ascii="Symbol" w:hAnsi="Symbol" w:hint="default"/>
      </w:rPr>
    </w:lvl>
    <w:lvl w:ilvl="4" w:tplc="FFFFFFFF">
      <w:numFmt w:val="decimal"/>
      <w:lvlText w:val="o"/>
      <w:lvlJc w:val="left"/>
      <w:pPr>
        <w:tabs>
          <w:tab w:val="num" w:pos="3420"/>
        </w:tabs>
        <w:ind w:left="3420" w:hanging="360"/>
      </w:pPr>
      <w:rPr>
        <w:rFonts w:ascii="Courier New" w:hAnsi="Courier New" w:cs="Times New Roman" w:hint="default"/>
      </w:rPr>
    </w:lvl>
    <w:lvl w:ilvl="5" w:tplc="FFFFFFFF">
      <w:numFmt w:val="decimal"/>
      <w:lvlText w:val=""/>
      <w:lvlJc w:val="left"/>
      <w:pPr>
        <w:tabs>
          <w:tab w:val="num" w:pos="4140"/>
        </w:tabs>
        <w:ind w:left="4140" w:hanging="360"/>
      </w:pPr>
      <w:rPr>
        <w:rFonts w:ascii="Wingdings" w:hAnsi="Wingdings" w:hint="default"/>
      </w:rPr>
    </w:lvl>
    <w:lvl w:ilvl="6" w:tplc="FFFFFFFF">
      <w:numFmt w:val="decimal"/>
      <w:lvlText w:val=""/>
      <w:lvlJc w:val="left"/>
      <w:pPr>
        <w:tabs>
          <w:tab w:val="num" w:pos="4860"/>
        </w:tabs>
        <w:ind w:left="4860" w:hanging="360"/>
      </w:pPr>
      <w:rPr>
        <w:rFonts w:ascii="Symbol" w:hAnsi="Symbol" w:hint="default"/>
      </w:rPr>
    </w:lvl>
    <w:lvl w:ilvl="7" w:tplc="FFFFFFFF">
      <w:numFmt w:val="decimal"/>
      <w:lvlText w:val="o"/>
      <w:lvlJc w:val="left"/>
      <w:pPr>
        <w:tabs>
          <w:tab w:val="num" w:pos="5580"/>
        </w:tabs>
        <w:ind w:left="5580" w:hanging="360"/>
      </w:pPr>
      <w:rPr>
        <w:rFonts w:ascii="Courier New" w:hAnsi="Courier New" w:cs="Times New Roman" w:hint="default"/>
      </w:rPr>
    </w:lvl>
    <w:lvl w:ilvl="8" w:tplc="FFFFFFFF">
      <w:numFmt w:val="decimal"/>
      <w:lvlText w:val=""/>
      <w:lvlJc w:val="left"/>
      <w:pPr>
        <w:tabs>
          <w:tab w:val="num" w:pos="6300"/>
        </w:tabs>
        <w:ind w:left="6300" w:hanging="360"/>
      </w:pPr>
      <w:rPr>
        <w:rFonts w:ascii="Wingdings" w:hAnsi="Wingdings" w:hint="default"/>
      </w:rPr>
    </w:lvl>
  </w:abstractNum>
  <w:abstractNum w:abstractNumId="28" w15:restartNumberingAfterBreak="0">
    <w:nsid w:val="162A098D"/>
    <w:multiLevelType w:val="hybridMultilevel"/>
    <w:tmpl w:val="F7A6374E"/>
    <w:lvl w:ilvl="0" w:tplc="020617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666B67"/>
    <w:multiLevelType w:val="hybridMultilevel"/>
    <w:tmpl w:val="D6984370"/>
    <w:lvl w:ilvl="0" w:tplc="6BCA7F0A">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16CE002A"/>
    <w:multiLevelType w:val="hybridMultilevel"/>
    <w:tmpl w:val="71D67C26"/>
    <w:lvl w:ilvl="0" w:tplc="1F24F3DE">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171A6AB6"/>
    <w:multiLevelType w:val="hybridMultilevel"/>
    <w:tmpl w:val="F774B58C"/>
    <w:lvl w:ilvl="0" w:tplc="5C300EF4">
      <w:start w:val="1"/>
      <w:numFmt w:val="lowerLetter"/>
      <w:lvlText w:val="%1)"/>
      <w:lvlJc w:val="left"/>
      <w:pPr>
        <w:ind w:left="720" w:hanging="360"/>
      </w:pPr>
      <w:rPr>
        <w:b/>
        <w:bCs/>
      </w:rPr>
    </w:lvl>
    <w:lvl w:ilvl="1" w:tplc="FFFFFFFF">
      <w:start w:val="1"/>
      <w:numFmt w:val="upperLetter"/>
      <w:lvlText w:val="%2."/>
      <w:lvlJc w:val="left"/>
      <w:pPr>
        <w:tabs>
          <w:tab w:val="num" w:pos="1440"/>
        </w:tabs>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79A1EC8"/>
    <w:multiLevelType w:val="hybridMultilevel"/>
    <w:tmpl w:val="0E88D12E"/>
    <w:lvl w:ilvl="0" w:tplc="468A9026">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8397C30"/>
    <w:multiLevelType w:val="hybridMultilevel"/>
    <w:tmpl w:val="23609930"/>
    <w:lvl w:ilvl="0" w:tplc="61D0BDEC">
      <w:start w:val="1"/>
      <w:numFmt w:val="lowerLetter"/>
      <w:lvlText w:val="%1)"/>
      <w:lvlJc w:val="left"/>
      <w:pPr>
        <w:ind w:left="1069" w:hanging="360"/>
      </w:pPr>
      <w:rPr>
        <w:rFonts w:ascii="Montserrat Light" w:eastAsia="Times New Roman" w:hAnsi="Montserrat Light" w:cs="Times New Roman"/>
        <w:b/>
        <w:bCs/>
      </w:rPr>
    </w:lvl>
    <w:lvl w:ilvl="1" w:tplc="FFFFFFFF">
      <w:numFmt w:val="decimal"/>
      <w:lvlText w:val="o"/>
      <w:lvlJc w:val="left"/>
      <w:pPr>
        <w:tabs>
          <w:tab w:val="num" w:pos="1789"/>
        </w:tabs>
        <w:ind w:left="1789" w:hanging="360"/>
      </w:pPr>
      <w:rPr>
        <w:rFonts w:ascii="Courier New" w:hAnsi="Courier New" w:cs="Times New Roman" w:hint="default"/>
      </w:rPr>
    </w:lvl>
    <w:lvl w:ilvl="2" w:tplc="FFFFFFFF">
      <w:numFmt w:val="decimal"/>
      <w:lvlText w:val=""/>
      <w:lvlJc w:val="left"/>
      <w:pPr>
        <w:tabs>
          <w:tab w:val="num" w:pos="2509"/>
        </w:tabs>
        <w:ind w:left="2509" w:hanging="360"/>
      </w:pPr>
      <w:rPr>
        <w:rFonts w:ascii="Wingdings" w:hAnsi="Wingdings" w:hint="default"/>
      </w:rPr>
    </w:lvl>
    <w:lvl w:ilvl="3" w:tplc="FFFFFFFF">
      <w:numFmt w:val="decimal"/>
      <w:lvlText w:val=""/>
      <w:lvlJc w:val="left"/>
      <w:pPr>
        <w:tabs>
          <w:tab w:val="num" w:pos="3229"/>
        </w:tabs>
        <w:ind w:left="3229" w:hanging="360"/>
      </w:pPr>
      <w:rPr>
        <w:rFonts w:ascii="Symbol" w:hAnsi="Symbol" w:hint="default"/>
      </w:rPr>
    </w:lvl>
    <w:lvl w:ilvl="4" w:tplc="FFFFFFFF">
      <w:numFmt w:val="decimal"/>
      <w:lvlText w:val="o"/>
      <w:lvlJc w:val="left"/>
      <w:pPr>
        <w:tabs>
          <w:tab w:val="num" w:pos="3949"/>
        </w:tabs>
        <w:ind w:left="3949" w:hanging="360"/>
      </w:pPr>
      <w:rPr>
        <w:rFonts w:ascii="Courier New" w:hAnsi="Courier New" w:cs="Times New Roman" w:hint="default"/>
      </w:rPr>
    </w:lvl>
    <w:lvl w:ilvl="5" w:tplc="FFFFFFFF">
      <w:numFmt w:val="decimal"/>
      <w:lvlText w:val=""/>
      <w:lvlJc w:val="left"/>
      <w:pPr>
        <w:tabs>
          <w:tab w:val="num" w:pos="4669"/>
        </w:tabs>
        <w:ind w:left="4669" w:hanging="360"/>
      </w:pPr>
      <w:rPr>
        <w:rFonts w:ascii="Wingdings" w:hAnsi="Wingdings" w:hint="default"/>
      </w:rPr>
    </w:lvl>
    <w:lvl w:ilvl="6" w:tplc="FFFFFFFF">
      <w:numFmt w:val="decimal"/>
      <w:lvlText w:val=""/>
      <w:lvlJc w:val="left"/>
      <w:pPr>
        <w:tabs>
          <w:tab w:val="num" w:pos="5389"/>
        </w:tabs>
        <w:ind w:left="5389" w:hanging="360"/>
      </w:pPr>
      <w:rPr>
        <w:rFonts w:ascii="Symbol" w:hAnsi="Symbol" w:hint="default"/>
      </w:rPr>
    </w:lvl>
    <w:lvl w:ilvl="7" w:tplc="FFFFFFFF">
      <w:numFmt w:val="decimal"/>
      <w:lvlText w:val="o"/>
      <w:lvlJc w:val="left"/>
      <w:pPr>
        <w:tabs>
          <w:tab w:val="num" w:pos="6109"/>
        </w:tabs>
        <w:ind w:left="6109" w:hanging="360"/>
      </w:pPr>
      <w:rPr>
        <w:rFonts w:ascii="Courier New" w:hAnsi="Courier New" w:cs="Times New Roman" w:hint="default"/>
      </w:rPr>
    </w:lvl>
    <w:lvl w:ilvl="8" w:tplc="FFFFFFFF">
      <w:numFmt w:val="decimal"/>
      <w:lvlText w:val=""/>
      <w:lvlJc w:val="left"/>
      <w:pPr>
        <w:tabs>
          <w:tab w:val="num" w:pos="6829"/>
        </w:tabs>
        <w:ind w:left="6829" w:hanging="360"/>
      </w:pPr>
      <w:rPr>
        <w:rFonts w:ascii="Wingdings" w:hAnsi="Wingdings" w:hint="default"/>
      </w:rPr>
    </w:lvl>
  </w:abstractNum>
  <w:abstractNum w:abstractNumId="34" w15:restartNumberingAfterBreak="0">
    <w:nsid w:val="19243CE5"/>
    <w:multiLevelType w:val="hybridMultilevel"/>
    <w:tmpl w:val="D604085C"/>
    <w:lvl w:ilvl="0" w:tplc="0BC8676E">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35"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1A6019A1"/>
    <w:multiLevelType w:val="hybridMultilevel"/>
    <w:tmpl w:val="BE86C94C"/>
    <w:lvl w:ilvl="0" w:tplc="EA9E719E">
      <w:start w:val="1"/>
      <w:numFmt w:val="lowerLetter"/>
      <w:lvlText w:val="%1)"/>
      <w:lvlJc w:val="left"/>
      <w:pPr>
        <w:ind w:left="36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A613A92"/>
    <w:multiLevelType w:val="hybridMultilevel"/>
    <w:tmpl w:val="E206AC48"/>
    <w:lvl w:ilvl="0" w:tplc="B40E0D4E">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38" w15:restartNumberingAfterBreak="0">
    <w:nsid w:val="1B0E14D3"/>
    <w:multiLevelType w:val="hybridMultilevel"/>
    <w:tmpl w:val="A84CE456"/>
    <w:lvl w:ilvl="0" w:tplc="54E2E494">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39" w15:restartNumberingAfterBreak="0">
    <w:nsid w:val="1C651438"/>
    <w:multiLevelType w:val="hybridMultilevel"/>
    <w:tmpl w:val="0C44E682"/>
    <w:lvl w:ilvl="0" w:tplc="CEAAD976">
      <w:start w:val="1"/>
      <w:numFmt w:val="lowerRoman"/>
      <w:lvlText w:val="%1."/>
      <w:lvlJc w:val="right"/>
      <w:pPr>
        <w:ind w:left="706" w:hanging="360"/>
      </w:pPr>
      <w:rPr>
        <w:b w:val="0"/>
        <w:bCs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0" w15:restartNumberingAfterBreak="0">
    <w:nsid w:val="1DCD006F"/>
    <w:multiLevelType w:val="hybridMultilevel"/>
    <w:tmpl w:val="E9AAB0E6"/>
    <w:lvl w:ilvl="0" w:tplc="DFB0234A">
      <w:start w:val="1"/>
      <w:numFmt w:val="lowerLetter"/>
      <w:lvlText w:val="%1)"/>
      <w:lvlJc w:val="left"/>
      <w:pPr>
        <w:ind w:left="36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41" w15:restartNumberingAfterBreak="0">
    <w:nsid w:val="1E2774E1"/>
    <w:multiLevelType w:val="hybridMultilevel"/>
    <w:tmpl w:val="3D520354"/>
    <w:lvl w:ilvl="0" w:tplc="1B107D9C">
      <w:start w:val="1"/>
      <w:numFmt w:val="lowerLetter"/>
      <w:lvlText w:val="%1)"/>
      <w:lvlJc w:val="left"/>
      <w:pPr>
        <w:tabs>
          <w:tab w:val="num" w:pos="1260"/>
        </w:tabs>
        <w:ind w:left="1260" w:hanging="360"/>
      </w:pPr>
      <w:rPr>
        <w:b/>
        <w:bCs/>
      </w:rPr>
    </w:lvl>
    <w:lvl w:ilvl="1" w:tplc="04090003">
      <w:numFmt w:val="decimal"/>
      <w:lvlText w:val="o"/>
      <w:lvlJc w:val="left"/>
      <w:pPr>
        <w:tabs>
          <w:tab w:val="num" w:pos="2160"/>
        </w:tabs>
        <w:ind w:left="2160" w:hanging="360"/>
      </w:pPr>
      <w:rPr>
        <w:rFonts w:ascii="Courier New" w:hAnsi="Courier New" w:cs="Times New Roman" w:hint="default"/>
      </w:rPr>
    </w:lvl>
    <w:lvl w:ilvl="2" w:tplc="04090005">
      <w:numFmt w:val="decimal"/>
      <w:lvlText w:val=""/>
      <w:lvlJc w:val="left"/>
      <w:pPr>
        <w:tabs>
          <w:tab w:val="num" w:pos="2880"/>
        </w:tabs>
        <w:ind w:left="2880" w:hanging="360"/>
      </w:pPr>
      <w:rPr>
        <w:rFonts w:ascii="Wingdings" w:hAnsi="Wingdings" w:hint="default"/>
      </w:rPr>
    </w:lvl>
    <w:lvl w:ilvl="3" w:tplc="04090001">
      <w:numFmt w:val="decimal"/>
      <w:lvlText w:val=""/>
      <w:lvlJc w:val="left"/>
      <w:pPr>
        <w:tabs>
          <w:tab w:val="num" w:pos="3600"/>
        </w:tabs>
        <w:ind w:left="3600" w:hanging="360"/>
      </w:pPr>
      <w:rPr>
        <w:rFonts w:ascii="Symbol" w:hAnsi="Symbol" w:hint="default"/>
      </w:rPr>
    </w:lvl>
    <w:lvl w:ilvl="4" w:tplc="04090003">
      <w:numFmt w:val="decimal"/>
      <w:lvlText w:val="o"/>
      <w:lvlJc w:val="left"/>
      <w:pPr>
        <w:tabs>
          <w:tab w:val="num" w:pos="4320"/>
        </w:tabs>
        <w:ind w:left="4320" w:hanging="360"/>
      </w:pPr>
      <w:rPr>
        <w:rFonts w:ascii="Courier New" w:hAnsi="Courier New" w:cs="Times New Roman" w:hint="default"/>
      </w:rPr>
    </w:lvl>
    <w:lvl w:ilvl="5" w:tplc="04090005">
      <w:numFmt w:val="decimal"/>
      <w:lvlText w:val=""/>
      <w:lvlJc w:val="left"/>
      <w:pPr>
        <w:tabs>
          <w:tab w:val="num" w:pos="5040"/>
        </w:tabs>
        <w:ind w:left="5040" w:hanging="360"/>
      </w:pPr>
      <w:rPr>
        <w:rFonts w:ascii="Wingdings" w:hAnsi="Wingdings" w:hint="default"/>
      </w:rPr>
    </w:lvl>
    <w:lvl w:ilvl="6" w:tplc="04090001">
      <w:numFmt w:val="decimal"/>
      <w:lvlText w:val=""/>
      <w:lvlJc w:val="left"/>
      <w:pPr>
        <w:tabs>
          <w:tab w:val="num" w:pos="5760"/>
        </w:tabs>
        <w:ind w:left="5760" w:hanging="360"/>
      </w:pPr>
      <w:rPr>
        <w:rFonts w:ascii="Symbol" w:hAnsi="Symbol" w:hint="default"/>
      </w:rPr>
    </w:lvl>
    <w:lvl w:ilvl="7" w:tplc="04090003">
      <w:numFmt w:val="decimal"/>
      <w:lvlText w:val="o"/>
      <w:lvlJc w:val="left"/>
      <w:pPr>
        <w:tabs>
          <w:tab w:val="num" w:pos="6480"/>
        </w:tabs>
        <w:ind w:left="6480" w:hanging="360"/>
      </w:pPr>
      <w:rPr>
        <w:rFonts w:ascii="Courier New" w:hAnsi="Courier New" w:cs="Times New Roman" w:hint="default"/>
      </w:rPr>
    </w:lvl>
    <w:lvl w:ilvl="8" w:tplc="04090005">
      <w:numFmt w:val="decimal"/>
      <w:lvlText w:val=""/>
      <w:lvlJc w:val="left"/>
      <w:pPr>
        <w:tabs>
          <w:tab w:val="num" w:pos="7200"/>
        </w:tabs>
        <w:ind w:left="7200" w:hanging="360"/>
      </w:pPr>
      <w:rPr>
        <w:rFonts w:ascii="Wingdings" w:hAnsi="Wingdings" w:hint="default"/>
      </w:rPr>
    </w:lvl>
  </w:abstractNum>
  <w:abstractNum w:abstractNumId="42" w15:restartNumberingAfterBreak="0">
    <w:nsid w:val="1E6D7F67"/>
    <w:multiLevelType w:val="hybridMultilevel"/>
    <w:tmpl w:val="68D886AC"/>
    <w:lvl w:ilvl="0" w:tplc="1A00CBFA">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1EEB520D"/>
    <w:multiLevelType w:val="hybridMultilevel"/>
    <w:tmpl w:val="CF66F3DA"/>
    <w:lvl w:ilvl="0" w:tplc="9B408FFA">
      <w:start w:val="1"/>
      <w:numFmt w:val="lowerLetter"/>
      <w:lvlText w:val="%1)"/>
      <w:lvlJc w:val="left"/>
      <w:pPr>
        <w:tabs>
          <w:tab w:val="num" w:pos="1170"/>
        </w:tabs>
        <w:ind w:left="1170" w:hanging="360"/>
      </w:pPr>
      <w:rPr>
        <w:b/>
        <w:bCs/>
      </w:rPr>
    </w:lvl>
    <w:lvl w:ilvl="1" w:tplc="FFFFFFFF">
      <w:numFmt w:val="decimal"/>
      <w:lvlText w:val="o"/>
      <w:lvlJc w:val="left"/>
      <w:pPr>
        <w:tabs>
          <w:tab w:val="num" w:pos="1357"/>
        </w:tabs>
        <w:ind w:left="1357" w:hanging="360"/>
      </w:pPr>
      <w:rPr>
        <w:rFonts w:ascii="Courier New" w:hAnsi="Courier New" w:cs="Times New Roman" w:hint="default"/>
      </w:rPr>
    </w:lvl>
    <w:lvl w:ilvl="2" w:tplc="FFFFFFFF">
      <w:numFmt w:val="decimal"/>
      <w:lvlText w:val=""/>
      <w:lvlJc w:val="left"/>
      <w:pPr>
        <w:tabs>
          <w:tab w:val="num" w:pos="2077"/>
        </w:tabs>
        <w:ind w:left="2077" w:hanging="360"/>
      </w:pPr>
      <w:rPr>
        <w:rFonts w:ascii="Wingdings" w:hAnsi="Wingdings" w:hint="default"/>
      </w:rPr>
    </w:lvl>
    <w:lvl w:ilvl="3" w:tplc="FFFFFFFF">
      <w:numFmt w:val="decimal"/>
      <w:lvlText w:val=""/>
      <w:lvlJc w:val="left"/>
      <w:pPr>
        <w:tabs>
          <w:tab w:val="num" w:pos="2797"/>
        </w:tabs>
        <w:ind w:left="2797" w:hanging="360"/>
      </w:pPr>
      <w:rPr>
        <w:rFonts w:ascii="Symbol" w:hAnsi="Symbol" w:hint="default"/>
      </w:rPr>
    </w:lvl>
    <w:lvl w:ilvl="4" w:tplc="FFFFFFFF">
      <w:numFmt w:val="decimal"/>
      <w:lvlText w:val="o"/>
      <w:lvlJc w:val="left"/>
      <w:pPr>
        <w:tabs>
          <w:tab w:val="num" w:pos="3517"/>
        </w:tabs>
        <w:ind w:left="3517" w:hanging="360"/>
      </w:pPr>
      <w:rPr>
        <w:rFonts w:ascii="Courier New" w:hAnsi="Courier New" w:cs="Times New Roman" w:hint="default"/>
      </w:rPr>
    </w:lvl>
    <w:lvl w:ilvl="5" w:tplc="FFFFFFFF">
      <w:numFmt w:val="decimal"/>
      <w:lvlText w:val=""/>
      <w:lvlJc w:val="left"/>
      <w:pPr>
        <w:tabs>
          <w:tab w:val="num" w:pos="4237"/>
        </w:tabs>
        <w:ind w:left="4237" w:hanging="360"/>
      </w:pPr>
      <w:rPr>
        <w:rFonts w:ascii="Wingdings" w:hAnsi="Wingdings" w:hint="default"/>
      </w:rPr>
    </w:lvl>
    <w:lvl w:ilvl="6" w:tplc="FFFFFFFF">
      <w:numFmt w:val="decimal"/>
      <w:lvlText w:val=""/>
      <w:lvlJc w:val="left"/>
      <w:pPr>
        <w:tabs>
          <w:tab w:val="num" w:pos="4957"/>
        </w:tabs>
        <w:ind w:left="4957" w:hanging="360"/>
      </w:pPr>
      <w:rPr>
        <w:rFonts w:ascii="Symbol" w:hAnsi="Symbol" w:hint="default"/>
      </w:rPr>
    </w:lvl>
    <w:lvl w:ilvl="7" w:tplc="FFFFFFFF">
      <w:numFmt w:val="decimal"/>
      <w:lvlText w:val="o"/>
      <w:lvlJc w:val="left"/>
      <w:pPr>
        <w:tabs>
          <w:tab w:val="num" w:pos="5677"/>
        </w:tabs>
        <w:ind w:left="5677" w:hanging="360"/>
      </w:pPr>
      <w:rPr>
        <w:rFonts w:ascii="Courier New" w:hAnsi="Courier New" w:cs="Times New Roman" w:hint="default"/>
      </w:rPr>
    </w:lvl>
    <w:lvl w:ilvl="8" w:tplc="FFFFFFFF">
      <w:numFmt w:val="decimal"/>
      <w:lvlText w:val=""/>
      <w:lvlJc w:val="left"/>
      <w:pPr>
        <w:tabs>
          <w:tab w:val="num" w:pos="6397"/>
        </w:tabs>
        <w:ind w:left="6397" w:hanging="360"/>
      </w:pPr>
      <w:rPr>
        <w:rFonts w:ascii="Wingdings" w:hAnsi="Wingdings" w:hint="default"/>
      </w:rPr>
    </w:lvl>
  </w:abstractNum>
  <w:abstractNum w:abstractNumId="44" w15:restartNumberingAfterBreak="0">
    <w:nsid w:val="1EF842EB"/>
    <w:multiLevelType w:val="hybridMultilevel"/>
    <w:tmpl w:val="949A828E"/>
    <w:lvl w:ilvl="0" w:tplc="11F41F04">
      <w:start w:val="1"/>
      <w:numFmt w:val="lowerLetter"/>
      <w:lvlText w:val="%1)"/>
      <w:lvlJc w:val="left"/>
      <w:pPr>
        <w:ind w:left="107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1F1C1A28"/>
    <w:multiLevelType w:val="hybridMultilevel"/>
    <w:tmpl w:val="37A8A140"/>
    <w:lvl w:ilvl="0" w:tplc="BFF471F8">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6"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7" w15:restartNumberingAfterBreak="0">
    <w:nsid w:val="212E0C27"/>
    <w:multiLevelType w:val="hybridMultilevel"/>
    <w:tmpl w:val="F23EDFE0"/>
    <w:lvl w:ilvl="0" w:tplc="4DE81384">
      <w:start w:val="1"/>
      <w:numFmt w:val="lowerLetter"/>
      <w:lvlText w:val="%1)"/>
      <w:lvlJc w:val="left"/>
      <w:pPr>
        <w:ind w:left="1080" w:hanging="360"/>
      </w:pPr>
      <w:rPr>
        <w:rFonts w:hint="default"/>
        <w:b/>
        <w:bCs/>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8" w15:restartNumberingAfterBreak="0">
    <w:nsid w:val="218076E8"/>
    <w:multiLevelType w:val="hybridMultilevel"/>
    <w:tmpl w:val="B6464D6E"/>
    <w:lvl w:ilvl="0" w:tplc="FE8AAABE">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49" w15:restartNumberingAfterBreak="0">
    <w:nsid w:val="21C12C14"/>
    <w:multiLevelType w:val="hybridMultilevel"/>
    <w:tmpl w:val="E0F259A8"/>
    <w:lvl w:ilvl="0" w:tplc="0D06E02C">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50" w15:restartNumberingAfterBreak="0">
    <w:nsid w:val="22F25C04"/>
    <w:multiLevelType w:val="hybridMultilevel"/>
    <w:tmpl w:val="893C292A"/>
    <w:lvl w:ilvl="0" w:tplc="7E4E0C5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1" w15:restartNumberingAfterBreak="0">
    <w:nsid w:val="234000EE"/>
    <w:multiLevelType w:val="hybridMultilevel"/>
    <w:tmpl w:val="7DB4DFCA"/>
    <w:lvl w:ilvl="0" w:tplc="CC209ED6">
      <w:start w:val="1"/>
      <w:numFmt w:val="lowerLetter"/>
      <w:lvlText w:val="%1)"/>
      <w:lvlJc w:val="left"/>
      <w:pPr>
        <w:ind w:left="990" w:hanging="360"/>
      </w:pPr>
      <w:rPr>
        <w:b/>
        <w:bCs/>
      </w:r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start w:val="1"/>
      <w:numFmt w:val="lowerRoman"/>
      <w:lvlText w:val="%9."/>
      <w:lvlJc w:val="right"/>
      <w:pPr>
        <w:ind w:left="6750" w:hanging="180"/>
      </w:pPr>
    </w:lvl>
  </w:abstractNum>
  <w:abstractNum w:abstractNumId="52" w15:restartNumberingAfterBreak="0">
    <w:nsid w:val="23E70083"/>
    <w:multiLevelType w:val="hybridMultilevel"/>
    <w:tmpl w:val="142C4FCE"/>
    <w:lvl w:ilvl="0" w:tplc="01BCF510">
      <w:start w:val="1"/>
      <w:numFmt w:val="lowerLetter"/>
      <w:lvlText w:val="%1)"/>
      <w:lvlJc w:val="left"/>
      <w:pPr>
        <w:ind w:left="1068" w:hanging="360"/>
      </w:pPr>
      <w:rPr>
        <w:b/>
        <w:bCs w:val="0"/>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53" w15:restartNumberingAfterBreak="0">
    <w:nsid w:val="242734E9"/>
    <w:multiLevelType w:val="hybridMultilevel"/>
    <w:tmpl w:val="2924C2BA"/>
    <w:lvl w:ilvl="0" w:tplc="E8EC67FE">
      <w:start w:val="1"/>
      <w:numFmt w:val="lowerLetter"/>
      <w:lvlText w:val="%1)"/>
      <w:lvlJc w:val="left"/>
      <w:pPr>
        <w:ind w:left="1080" w:hanging="360"/>
      </w:pPr>
      <w:rPr>
        <w:rFonts w:ascii="Montserrat Light" w:eastAsia="Times New Roman" w:hAnsi="Montserrat Light" w:cs="Times New Roman"/>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4" w15:restartNumberingAfterBreak="0">
    <w:nsid w:val="247133C7"/>
    <w:multiLevelType w:val="hybridMultilevel"/>
    <w:tmpl w:val="B30A17D8"/>
    <w:lvl w:ilvl="0" w:tplc="0276CF54">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26193B75"/>
    <w:multiLevelType w:val="hybridMultilevel"/>
    <w:tmpl w:val="DBE223D2"/>
    <w:lvl w:ilvl="0" w:tplc="9E00EB04">
      <w:start w:val="1"/>
      <w:numFmt w:val="lowerLetter"/>
      <w:lvlText w:val="%1)"/>
      <w:lvlJc w:val="left"/>
      <w:pPr>
        <w:ind w:left="1440" w:hanging="360"/>
      </w:pPr>
      <w:rPr>
        <w:b/>
        <w:bCs/>
      </w:rPr>
    </w:lvl>
    <w:lvl w:ilvl="1" w:tplc="FFFFFFFF">
      <w:numFmt w:val="decimal"/>
      <w:lvlText w:val="o"/>
      <w:lvlJc w:val="left"/>
      <w:pPr>
        <w:tabs>
          <w:tab w:val="num" w:pos="2160"/>
        </w:tabs>
        <w:ind w:left="2160" w:hanging="360"/>
      </w:pPr>
      <w:rPr>
        <w:rFonts w:ascii="Courier New" w:hAnsi="Courier New" w:cs="Times New Roman" w:hint="default"/>
      </w:rPr>
    </w:lvl>
    <w:lvl w:ilvl="2" w:tplc="FFFFFFFF">
      <w:numFmt w:val="decimal"/>
      <w:lvlText w:val=""/>
      <w:lvlJc w:val="left"/>
      <w:pPr>
        <w:tabs>
          <w:tab w:val="num" w:pos="2880"/>
        </w:tabs>
        <w:ind w:left="2880" w:hanging="360"/>
      </w:pPr>
      <w:rPr>
        <w:rFonts w:ascii="Wingdings" w:hAnsi="Wingdings" w:hint="default"/>
      </w:rPr>
    </w:lvl>
    <w:lvl w:ilvl="3" w:tplc="FFFFFFFF">
      <w:numFmt w:val="decimal"/>
      <w:lvlText w:val=""/>
      <w:lvlJc w:val="left"/>
      <w:pPr>
        <w:tabs>
          <w:tab w:val="num" w:pos="3600"/>
        </w:tabs>
        <w:ind w:left="3600" w:hanging="360"/>
      </w:pPr>
      <w:rPr>
        <w:rFonts w:ascii="Symbol" w:hAnsi="Symbol" w:hint="default"/>
      </w:rPr>
    </w:lvl>
    <w:lvl w:ilvl="4" w:tplc="FFFFFFFF">
      <w:numFmt w:val="decimal"/>
      <w:lvlText w:val="o"/>
      <w:lvlJc w:val="left"/>
      <w:pPr>
        <w:tabs>
          <w:tab w:val="num" w:pos="4320"/>
        </w:tabs>
        <w:ind w:left="4320" w:hanging="360"/>
      </w:pPr>
      <w:rPr>
        <w:rFonts w:ascii="Courier New" w:hAnsi="Courier New" w:cs="Times New Roman" w:hint="default"/>
      </w:rPr>
    </w:lvl>
    <w:lvl w:ilvl="5" w:tplc="FFFFFFFF">
      <w:numFmt w:val="decimal"/>
      <w:lvlText w:val=""/>
      <w:lvlJc w:val="left"/>
      <w:pPr>
        <w:tabs>
          <w:tab w:val="num" w:pos="5040"/>
        </w:tabs>
        <w:ind w:left="5040" w:hanging="360"/>
      </w:pPr>
      <w:rPr>
        <w:rFonts w:ascii="Wingdings" w:hAnsi="Wingdings" w:hint="default"/>
      </w:rPr>
    </w:lvl>
    <w:lvl w:ilvl="6" w:tplc="FFFFFFFF">
      <w:numFmt w:val="decimal"/>
      <w:lvlText w:val=""/>
      <w:lvlJc w:val="left"/>
      <w:pPr>
        <w:tabs>
          <w:tab w:val="num" w:pos="5760"/>
        </w:tabs>
        <w:ind w:left="5760" w:hanging="360"/>
      </w:pPr>
      <w:rPr>
        <w:rFonts w:ascii="Symbol" w:hAnsi="Symbol" w:hint="default"/>
      </w:rPr>
    </w:lvl>
    <w:lvl w:ilvl="7" w:tplc="FFFFFFFF">
      <w:numFmt w:val="decimal"/>
      <w:lvlText w:val="o"/>
      <w:lvlJc w:val="left"/>
      <w:pPr>
        <w:tabs>
          <w:tab w:val="num" w:pos="6480"/>
        </w:tabs>
        <w:ind w:left="6480" w:hanging="360"/>
      </w:pPr>
      <w:rPr>
        <w:rFonts w:ascii="Courier New" w:hAnsi="Courier New" w:cs="Times New Roman" w:hint="default"/>
      </w:rPr>
    </w:lvl>
    <w:lvl w:ilvl="8" w:tplc="FFFFFFFF">
      <w:numFmt w:val="decimal"/>
      <w:lvlText w:val=""/>
      <w:lvlJc w:val="left"/>
      <w:pPr>
        <w:tabs>
          <w:tab w:val="num" w:pos="7200"/>
        </w:tabs>
        <w:ind w:left="7200" w:hanging="360"/>
      </w:pPr>
      <w:rPr>
        <w:rFonts w:ascii="Wingdings" w:hAnsi="Wingdings" w:hint="default"/>
      </w:rPr>
    </w:lvl>
  </w:abstractNum>
  <w:abstractNum w:abstractNumId="56" w15:restartNumberingAfterBreak="0">
    <w:nsid w:val="26DC6CD9"/>
    <w:multiLevelType w:val="hybridMultilevel"/>
    <w:tmpl w:val="F81CE104"/>
    <w:lvl w:ilvl="0" w:tplc="F92E064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7" w15:restartNumberingAfterBreak="0">
    <w:nsid w:val="280C0E4E"/>
    <w:multiLevelType w:val="hybridMultilevel"/>
    <w:tmpl w:val="1A1AC01A"/>
    <w:lvl w:ilvl="0" w:tplc="3FC490AC">
      <w:start w:val="1"/>
      <w:numFmt w:val="lowerLetter"/>
      <w:lvlText w:val="%1)"/>
      <w:lvlJc w:val="left"/>
      <w:pPr>
        <w:tabs>
          <w:tab w:val="num" w:pos="1068"/>
        </w:tabs>
        <w:ind w:left="1068" w:hanging="360"/>
      </w:pPr>
      <w:rPr>
        <w:b/>
        <w:bCs/>
      </w:rPr>
    </w:lvl>
    <w:lvl w:ilvl="1" w:tplc="FFFFFFFF">
      <w:numFmt w:val="decimal"/>
      <w:lvlText w:val="o"/>
      <w:lvlJc w:val="left"/>
      <w:pPr>
        <w:tabs>
          <w:tab w:val="num" w:pos="1788"/>
        </w:tabs>
        <w:ind w:left="1788" w:hanging="360"/>
      </w:pPr>
      <w:rPr>
        <w:rFonts w:ascii="Courier New" w:hAnsi="Courier New" w:cs="Times New Roman" w:hint="default"/>
      </w:rPr>
    </w:lvl>
    <w:lvl w:ilvl="2" w:tplc="FFFFFFFF">
      <w:numFmt w:val="decimal"/>
      <w:lvlText w:val=""/>
      <w:lvlJc w:val="left"/>
      <w:pPr>
        <w:tabs>
          <w:tab w:val="num" w:pos="2508"/>
        </w:tabs>
        <w:ind w:left="2508" w:hanging="360"/>
      </w:pPr>
      <w:rPr>
        <w:rFonts w:ascii="Wingdings" w:hAnsi="Wingdings" w:hint="default"/>
      </w:r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58" w15:restartNumberingAfterBreak="0">
    <w:nsid w:val="28364ED4"/>
    <w:multiLevelType w:val="hybridMultilevel"/>
    <w:tmpl w:val="060416B0"/>
    <w:lvl w:ilvl="0" w:tplc="D060AD94">
      <w:start w:val="2"/>
      <w:numFmt w:val="bullet"/>
      <w:pStyle w:val="Style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7"/>
        </w:tabs>
        <w:ind w:left="547" w:hanging="360"/>
      </w:pPr>
      <w:rPr>
        <w:rFonts w:ascii="Courier New" w:hAnsi="Courier New" w:cs="Arial" w:hint="default"/>
      </w:rPr>
    </w:lvl>
    <w:lvl w:ilvl="2" w:tplc="04090005">
      <w:start w:val="1"/>
      <w:numFmt w:val="bullet"/>
      <w:lvlText w:val=""/>
      <w:lvlJc w:val="left"/>
      <w:pPr>
        <w:tabs>
          <w:tab w:val="num" w:pos="1267"/>
        </w:tabs>
        <w:ind w:left="1267" w:hanging="360"/>
      </w:pPr>
      <w:rPr>
        <w:rFonts w:ascii="Wingdings" w:hAnsi="Wingdings" w:hint="default"/>
      </w:rPr>
    </w:lvl>
    <w:lvl w:ilvl="3" w:tplc="04090001">
      <w:start w:val="1"/>
      <w:numFmt w:val="bullet"/>
      <w:lvlText w:val=""/>
      <w:lvlJc w:val="left"/>
      <w:pPr>
        <w:tabs>
          <w:tab w:val="num" w:pos="1987"/>
        </w:tabs>
        <w:ind w:left="1987" w:hanging="360"/>
      </w:pPr>
      <w:rPr>
        <w:rFonts w:ascii="Symbol" w:hAnsi="Symbol" w:hint="default"/>
      </w:rPr>
    </w:lvl>
    <w:lvl w:ilvl="4" w:tplc="04090003">
      <w:start w:val="1"/>
      <w:numFmt w:val="bullet"/>
      <w:lvlText w:val="o"/>
      <w:lvlJc w:val="left"/>
      <w:pPr>
        <w:tabs>
          <w:tab w:val="num" w:pos="2707"/>
        </w:tabs>
        <w:ind w:left="2707" w:hanging="360"/>
      </w:pPr>
      <w:rPr>
        <w:rFonts w:ascii="Courier New" w:hAnsi="Courier New" w:cs="Arial" w:hint="default"/>
      </w:rPr>
    </w:lvl>
    <w:lvl w:ilvl="5" w:tplc="04090005">
      <w:start w:val="1"/>
      <w:numFmt w:val="bullet"/>
      <w:lvlText w:val=""/>
      <w:lvlJc w:val="left"/>
      <w:pPr>
        <w:tabs>
          <w:tab w:val="num" w:pos="3427"/>
        </w:tabs>
        <w:ind w:left="3427" w:hanging="360"/>
      </w:pPr>
      <w:rPr>
        <w:rFonts w:ascii="Wingdings" w:hAnsi="Wingdings" w:hint="default"/>
      </w:rPr>
    </w:lvl>
    <w:lvl w:ilvl="6" w:tplc="04090001">
      <w:start w:val="1"/>
      <w:numFmt w:val="bullet"/>
      <w:lvlText w:val=""/>
      <w:lvlJc w:val="left"/>
      <w:pPr>
        <w:tabs>
          <w:tab w:val="num" w:pos="4147"/>
        </w:tabs>
        <w:ind w:left="4147" w:hanging="360"/>
      </w:pPr>
      <w:rPr>
        <w:rFonts w:ascii="Symbol" w:hAnsi="Symbol" w:hint="default"/>
      </w:rPr>
    </w:lvl>
    <w:lvl w:ilvl="7" w:tplc="04090003">
      <w:start w:val="1"/>
      <w:numFmt w:val="bullet"/>
      <w:lvlText w:val="o"/>
      <w:lvlJc w:val="left"/>
      <w:pPr>
        <w:tabs>
          <w:tab w:val="num" w:pos="4867"/>
        </w:tabs>
        <w:ind w:left="4867" w:hanging="360"/>
      </w:pPr>
      <w:rPr>
        <w:rFonts w:ascii="Courier New" w:hAnsi="Courier New" w:cs="Arial" w:hint="default"/>
      </w:rPr>
    </w:lvl>
    <w:lvl w:ilvl="8" w:tplc="04090005">
      <w:start w:val="1"/>
      <w:numFmt w:val="bullet"/>
      <w:lvlText w:val=""/>
      <w:lvlJc w:val="left"/>
      <w:pPr>
        <w:tabs>
          <w:tab w:val="num" w:pos="5587"/>
        </w:tabs>
        <w:ind w:left="5587" w:hanging="360"/>
      </w:pPr>
      <w:rPr>
        <w:rFonts w:ascii="Wingdings" w:hAnsi="Wingdings" w:hint="default"/>
      </w:rPr>
    </w:lvl>
  </w:abstractNum>
  <w:abstractNum w:abstractNumId="59" w15:restartNumberingAfterBreak="0">
    <w:nsid w:val="28A332EC"/>
    <w:multiLevelType w:val="hybridMultilevel"/>
    <w:tmpl w:val="E00E1DC2"/>
    <w:lvl w:ilvl="0" w:tplc="F8E4CCAE">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low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294F72BC"/>
    <w:multiLevelType w:val="hybridMultilevel"/>
    <w:tmpl w:val="1AA213CC"/>
    <w:lvl w:ilvl="0" w:tplc="F9CA5B36">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29526586"/>
    <w:multiLevelType w:val="hybridMultilevel"/>
    <w:tmpl w:val="FABC9980"/>
    <w:lvl w:ilvl="0" w:tplc="4CEC80A0">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62" w15:restartNumberingAfterBreak="0">
    <w:nsid w:val="29C40472"/>
    <w:multiLevelType w:val="hybridMultilevel"/>
    <w:tmpl w:val="21F89AFC"/>
    <w:lvl w:ilvl="0" w:tplc="5A42E720">
      <w:start w:val="1"/>
      <w:numFmt w:val="lowerLetter"/>
      <w:lvlText w:val="%1)"/>
      <w:lvlJc w:val="left"/>
      <w:pPr>
        <w:ind w:left="1066" w:hanging="360"/>
      </w:pPr>
      <w:rPr>
        <w:b/>
        <w:bCs/>
      </w:r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63" w15:restartNumberingAfterBreak="0">
    <w:nsid w:val="2A8A3A8C"/>
    <w:multiLevelType w:val="hybridMultilevel"/>
    <w:tmpl w:val="94784BE4"/>
    <w:lvl w:ilvl="0" w:tplc="D3CCC88E">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64" w15:restartNumberingAfterBreak="0">
    <w:nsid w:val="2B047EED"/>
    <w:multiLevelType w:val="hybridMultilevel"/>
    <w:tmpl w:val="F1387E50"/>
    <w:lvl w:ilvl="0" w:tplc="3E34A156">
      <w:start w:val="1"/>
      <w:numFmt w:val="lowerLetter"/>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B980ED6"/>
    <w:multiLevelType w:val="hybridMultilevel"/>
    <w:tmpl w:val="39A6203E"/>
    <w:lvl w:ilvl="0" w:tplc="59569500">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2CA74FEA"/>
    <w:multiLevelType w:val="hybridMultilevel"/>
    <w:tmpl w:val="31FA8D80"/>
    <w:lvl w:ilvl="0" w:tplc="D0EEEC5E">
      <w:start w:val="1"/>
      <w:numFmt w:val="lowerLetter"/>
      <w:lvlText w:val="%1)"/>
      <w:lvlJc w:val="left"/>
      <w:pPr>
        <w:ind w:left="1066" w:hanging="360"/>
      </w:pPr>
      <w:rPr>
        <w:b/>
        <w:bCs/>
      </w:r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67" w15:restartNumberingAfterBreak="0">
    <w:nsid w:val="2CC429D6"/>
    <w:multiLevelType w:val="hybridMultilevel"/>
    <w:tmpl w:val="9E245F68"/>
    <w:lvl w:ilvl="0" w:tplc="88908F4C">
      <w:start w:val="1"/>
      <w:numFmt w:val="lowerLetter"/>
      <w:lvlText w:val="%1)"/>
      <w:lvlJc w:val="left"/>
      <w:pPr>
        <w:ind w:left="1069" w:hanging="360"/>
      </w:pPr>
      <w:rPr>
        <w:b/>
        <w:bC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68" w15:restartNumberingAfterBreak="0">
    <w:nsid w:val="2DA019BE"/>
    <w:multiLevelType w:val="hybridMultilevel"/>
    <w:tmpl w:val="FF2A8150"/>
    <w:lvl w:ilvl="0" w:tplc="5032267E">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69" w15:restartNumberingAfterBreak="0">
    <w:nsid w:val="2E7C1143"/>
    <w:multiLevelType w:val="hybridMultilevel"/>
    <w:tmpl w:val="458C7AC8"/>
    <w:lvl w:ilvl="0" w:tplc="04180017">
      <w:start w:val="1"/>
      <w:numFmt w:val="lowerLetter"/>
      <w:lvlText w:val="%1)"/>
      <w:lvlJc w:val="left"/>
      <w:pPr>
        <w:ind w:left="720" w:hanging="360"/>
      </w:pPr>
    </w:lvl>
    <w:lvl w:ilvl="1" w:tplc="DF1277D0">
      <w:start w:val="1"/>
      <w:numFmt w:val="lowerLetter"/>
      <w:lvlText w:val="%2)"/>
      <w:lvlJc w:val="left"/>
      <w:pPr>
        <w:ind w:left="1260" w:hanging="360"/>
      </w:pPr>
      <w:rPr>
        <w:b/>
        <w:bCs/>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2F0F0FDD"/>
    <w:multiLevelType w:val="hybridMultilevel"/>
    <w:tmpl w:val="8EAE54AC"/>
    <w:lvl w:ilvl="0" w:tplc="A7C6C316">
      <w:start w:val="1"/>
      <w:numFmt w:val="decimal"/>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2" w15:restartNumberingAfterBreak="0">
    <w:nsid w:val="2F616BA4"/>
    <w:multiLevelType w:val="hybridMultilevel"/>
    <w:tmpl w:val="D9564E9A"/>
    <w:lvl w:ilvl="0" w:tplc="EF9E301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3" w15:restartNumberingAfterBreak="0">
    <w:nsid w:val="30A26ABE"/>
    <w:multiLevelType w:val="hybridMultilevel"/>
    <w:tmpl w:val="452AD0B2"/>
    <w:lvl w:ilvl="0" w:tplc="E672200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4" w15:restartNumberingAfterBreak="0">
    <w:nsid w:val="30B262EB"/>
    <w:multiLevelType w:val="hybridMultilevel"/>
    <w:tmpl w:val="ACA0041C"/>
    <w:lvl w:ilvl="0" w:tplc="0F36DD26">
      <w:start w:val="1"/>
      <w:numFmt w:val="lowerLetter"/>
      <w:lvlText w:val="%1)"/>
      <w:lvlJc w:val="left"/>
      <w:pPr>
        <w:ind w:left="1080" w:hanging="360"/>
      </w:pPr>
      <w:rPr>
        <w:b/>
        <w:bCs/>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5" w15:restartNumberingAfterBreak="0">
    <w:nsid w:val="3184647D"/>
    <w:multiLevelType w:val="hybridMultilevel"/>
    <w:tmpl w:val="017EA53E"/>
    <w:lvl w:ilvl="0" w:tplc="AA86422A">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76" w15:restartNumberingAfterBreak="0">
    <w:nsid w:val="32052CD7"/>
    <w:multiLevelType w:val="hybridMultilevel"/>
    <w:tmpl w:val="0F7EBC8E"/>
    <w:lvl w:ilvl="0" w:tplc="34A61572">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77" w15:restartNumberingAfterBreak="0">
    <w:nsid w:val="32094363"/>
    <w:multiLevelType w:val="hybridMultilevel"/>
    <w:tmpl w:val="B5DC5A5E"/>
    <w:lvl w:ilvl="0" w:tplc="FFFFFFFF">
      <w:start w:val="1"/>
      <w:numFmt w:val="lowerLetter"/>
      <w:lvlText w:val="%1)"/>
      <w:lvlJc w:val="left"/>
      <w:pPr>
        <w:ind w:left="720" w:hanging="360"/>
      </w:pPr>
    </w:lvl>
    <w:lvl w:ilvl="1" w:tplc="21BA30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22E4BB5"/>
    <w:multiLevelType w:val="hybridMultilevel"/>
    <w:tmpl w:val="09485BC6"/>
    <w:lvl w:ilvl="0" w:tplc="5DBA3EB4">
      <w:start w:val="1"/>
      <w:numFmt w:val="decimal"/>
      <w:lvlText w:val="(%1)"/>
      <w:lvlJc w:val="left"/>
      <w:pPr>
        <w:ind w:left="360" w:hanging="360"/>
      </w:pPr>
      <w:rPr>
        <w:rFonts w:eastAsia="Times New Roman" w:cs="Times New Roman"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9" w15:restartNumberingAfterBreak="0">
    <w:nsid w:val="32DA0F0E"/>
    <w:multiLevelType w:val="hybridMultilevel"/>
    <w:tmpl w:val="C3EA9014"/>
    <w:lvl w:ilvl="0" w:tplc="0409001B">
      <w:start w:val="1"/>
      <w:numFmt w:val="lowerRoman"/>
      <w:lvlText w:val="%1."/>
      <w:lvlJc w:val="right"/>
      <w:pPr>
        <w:ind w:left="1260" w:hanging="360"/>
      </w:pPr>
      <w:rPr>
        <w:rFont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0" w15:restartNumberingAfterBreak="0">
    <w:nsid w:val="33045A8D"/>
    <w:multiLevelType w:val="hybridMultilevel"/>
    <w:tmpl w:val="75EA1D60"/>
    <w:lvl w:ilvl="0" w:tplc="65721CE6">
      <w:start w:val="1"/>
      <w:numFmt w:val="lowerLetter"/>
      <w:lvlText w:val="%1)"/>
      <w:lvlJc w:val="left"/>
      <w:pPr>
        <w:ind w:left="990" w:hanging="360"/>
      </w:pPr>
      <w:rPr>
        <w:b/>
        <w:bCs/>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1" w15:restartNumberingAfterBreak="0">
    <w:nsid w:val="330A34F0"/>
    <w:multiLevelType w:val="hybridMultilevel"/>
    <w:tmpl w:val="7E864010"/>
    <w:lvl w:ilvl="0" w:tplc="3454F5AC">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2" w15:restartNumberingAfterBreak="0">
    <w:nsid w:val="33B56349"/>
    <w:multiLevelType w:val="hybridMultilevel"/>
    <w:tmpl w:val="DD92B8B4"/>
    <w:lvl w:ilvl="0" w:tplc="44DE4990">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3" w15:restartNumberingAfterBreak="0">
    <w:nsid w:val="33E346CF"/>
    <w:multiLevelType w:val="hybridMultilevel"/>
    <w:tmpl w:val="7C88FEE2"/>
    <w:lvl w:ilvl="0" w:tplc="B33CA3E6">
      <w:start w:val="1"/>
      <w:numFmt w:val="lowerLetter"/>
      <w:lvlText w:val="%1)"/>
      <w:lvlJc w:val="left"/>
      <w:pPr>
        <w:ind w:left="1068" w:hanging="360"/>
      </w:pPr>
      <w:rPr>
        <w:b/>
        <w:bCs w:val="0"/>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4" w15:restartNumberingAfterBreak="0">
    <w:nsid w:val="344506A8"/>
    <w:multiLevelType w:val="hybridMultilevel"/>
    <w:tmpl w:val="E6B8CC0E"/>
    <w:lvl w:ilvl="0" w:tplc="A920C0E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5" w15:restartNumberingAfterBreak="0">
    <w:nsid w:val="34D50B30"/>
    <w:multiLevelType w:val="hybridMultilevel"/>
    <w:tmpl w:val="AC4E9A78"/>
    <w:lvl w:ilvl="0" w:tplc="89D2C7EE">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6" w15:restartNumberingAfterBreak="0">
    <w:nsid w:val="352B6E94"/>
    <w:multiLevelType w:val="hybridMultilevel"/>
    <w:tmpl w:val="CCE62798"/>
    <w:lvl w:ilvl="0" w:tplc="5DFC257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A24F6F"/>
    <w:multiLevelType w:val="hybridMultilevel"/>
    <w:tmpl w:val="9DF2B682"/>
    <w:lvl w:ilvl="0" w:tplc="3A8C92CC">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88" w15:restartNumberingAfterBreak="0">
    <w:nsid w:val="35B340CB"/>
    <w:multiLevelType w:val="hybridMultilevel"/>
    <w:tmpl w:val="181E7734"/>
    <w:lvl w:ilvl="0" w:tplc="87F2E53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9" w15:restartNumberingAfterBreak="0">
    <w:nsid w:val="38AC60EE"/>
    <w:multiLevelType w:val="hybridMultilevel"/>
    <w:tmpl w:val="E5CC6B76"/>
    <w:lvl w:ilvl="0" w:tplc="20DAAA30">
      <w:start w:val="1"/>
      <w:numFmt w:val="lowerLetter"/>
      <w:lvlText w:val="%1)"/>
      <w:lvlJc w:val="left"/>
      <w:pPr>
        <w:tabs>
          <w:tab w:val="num" w:pos="1080"/>
        </w:tabs>
        <w:ind w:left="1080" w:hanging="360"/>
      </w:pPr>
      <w:rPr>
        <w:rFonts w:ascii="Montserrat Light" w:eastAsia="Times New Roman" w:hAnsi="Montserrat Light" w:cs="Times New Roman"/>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90" w15:restartNumberingAfterBreak="0">
    <w:nsid w:val="3945449C"/>
    <w:multiLevelType w:val="hybridMultilevel"/>
    <w:tmpl w:val="F83E01D2"/>
    <w:lvl w:ilvl="0" w:tplc="1FB0FFB8">
      <w:start w:val="1"/>
      <w:numFmt w:val="lowerLetter"/>
      <w:lvlText w:val="%1)"/>
      <w:lvlJc w:val="left"/>
      <w:pPr>
        <w:ind w:left="720" w:hanging="360"/>
      </w:pPr>
      <w:rPr>
        <w:b/>
        <w:bCs/>
      </w:rPr>
    </w:lvl>
    <w:lvl w:ilvl="1" w:tplc="0CA0AD38">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A563DC0"/>
    <w:multiLevelType w:val="hybridMultilevel"/>
    <w:tmpl w:val="A6E4F1E4"/>
    <w:lvl w:ilvl="0" w:tplc="5D9A670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2" w15:restartNumberingAfterBreak="0">
    <w:nsid w:val="3BA60FCC"/>
    <w:multiLevelType w:val="hybridMultilevel"/>
    <w:tmpl w:val="352678EE"/>
    <w:lvl w:ilvl="0" w:tplc="C7F48FE2">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93" w15:restartNumberingAfterBreak="0">
    <w:nsid w:val="3C1B1DC8"/>
    <w:multiLevelType w:val="hybridMultilevel"/>
    <w:tmpl w:val="8522119C"/>
    <w:lvl w:ilvl="0" w:tplc="659473C2">
      <w:start w:val="1"/>
      <w:numFmt w:val="lowerLetter"/>
      <w:lvlText w:val="%1)"/>
      <w:lvlJc w:val="left"/>
      <w:pPr>
        <w:ind w:left="720" w:hanging="360"/>
      </w:pPr>
      <w:rPr>
        <w:b/>
        <w:bCs/>
      </w:r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C3875F7"/>
    <w:multiLevelType w:val="hybridMultilevel"/>
    <w:tmpl w:val="3C12EE40"/>
    <w:lvl w:ilvl="0" w:tplc="CF1CE668">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95" w15:restartNumberingAfterBreak="0">
    <w:nsid w:val="3DC319CD"/>
    <w:multiLevelType w:val="hybridMultilevel"/>
    <w:tmpl w:val="C472F414"/>
    <w:lvl w:ilvl="0" w:tplc="64663D6A">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96" w15:restartNumberingAfterBreak="0">
    <w:nsid w:val="3F52652F"/>
    <w:multiLevelType w:val="hybridMultilevel"/>
    <w:tmpl w:val="59CA2B8A"/>
    <w:lvl w:ilvl="0" w:tplc="A46EA72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F8E7027"/>
    <w:multiLevelType w:val="hybridMultilevel"/>
    <w:tmpl w:val="4F90C354"/>
    <w:lvl w:ilvl="0" w:tplc="09928D0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8" w15:restartNumberingAfterBreak="0">
    <w:nsid w:val="403156ED"/>
    <w:multiLevelType w:val="hybridMultilevel"/>
    <w:tmpl w:val="7FA0AB6E"/>
    <w:lvl w:ilvl="0" w:tplc="26E8EA7C">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99" w15:restartNumberingAfterBreak="0">
    <w:nsid w:val="406779AD"/>
    <w:multiLevelType w:val="hybridMultilevel"/>
    <w:tmpl w:val="492C9B1A"/>
    <w:lvl w:ilvl="0" w:tplc="B480434C">
      <w:start w:val="1"/>
      <w:numFmt w:val="lowerLetter"/>
      <w:lvlText w:val="%1)"/>
      <w:lvlJc w:val="left"/>
      <w:pPr>
        <w:ind w:left="1066" w:hanging="360"/>
      </w:pPr>
      <w:rPr>
        <w:b/>
        <w:bCs/>
      </w:r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100" w15:restartNumberingAfterBreak="0">
    <w:nsid w:val="424A4DAF"/>
    <w:multiLevelType w:val="hybridMultilevel"/>
    <w:tmpl w:val="A5E0FB8E"/>
    <w:lvl w:ilvl="0" w:tplc="074C625E">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1" w15:restartNumberingAfterBreak="0">
    <w:nsid w:val="4348752F"/>
    <w:multiLevelType w:val="hybridMultilevel"/>
    <w:tmpl w:val="9E22FD18"/>
    <w:lvl w:ilvl="0" w:tplc="1EA4C280">
      <w:start w:val="1"/>
      <w:numFmt w:val="lowerLetter"/>
      <w:lvlText w:val="%1)"/>
      <w:lvlJc w:val="left"/>
      <w:pPr>
        <w:ind w:left="720" w:hanging="360"/>
      </w:pPr>
      <w:rPr>
        <w:b/>
        <w:bCs/>
      </w:rPr>
    </w:lvl>
    <w:lvl w:ilvl="1" w:tplc="FFFFFFFF">
      <w:start w:val="1"/>
      <w:numFmt w:val="decimal"/>
      <w:lvlText w:val="%2)"/>
      <w:lvlJc w:val="left"/>
      <w:pPr>
        <w:ind w:left="990" w:hanging="360"/>
      </w:p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Times New Roman"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Times New Roman" w:hint="default"/>
      </w:rPr>
    </w:lvl>
    <w:lvl w:ilvl="8" w:tplc="FFFFFFFF">
      <w:numFmt w:val="decimal"/>
      <w:lvlText w:val=""/>
      <w:lvlJc w:val="left"/>
      <w:pPr>
        <w:ind w:left="6480" w:hanging="360"/>
      </w:pPr>
      <w:rPr>
        <w:rFonts w:ascii="Wingdings" w:hAnsi="Wingdings" w:hint="default"/>
      </w:rPr>
    </w:lvl>
  </w:abstractNum>
  <w:abstractNum w:abstractNumId="102" w15:restartNumberingAfterBreak="0">
    <w:nsid w:val="4487440A"/>
    <w:multiLevelType w:val="hybridMultilevel"/>
    <w:tmpl w:val="77267EF6"/>
    <w:lvl w:ilvl="0" w:tplc="362455F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3" w15:restartNumberingAfterBreak="0">
    <w:nsid w:val="455762B2"/>
    <w:multiLevelType w:val="hybridMultilevel"/>
    <w:tmpl w:val="3D929CDA"/>
    <w:lvl w:ilvl="0" w:tplc="DB222848">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5" w15:restartNumberingAfterBreak="0">
    <w:nsid w:val="4705569F"/>
    <w:multiLevelType w:val="hybridMultilevel"/>
    <w:tmpl w:val="0C849A32"/>
    <w:lvl w:ilvl="0" w:tplc="ED0433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06"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7" w15:restartNumberingAfterBreak="0">
    <w:nsid w:val="48300E84"/>
    <w:multiLevelType w:val="hybridMultilevel"/>
    <w:tmpl w:val="1F7632C8"/>
    <w:lvl w:ilvl="0" w:tplc="92762B5C">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108" w15:restartNumberingAfterBreak="0">
    <w:nsid w:val="485B0C0B"/>
    <w:multiLevelType w:val="hybridMultilevel"/>
    <w:tmpl w:val="D13A5210"/>
    <w:lvl w:ilvl="0" w:tplc="C180D70E">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9" w15:restartNumberingAfterBreak="0">
    <w:nsid w:val="486E6521"/>
    <w:multiLevelType w:val="hybridMultilevel"/>
    <w:tmpl w:val="3842AE86"/>
    <w:lvl w:ilvl="0" w:tplc="C3F629D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0" w15:restartNumberingAfterBreak="0">
    <w:nsid w:val="493838BA"/>
    <w:multiLevelType w:val="hybridMultilevel"/>
    <w:tmpl w:val="F52EB0C4"/>
    <w:lvl w:ilvl="0" w:tplc="FFFFFFFF">
      <w:start w:val="1"/>
      <w:numFmt w:val="lowerLetter"/>
      <w:lvlText w:val="%1)"/>
      <w:lvlJc w:val="left"/>
      <w:pPr>
        <w:ind w:left="1080" w:hanging="360"/>
      </w:pPr>
    </w:lvl>
    <w:lvl w:ilvl="1" w:tplc="F56E30C8">
      <w:start w:val="1"/>
      <w:numFmt w:val="decimal"/>
      <w:lvlText w:val="(%2)"/>
      <w:lvlJc w:val="left"/>
      <w:pPr>
        <w:ind w:left="1800" w:hanging="360"/>
      </w:pPr>
      <w:rPr>
        <w:rFonts w:eastAsia="Times New Roman" w:cs="Times New Roman" w:hint="default"/>
        <w:b/>
      </w:rPr>
    </w:lvl>
    <w:lvl w:ilvl="2" w:tplc="8126031C">
      <w:start w:val="1"/>
      <w:numFmt w:val="lowerLetter"/>
      <w:lvlText w:val="%3)"/>
      <w:lvlJc w:val="left"/>
      <w:pPr>
        <w:ind w:left="72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49EF1392"/>
    <w:multiLevelType w:val="hybridMultilevel"/>
    <w:tmpl w:val="1FD8F910"/>
    <w:lvl w:ilvl="0" w:tplc="65B42C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12" w15:restartNumberingAfterBreak="0">
    <w:nsid w:val="4C1D2B79"/>
    <w:multiLevelType w:val="hybridMultilevel"/>
    <w:tmpl w:val="43B84C2C"/>
    <w:lvl w:ilvl="0" w:tplc="CCE4CBFE">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13" w15:restartNumberingAfterBreak="0">
    <w:nsid w:val="4D60239C"/>
    <w:multiLevelType w:val="hybridMultilevel"/>
    <w:tmpl w:val="E5765FE0"/>
    <w:lvl w:ilvl="0" w:tplc="781673F4">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14" w15:restartNumberingAfterBreak="0">
    <w:nsid w:val="4DDB110F"/>
    <w:multiLevelType w:val="hybridMultilevel"/>
    <w:tmpl w:val="07D4C3D6"/>
    <w:lvl w:ilvl="0" w:tplc="5EF8EA7A">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5" w15:restartNumberingAfterBreak="0">
    <w:nsid w:val="4ED458DE"/>
    <w:multiLevelType w:val="hybridMultilevel"/>
    <w:tmpl w:val="DC1A8F9E"/>
    <w:lvl w:ilvl="0" w:tplc="30A0CA76">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16" w15:restartNumberingAfterBreak="0">
    <w:nsid w:val="516A0A7D"/>
    <w:multiLevelType w:val="hybridMultilevel"/>
    <w:tmpl w:val="549081BE"/>
    <w:lvl w:ilvl="0" w:tplc="D1A09AAA">
      <w:start w:val="1"/>
      <w:numFmt w:val="lowerLetter"/>
      <w:lvlText w:val="%1)"/>
      <w:lvlJc w:val="left"/>
      <w:pPr>
        <w:ind w:left="1080" w:hanging="360"/>
      </w:pPr>
      <w:rPr>
        <w:rFonts w:ascii="Montserrat Light" w:eastAsia="Times New Roman" w:hAnsi="Montserrat Light" w:cs="Times New Roman"/>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7" w15:restartNumberingAfterBreak="0">
    <w:nsid w:val="51F26896"/>
    <w:multiLevelType w:val="hybridMultilevel"/>
    <w:tmpl w:val="9F609104"/>
    <w:lvl w:ilvl="0" w:tplc="A0A208E8">
      <w:start w:val="1"/>
      <w:numFmt w:val="lowerLetter"/>
      <w:lvlText w:val="%1)"/>
      <w:lvlJc w:val="left"/>
      <w:pPr>
        <w:ind w:left="720" w:hanging="360"/>
      </w:pPr>
      <w:rPr>
        <w:rFonts w:hint="default"/>
        <w:b/>
        <w:bCs w:val="0"/>
      </w:rPr>
    </w:lvl>
    <w:lvl w:ilvl="1" w:tplc="E7C639DE">
      <w:start w:val="1"/>
      <w:numFmt w:val="lowerRoman"/>
      <w:lvlText w:val="%2."/>
      <w:lvlJc w:val="right"/>
      <w:pPr>
        <w:ind w:left="144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2293847"/>
    <w:multiLevelType w:val="hybridMultilevel"/>
    <w:tmpl w:val="3E84C9F8"/>
    <w:lvl w:ilvl="0" w:tplc="AFE8D08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9" w15:restartNumberingAfterBreak="0">
    <w:nsid w:val="52606150"/>
    <w:multiLevelType w:val="hybridMultilevel"/>
    <w:tmpl w:val="C37018EE"/>
    <w:lvl w:ilvl="0" w:tplc="B2A855C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0" w15:restartNumberingAfterBreak="0">
    <w:nsid w:val="528C195E"/>
    <w:multiLevelType w:val="hybridMultilevel"/>
    <w:tmpl w:val="FCA2695C"/>
    <w:lvl w:ilvl="0" w:tplc="8E96ABD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21" w15:restartNumberingAfterBreak="0">
    <w:nsid w:val="52D27A17"/>
    <w:multiLevelType w:val="hybridMultilevel"/>
    <w:tmpl w:val="06BA6D76"/>
    <w:lvl w:ilvl="0" w:tplc="A5AC4D2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2"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3" w15:restartNumberingAfterBreak="0">
    <w:nsid w:val="54B025B0"/>
    <w:multiLevelType w:val="hybridMultilevel"/>
    <w:tmpl w:val="EA5C6978"/>
    <w:lvl w:ilvl="0" w:tplc="C1B82FD6">
      <w:start w:val="1"/>
      <w:numFmt w:val="lowerRoman"/>
      <w:lvlText w:val="%1."/>
      <w:lvlJc w:val="right"/>
      <w:pPr>
        <w:ind w:left="720" w:hanging="360"/>
      </w:pPr>
      <w:rPr>
        <w:rFonts w:hint="default"/>
        <w:b w:val="0"/>
        <w:bCs/>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4F17731"/>
    <w:multiLevelType w:val="hybridMultilevel"/>
    <w:tmpl w:val="977CFF9E"/>
    <w:lvl w:ilvl="0" w:tplc="077462C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6" w15:restartNumberingAfterBreak="0">
    <w:nsid w:val="569C585F"/>
    <w:multiLevelType w:val="hybridMultilevel"/>
    <w:tmpl w:val="09706E1C"/>
    <w:lvl w:ilvl="0" w:tplc="BBA2B29A">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27" w15:restartNumberingAfterBreak="0">
    <w:nsid w:val="579A0630"/>
    <w:multiLevelType w:val="hybridMultilevel"/>
    <w:tmpl w:val="694265E0"/>
    <w:lvl w:ilvl="0" w:tplc="E182B7C4">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128" w15:restartNumberingAfterBreak="0">
    <w:nsid w:val="58E046A1"/>
    <w:multiLevelType w:val="hybridMultilevel"/>
    <w:tmpl w:val="F468C36C"/>
    <w:lvl w:ilvl="0" w:tplc="9C7A9BFA">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9" w15:restartNumberingAfterBreak="0">
    <w:nsid w:val="59834927"/>
    <w:multiLevelType w:val="hybridMultilevel"/>
    <w:tmpl w:val="196209BA"/>
    <w:lvl w:ilvl="0" w:tplc="8FC27B3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0" w15:restartNumberingAfterBreak="0">
    <w:nsid w:val="5AC62DEB"/>
    <w:multiLevelType w:val="hybridMultilevel"/>
    <w:tmpl w:val="9668ADF6"/>
    <w:lvl w:ilvl="0" w:tplc="3648F0E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1" w15:restartNumberingAfterBreak="0">
    <w:nsid w:val="5B3D023A"/>
    <w:multiLevelType w:val="hybridMultilevel"/>
    <w:tmpl w:val="6EBEC6D4"/>
    <w:lvl w:ilvl="0" w:tplc="2E90D55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2" w15:restartNumberingAfterBreak="0">
    <w:nsid w:val="5BC3175D"/>
    <w:multiLevelType w:val="hybridMultilevel"/>
    <w:tmpl w:val="A2A40210"/>
    <w:lvl w:ilvl="0" w:tplc="1B107D9C">
      <w:start w:val="1"/>
      <w:numFmt w:val="lowerLetter"/>
      <w:lvlText w:val="%1)"/>
      <w:lvlJc w:val="left"/>
      <w:pPr>
        <w:ind w:left="720" w:hanging="360"/>
      </w:pPr>
      <w:rPr>
        <w:b/>
        <w:bCs/>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D1667D4"/>
    <w:multiLevelType w:val="hybridMultilevel"/>
    <w:tmpl w:val="527E2E20"/>
    <w:lvl w:ilvl="0" w:tplc="E1785EA8">
      <w:start w:val="1"/>
      <w:numFmt w:val="lowerLetter"/>
      <w:lvlText w:val="%1)"/>
      <w:lvlJc w:val="left"/>
      <w:pPr>
        <w:tabs>
          <w:tab w:val="num" w:pos="1068"/>
        </w:tabs>
        <w:ind w:left="1068" w:hanging="360"/>
      </w:pPr>
      <w:rPr>
        <w:rFonts w:ascii="Montserrat Light" w:eastAsia="Times New Roman" w:hAnsi="Montserrat Light" w:cs="Times New Roman"/>
        <w:b/>
        <w:bCs w:val="0"/>
      </w:rPr>
    </w:lvl>
    <w:lvl w:ilvl="1" w:tplc="FFFFFFFF">
      <w:start w:val="1"/>
      <w:numFmt w:val="decimal"/>
      <w:lvlText w:val="%2."/>
      <w:lvlJc w:val="left"/>
      <w:pPr>
        <w:tabs>
          <w:tab w:val="num" w:pos="1788"/>
        </w:tabs>
        <w:ind w:left="1788" w:hanging="360"/>
      </w:pPr>
    </w:lvl>
    <w:lvl w:ilvl="2" w:tplc="FFFFFFFF">
      <w:start w:val="1"/>
      <w:numFmt w:val="lowerLetter"/>
      <w:lvlText w:val="%3."/>
      <w:lvlJc w:val="left"/>
      <w:pPr>
        <w:tabs>
          <w:tab w:val="num" w:pos="2508"/>
        </w:tabs>
        <w:ind w:left="2508" w:hanging="360"/>
      </w:p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13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5"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2145C9F"/>
    <w:multiLevelType w:val="hybridMultilevel"/>
    <w:tmpl w:val="877AF552"/>
    <w:lvl w:ilvl="0" w:tplc="F9F4955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7" w15:restartNumberingAfterBreak="0">
    <w:nsid w:val="6566443A"/>
    <w:multiLevelType w:val="hybridMultilevel"/>
    <w:tmpl w:val="27647282"/>
    <w:lvl w:ilvl="0" w:tplc="5246AEB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38" w15:restartNumberingAfterBreak="0">
    <w:nsid w:val="65BE7053"/>
    <w:multiLevelType w:val="hybridMultilevel"/>
    <w:tmpl w:val="55E4964C"/>
    <w:lvl w:ilvl="0" w:tplc="52C239CA">
      <w:start w:val="1"/>
      <w:numFmt w:val="low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5C17B23"/>
    <w:multiLevelType w:val="hybridMultilevel"/>
    <w:tmpl w:val="9E56EF54"/>
    <w:lvl w:ilvl="0" w:tplc="EAC66AAE">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40" w15:restartNumberingAfterBreak="0">
    <w:nsid w:val="65D205D8"/>
    <w:multiLevelType w:val="hybridMultilevel"/>
    <w:tmpl w:val="B08698A4"/>
    <w:lvl w:ilvl="0" w:tplc="44EA20E6">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1" w15:restartNumberingAfterBreak="0">
    <w:nsid w:val="675861FF"/>
    <w:multiLevelType w:val="hybridMultilevel"/>
    <w:tmpl w:val="823E0E20"/>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2" w15:restartNumberingAfterBreak="0">
    <w:nsid w:val="682768DF"/>
    <w:multiLevelType w:val="hybridMultilevel"/>
    <w:tmpl w:val="478C2174"/>
    <w:lvl w:ilvl="0" w:tplc="B8E26002">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3" w15:restartNumberingAfterBreak="0">
    <w:nsid w:val="687D470E"/>
    <w:multiLevelType w:val="hybridMultilevel"/>
    <w:tmpl w:val="EB3030DA"/>
    <w:lvl w:ilvl="0" w:tplc="7B5AC746">
      <w:start w:val="1"/>
      <w:numFmt w:val="lowerLetter"/>
      <w:lvlText w:val="%1)"/>
      <w:lvlJc w:val="left"/>
      <w:pPr>
        <w:tabs>
          <w:tab w:val="num" w:pos="1080"/>
        </w:tabs>
        <w:ind w:left="1080" w:hanging="360"/>
      </w:pPr>
      <w:rPr>
        <w:b/>
        <w:bCs/>
        <w:color w:val="auto"/>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44" w15:restartNumberingAfterBreak="0">
    <w:nsid w:val="6927443A"/>
    <w:multiLevelType w:val="hybridMultilevel"/>
    <w:tmpl w:val="5EE4E844"/>
    <w:lvl w:ilvl="0" w:tplc="1F10FE8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9507BB7"/>
    <w:multiLevelType w:val="hybridMultilevel"/>
    <w:tmpl w:val="819EEAA4"/>
    <w:lvl w:ilvl="0" w:tplc="467A2C3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6" w15:restartNumberingAfterBreak="0">
    <w:nsid w:val="697F74E3"/>
    <w:multiLevelType w:val="hybridMultilevel"/>
    <w:tmpl w:val="1D7A42C0"/>
    <w:lvl w:ilvl="0" w:tplc="3F0066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A842597"/>
    <w:multiLevelType w:val="hybridMultilevel"/>
    <w:tmpl w:val="A5181E6C"/>
    <w:lvl w:ilvl="0" w:tplc="8A0EA11A">
      <w:start w:val="1"/>
      <w:numFmt w:val="lowerLetter"/>
      <w:lvlText w:val="%1)"/>
      <w:lvlJc w:val="left"/>
      <w:pPr>
        <w:ind w:left="1068" w:hanging="360"/>
      </w:pPr>
      <w:rPr>
        <w:rFonts w:ascii="Montserrat Light" w:eastAsia="Times New Roman" w:hAnsi="Montserrat Light" w:cs="Times New Roman"/>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8" w15:restartNumberingAfterBreak="0">
    <w:nsid w:val="6B0C772D"/>
    <w:multiLevelType w:val="hybridMultilevel"/>
    <w:tmpl w:val="DB107C94"/>
    <w:lvl w:ilvl="0" w:tplc="AC7A410C">
      <w:start w:val="1"/>
      <w:numFmt w:val="lowerLetter"/>
      <w:lvlText w:val="%1)"/>
      <w:lvlJc w:val="left"/>
      <w:pPr>
        <w:ind w:left="900" w:hanging="360"/>
      </w:pPr>
      <w:rPr>
        <w:b/>
        <w:bCs/>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49" w15:restartNumberingAfterBreak="0">
    <w:nsid w:val="6B7A7163"/>
    <w:multiLevelType w:val="hybridMultilevel"/>
    <w:tmpl w:val="5D668982"/>
    <w:lvl w:ilvl="0" w:tplc="A7469326">
      <w:start w:val="1"/>
      <w:numFmt w:val="lowerLetter"/>
      <w:lvlText w:val="%1)"/>
      <w:lvlJc w:val="left"/>
      <w:pPr>
        <w:ind w:left="2148" w:hanging="360"/>
      </w:pPr>
      <w:rPr>
        <w:rFonts w:hint="default"/>
        <w:b/>
        <w:bCs/>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50" w15:restartNumberingAfterBreak="0">
    <w:nsid w:val="6D326531"/>
    <w:multiLevelType w:val="hybridMultilevel"/>
    <w:tmpl w:val="B1768C62"/>
    <w:lvl w:ilvl="0" w:tplc="16842344">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1" w15:restartNumberingAfterBreak="0">
    <w:nsid w:val="6D7E4395"/>
    <w:multiLevelType w:val="hybridMultilevel"/>
    <w:tmpl w:val="F334ACA0"/>
    <w:lvl w:ilvl="0" w:tplc="0409001B">
      <w:start w:val="1"/>
      <w:numFmt w:val="lowerRoman"/>
      <w:lvlText w:val="%1."/>
      <w:lvlJc w:val="right"/>
      <w:pPr>
        <w:ind w:left="672" w:hanging="360"/>
      </w:p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52" w15:restartNumberingAfterBreak="0">
    <w:nsid w:val="6E3401EC"/>
    <w:multiLevelType w:val="hybridMultilevel"/>
    <w:tmpl w:val="ED6AAD08"/>
    <w:lvl w:ilvl="0" w:tplc="B55E764C">
      <w:start w:val="1"/>
      <w:numFmt w:val="lowerRoman"/>
      <w:lvlText w:val="%1."/>
      <w:lvlJc w:val="right"/>
      <w:pPr>
        <w:ind w:left="1426" w:hanging="360"/>
      </w:pPr>
      <w:rPr>
        <w:b w:val="0"/>
        <w:bCs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3"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4" w15:restartNumberingAfterBreak="0">
    <w:nsid w:val="6F433EE5"/>
    <w:multiLevelType w:val="hybridMultilevel"/>
    <w:tmpl w:val="21B6C4B2"/>
    <w:lvl w:ilvl="0" w:tplc="922664B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5"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0733443"/>
    <w:multiLevelType w:val="hybridMultilevel"/>
    <w:tmpl w:val="FDF6721E"/>
    <w:lvl w:ilvl="0" w:tplc="56AA3870">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57" w15:restartNumberingAfterBreak="0">
    <w:nsid w:val="70EA1A17"/>
    <w:multiLevelType w:val="hybridMultilevel"/>
    <w:tmpl w:val="4238A8DE"/>
    <w:lvl w:ilvl="0" w:tplc="BBAE7804">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1EE15D4"/>
    <w:multiLevelType w:val="hybridMultilevel"/>
    <w:tmpl w:val="9E9893EC"/>
    <w:lvl w:ilvl="0" w:tplc="32962C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29B653A"/>
    <w:multiLevelType w:val="hybridMultilevel"/>
    <w:tmpl w:val="B06CB9A6"/>
    <w:lvl w:ilvl="0" w:tplc="98EC3292">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60" w15:restartNumberingAfterBreak="0">
    <w:nsid w:val="72D51A70"/>
    <w:multiLevelType w:val="hybridMultilevel"/>
    <w:tmpl w:val="85B855DA"/>
    <w:lvl w:ilvl="0" w:tplc="FFFFFFFF">
      <w:start w:val="1"/>
      <w:numFmt w:val="lowerLetter"/>
      <w:lvlText w:val="%1)"/>
      <w:lvlJc w:val="left"/>
      <w:pPr>
        <w:ind w:left="1068" w:hanging="360"/>
      </w:pPr>
      <w:rPr>
        <w:rFonts w:ascii="Montserrat Light" w:eastAsia="Times New Roman" w:hAnsi="Montserrat Light" w:cs="Times New Roman"/>
      </w:rPr>
    </w:lvl>
    <w:lvl w:ilvl="1" w:tplc="FFFFFFFF" w:tentative="1">
      <w:start w:val="1"/>
      <w:numFmt w:val="lowerLetter"/>
      <w:lvlText w:val="%2."/>
      <w:lvlJc w:val="left"/>
      <w:pPr>
        <w:ind w:left="1788" w:hanging="360"/>
      </w:pPr>
    </w:lvl>
    <w:lvl w:ilvl="2" w:tplc="E7B48AD2">
      <w:start w:val="1"/>
      <w:numFmt w:val="lowerRoman"/>
      <w:lvlText w:val="%3."/>
      <w:lvlJc w:val="right"/>
      <w:pPr>
        <w:ind w:left="1260" w:hanging="360"/>
      </w:pPr>
      <w:rPr>
        <w:b w:val="0"/>
        <w:bCs w:val="0"/>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1" w15:restartNumberingAfterBreak="0">
    <w:nsid w:val="7300281A"/>
    <w:multiLevelType w:val="hybridMultilevel"/>
    <w:tmpl w:val="4F7E1C2A"/>
    <w:lvl w:ilvl="0" w:tplc="CD3E3FC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2" w15:restartNumberingAfterBreak="0">
    <w:nsid w:val="738B6596"/>
    <w:multiLevelType w:val="hybridMultilevel"/>
    <w:tmpl w:val="0FE4E55E"/>
    <w:lvl w:ilvl="0" w:tplc="F402883C">
      <w:start w:val="1"/>
      <w:numFmt w:val="lowerLetter"/>
      <w:lvlText w:val="%1)"/>
      <w:lvlJc w:val="left"/>
      <w:pPr>
        <w:ind w:left="1068" w:hanging="360"/>
      </w:pPr>
      <w:rPr>
        <w:b/>
        <w:bCs/>
      </w:r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63" w15:restartNumberingAfterBreak="0">
    <w:nsid w:val="74CB69F4"/>
    <w:multiLevelType w:val="hybridMultilevel"/>
    <w:tmpl w:val="490CAC74"/>
    <w:lvl w:ilvl="0" w:tplc="7D56B50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4" w15:restartNumberingAfterBreak="0">
    <w:nsid w:val="752C700E"/>
    <w:multiLevelType w:val="hybridMultilevel"/>
    <w:tmpl w:val="B17A2734"/>
    <w:lvl w:ilvl="0" w:tplc="55B46B22">
      <w:start w:val="1"/>
      <w:numFmt w:val="lowerLetter"/>
      <w:lvlText w:val="%1)"/>
      <w:lvlJc w:val="left"/>
      <w:pPr>
        <w:ind w:left="360" w:hanging="360"/>
      </w:pPr>
      <w:rPr>
        <w:rFonts w:ascii="Montserrat Light" w:hAnsi="Montserrat Light" w:hint="default"/>
        <w:b/>
        <w:bCs w:val="0"/>
        <w:strike w:val="0"/>
      </w:rPr>
    </w:lvl>
    <w:lvl w:ilvl="1" w:tplc="FEB86E50">
      <w:start w:val="1"/>
      <w:numFmt w:val="lowerLetter"/>
      <w:lvlText w:val="%2)"/>
      <w:lvlJc w:val="left"/>
      <w:pPr>
        <w:ind w:left="1788" w:hanging="360"/>
      </w:pPr>
      <w:rPr>
        <w:rFonts w:ascii="Montserrat Light" w:eastAsia="Times New Roman" w:hAnsi="Montserrat Light" w:cs="Times New Roman" w:hint="default"/>
        <w:b w:val="0"/>
        <w:bCs/>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5" w15:restartNumberingAfterBreak="0">
    <w:nsid w:val="75656772"/>
    <w:multiLevelType w:val="hybridMultilevel"/>
    <w:tmpl w:val="229075AA"/>
    <w:lvl w:ilvl="0" w:tplc="62921270">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6" w15:restartNumberingAfterBreak="0">
    <w:nsid w:val="76903888"/>
    <w:multiLevelType w:val="hybridMultilevel"/>
    <w:tmpl w:val="3B4680CE"/>
    <w:lvl w:ilvl="0" w:tplc="CF4C46A6">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7" w15:restartNumberingAfterBreak="0">
    <w:nsid w:val="77111ED5"/>
    <w:multiLevelType w:val="hybridMultilevel"/>
    <w:tmpl w:val="F69C70C2"/>
    <w:lvl w:ilvl="0" w:tplc="323E027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7A4935"/>
    <w:multiLevelType w:val="hybridMultilevel"/>
    <w:tmpl w:val="5B72B464"/>
    <w:lvl w:ilvl="0" w:tplc="F252C59A">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69"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9EE73E3"/>
    <w:multiLevelType w:val="hybridMultilevel"/>
    <w:tmpl w:val="D4708CA8"/>
    <w:lvl w:ilvl="0" w:tplc="69C2A83A">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71" w15:restartNumberingAfterBreak="0">
    <w:nsid w:val="7AA616C6"/>
    <w:multiLevelType w:val="hybridMultilevel"/>
    <w:tmpl w:val="9594C0C0"/>
    <w:lvl w:ilvl="0" w:tplc="FFAE78EC">
      <w:start w:val="1"/>
      <w:numFmt w:val="lowerLetter"/>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B28755C"/>
    <w:multiLevelType w:val="hybridMultilevel"/>
    <w:tmpl w:val="1DEE9D68"/>
    <w:lvl w:ilvl="0" w:tplc="04090017">
      <w:start w:val="1"/>
      <w:numFmt w:val="lowerLetter"/>
      <w:lvlText w:val="%1)"/>
      <w:lvlJc w:val="left"/>
      <w:pPr>
        <w:ind w:left="1080" w:hanging="360"/>
      </w:pPr>
    </w:lvl>
    <w:lvl w:ilvl="1" w:tplc="19C02C5E">
      <w:start w:val="1"/>
      <w:numFmt w:val="lowerLetter"/>
      <w:lvlText w:val="%2)"/>
      <w:lvlJc w:val="left"/>
      <w:pPr>
        <w:ind w:left="108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B734C05"/>
    <w:multiLevelType w:val="hybridMultilevel"/>
    <w:tmpl w:val="2C9CA6DE"/>
    <w:lvl w:ilvl="0" w:tplc="373ED154">
      <w:start w:val="1"/>
      <w:numFmt w:val="lowerLetter"/>
      <w:lvlText w:val="%1)"/>
      <w:lvlJc w:val="left"/>
      <w:pPr>
        <w:ind w:left="1068" w:hanging="360"/>
      </w:pPr>
      <w:rPr>
        <w:rFonts w:ascii="Montserrat Light" w:eastAsia="Times New Roman" w:hAnsi="Montserrat Light" w:cs="Times New Roman"/>
        <w:b/>
        <w:bCs w:val="0"/>
        <w:color w:val="auto"/>
      </w:rPr>
    </w:lvl>
    <w:lvl w:ilvl="1" w:tplc="D75C658E">
      <w:numFmt w:val="bullet"/>
      <w:lvlText w:val="-"/>
      <w:lvlJc w:val="left"/>
      <w:pPr>
        <w:ind w:left="1788" w:hanging="360"/>
      </w:pPr>
      <w:rPr>
        <w:rFonts w:ascii="Montserrat Light" w:eastAsia="Times New Roman" w:hAnsi="Montserrat Light" w:cs="Times New Roman" w:hint="default"/>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4" w15:restartNumberingAfterBreak="0">
    <w:nsid w:val="7DA213E5"/>
    <w:multiLevelType w:val="hybridMultilevel"/>
    <w:tmpl w:val="A014A752"/>
    <w:lvl w:ilvl="0" w:tplc="6B90D6D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5" w15:restartNumberingAfterBreak="0">
    <w:nsid w:val="7DCE2883"/>
    <w:multiLevelType w:val="hybridMultilevel"/>
    <w:tmpl w:val="5D32C0F6"/>
    <w:lvl w:ilvl="0" w:tplc="388E1FA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E125248"/>
    <w:multiLevelType w:val="hybridMultilevel"/>
    <w:tmpl w:val="3918CAD0"/>
    <w:lvl w:ilvl="0" w:tplc="16D4028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77" w15:restartNumberingAfterBreak="0">
    <w:nsid w:val="7F676312"/>
    <w:multiLevelType w:val="hybridMultilevel"/>
    <w:tmpl w:val="0540A140"/>
    <w:lvl w:ilvl="0" w:tplc="BB2ACEC6">
      <w:start w:val="1"/>
      <w:numFmt w:val="low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6513841">
    <w:abstractNumId w:val="106"/>
  </w:num>
  <w:num w:numId="2" w16cid:durableId="1069233801">
    <w:abstractNumId w:val="70"/>
  </w:num>
  <w:num w:numId="3" w16cid:durableId="1993480880">
    <w:abstractNumId w:val="125"/>
  </w:num>
  <w:num w:numId="4" w16cid:durableId="1968969814">
    <w:abstractNumId w:val="122"/>
  </w:num>
  <w:num w:numId="5" w16cid:durableId="1404136946">
    <w:abstractNumId w:val="134"/>
  </w:num>
  <w:num w:numId="6" w16cid:durableId="560672776">
    <w:abstractNumId w:val="104"/>
  </w:num>
  <w:num w:numId="7" w16cid:durableId="1310401202">
    <w:abstractNumId w:val="153"/>
  </w:num>
  <w:num w:numId="8" w16cid:durableId="900867189">
    <w:abstractNumId w:val="2"/>
  </w:num>
  <w:num w:numId="9" w16cid:durableId="1269005957">
    <w:abstractNumId w:val="58"/>
  </w:num>
  <w:num w:numId="10" w16cid:durableId="1072653288">
    <w:abstractNumId w:val="41"/>
  </w:num>
  <w:num w:numId="11" w16cid:durableId="150354449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7864412">
    <w:abstractNumId w:val="74"/>
  </w:num>
  <w:num w:numId="13" w16cid:durableId="281347862">
    <w:abstractNumId w:val="95"/>
  </w:num>
  <w:num w:numId="14" w16cid:durableId="1203177601">
    <w:abstractNumId w:val="7"/>
  </w:num>
  <w:num w:numId="15" w16cid:durableId="1649625671">
    <w:abstractNumId w:val="145"/>
  </w:num>
  <w:num w:numId="16" w16cid:durableId="893657818">
    <w:abstractNumId w:val="82"/>
  </w:num>
  <w:num w:numId="17" w16cid:durableId="614485852">
    <w:abstractNumId w:val="129"/>
  </w:num>
  <w:num w:numId="18" w16cid:durableId="2029091451">
    <w:abstractNumId w:val="20"/>
  </w:num>
  <w:num w:numId="19" w16cid:durableId="1088620510">
    <w:abstractNumId w:val="19"/>
  </w:num>
  <w:num w:numId="20" w16cid:durableId="1666392656">
    <w:abstractNumId w:val="34"/>
  </w:num>
  <w:num w:numId="21" w16cid:durableId="1723602907">
    <w:abstractNumId w:val="120"/>
  </w:num>
  <w:num w:numId="22" w16cid:durableId="1973750593">
    <w:abstractNumId w:val="43"/>
  </w:num>
  <w:num w:numId="23" w16cid:durableId="1329745012">
    <w:abstractNumId w:val="139"/>
  </w:num>
  <w:num w:numId="24" w16cid:durableId="199514541">
    <w:abstractNumId w:val="61"/>
  </w:num>
  <w:num w:numId="25" w16cid:durableId="2066683854">
    <w:abstractNumId w:val="111"/>
  </w:num>
  <w:num w:numId="26" w16cid:durableId="1123353093">
    <w:abstractNumId w:val="83"/>
  </w:num>
  <w:num w:numId="27" w16cid:durableId="1210607611">
    <w:abstractNumId w:val="68"/>
  </w:num>
  <w:num w:numId="28" w16cid:durableId="1860461560">
    <w:abstractNumId w:val="88"/>
  </w:num>
  <w:num w:numId="29" w16cid:durableId="1976064959">
    <w:abstractNumId w:val="48"/>
  </w:num>
  <w:num w:numId="30" w16cid:durableId="1829249958">
    <w:abstractNumId w:val="130"/>
  </w:num>
  <w:num w:numId="31" w16cid:durableId="1826506414">
    <w:abstractNumId w:val="44"/>
  </w:num>
  <w:num w:numId="32" w16cid:durableId="2061204489">
    <w:abstractNumId w:val="136"/>
  </w:num>
  <w:num w:numId="33" w16cid:durableId="486244006">
    <w:abstractNumId w:val="15"/>
  </w:num>
  <w:num w:numId="34" w16cid:durableId="102920578">
    <w:abstractNumId w:val="121"/>
  </w:num>
  <w:num w:numId="35" w16cid:durableId="1824934329">
    <w:abstractNumId w:val="176"/>
  </w:num>
  <w:num w:numId="36" w16cid:durableId="2062318963">
    <w:abstractNumId w:val="162"/>
  </w:num>
  <w:num w:numId="37" w16cid:durableId="867257890">
    <w:abstractNumId w:val="4"/>
  </w:num>
  <w:num w:numId="38" w16cid:durableId="401874446">
    <w:abstractNumId w:val="137"/>
  </w:num>
  <w:num w:numId="39" w16cid:durableId="153835386">
    <w:abstractNumId w:val="31"/>
  </w:num>
  <w:num w:numId="40" w16cid:durableId="1265840931">
    <w:abstractNumId w:val="16"/>
  </w:num>
  <w:num w:numId="41" w16cid:durableId="1414427725">
    <w:abstractNumId w:val="101"/>
  </w:num>
  <w:num w:numId="42" w16cid:durableId="185408862">
    <w:abstractNumId w:val="166"/>
  </w:num>
  <w:num w:numId="43" w16cid:durableId="170918879">
    <w:abstractNumId w:val="1"/>
  </w:num>
  <w:num w:numId="44" w16cid:durableId="1104230063">
    <w:abstractNumId w:val="73"/>
  </w:num>
  <w:num w:numId="45" w16cid:durableId="1126317119">
    <w:abstractNumId w:val="99"/>
  </w:num>
  <w:num w:numId="46" w16cid:durableId="148206196">
    <w:abstractNumId w:val="12"/>
  </w:num>
  <w:num w:numId="47" w16cid:durableId="973755792">
    <w:abstractNumId w:val="62"/>
  </w:num>
  <w:num w:numId="48" w16cid:durableId="1445151946">
    <w:abstractNumId w:val="40"/>
  </w:num>
  <w:num w:numId="49" w16cid:durableId="876048818">
    <w:abstractNumId w:val="174"/>
  </w:num>
  <w:num w:numId="50" w16cid:durableId="186916694">
    <w:abstractNumId w:val="66"/>
  </w:num>
  <w:num w:numId="51" w16cid:durableId="231231835">
    <w:abstractNumId w:val="23"/>
  </w:num>
  <w:num w:numId="52" w16cid:durableId="1043555854">
    <w:abstractNumId w:val="67"/>
  </w:num>
  <w:num w:numId="53" w16cid:durableId="811599588">
    <w:abstractNumId w:val="37"/>
  </w:num>
  <w:num w:numId="54" w16cid:durableId="49232788">
    <w:abstractNumId w:val="30"/>
  </w:num>
  <w:num w:numId="55" w16cid:durableId="1338733196">
    <w:abstractNumId w:val="51"/>
  </w:num>
  <w:num w:numId="56" w16cid:durableId="869949789">
    <w:abstractNumId w:val="154"/>
  </w:num>
  <w:num w:numId="57" w16cid:durableId="1694184776">
    <w:abstractNumId w:val="102"/>
  </w:num>
  <w:num w:numId="58" w16cid:durableId="86537405">
    <w:abstractNumId w:val="100"/>
  </w:num>
  <w:num w:numId="59" w16cid:durableId="522939266">
    <w:abstractNumId w:val="127"/>
  </w:num>
  <w:num w:numId="60" w16cid:durableId="592587209">
    <w:abstractNumId w:val="38"/>
  </w:num>
  <w:num w:numId="61" w16cid:durableId="575827524">
    <w:abstractNumId w:val="143"/>
  </w:num>
  <w:num w:numId="62" w16cid:durableId="1570386540">
    <w:abstractNumId w:val="113"/>
  </w:num>
  <w:num w:numId="63" w16cid:durableId="710229819">
    <w:abstractNumId w:val="168"/>
  </w:num>
  <w:num w:numId="64" w16cid:durableId="114720138">
    <w:abstractNumId w:val="57"/>
  </w:num>
  <w:num w:numId="65" w16cid:durableId="202836615">
    <w:abstractNumId w:val="115"/>
  </w:num>
  <w:num w:numId="66" w16cid:durableId="328682065">
    <w:abstractNumId w:val="142"/>
  </w:num>
  <w:num w:numId="67" w16cid:durableId="397747319">
    <w:abstractNumId w:val="84"/>
  </w:num>
  <w:num w:numId="68" w16cid:durableId="1258442214">
    <w:abstractNumId w:val="92"/>
  </w:num>
  <w:num w:numId="69" w16cid:durableId="1812478746">
    <w:abstractNumId w:val="109"/>
  </w:num>
  <w:num w:numId="70" w16cid:durableId="1194416236">
    <w:abstractNumId w:val="94"/>
  </w:num>
  <w:num w:numId="71" w16cid:durableId="1265528624">
    <w:abstractNumId w:val="75"/>
  </w:num>
  <w:num w:numId="72" w16cid:durableId="513151259">
    <w:abstractNumId w:val="87"/>
  </w:num>
  <w:num w:numId="73" w16cid:durableId="780343815">
    <w:abstractNumId w:val="27"/>
  </w:num>
  <w:num w:numId="74" w16cid:durableId="410930521">
    <w:abstractNumId w:val="107"/>
  </w:num>
  <w:num w:numId="75" w16cid:durableId="1489128133">
    <w:abstractNumId w:val="97"/>
  </w:num>
  <w:num w:numId="76" w16cid:durableId="981613015">
    <w:abstractNumId w:val="63"/>
  </w:num>
  <w:num w:numId="77" w16cid:durableId="1218276819">
    <w:abstractNumId w:val="55"/>
  </w:num>
  <w:num w:numId="78" w16cid:durableId="1660839636">
    <w:abstractNumId w:val="21"/>
  </w:num>
  <w:num w:numId="79" w16cid:durableId="999424835">
    <w:abstractNumId w:val="159"/>
  </w:num>
  <w:num w:numId="80" w16cid:durableId="928318489">
    <w:abstractNumId w:val="91"/>
  </w:num>
  <w:num w:numId="81" w16cid:durableId="2044666711">
    <w:abstractNumId w:val="126"/>
  </w:num>
  <w:num w:numId="82" w16cid:durableId="1639914430">
    <w:abstractNumId w:val="50"/>
  </w:num>
  <w:num w:numId="83" w16cid:durableId="2128428275">
    <w:abstractNumId w:val="76"/>
  </w:num>
  <w:num w:numId="84" w16cid:durableId="53507201">
    <w:abstractNumId w:val="56"/>
  </w:num>
  <w:num w:numId="85" w16cid:durableId="958605736">
    <w:abstractNumId w:val="49"/>
  </w:num>
  <w:num w:numId="86" w16cid:durableId="175464740">
    <w:abstractNumId w:val="119"/>
  </w:num>
  <w:num w:numId="87" w16cid:durableId="126551839">
    <w:abstractNumId w:val="133"/>
  </w:num>
  <w:num w:numId="88" w16cid:durableId="1614169313">
    <w:abstractNumId w:val="89"/>
  </w:num>
  <w:num w:numId="89" w16cid:durableId="1048384438">
    <w:abstractNumId w:val="8"/>
  </w:num>
  <w:num w:numId="90" w16cid:durableId="280235465">
    <w:abstractNumId w:val="114"/>
  </w:num>
  <w:num w:numId="91" w16cid:durableId="2024741540">
    <w:abstractNumId w:val="85"/>
  </w:num>
  <w:num w:numId="92" w16cid:durableId="1804806629">
    <w:abstractNumId w:val="140"/>
  </w:num>
  <w:num w:numId="93" w16cid:durableId="662048621">
    <w:abstractNumId w:val="150"/>
  </w:num>
  <w:num w:numId="94" w16cid:durableId="443967715">
    <w:abstractNumId w:val="116"/>
  </w:num>
  <w:num w:numId="95" w16cid:durableId="1025789679">
    <w:abstractNumId w:val="9"/>
  </w:num>
  <w:num w:numId="96" w16cid:durableId="1835953732">
    <w:abstractNumId w:val="173"/>
  </w:num>
  <w:num w:numId="97" w16cid:durableId="539130413">
    <w:abstractNumId w:val="33"/>
  </w:num>
  <w:num w:numId="98" w16cid:durableId="1252277618">
    <w:abstractNumId w:val="147"/>
  </w:num>
  <w:num w:numId="99" w16cid:durableId="93212944">
    <w:abstractNumId w:val="53"/>
  </w:num>
  <w:num w:numId="100" w16cid:durableId="1653754601">
    <w:abstractNumId w:val="0"/>
  </w:num>
  <w:num w:numId="101" w16cid:durableId="1065303589">
    <w:abstractNumId w:val="155"/>
  </w:num>
  <w:num w:numId="102" w16cid:durableId="388310935">
    <w:abstractNumId w:val="131"/>
  </w:num>
  <w:num w:numId="103" w16cid:durableId="847721311">
    <w:abstractNumId w:val="118"/>
  </w:num>
  <w:num w:numId="104" w16cid:durableId="1289776139">
    <w:abstractNumId w:val="80"/>
  </w:num>
  <w:num w:numId="105" w16cid:durableId="1151484838">
    <w:abstractNumId w:val="167"/>
  </w:num>
  <w:num w:numId="106" w16cid:durableId="559754385">
    <w:abstractNumId w:val="158"/>
  </w:num>
  <w:num w:numId="107" w16cid:durableId="1767536873">
    <w:abstractNumId w:val="103"/>
  </w:num>
  <w:num w:numId="108" w16cid:durableId="1492404780">
    <w:abstractNumId w:val="47"/>
  </w:num>
  <w:num w:numId="109" w16cid:durableId="928736131">
    <w:abstractNumId w:val="161"/>
  </w:num>
  <w:num w:numId="110" w16cid:durableId="1129015524">
    <w:abstractNumId w:val="108"/>
  </w:num>
  <w:num w:numId="111" w16cid:durableId="1511795791">
    <w:abstractNumId w:val="32"/>
  </w:num>
  <w:num w:numId="112" w16cid:durableId="1240141933">
    <w:abstractNumId w:val="72"/>
  </w:num>
  <w:num w:numId="113" w16cid:durableId="1710883513">
    <w:abstractNumId w:val="39"/>
  </w:num>
  <w:num w:numId="114" w16cid:durableId="335352496">
    <w:abstractNumId w:val="25"/>
  </w:num>
  <w:num w:numId="115" w16cid:durableId="1156455301">
    <w:abstractNumId w:val="152"/>
  </w:num>
  <w:num w:numId="116" w16cid:durableId="1307708024">
    <w:abstractNumId w:val="79"/>
  </w:num>
  <w:num w:numId="117" w16cid:durableId="1384061629">
    <w:abstractNumId w:val="148"/>
  </w:num>
  <w:num w:numId="118" w16cid:durableId="1839732355">
    <w:abstractNumId w:val="3"/>
  </w:num>
  <w:num w:numId="119" w16cid:durableId="1633712208">
    <w:abstractNumId w:val="105"/>
  </w:num>
  <w:num w:numId="120" w16cid:durableId="899906985">
    <w:abstractNumId w:val="149"/>
  </w:num>
  <w:num w:numId="121" w16cid:durableId="1684160147">
    <w:abstractNumId w:val="124"/>
  </w:num>
  <w:num w:numId="122" w16cid:durableId="1325007923">
    <w:abstractNumId w:val="128"/>
  </w:num>
  <w:num w:numId="123" w16cid:durableId="758795822">
    <w:abstractNumId w:val="29"/>
  </w:num>
  <w:num w:numId="124" w16cid:durableId="232471901">
    <w:abstractNumId w:val="81"/>
  </w:num>
  <w:num w:numId="125" w16cid:durableId="1862863441">
    <w:abstractNumId w:val="160"/>
  </w:num>
  <w:num w:numId="126" w16cid:durableId="1400598172">
    <w:abstractNumId w:val="54"/>
  </w:num>
  <w:num w:numId="127" w16cid:durableId="1980649044">
    <w:abstractNumId w:val="42"/>
  </w:num>
  <w:num w:numId="128" w16cid:durableId="13465260">
    <w:abstractNumId w:val="5"/>
  </w:num>
  <w:num w:numId="129" w16cid:durableId="362443513">
    <w:abstractNumId w:val="13"/>
  </w:num>
  <w:num w:numId="130" w16cid:durableId="169876488">
    <w:abstractNumId w:val="11"/>
  </w:num>
  <w:num w:numId="131" w16cid:durableId="312636039">
    <w:abstractNumId w:val="172"/>
  </w:num>
  <w:num w:numId="132" w16cid:durableId="36324073">
    <w:abstractNumId w:val="77"/>
  </w:num>
  <w:num w:numId="133" w16cid:durableId="667902236">
    <w:abstractNumId w:val="18"/>
  </w:num>
  <w:num w:numId="134" w16cid:durableId="1164004490">
    <w:abstractNumId w:val="165"/>
  </w:num>
  <w:num w:numId="135" w16cid:durableId="327513872">
    <w:abstractNumId w:val="45"/>
  </w:num>
  <w:num w:numId="136" w16cid:durableId="1086995591">
    <w:abstractNumId w:val="59"/>
  </w:num>
  <w:num w:numId="137" w16cid:durableId="9112724">
    <w:abstractNumId w:val="24"/>
  </w:num>
  <w:num w:numId="138" w16cid:durableId="266475291">
    <w:abstractNumId w:val="22"/>
  </w:num>
  <w:num w:numId="139" w16cid:durableId="170876585">
    <w:abstractNumId w:val="26"/>
  </w:num>
  <w:num w:numId="140" w16cid:durableId="895551579">
    <w:abstractNumId w:val="64"/>
  </w:num>
  <w:num w:numId="141" w16cid:durableId="269778796">
    <w:abstractNumId w:val="28"/>
  </w:num>
  <w:num w:numId="142" w16cid:durableId="723144538">
    <w:abstractNumId w:val="171"/>
  </w:num>
  <w:num w:numId="143" w16cid:durableId="1567104883">
    <w:abstractNumId w:val="65"/>
  </w:num>
  <w:num w:numId="144" w16cid:durableId="1345784583">
    <w:abstractNumId w:val="90"/>
  </w:num>
  <w:num w:numId="145" w16cid:durableId="127163765">
    <w:abstractNumId w:val="163"/>
  </w:num>
  <w:num w:numId="146" w16cid:durableId="1293904500">
    <w:abstractNumId w:val="52"/>
  </w:num>
  <w:num w:numId="147" w16cid:durableId="1814298710">
    <w:abstractNumId w:val="6"/>
  </w:num>
  <w:num w:numId="148" w16cid:durableId="221406753">
    <w:abstractNumId w:val="112"/>
  </w:num>
  <w:num w:numId="149" w16cid:durableId="1001083502">
    <w:abstractNumId w:val="156"/>
  </w:num>
  <w:num w:numId="150" w16cid:durableId="2021277964">
    <w:abstractNumId w:val="98"/>
  </w:num>
  <w:num w:numId="151" w16cid:durableId="204953215">
    <w:abstractNumId w:val="170"/>
  </w:num>
  <w:num w:numId="152" w16cid:durableId="823544628">
    <w:abstractNumId w:val="17"/>
  </w:num>
  <w:num w:numId="153" w16cid:durableId="1958440954">
    <w:abstractNumId w:val="60"/>
  </w:num>
  <w:num w:numId="154" w16cid:durableId="2123379993">
    <w:abstractNumId w:val="96"/>
  </w:num>
  <w:num w:numId="155" w16cid:durableId="322004237">
    <w:abstractNumId w:val="157"/>
  </w:num>
  <w:num w:numId="156" w16cid:durableId="784160414">
    <w:abstractNumId w:val="144"/>
  </w:num>
  <w:num w:numId="157" w16cid:durableId="1751733116">
    <w:abstractNumId w:val="175"/>
  </w:num>
  <w:num w:numId="158" w16cid:durableId="220217458">
    <w:abstractNumId w:val="117"/>
  </w:num>
  <w:num w:numId="159" w16cid:durableId="1685979677">
    <w:abstractNumId w:val="138"/>
  </w:num>
  <w:num w:numId="160" w16cid:durableId="2082751428">
    <w:abstractNumId w:val="123"/>
  </w:num>
  <w:num w:numId="161" w16cid:durableId="1586496905">
    <w:abstractNumId w:val="36"/>
  </w:num>
  <w:num w:numId="162" w16cid:durableId="1975014304">
    <w:abstractNumId w:val="146"/>
  </w:num>
  <w:num w:numId="163" w16cid:durableId="517430596">
    <w:abstractNumId w:val="135"/>
  </w:num>
  <w:num w:numId="164" w16cid:durableId="874385187">
    <w:abstractNumId w:val="93"/>
  </w:num>
  <w:num w:numId="165" w16cid:durableId="1451895484">
    <w:abstractNumId w:val="86"/>
  </w:num>
  <w:num w:numId="166" w16cid:durableId="616184273">
    <w:abstractNumId w:val="14"/>
  </w:num>
  <w:num w:numId="167" w16cid:durableId="975985033">
    <w:abstractNumId w:val="71"/>
  </w:num>
  <w:num w:numId="168" w16cid:durableId="2078899071">
    <w:abstractNumId w:val="110"/>
  </w:num>
  <w:num w:numId="169" w16cid:durableId="1535001486">
    <w:abstractNumId w:val="10"/>
  </w:num>
  <w:num w:numId="170" w16cid:durableId="1808207068">
    <w:abstractNumId w:val="169"/>
  </w:num>
  <w:num w:numId="171" w16cid:durableId="2001157076">
    <w:abstractNumId w:val="151"/>
  </w:num>
  <w:num w:numId="172" w16cid:durableId="269969560">
    <w:abstractNumId w:val="132"/>
  </w:num>
  <w:num w:numId="173" w16cid:durableId="2101754187">
    <w:abstractNumId w:val="177"/>
  </w:num>
  <w:num w:numId="174" w16cid:durableId="386925401">
    <w:abstractNumId w:val="35"/>
  </w:num>
  <w:num w:numId="175" w16cid:durableId="891428330">
    <w:abstractNumId w:val="46"/>
  </w:num>
  <w:num w:numId="176" w16cid:durableId="982546167">
    <w:abstractNumId w:val="78"/>
  </w:num>
  <w:num w:numId="177" w16cid:durableId="1431923865">
    <w:abstractNumId w:val="141"/>
  </w:num>
  <w:num w:numId="178" w16cid:durableId="571700993">
    <w:abstractNumId w:val="69"/>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3C"/>
    <w:rsid w:val="00004C11"/>
    <w:rsid w:val="00010429"/>
    <w:rsid w:val="000119CC"/>
    <w:rsid w:val="00011A19"/>
    <w:rsid w:val="00012F8B"/>
    <w:rsid w:val="00014600"/>
    <w:rsid w:val="00015364"/>
    <w:rsid w:val="000176F5"/>
    <w:rsid w:val="00021E20"/>
    <w:rsid w:val="00023261"/>
    <w:rsid w:val="00025596"/>
    <w:rsid w:val="000262BB"/>
    <w:rsid w:val="00037B99"/>
    <w:rsid w:val="00052CCB"/>
    <w:rsid w:val="00053834"/>
    <w:rsid w:val="00057891"/>
    <w:rsid w:val="000613B8"/>
    <w:rsid w:val="00061E63"/>
    <w:rsid w:val="000627BA"/>
    <w:rsid w:val="000628D5"/>
    <w:rsid w:val="00065E26"/>
    <w:rsid w:val="00065E3A"/>
    <w:rsid w:val="0006718E"/>
    <w:rsid w:val="00067FDC"/>
    <w:rsid w:val="00070EBE"/>
    <w:rsid w:val="000734B4"/>
    <w:rsid w:val="000741B1"/>
    <w:rsid w:val="00077827"/>
    <w:rsid w:val="0008643F"/>
    <w:rsid w:val="00087EC1"/>
    <w:rsid w:val="00097053"/>
    <w:rsid w:val="000A33E2"/>
    <w:rsid w:val="000A55F6"/>
    <w:rsid w:val="000A6748"/>
    <w:rsid w:val="000A6A37"/>
    <w:rsid w:val="000A71B1"/>
    <w:rsid w:val="000B34C7"/>
    <w:rsid w:val="000B643E"/>
    <w:rsid w:val="000B7302"/>
    <w:rsid w:val="000B7DDB"/>
    <w:rsid w:val="000C2A61"/>
    <w:rsid w:val="000C329C"/>
    <w:rsid w:val="000C5AE4"/>
    <w:rsid w:val="000C5F80"/>
    <w:rsid w:val="000C7619"/>
    <w:rsid w:val="000D014F"/>
    <w:rsid w:val="000D3258"/>
    <w:rsid w:val="000D4A98"/>
    <w:rsid w:val="000D5B0B"/>
    <w:rsid w:val="000D6A46"/>
    <w:rsid w:val="000D7E02"/>
    <w:rsid w:val="000E146C"/>
    <w:rsid w:val="000E43F8"/>
    <w:rsid w:val="000E463E"/>
    <w:rsid w:val="000E6AB4"/>
    <w:rsid w:val="000F2277"/>
    <w:rsid w:val="000F38E7"/>
    <w:rsid w:val="00100831"/>
    <w:rsid w:val="001019B1"/>
    <w:rsid w:val="00105021"/>
    <w:rsid w:val="0010764F"/>
    <w:rsid w:val="0011044C"/>
    <w:rsid w:val="001121DE"/>
    <w:rsid w:val="001136E3"/>
    <w:rsid w:val="00114A7A"/>
    <w:rsid w:val="00115E9C"/>
    <w:rsid w:val="0011673E"/>
    <w:rsid w:val="00121489"/>
    <w:rsid w:val="00126F08"/>
    <w:rsid w:val="00130655"/>
    <w:rsid w:val="001310E6"/>
    <w:rsid w:val="00132172"/>
    <w:rsid w:val="00134B35"/>
    <w:rsid w:val="00143821"/>
    <w:rsid w:val="00145CD5"/>
    <w:rsid w:val="00162D3C"/>
    <w:rsid w:val="00162F3F"/>
    <w:rsid w:val="001649EA"/>
    <w:rsid w:val="00166E62"/>
    <w:rsid w:val="001706AB"/>
    <w:rsid w:val="00171D18"/>
    <w:rsid w:val="00172B7E"/>
    <w:rsid w:val="00173CEA"/>
    <w:rsid w:val="00175D37"/>
    <w:rsid w:val="001807B8"/>
    <w:rsid w:val="00180BF7"/>
    <w:rsid w:val="001814CD"/>
    <w:rsid w:val="00181D21"/>
    <w:rsid w:val="00184939"/>
    <w:rsid w:val="00191AAA"/>
    <w:rsid w:val="001942E8"/>
    <w:rsid w:val="0019444B"/>
    <w:rsid w:val="0019488F"/>
    <w:rsid w:val="0019683A"/>
    <w:rsid w:val="00197C4B"/>
    <w:rsid w:val="001A3313"/>
    <w:rsid w:val="001A6992"/>
    <w:rsid w:val="001A6E95"/>
    <w:rsid w:val="001C4E01"/>
    <w:rsid w:val="001D0F1F"/>
    <w:rsid w:val="001D0F31"/>
    <w:rsid w:val="001D28F8"/>
    <w:rsid w:val="001D376A"/>
    <w:rsid w:val="001F18DE"/>
    <w:rsid w:val="001F2841"/>
    <w:rsid w:val="001F3D8E"/>
    <w:rsid w:val="001F49A6"/>
    <w:rsid w:val="001F4BB5"/>
    <w:rsid w:val="001F5614"/>
    <w:rsid w:val="00202785"/>
    <w:rsid w:val="00203E80"/>
    <w:rsid w:val="00205649"/>
    <w:rsid w:val="002121FC"/>
    <w:rsid w:val="0021396B"/>
    <w:rsid w:val="00215100"/>
    <w:rsid w:val="00215EAE"/>
    <w:rsid w:val="00215FD5"/>
    <w:rsid w:val="00217B33"/>
    <w:rsid w:val="00220560"/>
    <w:rsid w:val="00220E03"/>
    <w:rsid w:val="00224351"/>
    <w:rsid w:val="00226382"/>
    <w:rsid w:val="002265A0"/>
    <w:rsid w:val="00227F1B"/>
    <w:rsid w:val="00230F92"/>
    <w:rsid w:val="00231FAB"/>
    <w:rsid w:val="00233163"/>
    <w:rsid w:val="00234002"/>
    <w:rsid w:val="00236AC0"/>
    <w:rsid w:val="00240F4A"/>
    <w:rsid w:val="0024318F"/>
    <w:rsid w:val="0025242E"/>
    <w:rsid w:val="00252816"/>
    <w:rsid w:val="00252B6B"/>
    <w:rsid w:val="00257733"/>
    <w:rsid w:val="00257AC9"/>
    <w:rsid w:val="00260CB3"/>
    <w:rsid w:val="00264245"/>
    <w:rsid w:val="0026583D"/>
    <w:rsid w:val="00266382"/>
    <w:rsid w:val="00267F62"/>
    <w:rsid w:val="00274236"/>
    <w:rsid w:val="00274F8F"/>
    <w:rsid w:val="0027536B"/>
    <w:rsid w:val="002759A5"/>
    <w:rsid w:val="00283C69"/>
    <w:rsid w:val="00284091"/>
    <w:rsid w:val="00286CD6"/>
    <w:rsid w:val="00286D05"/>
    <w:rsid w:val="00287E69"/>
    <w:rsid w:val="00291F22"/>
    <w:rsid w:val="00293F43"/>
    <w:rsid w:val="0029606F"/>
    <w:rsid w:val="002A1051"/>
    <w:rsid w:val="002B12ED"/>
    <w:rsid w:val="002B230D"/>
    <w:rsid w:val="002B2526"/>
    <w:rsid w:val="002B34B5"/>
    <w:rsid w:val="002B4489"/>
    <w:rsid w:val="002B4579"/>
    <w:rsid w:val="002B4E0B"/>
    <w:rsid w:val="002B6693"/>
    <w:rsid w:val="002C0067"/>
    <w:rsid w:val="002C0F33"/>
    <w:rsid w:val="002C5EC4"/>
    <w:rsid w:val="002C728B"/>
    <w:rsid w:val="002C7C42"/>
    <w:rsid w:val="002D4E1C"/>
    <w:rsid w:val="002D53A2"/>
    <w:rsid w:val="002D68A3"/>
    <w:rsid w:val="002D73E7"/>
    <w:rsid w:val="002E04CC"/>
    <w:rsid w:val="002E5555"/>
    <w:rsid w:val="002E628C"/>
    <w:rsid w:val="002F45C0"/>
    <w:rsid w:val="002F5985"/>
    <w:rsid w:val="002F59D7"/>
    <w:rsid w:val="003024BD"/>
    <w:rsid w:val="00306A56"/>
    <w:rsid w:val="0031680A"/>
    <w:rsid w:val="00320529"/>
    <w:rsid w:val="00320EA2"/>
    <w:rsid w:val="003234BC"/>
    <w:rsid w:val="00324BBD"/>
    <w:rsid w:val="003251DA"/>
    <w:rsid w:val="0032698F"/>
    <w:rsid w:val="00330148"/>
    <w:rsid w:val="0033057B"/>
    <w:rsid w:val="003312AD"/>
    <w:rsid w:val="00333695"/>
    <w:rsid w:val="00333F24"/>
    <w:rsid w:val="003352F1"/>
    <w:rsid w:val="0034065F"/>
    <w:rsid w:val="00342B66"/>
    <w:rsid w:val="003451BF"/>
    <w:rsid w:val="003452B0"/>
    <w:rsid w:val="0034583E"/>
    <w:rsid w:val="00347F86"/>
    <w:rsid w:val="00354BFF"/>
    <w:rsid w:val="003551A6"/>
    <w:rsid w:val="003641AA"/>
    <w:rsid w:val="00366FDE"/>
    <w:rsid w:val="00372B0F"/>
    <w:rsid w:val="0037431E"/>
    <w:rsid w:val="00374AFD"/>
    <w:rsid w:val="003762D1"/>
    <w:rsid w:val="00377503"/>
    <w:rsid w:val="003800E6"/>
    <w:rsid w:val="003812E5"/>
    <w:rsid w:val="00381BBC"/>
    <w:rsid w:val="00381EBE"/>
    <w:rsid w:val="003837E5"/>
    <w:rsid w:val="00384B77"/>
    <w:rsid w:val="003868C1"/>
    <w:rsid w:val="003906B3"/>
    <w:rsid w:val="0039122C"/>
    <w:rsid w:val="00391F4B"/>
    <w:rsid w:val="003943EE"/>
    <w:rsid w:val="003970E8"/>
    <w:rsid w:val="003A3B18"/>
    <w:rsid w:val="003A5172"/>
    <w:rsid w:val="003A741F"/>
    <w:rsid w:val="003B0F29"/>
    <w:rsid w:val="003B3CDB"/>
    <w:rsid w:val="003B74A1"/>
    <w:rsid w:val="003C0C2C"/>
    <w:rsid w:val="003C2FB2"/>
    <w:rsid w:val="003C655D"/>
    <w:rsid w:val="003C6E40"/>
    <w:rsid w:val="003D66B2"/>
    <w:rsid w:val="003D7F5A"/>
    <w:rsid w:val="003E265B"/>
    <w:rsid w:val="003F0707"/>
    <w:rsid w:val="003F120E"/>
    <w:rsid w:val="003F2863"/>
    <w:rsid w:val="003F4413"/>
    <w:rsid w:val="003F7215"/>
    <w:rsid w:val="00400DDC"/>
    <w:rsid w:val="00410044"/>
    <w:rsid w:val="00410DB3"/>
    <w:rsid w:val="004130F1"/>
    <w:rsid w:val="00414C4C"/>
    <w:rsid w:val="00415139"/>
    <w:rsid w:val="00416A3F"/>
    <w:rsid w:val="00422D27"/>
    <w:rsid w:val="00425FD5"/>
    <w:rsid w:val="00430382"/>
    <w:rsid w:val="00430699"/>
    <w:rsid w:val="00431399"/>
    <w:rsid w:val="004326A8"/>
    <w:rsid w:val="004406CC"/>
    <w:rsid w:val="00442664"/>
    <w:rsid w:val="00443C22"/>
    <w:rsid w:val="00446921"/>
    <w:rsid w:val="00447337"/>
    <w:rsid w:val="00447A64"/>
    <w:rsid w:val="00450FF3"/>
    <w:rsid w:val="0045486A"/>
    <w:rsid w:val="00461852"/>
    <w:rsid w:val="00462805"/>
    <w:rsid w:val="00462A51"/>
    <w:rsid w:val="00463423"/>
    <w:rsid w:val="00466144"/>
    <w:rsid w:val="004668EE"/>
    <w:rsid w:val="00477AD9"/>
    <w:rsid w:val="004801DE"/>
    <w:rsid w:val="004812E4"/>
    <w:rsid w:val="00482C3F"/>
    <w:rsid w:val="004912D6"/>
    <w:rsid w:val="0049428C"/>
    <w:rsid w:val="00494C93"/>
    <w:rsid w:val="00497510"/>
    <w:rsid w:val="004A1501"/>
    <w:rsid w:val="004A3916"/>
    <w:rsid w:val="004B020A"/>
    <w:rsid w:val="004C0AC7"/>
    <w:rsid w:val="004C1E62"/>
    <w:rsid w:val="004C4029"/>
    <w:rsid w:val="004D0030"/>
    <w:rsid w:val="004D121F"/>
    <w:rsid w:val="004D18FE"/>
    <w:rsid w:val="004D3F21"/>
    <w:rsid w:val="004D6337"/>
    <w:rsid w:val="004D703E"/>
    <w:rsid w:val="004E18BC"/>
    <w:rsid w:val="004E53D2"/>
    <w:rsid w:val="004E7BB3"/>
    <w:rsid w:val="004F12E0"/>
    <w:rsid w:val="004F304E"/>
    <w:rsid w:val="004F4F2F"/>
    <w:rsid w:val="004F71BB"/>
    <w:rsid w:val="004F7E69"/>
    <w:rsid w:val="00506C47"/>
    <w:rsid w:val="005117DB"/>
    <w:rsid w:val="00512E1C"/>
    <w:rsid w:val="00513FCF"/>
    <w:rsid w:val="005146D6"/>
    <w:rsid w:val="00515606"/>
    <w:rsid w:val="005215C5"/>
    <w:rsid w:val="00522281"/>
    <w:rsid w:val="00533E40"/>
    <w:rsid w:val="00535D90"/>
    <w:rsid w:val="00543243"/>
    <w:rsid w:val="00547122"/>
    <w:rsid w:val="005500EB"/>
    <w:rsid w:val="00557BE4"/>
    <w:rsid w:val="005624AC"/>
    <w:rsid w:val="00562545"/>
    <w:rsid w:val="00565D31"/>
    <w:rsid w:val="00572C1B"/>
    <w:rsid w:val="00573ACC"/>
    <w:rsid w:val="00581192"/>
    <w:rsid w:val="00581EA1"/>
    <w:rsid w:val="005833FC"/>
    <w:rsid w:val="005851A9"/>
    <w:rsid w:val="00595518"/>
    <w:rsid w:val="005A2766"/>
    <w:rsid w:val="005A4D6A"/>
    <w:rsid w:val="005B0E1E"/>
    <w:rsid w:val="005B17ED"/>
    <w:rsid w:val="005B62C1"/>
    <w:rsid w:val="005B72CC"/>
    <w:rsid w:val="005C004C"/>
    <w:rsid w:val="005C23A0"/>
    <w:rsid w:val="005C243B"/>
    <w:rsid w:val="005C3BA8"/>
    <w:rsid w:val="005D7F20"/>
    <w:rsid w:val="005D7F8D"/>
    <w:rsid w:val="005E1C91"/>
    <w:rsid w:val="005E3F19"/>
    <w:rsid w:val="005E4104"/>
    <w:rsid w:val="005E5288"/>
    <w:rsid w:val="005E6B2F"/>
    <w:rsid w:val="005F0042"/>
    <w:rsid w:val="005F1F54"/>
    <w:rsid w:val="005F68B3"/>
    <w:rsid w:val="005F73AB"/>
    <w:rsid w:val="00601584"/>
    <w:rsid w:val="0060227C"/>
    <w:rsid w:val="00615FA7"/>
    <w:rsid w:val="0061742A"/>
    <w:rsid w:val="0062662D"/>
    <w:rsid w:val="00636789"/>
    <w:rsid w:val="00637B40"/>
    <w:rsid w:val="00641DBE"/>
    <w:rsid w:val="00642E0F"/>
    <w:rsid w:val="006431EF"/>
    <w:rsid w:val="00644076"/>
    <w:rsid w:val="00646684"/>
    <w:rsid w:val="00651C06"/>
    <w:rsid w:val="0065444F"/>
    <w:rsid w:val="00655ABF"/>
    <w:rsid w:val="00655C1B"/>
    <w:rsid w:val="00655D48"/>
    <w:rsid w:val="00662A66"/>
    <w:rsid w:val="00663BDB"/>
    <w:rsid w:val="00670097"/>
    <w:rsid w:val="006720ED"/>
    <w:rsid w:val="00674CBB"/>
    <w:rsid w:val="006760B3"/>
    <w:rsid w:val="006831C8"/>
    <w:rsid w:val="00686880"/>
    <w:rsid w:val="0069646A"/>
    <w:rsid w:val="006A1038"/>
    <w:rsid w:val="006A12A6"/>
    <w:rsid w:val="006A1D5C"/>
    <w:rsid w:val="006A29E3"/>
    <w:rsid w:val="006A3197"/>
    <w:rsid w:val="006A4194"/>
    <w:rsid w:val="006A43B9"/>
    <w:rsid w:val="006A5968"/>
    <w:rsid w:val="006A77BB"/>
    <w:rsid w:val="006B2450"/>
    <w:rsid w:val="006B3DBA"/>
    <w:rsid w:val="006C0A43"/>
    <w:rsid w:val="006C3BFB"/>
    <w:rsid w:val="006C67FC"/>
    <w:rsid w:val="006D1D05"/>
    <w:rsid w:val="006D4FBA"/>
    <w:rsid w:val="006D607C"/>
    <w:rsid w:val="006E0A89"/>
    <w:rsid w:val="006E1A19"/>
    <w:rsid w:val="006E2E44"/>
    <w:rsid w:val="006F2615"/>
    <w:rsid w:val="006F2A2A"/>
    <w:rsid w:val="006F3B69"/>
    <w:rsid w:val="007007C3"/>
    <w:rsid w:val="00707A41"/>
    <w:rsid w:val="00710487"/>
    <w:rsid w:val="00710A39"/>
    <w:rsid w:val="00721A09"/>
    <w:rsid w:val="00722F97"/>
    <w:rsid w:val="00726A56"/>
    <w:rsid w:val="00726F8E"/>
    <w:rsid w:val="007315EB"/>
    <w:rsid w:val="00740845"/>
    <w:rsid w:val="00743073"/>
    <w:rsid w:val="00746118"/>
    <w:rsid w:val="00754286"/>
    <w:rsid w:val="00761F58"/>
    <w:rsid w:val="00767437"/>
    <w:rsid w:val="007679D5"/>
    <w:rsid w:val="00771A54"/>
    <w:rsid w:val="007732E6"/>
    <w:rsid w:val="00781051"/>
    <w:rsid w:val="00781628"/>
    <w:rsid w:val="007835E4"/>
    <w:rsid w:val="007865AE"/>
    <w:rsid w:val="0078769A"/>
    <w:rsid w:val="00794155"/>
    <w:rsid w:val="00794584"/>
    <w:rsid w:val="007957F1"/>
    <w:rsid w:val="007A2C41"/>
    <w:rsid w:val="007A4AB7"/>
    <w:rsid w:val="007B3C5B"/>
    <w:rsid w:val="007B4357"/>
    <w:rsid w:val="007B463F"/>
    <w:rsid w:val="007B665F"/>
    <w:rsid w:val="007B6A54"/>
    <w:rsid w:val="007B7F35"/>
    <w:rsid w:val="007C00D1"/>
    <w:rsid w:val="007C037F"/>
    <w:rsid w:val="007C0D65"/>
    <w:rsid w:val="007C0E88"/>
    <w:rsid w:val="007C296A"/>
    <w:rsid w:val="007C56EA"/>
    <w:rsid w:val="007C62C1"/>
    <w:rsid w:val="007C6309"/>
    <w:rsid w:val="007D2CA8"/>
    <w:rsid w:val="007D4443"/>
    <w:rsid w:val="007D5744"/>
    <w:rsid w:val="007E1060"/>
    <w:rsid w:val="007E11EB"/>
    <w:rsid w:val="007E18DC"/>
    <w:rsid w:val="007E3904"/>
    <w:rsid w:val="007E597D"/>
    <w:rsid w:val="007E5AA9"/>
    <w:rsid w:val="007F13BF"/>
    <w:rsid w:val="007F4666"/>
    <w:rsid w:val="007F5276"/>
    <w:rsid w:val="007F5544"/>
    <w:rsid w:val="00804764"/>
    <w:rsid w:val="008074FA"/>
    <w:rsid w:val="00814FA0"/>
    <w:rsid w:val="00816193"/>
    <w:rsid w:val="008207AD"/>
    <w:rsid w:val="00822974"/>
    <w:rsid w:val="00823CDE"/>
    <w:rsid w:val="00825086"/>
    <w:rsid w:val="008303FE"/>
    <w:rsid w:val="0083788A"/>
    <w:rsid w:val="008402C0"/>
    <w:rsid w:val="008415DC"/>
    <w:rsid w:val="00846A6B"/>
    <w:rsid w:val="008601F6"/>
    <w:rsid w:val="00870BE2"/>
    <w:rsid w:val="008727B0"/>
    <w:rsid w:val="00873CB7"/>
    <w:rsid w:val="00880219"/>
    <w:rsid w:val="00892416"/>
    <w:rsid w:val="0089248E"/>
    <w:rsid w:val="00893402"/>
    <w:rsid w:val="00893788"/>
    <w:rsid w:val="00895A04"/>
    <w:rsid w:val="008A5E82"/>
    <w:rsid w:val="008A7C43"/>
    <w:rsid w:val="008B371D"/>
    <w:rsid w:val="008B40C5"/>
    <w:rsid w:val="008C5170"/>
    <w:rsid w:val="008C53CA"/>
    <w:rsid w:val="008D10CE"/>
    <w:rsid w:val="008D2F59"/>
    <w:rsid w:val="008D72B0"/>
    <w:rsid w:val="008E198A"/>
    <w:rsid w:val="008E340F"/>
    <w:rsid w:val="008F0B40"/>
    <w:rsid w:val="0090580B"/>
    <w:rsid w:val="009062F1"/>
    <w:rsid w:val="009065A0"/>
    <w:rsid w:val="0091054B"/>
    <w:rsid w:val="00910906"/>
    <w:rsid w:val="00911351"/>
    <w:rsid w:val="009136DF"/>
    <w:rsid w:val="00915EE8"/>
    <w:rsid w:val="0091789D"/>
    <w:rsid w:val="0092122F"/>
    <w:rsid w:val="00922710"/>
    <w:rsid w:val="009257F6"/>
    <w:rsid w:val="00927F76"/>
    <w:rsid w:val="009320C9"/>
    <w:rsid w:val="00933EF5"/>
    <w:rsid w:val="0093461C"/>
    <w:rsid w:val="00936FB5"/>
    <w:rsid w:val="0094220F"/>
    <w:rsid w:val="00942B8B"/>
    <w:rsid w:val="00943E6D"/>
    <w:rsid w:val="0094623E"/>
    <w:rsid w:val="009540F6"/>
    <w:rsid w:val="0095638A"/>
    <w:rsid w:val="00956F75"/>
    <w:rsid w:val="009713E7"/>
    <w:rsid w:val="00983640"/>
    <w:rsid w:val="00984918"/>
    <w:rsid w:val="0098651B"/>
    <w:rsid w:val="00990EFF"/>
    <w:rsid w:val="009940C7"/>
    <w:rsid w:val="00996942"/>
    <w:rsid w:val="009A6131"/>
    <w:rsid w:val="009A64BF"/>
    <w:rsid w:val="009B0011"/>
    <w:rsid w:val="009B0317"/>
    <w:rsid w:val="009B24BB"/>
    <w:rsid w:val="009B6CDD"/>
    <w:rsid w:val="009C3CB3"/>
    <w:rsid w:val="009C7F6B"/>
    <w:rsid w:val="009D004B"/>
    <w:rsid w:val="009D007F"/>
    <w:rsid w:val="009E4B84"/>
    <w:rsid w:val="009E4F97"/>
    <w:rsid w:val="009E54DB"/>
    <w:rsid w:val="009E6F54"/>
    <w:rsid w:val="009F0008"/>
    <w:rsid w:val="009F18A6"/>
    <w:rsid w:val="009F41DA"/>
    <w:rsid w:val="009F4E4B"/>
    <w:rsid w:val="009F685D"/>
    <w:rsid w:val="00A00786"/>
    <w:rsid w:val="00A00C07"/>
    <w:rsid w:val="00A0171C"/>
    <w:rsid w:val="00A10FE3"/>
    <w:rsid w:val="00A12AC7"/>
    <w:rsid w:val="00A16014"/>
    <w:rsid w:val="00A17144"/>
    <w:rsid w:val="00A229A2"/>
    <w:rsid w:val="00A2341D"/>
    <w:rsid w:val="00A239AB"/>
    <w:rsid w:val="00A24535"/>
    <w:rsid w:val="00A26413"/>
    <w:rsid w:val="00A26722"/>
    <w:rsid w:val="00A26891"/>
    <w:rsid w:val="00A273F2"/>
    <w:rsid w:val="00A301C2"/>
    <w:rsid w:val="00A32EEB"/>
    <w:rsid w:val="00A33D5A"/>
    <w:rsid w:val="00A4064F"/>
    <w:rsid w:val="00A40BF8"/>
    <w:rsid w:val="00A415CF"/>
    <w:rsid w:val="00A43711"/>
    <w:rsid w:val="00A450B6"/>
    <w:rsid w:val="00A45851"/>
    <w:rsid w:val="00A46143"/>
    <w:rsid w:val="00A52EA5"/>
    <w:rsid w:val="00A53DE8"/>
    <w:rsid w:val="00A54767"/>
    <w:rsid w:val="00A60A8D"/>
    <w:rsid w:val="00A67D8A"/>
    <w:rsid w:val="00A7124F"/>
    <w:rsid w:val="00A7374A"/>
    <w:rsid w:val="00A75161"/>
    <w:rsid w:val="00A76AC5"/>
    <w:rsid w:val="00A7798D"/>
    <w:rsid w:val="00A85EA6"/>
    <w:rsid w:val="00AA1050"/>
    <w:rsid w:val="00AA317D"/>
    <w:rsid w:val="00AA36A4"/>
    <w:rsid w:val="00AA561D"/>
    <w:rsid w:val="00AA6714"/>
    <w:rsid w:val="00AB015C"/>
    <w:rsid w:val="00AB0700"/>
    <w:rsid w:val="00AB1E97"/>
    <w:rsid w:val="00AB229E"/>
    <w:rsid w:val="00AB3AD3"/>
    <w:rsid w:val="00AC35EB"/>
    <w:rsid w:val="00AC383A"/>
    <w:rsid w:val="00AC4DC8"/>
    <w:rsid w:val="00AC5FB2"/>
    <w:rsid w:val="00AD230B"/>
    <w:rsid w:val="00AD5752"/>
    <w:rsid w:val="00AD7805"/>
    <w:rsid w:val="00AE269A"/>
    <w:rsid w:val="00AF05E6"/>
    <w:rsid w:val="00AF3DF8"/>
    <w:rsid w:val="00B02E23"/>
    <w:rsid w:val="00B0795E"/>
    <w:rsid w:val="00B10569"/>
    <w:rsid w:val="00B11096"/>
    <w:rsid w:val="00B1168E"/>
    <w:rsid w:val="00B12A62"/>
    <w:rsid w:val="00B12D06"/>
    <w:rsid w:val="00B13304"/>
    <w:rsid w:val="00B17E42"/>
    <w:rsid w:val="00B30580"/>
    <w:rsid w:val="00B30805"/>
    <w:rsid w:val="00B35A45"/>
    <w:rsid w:val="00B36B62"/>
    <w:rsid w:val="00B37D1A"/>
    <w:rsid w:val="00B455EB"/>
    <w:rsid w:val="00B47EF8"/>
    <w:rsid w:val="00B5497D"/>
    <w:rsid w:val="00B54ED9"/>
    <w:rsid w:val="00B62B3C"/>
    <w:rsid w:val="00B66762"/>
    <w:rsid w:val="00B77354"/>
    <w:rsid w:val="00B77781"/>
    <w:rsid w:val="00B8330E"/>
    <w:rsid w:val="00B83BEE"/>
    <w:rsid w:val="00B86425"/>
    <w:rsid w:val="00B87798"/>
    <w:rsid w:val="00B9047D"/>
    <w:rsid w:val="00B92110"/>
    <w:rsid w:val="00B95DCE"/>
    <w:rsid w:val="00BA073F"/>
    <w:rsid w:val="00BA1F7D"/>
    <w:rsid w:val="00BA31FC"/>
    <w:rsid w:val="00BB120A"/>
    <w:rsid w:val="00BC00CE"/>
    <w:rsid w:val="00BC09B3"/>
    <w:rsid w:val="00BD187F"/>
    <w:rsid w:val="00BD3E4A"/>
    <w:rsid w:val="00BD7A68"/>
    <w:rsid w:val="00BD7DE4"/>
    <w:rsid w:val="00BE0977"/>
    <w:rsid w:val="00BE0CEA"/>
    <w:rsid w:val="00BE2DBC"/>
    <w:rsid w:val="00BE3136"/>
    <w:rsid w:val="00BE3230"/>
    <w:rsid w:val="00BE51BA"/>
    <w:rsid w:val="00BF6D4B"/>
    <w:rsid w:val="00BF7705"/>
    <w:rsid w:val="00C00C31"/>
    <w:rsid w:val="00C022AB"/>
    <w:rsid w:val="00C057D3"/>
    <w:rsid w:val="00C147A1"/>
    <w:rsid w:val="00C15F3C"/>
    <w:rsid w:val="00C17E57"/>
    <w:rsid w:val="00C20278"/>
    <w:rsid w:val="00C22494"/>
    <w:rsid w:val="00C3370A"/>
    <w:rsid w:val="00C36480"/>
    <w:rsid w:val="00C37E59"/>
    <w:rsid w:val="00C431F1"/>
    <w:rsid w:val="00C435BE"/>
    <w:rsid w:val="00C46CA7"/>
    <w:rsid w:val="00C526B2"/>
    <w:rsid w:val="00C5479E"/>
    <w:rsid w:val="00C5542B"/>
    <w:rsid w:val="00C57CB7"/>
    <w:rsid w:val="00C6004E"/>
    <w:rsid w:val="00C62E22"/>
    <w:rsid w:val="00C64B17"/>
    <w:rsid w:val="00C66349"/>
    <w:rsid w:val="00C70EBC"/>
    <w:rsid w:val="00C718EA"/>
    <w:rsid w:val="00C757B1"/>
    <w:rsid w:val="00C76F0F"/>
    <w:rsid w:val="00C77B72"/>
    <w:rsid w:val="00C81C94"/>
    <w:rsid w:val="00C824AD"/>
    <w:rsid w:val="00C832E2"/>
    <w:rsid w:val="00C8735E"/>
    <w:rsid w:val="00C95EA5"/>
    <w:rsid w:val="00CA0545"/>
    <w:rsid w:val="00CA1917"/>
    <w:rsid w:val="00CA322E"/>
    <w:rsid w:val="00CA325B"/>
    <w:rsid w:val="00CA3665"/>
    <w:rsid w:val="00CA637A"/>
    <w:rsid w:val="00CB1A6A"/>
    <w:rsid w:val="00CB1ED2"/>
    <w:rsid w:val="00CB204A"/>
    <w:rsid w:val="00CB2BF5"/>
    <w:rsid w:val="00CB481D"/>
    <w:rsid w:val="00CC15B3"/>
    <w:rsid w:val="00CC45E1"/>
    <w:rsid w:val="00CC60B1"/>
    <w:rsid w:val="00CD339F"/>
    <w:rsid w:val="00CD5082"/>
    <w:rsid w:val="00CD6D34"/>
    <w:rsid w:val="00CD6FB9"/>
    <w:rsid w:val="00CE32B1"/>
    <w:rsid w:val="00CE45EB"/>
    <w:rsid w:val="00CE5251"/>
    <w:rsid w:val="00CF1154"/>
    <w:rsid w:val="00CF245F"/>
    <w:rsid w:val="00CF5202"/>
    <w:rsid w:val="00CF737D"/>
    <w:rsid w:val="00D00253"/>
    <w:rsid w:val="00D02689"/>
    <w:rsid w:val="00D0398A"/>
    <w:rsid w:val="00D079F2"/>
    <w:rsid w:val="00D07B03"/>
    <w:rsid w:val="00D12071"/>
    <w:rsid w:val="00D14CF2"/>
    <w:rsid w:val="00D176EC"/>
    <w:rsid w:val="00D22711"/>
    <w:rsid w:val="00D24D53"/>
    <w:rsid w:val="00D260B5"/>
    <w:rsid w:val="00D312E4"/>
    <w:rsid w:val="00D3195C"/>
    <w:rsid w:val="00D31B02"/>
    <w:rsid w:val="00D430AE"/>
    <w:rsid w:val="00D443A5"/>
    <w:rsid w:val="00D47AEA"/>
    <w:rsid w:val="00D517AA"/>
    <w:rsid w:val="00D51975"/>
    <w:rsid w:val="00D52517"/>
    <w:rsid w:val="00D5301A"/>
    <w:rsid w:val="00D55F17"/>
    <w:rsid w:val="00D57D44"/>
    <w:rsid w:val="00D64E09"/>
    <w:rsid w:val="00D64F0D"/>
    <w:rsid w:val="00D65841"/>
    <w:rsid w:val="00D65F67"/>
    <w:rsid w:val="00D708C6"/>
    <w:rsid w:val="00D7291E"/>
    <w:rsid w:val="00D76CBC"/>
    <w:rsid w:val="00D817E9"/>
    <w:rsid w:val="00D82493"/>
    <w:rsid w:val="00DA1123"/>
    <w:rsid w:val="00DA2FFA"/>
    <w:rsid w:val="00DA3DA3"/>
    <w:rsid w:val="00DA56B4"/>
    <w:rsid w:val="00DA5E72"/>
    <w:rsid w:val="00DA6A2F"/>
    <w:rsid w:val="00DB3165"/>
    <w:rsid w:val="00DB5B2E"/>
    <w:rsid w:val="00DC104B"/>
    <w:rsid w:val="00DC21F0"/>
    <w:rsid w:val="00DC2E22"/>
    <w:rsid w:val="00DC3454"/>
    <w:rsid w:val="00DC7856"/>
    <w:rsid w:val="00DC7AB1"/>
    <w:rsid w:val="00DD43B8"/>
    <w:rsid w:val="00DD54D9"/>
    <w:rsid w:val="00DD6F4A"/>
    <w:rsid w:val="00DE2D98"/>
    <w:rsid w:val="00DE7DF6"/>
    <w:rsid w:val="00DF1537"/>
    <w:rsid w:val="00E2401B"/>
    <w:rsid w:val="00E26559"/>
    <w:rsid w:val="00E34FD4"/>
    <w:rsid w:val="00E35B5D"/>
    <w:rsid w:val="00E367F5"/>
    <w:rsid w:val="00E407D9"/>
    <w:rsid w:val="00E43D34"/>
    <w:rsid w:val="00E43DA8"/>
    <w:rsid w:val="00E444A7"/>
    <w:rsid w:val="00E469DA"/>
    <w:rsid w:val="00E511E1"/>
    <w:rsid w:val="00E52B14"/>
    <w:rsid w:val="00E532D1"/>
    <w:rsid w:val="00E54154"/>
    <w:rsid w:val="00E5565D"/>
    <w:rsid w:val="00E57517"/>
    <w:rsid w:val="00E627ED"/>
    <w:rsid w:val="00E62C14"/>
    <w:rsid w:val="00E650EA"/>
    <w:rsid w:val="00E65AEA"/>
    <w:rsid w:val="00E754CB"/>
    <w:rsid w:val="00E82464"/>
    <w:rsid w:val="00E855D3"/>
    <w:rsid w:val="00E85C6B"/>
    <w:rsid w:val="00E9053F"/>
    <w:rsid w:val="00E93BBC"/>
    <w:rsid w:val="00E960A3"/>
    <w:rsid w:val="00E96946"/>
    <w:rsid w:val="00E96C12"/>
    <w:rsid w:val="00E96E94"/>
    <w:rsid w:val="00EA1EE4"/>
    <w:rsid w:val="00EA2926"/>
    <w:rsid w:val="00EA2A18"/>
    <w:rsid w:val="00EA6FE6"/>
    <w:rsid w:val="00EB0C71"/>
    <w:rsid w:val="00EB0F09"/>
    <w:rsid w:val="00EB3AD1"/>
    <w:rsid w:val="00EB3F3B"/>
    <w:rsid w:val="00EB50D1"/>
    <w:rsid w:val="00EB7A36"/>
    <w:rsid w:val="00EC1C0A"/>
    <w:rsid w:val="00EC38DF"/>
    <w:rsid w:val="00EC561B"/>
    <w:rsid w:val="00EC5F45"/>
    <w:rsid w:val="00ED139A"/>
    <w:rsid w:val="00ED3467"/>
    <w:rsid w:val="00ED410C"/>
    <w:rsid w:val="00EF005E"/>
    <w:rsid w:val="00EF4EBD"/>
    <w:rsid w:val="00F03E62"/>
    <w:rsid w:val="00F06D61"/>
    <w:rsid w:val="00F07483"/>
    <w:rsid w:val="00F14CEA"/>
    <w:rsid w:val="00F16A2A"/>
    <w:rsid w:val="00F237BE"/>
    <w:rsid w:val="00F238E8"/>
    <w:rsid w:val="00F24781"/>
    <w:rsid w:val="00F37607"/>
    <w:rsid w:val="00F432F0"/>
    <w:rsid w:val="00F459F1"/>
    <w:rsid w:val="00F51C35"/>
    <w:rsid w:val="00F526EC"/>
    <w:rsid w:val="00F5415E"/>
    <w:rsid w:val="00F5572A"/>
    <w:rsid w:val="00F561AE"/>
    <w:rsid w:val="00F571DE"/>
    <w:rsid w:val="00F62CF0"/>
    <w:rsid w:val="00F647DB"/>
    <w:rsid w:val="00F65857"/>
    <w:rsid w:val="00F70A2B"/>
    <w:rsid w:val="00F70C15"/>
    <w:rsid w:val="00F71E67"/>
    <w:rsid w:val="00F73C2B"/>
    <w:rsid w:val="00F7613D"/>
    <w:rsid w:val="00F762F3"/>
    <w:rsid w:val="00F81254"/>
    <w:rsid w:val="00F83430"/>
    <w:rsid w:val="00F86BCD"/>
    <w:rsid w:val="00F90828"/>
    <w:rsid w:val="00F92CD1"/>
    <w:rsid w:val="00F9514E"/>
    <w:rsid w:val="00FA2C0D"/>
    <w:rsid w:val="00FA50AF"/>
    <w:rsid w:val="00FB3AC1"/>
    <w:rsid w:val="00FB5E4E"/>
    <w:rsid w:val="00FB6CE6"/>
    <w:rsid w:val="00FB6D49"/>
    <w:rsid w:val="00FB780C"/>
    <w:rsid w:val="00FC00C2"/>
    <w:rsid w:val="00FC228D"/>
    <w:rsid w:val="00FC2A23"/>
    <w:rsid w:val="00FD0E7B"/>
    <w:rsid w:val="00FD17DD"/>
    <w:rsid w:val="00FD289D"/>
    <w:rsid w:val="00FE09D6"/>
    <w:rsid w:val="00FE617A"/>
    <w:rsid w:val="00FF0295"/>
    <w:rsid w:val="00FF4005"/>
    <w:rsid w:val="00FF672E"/>
    <w:rsid w:val="00FF7C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B493"/>
  <w15:docId w15:val="{332A65EB-9A1A-4AAC-B377-81EB9818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23"/>
  </w:style>
  <w:style w:type="paragraph" w:styleId="Titlu1">
    <w:name w:val="heading 1"/>
    <w:basedOn w:val="Normal"/>
    <w:next w:val="Normal"/>
    <w:link w:val="Titlu1Caracter"/>
    <w:uiPriority w:val="9"/>
    <w:qFormat/>
    <w:rsid w:val="00162D3C"/>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
    <w:unhideWhenUsed/>
    <w:qFormat/>
    <w:rsid w:val="00BD7A68"/>
    <w:pPr>
      <w:keepNext/>
      <w:keepLines/>
      <w:spacing w:before="360" w:after="240" w:line="276" w:lineRule="auto"/>
      <w:jc w:val="center"/>
      <w:outlineLvl w:val="1"/>
    </w:pPr>
    <w:rPr>
      <w:rFonts w:ascii="Montserrat Light" w:eastAsia="Arial" w:hAnsi="Montserrat Light" w:cs="Arial"/>
      <w:b/>
      <w:szCs w:val="32"/>
      <w:lang w:val="en-GB"/>
    </w:rPr>
  </w:style>
  <w:style w:type="paragraph" w:styleId="Titlu3">
    <w:name w:val="heading 3"/>
    <w:basedOn w:val="Normal"/>
    <w:next w:val="Normal"/>
    <w:link w:val="Titlu3Caracter"/>
    <w:uiPriority w:val="9"/>
    <w:unhideWhenUsed/>
    <w:qFormat/>
    <w:rsid w:val="00162D3C"/>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unhideWhenUsed/>
    <w:qFormat/>
    <w:rsid w:val="00162D3C"/>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unhideWhenUsed/>
    <w:qFormat/>
    <w:rsid w:val="00162D3C"/>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semiHidden/>
    <w:unhideWhenUsed/>
    <w:qFormat/>
    <w:rsid w:val="00162D3C"/>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
    <w:semiHidden/>
    <w:unhideWhenUsed/>
    <w:qFormat/>
    <w:rsid w:val="00162D3C"/>
    <w:pPr>
      <w:keepNext/>
      <w:keepLines/>
      <w:spacing w:before="200" w:after="0" w:line="276" w:lineRule="auto"/>
      <w:outlineLvl w:val="6"/>
    </w:pPr>
    <w:rPr>
      <w:rFonts w:ascii="Cambria" w:eastAsia="Times New Roman" w:hAnsi="Cambria" w:cs="Times New Roman"/>
      <w:i/>
      <w:iCs/>
      <w:color w:val="404040"/>
      <w:sz w:val="20"/>
      <w:szCs w:val="20"/>
      <w:lang w:val="x-none" w:eastAsia="x-none"/>
    </w:rPr>
  </w:style>
  <w:style w:type="paragraph" w:styleId="Titlu8">
    <w:name w:val="heading 8"/>
    <w:basedOn w:val="Normal"/>
    <w:next w:val="Normal"/>
    <w:link w:val="Titlu8Caracter"/>
    <w:uiPriority w:val="9"/>
    <w:semiHidden/>
    <w:unhideWhenUsed/>
    <w:qFormat/>
    <w:rsid w:val="00162D3C"/>
    <w:pPr>
      <w:keepNext/>
      <w:keepLines/>
      <w:spacing w:before="200" w:after="0" w:line="276" w:lineRule="auto"/>
      <w:outlineLvl w:val="7"/>
    </w:pPr>
    <w:rPr>
      <w:rFonts w:ascii="Cambria" w:eastAsia="Times New Roman" w:hAnsi="Cambria" w:cs="Times New Roman"/>
      <w:color w:val="4F81BD"/>
      <w:sz w:val="20"/>
      <w:szCs w:val="20"/>
      <w:lang w:val="x-none" w:eastAsia="x-none"/>
    </w:rPr>
  </w:style>
  <w:style w:type="paragraph" w:styleId="Titlu9">
    <w:name w:val="heading 9"/>
    <w:basedOn w:val="Normal"/>
    <w:next w:val="Normal"/>
    <w:link w:val="Titlu9Caracter"/>
    <w:uiPriority w:val="9"/>
    <w:semiHidden/>
    <w:unhideWhenUsed/>
    <w:qFormat/>
    <w:rsid w:val="00162D3C"/>
    <w:pPr>
      <w:keepNext/>
      <w:keepLines/>
      <w:spacing w:before="200" w:after="0" w:line="276" w:lineRule="auto"/>
      <w:outlineLvl w:val="8"/>
    </w:pPr>
    <w:rPr>
      <w:rFonts w:ascii="Cambria" w:eastAsia="Times New Roman" w:hAnsi="Cambria" w:cs="Times New Roman"/>
      <w:i/>
      <w:iCs/>
      <w:color w:val="404040"/>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62D3C"/>
    <w:rPr>
      <w:rFonts w:ascii="Arial" w:eastAsia="Arial" w:hAnsi="Arial" w:cs="Arial"/>
      <w:sz w:val="40"/>
      <w:szCs w:val="40"/>
      <w:lang w:val="en-GB"/>
    </w:rPr>
  </w:style>
  <w:style w:type="character" w:customStyle="1" w:styleId="Titlu2Caracter">
    <w:name w:val="Titlu 2 Caracter"/>
    <w:basedOn w:val="Fontdeparagrafimplicit"/>
    <w:link w:val="Titlu2"/>
    <w:uiPriority w:val="9"/>
    <w:rsid w:val="00BD7A68"/>
    <w:rPr>
      <w:rFonts w:ascii="Montserrat Light" w:eastAsia="Arial" w:hAnsi="Montserrat Light" w:cs="Arial"/>
      <w:b/>
      <w:szCs w:val="32"/>
      <w:lang w:val="en-GB"/>
    </w:rPr>
  </w:style>
  <w:style w:type="character" w:customStyle="1" w:styleId="Titlu3Caracter">
    <w:name w:val="Titlu 3 Caracter"/>
    <w:basedOn w:val="Fontdeparagrafimplicit"/>
    <w:link w:val="Titlu3"/>
    <w:uiPriority w:val="9"/>
    <w:rsid w:val="00162D3C"/>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rsid w:val="00162D3C"/>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rsid w:val="00162D3C"/>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162D3C"/>
    <w:rPr>
      <w:rFonts w:ascii="Arial" w:eastAsia="Arial" w:hAnsi="Arial" w:cs="Arial"/>
      <w:i/>
      <w:color w:val="666666"/>
      <w:lang w:val="en-GB"/>
    </w:rPr>
  </w:style>
  <w:style w:type="character" w:customStyle="1" w:styleId="Titlu7Caracter">
    <w:name w:val="Titlu 7 Caracter"/>
    <w:basedOn w:val="Fontdeparagrafimplicit"/>
    <w:link w:val="Titlu7"/>
    <w:uiPriority w:val="9"/>
    <w:semiHidden/>
    <w:rsid w:val="00162D3C"/>
    <w:rPr>
      <w:rFonts w:ascii="Cambria" w:eastAsia="Times New Roman" w:hAnsi="Cambria" w:cs="Times New Roman"/>
      <w:i/>
      <w:iCs/>
      <w:color w:val="404040"/>
      <w:sz w:val="20"/>
      <w:szCs w:val="20"/>
      <w:lang w:val="x-none" w:eastAsia="x-none"/>
    </w:rPr>
  </w:style>
  <w:style w:type="character" w:customStyle="1" w:styleId="Titlu8Caracter">
    <w:name w:val="Titlu 8 Caracter"/>
    <w:basedOn w:val="Fontdeparagrafimplicit"/>
    <w:link w:val="Titlu8"/>
    <w:uiPriority w:val="9"/>
    <w:semiHidden/>
    <w:rsid w:val="00162D3C"/>
    <w:rPr>
      <w:rFonts w:ascii="Cambria" w:eastAsia="Times New Roman" w:hAnsi="Cambria" w:cs="Times New Roman"/>
      <w:color w:val="4F81BD"/>
      <w:sz w:val="20"/>
      <w:szCs w:val="20"/>
      <w:lang w:val="x-none" w:eastAsia="x-none"/>
    </w:rPr>
  </w:style>
  <w:style w:type="character" w:customStyle="1" w:styleId="Titlu9Caracter">
    <w:name w:val="Titlu 9 Caracter"/>
    <w:basedOn w:val="Fontdeparagrafimplicit"/>
    <w:link w:val="Titlu9"/>
    <w:uiPriority w:val="9"/>
    <w:semiHidden/>
    <w:rsid w:val="00162D3C"/>
    <w:rPr>
      <w:rFonts w:ascii="Cambria" w:eastAsia="Times New Roman" w:hAnsi="Cambria" w:cs="Times New Roman"/>
      <w:i/>
      <w:iCs/>
      <w:color w:val="404040"/>
      <w:sz w:val="20"/>
      <w:szCs w:val="20"/>
      <w:lang w:val="x-none" w:eastAsia="x-none"/>
    </w:rPr>
  </w:style>
  <w:style w:type="numbering" w:customStyle="1" w:styleId="NoList1">
    <w:name w:val="No List1"/>
    <w:next w:val="FrListare"/>
    <w:uiPriority w:val="99"/>
    <w:semiHidden/>
    <w:unhideWhenUsed/>
    <w:rsid w:val="00162D3C"/>
  </w:style>
  <w:style w:type="paragraph" w:styleId="Titlu">
    <w:name w:val="Title"/>
    <w:basedOn w:val="Normal"/>
    <w:next w:val="Normal"/>
    <w:link w:val="TitluCaracter"/>
    <w:uiPriority w:val="10"/>
    <w:qFormat/>
    <w:rsid w:val="00162D3C"/>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10"/>
    <w:rsid w:val="00162D3C"/>
    <w:rPr>
      <w:rFonts w:ascii="Arial" w:eastAsia="Arial" w:hAnsi="Arial" w:cs="Arial"/>
      <w:sz w:val="52"/>
      <w:szCs w:val="52"/>
      <w:lang w:val="en-GB"/>
    </w:rPr>
  </w:style>
  <w:style w:type="paragraph" w:styleId="Subtitlu">
    <w:name w:val="Subtitle"/>
    <w:basedOn w:val="Normal"/>
    <w:next w:val="Normal"/>
    <w:link w:val="SubtitluCaracter"/>
    <w:uiPriority w:val="11"/>
    <w:qFormat/>
    <w:rsid w:val="00162D3C"/>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162D3C"/>
    <w:rPr>
      <w:rFonts w:ascii="Arial" w:eastAsia="Arial" w:hAnsi="Arial" w:cs="Arial"/>
      <w:color w:val="666666"/>
      <w:sz w:val="30"/>
      <w:szCs w:val="30"/>
      <w:lang w:val="en-GB"/>
    </w:rPr>
  </w:style>
  <w:style w:type="paragraph" w:styleId="Antet">
    <w:name w:val="header"/>
    <w:basedOn w:val="Normal"/>
    <w:link w:val="AntetCaracte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AntetCaracter">
    <w:name w:val="Antet Caracter"/>
    <w:basedOn w:val="Fontdeparagrafimplicit"/>
    <w:link w:val="Antet"/>
    <w:uiPriority w:val="99"/>
    <w:rsid w:val="00162D3C"/>
    <w:rPr>
      <w:rFonts w:ascii="Arial" w:eastAsia="Arial" w:hAnsi="Arial" w:cs="Arial"/>
      <w:lang w:val="en-GB"/>
    </w:rPr>
  </w:style>
  <w:style w:type="paragraph" w:styleId="Subsol">
    <w:name w:val="footer"/>
    <w:basedOn w:val="Normal"/>
    <w:link w:val="SubsolCaracte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SubsolCaracter">
    <w:name w:val="Subsol Caracter"/>
    <w:basedOn w:val="Fontdeparagrafimplicit"/>
    <w:link w:val="Subsol"/>
    <w:uiPriority w:val="99"/>
    <w:rsid w:val="00162D3C"/>
    <w:rPr>
      <w:rFonts w:ascii="Arial" w:eastAsia="Arial" w:hAnsi="Arial" w:cs="Arial"/>
      <w:lang w:val="en-GB"/>
    </w:rPr>
  </w:style>
  <w:style w:type="character" w:styleId="Hyperlink">
    <w:name w:val="Hyperlink"/>
    <w:basedOn w:val="Fontdeparagrafimplicit"/>
    <w:uiPriority w:val="99"/>
    <w:unhideWhenUsed/>
    <w:rsid w:val="00162D3C"/>
    <w:rPr>
      <w:color w:val="0000FF"/>
      <w:u w:val="single"/>
    </w:rPr>
  </w:style>
  <w:style w:type="paragraph" w:styleId="Corptext2">
    <w:name w:val="Body Text 2"/>
    <w:basedOn w:val="Normal"/>
    <w:link w:val="Corptext2Caracter"/>
    <w:uiPriority w:val="99"/>
    <w:unhideWhenUsed/>
    <w:rsid w:val="00162D3C"/>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162D3C"/>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162D3C"/>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162D3C"/>
    <w:pPr>
      <w:spacing w:after="0" w:line="240" w:lineRule="auto"/>
      <w:ind w:left="720"/>
      <w:contextualSpacing/>
    </w:pPr>
    <w:rPr>
      <w:sz w:val="24"/>
      <w:szCs w:val="24"/>
      <w:lang w:val="en-US"/>
    </w:rPr>
  </w:style>
  <w:style w:type="character" w:customStyle="1" w:styleId="salnbdy">
    <w:name w:val="s_aln_bdy"/>
    <w:basedOn w:val="Fontdeparagrafimplicit"/>
    <w:rsid w:val="00162D3C"/>
    <w:rPr>
      <w:rFonts w:ascii="Verdana" w:hAnsi="Verdana" w:hint="default"/>
      <w:b w:val="0"/>
      <w:bCs w:val="0"/>
      <w:color w:val="000000"/>
      <w:sz w:val="20"/>
      <w:szCs w:val="20"/>
      <w:shd w:val="clear" w:color="auto" w:fill="FFFFFF"/>
    </w:rPr>
  </w:style>
  <w:style w:type="paragraph" w:customStyle="1" w:styleId="Standard">
    <w:name w:val="Standard"/>
    <w:uiPriority w:val="99"/>
    <w:rsid w:val="00162D3C"/>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uiPriority w:val="99"/>
    <w:rsid w:val="00162D3C"/>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162D3C"/>
    <w:rPr>
      <w:rFonts w:ascii="Times New Roman" w:eastAsia="Times New Roman" w:hAnsi="Times New Roman" w:cs="Times New Roman"/>
      <w:sz w:val="24"/>
      <w:szCs w:val="24"/>
    </w:rPr>
  </w:style>
  <w:style w:type="paragraph" w:styleId="Frspaiere">
    <w:name w:val="No Spacing"/>
    <w:link w:val="FrspaiereCaracter"/>
    <w:uiPriority w:val="1"/>
    <w:qFormat/>
    <w:rsid w:val="00162D3C"/>
    <w:pPr>
      <w:spacing w:after="0"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162D3C"/>
    <w:rPr>
      <w:color w:val="605E5C"/>
      <w:shd w:val="clear" w:color="auto" w:fill="E1DFDD"/>
    </w:rPr>
  </w:style>
  <w:style w:type="paragraph" w:styleId="Corptext3">
    <w:name w:val="Body Text 3"/>
    <w:basedOn w:val="Normal"/>
    <w:link w:val="Corptext3Caracter"/>
    <w:uiPriority w:val="99"/>
    <w:semiHidden/>
    <w:unhideWhenUsed/>
    <w:rsid w:val="00162D3C"/>
    <w:pPr>
      <w:spacing w:after="120" w:line="276" w:lineRule="auto"/>
    </w:pPr>
    <w:rPr>
      <w:rFonts w:ascii="Arial" w:eastAsia="Arial" w:hAnsi="Arial" w:cs="Arial"/>
      <w:sz w:val="16"/>
      <w:szCs w:val="16"/>
      <w:lang w:val="en-GB"/>
    </w:rPr>
  </w:style>
  <w:style w:type="character" w:customStyle="1" w:styleId="Corptext3Caracter">
    <w:name w:val="Corp text 3 Caracter"/>
    <w:basedOn w:val="Fontdeparagrafimplicit"/>
    <w:link w:val="Corptext3"/>
    <w:uiPriority w:val="99"/>
    <w:semiHidden/>
    <w:rsid w:val="00162D3C"/>
    <w:rPr>
      <w:rFonts w:ascii="Arial" w:eastAsia="Arial" w:hAnsi="Arial" w:cs="Arial"/>
      <w:sz w:val="16"/>
      <w:szCs w:val="16"/>
      <w:lang w:val="en-GB"/>
    </w:rPr>
  </w:style>
  <w:style w:type="paragraph" w:styleId="Corptext">
    <w:name w:val="Body Text"/>
    <w:basedOn w:val="Normal"/>
    <w:link w:val="CorptextCaracter"/>
    <w:uiPriority w:val="99"/>
    <w:semiHidden/>
    <w:unhideWhenUsed/>
    <w:rsid w:val="00162D3C"/>
    <w:pPr>
      <w:spacing w:after="120" w:line="276" w:lineRule="auto"/>
    </w:pPr>
    <w:rPr>
      <w:rFonts w:ascii="Arial" w:eastAsia="Arial" w:hAnsi="Arial" w:cs="Arial"/>
      <w:lang w:val="en-GB"/>
    </w:rPr>
  </w:style>
  <w:style w:type="character" w:customStyle="1" w:styleId="CorptextCaracter">
    <w:name w:val="Corp text Caracter"/>
    <w:basedOn w:val="Fontdeparagrafimplicit"/>
    <w:link w:val="Corptext"/>
    <w:uiPriority w:val="99"/>
    <w:semiHidden/>
    <w:rsid w:val="00162D3C"/>
    <w:rPr>
      <w:rFonts w:ascii="Arial" w:eastAsia="Arial" w:hAnsi="Arial" w:cs="Arial"/>
      <w:lang w:val="en-GB"/>
    </w:rPr>
  </w:style>
  <w:style w:type="numbering" w:customStyle="1" w:styleId="WWNum11">
    <w:name w:val="WWNum11"/>
    <w:basedOn w:val="FrListare"/>
    <w:rsid w:val="00162D3C"/>
    <w:pPr>
      <w:numPr>
        <w:numId w:val="1"/>
      </w:numPr>
    </w:pPr>
  </w:style>
  <w:style w:type="numbering" w:customStyle="1" w:styleId="WWNum12">
    <w:name w:val="WWNum12"/>
    <w:basedOn w:val="FrListare"/>
    <w:rsid w:val="00162D3C"/>
    <w:pPr>
      <w:numPr>
        <w:numId w:val="2"/>
      </w:numPr>
    </w:pPr>
  </w:style>
  <w:style w:type="numbering" w:customStyle="1" w:styleId="WWNum13">
    <w:name w:val="WWNum13"/>
    <w:basedOn w:val="FrListare"/>
    <w:rsid w:val="00162D3C"/>
    <w:pPr>
      <w:numPr>
        <w:numId w:val="3"/>
      </w:numPr>
    </w:pPr>
  </w:style>
  <w:style w:type="numbering" w:customStyle="1" w:styleId="WWNum14">
    <w:name w:val="WWNum14"/>
    <w:basedOn w:val="FrListare"/>
    <w:rsid w:val="00162D3C"/>
    <w:pPr>
      <w:numPr>
        <w:numId w:val="4"/>
      </w:numPr>
    </w:pPr>
  </w:style>
  <w:style w:type="numbering" w:customStyle="1" w:styleId="WWNum15">
    <w:name w:val="WWNum15"/>
    <w:basedOn w:val="FrListare"/>
    <w:rsid w:val="00162D3C"/>
    <w:pPr>
      <w:numPr>
        <w:numId w:val="5"/>
      </w:numPr>
    </w:pPr>
  </w:style>
  <w:style w:type="numbering" w:customStyle="1" w:styleId="WWNum161">
    <w:name w:val="WWNum161"/>
    <w:basedOn w:val="FrListare"/>
    <w:rsid w:val="00162D3C"/>
    <w:pPr>
      <w:numPr>
        <w:numId w:val="6"/>
      </w:numPr>
    </w:pPr>
  </w:style>
  <w:style w:type="character" w:customStyle="1" w:styleId="l5tlu1">
    <w:name w:val="l5tlu1"/>
    <w:basedOn w:val="Fontdeparagrafimplicit"/>
    <w:rsid w:val="00162D3C"/>
    <w:rPr>
      <w:b/>
      <w:bCs/>
      <w:color w:val="000000"/>
      <w:sz w:val="32"/>
      <w:szCs w:val="32"/>
    </w:rPr>
  </w:style>
  <w:style w:type="numbering" w:customStyle="1" w:styleId="WWNum18">
    <w:name w:val="WWNum18"/>
    <w:basedOn w:val="FrListare"/>
    <w:rsid w:val="00162D3C"/>
    <w:pPr>
      <w:numPr>
        <w:numId w:val="7"/>
      </w:numPr>
    </w:pPr>
  </w:style>
  <w:style w:type="character" w:customStyle="1" w:styleId="s2">
    <w:name w:val="s2"/>
    <w:basedOn w:val="Fontdeparagrafimplicit"/>
    <w:rsid w:val="00162D3C"/>
  </w:style>
  <w:style w:type="table" w:styleId="Tabelgril">
    <w:name w:val="Table Grid"/>
    <w:basedOn w:val="TabelNormal"/>
    <w:rsid w:val="00162D3C"/>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62D3C"/>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subsol">
    <w:name w:val="footnote text"/>
    <w:basedOn w:val="Normal"/>
    <w:link w:val="TextnotdesubsolCaracter"/>
    <w:rsid w:val="00162D3C"/>
    <w:pPr>
      <w:spacing w:after="200" w:line="276" w:lineRule="auto"/>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162D3C"/>
    <w:rPr>
      <w:rFonts w:ascii="Calibri" w:eastAsia="Times New Roman" w:hAnsi="Calibri" w:cs="Times New Roman"/>
      <w:sz w:val="20"/>
      <w:szCs w:val="20"/>
      <w:lang w:val="en-US"/>
    </w:rPr>
  </w:style>
  <w:style w:type="character" w:styleId="Referinnotdesubsol">
    <w:name w:val="footnote reference"/>
    <w:rsid w:val="00162D3C"/>
    <w:rPr>
      <w:vertAlign w:val="superscript"/>
    </w:rPr>
  </w:style>
  <w:style w:type="character" w:styleId="Numrdepagin">
    <w:name w:val="page number"/>
    <w:basedOn w:val="Fontdeparagrafimplicit"/>
    <w:uiPriority w:val="99"/>
    <w:rsid w:val="00162D3C"/>
  </w:style>
  <w:style w:type="paragraph" w:styleId="TextnBalon">
    <w:name w:val="Balloon Text"/>
    <w:basedOn w:val="Normal"/>
    <w:link w:val="TextnBalonCaracter"/>
    <w:uiPriority w:val="99"/>
    <w:rsid w:val="00162D3C"/>
    <w:pPr>
      <w:spacing w:after="0" w:line="240" w:lineRule="auto"/>
    </w:pPr>
    <w:rPr>
      <w:rFonts w:ascii="Tahoma" w:eastAsia="Times New Roman" w:hAnsi="Tahoma" w:cs="Times New Roman"/>
      <w:sz w:val="16"/>
      <w:szCs w:val="16"/>
    </w:rPr>
  </w:style>
  <w:style w:type="character" w:customStyle="1" w:styleId="TextnBalonCaracter">
    <w:name w:val="Text în Balon Caracter"/>
    <w:basedOn w:val="Fontdeparagrafimplicit"/>
    <w:link w:val="TextnBalon"/>
    <w:uiPriority w:val="99"/>
    <w:rsid w:val="00162D3C"/>
    <w:rPr>
      <w:rFonts w:ascii="Tahoma" w:eastAsia="Times New Roman" w:hAnsi="Tahoma" w:cs="Times New Roman"/>
      <w:sz w:val="16"/>
      <w:szCs w:val="16"/>
    </w:rPr>
  </w:style>
  <w:style w:type="paragraph" w:styleId="Parteasuperioaraformularului-z">
    <w:name w:val="HTML Top of Form"/>
    <w:basedOn w:val="Normal"/>
    <w:next w:val="Normal"/>
    <w:link w:val="Parteasuperioaraformularului-zCaracter"/>
    <w:hidden/>
    <w:uiPriority w:val="99"/>
    <w:unhideWhenUsed/>
    <w:rsid w:val="00162D3C"/>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162D3C"/>
    <w:rPr>
      <w:rFonts w:ascii="Arial" w:eastAsia="Times New Roman" w:hAnsi="Arial"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162D3C"/>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162D3C"/>
    <w:rPr>
      <w:rFonts w:ascii="Arial" w:eastAsia="Times New Roman" w:hAnsi="Arial" w:cs="Times New Roman"/>
      <w:vanish/>
      <w:sz w:val="16"/>
      <w:szCs w:val="16"/>
      <w:lang w:val="en-US"/>
    </w:rPr>
  </w:style>
  <w:style w:type="numbering" w:customStyle="1" w:styleId="WWNum17">
    <w:name w:val="WWNum17"/>
    <w:basedOn w:val="FrListare"/>
    <w:rsid w:val="00162D3C"/>
    <w:pPr>
      <w:numPr>
        <w:numId w:val="8"/>
      </w:numPr>
    </w:pPr>
  </w:style>
  <w:style w:type="paragraph" w:styleId="Cuprins1">
    <w:name w:val="toc 1"/>
    <w:basedOn w:val="Normal"/>
    <w:next w:val="Normal"/>
    <w:autoRedefine/>
    <w:uiPriority w:val="39"/>
    <w:rsid w:val="00162D3C"/>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162D3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styleId="HyperlinkParcurs">
    <w:name w:val="FollowedHyperlink"/>
    <w:basedOn w:val="Fontdeparagrafimplicit"/>
    <w:uiPriority w:val="99"/>
    <w:semiHidden/>
    <w:unhideWhenUsed/>
    <w:rsid w:val="00162D3C"/>
    <w:rPr>
      <w:color w:val="954F72" w:themeColor="followedHyperlink"/>
      <w:u w:val="single"/>
    </w:rPr>
  </w:style>
  <w:style w:type="paragraph" w:customStyle="1" w:styleId="msonormal0">
    <w:name w:val="msonormal"/>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NormalWeb">
    <w:name w:val="Normal (Web)"/>
    <w:basedOn w:val="Normal"/>
    <w:uiPriority w:val="99"/>
    <w:unhideWhenUsed/>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Legend">
    <w:name w:val="caption"/>
    <w:basedOn w:val="Normal"/>
    <w:next w:val="Normal"/>
    <w:uiPriority w:val="35"/>
    <w:semiHidden/>
    <w:unhideWhenUsed/>
    <w:qFormat/>
    <w:rsid w:val="00162D3C"/>
    <w:pPr>
      <w:spacing w:after="200" w:line="240" w:lineRule="auto"/>
    </w:pPr>
    <w:rPr>
      <w:rFonts w:ascii="Calibri" w:eastAsia="Times New Roman" w:hAnsi="Calibri" w:cs="Times New Roman"/>
      <w:b/>
      <w:bCs/>
      <w:color w:val="4F81BD"/>
      <w:sz w:val="18"/>
      <w:szCs w:val="18"/>
      <w:lang w:val="en-US" w:bidi="en-US"/>
    </w:rPr>
  </w:style>
  <w:style w:type="paragraph" w:styleId="Indentcorptext">
    <w:name w:val="Body Text Indent"/>
    <w:basedOn w:val="Normal"/>
    <w:link w:val="IndentcorptextCaracter"/>
    <w:uiPriority w:val="99"/>
    <w:semiHidden/>
    <w:unhideWhenUsed/>
    <w:rsid w:val="00162D3C"/>
    <w:pPr>
      <w:spacing w:after="120" w:line="240" w:lineRule="auto"/>
      <w:ind w:left="360"/>
    </w:pPr>
    <w:rPr>
      <w:rFonts w:ascii="Times New Roman" w:eastAsia="Times New Roman" w:hAnsi="Times New Roman" w:cs="Times New Roman"/>
      <w:sz w:val="24"/>
      <w:szCs w:val="24"/>
      <w:lang w:val="en-US" w:eastAsia="x-none"/>
    </w:rPr>
  </w:style>
  <w:style w:type="character" w:customStyle="1" w:styleId="IndentcorptextCaracter">
    <w:name w:val="Indent corp text Caracter"/>
    <w:basedOn w:val="Fontdeparagrafimplicit"/>
    <w:link w:val="Indentcorptext"/>
    <w:uiPriority w:val="99"/>
    <w:semiHidden/>
    <w:rsid w:val="00162D3C"/>
    <w:rPr>
      <w:rFonts w:ascii="Times New Roman" w:eastAsia="Times New Roman" w:hAnsi="Times New Roman" w:cs="Times New Roman"/>
      <w:sz w:val="24"/>
      <w:szCs w:val="24"/>
      <w:lang w:val="en-US" w:eastAsia="x-none"/>
    </w:rPr>
  </w:style>
  <w:style w:type="paragraph" w:styleId="Indentcorptext2">
    <w:name w:val="Body Text Indent 2"/>
    <w:basedOn w:val="Normal"/>
    <w:link w:val="Indentcorptext2Caracter"/>
    <w:uiPriority w:val="99"/>
    <w:semiHidden/>
    <w:unhideWhenUsed/>
    <w:rsid w:val="00162D3C"/>
    <w:pPr>
      <w:spacing w:after="120" w:line="480" w:lineRule="auto"/>
      <w:ind w:left="360"/>
    </w:pPr>
    <w:rPr>
      <w:rFonts w:ascii="Times New Roman" w:eastAsia="Times New Roman" w:hAnsi="Times New Roman" w:cs="Times New Roman"/>
      <w:sz w:val="24"/>
      <w:szCs w:val="24"/>
      <w:lang w:val="en-US" w:eastAsia="x-none"/>
    </w:rPr>
  </w:style>
  <w:style w:type="character" w:customStyle="1" w:styleId="Indentcorptext2Caracter">
    <w:name w:val="Indent corp text 2 Caracter"/>
    <w:basedOn w:val="Fontdeparagrafimplicit"/>
    <w:link w:val="Indentcorptext2"/>
    <w:uiPriority w:val="99"/>
    <w:semiHidden/>
    <w:rsid w:val="00162D3C"/>
    <w:rPr>
      <w:rFonts w:ascii="Times New Roman" w:eastAsia="Times New Roman" w:hAnsi="Times New Roman" w:cs="Times New Roman"/>
      <w:sz w:val="24"/>
      <w:szCs w:val="24"/>
      <w:lang w:val="en-US" w:eastAsia="x-none"/>
    </w:rPr>
  </w:style>
  <w:style w:type="paragraph" w:styleId="Indentcorptext3">
    <w:name w:val="Body Text Indent 3"/>
    <w:basedOn w:val="Normal"/>
    <w:link w:val="Indentcorptext3Caracter"/>
    <w:uiPriority w:val="99"/>
    <w:semiHidden/>
    <w:unhideWhenUsed/>
    <w:rsid w:val="00162D3C"/>
    <w:pPr>
      <w:spacing w:after="0" w:line="240" w:lineRule="auto"/>
      <w:ind w:left="357" w:firstLine="720"/>
      <w:jc w:val="both"/>
    </w:pPr>
    <w:rPr>
      <w:rFonts w:ascii="Times New Roman" w:eastAsia="Times New Roman" w:hAnsi="Times New Roman" w:cs="Times New Roman"/>
      <w:sz w:val="26"/>
      <w:szCs w:val="26"/>
    </w:rPr>
  </w:style>
  <w:style w:type="character" w:customStyle="1" w:styleId="Indentcorptext3Caracter">
    <w:name w:val="Indent corp text 3 Caracter"/>
    <w:basedOn w:val="Fontdeparagrafimplicit"/>
    <w:link w:val="Indentcorptext3"/>
    <w:uiPriority w:val="99"/>
    <w:semiHidden/>
    <w:rsid w:val="00162D3C"/>
    <w:rPr>
      <w:rFonts w:ascii="Times New Roman" w:eastAsia="Times New Roman" w:hAnsi="Times New Roman" w:cs="Times New Roman"/>
      <w:sz w:val="26"/>
      <w:szCs w:val="26"/>
    </w:rPr>
  </w:style>
  <w:style w:type="paragraph" w:customStyle="1" w:styleId="Listparagraf1">
    <w:name w:val="Listă paragraf1"/>
    <w:basedOn w:val="Normal"/>
    <w:uiPriority w:val="99"/>
    <w:semiHidden/>
    <w:rsid w:val="00162D3C"/>
    <w:pPr>
      <w:spacing w:after="200" w:line="276" w:lineRule="auto"/>
      <w:ind w:left="720"/>
    </w:pPr>
    <w:rPr>
      <w:rFonts w:ascii="Calibri" w:eastAsia="Times New Roman" w:hAnsi="Calibri" w:cs="Calibri"/>
      <w:lang w:val="en-US" w:bidi="en-US"/>
    </w:rPr>
  </w:style>
  <w:style w:type="paragraph" w:customStyle="1" w:styleId="Frspaiere1">
    <w:name w:val="Fără spațiere1"/>
    <w:uiPriority w:val="99"/>
    <w:semiHidden/>
    <w:rsid w:val="00162D3C"/>
    <w:pPr>
      <w:spacing w:after="200" w:line="276" w:lineRule="auto"/>
    </w:pPr>
    <w:rPr>
      <w:rFonts w:ascii="Calibri" w:eastAsia="Times New Roman" w:hAnsi="Calibri" w:cs="Calibri"/>
    </w:rPr>
  </w:style>
  <w:style w:type="paragraph" w:customStyle="1" w:styleId="alp0s1">
    <w:name w:val="a_l p_0 s_1"/>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alp0s1t12">
    <w:name w:val="a_l p_0 s_1 t_12"/>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Char">
    <w:name w:val="Style1 Char"/>
    <w:link w:val="Style1"/>
    <w:semiHidden/>
    <w:locked/>
    <w:rsid w:val="00162D3C"/>
    <w:rPr>
      <w:rFonts w:ascii="Times New Roman" w:hAnsi="Times New Roman" w:cs="Times New Roman"/>
      <w:sz w:val="24"/>
      <w:szCs w:val="24"/>
      <w:lang w:val="x-none" w:eastAsia="x-none" w:bidi="en-US"/>
    </w:rPr>
  </w:style>
  <w:style w:type="paragraph" w:customStyle="1" w:styleId="Style1">
    <w:name w:val="Style1"/>
    <w:basedOn w:val="Normal"/>
    <w:link w:val="Style1Char"/>
    <w:semiHidden/>
    <w:rsid w:val="00162D3C"/>
    <w:pPr>
      <w:numPr>
        <w:numId w:val="9"/>
      </w:numPr>
      <w:spacing w:after="0" w:line="240" w:lineRule="auto"/>
      <w:ind w:left="0" w:firstLine="360"/>
      <w:jc w:val="both"/>
    </w:pPr>
    <w:rPr>
      <w:rFonts w:ascii="Times New Roman" w:hAnsi="Times New Roman" w:cs="Times New Roman"/>
      <w:sz w:val="24"/>
      <w:szCs w:val="24"/>
      <w:lang w:val="x-none" w:eastAsia="x-none" w:bidi="en-US"/>
    </w:rPr>
  </w:style>
  <w:style w:type="paragraph" w:customStyle="1" w:styleId="al">
    <w:name w:val="a_l"/>
    <w:basedOn w:val="Normal"/>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pple-converted-space">
    <w:name w:val="apple-converted-space"/>
    <w:basedOn w:val="Fontdeparagrafimplicit"/>
    <w:rsid w:val="00162D3C"/>
  </w:style>
  <w:style w:type="character" w:customStyle="1" w:styleId="btn-gofirst">
    <w:name w:val="btn-go_first"/>
    <w:basedOn w:val="Fontdeparagrafimplicit"/>
    <w:rsid w:val="00162D3C"/>
  </w:style>
  <w:style w:type="character" w:customStyle="1" w:styleId="btn-goleft">
    <w:name w:val="btn-go_left"/>
    <w:basedOn w:val="Fontdeparagrafimplicit"/>
    <w:rsid w:val="00162D3C"/>
  </w:style>
  <w:style w:type="character" w:customStyle="1" w:styleId="selected">
    <w:name w:val="selected"/>
    <w:basedOn w:val="Fontdeparagrafimplicit"/>
    <w:rsid w:val="00162D3C"/>
  </w:style>
  <w:style w:type="table" w:styleId="Grilcolorat-Accentuare1">
    <w:name w:val="Colorful Grid Accent 1"/>
    <w:basedOn w:val="TabelNormal"/>
    <w:link w:val="ColorfulGrid-Accent1Char"/>
    <w:uiPriority w:val="29"/>
    <w:semiHidden/>
    <w:unhideWhenUsed/>
    <w:rsid w:val="00162D3C"/>
    <w:pPr>
      <w:spacing w:after="0" w:line="240" w:lineRule="auto"/>
    </w:pPr>
    <w:rPr>
      <w:i/>
      <w:iCs/>
      <w:color w:val="000000"/>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Grilcolorat-Accentuare1"/>
    <w:uiPriority w:val="29"/>
    <w:semiHidden/>
    <w:locked/>
    <w:rsid w:val="00162D3C"/>
    <w:rPr>
      <w:i/>
      <w:iCs/>
      <w:color w:val="000000"/>
    </w:rPr>
  </w:style>
  <w:style w:type="table" w:styleId="Umbriredeculoaredeschis-Accentuare2">
    <w:name w:val="Light Shading Accent 2"/>
    <w:basedOn w:val="TabelNormal"/>
    <w:link w:val="LightShading-Accent2Char"/>
    <w:uiPriority w:val="30"/>
    <w:semiHidden/>
    <w:unhideWhenUsed/>
    <w:rsid w:val="00162D3C"/>
    <w:pPr>
      <w:spacing w:after="0" w:line="240" w:lineRule="auto"/>
    </w:pPr>
    <w:rPr>
      <w:b/>
      <w:bCs/>
      <w:i/>
      <w:iCs/>
      <w:color w:val="4F81BD"/>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Umbriredeculoaredeschis-Accentuare2"/>
    <w:uiPriority w:val="30"/>
    <w:semiHidden/>
    <w:locked/>
    <w:rsid w:val="00162D3C"/>
    <w:rPr>
      <w:b/>
      <w:bCs/>
      <w:i/>
      <w:iCs/>
      <w:color w:val="4F81BD"/>
    </w:rPr>
  </w:style>
  <w:style w:type="character" w:customStyle="1" w:styleId="diasuggestion">
    <w:name w:val="dia_suggestion"/>
    <w:rsid w:val="00162D3C"/>
  </w:style>
  <w:style w:type="character" w:customStyle="1" w:styleId="slitttl">
    <w:name w:val="s_lit_ttl"/>
    <w:basedOn w:val="Fontdeparagrafimplicit"/>
    <w:rsid w:val="00C15F3C"/>
  </w:style>
  <w:style w:type="character" w:customStyle="1" w:styleId="slitbdy">
    <w:name w:val="s_lit_bdy"/>
    <w:basedOn w:val="Fontdeparagrafimplicit"/>
    <w:rsid w:val="00C15F3C"/>
  </w:style>
  <w:style w:type="character" w:customStyle="1" w:styleId="spar">
    <w:name w:val="s_par"/>
    <w:basedOn w:val="Fontdeparagrafimplicit"/>
    <w:rsid w:val="00AD5752"/>
  </w:style>
  <w:style w:type="paragraph" w:styleId="Titlucuprins">
    <w:name w:val="TOC Heading"/>
    <w:basedOn w:val="Titlu1"/>
    <w:next w:val="Normal"/>
    <w:uiPriority w:val="39"/>
    <w:unhideWhenUsed/>
    <w:qFormat/>
    <w:rsid w:val="00BD7A68"/>
    <w:p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Cuprins2">
    <w:name w:val="toc 2"/>
    <w:basedOn w:val="Normal"/>
    <w:next w:val="Normal"/>
    <w:autoRedefine/>
    <w:uiPriority w:val="39"/>
    <w:unhideWhenUsed/>
    <w:rsid w:val="001A6E95"/>
    <w:pPr>
      <w:tabs>
        <w:tab w:val="left" w:pos="1134"/>
        <w:tab w:val="left" w:pos="2268"/>
        <w:tab w:val="right" w:leader="dot" w:pos="9192"/>
      </w:tabs>
      <w:spacing w:after="100"/>
      <w:ind w:left="2126" w:right="284" w:hanging="1905"/>
    </w:pPr>
  </w:style>
  <w:style w:type="character" w:styleId="Accentuat">
    <w:name w:val="Emphasis"/>
    <w:basedOn w:val="Fontdeparagrafimplicit"/>
    <w:uiPriority w:val="20"/>
    <w:qFormat/>
    <w:rsid w:val="00121489"/>
    <w:rPr>
      <w:i/>
      <w:iCs/>
    </w:rPr>
  </w:style>
  <w:style w:type="paragraph" w:styleId="Cuprins3">
    <w:name w:val="toc 3"/>
    <w:basedOn w:val="Normal"/>
    <w:next w:val="Normal"/>
    <w:autoRedefine/>
    <w:uiPriority w:val="39"/>
    <w:unhideWhenUsed/>
    <w:rsid w:val="00260CB3"/>
    <w:pPr>
      <w:tabs>
        <w:tab w:val="left" w:pos="2268"/>
        <w:tab w:val="right" w:leader="dot" w:pos="9214"/>
      </w:tabs>
      <w:spacing w:after="100"/>
      <w:ind w:left="440"/>
    </w:pPr>
    <w:rPr>
      <w:rFonts w:eastAsiaTheme="minorEastAsia" w:cs="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568">
      <w:bodyDiv w:val="1"/>
      <w:marLeft w:val="0"/>
      <w:marRight w:val="0"/>
      <w:marTop w:val="0"/>
      <w:marBottom w:val="0"/>
      <w:divBdr>
        <w:top w:val="none" w:sz="0" w:space="0" w:color="auto"/>
        <w:left w:val="none" w:sz="0" w:space="0" w:color="auto"/>
        <w:bottom w:val="none" w:sz="0" w:space="0" w:color="auto"/>
        <w:right w:val="none" w:sz="0" w:space="0" w:color="auto"/>
      </w:divBdr>
      <w:divsChild>
        <w:div w:id="1209803341">
          <w:marLeft w:val="0"/>
          <w:marRight w:val="0"/>
          <w:marTop w:val="0"/>
          <w:marBottom w:val="0"/>
          <w:divBdr>
            <w:top w:val="none" w:sz="0" w:space="0" w:color="auto"/>
            <w:left w:val="none" w:sz="0" w:space="0" w:color="auto"/>
            <w:bottom w:val="none" w:sz="0" w:space="0" w:color="auto"/>
            <w:right w:val="none" w:sz="0" w:space="0" w:color="auto"/>
          </w:divBdr>
          <w:divsChild>
            <w:div w:id="1212880528">
              <w:marLeft w:val="0"/>
              <w:marRight w:val="0"/>
              <w:marTop w:val="0"/>
              <w:marBottom w:val="0"/>
              <w:divBdr>
                <w:top w:val="none" w:sz="0" w:space="0" w:color="auto"/>
                <w:left w:val="none" w:sz="0" w:space="0" w:color="auto"/>
                <w:bottom w:val="none" w:sz="0" w:space="0" w:color="auto"/>
                <w:right w:val="none" w:sz="0" w:space="0" w:color="auto"/>
              </w:divBdr>
            </w:div>
            <w:div w:id="3015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4276">
      <w:bodyDiv w:val="1"/>
      <w:marLeft w:val="0"/>
      <w:marRight w:val="0"/>
      <w:marTop w:val="0"/>
      <w:marBottom w:val="0"/>
      <w:divBdr>
        <w:top w:val="none" w:sz="0" w:space="0" w:color="auto"/>
        <w:left w:val="none" w:sz="0" w:space="0" w:color="auto"/>
        <w:bottom w:val="none" w:sz="0" w:space="0" w:color="auto"/>
        <w:right w:val="none" w:sz="0" w:space="0" w:color="auto"/>
      </w:divBdr>
    </w:div>
    <w:div w:id="65304354">
      <w:bodyDiv w:val="1"/>
      <w:marLeft w:val="0"/>
      <w:marRight w:val="0"/>
      <w:marTop w:val="0"/>
      <w:marBottom w:val="0"/>
      <w:divBdr>
        <w:top w:val="none" w:sz="0" w:space="0" w:color="auto"/>
        <w:left w:val="none" w:sz="0" w:space="0" w:color="auto"/>
        <w:bottom w:val="none" w:sz="0" w:space="0" w:color="auto"/>
        <w:right w:val="none" w:sz="0" w:space="0" w:color="auto"/>
      </w:divBdr>
      <w:divsChild>
        <w:div w:id="586695695">
          <w:marLeft w:val="0"/>
          <w:marRight w:val="0"/>
          <w:marTop w:val="0"/>
          <w:marBottom w:val="0"/>
          <w:divBdr>
            <w:top w:val="none" w:sz="0" w:space="0" w:color="auto"/>
            <w:left w:val="none" w:sz="0" w:space="0" w:color="auto"/>
            <w:bottom w:val="none" w:sz="0" w:space="0" w:color="auto"/>
            <w:right w:val="none" w:sz="0" w:space="0" w:color="auto"/>
          </w:divBdr>
        </w:div>
      </w:divsChild>
    </w:div>
    <w:div w:id="150873892">
      <w:bodyDiv w:val="1"/>
      <w:marLeft w:val="0"/>
      <w:marRight w:val="0"/>
      <w:marTop w:val="0"/>
      <w:marBottom w:val="0"/>
      <w:divBdr>
        <w:top w:val="none" w:sz="0" w:space="0" w:color="auto"/>
        <w:left w:val="none" w:sz="0" w:space="0" w:color="auto"/>
        <w:bottom w:val="none" w:sz="0" w:space="0" w:color="auto"/>
        <w:right w:val="none" w:sz="0" w:space="0" w:color="auto"/>
      </w:divBdr>
      <w:divsChild>
        <w:div w:id="1749186345">
          <w:marLeft w:val="0"/>
          <w:marRight w:val="0"/>
          <w:marTop w:val="0"/>
          <w:marBottom w:val="0"/>
          <w:divBdr>
            <w:top w:val="none" w:sz="0" w:space="0" w:color="auto"/>
            <w:left w:val="none" w:sz="0" w:space="0" w:color="auto"/>
            <w:bottom w:val="none" w:sz="0" w:space="0" w:color="auto"/>
            <w:right w:val="none" w:sz="0" w:space="0" w:color="auto"/>
          </w:divBdr>
          <w:divsChild>
            <w:div w:id="52970590">
              <w:marLeft w:val="0"/>
              <w:marRight w:val="0"/>
              <w:marTop w:val="0"/>
              <w:marBottom w:val="0"/>
              <w:divBdr>
                <w:top w:val="none" w:sz="0" w:space="0" w:color="auto"/>
                <w:left w:val="none" w:sz="0" w:space="0" w:color="auto"/>
                <w:bottom w:val="none" w:sz="0" w:space="0" w:color="auto"/>
                <w:right w:val="none" w:sz="0" w:space="0" w:color="auto"/>
              </w:divBdr>
            </w:div>
            <w:div w:id="183710200">
              <w:marLeft w:val="0"/>
              <w:marRight w:val="0"/>
              <w:marTop w:val="0"/>
              <w:marBottom w:val="0"/>
              <w:divBdr>
                <w:top w:val="none" w:sz="0" w:space="0" w:color="auto"/>
                <w:left w:val="none" w:sz="0" w:space="0" w:color="auto"/>
                <w:bottom w:val="none" w:sz="0" w:space="0" w:color="auto"/>
                <w:right w:val="none" w:sz="0" w:space="0" w:color="auto"/>
              </w:divBdr>
            </w:div>
            <w:div w:id="260720433">
              <w:marLeft w:val="0"/>
              <w:marRight w:val="0"/>
              <w:marTop w:val="0"/>
              <w:marBottom w:val="0"/>
              <w:divBdr>
                <w:top w:val="none" w:sz="0" w:space="0" w:color="auto"/>
                <w:left w:val="none" w:sz="0" w:space="0" w:color="auto"/>
                <w:bottom w:val="none" w:sz="0" w:space="0" w:color="auto"/>
                <w:right w:val="none" w:sz="0" w:space="0" w:color="auto"/>
              </w:divBdr>
            </w:div>
            <w:div w:id="613748939">
              <w:marLeft w:val="0"/>
              <w:marRight w:val="0"/>
              <w:marTop w:val="0"/>
              <w:marBottom w:val="0"/>
              <w:divBdr>
                <w:top w:val="none" w:sz="0" w:space="0" w:color="auto"/>
                <w:left w:val="none" w:sz="0" w:space="0" w:color="auto"/>
                <w:bottom w:val="none" w:sz="0" w:space="0" w:color="auto"/>
                <w:right w:val="none" w:sz="0" w:space="0" w:color="auto"/>
              </w:divBdr>
            </w:div>
            <w:div w:id="647979508">
              <w:marLeft w:val="0"/>
              <w:marRight w:val="0"/>
              <w:marTop w:val="0"/>
              <w:marBottom w:val="0"/>
              <w:divBdr>
                <w:top w:val="none" w:sz="0" w:space="0" w:color="auto"/>
                <w:left w:val="none" w:sz="0" w:space="0" w:color="auto"/>
                <w:bottom w:val="none" w:sz="0" w:space="0" w:color="auto"/>
                <w:right w:val="none" w:sz="0" w:space="0" w:color="auto"/>
              </w:divBdr>
            </w:div>
            <w:div w:id="903682972">
              <w:marLeft w:val="0"/>
              <w:marRight w:val="0"/>
              <w:marTop w:val="0"/>
              <w:marBottom w:val="0"/>
              <w:divBdr>
                <w:top w:val="none" w:sz="0" w:space="0" w:color="auto"/>
                <w:left w:val="none" w:sz="0" w:space="0" w:color="auto"/>
                <w:bottom w:val="none" w:sz="0" w:space="0" w:color="auto"/>
                <w:right w:val="none" w:sz="0" w:space="0" w:color="auto"/>
              </w:divBdr>
            </w:div>
            <w:div w:id="1019085651">
              <w:marLeft w:val="0"/>
              <w:marRight w:val="0"/>
              <w:marTop w:val="0"/>
              <w:marBottom w:val="0"/>
              <w:divBdr>
                <w:top w:val="none" w:sz="0" w:space="0" w:color="auto"/>
                <w:left w:val="none" w:sz="0" w:space="0" w:color="auto"/>
                <w:bottom w:val="none" w:sz="0" w:space="0" w:color="auto"/>
                <w:right w:val="none" w:sz="0" w:space="0" w:color="auto"/>
              </w:divBdr>
            </w:div>
            <w:div w:id="1187984427">
              <w:marLeft w:val="0"/>
              <w:marRight w:val="0"/>
              <w:marTop w:val="0"/>
              <w:marBottom w:val="0"/>
              <w:divBdr>
                <w:top w:val="none" w:sz="0" w:space="0" w:color="auto"/>
                <w:left w:val="none" w:sz="0" w:space="0" w:color="auto"/>
                <w:bottom w:val="none" w:sz="0" w:space="0" w:color="auto"/>
                <w:right w:val="none" w:sz="0" w:space="0" w:color="auto"/>
              </w:divBdr>
            </w:div>
            <w:div w:id="1350983508">
              <w:marLeft w:val="0"/>
              <w:marRight w:val="0"/>
              <w:marTop w:val="0"/>
              <w:marBottom w:val="0"/>
              <w:divBdr>
                <w:top w:val="none" w:sz="0" w:space="0" w:color="auto"/>
                <w:left w:val="none" w:sz="0" w:space="0" w:color="auto"/>
                <w:bottom w:val="none" w:sz="0" w:space="0" w:color="auto"/>
                <w:right w:val="none" w:sz="0" w:space="0" w:color="auto"/>
              </w:divBdr>
            </w:div>
            <w:div w:id="1702584564">
              <w:marLeft w:val="0"/>
              <w:marRight w:val="0"/>
              <w:marTop w:val="0"/>
              <w:marBottom w:val="0"/>
              <w:divBdr>
                <w:top w:val="none" w:sz="0" w:space="0" w:color="auto"/>
                <w:left w:val="none" w:sz="0" w:space="0" w:color="auto"/>
                <w:bottom w:val="none" w:sz="0" w:space="0" w:color="auto"/>
                <w:right w:val="none" w:sz="0" w:space="0" w:color="auto"/>
              </w:divBdr>
            </w:div>
            <w:div w:id="18630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52">
      <w:bodyDiv w:val="1"/>
      <w:marLeft w:val="0"/>
      <w:marRight w:val="0"/>
      <w:marTop w:val="0"/>
      <w:marBottom w:val="0"/>
      <w:divBdr>
        <w:top w:val="none" w:sz="0" w:space="0" w:color="auto"/>
        <w:left w:val="none" w:sz="0" w:space="0" w:color="auto"/>
        <w:bottom w:val="none" w:sz="0" w:space="0" w:color="auto"/>
        <w:right w:val="none" w:sz="0" w:space="0" w:color="auto"/>
      </w:divBdr>
      <w:divsChild>
        <w:div w:id="687949939">
          <w:marLeft w:val="0"/>
          <w:marRight w:val="0"/>
          <w:marTop w:val="0"/>
          <w:marBottom w:val="0"/>
          <w:divBdr>
            <w:top w:val="none" w:sz="0" w:space="0" w:color="auto"/>
            <w:left w:val="none" w:sz="0" w:space="0" w:color="auto"/>
            <w:bottom w:val="none" w:sz="0" w:space="0" w:color="auto"/>
            <w:right w:val="none" w:sz="0" w:space="0" w:color="auto"/>
          </w:divBdr>
        </w:div>
      </w:divsChild>
    </w:div>
    <w:div w:id="288977310">
      <w:bodyDiv w:val="1"/>
      <w:marLeft w:val="0"/>
      <w:marRight w:val="0"/>
      <w:marTop w:val="0"/>
      <w:marBottom w:val="0"/>
      <w:divBdr>
        <w:top w:val="none" w:sz="0" w:space="0" w:color="auto"/>
        <w:left w:val="none" w:sz="0" w:space="0" w:color="auto"/>
        <w:bottom w:val="none" w:sz="0" w:space="0" w:color="auto"/>
        <w:right w:val="none" w:sz="0" w:space="0" w:color="auto"/>
      </w:divBdr>
    </w:div>
    <w:div w:id="312875673">
      <w:bodyDiv w:val="1"/>
      <w:marLeft w:val="0"/>
      <w:marRight w:val="0"/>
      <w:marTop w:val="0"/>
      <w:marBottom w:val="0"/>
      <w:divBdr>
        <w:top w:val="none" w:sz="0" w:space="0" w:color="auto"/>
        <w:left w:val="none" w:sz="0" w:space="0" w:color="auto"/>
        <w:bottom w:val="none" w:sz="0" w:space="0" w:color="auto"/>
        <w:right w:val="none" w:sz="0" w:space="0" w:color="auto"/>
      </w:divBdr>
    </w:div>
    <w:div w:id="353311439">
      <w:bodyDiv w:val="1"/>
      <w:marLeft w:val="0"/>
      <w:marRight w:val="0"/>
      <w:marTop w:val="0"/>
      <w:marBottom w:val="0"/>
      <w:divBdr>
        <w:top w:val="none" w:sz="0" w:space="0" w:color="auto"/>
        <w:left w:val="none" w:sz="0" w:space="0" w:color="auto"/>
        <w:bottom w:val="none" w:sz="0" w:space="0" w:color="auto"/>
        <w:right w:val="none" w:sz="0" w:space="0" w:color="auto"/>
      </w:divBdr>
      <w:divsChild>
        <w:div w:id="991715796">
          <w:marLeft w:val="0"/>
          <w:marRight w:val="0"/>
          <w:marTop w:val="0"/>
          <w:marBottom w:val="0"/>
          <w:divBdr>
            <w:top w:val="none" w:sz="0" w:space="0" w:color="auto"/>
            <w:left w:val="none" w:sz="0" w:space="0" w:color="auto"/>
            <w:bottom w:val="none" w:sz="0" w:space="0" w:color="auto"/>
            <w:right w:val="none" w:sz="0" w:space="0" w:color="auto"/>
          </w:divBdr>
          <w:divsChild>
            <w:div w:id="1871603265">
              <w:marLeft w:val="0"/>
              <w:marRight w:val="0"/>
              <w:marTop w:val="0"/>
              <w:marBottom w:val="0"/>
              <w:divBdr>
                <w:top w:val="none" w:sz="0" w:space="0" w:color="auto"/>
                <w:left w:val="none" w:sz="0" w:space="0" w:color="auto"/>
                <w:bottom w:val="none" w:sz="0" w:space="0" w:color="auto"/>
                <w:right w:val="none" w:sz="0" w:space="0" w:color="auto"/>
              </w:divBdr>
            </w:div>
            <w:div w:id="1858692400">
              <w:marLeft w:val="0"/>
              <w:marRight w:val="0"/>
              <w:marTop w:val="0"/>
              <w:marBottom w:val="0"/>
              <w:divBdr>
                <w:top w:val="none" w:sz="0" w:space="0" w:color="auto"/>
                <w:left w:val="none" w:sz="0" w:space="0" w:color="auto"/>
                <w:bottom w:val="none" w:sz="0" w:space="0" w:color="auto"/>
                <w:right w:val="none" w:sz="0" w:space="0" w:color="auto"/>
              </w:divBdr>
            </w:div>
            <w:div w:id="2027321623">
              <w:marLeft w:val="0"/>
              <w:marRight w:val="0"/>
              <w:marTop w:val="0"/>
              <w:marBottom w:val="0"/>
              <w:divBdr>
                <w:top w:val="none" w:sz="0" w:space="0" w:color="auto"/>
                <w:left w:val="none" w:sz="0" w:space="0" w:color="auto"/>
                <w:bottom w:val="none" w:sz="0" w:space="0" w:color="auto"/>
                <w:right w:val="none" w:sz="0" w:space="0" w:color="auto"/>
              </w:divBdr>
            </w:div>
            <w:div w:id="310908244">
              <w:marLeft w:val="0"/>
              <w:marRight w:val="0"/>
              <w:marTop w:val="0"/>
              <w:marBottom w:val="0"/>
              <w:divBdr>
                <w:top w:val="none" w:sz="0" w:space="0" w:color="auto"/>
                <w:left w:val="none" w:sz="0" w:space="0" w:color="auto"/>
                <w:bottom w:val="none" w:sz="0" w:space="0" w:color="auto"/>
                <w:right w:val="none" w:sz="0" w:space="0" w:color="auto"/>
              </w:divBdr>
            </w:div>
            <w:div w:id="14079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96">
      <w:bodyDiv w:val="1"/>
      <w:marLeft w:val="0"/>
      <w:marRight w:val="0"/>
      <w:marTop w:val="0"/>
      <w:marBottom w:val="0"/>
      <w:divBdr>
        <w:top w:val="none" w:sz="0" w:space="0" w:color="auto"/>
        <w:left w:val="none" w:sz="0" w:space="0" w:color="auto"/>
        <w:bottom w:val="none" w:sz="0" w:space="0" w:color="auto"/>
        <w:right w:val="none" w:sz="0" w:space="0" w:color="auto"/>
      </w:divBdr>
      <w:divsChild>
        <w:div w:id="458499669">
          <w:marLeft w:val="0"/>
          <w:marRight w:val="0"/>
          <w:marTop w:val="0"/>
          <w:marBottom w:val="0"/>
          <w:divBdr>
            <w:top w:val="none" w:sz="0" w:space="0" w:color="auto"/>
            <w:left w:val="none" w:sz="0" w:space="0" w:color="auto"/>
            <w:bottom w:val="none" w:sz="0" w:space="0" w:color="auto"/>
            <w:right w:val="none" w:sz="0" w:space="0" w:color="auto"/>
          </w:divBdr>
        </w:div>
      </w:divsChild>
    </w:div>
    <w:div w:id="743139989">
      <w:bodyDiv w:val="1"/>
      <w:marLeft w:val="0"/>
      <w:marRight w:val="0"/>
      <w:marTop w:val="0"/>
      <w:marBottom w:val="0"/>
      <w:divBdr>
        <w:top w:val="none" w:sz="0" w:space="0" w:color="auto"/>
        <w:left w:val="none" w:sz="0" w:space="0" w:color="auto"/>
        <w:bottom w:val="none" w:sz="0" w:space="0" w:color="auto"/>
        <w:right w:val="none" w:sz="0" w:space="0" w:color="auto"/>
      </w:divBdr>
    </w:div>
    <w:div w:id="831290622">
      <w:bodyDiv w:val="1"/>
      <w:marLeft w:val="0"/>
      <w:marRight w:val="0"/>
      <w:marTop w:val="0"/>
      <w:marBottom w:val="0"/>
      <w:divBdr>
        <w:top w:val="none" w:sz="0" w:space="0" w:color="auto"/>
        <w:left w:val="none" w:sz="0" w:space="0" w:color="auto"/>
        <w:bottom w:val="none" w:sz="0" w:space="0" w:color="auto"/>
        <w:right w:val="none" w:sz="0" w:space="0" w:color="auto"/>
      </w:divBdr>
      <w:divsChild>
        <w:div w:id="1534348211">
          <w:marLeft w:val="0"/>
          <w:marRight w:val="0"/>
          <w:marTop w:val="0"/>
          <w:marBottom w:val="0"/>
          <w:divBdr>
            <w:top w:val="none" w:sz="0" w:space="0" w:color="auto"/>
            <w:left w:val="none" w:sz="0" w:space="0" w:color="auto"/>
            <w:bottom w:val="none" w:sz="0" w:space="0" w:color="auto"/>
            <w:right w:val="none" w:sz="0" w:space="0" w:color="auto"/>
          </w:divBdr>
        </w:div>
      </w:divsChild>
    </w:div>
    <w:div w:id="1102264182">
      <w:bodyDiv w:val="1"/>
      <w:marLeft w:val="0"/>
      <w:marRight w:val="0"/>
      <w:marTop w:val="0"/>
      <w:marBottom w:val="0"/>
      <w:divBdr>
        <w:top w:val="none" w:sz="0" w:space="0" w:color="auto"/>
        <w:left w:val="none" w:sz="0" w:space="0" w:color="auto"/>
        <w:bottom w:val="none" w:sz="0" w:space="0" w:color="auto"/>
        <w:right w:val="none" w:sz="0" w:space="0" w:color="auto"/>
      </w:divBdr>
    </w:div>
    <w:div w:id="1152911126">
      <w:bodyDiv w:val="1"/>
      <w:marLeft w:val="0"/>
      <w:marRight w:val="0"/>
      <w:marTop w:val="0"/>
      <w:marBottom w:val="0"/>
      <w:divBdr>
        <w:top w:val="none" w:sz="0" w:space="0" w:color="auto"/>
        <w:left w:val="none" w:sz="0" w:space="0" w:color="auto"/>
        <w:bottom w:val="none" w:sz="0" w:space="0" w:color="auto"/>
        <w:right w:val="none" w:sz="0" w:space="0" w:color="auto"/>
      </w:divBdr>
    </w:div>
    <w:div w:id="1221670947">
      <w:bodyDiv w:val="1"/>
      <w:marLeft w:val="0"/>
      <w:marRight w:val="0"/>
      <w:marTop w:val="0"/>
      <w:marBottom w:val="0"/>
      <w:divBdr>
        <w:top w:val="none" w:sz="0" w:space="0" w:color="auto"/>
        <w:left w:val="none" w:sz="0" w:space="0" w:color="auto"/>
        <w:bottom w:val="none" w:sz="0" w:space="0" w:color="auto"/>
        <w:right w:val="none" w:sz="0" w:space="0" w:color="auto"/>
      </w:divBdr>
    </w:div>
    <w:div w:id="1387484898">
      <w:bodyDiv w:val="1"/>
      <w:marLeft w:val="0"/>
      <w:marRight w:val="0"/>
      <w:marTop w:val="0"/>
      <w:marBottom w:val="0"/>
      <w:divBdr>
        <w:top w:val="none" w:sz="0" w:space="0" w:color="auto"/>
        <w:left w:val="none" w:sz="0" w:space="0" w:color="auto"/>
        <w:bottom w:val="none" w:sz="0" w:space="0" w:color="auto"/>
        <w:right w:val="none" w:sz="0" w:space="0" w:color="auto"/>
      </w:divBdr>
    </w:div>
    <w:div w:id="1683967342">
      <w:bodyDiv w:val="1"/>
      <w:marLeft w:val="0"/>
      <w:marRight w:val="0"/>
      <w:marTop w:val="0"/>
      <w:marBottom w:val="0"/>
      <w:divBdr>
        <w:top w:val="none" w:sz="0" w:space="0" w:color="auto"/>
        <w:left w:val="none" w:sz="0" w:space="0" w:color="auto"/>
        <w:bottom w:val="none" w:sz="0" w:space="0" w:color="auto"/>
        <w:right w:val="none" w:sz="0" w:space="0" w:color="auto"/>
      </w:divBdr>
      <w:divsChild>
        <w:div w:id="721833732">
          <w:marLeft w:val="0"/>
          <w:marRight w:val="0"/>
          <w:marTop w:val="0"/>
          <w:marBottom w:val="0"/>
          <w:divBdr>
            <w:top w:val="none" w:sz="0" w:space="0" w:color="auto"/>
            <w:left w:val="none" w:sz="0" w:space="0" w:color="auto"/>
            <w:bottom w:val="none" w:sz="0" w:space="0" w:color="auto"/>
            <w:right w:val="none" w:sz="0" w:space="0" w:color="auto"/>
          </w:divBdr>
          <w:divsChild>
            <w:div w:id="26487909">
              <w:marLeft w:val="0"/>
              <w:marRight w:val="0"/>
              <w:marTop w:val="0"/>
              <w:marBottom w:val="0"/>
              <w:divBdr>
                <w:top w:val="none" w:sz="0" w:space="0" w:color="auto"/>
                <w:left w:val="none" w:sz="0" w:space="0" w:color="auto"/>
                <w:bottom w:val="none" w:sz="0" w:space="0" w:color="auto"/>
                <w:right w:val="none" w:sz="0" w:space="0" w:color="auto"/>
              </w:divBdr>
            </w:div>
            <w:div w:id="229659171">
              <w:marLeft w:val="0"/>
              <w:marRight w:val="0"/>
              <w:marTop w:val="0"/>
              <w:marBottom w:val="0"/>
              <w:divBdr>
                <w:top w:val="none" w:sz="0" w:space="0" w:color="auto"/>
                <w:left w:val="none" w:sz="0" w:space="0" w:color="auto"/>
                <w:bottom w:val="none" w:sz="0" w:space="0" w:color="auto"/>
                <w:right w:val="none" w:sz="0" w:space="0" w:color="auto"/>
              </w:divBdr>
            </w:div>
            <w:div w:id="341709026">
              <w:marLeft w:val="0"/>
              <w:marRight w:val="0"/>
              <w:marTop w:val="0"/>
              <w:marBottom w:val="0"/>
              <w:divBdr>
                <w:top w:val="none" w:sz="0" w:space="0" w:color="auto"/>
                <w:left w:val="none" w:sz="0" w:space="0" w:color="auto"/>
                <w:bottom w:val="none" w:sz="0" w:space="0" w:color="auto"/>
                <w:right w:val="none" w:sz="0" w:space="0" w:color="auto"/>
              </w:divBdr>
            </w:div>
            <w:div w:id="394283660">
              <w:marLeft w:val="0"/>
              <w:marRight w:val="0"/>
              <w:marTop w:val="0"/>
              <w:marBottom w:val="0"/>
              <w:divBdr>
                <w:top w:val="none" w:sz="0" w:space="0" w:color="auto"/>
                <w:left w:val="none" w:sz="0" w:space="0" w:color="auto"/>
                <w:bottom w:val="none" w:sz="0" w:space="0" w:color="auto"/>
                <w:right w:val="none" w:sz="0" w:space="0" w:color="auto"/>
              </w:divBdr>
            </w:div>
            <w:div w:id="507017417">
              <w:marLeft w:val="0"/>
              <w:marRight w:val="0"/>
              <w:marTop w:val="0"/>
              <w:marBottom w:val="0"/>
              <w:divBdr>
                <w:top w:val="none" w:sz="0" w:space="0" w:color="auto"/>
                <w:left w:val="none" w:sz="0" w:space="0" w:color="auto"/>
                <w:bottom w:val="none" w:sz="0" w:space="0" w:color="auto"/>
                <w:right w:val="none" w:sz="0" w:space="0" w:color="auto"/>
              </w:divBdr>
            </w:div>
            <w:div w:id="769737304">
              <w:marLeft w:val="0"/>
              <w:marRight w:val="0"/>
              <w:marTop w:val="0"/>
              <w:marBottom w:val="0"/>
              <w:divBdr>
                <w:top w:val="none" w:sz="0" w:space="0" w:color="auto"/>
                <w:left w:val="none" w:sz="0" w:space="0" w:color="auto"/>
                <w:bottom w:val="none" w:sz="0" w:space="0" w:color="auto"/>
                <w:right w:val="none" w:sz="0" w:space="0" w:color="auto"/>
              </w:divBdr>
            </w:div>
            <w:div w:id="874463898">
              <w:marLeft w:val="0"/>
              <w:marRight w:val="0"/>
              <w:marTop w:val="0"/>
              <w:marBottom w:val="0"/>
              <w:divBdr>
                <w:top w:val="none" w:sz="0" w:space="0" w:color="auto"/>
                <w:left w:val="none" w:sz="0" w:space="0" w:color="auto"/>
                <w:bottom w:val="none" w:sz="0" w:space="0" w:color="auto"/>
                <w:right w:val="none" w:sz="0" w:space="0" w:color="auto"/>
              </w:divBdr>
            </w:div>
            <w:div w:id="1125661687">
              <w:marLeft w:val="0"/>
              <w:marRight w:val="0"/>
              <w:marTop w:val="0"/>
              <w:marBottom w:val="0"/>
              <w:divBdr>
                <w:top w:val="none" w:sz="0" w:space="0" w:color="auto"/>
                <w:left w:val="none" w:sz="0" w:space="0" w:color="auto"/>
                <w:bottom w:val="none" w:sz="0" w:space="0" w:color="auto"/>
                <w:right w:val="none" w:sz="0" w:space="0" w:color="auto"/>
              </w:divBdr>
            </w:div>
            <w:div w:id="1169949694">
              <w:marLeft w:val="0"/>
              <w:marRight w:val="0"/>
              <w:marTop w:val="0"/>
              <w:marBottom w:val="0"/>
              <w:divBdr>
                <w:top w:val="none" w:sz="0" w:space="0" w:color="auto"/>
                <w:left w:val="none" w:sz="0" w:space="0" w:color="auto"/>
                <w:bottom w:val="none" w:sz="0" w:space="0" w:color="auto"/>
                <w:right w:val="none" w:sz="0" w:space="0" w:color="auto"/>
              </w:divBdr>
            </w:div>
            <w:div w:id="1184515100">
              <w:marLeft w:val="0"/>
              <w:marRight w:val="0"/>
              <w:marTop w:val="0"/>
              <w:marBottom w:val="0"/>
              <w:divBdr>
                <w:top w:val="none" w:sz="0" w:space="0" w:color="auto"/>
                <w:left w:val="none" w:sz="0" w:space="0" w:color="auto"/>
                <w:bottom w:val="none" w:sz="0" w:space="0" w:color="auto"/>
                <w:right w:val="none" w:sz="0" w:space="0" w:color="auto"/>
              </w:divBdr>
            </w:div>
            <w:div w:id="17976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8874">
      <w:bodyDiv w:val="1"/>
      <w:marLeft w:val="0"/>
      <w:marRight w:val="0"/>
      <w:marTop w:val="0"/>
      <w:marBottom w:val="0"/>
      <w:divBdr>
        <w:top w:val="none" w:sz="0" w:space="0" w:color="auto"/>
        <w:left w:val="none" w:sz="0" w:space="0" w:color="auto"/>
        <w:bottom w:val="none" w:sz="0" w:space="0" w:color="auto"/>
        <w:right w:val="none" w:sz="0" w:space="0" w:color="auto"/>
      </w:divBdr>
    </w:div>
    <w:div w:id="18669372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061">
          <w:marLeft w:val="0"/>
          <w:marRight w:val="0"/>
          <w:marTop w:val="0"/>
          <w:marBottom w:val="0"/>
          <w:divBdr>
            <w:top w:val="none" w:sz="0" w:space="0" w:color="auto"/>
            <w:left w:val="none" w:sz="0" w:space="0" w:color="auto"/>
            <w:bottom w:val="none" w:sz="0" w:space="0" w:color="auto"/>
            <w:right w:val="none" w:sz="0" w:space="0" w:color="auto"/>
          </w:divBdr>
        </w:div>
      </w:divsChild>
    </w:div>
    <w:div w:id="1955404241">
      <w:bodyDiv w:val="1"/>
      <w:marLeft w:val="0"/>
      <w:marRight w:val="0"/>
      <w:marTop w:val="0"/>
      <w:marBottom w:val="0"/>
      <w:divBdr>
        <w:top w:val="none" w:sz="0" w:space="0" w:color="auto"/>
        <w:left w:val="none" w:sz="0" w:space="0" w:color="auto"/>
        <w:bottom w:val="none" w:sz="0" w:space="0" w:color="auto"/>
        <w:right w:val="none" w:sz="0" w:space="0" w:color="auto"/>
      </w:divBdr>
      <w:divsChild>
        <w:div w:id="1530679411">
          <w:marLeft w:val="0"/>
          <w:marRight w:val="0"/>
          <w:marTop w:val="0"/>
          <w:marBottom w:val="0"/>
          <w:divBdr>
            <w:top w:val="none" w:sz="0" w:space="0" w:color="auto"/>
            <w:left w:val="none" w:sz="0" w:space="0" w:color="auto"/>
            <w:bottom w:val="none" w:sz="0" w:space="0" w:color="auto"/>
            <w:right w:val="none" w:sz="0" w:space="0" w:color="auto"/>
          </w:divBdr>
        </w:div>
      </w:divsChild>
    </w:div>
    <w:div w:id="1964269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infectioasecluj.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legis.ro/oficiale/index/act/2753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egis.ro/oficiale/index/act/17718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legis.ro/oficiale/index/act/184665" TargetMode="External"/><Relationship Id="rId4" Type="http://schemas.openxmlformats.org/officeDocument/2006/relationships/settings" Target="settings.xml"/><Relationship Id="rId9" Type="http://schemas.openxmlformats.org/officeDocument/2006/relationships/hyperlink" Target="https://www.ilegis.ro/oficiale/index/act/18466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9FE7-A9D9-4E21-B9CB-40F4858F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64</Pages>
  <Words>34191</Words>
  <Characters>198312</Characters>
  <Application>Microsoft Office Word</Application>
  <DocSecurity>0</DocSecurity>
  <Lines>1652</Lines>
  <Paragraphs>464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Mihaela Biscovan</cp:lastModifiedBy>
  <cp:revision>76</cp:revision>
  <cp:lastPrinted>2024-05-28T07:44:00Z</cp:lastPrinted>
  <dcterms:created xsi:type="dcterms:W3CDTF">2024-04-18T09:45:00Z</dcterms:created>
  <dcterms:modified xsi:type="dcterms:W3CDTF">2024-05-28T07:44:00Z</dcterms:modified>
</cp:coreProperties>
</file>