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8325669" w:rsidR="003B7F00" w:rsidRPr="00565DFC" w:rsidRDefault="003B7F00" w:rsidP="00190B22">
      <w:pPr>
        <w:autoSpaceDE w:val="0"/>
        <w:autoSpaceDN w:val="0"/>
        <w:adjustRightInd w:val="0"/>
        <w:spacing w:line="240" w:lineRule="auto"/>
        <w:jc w:val="both"/>
        <w:rPr>
          <w:rFonts w:ascii="Montserrat" w:hAnsi="Montserrat"/>
          <w:b/>
          <w:lang w:val="fr-FR"/>
        </w:rPr>
      </w:pPr>
      <w:bookmarkStart w:id="0" w:name="_Hlk54769432"/>
      <w:r w:rsidRPr="00565DFC">
        <w:rPr>
          <w:b/>
          <w:lang w:val="pt-BR"/>
        </w:rPr>
        <w:tab/>
      </w:r>
      <w:r w:rsidRPr="00565DFC">
        <w:rPr>
          <w:b/>
          <w:lang w:val="pt-BR"/>
        </w:rPr>
        <w:tab/>
      </w:r>
      <w:r w:rsidRPr="00565DFC">
        <w:rPr>
          <w:b/>
          <w:lang w:val="pt-BR"/>
        </w:rPr>
        <w:tab/>
      </w:r>
      <w:r w:rsidRPr="00565DFC">
        <w:rPr>
          <w:b/>
          <w:lang w:val="pt-BR"/>
        </w:rPr>
        <w:tab/>
      </w:r>
      <w:r w:rsidRPr="00565DFC">
        <w:rPr>
          <w:b/>
          <w:lang w:val="pt-BR"/>
        </w:rPr>
        <w:tab/>
      </w:r>
      <w:r w:rsidRPr="00565DFC">
        <w:rPr>
          <w:b/>
          <w:lang w:val="pt-BR"/>
        </w:rPr>
        <w:tab/>
      </w:r>
      <w:r w:rsidRPr="00565DFC">
        <w:rPr>
          <w:b/>
          <w:lang w:val="pt-BR"/>
        </w:rPr>
        <w:tab/>
        <w:t xml:space="preserve">        </w:t>
      </w:r>
      <w:r w:rsidR="00D86FB9" w:rsidRPr="00565DFC">
        <w:rPr>
          <w:b/>
          <w:lang w:val="pt-BR"/>
        </w:rPr>
        <w:t xml:space="preserve"> </w:t>
      </w:r>
      <w:proofErr w:type="spellStart"/>
      <w:r w:rsidRPr="00565DFC">
        <w:rPr>
          <w:rFonts w:ascii="Montserrat" w:hAnsi="Montserrat"/>
          <w:b/>
          <w:lang w:val="fr-FR"/>
        </w:rPr>
        <w:t>Anex</w:t>
      </w:r>
      <w:r w:rsidR="007247AC" w:rsidRPr="00565DFC">
        <w:rPr>
          <w:rFonts w:ascii="Montserrat" w:hAnsi="Montserrat"/>
          <w:b/>
          <w:lang w:val="fr-FR"/>
        </w:rPr>
        <w:t>ă</w:t>
      </w:r>
      <w:proofErr w:type="spellEnd"/>
    </w:p>
    <w:p w14:paraId="1D6825B1" w14:textId="3BD3C6E1" w:rsidR="003B7F00" w:rsidRPr="00565DFC" w:rsidRDefault="003B7F00" w:rsidP="00190B22">
      <w:pPr>
        <w:autoSpaceDE w:val="0"/>
        <w:autoSpaceDN w:val="0"/>
        <w:adjustRightInd w:val="0"/>
        <w:spacing w:line="240" w:lineRule="auto"/>
        <w:jc w:val="both"/>
        <w:rPr>
          <w:rFonts w:ascii="Montserrat" w:hAnsi="Montserrat"/>
          <w:b/>
          <w:lang w:val="fr-FR"/>
        </w:rPr>
      </w:pPr>
      <w:r w:rsidRPr="00565DFC">
        <w:rPr>
          <w:rFonts w:ascii="Montserrat" w:hAnsi="Montserrat"/>
          <w:b/>
          <w:lang w:val="fr-FR"/>
        </w:rPr>
        <w:tab/>
      </w:r>
      <w:r w:rsidRPr="00565DFC">
        <w:rPr>
          <w:rFonts w:ascii="Montserrat" w:hAnsi="Montserrat"/>
          <w:b/>
          <w:lang w:val="fr-FR"/>
        </w:rPr>
        <w:tab/>
        <w:t xml:space="preserve">                                                     </w:t>
      </w:r>
      <w:r w:rsidRPr="00565DFC">
        <w:rPr>
          <w:rFonts w:ascii="Montserrat" w:hAnsi="Montserrat"/>
          <w:b/>
          <w:lang w:val="fr-FR"/>
        </w:rPr>
        <w:tab/>
        <w:t xml:space="preserve">   </w:t>
      </w:r>
      <w:r w:rsidR="0065350E" w:rsidRPr="00565DFC">
        <w:rPr>
          <w:rFonts w:ascii="Montserrat" w:hAnsi="Montserrat"/>
          <w:b/>
          <w:lang w:val="fr-FR"/>
        </w:rPr>
        <w:t xml:space="preserve">     </w:t>
      </w:r>
      <w:r w:rsidRPr="00565DFC">
        <w:rPr>
          <w:rFonts w:ascii="Montserrat" w:hAnsi="Montserrat"/>
          <w:b/>
          <w:lang w:val="fr-FR"/>
        </w:rPr>
        <w:t xml:space="preserve"> </w:t>
      </w:r>
      <w:proofErr w:type="gramStart"/>
      <w:r w:rsidRPr="00565DFC">
        <w:rPr>
          <w:rFonts w:ascii="Montserrat" w:hAnsi="Montserrat"/>
          <w:b/>
          <w:lang w:val="fr-FR"/>
        </w:rPr>
        <w:t>la</w:t>
      </w:r>
      <w:proofErr w:type="gramEnd"/>
      <w:r w:rsidRPr="00565DFC">
        <w:rPr>
          <w:rFonts w:ascii="Montserrat" w:hAnsi="Montserrat"/>
          <w:b/>
          <w:lang w:val="fr-FR"/>
        </w:rPr>
        <w:t xml:space="preserve"> </w:t>
      </w:r>
      <w:proofErr w:type="spellStart"/>
      <w:r w:rsidRPr="00565DFC">
        <w:rPr>
          <w:rFonts w:ascii="Montserrat" w:hAnsi="Montserrat"/>
          <w:b/>
          <w:lang w:val="fr-FR"/>
        </w:rPr>
        <w:t>Hotărârea</w:t>
      </w:r>
      <w:proofErr w:type="spellEnd"/>
      <w:r w:rsidRPr="00565DFC">
        <w:rPr>
          <w:rFonts w:ascii="Montserrat" w:hAnsi="Montserrat"/>
          <w:b/>
          <w:lang w:val="fr-FR"/>
        </w:rPr>
        <w:t xml:space="preserve"> nr. </w:t>
      </w:r>
      <w:r w:rsidR="00190B22" w:rsidRPr="00565DFC">
        <w:rPr>
          <w:rFonts w:ascii="Montserrat" w:hAnsi="Montserrat"/>
          <w:b/>
          <w:lang w:val="fr-FR"/>
        </w:rPr>
        <w:t>97</w:t>
      </w:r>
      <w:r w:rsidR="007B25D1" w:rsidRPr="00565DFC">
        <w:rPr>
          <w:rFonts w:ascii="Montserrat" w:hAnsi="Montserrat"/>
          <w:b/>
          <w:lang w:val="fr-FR"/>
        </w:rPr>
        <w:t>/</w:t>
      </w:r>
      <w:r w:rsidRPr="00565DFC">
        <w:rPr>
          <w:rFonts w:ascii="Montserrat" w:hAnsi="Montserrat"/>
          <w:b/>
          <w:lang w:val="fr-FR"/>
        </w:rPr>
        <w:t>2021</w:t>
      </w:r>
    </w:p>
    <w:p w14:paraId="094CC989" w14:textId="077BFAAF" w:rsidR="00190B22" w:rsidRPr="00565DFC" w:rsidRDefault="00190B22" w:rsidP="00190B22">
      <w:pPr>
        <w:autoSpaceDE w:val="0"/>
        <w:autoSpaceDN w:val="0"/>
        <w:adjustRightInd w:val="0"/>
        <w:spacing w:line="240" w:lineRule="auto"/>
        <w:jc w:val="both"/>
        <w:rPr>
          <w:rFonts w:ascii="Montserrat" w:hAnsi="Montserrat"/>
          <w:b/>
          <w:lang w:val="fr-FR"/>
        </w:rPr>
      </w:pPr>
    </w:p>
    <w:p w14:paraId="3A4CAE44" w14:textId="2AC6445D" w:rsidR="008C7EAF" w:rsidRPr="00565DFC" w:rsidRDefault="008C7EAF" w:rsidP="00190B22">
      <w:pPr>
        <w:autoSpaceDE w:val="0"/>
        <w:autoSpaceDN w:val="0"/>
        <w:adjustRightInd w:val="0"/>
        <w:spacing w:line="240" w:lineRule="auto"/>
        <w:jc w:val="both"/>
        <w:rPr>
          <w:rFonts w:ascii="Montserrat" w:hAnsi="Montserrat"/>
          <w:b/>
          <w:lang w:val="fr-FR"/>
        </w:rPr>
      </w:pPr>
    </w:p>
    <w:p w14:paraId="13397F93" w14:textId="77777777" w:rsidR="008C7EAF" w:rsidRPr="00565DFC" w:rsidRDefault="008C7EAF" w:rsidP="00190B22">
      <w:pPr>
        <w:autoSpaceDE w:val="0"/>
        <w:autoSpaceDN w:val="0"/>
        <w:adjustRightInd w:val="0"/>
        <w:spacing w:line="240" w:lineRule="auto"/>
        <w:jc w:val="both"/>
        <w:rPr>
          <w:rFonts w:ascii="Montserrat" w:hAnsi="Montserrat"/>
          <w:b/>
          <w:lang w:val="fr-FR"/>
        </w:rPr>
      </w:pPr>
    </w:p>
    <w:p w14:paraId="76887275" w14:textId="77777777" w:rsidR="00190B22" w:rsidRPr="00565DFC" w:rsidRDefault="00190B22" w:rsidP="00190B22">
      <w:pPr>
        <w:pStyle w:val="Standard"/>
        <w:tabs>
          <w:tab w:val="left" w:pos="90"/>
        </w:tabs>
        <w:spacing w:after="0" w:line="240" w:lineRule="auto"/>
        <w:ind w:right="21"/>
        <w:jc w:val="center"/>
        <w:rPr>
          <w:rFonts w:ascii="Montserrat" w:eastAsia="Times New Roman" w:hAnsi="Montserrat" w:cs="Times New Roman"/>
          <w:b/>
          <w:bCs/>
          <w:lang w:val="ro-RO"/>
        </w:rPr>
      </w:pPr>
      <w:r w:rsidRPr="00565DFC">
        <w:rPr>
          <w:rFonts w:ascii="Montserrat" w:eastAsia="Times New Roman" w:hAnsi="Montserrat" w:cs="Times New Roman"/>
          <w:b/>
          <w:bCs/>
          <w:lang w:val="ro-RO"/>
        </w:rPr>
        <w:t xml:space="preserve">REGULAMENT </w:t>
      </w:r>
    </w:p>
    <w:p w14:paraId="6B9BD781" w14:textId="77777777" w:rsidR="00190B22" w:rsidRPr="00565DFC" w:rsidRDefault="00190B22" w:rsidP="00190B22">
      <w:pPr>
        <w:pStyle w:val="Standard"/>
        <w:tabs>
          <w:tab w:val="left" w:pos="90"/>
        </w:tabs>
        <w:spacing w:after="0" w:line="240" w:lineRule="auto"/>
        <w:ind w:right="21"/>
        <w:jc w:val="center"/>
        <w:rPr>
          <w:rFonts w:ascii="Montserrat" w:eastAsia="Times New Roman" w:hAnsi="Montserrat" w:cs="Times New Roman"/>
          <w:b/>
          <w:bCs/>
          <w:lang w:val="ro-RO"/>
        </w:rPr>
      </w:pPr>
      <w:r w:rsidRPr="00565DFC">
        <w:rPr>
          <w:rFonts w:ascii="Montserrat" w:eastAsia="Times New Roman" w:hAnsi="Montserrat" w:cs="Times New Roman"/>
          <w:b/>
          <w:bCs/>
          <w:lang w:val="ro-RO"/>
        </w:rPr>
        <w:t>pentru asigurarea serviciului public de adăpostire a animalelor aflate în situații de pericol pentru care s-a emis un ordin de plasare în adăpost</w:t>
      </w:r>
    </w:p>
    <w:p w14:paraId="54A76A5F" w14:textId="1FDFF170" w:rsidR="00190B22" w:rsidRPr="00565DFC" w:rsidRDefault="00190B22" w:rsidP="00190B22">
      <w:pPr>
        <w:pStyle w:val="Standard"/>
        <w:tabs>
          <w:tab w:val="left" w:pos="90"/>
        </w:tabs>
        <w:spacing w:after="0" w:line="240" w:lineRule="auto"/>
        <w:ind w:right="21"/>
        <w:jc w:val="center"/>
        <w:rPr>
          <w:rFonts w:ascii="Montserrat Light" w:eastAsia="Times New Roman" w:hAnsi="Montserrat Light" w:cs="Calibri Light"/>
          <w:b/>
          <w:bCs/>
          <w:lang w:val="ro-RO"/>
        </w:rPr>
      </w:pPr>
    </w:p>
    <w:p w14:paraId="6D3E10A7" w14:textId="0111D500" w:rsidR="008C7EAF" w:rsidRPr="00565DFC" w:rsidRDefault="008C7EAF" w:rsidP="00190B22">
      <w:pPr>
        <w:pStyle w:val="Standard"/>
        <w:tabs>
          <w:tab w:val="left" w:pos="90"/>
        </w:tabs>
        <w:spacing w:after="0" w:line="240" w:lineRule="auto"/>
        <w:ind w:right="21"/>
        <w:jc w:val="center"/>
        <w:rPr>
          <w:rFonts w:ascii="Montserrat Light" w:eastAsia="Times New Roman" w:hAnsi="Montserrat Light" w:cs="Calibri Light"/>
          <w:b/>
          <w:bCs/>
          <w:lang w:val="ro-RO"/>
        </w:rPr>
      </w:pPr>
    </w:p>
    <w:p w14:paraId="24251E12" w14:textId="3EFF4D71" w:rsidR="008C7EAF" w:rsidRPr="00565DFC" w:rsidRDefault="008C7EAF" w:rsidP="00190B22">
      <w:pPr>
        <w:pStyle w:val="Standard"/>
        <w:tabs>
          <w:tab w:val="left" w:pos="90"/>
        </w:tabs>
        <w:spacing w:after="0" w:line="240" w:lineRule="auto"/>
        <w:ind w:right="21"/>
        <w:jc w:val="center"/>
        <w:rPr>
          <w:rFonts w:ascii="Montserrat Light" w:eastAsia="Times New Roman" w:hAnsi="Montserrat Light" w:cs="Calibri Light"/>
          <w:b/>
          <w:bCs/>
          <w:lang w:val="ro-RO"/>
        </w:rPr>
      </w:pPr>
    </w:p>
    <w:p w14:paraId="634AB02B" w14:textId="43554820" w:rsidR="008C7EAF" w:rsidRPr="00565DFC" w:rsidRDefault="008C7EAF" w:rsidP="00190B22">
      <w:pPr>
        <w:pStyle w:val="Standard"/>
        <w:tabs>
          <w:tab w:val="left" w:pos="90"/>
        </w:tabs>
        <w:spacing w:after="0" w:line="240" w:lineRule="auto"/>
        <w:ind w:right="21"/>
        <w:jc w:val="center"/>
        <w:rPr>
          <w:rFonts w:ascii="Montserrat Light" w:eastAsia="Times New Roman" w:hAnsi="Montserrat Light" w:cs="Calibri Light"/>
          <w:b/>
          <w:bCs/>
          <w:lang w:val="ro-RO"/>
        </w:rPr>
      </w:pPr>
    </w:p>
    <w:p w14:paraId="39BCB9AF" w14:textId="77777777" w:rsidR="008C7EAF" w:rsidRPr="00565DFC" w:rsidRDefault="008C7EAF" w:rsidP="00190B22">
      <w:pPr>
        <w:pStyle w:val="Standard"/>
        <w:tabs>
          <w:tab w:val="left" w:pos="90"/>
        </w:tabs>
        <w:spacing w:after="0" w:line="240" w:lineRule="auto"/>
        <w:ind w:right="21"/>
        <w:jc w:val="center"/>
        <w:rPr>
          <w:rFonts w:ascii="Montserrat Light" w:eastAsia="Times New Roman" w:hAnsi="Montserrat Light" w:cs="Calibri Light"/>
          <w:b/>
          <w:bCs/>
          <w:lang w:val="ro-RO"/>
        </w:rPr>
      </w:pPr>
    </w:p>
    <w:p w14:paraId="35A897C1" w14:textId="77777777" w:rsidR="00190B22" w:rsidRPr="00565DFC" w:rsidRDefault="00190B22" w:rsidP="00190B22">
      <w:pPr>
        <w:pStyle w:val="Default"/>
        <w:ind w:right="21"/>
        <w:jc w:val="center"/>
        <w:rPr>
          <w:rFonts w:ascii="Montserrat" w:hAnsi="Montserrat"/>
          <w:color w:val="auto"/>
          <w:sz w:val="22"/>
          <w:szCs w:val="22"/>
        </w:rPr>
      </w:pPr>
      <w:r w:rsidRPr="00565DFC">
        <w:rPr>
          <w:rFonts w:ascii="Montserrat" w:hAnsi="Montserrat"/>
          <w:b/>
          <w:bCs/>
          <w:color w:val="auto"/>
          <w:sz w:val="22"/>
          <w:szCs w:val="22"/>
        </w:rPr>
        <w:t>CAPITOLUL I</w:t>
      </w:r>
    </w:p>
    <w:p w14:paraId="1FD28767" w14:textId="77777777" w:rsidR="00190B22" w:rsidRPr="00565DFC" w:rsidRDefault="00190B22" w:rsidP="00190B22">
      <w:pPr>
        <w:pStyle w:val="Default"/>
        <w:ind w:right="21"/>
        <w:jc w:val="center"/>
        <w:rPr>
          <w:rFonts w:ascii="Montserrat" w:hAnsi="Montserrat"/>
          <w:b/>
          <w:bCs/>
          <w:color w:val="auto"/>
          <w:sz w:val="22"/>
          <w:szCs w:val="22"/>
        </w:rPr>
      </w:pPr>
      <w:r w:rsidRPr="00565DFC">
        <w:rPr>
          <w:rFonts w:ascii="Montserrat" w:hAnsi="Montserrat"/>
          <w:b/>
          <w:bCs/>
          <w:color w:val="auto"/>
          <w:sz w:val="22"/>
          <w:szCs w:val="22"/>
        </w:rPr>
        <w:t>Dispoziții generale</w:t>
      </w:r>
    </w:p>
    <w:p w14:paraId="6AA14E69" w14:textId="77777777" w:rsidR="00190B22" w:rsidRPr="00565DFC" w:rsidRDefault="00190B22" w:rsidP="00190B22">
      <w:pPr>
        <w:pStyle w:val="Default"/>
        <w:ind w:right="21"/>
        <w:jc w:val="center"/>
        <w:rPr>
          <w:rFonts w:ascii="Montserrat" w:hAnsi="Montserrat"/>
          <w:color w:val="auto"/>
          <w:sz w:val="22"/>
          <w:szCs w:val="22"/>
        </w:rPr>
      </w:pPr>
    </w:p>
    <w:p w14:paraId="494A03BC"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 xml:space="preserve">Art.1. </w:t>
      </w:r>
      <w:r w:rsidRPr="00565DFC">
        <w:rPr>
          <w:rFonts w:ascii="Montserrat Light" w:hAnsi="Montserrat Light"/>
          <w:color w:val="auto"/>
          <w:sz w:val="22"/>
          <w:szCs w:val="22"/>
        </w:rPr>
        <w:t xml:space="preserve">Prezentul regulament stabilește cadrul juridic și modul în care se organizează și funcționează serviciul public de adăpostire a animalelor aflate în pericol pe raza județului Cluj, pentru care s-a emis un ordin de plasare în adăpost, în conformitate cu reglementările prevăzute în Legea nr. 205/2004 privind protecția animalelor, republicată, cu modificările și completările ulterioare. </w:t>
      </w:r>
    </w:p>
    <w:p w14:paraId="7E4D0112"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Art.2.</w:t>
      </w:r>
      <w:r w:rsidRPr="00565DFC">
        <w:rPr>
          <w:rFonts w:ascii="Montserrat Light" w:hAnsi="Montserrat Light"/>
          <w:color w:val="auto"/>
          <w:sz w:val="22"/>
          <w:szCs w:val="22"/>
        </w:rPr>
        <w:t xml:space="preserve"> În sensul prezentului regulament, prin animal aflat într-o situație de pericol se înțelege animalul aflat în oricare dintre următoarele situații: </w:t>
      </w:r>
    </w:p>
    <w:p w14:paraId="6B2F07CC"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a) animal care a fost rănit sau schingiuit, abuzat; </w:t>
      </w:r>
    </w:p>
    <w:p w14:paraId="064B0B7C"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b) animal care a fost implicat în lupte între animale sau cu animale; </w:t>
      </w:r>
    </w:p>
    <w:p w14:paraId="08043698"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c) animal domestic sau animal sălbatic captiv asupra căruia a fost practicat tirul (orice animal sălbatic captiv este un animal în pericol); </w:t>
      </w:r>
    </w:p>
    <w:p w14:paraId="24AF0E95"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d) animal folosit pentru dresajul altor animale sau pentru a controla agresivitatea altor animale; </w:t>
      </w:r>
    </w:p>
    <w:p w14:paraId="6ACF27CB"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e) animal domestic expus forțat la temperaturi foarte ridicate ori foarte scăzute; </w:t>
      </w:r>
    </w:p>
    <w:p w14:paraId="28368365"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f) animal din speciile ecvidee, bovine, ovine și caprine aflat, fără supraveghere, pe căile de circulație publică. </w:t>
      </w:r>
    </w:p>
    <w:p w14:paraId="4E5B7BDA" w14:textId="77777777" w:rsidR="00190B22" w:rsidRPr="00565DFC" w:rsidRDefault="00190B22" w:rsidP="00190B22">
      <w:pPr>
        <w:pStyle w:val="Default"/>
        <w:ind w:right="21" w:firstLine="708"/>
        <w:jc w:val="both"/>
        <w:rPr>
          <w:rFonts w:ascii="Montserrat Light" w:hAnsi="Montserrat Light"/>
          <w:color w:val="auto"/>
          <w:sz w:val="22"/>
          <w:szCs w:val="22"/>
        </w:rPr>
      </w:pPr>
    </w:p>
    <w:p w14:paraId="26AB42F2" w14:textId="77777777" w:rsidR="00190B22" w:rsidRPr="00565DFC" w:rsidRDefault="00190B22" w:rsidP="00190B22">
      <w:pPr>
        <w:pStyle w:val="Default"/>
        <w:ind w:right="21"/>
        <w:jc w:val="center"/>
        <w:rPr>
          <w:rFonts w:ascii="Montserrat" w:hAnsi="Montserrat"/>
          <w:color w:val="auto"/>
          <w:sz w:val="22"/>
          <w:szCs w:val="22"/>
        </w:rPr>
      </w:pPr>
      <w:r w:rsidRPr="00565DFC">
        <w:rPr>
          <w:rFonts w:ascii="Montserrat" w:hAnsi="Montserrat"/>
          <w:b/>
          <w:bCs/>
          <w:color w:val="auto"/>
          <w:sz w:val="22"/>
          <w:szCs w:val="22"/>
        </w:rPr>
        <w:t>CAPITOLUL II</w:t>
      </w:r>
    </w:p>
    <w:p w14:paraId="13341535" w14:textId="77777777" w:rsidR="00190B22" w:rsidRPr="00565DFC" w:rsidRDefault="00190B22" w:rsidP="00190B22">
      <w:pPr>
        <w:pStyle w:val="Default"/>
        <w:ind w:right="21"/>
        <w:jc w:val="center"/>
        <w:rPr>
          <w:rFonts w:ascii="Montserrat" w:hAnsi="Montserrat"/>
          <w:b/>
          <w:bCs/>
          <w:color w:val="auto"/>
          <w:sz w:val="22"/>
          <w:szCs w:val="22"/>
        </w:rPr>
      </w:pPr>
      <w:r w:rsidRPr="00565DFC">
        <w:rPr>
          <w:rFonts w:ascii="Montserrat" w:hAnsi="Montserrat"/>
          <w:b/>
          <w:bCs/>
          <w:color w:val="auto"/>
          <w:sz w:val="22"/>
          <w:szCs w:val="22"/>
        </w:rPr>
        <w:t>Reguli privind plasarea în adăpost a unui animal aflat în pericol</w:t>
      </w:r>
    </w:p>
    <w:p w14:paraId="501E5D2E" w14:textId="77777777" w:rsidR="00190B22" w:rsidRPr="00565DFC" w:rsidRDefault="00190B22" w:rsidP="00190B22">
      <w:pPr>
        <w:pStyle w:val="Default"/>
        <w:ind w:right="21"/>
        <w:jc w:val="center"/>
        <w:rPr>
          <w:rFonts w:ascii="Montserrat" w:hAnsi="Montserrat"/>
          <w:b/>
          <w:bCs/>
          <w:color w:val="auto"/>
          <w:sz w:val="22"/>
          <w:szCs w:val="22"/>
        </w:rPr>
      </w:pPr>
    </w:p>
    <w:p w14:paraId="37E9A021"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Art.3.</w:t>
      </w:r>
      <w:r w:rsidRPr="00565DFC">
        <w:rPr>
          <w:rFonts w:ascii="Montserrat Light" w:hAnsi="Montserrat Light"/>
          <w:color w:val="auto"/>
          <w:sz w:val="22"/>
          <w:szCs w:val="22"/>
        </w:rPr>
        <w:t xml:space="preserve"> Polițiștii din cadrul Inspectoratului de Poliție Județean Cluj, care, în exercitarea atribuțiilor de serviciu, constată că un animal se află într-o situație de pericol emit, de îndată, ordin de plasare a animalului în adăpost pentru o perioadă de 45 de zile. </w:t>
      </w:r>
    </w:p>
    <w:p w14:paraId="52ADBFB8"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Art.4.</w:t>
      </w:r>
      <w:r w:rsidRPr="00565DFC">
        <w:rPr>
          <w:rFonts w:ascii="Montserrat Light" w:hAnsi="Montserrat Light"/>
          <w:color w:val="auto"/>
          <w:sz w:val="22"/>
          <w:szCs w:val="22"/>
        </w:rPr>
        <w:t xml:space="preserve"> Polițiștii constată existența situației de pericol pe baza evaluării situației de fapt și a stării fizice a animalului care rezultă, după caz, din: </w:t>
      </w:r>
    </w:p>
    <w:p w14:paraId="6EA0CBDC"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a) constatarea directă și consemnarea celor constatate într-un înscris ori înregistrarea celor constatate cu mijloace tehnice; </w:t>
      </w:r>
    </w:p>
    <w:p w14:paraId="29B9A4D8"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b) declarațiile persoanelor implicate în activitățile desfășurate cu privire la situațiile de pericol prevăzute la art. 2 din prezentul regulament sau ale persoanelor care au asistat la activitățile respective sau au cunoștință despre desfășurarea acestora; </w:t>
      </w:r>
    </w:p>
    <w:p w14:paraId="51F5B7ED"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c) înregistrări video sau audio ori fotografii, indiferent de proveniența acestora; </w:t>
      </w:r>
    </w:p>
    <w:p w14:paraId="5A9DE78C"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d) înscrisuri, inclusiv cele de natura mesajelor sau publicărilor în mediul electronic și/sau de telefonie mobilă; </w:t>
      </w:r>
    </w:p>
    <w:p w14:paraId="76C8C7A3"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e) fișa de observație clinică întocmită de un medic veterinar. </w:t>
      </w:r>
    </w:p>
    <w:p w14:paraId="7DAF0FD3"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Art.5.</w:t>
      </w:r>
      <w:r w:rsidRPr="00565DFC">
        <w:rPr>
          <w:rFonts w:ascii="Montserrat Light" w:hAnsi="Montserrat Light"/>
          <w:color w:val="auto"/>
          <w:sz w:val="22"/>
          <w:szCs w:val="22"/>
        </w:rPr>
        <w:t xml:space="preserve"> Ordinul de plasare a animalului în adăpost cuprinde în mod obligatoriu mențiuni cu privire la: </w:t>
      </w:r>
    </w:p>
    <w:p w14:paraId="3FFF0797"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a) data, ora și locul unde este emis; </w:t>
      </w:r>
    </w:p>
    <w:p w14:paraId="35D30219"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b) numele, prenumele, calitatea și unitatea de poliție din care face parte polițistul care îl emite; </w:t>
      </w:r>
    </w:p>
    <w:p w14:paraId="7B04558A" w14:textId="77777777" w:rsidR="00190B22" w:rsidRPr="00565DFC" w:rsidRDefault="00190B22" w:rsidP="00190B22">
      <w:pPr>
        <w:pStyle w:val="Default"/>
        <w:ind w:left="708" w:right="21"/>
        <w:jc w:val="both"/>
        <w:rPr>
          <w:rFonts w:ascii="Montserrat Light" w:hAnsi="Montserrat Light"/>
          <w:color w:val="auto"/>
          <w:sz w:val="22"/>
          <w:szCs w:val="22"/>
        </w:rPr>
      </w:pPr>
      <w:r w:rsidRPr="00565DFC">
        <w:rPr>
          <w:rFonts w:ascii="Montserrat Light" w:hAnsi="Montserrat Light"/>
          <w:color w:val="auto"/>
          <w:sz w:val="22"/>
          <w:szCs w:val="22"/>
        </w:rPr>
        <w:lastRenderedPageBreak/>
        <w:t xml:space="preserve">c) date care să asigure identificarea deținătorului animalului, dacă acesta este cunoscut; </w:t>
      </w:r>
    </w:p>
    <w:p w14:paraId="705294E1"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d) date care să asigure identificarea animalului pentru care se dispune plasarea în adăpost; </w:t>
      </w:r>
    </w:p>
    <w:p w14:paraId="2B265E6C"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e) descrierea motivelor de fapt care au determinat dispunerea măsurii și indicarea surselor de informare pe baza cărora a fost evaluată situația de fapt și starea fizică a animalului; </w:t>
      </w:r>
    </w:p>
    <w:p w14:paraId="7A011140"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f) temeiul de drept pentru emiterea acestuia; </w:t>
      </w:r>
    </w:p>
    <w:p w14:paraId="15FFB10C"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g) data la care încetează aplicarea măsurii de plasare în adăpost a animalului; </w:t>
      </w:r>
    </w:p>
    <w:p w14:paraId="0D37E950"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h) dreptul de a contesta ordinul de plasarea a animalului în adăpost, termenul de exercitare a acestui drept și instanța la care se poate depune contestația. </w:t>
      </w:r>
    </w:p>
    <w:p w14:paraId="1B0D8D5A"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Art.6.</w:t>
      </w:r>
      <w:r w:rsidRPr="00565DFC">
        <w:rPr>
          <w:rFonts w:ascii="Montserrat Light" w:hAnsi="Montserrat Light"/>
          <w:color w:val="auto"/>
          <w:sz w:val="22"/>
          <w:szCs w:val="22"/>
        </w:rPr>
        <w:t xml:space="preserve"> Ordinul de plasarea animalului în adăpost se semnează în mod obligatoriu de către polițistul care îl emite și se comunică entității responsabile cu prestarea serviciului de adăpostire a animalelor și deținătorului animalului, dacă acesta este cunoscut. </w:t>
      </w:r>
    </w:p>
    <w:p w14:paraId="4ACC53A0"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Art.7.</w:t>
      </w:r>
      <w:r w:rsidRPr="00565DFC">
        <w:rPr>
          <w:rFonts w:ascii="Montserrat Light" w:hAnsi="Montserrat Light"/>
          <w:color w:val="auto"/>
          <w:sz w:val="22"/>
          <w:szCs w:val="22"/>
        </w:rPr>
        <w:t xml:space="preserve"> Ordinul de plasare a animalului în adăpost se pune în executare de îndată de către personalul care asigură prestarea serviciilor publice de adăpostire a animalelor ce fac obiect al ordinului de plasare în adăpost, în prezența polițistului care l-a emis. </w:t>
      </w:r>
    </w:p>
    <w:p w14:paraId="72B203B5"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Art.8.</w:t>
      </w:r>
      <w:r w:rsidRPr="00565DFC">
        <w:rPr>
          <w:rFonts w:ascii="Montserrat Light" w:hAnsi="Montserrat Light"/>
          <w:color w:val="auto"/>
          <w:sz w:val="22"/>
          <w:szCs w:val="22"/>
        </w:rPr>
        <w:t xml:space="preserve"> Polițistul consemnează într-un proces-verbal modalitatea de punere în executare a ordinului de plasare a animalului în adăpost, menționând în mod obligatoriu date privind adăpostul în care urmează a fi plasat animalul și mijlocul de transport utilizat. </w:t>
      </w:r>
    </w:p>
    <w:p w14:paraId="208E9277"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Art.9.</w:t>
      </w:r>
      <w:r w:rsidRPr="00565DFC">
        <w:rPr>
          <w:rFonts w:ascii="Montserrat Light" w:hAnsi="Montserrat Light"/>
          <w:color w:val="auto"/>
          <w:sz w:val="22"/>
          <w:szCs w:val="22"/>
        </w:rPr>
        <w:t xml:space="preserve"> Ordinul de plasare a animalului în adăpost poate fi contestat de deținătorul animalului în condițiile Legii contenciosului administrativ nr. 554/2004, cu modificările și completările ulterioare. </w:t>
      </w:r>
    </w:p>
    <w:p w14:paraId="3FEA3BBE"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Art.10.</w:t>
      </w:r>
      <w:r w:rsidRPr="00565DFC">
        <w:rPr>
          <w:rFonts w:ascii="Montserrat Light" w:hAnsi="Montserrat Light"/>
          <w:color w:val="auto"/>
          <w:sz w:val="22"/>
          <w:szCs w:val="22"/>
        </w:rPr>
        <w:t xml:space="preserve"> Nu se emite ordin de plasare a animalului în adăpost atunci când se constată că situația de pericol nu a fost generată de către deținătorul animalului, iar acesta declară în scris că va asigura respectarea dispozițiilor art.5 din Legea nr.205/2004, respectiv: </w:t>
      </w:r>
    </w:p>
    <w:p w14:paraId="1802B534"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a) un adăpost corespunzător; </w:t>
      </w:r>
    </w:p>
    <w:p w14:paraId="3AEE42D0"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b) hrană și apă suficiente; </w:t>
      </w:r>
    </w:p>
    <w:p w14:paraId="618604DF"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c) posibilitatea de mișcare suficientă; </w:t>
      </w:r>
    </w:p>
    <w:p w14:paraId="6D75BAA6"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d) îngrijire și atenție; </w:t>
      </w:r>
    </w:p>
    <w:p w14:paraId="588651C3"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e) asistență medicală. </w:t>
      </w:r>
    </w:p>
    <w:p w14:paraId="54BF6C77" w14:textId="77777777" w:rsidR="00190B22" w:rsidRPr="00565DFC" w:rsidRDefault="00190B22" w:rsidP="00190B22">
      <w:pPr>
        <w:pStyle w:val="Default"/>
        <w:ind w:right="21" w:firstLine="708"/>
        <w:jc w:val="both"/>
        <w:rPr>
          <w:rFonts w:ascii="Montserrat Light" w:hAnsi="Montserrat Light"/>
          <w:color w:val="auto"/>
          <w:sz w:val="22"/>
          <w:szCs w:val="22"/>
        </w:rPr>
      </w:pPr>
    </w:p>
    <w:p w14:paraId="4EB0F350" w14:textId="77777777" w:rsidR="00190B22" w:rsidRPr="00565DFC" w:rsidRDefault="00190B22" w:rsidP="00190B22">
      <w:pPr>
        <w:pStyle w:val="Default"/>
        <w:ind w:right="21"/>
        <w:jc w:val="center"/>
        <w:rPr>
          <w:rFonts w:ascii="Montserrat" w:hAnsi="Montserrat"/>
          <w:color w:val="auto"/>
          <w:sz w:val="22"/>
          <w:szCs w:val="22"/>
        </w:rPr>
      </w:pPr>
      <w:r w:rsidRPr="00565DFC">
        <w:rPr>
          <w:rFonts w:ascii="Montserrat" w:hAnsi="Montserrat"/>
          <w:b/>
          <w:bCs/>
          <w:color w:val="auto"/>
          <w:sz w:val="22"/>
          <w:szCs w:val="22"/>
        </w:rPr>
        <w:t>CAPITOLUL III</w:t>
      </w:r>
    </w:p>
    <w:p w14:paraId="757314FB" w14:textId="77777777" w:rsidR="00190B22" w:rsidRPr="00565DFC" w:rsidRDefault="00190B22" w:rsidP="00190B22">
      <w:pPr>
        <w:pStyle w:val="Default"/>
        <w:ind w:right="21"/>
        <w:jc w:val="center"/>
        <w:rPr>
          <w:rFonts w:ascii="Montserrat" w:hAnsi="Montserrat"/>
          <w:b/>
          <w:bCs/>
          <w:color w:val="auto"/>
          <w:sz w:val="22"/>
          <w:szCs w:val="22"/>
        </w:rPr>
      </w:pPr>
      <w:r w:rsidRPr="00565DFC">
        <w:rPr>
          <w:rFonts w:ascii="Montserrat" w:hAnsi="Montserrat"/>
          <w:b/>
          <w:bCs/>
          <w:color w:val="auto"/>
          <w:sz w:val="22"/>
          <w:szCs w:val="22"/>
        </w:rPr>
        <w:t>Servicii acordate animalului aflat în pericol pentru care s-a emis un ordin de plasare în adăpost</w:t>
      </w:r>
    </w:p>
    <w:p w14:paraId="5AF8E7FA" w14:textId="77777777" w:rsidR="00190B22" w:rsidRPr="00565DFC" w:rsidRDefault="00190B22" w:rsidP="00190B22">
      <w:pPr>
        <w:pStyle w:val="Default"/>
        <w:ind w:right="21"/>
        <w:jc w:val="center"/>
        <w:rPr>
          <w:rFonts w:ascii="Montserrat" w:hAnsi="Montserrat"/>
          <w:b/>
          <w:bCs/>
          <w:color w:val="auto"/>
          <w:sz w:val="22"/>
          <w:szCs w:val="22"/>
        </w:rPr>
      </w:pPr>
    </w:p>
    <w:p w14:paraId="19E85955"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Art.11.</w:t>
      </w:r>
      <w:r w:rsidRPr="00565DFC">
        <w:rPr>
          <w:rFonts w:ascii="Montserrat Light" w:hAnsi="Montserrat Light"/>
          <w:color w:val="auto"/>
          <w:sz w:val="22"/>
          <w:szCs w:val="22"/>
        </w:rPr>
        <w:t xml:space="preserve"> Serviciul public de adăpostire a animalelor aflate în pericol pe raza județului Cluj pentru care a fost emis ordin de plasare în adăpost este asigurat de către Consiliul Județean Cluj și funcționează prin încheierea de contracte cu grădini zoologice, centre de reabilitare și/sau îngrijire pentru animalele din fauna sălbatică, cu adăposturi pentru câini fără stăpân sau a altor adăposturi, pensiuni sau menajerii pentru animale domestice, inclusiv cele deținute de organizații neguvernamentale de protecție a animalelor, în condițiile legii. </w:t>
      </w:r>
    </w:p>
    <w:p w14:paraId="0639F646"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Art.12.</w:t>
      </w:r>
      <w:r w:rsidRPr="00565DFC">
        <w:rPr>
          <w:rFonts w:ascii="Montserrat Light" w:hAnsi="Montserrat Light"/>
          <w:color w:val="auto"/>
          <w:sz w:val="22"/>
          <w:szCs w:val="22"/>
        </w:rPr>
        <w:t xml:space="preserve"> Serviciile acordate animalului plasat în adăpost constau în următoarele: </w:t>
      </w:r>
    </w:p>
    <w:p w14:paraId="78A97E32" w14:textId="7ABCD982" w:rsidR="00190B22" w:rsidRPr="00565DFC" w:rsidRDefault="00190B22" w:rsidP="00190B22">
      <w:pPr>
        <w:pStyle w:val="Default"/>
        <w:numPr>
          <w:ilvl w:val="0"/>
          <w:numId w:val="46"/>
        </w:numPr>
        <w:ind w:right="21"/>
        <w:jc w:val="both"/>
        <w:rPr>
          <w:rFonts w:ascii="Montserrat Light" w:hAnsi="Montserrat Light"/>
          <w:color w:val="auto"/>
          <w:sz w:val="22"/>
          <w:szCs w:val="22"/>
        </w:rPr>
      </w:pPr>
      <w:r w:rsidRPr="00565DFC">
        <w:rPr>
          <w:rFonts w:ascii="Montserrat Light" w:hAnsi="Montserrat Light"/>
          <w:color w:val="auto"/>
          <w:sz w:val="22"/>
          <w:szCs w:val="22"/>
        </w:rPr>
        <w:t xml:space="preserve">capturarea / preluarea / ridicarea, după caz, a animalului aflat în pericol; </w:t>
      </w:r>
    </w:p>
    <w:p w14:paraId="195B3FCA" w14:textId="5481556E" w:rsidR="00190B22" w:rsidRPr="00565DFC" w:rsidRDefault="00190B22" w:rsidP="00190B22">
      <w:pPr>
        <w:pStyle w:val="Default"/>
        <w:numPr>
          <w:ilvl w:val="0"/>
          <w:numId w:val="46"/>
        </w:numPr>
        <w:ind w:right="21"/>
        <w:jc w:val="both"/>
        <w:rPr>
          <w:rFonts w:ascii="Montserrat Light" w:hAnsi="Montserrat Light"/>
          <w:color w:val="auto"/>
          <w:sz w:val="22"/>
          <w:szCs w:val="22"/>
        </w:rPr>
      </w:pPr>
      <w:r w:rsidRPr="00565DFC">
        <w:rPr>
          <w:rFonts w:ascii="Montserrat Light" w:hAnsi="Montserrat Light"/>
          <w:color w:val="auto"/>
          <w:sz w:val="22"/>
          <w:szCs w:val="22"/>
        </w:rPr>
        <w:t xml:space="preserve">asistența veterinară de urgență, inclusiv intervenția chirurgicală, la nevoie; </w:t>
      </w:r>
    </w:p>
    <w:p w14:paraId="5CAAE7D8" w14:textId="00B739F3" w:rsidR="00190B22" w:rsidRPr="00565DFC" w:rsidRDefault="00190B22" w:rsidP="00190B22">
      <w:pPr>
        <w:pStyle w:val="Default"/>
        <w:numPr>
          <w:ilvl w:val="0"/>
          <w:numId w:val="46"/>
        </w:numPr>
        <w:ind w:right="21"/>
        <w:jc w:val="both"/>
        <w:rPr>
          <w:rFonts w:ascii="Montserrat Light" w:hAnsi="Montserrat Light"/>
          <w:color w:val="auto"/>
          <w:sz w:val="22"/>
          <w:szCs w:val="22"/>
        </w:rPr>
      </w:pPr>
      <w:r w:rsidRPr="00565DFC">
        <w:rPr>
          <w:rFonts w:ascii="Montserrat Light" w:hAnsi="Montserrat Light"/>
          <w:color w:val="auto"/>
          <w:sz w:val="22"/>
          <w:szCs w:val="22"/>
        </w:rPr>
        <w:t xml:space="preserve">transportul animalului capturat / preluat / ridicat, la adăpost; </w:t>
      </w:r>
    </w:p>
    <w:p w14:paraId="238D43E7" w14:textId="1036E2B7" w:rsidR="00190B22" w:rsidRPr="00565DFC" w:rsidRDefault="00190B22" w:rsidP="00190B22">
      <w:pPr>
        <w:pStyle w:val="Default"/>
        <w:numPr>
          <w:ilvl w:val="0"/>
          <w:numId w:val="46"/>
        </w:numPr>
        <w:ind w:right="21"/>
        <w:jc w:val="both"/>
        <w:rPr>
          <w:rFonts w:ascii="Montserrat Light" w:hAnsi="Montserrat Light"/>
          <w:color w:val="auto"/>
          <w:sz w:val="22"/>
          <w:szCs w:val="22"/>
        </w:rPr>
      </w:pPr>
      <w:r w:rsidRPr="00565DFC">
        <w:rPr>
          <w:rFonts w:ascii="Montserrat Light" w:hAnsi="Montserrat Light"/>
          <w:color w:val="auto"/>
          <w:sz w:val="22"/>
          <w:szCs w:val="22"/>
        </w:rPr>
        <w:t xml:space="preserve">deparazitarea, vaccinarea și controlul bolilor identificate, dacă este cazul, conform legislației sanitar-veterinare; </w:t>
      </w:r>
    </w:p>
    <w:p w14:paraId="7D72C71C" w14:textId="24A44C3E" w:rsidR="00190B22" w:rsidRPr="00565DFC" w:rsidRDefault="00190B22" w:rsidP="00190B22">
      <w:pPr>
        <w:pStyle w:val="Default"/>
        <w:numPr>
          <w:ilvl w:val="0"/>
          <w:numId w:val="46"/>
        </w:numPr>
        <w:ind w:right="21"/>
        <w:jc w:val="both"/>
        <w:rPr>
          <w:rFonts w:ascii="Montserrat Light" w:hAnsi="Montserrat Light"/>
          <w:color w:val="auto"/>
          <w:sz w:val="22"/>
          <w:szCs w:val="22"/>
        </w:rPr>
      </w:pPr>
      <w:r w:rsidRPr="00565DFC">
        <w:rPr>
          <w:rFonts w:ascii="Montserrat Light" w:hAnsi="Montserrat Light"/>
          <w:color w:val="auto"/>
          <w:sz w:val="22"/>
          <w:szCs w:val="22"/>
        </w:rPr>
        <w:t xml:space="preserve">cazarea și hrănirea animalului pe perioada adăpostirii acestuia. </w:t>
      </w:r>
    </w:p>
    <w:p w14:paraId="344DEC59"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Art.13</w:t>
      </w:r>
      <w:r w:rsidRPr="00565DFC">
        <w:rPr>
          <w:rFonts w:ascii="Montserrat Light" w:hAnsi="Montserrat Light"/>
          <w:color w:val="auto"/>
          <w:sz w:val="22"/>
          <w:szCs w:val="22"/>
        </w:rPr>
        <w:t xml:space="preserve">. Consiliul Județean Cluj va deconta toate cheltuielile suportate de către entitățile cu care are încheiate contracte, conform tarifelor stabilite și aprobate, în condițiile legii, pentru fiecare tip de serviciu acordat animalului plasat în adăpost, sens în care vor fi cuprinse sume în buget cu această destinație. </w:t>
      </w:r>
    </w:p>
    <w:p w14:paraId="2C70E0B5" w14:textId="77777777" w:rsidR="00190B22" w:rsidRPr="00565DFC" w:rsidRDefault="00190B22" w:rsidP="00190B22">
      <w:pPr>
        <w:pStyle w:val="Default"/>
        <w:ind w:right="21"/>
        <w:jc w:val="center"/>
        <w:rPr>
          <w:rFonts w:ascii="Montserrat Light" w:hAnsi="Montserrat Light"/>
          <w:color w:val="auto"/>
          <w:sz w:val="22"/>
          <w:szCs w:val="22"/>
        </w:rPr>
      </w:pPr>
    </w:p>
    <w:p w14:paraId="01695972" w14:textId="77777777" w:rsidR="00190B22" w:rsidRPr="00565DFC" w:rsidRDefault="00190B22" w:rsidP="00190B22">
      <w:pPr>
        <w:pStyle w:val="Default"/>
        <w:ind w:right="21"/>
        <w:jc w:val="center"/>
        <w:rPr>
          <w:rFonts w:ascii="Montserrat" w:hAnsi="Montserrat"/>
          <w:color w:val="auto"/>
          <w:sz w:val="22"/>
          <w:szCs w:val="22"/>
        </w:rPr>
      </w:pPr>
      <w:r w:rsidRPr="00565DFC">
        <w:rPr>
          <w:rFonts w:ascii="Montserrat" w:hAnsi="Montserrat"/>
          <w:b/>
          <w:bCs/>
          <w:color w:val="auto"/>
          <w:sz w:val="22"/>
          <w:szCs w:val="22"/>
        </w:rPr>
        <w:lastRenderedPageBreak/>
        <w:t>CAPITOLUL IV</w:t>
      </w:r>
    </w:p>
    <w:p w14:paraId="41992E26" w14:textId="77777777" w:rsidR="00190B22" w:rsidRPr="00565DFC" w:rsidRDefault="00190B22" w:rsidP="00190B22">
      <w:pPr>
        <w:pStyle w:val="Default"/>
        <w:ind w:right="21"/>
        <w:jc w:val="center"/>
        <w:rPr>
          <w:rFonts w:ascii="Montserrat" w:hAnsi="Montserrat"/>
          <w:b/>
          <w:bCs/>
          <w:color w:val="auto"/>
          <w:sz w:val="22"/>
          <w:szCs w:val="22"/>
        </w:rPr>
      </w:pPr>
      <w:r w:rsidRPr="00565DFC">
        <w:rPr>
          <w:rFonts w:ascii="Montserrat" w:hAnsi="Montserrat"/>
          <w:b/>
          <w:bCs/>
          <w:color w:val="auto"/>
          <w:sz w:val="22"/>
          <w:szCs w:val="22"/>
        </w:rPr>
        <w:t>Drepturile și obligațiile deținătorului la restituirea animalului plasat în adăpost</w:t>
      </w:r>
    </w:p>
    <w:p w14:paraId="2C8C4970" w14:textId="77777777" w:rsidR="00190B22" w:rsidRPr="00565DFC" w:rsidRDefault="00190B22" w:rsidP="00190B22">
      <w:pPr>
        <w:pStyle w:val="Default"/>
        <w:ind w:right="21"/>
        <w:jc w:val="center"/>
        <w:rPr>
          <w:rFonts w:ascii="Montserrat" w:hAnsi="Montserrat"/>
          <w:b/>
          <w:bCs/>
          <w:color w:val="auto"/>
          <w:sz w:val="22"/>
          <w:szCs w:val="22"/>
        </w:rPr>
      </w:pPr>
    </w:p>
    <w:p w14:paraId="1CEA26A1"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Art.14.</w:t>
      </w:r>
      <w:r w:rsidRPr="00565DFC">
        <w:rPr>
          <w:rFonts w:ascii="Montserrat Light" w:hAnsi="Montserrat Light"/>
          <w:color w:val="auto"/>
          <w:sz w:val="22"/>
          <w:szCs w:val="22"/>
        </w:rPr>
        <w:t xml:space="preserve"> Deținătorul poate solicita entității care asigură prestarea serviciului de adăpostire restituirea animalului plasat în adăpost, în termen de maxim 30 de zile de la data la care încetează aplicarea măsurii de plasare în adăpost. </w:t>
      </w:r>
    </w:p>
    <w:p w14:paraId="5E484A2E"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 xml:space="preserve">Art.15. </w:t>
      </w:r>
      <w:r w:rsidRPr="00565DFC">
        <w:rPr>
          <w:rFonts w:ascii="Montserrat Light" w:hAnsi="Montserrat Light"/>
          <w:color w:val="auto"/>
          <w:sz w:val="22"/>
          <w:szCs w:val="22"/>
        </w:rPr>
        <w:t xml:space="preserve">(1) Deținătorii animalelor plasate în adăpost potrivit art. 2 lit. f) din prezentul regulament, pot solicita restituirea acestora și în perioada de aplicare a măsurii de plasare în adăpost. </w:t>
      </w:r>
    </w:p>
    <w:p w14:paraId="1652B6CE"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(2) Pentru facilitarea solicitării restituirii animalelor plasate în adăpost, în condițiile art. 14 sau ale alin. (1), după caz, autoritatea va notifica de îndată deţinătorii acestora asupra instituirii măsurii adăpostirii animalului deținut, în măsura în care aceștia sunt cunoscuți. </w:t>
      </w:r>
    </w:p>
    <w:p w14:paraId="57208E1B"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Art.16.</w:t>
      </w:r>
      <w:r w:rsidRPr="00565DFC">
        <w:rPr>
          <w:rFonts w:ascii="Montserrat Light" w:hAnsi="Montserrat Light"/>
          <w:color w:val="auto"/>
          <w:sz w:val="22"/>
          <w:szCs w:val="22"/>
        </w:rPr>
        <w:t xml:space="preserve"> Aplicarea măsurii de plasare în adăpost încetează în următoarele situații: </w:t>
      </w:r>
    </w:p>
    <w:p w14:paraId="16F892BA" w14:textId="29B3C143" w:rsidR="00190B22" w:rsidRPr="00565DFC" w:rsidRDefault="00190B22" w:rsidP="00190B22">
      <w:pPr>
        <w:pStyle w:val="Default"/>
        <w:numPr>
          <w:ilvl w:val="0"/>
          <w:numId w:val="48"/>
        </w:numPr>
        <w:ind w:right="21"/>
        <w:jc w:val="both"/>
        <w:rPr>
          <w:rFonts w:ascii="Montserrat Light" w:hAnsi="Montserrat Light"/>
          <w:color w:val="auto"/>
          <w:sz w:val="22"/>
          <w:szCs w:val="22"/>
        </w:rPr>
      </w:pPr>
      <w:r w:rsidRPr="00565DFC">
        <w:rPr>
          <w:rFonts w:ascii="Montserrat Light" w:hAnsi="Montserrat Light"/>
          <w:color w:val="auto"/>
          <w:sz w:val="22"/>
          <w:szCs w:val="22"/>
        </w:rPr>
        <w:t xml:space="preserve">la data expirării perioadei de 45 de zile prevăzute la art. 3 din prezentul regulament, </w:t>
      </w:r>
    </w:p>
    <w:p w14:paraId="5921B925" w14:textId="558760D7" w:rsidR="00190B22" w:rsidRPr="00565DFC" w:rsidRDefault="00190B22" w:rsidP="00190B22">
      <w:pPr>
        <w:pStyle w:val="Default"/>
        <w:numPr>
          <w:ilvl w:val="0"/>
          <w:numId w:val="48"/>
        </w:numPr>
        <w:ind w:right="21"/>
        <w:jc w:val="both"/>
        <w:rPr>
          <w:rFonts w:ascii="Montserrat Light" w:hAnsi="Montserrat Light"/>
          <w:color w:val="auto"/>
          <w:sz w:val="22"/>
          <w:szCs w:val="22"/>
        </w:rPr>
      </w:pPr>
      <w:r w:rsidRPr="00565DFC">
        <w:rPr>
          <w:rFonts w:ascii="Montserrat Light" w:hAnsi="Montserrat Light"/>
          <w:color w:val="auto"/>
          <w:sz w:val="22"/>
          <w:szCs w:val="22"/>
        </w:rPr>
        <w:t xml:space="preserve">în interiorul acestei perioade: la data pronunțării de către instanța de contencios administrativ a soluției de suspendare sau de anulare a ordinului de plasare a animalului în adăpost și în caz de restituire în perioada de aplicare a măsurii. </w:t>
      </w:r>
    </w:p>
    <w:p w14:paraId="1343D44C"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Art.17.</w:t>
      </w:r>
      <w:r w:rsidRPr="00565DFC">
        <w:rPr>
          <w:rFonts w:ascii="Montserrat Light" w:hAnsi="Montserrat Light"/>
          <w:color w:val="auto"/>
          <w:sz w:val="22"/>
          <w:szCs w:val="22"/>
        </w:rPr>
        <w:t xml:space="preserve"> (1) Deținătorul animalului are obligația de a achita Consiliului Județean Cluj toate cheltuielile efectuate cu acordarea serviciilor animalului aflat în pericol, începând cu capturarea/preluarea/ridicarea acestuia, transportul la adăpost, asistența veterinară de urgență, inclusiv intervenția chirurgicală la nevoie, cu hrănirea, cazarea, deparazitarea, vaccinarea și controlul bolilor diagnosticate. </w:t>
      </w:r>
    </w:p>
    <w:p w14:paraId="2C3428E0"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color w:val="auto"/>
          <w:sz w:val="22"/>
          <w:szCs w:val="22"/>
        </w:rPr>
        <w:t xml:space="preserve">(2) Pentru recuperarea costurilor înregistrate cu asigurarea serviciilor ce fac obiect de reglementare al prezentului Regulament, autoritatea publică județeană va notifica de îndată deținătorul cunoscut al animalului care a beneficiat de acestea, asupra sumei datorate şi cuantificate în concordanță cu tarifele practicate și aprobate/ tip de serviciu, în funcție de cele efectiv asigurate pentru fiecare animal în parte, urmând ca în caz de refuz de plată, sumele să fie recuperate în justiție, în condițiile legii. </w:t>
      </w:r>
    </w:p>
    <w:p w14:paraId="68C32B07"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Art.18.</w:t>
      </w:r>
      <w:r w:rsidRPr="00565DFC">
        <w:rPr>
          <w:rFonts w:ascii="Montserrat Light" w:hAnsi="Montserrat Light"/>
          <w:color w:val="auto"/>
          <w:sz w:val="22"/>
          <w:szCs w:val="22"/>
        </w:rPr>
        <w:t xml:space="preserve"> Animalul plasat în adăpost nu se restituie deținătorului dacă animalul face obiectul unei măsuri asiguratorii sau de confiscare în cadrul procesului penal ori al unei măsuri de confiscare în materie contravențională. </w:t>
      </w:r>
    </w:p>
    <w:p w14:paraId="6F1F118D"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Art.19.</w:t>
      </w:r>
      <w:r w:rsidRPr="00565DFC">
        <w:rPr>
          <w:rFonts w:ascii="Montserrat Light" w:hAnsi="Montserrat Light"/>
          <w:color w:val="auto"/>
          <w:sz w:val="22"/>
          <w:szCs w:val="22"/>
        </w:rPr>
        <w:t xml:space="preserve"> Adăpostul care asigură implementarea serviciului de adăpostire a animalelor aflate în pericol pe raza Județului Cluj, are obligativitatea de a demara procedurile de adopție, precum și asigurarea unor condiții optime pentru animalul care este oferit spre adopție. </w:t>
      </w:r>
    </w:p>
    <w:p w14:paraId="15F14729" w14:textId="77777777" w:rsidR="00190B22" w:rsidRPr="00565DFC" w:rsidRDefault="00190B22" w:rsidP="00190B22">
      <w:pPr>
        <w:pStyle w:val="Default"/>
        <w:ind w:right="21" w:firstLine="708"/>
        <w:jc w:val="both"/>
        <w:rPr>
          <w:rFonts w:ascii="Montserrat Light" w:hAnsi="Montserrat Light"/>
          <w:color w:val="auto"/>
          <w:sz w:val="22"/>
          <w:szCs w:val="22"/>
        </w:rPr>
      </w:pPr>
    </w:p>
    <w:p w14:paraId="6443A9F6" w14:textId="77777777" w:rsidR="00190B22" w:rsidRPr="00565DFC" w:rsidRDefault="00190B22" w:rsidP="00190B22">
      <w:pPr>
        <w:pStyle w:val="Default"/>
        <w:ind w:right="21"/>
        <w:jc w:val="center"/>
        <w:rPr>
          <w:rFonts w:ascii="Montserrat" w:hAnsi="Montserrat"/>
          <w:color w:val="auto"/>
          <w:sz w:val="22"/>
          <w:szCs w:val="22"/>
        </w:rPr>
      </w:pPr>
      <w:r w:rsidRPr="00565DFC">
        <w:rPr>
          <w:rFonts w:ascii="Montserrat" w:hAnsi="Montserrat"/>
          <w:b/>
          <w:bCs/>
          <w:color w:val="auto"/>
          <w:sz w:val="22"/>
          <w:szCs w:val="22"/>
        </w:rPr>
        <w:t>CAPITOLUL V</w:t>
      </w:r>
    </w:p>
    <w:p w14:paraId="12DC39CE" w14:textId="77777777" w:rsidR="00190B22" w:rsidRPr="00565DFC" w:rsidRDefault="00190B22" w:rsidP="00190B22">
      <w:pPr>
        <w:pStyle w:val="Default"/>
        <w:ind w:right="21"/>
        <w:jc w:val="center"/>
        <w:rPr>
          <w:rFonts w:ascii="Montserrat" w:hAnsi="Montserrat"/>
          <w:b/>
          <w:bCs/>
          <w:color w:val="auto"/>
          <w:sz w:val="22"/>
          <w:szCs w:val="22"/>
        </w:rPr>
      </w:pPr>
      <w:r w:rsidRPr="00565DFC">
        <w:rPr>
          <w:rFonts w:ascii="Montserrat" w:hAnsi="Montserrat"/>
          <w:b/>
          <w:bCs/>
          <w:color w:val="auto"/>
          <w:sz w:val="22"/>
          <w:szCs w:val="22"/>
        </w:rPr>
        <w:t>Dispoziții finale</w:t>
      </w:r>
    </w:p>
    <w:p w14:paraId="25A25BD8" w14:textId="77777777" w:rsidR="00190B22" w:rsidRPr="00565DFC" w:rsidRDefault="00190B22" w:rsidP="00190B22">
      <w:pPr>
        <w:pStyle w:val="Default"/>
        <w:ind w:right="21"/>
        <w:jc w:val="both"/>
        <w:rPr>
          <w:rFonts w:ascii="Montserrat Light" w:hAnsi="Montserrat Light"/>
          <w:color w:val="auto"/>
          <w:sz w:val="22"/>
          <w:szCs w:val="22"/>
        </w:rPr>
      </w:pPr>
    </w:p>
    <w:p w14:paraId="60AA364C"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Art.20.</w:t>
      </w:r>
      <w:r w:rsidRPr="00565DFC">
        <w:rPr>
          <w:rFonts w:ascii="Montserrat Light" w:hAnsi="Montserrat Light"/>
          <w:color w:val="auto"/>
          <w:sz w:val="22"/>
          <w:szCs w:val="22"/>
        </w:rPr>
        <w:t xml:space="preserve"> În scopul cunoașterii modalităților de asigurare a serviciilor publice de adăpostire a animalelor ce fac obiect al ordinului de plasare în adăpost, pentru alegerea soluției optime în fiecare caz în parte, Consiliului Județean Cluj publică pe site-ul propriu al instituției, toate informațiile privind datele de contact ale entităților care asigură serviciile respective necesare și ale localităților în care se desfășoară aceste activități.</w:t>
      </w:r>
    </w:p>
    <w:p w14:paraId="68ACF7B8"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Art.21.</w:t>
      </w:r>
      <w:r w:rsidRPr="00565DFC">
        <w:rPr>
          <w:rFonts w:ascii="Montserrat Light" w:hAnsi="Montserrat Light"/>
          <w:color w:val="auto"/>
          <w:sz w:val="22"/>
          <w:szCs w:val="22"/>
        </w:rPr>
        <w:t xml:space="preserve"> În scopul restituirii către deținători, în condițiile legii, Consiliul Județean Cluj va publica pe site-ul propriu al instituției, toate informațiile privind animalele care fac obiect al ordinelor de plasare în adăpost, în termen de 10 zile de la emiterea acestora. </w:t>
      </w:r>
    </w:p>
    <w:p w14:paraId="26D0162D"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Art.22.</w:t>
      </w:r>
      <w:r w:rsidRPr="00565DFC">
        <w:rPr>
          <w:rFonts w:ascii="Montserrat Light" w:hAnsi="Montserrat Light"/>
          <w:color w:val="auto"/>
          <w:sz w:val="22"/>
          <w:szCs w:val="22"/>
        </w:rPr>
        <w:t xml:space="preserve"> Animalul plasat în adăpost se consideră abandonat dacă deținătorul nu solicită restituirea acestuia în termen de maxim 30 zile de la expirarea măsurii de plasare în adăpost. </w:t>
      </w:r>
    </w:p>
    <w:p w14:paraId="59A16C4E"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Art.23</w:t>
      </w:r>
      <w:r w:rsidRPr="00565DFC">
        <w:rPr>
          <w:rFonts w:ascii="Montserrat Light" w:hAnsi="Montserrat Light"/>
          <w:color w:val="auto"/>
          <w:sz w:val="22"/>
          <w:szCs w:val="22"/>
        </w:rPr>
        <w:t xml:space="preserve">. (1) În cazul menționat la art. 22, Consiliul Județean Cluj va solicita în scris autorităților publice și organizațiilor neguvernamentale care gestionează adăposturi pentru animale domestice să procedeze la preluarea animalului considerat abandonat (în cazul animalelor de companie). </w:t>
      </w:r>
    </w:p>
    <w:p w14:paraId="20C4C115" w14:textId="77777777" w:rsidR="00190B22" w:rsidRPr="00565DFC" w:rsidRDefault="00190B22" w:rsidP="00190B22">
      <w:pPr>
        <w:pStyle w:val="Default"/>
        <w:ind w:right="21" w:firstLine="708"/>
        <w:jc w:val="both"/>
        <w:rPr>
          <w:rFonts w:ascii="Montserrat Light" w:hAnsi="Montserrat Light"/>
          <w:color w:val="auto"/>
          <w:sz w:val="22"/>
          <w:szCs w:val="22"/>
        </w:rPr>
      </w:pPr>
      <w:r w:rsidRPr="00565DFC">
        <w:rPr>
          <w:rFonts w:ascii="Montserrat Light" w:hAnsi="Montserrat Light"/>
          <w:b/>
          <w:bCs/>
          <w:color w:val="auto"/>
          <w:sz w:val="22"/>
          <w:szCs w:val="22"/>
        </w:rPr>
        <w:lastRenderedPageBreak/>
        <w:t xml:space="preserve">(2) </w:t>
      </w:r>
      <w:r w:rsidRPr="00565DFC">
        <w:rPr>
          <w:rFonts w:ascii="Montserrat Light" w:hAnsi="Montserrat Light"/>
          <w:color w:val="auto"/>
          <w:sz w:val="22"/>
          <w:szCs w:val="22"/>
        </w:rPr>
        <w:t>Animalele de companie considerate abandonate, în condiţiile art.22, pot face obiect al adopţiilor de către persoanele interesate, în baza unei declaraţii angajament pe propria răspundere a doritorului, din care să reiasă că deţine resursele necesare – materiale şi de spaţiu, precum şi condiţiile corespunzătoare de creştere şi adăpostire a animalului în cauză, conform reglementărilor legale in vigoare incidente, dovedite cu orice înscris, respectiv că va face demersurile necesare înregistrării în Registrele de evidenţă corespunzătoare, cu achitarea obligatorie, în prealabil, a costurilor efectuate de autoritate cu animalul până la data adopţiei.</w:t>
      </w:r>
    </w:p>
    <w:p w14:paraId="48823EA4" w14:textId="77777777" w:rsidR="00190B22" w:rsidRPr="00565DFC" w:rsidRDefault="00190B22" w:rsidP="00190B22">
      <w:pPr>
        <w:pStyle w:val="Default"/>
        <w:ind w:right="21"/>
        <w:jc w:val="both"/>
        <w:rPr>
          <w:rFonts w:ascii="Montserrat Light" w:hAnsi="Montserrat Light"/>
          <w:color w:val="auto"/>
          <w:sz w:val="22"/>
          <w:szCs w:val="22"/>
        </w:rPr>
      </w:pPr>
      <w:r w:rsidRPr="00565DFC">
        <w:rPr>
          <w:rFonts w:ascii="Montserrat" w:hAnsi="Montserrat"/>
          <w:color w:val="auto"/>
          <w:sz w:val="22"/>
          <w:szCs w:val="22"/>
        </w:rPr>
        <w:t>Art.24</w:t>
      </w:r>
      <w:r w:rsidRPr="00565DFC">
        <w:rPr>
          <w:rFonts w:ascii="Montserrat Light" w:hAnsi="Montserrat Light"/>
          <w:color w:val="auto"/>
          <w:sz w:val="22"/>
          <w:szCs w:val="22"/>
        </w:rPr>
        <w:t xml:space="preserve">. În cazul animalelor sălbatice, în funcție de starea de sănătate a animalului, precum și rezultatul expertizei medicului veterinar, animalul poate fi eliberat în habitatul lui natural, în cazul în care starea de sănătate permite, sau, se vor căuta soluții alternative în condițiile în care animalul sălbatic nu poate fi eliberat în habitatul lui natural. </w:t>
      </w:r>
    </w:p>
    <w:p w14:paraId="5E1CFF58" w14:textId="77777777" w:rsidR="00190B22" w:rsidRPr="00565DFC" w:rsidRDefault="00190B22" w:rsidP="00190B22">
      <w:pPr>
        <w:pStyle w:val="Standard"/>
        <w:tabs>
          <w:tab w:val="left" w:pos="90"/>
        </w:tabs>
        <w:spacing w:after="0" w:line="240" w:lineRule="auto"/>
        <w:ind w:right="21"/>
        <w:jc w:val="both"/>
        <w:rPr>
          <w:rFonts w:ascii="Montserrat Light" w:hAnsi="Montserrat Light"/>
          <w:lang w:val="fr-FR"/>
        </w:rPr>
      </w:pPr>
      <w:r w:rsidRPr="00565DFC">
        <w:rPr>
          <w:rFonts w:ascii="Montserrat" w:hAnsi="Montserrat"/>
        </w:rPr>
        <w:t>Art.25.</w:t>
      </w:r>
      <w:r w:rsidRPr="00565DFC">
        <w:rPr>
          <w:rFonts w:ascii="Montserrat Light" w:hAnsi="Montserrat Light"/>
        </w:rPr>
        <w:t xml:space="preserve"> </w:t>
      </w:r>
      <w:proofErr w:type="spellStart"/>
      <w:r w:rsidRPr="00565DFC">
        <w:rPr>
          <w:rFonts w:ascii="Montserrat Light" w:hAnsi="Montserrat Light"/>
        </w:rPr>
        <w:t>În</w:t>
      </w:r>
      <w:proofErr w:type="spellEnd"/>
      <w:r w:rsidRPr="00565DFC">
        <w:rPr>
          <w:rFonts w:ascii="Montserrat Light" w:hAnsi="Montserrat Light"/>
        </w:rPr>
        <w:t xml:space="preserve"> </w:t>
      </w:r>
      <w:proofErr w:type="spellStart"/>
      <w:r w:rsidRPr="00565DFC">
        <w:rPr>
          <w:rFonts w:ascii="Montserrat Light" w:hAnsi="Montserrat Light"/>
        </w:rPr>
        <w:t>cazul</w:t>
      </w:r>
      <w:proofErr w:type="spellEnd"/>
      <w:r w:rsidRPr="00565DFC">
        <w:rPr>
          <w:rFonts w:ascii="Montserrat Light" w:hAnsi="Montserrat Light"/>
        </w:rPr>
        <w:t xml:space="preserve"> </w:t>
      </w:r>
      <w:proofErr w:type="spellStart"/>
      <w:r w:rsidRPr="00565DFC">
        <w:rPr>
          <w:rFonts w:ascii="Montserrat Light" w:hAnsi="Montserrat Light"/>
        </w:rPr>
        <w:t>animalelor</w:t>
      </w:r>
      <w:proofErr w:type="spellEnd"/>
      <w:r w:rsidRPr="00565DFC">
        <w:rPr>
          <w:rFonts w:ascii="Montserrat Light" w:hAnsi="Montserrat Light"/>
        </w:rPr>
        <w:t xml:space="preserve"> </w:t>
      </w:r>
      <w:proofErr w:type="spellStart"/>
      <w:r w:rsidRPr="00565DFC">
        <w:rPr>
          <w:rFonts w:ascii="Montserrat Light" w:hAnsi="Montserrat Light"/>
        </w:rPr>
        <w:t>domestice</w:t>
      </w:r>
      <w:proofErr w:type="spellEnd"/>
      <w:r w:rsidRPr="00565DFC">
        <w:rPr>
          <w:rFonts w:ascii="Montserrat Light" w:hAnsi="Montserrat Light"/>
        </w:rPr>
        <w:t xml:space="preserve"> destinate </w:t>
      </w:r>
      <w:proofErr w:type="spellStart"/>
      <w:r w:rsidRPr="00565DFC">
        <w:rPr>
          <w:rFonts w:ascii="Montserrat Light" w:hAnsi="Montserrat Light"/>
        </w:rPr>
        <w:t>consumului</w:t>
      </w:r>
      <w:proofErr w:type="spellEnd"/>
      <w:r w:rsidRPr="00565DFC">
        <w:rPr>
          <w:rFonts w:ascii="Montserrat Light" w:hAnsi="Montserrat Light"/>
        </w:rPr>
        <w:t xml:space="preserve"> </w:t>
      </w:r>
      <w:proofErr w:type="spellStart"/>
      <w:r w:rsidRPr="00565DFC">
        <w:rPr>
          <w:rFonts w:ascii="Montserrat Light" w:hAnsi="Montserrat Light"/>
        </w:rPr>
        <w:t>uman</w:t>
      </w:r>
      <w:proofErr w:type="spellEnd"/>
      <w:r w:rsidRPr="00565DFC">
        <w:rPr>
          <w:rFonts w:ascii="Montserrat Light" w:hAnsi="Montserrat Light"/>
        </w:rPr>
        <w:t xml:space="preserve">, </w:t>
      </w:r>
      <w:proofErr w:type="spellStart"/>
      <w:r w:rsidRPr="00565DFC">
        <w:rPr>
          <w:rFonts w:ascii="Montserrat Light" w:hAnsi="Montserrat Light"/>
        </w:rPr>
        <w:t>acestea</w:t>
      </w:r>
      <w:proofErr w:type="spellEnd"/>
      <w:r w:rsidRPr="00565DFC">
        <w:rPr>
          <w:rFonts w:ascii="Montserrat Light" w:hAnsi="Montserrat Light"/>
        </w:rPr>
        <w:t xml:space="preserve"> se </w:t>
      </w:r>
      <w:proofErr w:type="spellStart"/>
      <w:r w:rsidRPr="00565DFC">
        <w:rPr>
          <w:rFonts w:ascii="Montserrat Light" w:hAnsi="Montserrat Light"/>
        </w:rPr>
        <w:t>vor</w:t>
      </w:r>
      <w:proofErr w:type="spellEnd"/>
      <w:r w:rsidRPr="00565DFC">
        <w:rPr>
          <w:rFonts w:ascii="Montserrat Light" w:hAnsi="Montserrat Light"/>
        </w:rPr>
        <w:t xml:space="preserve"> </w:t>
      </w:r>
      <w:proofErr w:type="spellStart"/>
      <w:r w:rsidRPr="00565DFC">
        <w:rPr>
          <w:rFonts w:ascii="Montserrat Light" w:hAnsi="Montserrat Light"/>
        </w:rPr>
        <w:t>valorifica</w:t>
      </w:r>
      <w:proofErr w:type="spellEnd"/>
      <w:r w:rsidRPr="00565DFC">
        <w:rPr>
          <w:rFonts w:ascii="Montserrat Light" w:hAnsi="Montserrat Light"/>
        </w:rPr>
        <w:t xml:space="preserve"> </w:t>
      </w:r>
      <w:proofErr w:type="spellStart"/>
      <w:r w:rsidRPr="00565DFC">
        <w:rPr>
          <w:rFonts w:ascii="Montserrat Light" w:hAnsi="Montserrat Light"/>
        </w:rPr>
        <w:t>în</w:t>
      </w:r>
      <w:proofErr w:type="spellEnd"/>
      <w:r w:rsidRPr="00565DFC">
        <w:rPr>
          <w:rFonts w:ascii="Montserrat Light" w:hAnsi="Montserrat Light"/>
        </w:rPr>
        <w:t xml:space="preserve"> </w:t>
      </w:r>
      <w:proofErr w:type="spellStart"/>
      <w:r w:rsidRPr="00565DFC">
        <w:rPr>
          <w:rFonts w:ascii="Montserrat Light" w:hAnsi="Montserrat Light"/>
        </w:rPr>
        <w:t>condițiile</w:t>
      </w:r>
      <w:proofErr w:type="spellEnd"/>
      <w:r w:rsidRPr="00565DFC">
        <w:rPr>
          <w:rFonts w:ascii="Montserrat Light" w:hAnsi="Montserrat Light"/>
        </w:rPr>
        <w:t xml:space="preserve"> </w:t>
      </w:r>
      <w:proofErr w:type="spellStart"/>
      <w:r w:rsidRPr="00565DFC">
        <w:rPr>
          <w:rFonts w:ascii="Montserrat Light" w:hAnsi="Montserrat Light"/>
        </w:rPr>
        <w:t>legii</w:t>
      </w:r>
      <w:proofErr w:type="spellEnd"/>
      <w:r w:rsidRPr="00565DFC">
        <w:rPr>
          <w:rFonts w:ascii="Montserrat Light" w:hAnsi="Montserrat Light"/>
        </w:rPr>
        <w:t>.</w:t>
      </w:r>
      <w:r w:rsidRPr="00565DFC">
        <w:rPr>
          <w:rFonts w:ascii="Montserrat Light" w:eastAsia="Times New Roman" w:hAnsi="Montserrat Light"/>
          <w:lang w:val="ro-RO"/>
        </w:rPr>
        <w:t> </w:t>
      </w:r>
    </w:p>
    <w:p w14:paraId="197CB308" w14:textId="77777777" w:rsidR="00190B22" w:rsidRPr="00565DFC" w:rsidRDefault="00190B22" w:rsidP="00190B22">
      <w:pPr>
        <w:pStyle w:val="Standard"/>
        <w:tabs>
          <w:tab w:val="left" w:pos="90"/>
        </w:tabs>
        <w:spacing w:after="0" w:line="240" w:lineRule="auto"/>
        <w:ind w:right="21"/>
        <w:jc w:val="both"/>
        <w:rPr>
          <w:rFonts w:ascii="Montserrat Light" w:hAnsi="Montserrat Light"/>
          <w:b/>
          <w:bCs/>
          <w:lang w:val="ro-RO"/>
        </w:rPr>
      </w:pPr>
    </w:p>
    <w:p w14:paraId="4613ECD0" w14:textId="77777777" w:rsidR="009D508F" w:rsidRPr="00565DFC" w:rsidRDefault="009D508F" w:rsidP="00190B22">
      <w:pPr>
        <w:pStyle w:val="Standard"/>
        <w:tabs>
          <w:tab w:val="left" w:pos="90"/>
        </w:tabs>
        <w:spacing w:after="0" w:line="240" w:lineRule="auto"/>
        <w:ind w:right="21"/>
        <w:jc w:val="both"/>
        <w:rPr>
          <w:rFonts w:ascii="Montserrat Light" w:hAnsi="Montserrat Light"/>
          <w:b/>
          <w:bCs/>
          <w:lang w:val="ro-RO"/>
        </w:rPr>
      </w:pPr>
    </w:p>
    <w:p w14:paraId="0570D4BD" w14:textId="77777777" w:rsidR="009D508F" w:rsidRPr="00565DFC" w:rsidRDefault="009D508F" w:rsidP="00190B22">
      <w:pPr>
        <w:pStyle w:val="Textbodyindent"/>
        <w:spacing w:after="0"/>
        <w:ind w:left="0" w:right="21" w:firstLine="708"/>
        <w:jc w:val="both"/>
        <w:rPr>
          <w:rFonts w:ascii="Montserrat Light" w:hAnsi="Montserrat Light"/>
          <w:sz w:val="22"/>
          <w:szCs w:val="22"/>
          <w:lang w:val="ro-RO"/>
        </w:rPr>
      </w:pPr>
    </w:p>
    <w:p w14:paraId="18A053E9" w14:textId="77777777" w:rsidR="00200432" w:rsidRPr="00565DFC" w:rsidRDefault="00200432" w:rsidP="00190B22">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565DFC" w:rsidRDefault="004E343B" w:rsidP="00190B22">
      <w:pPr>
        <w:spacing w:line="240" w:lineRule="auto"/>
        <w:jc w:val="both"/>
        <w:rPr>
          <w:rFonts w:ascii="Montserrat" w:hAnsi="Montserrat"/>
          <w:b/>
          <w:lang w:val="ro-RO" w:eastAsia="ro-RO"/>
        </w:rPr>
      </w:pPr>
      <w:r w:rsidRPr="00565DFC">
        <w:rPr>
          <w:rFonts w:ascii="Montserrat" w:hAnsi="Montserrat"/>
          <w:lang w:val="ro-RO" w:eastAsia="ro-RO"/>
        </w:rPr>
        <w:tab/>
      </w:r>
      <w:r w:rsidRPr="00565DFC">
        <w:rPr>
          <w:rFonts w:ascii="Montserrat" w:hAnsi="Montserrat"/>
          <w:lang w:val="ro-RO" w:eastAsia="ro-RO"/>
        </w:rPr>
        <w:tab/>
      </w:r>
      <w:r w:rsidRPr="00565DFC">
        <w:rPr>
          <w:rFonts w:ascii="Montserrat" w:hAnsi="Montserrat"/>
          <w:lang w:val="ro-RO" w:eastAsia="ro-RO"/>
        </w:rPr>
        <w:tab/>
        <w:t xml:space="preserve">                                                </w:t>
      </w:r>
      <w:r w:rsidR="0065350E" w:rsidRPr="00565DFC">
        <w:rPr>
          <w:rFonts w:ascii="Montserrat" w:hAnsi="Montserrat"/>
          <w:lang w:val="ro-RO" w:eastAsia="ro-RO"/>
        </w:rPr>
        <w:t xml:space="preserve">  </w:t>
      </w:r>
      <w:r w:rsidRPr="00565DFC">
        <w:rPr>
          <w:rFonts w:ascii="Montserrat" w:hAnsi="Montserrat"/>
          <w:b/>
          <w:lang w:val="ro-RO" w:eastAsia="ro-RO"/>
        </w:rPr>
        <w:t>Contrasemnează:</w:t>
      </w:r>
    </w:p>
    <w:p w14:paraId="13B0D5D9" w14:textId="06E2208C" w:rsidR="004E343B" w:rsidRPr="00565DFC" w:rsidRDefault="004E343B" w:rsidP="00190B22">
      <w:pPr>
        <w:spacing w:line="240" w:lineRule="auto"/>
        <w:jc w:val="both"/>
        <w:rPr>
          <w:rFonts w:ascii="Montserrat" w:hAnsi="Montserrat"/>
          <w:b/>
          <w:lang w:val="ro-RO" w:eastAsia="ro-RO"/>
        </w:rPr>
      </w:pPr>
      <w:bookmarkStart w:id="1" w:name="_Hlk53658535"/>
      <w:r w:rsidRPr="00565DFC">
        <w:rPr>
          <w:rFonts w:ascii="Montserrat" w:hAnsi="Montserrat"/>
          <w:lang w:val="ro-RO" w:eastAsia="ro-RO"/>
        </w:rPr>
        <w:t xml:space="preserve">       </w:t>
      </w:r>
      <w:r w:rsidRPr="00565DFC">
        <w:rPr>
          <w:rFonts w:ascii="Montserrat" w:hAnsi="Montserrat"/>
          <w:b/>
          <w:lang w:val="ro-RO" w:eastAsia="ro-RO"/>
        </w:rPr>
        <w:t>PREŞEDINTE,</w:t>
      </w:r>
      <w:r w:rsidRPr="00565DFC">
        <w:rPr>
          <w:rFonts w:ascii="Montserrat" w:hAnsi="Montserrat"/>
          <w:b/>
          <w:lang w:val="ro-RO" w:eastAsia="ro-RO"/>
        </w:rPr>
        <w:tab/>
      </w:r>
      <w:r w:rsidRPr="00565DFC">
        <w:rPr>
          <w:rFonts w:ascii="Montserrat" w:hAnsi="Montserrat"/>
          <w:lang w:val="ro-RO" w:eastAsia="ro-RO"/>
        </w:rPr>
        <w:tab/>
      </w:r>
      <w:r w:rsidRPr="00565DFC">
        <w:rPr>
          <w:rFonts w:ascii="Montserrat" w:hAnsi="Montserrat"/>
          <w:lang w:val="ro-RO" w:eastAsia="ro-RO"/>
        </w:rPr>
        <w:tab/>
        <w:t xml:space="preserve">      </w:t>
      </w:r>
      <w:r w:rsidRPr="00565DFC">
        <w:rPr>
          <w:rFonts w:ascii="Montserrat" w:hAnsi="Montserrat"/>
          <w:b/>
          <w:lang w:val="ro-RO" w:eastAsia="ro-RO"/>
        </w:rPr>
        <w:t>SECRETAR GENERAL AL JUDEŢULUI,</w:t>
      </w:r>
    </w:p>
    <w:p w14:paraId="0208B2B6" w14:textId="3F324B76" w:rsidR="004E343B" w:rsidRPr="00565DFC" w:rsidRDefault="004E343B" w:rsidP="00190B22">
      <w:pPr>
        <w:spacing w:line="240" w:lineRule="auto"/>
        <w:jc w:val="both"/>
        <w:rPr>
          <w:rFonts w:ascii="Montserrat" w:hAnsi="Montserrat"/>
          <w:b/>
          <w:lang w:val="ro-RO" w:eastAsia="ro-RO"/>
        </w:rPr>
      </w:pPr>
      <w:r w:rsidRPr="00565DFC">
        <w:rPr>
          <w:rFonts w:ascii="Montserrat" w:hAnsi="Montserrat"/>
          <w:b/>
          <w:lang w:val="ro-RO" w:eastAsia="ro-RO"/>
        </w:rPr>
        <w:t xml:space="preserve">       </w:t>
      </w:r>
      <w:r w:rsidR="00407BA0" w:rsidRPr="00565DFC">
        <w:rPr>
          <w:rFonts w:ascii="Montserrat" w:hAnsi="Montserrat"/>
          <w:b/>
          <w:lang w:val="ro-RO" w:eastAsia="ro-RO"/>
        </w:rPr>
        <w:t xml:space="preserve"> </w:t>
      </w:r>
      <w:r w:rsidRPr="00565DFC">
        <w:rPr>
          <w:rFonts w:ascii="Montserrat" w:hAnsi="Montserrat"/>
          <w:b/>
          <w:lang w:val="ro-RO" w:eastAsia="ro-RO"/>
        </w:rPr>
        <w:t xml:space="preserve">   Alin Tișe                                                  </w:t>
      </w:r>
      <w:r w:rsidR="0065350E" w:rsidRPr="00565DFC">
        <w:rPr>
          <w:rFonts w:ascii="Montserrat" w:hAnsi="Montserrat"/>
          <w:b/>
          <w:lang w:val="ro-RO" w:eastAsia="ro-RO"/>
        </w:rPr>
        <w:t xml:space="preserve">            </w:t>
      </w:r>
      <w:r w:rsidRPr="00565DFC">
        <w:rPr>
          <w:rFonts w:ascii="Montserrat" w:hAnsi="Montserrat"/>
          <w:b/>
          <w:lang w:val="ro-RO" w:eastAsia="ro-RO"/>
        </w:rPr>
        <w:t>Simona Gaci</w:t>
      </w:r>
      <w:bookmarkEnd w:id="0"/>
      <w:bookmarkEnd w:id="1"/>
    </w:p>
    <w:sectPr w:rsidR="004E343B" w:rsidRPr="00565DFC"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537"/>
    <w:multiLevelType w:val="hybridMultilevel"/>
    <w:tmpl w:val="0A2A5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6668BC"/>
    <w:multiLevelType w:val="hybridMultilevel"/>
    <w:tmpl w:val="811C7E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937A4"/>
    <w:multiLevelType w:val="hybridMultilevel"/>
    <w:tmpl w:val="793689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F01A2"/>
    <w:multiLevelType w:val="hybridMultilevel"/>
    <w:tmpl w:val="74787C8A"/>
    <w:lvl w:ilvl="0" w:tplc="322645F6">
      <w:numFmt w:val="bullet"/>
      <w:lvlText w:val="•"/>
      <w:lvlJc w:val="left"/>
      <w:pPr>
        <w:ind w:left="1068" w:hanging="360"/>
      </w:pPr>
      <w:rPr>
        <w:rFonts w:ascii="Montserrat Light" w:eastAsiaTheme="minorHAnsi" w:hAnsi="Montserrat Light"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CD777C2"/>
    <w:multiLevelType w:val="hybridMultilevel"/>
    <w:tmpl w:val="40904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55E10DC"/>
    <w:multiLevelType w:val="hybridMultilevel"/>
    <w:tmpl w:val="4A5CFB9E"/>
    <w:lvl w:ilvl="0" w:tplc="7E18EA96">
      <w:start w:val="1"/>
      <w:numFmt w:val="low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C66D7"/>
    <w:multiLevelType w:val="hybridMultilevel"/>
    <w:tmpl w:val="15FCB1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B60C92"/>
    <w:multiLevelType w:val="hybridMultilevel"/>
    <w:tmpl w:val="D01AE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39F077C0"/>
    <w:multiLevelType w:val="hybridMultilevel"/>
    <w:tmpl w:val="5B2ABB3E"/>
    <w:lvl w:ilvl="0" w:tplc="81C4DFC6">
      <w:numFmt w:val="bullet"/>
      <w:lvlText w:val="•"/>
      <w:lvlJc w:val="left"/>
      <w:pPr>
        <w:ind w:left="1069" w:hanging="360"/>
      </w:pPr>
      <w:rPr>
        <w:rFonts w:ascii="Montserrat Light" w:eastAsiaTheme="minorHAnsi" w:hAnsi="Montserrat Ligh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B2241E1"/>
    <w:multiLevelType w:val="hybridMultilevel"/>
    <w:tmpl w:val="CD246F3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F14D2"/>
    <w:multiLevelType w:val="hybridMultilevel"/>
    <w:tmpl w:val="933260F6"/>
    <w:lvl w:ilvl="0" w:tplc="86B43D56">
      <w:numFmt w:val="bullet"/>
      <w:lvlText w:val="•"/>
      <w:lvlJc w:val="left"/>
      <w:pPr>
        <w:ind w:left="1069" w:hanging="360"/>
      </w:pPr>
      <w:rPr>
        <w:rFonts w:ascii="Montserrat Light" w:eastAsiaTheme="minorHAnsi" w:hAnsi="Montserrat Ligh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E7854C9"/>
    <w:multiLevelType w:val="hybridMultilevel"/>
    <w:tmpl w:val="DA14D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44F94862"/>
    <w:multiLevelType w:val="hybridMultilevel"/>
    <w:tmpl w:val="40E4EC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0E938A3"/>
    <w:multiLevelType w:val="hybridMultilevel"/>
    <w:tmpl w:val="FF029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27" w15:restartNumberingAfterBreak="0">
    <w:nsid w:val="58E33852"/>
    <w:multiLevelType w:val="hybridMultilevel"/>
    <w:tmpl w:val="9D66E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F59214F"/>
    <w:multiLevelType w:val="hybridMultilevel"/>
    <w:tmpl w:val="FAC62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57E6F"/>
    <w:multiLevelType w:val="hybridMultilevel"/>
    <w:tmpl w:val="671E4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6368B"/>
    <w:multiLevelType w:val="hybridMultilevel"/>
    <w:tmpl w:val="336E575C"/>
    <w:lvl w:ilvl="0" w:tplc="F1EEB94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A765C"/>
    <w:multiLevelType w:val="hybridMultilevel"/>
    <w:tmpl w:val="F4B0C1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94392"/>
    <w:multiLevelType w:val="hybridMultilevel"/>
    <w:tmpl w:val="36723558"/>
    <w:lvl w:ilvl="0" w:tplc="E8665796">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6F59798F"/>
    <w:multiLevelType w:val="hybridMultilevel"/>
    <w:tmpl w:val="8D9CF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9490C"/>
    <w:multiLevelType w:val="hybridMultilevel"/>
    <w:tmpl w:val="4278535E"/>
    <w:lvl w:ilvl="0" w:tplc="DDACCB78">
      <w:numFmt w:val="bullet"/>
      <w:lvlText w:val="•"/>
      <w:lvlJc w:val="left"/>
      <w:pPr>
        <w:ind w:left="1068" w:hanging="360"/>
      </w:pPr>
      <w:rPr>
        <w:rFonts w:ascii="Montserrat Light" w:eastAsiaTheme="minorHAnsi" w:hAnsi="Montserrat Light"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74FC4718"/>
    <w:multiLevelType w:val="hybridMultilevel"/>
    <w:tmpl w:val="4CCCA36A"/>
    <w:lvl w:ilvl="0" w:tplc="CCF42EC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BE95BDC"/>
    <w:multiLevelType w:val="hybridMultilevel"/>
    <w:tmpl w:val="27B6BEB8"/>
    <w:lvl w:ilvl="0" w:tplc="4296FE66">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BF82457"/>
    <w:multiLevelType w:val="hybridMultilevel"/>
    <w:tmpl w:val="BA840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5"/>
  </w:num>
  <w:num w:numId="4">
    <w:abstractNumId w:val="24"/>
  </w:num>
  <w:num w:numId="5">
    <w:abstractNumId w:val="28"/>
  </w:num>
  <w:num w:numId="6">
    <w:abstractNumId w:val="20"/>
  </w:num>
  <w:num w:numId="7">
    <w:abstractNumId w:val="21"/>
    <w:lvlOverride w:ilvl="0">
      <w:startOverride w:val="1"/>
    </w:lvlOverride>
  </w:num>
  <w:num w:numId="8">
    <w:abstractNumId w:val="9"/>
    <w:lvlOverride w:ilvl="0">
      <w:startOverride w:val="1"/>
    </w:lvlOverride>
  </w:num>
  <w:num w:numId="9">
    <w:abstractNumId w:val="20"/>
    <w:lvlOverride w:ilvl="0">
      <w:startOverride w:val="1"/>
    </w:lvlOverride>
  </w:num>
  <w:num w:numId="10">
    <w:abstractNumId w:val="25"/>
    <w:lvlOverride w:ilvl="0">
      <w:startOverride w:val="1"/>
    </w:lvlOverride>
  </w:num>
  <w:num w:numId="11">
    <w:abstractNumId w:val="13"/>
  </w:num>
  <w:num w:numId="12">
    <w:abstractNumId w:val="22"/>
  </w:num>
  <w:num w:numId="13">
    <w:abstractNumId w:val="35"/>
  </w:num>
  <w:num w:numId="14">
    <w:abstractNumId w:val="28"/>
    <w:lvlOverride w:ilvl="0">
      <w:startOverride w:val="1"/>
    </w:lvlOverride>
  </w:num>
  <w:num w:numId="15">
    <w:abstractNumId w:val="2"/>
  </w:num>
  <w:num w:numId="16">
    <w:abstractNumId w:val="33"/>
  </w:num>
  <w:num w:numId="17">
    <w:abstractNumId w:val="5"/>
  </w:num>
  <w:num w:numId="18">
    <w:abstractNumId w:val="1"/>
  </w:num>
  <w:num w:numId="19">
    <w:abstractNumId w:val="26"/>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9"/>
  </w:num>
  <w:num w:numId="25">
    <w:abstractNumId w:val="27"/>
  </w:num>
  <w:num w:numId="26">
    <w:abstractNumId w:val="16"/>
  </w:num>
  <w:num w:numId="27">
    <w:abstractNumId w:val="6"/>
  </w:num>
  <w:num w:numId="28">
    <w:abstractNumId w:val="7"/>
  </w:num>
  <w:num w:numId="29">
    <w:abstractNumId w:val="15"/>
  </w:num>
  <w:num w:numId="30">
    <w:abstractNumId w:val="42"/>
  </w:num>
  <w:num w:numId="31">
    <w:abstractNumId w:val="10"/>
  </w:num>
  <w:num w:numId="32">
    <w:abstractNumId w:val="41"/>
  </w:num>
  <w:num w:numId="33">
    <w:abstractNumId w:val="40"/>
  </w:num>
  <w:num w:numId="34">
    <w:abstractNumId w:val="31"/>
  </w:num>
  <w:num w:numId="35">
    <w:abstractNumId w:val="23"/>
  </w:num>
  <w:num w:numId="36">
    <w:abstractNumId w:val="29"/>
  </w:num>
  <w:num w:numId="37">
    <w:abstractNumId w:val="34"/>
  </w:num>
  <w:num w:numId="38">
    <w:abstractNumId w:val="19"/>
  </w:num>
  <w:num w:numId="39">
    <w:abstractNumId w:val="0"/>
  </w:num>
  <w:num w:numId="40">
    <w:abstractNumId w:val="11"/>
  </w:num>
  <w:num w:numId="41">
    <w:abstractNumId w:val="30"/>
  </w:num>
  <w:num w:numId="42">
    <w:abstractNumId w:val="8"/>
  </w:num>
  <w:num w:numId="43">
    <w:abstractNumId w:val="12"/>
  </w:num>
  <w:num w:numId="44">
    <w:abstractNumId w:val="36"/>
  </w:num>
  <w:num w:numId="45">
    <w:abstractNumId w:val="17"/>
  </w:num>
  <w:num w:numId="46">
    <w:abstractNumId w:val="3"/>
  </w:num>
  <w:num w:numId="47">
    <w:abstractNumId w:val="14"/>
  </w:num>
  <w:num w:numId="48">
    <w:abstractNumId w:val="32"/>
  </w:num>
  <w:num w:numId="49">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E343B"/>
    <w:rsid w:val="004F5FE6"/>
    <w:rsid w:val="00505E23"/>
    <w:rsid w:val="00534029"/>
    <w:rsid w:val="00565DFC"/>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65D75"/>
    <w:rsid w:val="00880EBF"/>
    <w:rsid w:val="0089492E"/>
    <w:rsid w:val="0089695C"/>
    <w:rsid w:val="008C7EAF"/>
    <w:rsid w:val="008E4834"/>
    <w:rsid w:val="00912C86"/>
    <w:rsid w:val="00943D46"/>
    <w:rsid w:val="009629C2"/>
    <w:rsid w:val="009C550C"/>
    <w:rsid w:val="009D508F"/>
    <w:rsid w:val="00A07EF5"/>
    <w:rsid w:val="00A24E16"/>
    <w:rsid w:val="00A50F7B"/>
    <w:rsid w:val="00AA3A99"/>
    <w:rsid w:val="00AE20E2"/>
    <w:rsid w:val="00AF3F85"/>
    <w:rsid w:val="00AF43EA"/>
    <w:rsid w:val="00B11299"/>
    <w:rsid w:val="00B262AE"/>
    <w:rsid w:val="00BC1422"/>
    <w:rsid w:val="00BD3F84"/>
    <w:rsid w:val="00BF7F2E"/>
    <w:rsid w:val="00C37559"/>
    <w:rsid w:val="00C4405C"/>
    <w:rsid w:val="00C55970"/>
    <w:rsid w:val="00CC2B57"/>
    <w:rsid w:val="00D209A1"/>
    <w:rsid w:val="00D54B6D"/>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1709</Words>
  <Characters>9915</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cp:revision>
  <cp:lastPrinted>2021-02-25T09:33:00Z</cp:lastPrinted>
  <dcterms:created xsi:type="dcterms:W3CDTF">2021-03-31T17:01:00Z</dcterms:created>
  <dcterms:modified xsi:type="dcterms:W3CDTF">2021-07-01T05:59:00Z</dcterms:modified>
</cp:coreProperties>
</file>