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F87A2D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color w:val="000000" w:themeColor="text1"/>
          <w:lang w:val="ro-RO" w:eastAsia="ro-RO"/>
        </w:rPr>
      </w:pPr>
      <w:r w:rsidRPr="00F87A2D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1581" w14:textId="77777777" w:rsidR="00AA70CD" w:rsidRDefault="00AA70CD" w:rsidP="0067086E">
      <w:pPr>
        <w:spacing w:line="240" w:lineRule="auto"/>
        <w:jc w:val="center"/>
        <w:rPr>
          <w:rFonts w:ascii="Montserrat Light" w:hAnsi="Montserrat Light" w:cs="Times New Roman"/>
          <w:b/>
          <w:color w:val="000000" w:themeColor="text1"/>
          <w:lang w:val="ro-RO"/>
        </w:rPr>
      </w:pPr>
    </w:p>
    <w:p w14:paraId="6BFA06AA" w14:textId="77777777" w:rsidR="006F29D8" w:rsidRPr="00FE1A7A" w:rsidRDefault="006F29D8" w:rsidP="006F29D8">
      <w:pPr>
        <w:jc w:val="both"/>
        <w:rPr>
          <w:rFonts w:ascii="Montserrat Light" w:hAnsi="Montserrat Light"/>
          <w:b/>
          <w:noProof/>
          <w:color w:val="0070C0"/>
          <w:lang w:val="ro-RO"/>
        </w:rPr>
      </w:pPr>
      <w:r w:rsidRPr="00FE1A7A">
        <w:rPr>
          <w:rFonts w:ascii="Montserrat Light" w:hAnsi="Montserrat Light"/>
          <w:b/>
          <w:noProof/>
          <w:color w:val="0070C0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71DE8A23" w14:textId="77777777" w:rsidR="006F29D8" w:rsidRPr="00FE1A7A" w:rsidRDefault="006F29D8" w:rsidP="006F29D8">
      <w:pPr>
        <w:numPr>
          <w:ilvl w:val="0"/>
          <w:numId w:val="37"/>
        </w:numPr>
        <w:spacing w:line="240" w:lineRule="auto"/>
        <w:contextualSpacing/>
        <w:jc w:val="both"/>
        <w:rPr>
          <w:rFonts w:ascii="Montserrat Light" w:eastAsia="Calibri" w:hAnsi="Montserrat Light"/>
          <w:b/>
          <w:noProof/>
          <w:color w:val="0070C0"/>
          <w:lang w:val="ro-RO"/>
        </w:rPr>
      </w:pPr>
      <w:r w:rsidRPr="00FE1A7A">
        <w:rPr>
          <w:rFonts w:ascii="Montserrat Light" w:eastAsia="Calibri" w:hAnsi="Montserrat Light"/>
          <w:b/>
          <w:noProof/>
          <w:color w:val="0070C0"/>
          <w:lang w:val="ro-RO"/>
        </w:rPr>
        <w:t>art. 70^1 din Legea nr. 24/2000, republicată, cu modificările și completările ulterioare;</w:t>
      </w:r>
    </w:p>
    <w:p w14:paraId="01664D97" w14:textId="6EEDC48A" w:rsidR="006F29D8" w:rsidRPr="00FE1A7A" w:rsidRDefault="006F29D8" w:rsidP="006F29D8">
      <w:pPr>
        <w:numPr>
          <w:ilvl w:val="0"/>
          <w:numId w:val="37"/>
        </w:numPr>
        <w:spacing w:line="240" w:lineRule="auto"/>
        <w:contextualSpacing/>
        <w:jc w:val="both"/>
        <w:rPr>
          <w:rFonts w:ascii="Montserrat Light" w:eastAsia="Calibri" w:hAnsi="Montserrat Light"/>
          <w:b/>
          <w:noProof/>
          <w:color w:val="0070C0"/>
          <w:lang w:val="ro-RO"/>
        </w:rPr>
      </w:pPr>
      <w:r w:rsidRPr="00FE1A7A">
        <w:rPr>
          <w:rFonts w:ascii="Montserrat Light" w:eastAsia="Calibri" w:hAnsi="Montserrat Light"/>
          <w:b/>
          <w:noProof/>
          <w:color w:val="0070C0"/>
          <w:lang w:val="ro-RO"/>
        </w:rPr>
        <w:t xml:space="preserve">modificărilor aduse prin Hotărârea Consiliului Județean Cluj nr. 265/19.12..2024. 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>Anex</w:t>
      </w:r>
      <w:r w:rsidR="00452FA7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ele 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nr. 2 </w:t>
      </w:r>
      <w:r w:rsidR="00452FA7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-3 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>a</w:t>
      </w:r>
      <w:r w:rsidR="00452FA7">
        <w:rPr>
          <w:rFonts w:ascii="Montserrat Light" w:hAnsi="Montserrat Light"/>
          <w:b/>
          <w:bCs/>
          <w:noProof/>
          <w:color w:val="0070C0"/>
          <w:lang w:val="ro-RO" w:eastAsia="ro-RO"/>
        </w:rPr>
        <w:t>u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 fost modificat</w:t>
      </w:r>
      <w:r w:rsidR="00452FA7">
        <w:rPr>
          <w:rFonts w:ascii="Montserrat Light" w:hAnsi="Montserrat Light"/>
          <w:b/>
          <w:bCs/>
          <w:noProof/>
          <w:color w:val="0070C0"/>
          <w:lang w:val="ro-RO" w:eastAsia="ro-RO"/>
        </w:rPr>
        <w:t>e de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 art.</w:t>
      </w:r>
      <w:r w:rsidR="00452FA7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 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>I din Hotăr</w:t>
      </w:r>
      <w:r>
        <w:rPr>
          <w:rFonts w:ascii="Montserrat Light" w:hAnsi="Montserrat Light"/>
          <w:b/>
          <w:bCs/>
          <w:noProof/>
          <w:color w:val="0070C0"/>
          <w:lang w:val="ro-RO" w:eastAsia="ro-RO"/>
        </w:rPr>
        <w:t>â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>rea Consiliului Județean Cluj nr. 265/2024 și înlocuit</w:t>
      </w:r>
      <w:r w:rsidR="00452FA7">
        <w:rPr>
          <w:rFonts w:ascii="Montserrat Light" w:hAnsi="Montserrat Light"/>
          <w:b/>
          <w:bCs/>
          <w:noProof/>
          <w:color w:val="0070C0"/>
          <w:lang w:val="ro-RO" w:eastAsia="ro-RO"/>
        </w:rPr>
        <w:t>e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 cu Anex</w:t>
      </w:r>
      <w:r w:rsidR="00452FA7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ele 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>nr. 1</w:t>
      </w:r>
      <w:r w:rsidR="00452FA7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 -2</w:t>
      </w:r>
      <w:r w:rsidRPr="00FE1A7A">
        <w:rPr>
          <w:rFonts w:ascii="Montserrat Light" w:hAnsi="Montserrat Light"/>
          <w:b/>
          <w:bCs/>
          <w:noProof/>
          <w:color w:val="0070C0"/>
          <w:lang w:val="ro-RO" w:eastAsia="ro-RO"/>
        </w:rPr>
        <w:t xml:space="preserve"> la Hotărârea Consiliului Județean Cluj nr. 265/2024). </w:t>
      </w:r>
    </w:p>
    <w:p w14:paraId="21E262A5" w14:textId="77777777" w:rsidR="0050340E" w:rsidRDefault="0050340E" w:rsidP="0067086E">
      <w:pPr>
        <w:spacing w:line="240" w:lineRule="auto"/>
        <w:jc w:val="center"/>
        <w:rPr>
          <w:rFonts w:ascii="Montserrat Light" w:hAnsi="Montserrat Light" w:cs="Times New Roman"/>
          <w:b/>
          <w:color w:val="000000" w:themeColor="text1"/>
          <w:lang w:val="ro-RO"/>
        </w:rPr>
      </w:pPr>
    </w:p>
    <w:p w14:paraId="619D5E4D" w14:textId="77777777" w:rsidR="0050340E" w:rsidRDefault="0050340E" w:rsidP="0067086E">
      <w:pPr>
        <w:spacing w:line="240" w:lineRule="auto"/>
        <w:jc w:val="center"/>
        <w:rPr>
          <w:rFonts w:ascii="Montserrat Light" w:hAnsi="Montserrat Light" w:cs="Times New Roman"/>
          <w:b/>
          <w:color w:val="000000" w:themeColor="text1"/>
          <w:lang w:val="ro-RO"/>
        </w:rPr>
      </w:pPr>
    </w:p>
    <w:p w14:paraId="47DD2000" w14:textId="77777777" w:rsidR="00661957" w:rsidRPr="000D00E2" w:rsidRDefault="00661957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0D00E2">
        <w:rPr>
          <w:rFonts w:ascii="Montserrat" w:hAnsi="Montserrat" w:cs="Times New Roman"/>
          <w:b/>
          <w:lang w:val="ro-RO"/>
        </w:rPr>
        <w:t>H O T Ă R Â R E</w:t>
      </w:r>
    </w:p>
    <w:p w14:paraId="51F5AB83" w14:textId="77777777" w:rsidR="000C258D" w:rsidRDefault="000C258D" w:rsidP="000C258D">
      <w:pPr>
        <w:pStyle w:val="BodyText2"/>
        <w:spacing w:after="0" w:line="240" w:lineRule="auto"/>
        <w:ind w:right="99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  <w:r w:rsidRPr="000C258D">
        <w:rPr>
          <w:rFonts w:ascii="Montserrat" w:hAnsi="Montserrat"/>
          <w:b/>
          <w:sz w:val="22"/>
          <w:szCs w:val="22"/>
          <w:lang w:val="ro-RO"/>
        </w:rPr>
        <w:t>p</w:t>
      </w:r>
      <w:r w:rsidRPr="000C258D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rivind aprobarea Structurii organizatorice, a </w:t>
      </w:r>
      <w:r w:rsidRPr="000C258D">
        <w:rPr>
          <w:rFonts w:ascii="Montserrat" w:hAnsi="Montserrat"/>
          <w:b/>
          <w:noProof/>
          <w:sz w:val="22"/>
          <w:szCs w:val="22"/>
          <w:lang w:val="ro-RO"/>
        </w:rPr>
        <w:t xml:space="preserve">Organigramei, a Statului de funcţii </w:t>
      </w:r>
    </w:p>
    <w:p w14:paraId="1898A541" w14:textId="77777777" w:rsidR="000C258D" w:rsidRDefault="000C258D" w:rsidP="000C258D">
      <w:pPr>
        <w:pStyle w:val="BodyText2"/>
        <w:spacing w:after="0" w:line="240" w:lineRule="auto"/>
        <w:ind w:right="99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  <w:r w:rsidRPr="000C258D">
        <w:rPr>
          <w:rFonts w:ascii="Montserrat" w:hAnsi="Montserrat"/>
          <w:b/>
          <w:noProof/>
          <w:sz w:val="22"/>
          <w:szCs w:val="22"/>
          <w:lang w:val="ro-RO"/>
        </w:rPr>
        <w:t xml:space="preserve">şi a Regulamentului de organizare şi funcţionare pentru Spitalul Clinic de </w:t>
      </w:r>
    </w:p>
    <w:p w14:paraId="39CB974B" w14:textId="58C1A9B7" w:rsidR="000C258D" w:rsidRPr="000C258D" w:rsidRDefault="000C258D" w:rsidP="000C258D">
      <w:pPr>
        <w:pStyle w:val="BodyText2"/>
        <w:spacing w:after="0" w:line="240" w:lineRule="auto"/>
        <w:ind w:right="99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0C258D">
        <w:rPr>
          <w:rFonts w:ascii="Montserrat" w:hAnsi="Montserrat"/>
          <w:b/>
          <w:noProof/>
          <w:sz w:val="22"/>
          <w:szCs w:val="22"/>
          <w:lang w:val="ro-RO"/>
        </w:rPr>
        <w:t>Recuperare Cluj-Napoca</w:t>
      </w:r>
    </w:p>
    <w:p w14:paraId="5277F754" w14:textId="77777777" w:rsidR="000C258D" w:rsidRDefault="000C258D" w:rsidP="000C258D">
      <w:pPr>
        <w:pStyle w:val="BodyText2"/>
        <w:spacing w:after="0" w:line="240" w:lineRule="auto"/>
        <w:ind w:right="9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0686840C" w14:textId="77777777" w:rsidR="0050340E" w:rsidRDefault="0050340E" w:rsidP="000C258D">
      <w:pPr>
        <w:pStyle w:val="BodyText2"/>
        <w:spacing w:after="0" w:line="240" w:lineRule="auto"/>
        <w:ind w:right="9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043109D4" w14:textId="77777777" w:rsidR="0050340E" w:rsidRPr="000C258D" w:rsidRDefault="0050340E" w:rsidP="000C258D">
      <w:pPr>
        <w:pStyle w:val="BodyText2"/>
        <w:spacing w:after="0" w:line="240" w:lineRule="auto"/>
        <w:ind w:right="9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5F583E9C" w14:textId="77777777" w:rsidR="000C258D" w:rsidRPr="000C258D" w:rsidRDefault="000C258D" w:rsidP="000C258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766D27E" w14:textId="77777777" w:rsidR="000C258D" w:rsidRPr="000C258D" w:rsidRDefault="000C258D" w:rsidP="000C258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EA6143A" w14:textId="330864F0" w:rsidR="000C258D" w:rsidRPr="000C258D" w:rsidRDefault="000C258D" w:rsidP="000C258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C258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462B07D" w14:textId="77777777" w:rsidR="000C258D" w:rsidRPr="000C258D" w:rsidRDefault="000C258D" w:rsidP="000C258D">
      <w:pPr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391986D3" w14:textId="2D2E69E8" w:rsidR="000C258D" w:rsidRPr="000C258D" w:rsidRDefault="000C258D" w:rsidP="000C258D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0C258D">
        <w:rPr>
          <w:rFonts w:ascii="Montserrat Light" w:hAnsi="Montserrat Light"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lang w:val="ro-RO"/>
        </w:rPr>
        <w:t>100 din 17.05.2024 privind a</w:t>
      </w:r>
      <w:r w:rsidRPr="000C258D">
        <w:rPr>
          <w:rFonts w:ascii="Montserrat Light" w:hAnsi="Montserrat Light"/>
          <w:lang w:val="ro-RO"/>
        </w:rPr>
        <w:t xml:space="preserve">probarea Structurii organizatorice, a Organigramei, a Statului de funcţii şi a Regulamentului de organizare şi funcţionare pentru Spitalul </w:t>
      </w:r>
      <w:r w:rsidRPr="000C258D">
        <w:rPr>
          <w:rFonts w:ascii="Montserrat Light" w:hAnsi="Montserrat Light"/>
          <w:noProof/>
          <w:lang w:val="ro-RO"/>
        </w:rPr>
        <w:t>Clinic de Recuperare Cluj-Napoca</w:t>
      </w:r>
      <w:r w:rsidRPr="000C258D">
        <w:rPr>
          <w:rFonts w:ascii="Montserrat Light" w:hAnsi="Montserrat Light"/>
          <w:lang w:val="ro-RO"/>
        </w:rPr>
        <w:t xml:space="preserve">, </w:t>
      </w:r>
      <w:r w:rsidRPr="000C258D">
        <w:rPr>
          <w:rFonts w:ascii="Montserrat Light" w:hAnsi="Montserrat Light"/>
          <w:bCs/>
          <w:lang w:val="ro-RO"/>
        </w:rPr>
        <w:t>p</w:t>
      </w:r>
      <w:r w:rsidRPr="000C258D">
        <w:rPr>
          <w:rFonts w:ascii="Montserrat Light" w:hAnsi="Montserrat Light"/>
          <w:lang w:val="ro-RO"/>
        </w:rPr>
        <w:t>ropus de preşedintele Consiliului Judeţean Cluj</w:t>
      </w:r>
      <w:r>
        <w:rPr>
          <w:rFonts w:ascii="Montserrat Light" w:hAnsi="Montserrat Light"/>
          <w:lang w:val="ro-RO"/>
        </w:rPr>
        <w:t xml:space="preserve">, </w:t>
      </w:r>
      <w:r w:rsidRPr="000C258D">
        <w:rPr>
          <w:rFonts w:ascii="Montserrat Light" w:hAnsi="Montserrat Light"/>
          <w:lang w:val="ro-RO"/>
        </w:rPr>
        <w:t xml:space="preserve">domnul Alin Tișe, care este însoţit de </w:t>
      </w:r>
      <w:r w:rsidRPr="000C258D">
        <w:rPr>
          <w:rFonts w:ascii="Montserrat Light" w:hAnsi="Montserrat Light"/>
          <w:bCs/>
          <w:lang w:val="ro-RO"/>
        </w:rPr>
        <w:t>R</w:t>
      </w:r>
      <w:r w:rsidRPr="000C258D">
        <w:rPr>
          <w:rFonts w:ascii="Montserrat Light" w:hAnsi="Montserrat Light"/>
          <w:lang w:val="ro-RO"/>
        </w:rPr>
        <w:t xml:space="preserve">eferatul de aprobare cu nr. </w:t>
      </w:r>
      <w:r w:rsidRPr="000C258D">
        <w:rPr>
          <w:rFonts w:ascii="Montserrat Light" w:hAnsi="Montserrat Light"/>
          <w:color w:val="000000" w:themeColor="text1"/>
          <w:lang w:val="ro-RO"/>
        </w:rPr>
        <w:t>19925 din 09.05.2024; Rapoartele de specialitate întocmite de compartimentele de resort din cadrul aparatului de specialitate al Consiliului Judeţean Cluj cu nr. 19926 din 09.05.2024</w:t>
      </w:r>
      <w:r w:rsidR="00B6641F">
        <w:rPr>
          <w:rFonts w:ascii="Montserrat Light" w:hAnsi="Montserrat Light"/>
          <w:color w:val="000000" w:themeColor="text1"/>
          <w:lang w:val="ro-RO"/>
        </w:rPr>
        <w:t xml:space="preserve"> și </w:t>
      </w:r>
      <w:r w:rsidRPr="000C258D">
        <w:rPr>
          <w:rFonts w:ascii="Montserrat Light" w:hAnsi="Montserrat Light"/>
          <w:color w:val="000000" w:themeColor="text1"/>
          <w:lang w:val="ro-RO"/>
        </w:rPr>
        <w:t xml:space="preserve">nr. 19927 din 09.05.2024  </w:t>
      </w:r>
      <w:r w:rsidRPr="000C258D">
        <w:rPr>
          <w:rFonts w:ascii="Montserrat Light" w:hAnsi="Montserrat Light"/>
          <w:lang w:val="ro-RO"/>
        </w:rPr>
        <w:t xml:space="preserve">şi  </w:t>
      </w:r>
      <w:r w:rsidR="00B6641F">
        <w:rPr>
          <w:rFonts w:ascii="Montserrat Light" w:hAnsi="Montserrat Light"/>
          <w:lang w:val="ro-RO"/>
        </w:rPr>
        <w:t xml:space="preserve">de </w:t>
      </w:r>
      <w:r w:rsidRPr="000C258D">
        <w:rPr>
          <w:rFonts w:ascii="Montserrat Light" w:hAnsi="Montserrat Light"/>
          <w:lang w:val="ro-RO"/>
        </w:rPr>
        <w:t>Avizul cu nr</w:t>
      </w:r>
      <w:r w:rsidR="00B6641F">
        <w:rPr>
          <w:rFonts w:ascii="Montserrat Light" w:hAnsi="Montserrat Light"/>
          <w:lang w:val="ro-RO"/>
        </w:rPr>
        <w:t xml:space="preserve">. </w:t>
      </w:r>
      <w:r w:rsidR="00B6641F" w:rsidRPr="000C258D">
        <w:rPr>
          <w:rFonts w:ascii="Montserrat Light" w:hAnsi="Montserrat Light"/>
          <w:color w:val="000000" w:themeColor="text1"/>
          <w:lang w:val="ro-RO"/>
        </w:rPr>
        <w:t xml:space="preserve">19925 din </w:t>
      </w:r>
      <w:r w:rsidR="00B6641F">
        <w:rPr>
          <w:rFonts w:ascii="Montserrat Light" w:hAnsi="Montserrat Light"/>
          <w:color w:val="000000" w:themeColor="text1"/>
          <w:lang w:val="ro-RO"/>
        </w:rPr>
        <w:t>20</w:t>
      </w:r>
      <w:r w:rsidR="00B6641F" w:rsidRPr="000C258D">
        <w:rPr>
          <w:rFonts w:ascii="Montserrat Light" w:hAnsi="Montserrat Light"/>
          <w:color w:val="000000" w:themeColor="text1"/>
          <w:lang w:val="ro-RO"/>
        </w:rPr>
        <w:t>.05.2024</w:t>
      </w:r>
      <w:r w:rsidR="00B6641F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0C258D">
        <w:rPr>
          <w:rFonts w:ascii="Montserrat Light" w:hAnsi="Montserrat Light"/>
          <w:lang w:val="ro-RO"/>
        </w:rPr>
        <w:t xml:space="preserve">adoptat de Comisia de specialitate nr. </w:t>
      </w:r>
      <w:r w:rsidR="00B6641F">
        <w:rPr>
          <w:rFonts w:ascii="Montserrat Light" w:hAnsi="Montserrat Light"/>
          <w:lang w:val="ro-RO"/>
        </w:rPr>
        <w:t>5,</w:t>
      </w:r>
      <w:r w:rsidRPr="000C258D">
        <w:rPr>
          <w:rFonts w:ascii="Montserrat Light" w:hAnsi="Montserrat Light"/>
          <w:lang w:val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23561735" w14:textId="77777777" w:rsidR="000C258D" w:rsidRPr="000C258D" w:rsidRDefault="000C258D" w:rsidP="000C258D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7CC96A1B" w14:textId="0B90604E" w:rsidR="000C258D" w:rsidRPr="00B6641F" w:rsidRDefault="000C258D" w:rsidP="00B6641F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0C258D">
        <w:rPr>
          <w:rFonts w:ascii="Montserrat Light" w:hAnsi="Montserrat Light"/>
          <w:lang w:val="ro-RO"/>
        </w:rPr>
        <w:t>Ținând cont de</w:t>
      </w:r>
      <w:r w:rsidR="00B6641F">
        <w:rPr>
          <w:rFonts w:ascii="Montserrat Light" w:hAnsi="Montserrat Light"/>
          <w:lang w:val="ro-RO"/>
        </w:rPr>
        <w:t xml:space="preserve"> </w:t>
      </w:r>
      <w:r w:rsidRPr="00B6641F">
        <w:rPr>
          <w:rFonts w:ascii="Montserrat Light" w:hAnsi="Montserrat Light"/>
          <w:lang w:val="ro-RO"/>
        </w:rPr>
        <w:t xml:space="preserve">Nota de fundamentare a Spitalului Clinic de Recuperare Cluj-Napoca </w:t>
      </w:r>
      <w:bookmarkStart w:id="0" w:name="_Hlk13557324"/>
      <w:r w:rsidR="00B6641F">
        <w:rPr>
          <w:rFonts w:ascii="Montserrat Light" w:hAnsi="Montserrat Light"/>
          <w:lang w:val="ro-RO"/>
        </w:rPr>
        <w:t>cu n</w:t>
      </w:r>
      <w:r w:rsidRPr="00B6641F">
        <w:rPr>
          <w:rFonts w:ascii="Montserrat Light" w:hAnsi="Montserrat Light"/>
          <w:lang w:val="ro-RO"/>
        </w:rPr>
        <w:t>r. 7811/30.04.2024</w:t>
      </w:r>
      <w:r w:rsidR="00B6641F">
        <w:rPr>
          <w:rFonts w:ascii="Montserrat Light" w:hAnsi="Montserrat Light"/>
          <w:lang w:val="ro-RO"/>
        </w:rPr>
        <w:t xml:space="preserve">, </w:t>
      </w:r>
      <w:r w:rsidRPr="00B6641F">
        <w:rPr>
          <w:rFonts w:ascii="Montserrat Light" w:hAnsi="Montserrat Light"/>
          <w:lang w:val="ro-RO"/>
        </w:rPr>
        <w:t xml:space="preserve"> înregistrată la Consiliul Județean Cluj sub numărul 19245/30.04.2024;</w:t>
      </w:r>
    </w:p>
    <w:p w14:paraId="5D17D2AE" w14:textId="77777777" w:rsidR="00B6641F" w:rsidRDefault="00B6641F" w:rsidP="000C25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55F882B2" w14:textId="3CCB44B6" w:rsidR="000C258D" w:rsidRPr="000C258D" w:rsidRDefault="000C258D" w:rsidP="000C25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C258D">
        <w:rPr>
          <w:rFonts w:ascii="Montserrat Light" w:hAnsi="Montserrat Light" w:cs="Cambria"/>
          <w:lang w:val="ro-RO"/>
        </w:rPr>
        <w:t>Luând în considerare:</w:t>
      </w:r>
    </w:p>
    <w:p w14:paraId="39BACE4A" w14:textId="50BCF732" w:rsidR="000C258D" w:rsidRPr="00CA254E" w:rsidRDefault="000C258D" w:rsidP="00CA254E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</w:pPr>
      <w:r w:rsidRPr="00CA254E"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  <w:t xml:space="preserve">art. 2, </w:t>
      </w:r>
      <w:r w:rsidRPr="00CA254E">
        <w:rPr>
          <w:rFonts w:ascii="Montserrat Light" w:eastAsia="Calibri" w:hAnsi="Montserrat Light" w:cs="Times New Roman"/>
          <w:noProof/>
          <w:sz w:val="22"/>
          <w:szCs w:val="22"/>
        </w:rPr>
        <w:t xml:space="preserve">ale </w:t>
      </w:r>
      <w:r w:rsidR="00CA254E">
        <w:rPr>
          <w:rFonts w:ascii="Montserrat Light" w:eastAsia="Calibri" w:hAnsi="Montserrat Light" w:cs="Times New Roman"/>
          <w:noProof/>
          <w:sz w:val="22"/>
          <w:szCs w:val="22"/>
        </w:rPr>
        <w:t xml:space="preserve">art. </w:t>
      </w:r>
      <w:r w:rsidRPr="00CA254E"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  <w:t xml:space="preserve">58 alin. (1) și (3) </w:t>
      </w:r>
      <w:r w:rsidRPr="00CA254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CA254E"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4E88CEBD" w14:textId="7C642462" w:rsidR="000C258D" w:rsidRPr="00CA254E" w:rsidRDefault="000C258D" w:rsidP="00CA254E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</w:pPr>
      <w:r w:rsidRPr="00CA254E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</w:t>
      </w:r>
      <w:r w:rsidR="00CA254E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 </w:t>
      </w:r>
      <w:r w:rsidRPr="00CA254E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153, ale art. 215 și ale art. 220 – 221 din Regulamentul de organizare şi funcţionare a Consiliului Judeţean Cluj, aprobat prin Hotărârea Consiliului Judeţean Cluj nr. 170/2020, </w:t>
      </w:r>
      <w:r w:rsidRPr="00CA254E">
        <w:rPr>
          <w:rFonts w:ascii="Montserrat Light" w:eastAsia="Calibri" w:hAnsi="Montserrat Light" w:cs="Cambria"/>
          <w:noProof/>
          <w:color w:val="000000"/>
          <w:sz w:val="22"/>
          <w:szCs w:val="22"/>
          <w:lang w:eastAsia="ro-RO"/>
        </w:rPr>
        <w:t>republicată;</w:t>
      </w:r>
    </w:p>
    <w:p w14:paraId="71700B0A" w14:textId="77777777" w:rsidR="000C258D" w:rsidRPr="000C258D" w:rsidRDefault="000C258D" w:rsidP="000C258D">
      <w:p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ascii="Montserrat Light" w:eastAsia="Calibri" w:hAnsi="Montserrat Light" w:cs="Cambria"/>
          <w:noProof/>
          <w:lang w:val="ro-RO" w:eastAsia="ro-RO"/>
        </w:rPr>
      </w:pPr>
    </w:p>
    <w:p w14:paraId="72646B6D" w14:textId="77777777" w:rsidR="000C258D" w:rsidRDefault="000C258D" w:rsidP="000C25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0C258D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1C08EAA9" w14:textId="77777777" w:rsidR="008A1E12" w:rsidRPr="00457A4A" w:rsidRDefault="008A1E12" w:rsidP="008A1E12">
      <w:pPr>
        <w:numPr>
          <w:ilvl w:val="0"/>
          <w:numId w:val="26"/>
        </w:numPr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457A4A">
        <w:rPr>
          <w:rFonts w:ascii="Montserrat Light" w:eastAsia="Calibri" w:hAnsi="Montserrat Light"/>
          <w:color w:val="000000" w:themeColor="text1"/>
          <w:lang w:val="ro-RO"/>
        </w:rPr>
        <w:t xml:space="preserve">art. </w:t>
      </w:r>
      <w:r w:rsidRPr="00457A4A">
        <w:rPr>
          <w:rFonts w:ascii="Montserrat Light" w:hAnsi="Montserrat Light"/>
          <w:color w:val="000000" w:themeColor="text1"/>
          <w:lang w:val="ro-RO"/>
        </w:rPr>
        <w:t xml:space="preserve">173 alin. (1) lit. a) </w:t>
      </w:r>
      <w:r>
        <w:rPr>
          <w:rFonts w:ascii="Montserrat Light" w:hAnsi="Montserrat Light"/>
          <w:color w:val="000000" w:themeColor="text1"/>
          <w:lang w:val="ro-RO"/>
        </w:rPr>
        <w:t>și</w:t>
      </w:r>
      <w:r w:rsidRPr="00457A4A">
        <w:rPr>
          <w:rFonts w:ascii="Montserrat Light" w:hAnsi="Montserrat Light"/>
          <w:color w:val="000000" w:themeColor="text1"/>
          <w:lang w:val="ro-RO"/>
        </w:rPr>
        <w:t xml:space="preserve"> alin. (2) lit. c)</w:t>
      </w:r>
      <w:r>
        <w:rPr>
          <w:rFonts w:ascii="Montserrat Light" w:hAnsi="Montserrat Light"/>
          <w:color w:val="000000" w:themeColor="text1"/>
          <w:lang w:val="ro-RO"/>
        </w:rPr>
        <w:t xml:space="preserve"> și ale</w:t>
      </w:r>
      <w:r w:rsidRPr="00457A4A">
        <w:rPr>
          <w:rFonts w:ascii="Montserrat Light" w:hAnsi="Montserrat Light"/>
          <w:color w:val="000000" w:themeColor="text1"/>
          <w:lang w:val="ro-RO"/>
        </w:rPr>
        <w:t xml:space="preserve"> art. 191 alin. (1) lit. a) </w:t>
      </w:r>
      <w:r>
        <w:rPr>
          <w:rFonts w:ascii="Montserrat Light" w:hAnsi="Montserrat Light"/>
          <w:color w:val="000000" w:themeColor="text1"/>
          <w:lang w:val="ro-RO"/>
        </w:rPr>
        <w:t>și</w:t>
      </w:r>
      <w:r w:rsidRPr="00457A4A">
        <w:rPr>
          <w:rFonts w:ascii="Montserrat Light" w:hAnsi="Montserrat Light"/>
          <w:color w:val="000000" w:themeColor="text1"/>
          <w:lang w:val="ro-RO"/>
        </w:rPr>
        <w:t xml:space="preserve"> alin. (2) lit. a) din Ordonanța de </w:t>
      </w:r>
      <w:r>
        <w:rPr>
          <w:rFonts w:ascii="Montserrat Light" w:hAnsi="Montserrat Light"/>
          <w:color w:val="000000" w:themeColor="text1"/>
          <w:lang w:val="ro-RO"/>
        </w:rPr>
        <w:t>u</w:t>
      </w:r>
      <w:r w:rsidRPr="00457A4A">
        <w:rPr>
          <w:rFonts w:ascii="Montserrat Light" w:hAnsi="Montserrat Light"/>
          <w:color w:val="000000" w:themeColor="text1"/>
          <w:lang w:val="ro-RO"/>
        </w:rPr>
        <w:t>rgență a Guvernului nr. 57/2019 privind Codul administrativ, cu modificările și completările ulterioare</w:t>
      </w:r>
      <w:r w:rsidRPr="00457A4A">
        <w:rPr>
          <w:rFonts w:ascii="Montserrat Light" w:eastAsia="Calibri" w:hAnsi="Montserrat Light"/>
          <w:color w:val="000000" w:themeColor="text1"/>
          <w:lang w:val="ro-RO"/>
        </w:rPr>
        <w:t>;</w:t>
      </w:r>
    </w:p>
    <w:p w14:paraId="1D1F2472" w14:textId="77777777" w:rsidR="008A1E12" w:rsidRPr="00B33780" w:rsidRDefault="008A1E12" w:rsidP="008A1E12">
      <w:pPr>
        <w:pStyle w:val="ListParagraph"/>
        <w:numPr>
          <w:ilvl w:val="0"/>
          <w:numId w:val="28"/>
        </w:numPr>
        <w:jc w:val="both"/>
        <w:rPr>
          <w:rFonts w:ascii="Montserrat Light" w:eastAsia="Calibri" w:hAnsi="Montserrat Light"/>
          <w:i/>
          <w:color w:val="000000" w:themeColor="text1"/>
          <w:sz w:val="22"/>
          <w:szCs w:val="22"/>
          <w:lang w:val="ro-RO"/>
        </w:rPr>
      </w:pPr>
      <w:r w:rsidRPr="00B33780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art.</w:t>
      </w:r>
      <w:r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</w:t>
      </w:r>
      <w:r w:rsidRPr="00B33780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171</w:t>
      </w:r>
      <w:r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- </w:t>
      </w:r>
      <w:r w:rsidRPr="00B33780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172 și ale art.</w:t>
      </w:r>
      <w:r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</w:t>
      </w:r>
      <w:r w:rsidRPr="00B33780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180 din Legea privind reforma în domeniul sănătăţii</w:t>
      </w:r>
      <w:r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 </w:t>
      </w:r>
      <w:r w:rsidRPr="00B33780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nr. 95/2006, republicată, cu modificările şi completările ulterioare;</w:t>
      </w:r>
    </w:p>
    <w:p w14:paraId="4EC5F517" w14:textId="77777777" w:rsidR="008A1E12" w:rsidRDefault="008A1E12" w:rsidP="008A1E12">
      <w:pPr>
        <w:pStyle w:val="ListParagraph"/>
        <w:numPr>
          <w:ilvl w:val="0"/>
          <w:numId w:val="28"/>
        </w:numPr>
        <w:jc w:val="both"/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r w:rsidRPr="00B33780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lastRenderedPageBreak/>
        <w:t>art. 3 alin. (3) din Legea-cadru nr. 153/2017 privind salarizarea personalului plătit din fonduri publice, cu modificările şi completările ulterioare;</w:t>
      </w:r>
    </w:p>
    <w:p w14:paraId="1B585EBB" w14:textId="77777777" w:rsidR="008A1E12" w:rsidRPr="00B33780" w:rsidRDefault="008A1E12" w:rsidP="008A1E12">
      <w:pPr>
        <w:pStyle w:val="ListParagraph"/>
        <w:numPr>
          <w:ilvl w:val="0"/>
          <w:numId w:val="28"/>
        </w:numPr>
        <w:jc w:val="both"/>
        <w:rPr>
          <w:rFonts w:ascii="Montserrat Light" w:eastAsia="Calibri" w:hAnsi="Montserrat Light"/>
          <w:i/>
          <w:color w:val="000000" w:themeColor="text1"/>
          <w:sz w:val="22"/>
          <w:szCs w:val="22"/>
          <w:lang w:val="ro-RO"/>
        </w:rPr>
      </w:pPr>
      <w:r w:rsidRPr="00B33780">
        <w:rPr>
          <w:rFonts w:ascii="Montserrat Light" w:hAnsi="Montserrat Light"/>
          <w:sz w:val="22"/>
          <w:szCs w:val="22"/>
          <w:shd w:val="clear" w:color="auto" w:fill="FFFFFF"/>
        </w:rPr>
        <w:t xml:space="preserve">art. XVIII alin. (6), art. XIX alin. (2) </w:t>
      </w:r>
      <w:proofErr w:type="spellStart"/>
      <w:r w:rsidRPr="00B33780">
        <w:rPr>
          <w:rFonts w:ascii="Montserrat Light" w:hAnsi="Montserrat Light"/>
          <w:sz w:val="22"/>
          <w:szCs w:val="22"/>
          <w:shd w:val="clear" w:color="auto" w:fill="FFFFFF"/>
        </w:rPr>
        <w:t>și</w:t>
      </w:r>
      <w:proofErr w:type="spellEnd"/>
      <w:r w:rsidRPr="00B33780">
        <w:rPr>
          <w:rFonts w:ascii="Montserrat Light" w:hAnsi="Montserrat Light"/>
          <w:sz w:val="22"/>
          <w:szCs w:val="22"/>
          <w:shd w:val="clear" w:color="auto" w:fill="FFFFFF"/>
        </w:rPr>
        <w:t xml:space="preserve"> (3)</w:t>
      </w:r>
      <w:r w:rsidRPr="00B33780">
        <w:rPr>
          <w:rFonts w:ascii="Montserrat Light" w:hAnsi="Montserrat Light"/>
          <w:sz w:val="22"/>
          <w:szCs w:val="22"/>
        </w:rPr>
        <w:t>, art. XXI</w:t>
      </w:r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și</w:t>
      </w:r>
      <w:proofErr w:type="spellEnd"/>
      <w:r>
        <w:rPr>
          <w:rFonts w:ascii="Montserrat Light" w:hAnsi="Montserrat Light"/>
          <w:sz w:val="22"/>
          <w:szCs w:val="22"/>
        </w:rPr>
        <w:t xml:space="preserve"> ale </w:t>
      </w:r>
      <w:r w:rsidRPr="00B33780">
        <w:rPr>
          <w:rFonts w:ascii="Montserrat Light" w:hAnsi="Montserrat Light"/>
          <w:sz w:val="22"/>
          <w:szCs w:val="22"/>
        </w:rPr>
        <w:t xml:space="preserve">art. XXIII din </w:t>
      </w:r>
      <w:proofErr w:type="spellStart"/>
      <w:r w:rsidRPr="00B33780">
        <w:rPr>
          <w:rFonts w:ascii="Montserrat Light" w:hAnsi="Montserrat Light"/>
          <w:sz w:val="22"/>
          <w:szCs w:val="22"/>
        </w:rPr>
        <w:t>Legea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privind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unele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măsuri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Pr="00B33780">
        <w:rPr>
          <w:rFonts w:ascii="Montserrat Light" w:hAnsi="Montserrat Light"/>
          <w:sz w:val="22"/>
          <w:szCs w:val="22"/>
        </w:rPr>
        <w:t>bugetare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B33780">
        <w:rPr>
          <w:rFonts w:ascii="Montserrat Light" w:hAnsi="Montserrat Light"/>
          <w:sz w:val="22"/>
          <w:szCs w:val="22"/>
        </w:rPr>
        <w:t>asigurarea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sustenabilităţii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financiare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B33780">
        <w:rPr>
          <w:rFonts w:ascii="Montserrat Light" w:hAnsi="Montserrat Light"/>
          <w:sz w:val="22"/>
          <w:szCs w:val="22"/>
        </w:rPr>
        <w:t>României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pe termen lung</w:t>
      </w:r>
      <w:r>
        <w:rPr>
          <w:rFonts w:ascii="Montserrat Light" w:hAnsi="Montserrat Light"/>
          <w:sz w:val="22"/>
          <w:szCs w:val="22"/>
        </w:rPr>
        <w:t xml:space="preserve"> </w:t>
      </w:r>
      <w:r w:rsidRPr="00B33780">
        <w:rPr>
          <w:rFonts w:ascii="Montserrat Light" w:hAnsi="Montserrat Light"/>
          <w:sz w:val="22"/>
          <w:szCs w:val="22"/>
        </w:rPr>
        <w:t xml:space="preserve">nr. 296/2023, cu </w:t>
      </w:r>
      <w:proofErr w:type="spellStart"/>
      <w:r w:rsidRPr="00B33780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și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ulterioare</w:t>
      </w:r>
      <w:proofErr w:type="spellEnd"/>
      <w:r w:rsidRPr="00B33780">
        <w:rPr>
          <w:rFonts w:ascii="Montserrat Light" w:hAnsi="Montserrat Light"/>
          <w:sz w:val="22"/>
          <w:szCs w:val="22"/>
        </w:rPr>
        <w:t>;</w:t>
      </w:r>
    </w:p>
    <w:p w14:paraId="2836EA93" w14:textId="77777777" w:rsidR="008A1E12" w:rsidRPr="0050340E" w:rsidRDefault="008A1E12" w:rsidP="008A1E12">
      <w:pPr>
        <w:pStyle w:val="ListParagraph"/>
        <w:numPr>
          <w:ilvl w:val="0"/>
          <w:numId w:val="28"/>
        </w:numPr>
        <w:jc w:val="both"/>
        <w:rPr>
          <w:rFonts w:ascii="Montserrat Light" w:eastAsia="Calibri" w:hAnsi="Montserrat Light"/>
          <w:i/>
          <w:color w:val="000000" w:themeColor="text1"/>
          <w:sz w:val="22"/>
          <w:szCs w:val="22"/>
          <w:lang w:val="ro-RO"/>
        </w:rPr>
      </w:pPr>
      <w:r w:rsidRPr="00B33780">
        <w:rPr>
          <w:rStyle w:val="salnbdy"/>
          <w:rFonts w:ascii="Montserrat Light" w:eastAsia="Times New Roman" w:hAnsi="Montserrat Light"/>
          <w:sz w:val="22"/>
          <w:szCs w:val="22"/>
        </w:rPr>
        <w:t>a</w:t>
      </w:r>
      <w:r w:rsidRPr="00B33780">
        <w:rPr>
          <w:rFonts w:ascii="Montserrat Light" w:hAnsi="Montserrat Light"/>
          <w:sz w:val="22"/>
          <w:szCs w:val="22"/>
        </w:rPr>
        <w:t xml:space="preserve">rt. LXIX din </w:t>
      </w:r>
      <w:proofErr w:type="spellStart"/>
      <w:r w:rsidRPr="00B33780">
        <w:rPr>
          <w:rFonts w:ascii="Montserrat Light" w:hAnsi="Montserrat Light"/>
          <w:sz w:val="22"/>
          <w:szCs w:val="22"/>
        </w:rPr>
        <w:t>Ordonanța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>
        <w:rPr>
          <w:rFonts w:ascii="Montserrat Light" w:hAnsi="Montserrat Light"/>
          <w:sz w:val="22"/>
          <w:szCs w:val="22"/>
        </w:rPr>
        <w:t>u</w:t>
      </w:r>
      <w:r w:rsidRPr="00B33780">
        <w:rPr>
          <w:rFonts w:ascii="Montserrat Light" w:hAnsi="Montserrat Light"/>
          <w:sz w:val="22"/>
          <w:szCs w:val="22"/>
        </w:rPr>
        <w:t>rgență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B33780">
        <w:rPr>
          <w:rFonts w:ascii="Montserrat Light" w:hAnsi="Montserrat Light"/>
          <w:sz w:val="22"/>
          <w:szCs w:val="22"/>
        </w:rPr>
        <w:t>Guvernului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nr. 115/2023 </w:t>
      </w:r>
      <w:proofErr w:type="spellStart"/>
      <w:r w:rsidRPr="00B33780">
        <w:rPr>
          <w:rFonts w:ascii="Montserrat Light" w:hAnsi="Montserrat Light"/>
          <w:sz w:val="22"/>
          <w:szCs w:val="22"/>
        </w:rPr>
        <w:t>privind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unele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măsuri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Pr="00B33780">
        <w:rPr>
          <w:rFonts w:ascii="Montserrat Light" w:hAnsi="Montserrat Light"/>
          <w:sz w:val="22"/>
          <w:szCs w:val="22"/>
        </w:rPr>
        <w:t>bugetare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în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domeniul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cheltuielilor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publice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, pentru </w:t>
      </w:r>
      <w:proofErr w:type="spellStart"/>
      <w:r w:rsidRPr="00B33780">
        <w:rPr>
          <w:rFonts w:ascii="Montserrat Light" w:hAnsi="Montserrat Light"/>
          <w:sz w:val="22"/>
          <w:szCs w:val="22"/>
        </w:rPr>
        <w:t>consolidare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fiscală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33780">
        <w:rPr>
          <w:rFonts w:ascii="Montserrat Light" w:hAnsi="Montserrat Light"/>
          <w:sz w:val="22"/>
          <w:szCs w:val="22"/>
        </w:rPr>
        <w:t>combaterea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evaziunii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fiscale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, pentru </w:t>
      </w:r>
      <w:proofErr w:type="spellStart"/>
      <w:r w:rsidRPr="00B33780">
        <w:rPr>
          <w:rFonts w:ascii="Montserrat Light" w:hAnsi="Montserrat Light"/>
          <w:sz w:val="22"/>
          <w:szCs w:val="22"/>
        </w:rPr>
        <w:t>modificarea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şi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completarea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unor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acte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normative, precum </w:t>
      </w:r>
      <w:proofErr w:type="spellStart"/>
      <w:r w:rsidRPr="00B33780">
        <w:rPr>
          <w:rFonts w:ascii="Montserrat Light" w:hAnsi="Montserrat Light"/>
          <w:sz w:val="22"/>
          <w:szCs w:val="22"/>
        </w:rPr>
        <w:t>şi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B33780">
        <w:rPr>
          <w:rFonts w:ascii="Montserrat Light" w:hAnsi="Montserrat Light"/>
          <w:sz w:val="22"/>
          <w:szCs w:val="22"/>
        </w:rPr>
        <w:t>prorogarea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unor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termene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B33780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și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B3378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33780">
        <w:rPr>
          <w:rFonts w:ascii="Montserrat Light" w:hAnsi="Montserrat Light"/>
          <w:sz w:val="22"/>
          <w:szCs w:val="22"/>
        </w:rPr>
        <w:t>ulterioare</w:t>
      </w:r>
      <w:proofErr w:type="spellEnd"/>
      <w:r w:rsidRPr="00B33780">
        <w:rPr>
          <w:rFonts w:ascii="Montserrat Light" w:hAnsi="Montserrat Light"/>
          <w:sz w:val="22"/>
          <w:szCs w:val="22"/>
        </w:rPr>
        <w:t>;</w:t>
      </w:r>
    </w:p>
    <w:p w14:paraId="48C9619E" w14:textId="77777777" w:rsidR="0050340E" w:rsidRDefault="0050340E" w:rsidP="0050340E">
      <w:pPr>
        <w:jc w:val="both"/>
        <w:rPr>
          <w:rFonts w:ascii="Montserrat Light" w:eastAsia="Calibri" w:hAnsi="Montserrat Light"/>
          <w:i/>
          <w:color w:val="000000" w:themeColor="text1"/>
          <w:lang w:val="ro-RO"/>
        </w:rPr>
      </w:pPr>
    </w:p>
    <w:p w14:paraId="7599B82E" w14:textId="77777777" w:rsidR="0050340E" w:rsidRPr="0050340E" w:rsidRDefault="0050340E" w:rsidP="0050340E">
      <w:pPr>
        <w:jc w:val="both"/>
        <w:rPr>
          <w:rFonts w:ascii="Montserrat Light" w:eastAsia="Calibri" w:hAnsi="Montserrat Light"/>
          <w:i/>
          <w:color w:val="000000" w:themeColor="text1"/>
          <w:lang w:val="ro-RO"/>
        </w:rPr>
      </w:pPr>
    </w:p>
    <w:p w14:paraId="5DD1DD8C" w14:textId="77777777" w:rsidR="008A1E12" w:rsidRPr="00294425" w:rsidRDefault="008A1E12" w:rsidP="008A1E12">
      <w:pPr>
        <w:numPr>
          <w:ilvl w:val="0"/>
          <w:numId w:val="26"/>
        </w:numPr>
        <w:spacing w:line="240" w:lineRule="auto"/>
        <w:ind w:left="360"/>
        <w:jc w:val="both"/>
        <w:rPr>
          <w:rFonts w:ascii="Montserrat Light" w:eastAsia="Calibri" w:hAnsi="Montserrat Light"/>
          <w:color w:val="000000" w:themeColor="text1"/>
          <w:lang w:val="ro-RO"/>
        </w:rPr>
      </w:pPr>
      <w:r w:rsidRPr="00294425">
        <w:rPr>
          <w:rFonts w:ascii="Montserrat Light" w:eastAsia="Calibri" w:hAnsi="Montserrat Light"/>
          <w:lang w:val="ro-RO"/>
        </w:rPr>
        <w:t xml:space="preserve">Ordinului Ministrului Sănătăţii nr. 1224/2010 privind aprobarea normativelor de personal pentru asistenţa medicală spitalicească, precum şi pentru modificarea şi completarea Ordinului ministrului sănătăţii publice nr. 1778/2006 privind aprobarea normativelor de personal, </w:t>
      </w:r>
      <w:r w:rsidRPr="00294425">
        <w:rPr>
          <w:rFonts w:ascii="Montserrat Light" w:hAnsi="Montserrat Light"/>
          <w:lang w:val="ro-RO"/>
        </w:rPr>
        <w:t>cu modificările și completările ulterioare</w:t>
      </w:r>
      <w:r w:rsidRPr="00294425">
        <w:rPr>
          <w:rFonts w:ascii="Montserrat Light" w:eastAsia="Calibri" w:hAnsi="Montserrat Light"/>
          <w:lang w:val="ro-RO"/>
        </w:rPr>
        <w:t>;</w:t>
      </w:r>
    </w:p>
    <w:p w14:paraId="47DD05C9" w14:textId="77777777" w:rsidR="000C258D" w:rsidRPr="00CA254E" w:rsidRDefault="000C258D" w:rsidP="00CA254E">
      <w:pPr>
        <w:pStyle w:val="ListParagraph"/>
        <w:numPr>
          <w:ilvl w:val="0"/>
          <w:numId w:val="36"/>
        </w:numPr>
        <w:jc w:val="both"/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r w:rsidRPr="00CA254E">
        <w:rPr>
          <w:rFonts w:ascii="Montserrat Light" w:hAnsi="Montserrat Light"/>
          <w:sz w:val="22"/>
          <w:szCs w:val="22"/>
          <w:lang w:val="ro-RO"/>
        </w:rPr>
        <w:t>Ordinului Ministrului Sănătăţii nr. 1470/2011 pentru aprobarea criteriilor privind angajarea şi promovarea în funcţii, grade şi trepte profesionale a personalului contractual din unităţile sanitare publice din sectorul sanitar, cu modificările și completările ulterioare;</w:t>
      </w:r>
    </w:p>
    <w:p w14:paraId="0533D3E7" w14:textId="77777777" w:rsidR="000C258D" w:rsidRPr="00CA254E" w:rsidRDefault="000C258D" w:rsidP="00CA254E">
      <w:pPr>
        <w:pStyle w:val="ListParagraph"/>
        <w:numPr>
          <w:ilvl w:val="0"/>
          <w:numId w:val="36"/>
        </w:numPr>
        <w:jc w:val="both"/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r w:rsidRPr="00CA254E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>Ordinului</w:t>
      </w:r>
      <w:r w:rsidRPr="00CA254E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comun al Ministrului Muncii, Familiei şi Protecţiei Sociale şi al Preşedintelui Institutului Naţional de Statistică</w:t>
      </w:r>
      <w:r w:rsidRPr="00CA254E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 xml:space="preserve"> nr. 1832/2011</w:t>
      </w:r>
      <w:r w:rsidRPr="00CA254E">
        <w:rPr>
          <w:rFonts w:ascii="Montserrat Light" w:hAnsi="Montserrat Light"/>
          <w:b/>
          <w:bCs/>
          <w:color w:val="000000" w:themeColor="text1"/>
          <w:sz w:val="22"/>
          <w:szCs w:val="22"/>
          <w:lang w:val="ro-RO" w:eastAsia="ro-RO"/>
        </w:rPr>
        <w:t xml:space="preserve"> </w:t>
      </w:r>
      <w:r w:rsidRPr="00CA254E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privind aprobarea Clasificării ocupaţiilor din România – nivel de ocupaţie (şase caractere), cu modificările şi completările ulterioare.</w:t>
      </w:r>
    </w:p>
    <w:p w14:paraId="3054FD44" w14:textId="77777777" w:rsidR="000C258D" w:rsidRPr="000C258D" w:rsidRDefault="000C258D" w:rsidP="000C258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784E3F5" w14:textId="77777777" w:rsidR="000C258D" w:rsidRDefault="000C258D" w:rsidP="000C258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C258D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7EA5FBF1" w14:textId="77777777" w:rsidR="0050340E" w:rsidRPr="000C258D" w:rsidRDefault="0050340E" w:rsidP="000C258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77845AC0" w14:textId="77777777" w:rsidR="000C258D" w:rsidRPr="000C258D" w:rsidRDefault="000C258D" w:rsidP="000C258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C258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B9A6B24" w14:textId="77777777" w:rsidR="000C258D" w:rsidRPr="000C258D" w:rsidRDefault="000C258D" w:rsidP="000C258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E0D136D" w14:textId="77777777" w:rsidR="000C258D" w:rsidRPr="000C258D" w:rsidRDefault="000C258D" w:rsidP="000C258D">
      <w:pPr>
        <w:pStyle w:val="NoSpacing1"/>
        <w:jc w:val="both"/>
        <w:rPr>
          <w:rFonts w:ascii="Montserrat Light" w:hAnsi="Montserrat Light"/>
          <w:noProof/>
          <w:lang w:val="ro-RO"/>
        </w:rPr>
      </w:pPr>
      <w:r w:rsidRPr="000C258D">
        <w:rPr>
          <w:rFonts w:ascii="Montserrat Light" w:hAnsi="Montserrat Light"/>
          <w:b/>
          <w:lang w:val="ro-RO"/>
        </w:rPr>
        <w:t>Art. 1.</w:t>
      </w:r>
      <w:r w:rsidRPr="000C258D">
        <w:rPr>
          <w:rFonts w:ascii="Montserrat Light" w:hAnsi="Montserrat Light"/>
          <w:lang w:val="ro-RO"/>
        </w:rPr>
        <w:t xml:space="preserve"> </w:t>
      </w:r>
      <w:r w:rsidRPr="000C258D">
        <w:rPr>
          <w:rFonts w:ascii="Montserrat Light" w:hAnsi="Montserrat Light"/>
          <w:noProof/>
          <w:lang w:val="ro-RO"/>
        </w:rPr>
        <w:t xml:space="preserve">Se aprobă reorganizarea structurilor funcționale ale </w:t>
      </w:r>
      <w:r w:rsidRPr="000C258D">
        <w:rPr>
          <w:rFonts w:ascii="Montserrat Light" w:hAnsi="Montserrat Light"/>
          <w:lang w:val="ro-RO"/>
        </w:rPr>
        <w:t xml:space="preserve">Spitalului </w:t>
      </w:r>
      <w:r w:rsidRPr="000C258D">
        <w:rPr>
          <w:rFonts w:ascii="Montserrat Light" w:hAnsi="Montserrat Light"/>
          <w:noProof/>
          <w:lang w:val="ro-RO"/>
        </w:rPr>
        <w:t xml:space="preserve">Clinic </w:t>
      </w:r>
      <w:r w:rsidRPr="000C258D">
        <w:rPr>
          <w:rFonts w:ascii="Montserrat Light" w:hAnsi="Montserrat Light"/>
        </w:rPr>
        <w:t xml:space="preserve">de </w:t>
      </w:r>
      <w:proofErr w:type="spellStart"/>
      <w:r w:rsidRPr="000C258D">
        <w:rPr>
          <w:rFonts w:ascii="Montserrat Light" w:hAnsi="Montserrat Light"/>
        </w:rPr>
        <w:t>Recuperare</w:t>
      </w:r>
      <w:proofErr w:type="spellEnd"/>
      <w:r w:rsidRPr="000C258D">
        <w:rPr>
          <w:rFonts w:ascii="Montserrat Light" w:hAnsi="Montserrat Light"/>
        </w:rPr>
        <w:t xml:space="preserve"> Cluj-Napoca</w:t>
      </w:r>
      <w:r w:rsidRPr="000C258D">
        <w:rPr>
          <w:rFonts w:ascii="Montserrat Light" w:hAnsi="Montserrat Light"/>
          <w:noProof/>
          <w:lang w:val="ro-RO"/>
        </w:rPr>
        <w:t>, conform prevederilor Legii nr. 296/2023, cu modificările și completările ulterioare.</w:t>
      </w:r>
    </w:p>
    <w:p w14:paraId="36AF2426" w14:textId="77777777" w:rsidR="000C258D" w:rsidRPr="000C258D" w:rsidRDefault="000C258D" w:rsidP="000C258D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p w14:paraId="780AA0B1" w14:textId="30EC30BC" w:rsidR="000C258D" w:rsidRPr="000C258D" w:rsidRDefault="000C258D" w:rsidP="000C258D">
      <w:pPr>
        <w:spacing w:line="240" w:lineRule="auto"/>
        <w:contextualSpacing/>
        <w:jc w:val="both"/>
        <w:rPr>
          <w:rFonts w:ascii="Montserrat Light" w:hAnsi="Montserrat Light"/>
        </w:rPr>
      </w:pPr>
      <w:r w:rsidRPr="000C258D">
        <w:rPr>
          <w:rFonts w:ascii="Montserrat Light" w:hAnsi="Montserrat Light"/>
          <w:b/>
          <w:bCs/>
        </w:rPr>
        <w:t>Art. 2.</w:t>
      </w:r>
      <w:r w:rsidRPr="000C258D">
        <w:rPr>
          <w:rFonts w:ascii="Montserrat Light" w:hAnsi="Montserrat Light"/>
        </w:rPr>
        <w:t xml:space="preserve"> Se </w:t>
      </w:r>
      <w:proofErr w:type="spellStart"/>
      <w:r w:rsidRPr="000C258D">
        <w:rPr>
          <w:rFonts w:ascii="Montserrat Light" w:hAnsi="Montserrat Light"/>
        </w:rPr>
        <w:t>aprobă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Structura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organizatorică</w:t>
      </w:r>
      <w:proofErr w:type="spellEnd"/>
      <w:r w:rsidRPr="000C258D">
        <w:rPr>
          <w:rFonts w:ascii="Montserrat Light" w:hAnsi="Montserrat Light"/>
        </w:rPr>
        <w:t xml:space="preserve"> a </w:t>
      </w:r>
      <w:proofErr w:type="spellStart"/>
      <w:r w:rsidRPr="000C258D">
        <w:rPr>
          <w:rFonts w:ascii="Montserrat Light" w:hAnsi="Montserrat Light"/>
        </w:rPr>
        <w:t>Spitalului</w:t>
      </w:r>
      <w:proofErr w:type="spellEnd"/>
      <w:r w:rsidRPr="000C258D">
        <w:rPr>
          <w:rFonts w:ascii="Montserrat Light" w:hAnsi="Montserrat Light"/>
        </w:rPr>
        <w:t xml:space="preserve"> Clinic de </w:t>
      </w:r>
      <w:proofErr w:type="spellStart"/>
      <w:r w:rsidRPr="000C258D">
        <w:rPr>
          <w:rFonts w:ascii="Montserrat Light" w:hAnsi="Montserrat Light"/>
        </w:rPr>
        <w:t>Recuperare</w:t>
      </w:r>
      <w:proofErr w:type="spellEnd"/>
      <w:r w:rsidRPr="000C258D">
        <w:rPr>
          <w:rFonts w:ascii="Montserrat Light" w:hAnsi="Montserrat Light"/>
          <w:lang w:val="ro-RO"/>
        </w:rPr>
        <w:t xml:space="preserve"> Cluj-Napoca</w:t>
      </w:r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cuprinsă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în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="008A1E12">
        <w:rPr>
          <w:rFonts w:ascii="Montserrat Light" w:hAnsi="Montserrat Light"/>
          <w:b/>
          <w:bCs/>
        </w:rPr>
        <w:t>a</w:t>
      </w:r>
      <w:r w:rsidRPr="000C258D">
        <w:rPr>
          <w:rFonts w:ascii="Montserrat Light" w:hAnsi="Montserrat Light"/>
          <w:b/>
          <w:bCs/>
        </w:rPr>
        <w:t>nexa</w:t>
      </w:r>
      <w:proofErr w:type="spellEnd"/>
      <w:r w:rsidRPr="000C258D">
        <w:rPr>
          <w:rFonts w:ascii="Montserrat Light" w:hAnsi="Montserrat Light"/>
          <w:b/>
          <w:bCs/>
        </w:rPr>
        <w:t xml:space="preserve"> nr. 1</w:t>
      </w:r>
      <w:r w:rsidRPr="000C258D">
        <w:rPr>
          <w:rFonts w:ascii="Montserrat Light" w:hAnsi="Montserrat Light"/>
        </w:rPr>
        <w:t xml:space="preserve"> care face </w:t>
      </w:r>
      <w:proofErr w:type="spellStart"/>
      <w:r w:rsidRPr="000C258D">
        <w:rPr>
          <w:rFonts w:ascii="Montserrat Light" w:hAnsi="Montserrat Light"/>
        </w:rPr>
        <w:t>parte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integrantă</w:t>
      </w:r>
      <w:proofErr w:type="spellEnd"/>
      <w:r w:rsidRPr="000C258D">
        <w:rPr>
          <w:rFonts w:ascii="Montserrat Light" w:hAnsi="Montserrat Light"/>
        </w:rPr>
        <w:t xml:space="preserve"> din </w:t>
      </w:r>
      <w:proofErr w:type="spellStart"/>
      <w:r w:rsidRPr="000C258D">
        <w:rPr>
          <w:rFonts w:ascii="Montserrat Light" w:hAnsi="Montserrat Light"/>
        </w:rPr>
        <w:t>prezenta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hotărâre</w:t>
      </w:r>
      <w:proofErr w:type="spellEnd"/>
      <w:r w:rsidRPr="000C258D">
        <w:rPr>
          <w:rFonts w:ascii="Montserrat Light" w:hAnsi="Montserrat Light"/>
        </w:rPr>
        <w:t>.</w:t>
      </w:r>
    </w:p>
    <w:p w14:paraId="4AC38CCD" w14:textId="77777777" w:rsidR="000C258D" w:rsidRPr="000C258D" w:rsidRDefault="000C258D" w:rsidP="000C258D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4AFD80E5" w14:textId="14FB8F48" w:rsidR="000C258D" w:rsidRPr="000C258D" w:rsidRDefault="000C258D" w:rsidP="000C258D">
      <w:pPr>
        <w:spacing w:line="240" w:lineRule="auto"/>
        <w:contextualSpacing/>
        <w:jc w:val="both"/>
        <w:rPr>
          <w:rFonts w:ascii="Montserrat Light" w:hAnsi="Montserrat Light"/>
        </w:rPr>
      </w:pPr>
      <w:r w:rsidRPr="000C258D">
        <w:rPr>
          <w:rFonts w:ascii="Montserrat Light" w:hAnsi="Montserrat Light"/>
          <w:b/>
          <w:bCs/>
        </w:rPr>
        <w:t>Art. 3.</w:t>
      </w:r>
      <w:r w:rsidRPr="000C258D">
        <w:rPr>
          <w:rFonts w:ascii="Montserrat Light" w:hAnsi="Montserrat Light"/>
        </w:rPr>
        <w:t xml:space="preserve"> Se </w:t>
      </w:r>
      <w:proofErr w:type="spellStart"/>
      <w:r w:rsidRPr="000C258D">
        <w:rPr>
          <w:rFonts w:ascii="Montserrat Light" w:hAnsi="Montserrat Light"/>
        </w:rPr>
        <w:t>aprobă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Organigrama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Spitalului</w:t>
      </w:r>
      <w:proofErr w:type="spellEnd"/>
      <w:r w:rsidRPr="000C258D">
        <w:rPr>
          <w:rFonts w:ascii="Montserrat Light" w:hAnsi="Montserrat Light"/>
        </w:rPr>
        <w:t xml:space="preserve"> Clinic de </w:t>
      </w:r>
      <w:proofErr w:type="spellStart"/>
      <w:r w:rsidRPr="000C258D">
        <w:rPr>
          <w:rFonts w:ascii="Montserrat Light" w:hAnsi="Montserrat Light"/>
        </w:rPr>
        <w:t>Recuperare</w:t>
      </w:r>
      <w:proofErr w:type="spellEnd"/>
      <w:r w:rsidRPr="000C258D">
        <w:rPr>
          <w:rFonts w:ascii="Montserrat Light" w:hAnsi="Montserrat Light"/>
          <w:lang w:val="ro-RO"/>
        </w:rPr>
        <w:t xml:space="preserve"> Cluj-Napoca</w:t>
      </w:r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cuprinsă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în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="008A1E12">
        <w:rPr>
          <w:rFonts w:ascii="Montserrat Light" w:hAnsi="Montserrat Light"/>
          <w:b/>
          <w:bCs/>
        </w:rPr>
        <w:t>a</w:t>
      </w:r>
      <w:r w:rsidRPr="000C258D">
        <w:rPr>
          <w:rFonts w:ascii="Montserrat Light" w:hAnsi="Montserrat Light"/>
          <w:b/>
          <w:bCs/>
        </w:rPr>
        <w:t>nexa</w:t>
      </w:r>
      <w:proofErr w:type="spellEnd"/>
      <w:r w:rsidRPr="000C258D">
        <w:rPr>
          <w:rFonts w:ascii="Montserrat Light" w:hAnsi="Montserrat Light"/>
          <w:b/>
          <w:bCs/>
        </w:rPr>
        <w:t xml:space="preserve"> nr. 2</w:t>
      </w:r>
      <w:r w:rsidRPr="000C258D">
        <w:rPr>
          <w:rFonts w:ascii="Montserrat Light" w:hAnsi="Montserrat Light"/>
        </w:rPr>
        <w:t xml:space="preserve"> care face </w:t>
      </w:r>
      <w:proofErr w:type="spellStart"/>
      <w:r w:rsidRPr="000C258D">
        <w:rPr>
          <w:rFonts w:ascii="Montserrat Light" w:hAnsi="Montserrat Light"/>
        </w:rPr>
        <w:t>parte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integrantă</w:t>
      </w:r>
      <w:proofErr w:type="spellEnd"/>
      <w:r w:rsidRPr="000C258D">
        <w:rPr>
          <w:rFonts w:ascii="Montserrat Light" w:hAnsi="Montserrat Light"/>
        </w:rPr>
        <w:t xml:space="preserve"> din </w:t>
      </w:r>
      <w:proofErr w:type="spellStart"/>
      <w:r w:rsidRPr="000C258D">
        <w:rPr>
          <w:rFonts w:ascii="Montserrat Light" w:hAnsi="Montserrat Light"/>
        </w:rPr>
        <w:t>prezenta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hotărâre</w:t>
      </w:r>
      <w:proofErr w:type="spellEnd"/>
      <w:r w:rsidRPr="000C258D">
        <w:rPr>
          <w:rFonts w:ascii="Montserrat Light" w:hAnsi="Montserrat Light"/>
        </w:rPr>
        <w:t>.</w:t>
      </w:r>
    </w:p>
    <w:p w14:paraId="7A46A4A9" w14:textId="77777777" w:rsidR="000C258D" w:rsidRPr="000C258D" w:rsidRDefault="000C258D" w:rsidP="000C258D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0327CE93" w14:textId="51A27069" w:rsidR="000C258D" w:rsidRPr="000C258D" w:rsidRDefault="000C258D" w:rsidP="000C258D">
      <w:pPr>
        <w:spacing w:line="240" w:lineRule="auto"/>
        <w:contextualSpacing/>
        <w:jc w:val="both"/>
        <w:rPr>
          <w:rFonts w:ascii="Montserrat Light" w:hAnsi="Montserrat Light"/>
        </w:rPr>
      </w:pPr>
      <w:r w:rsidRPr="000C258D">
        <w:rPr>
          <w:rFonts w:ascii="Montserrat Light" w:hAnsi="Montserrat Light"/>
          <w:b/>
          <w:bCs/>
        </w:rPr>
        <w:t>Art. 4.</w:t>
      </w:r>
      <w:r w:rsidRPr="000C258D">
        <w:rPr>
          <w:rFonts w:ascii="Montserrat Light" w:hAnsi="Montserrat Light"/>
        </w:rPr>
        <w:t xml:space="preserve"> Se </w:t>
      </w:r>
      <w:proofErr w:type="spellStart"/>
      <w:r w:rsidRPr="000C258D">
        <w:rPr>
          <w:rFonts w:ascii="Montserrat Light" w:hAnsi="Montserrat Light"/>
        </w:rPr>
        <w:t>aprobă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Statul</w:t>
      </w:r>
      <w:proofErr w:type="spellEnd"/>
      <w:r w:rsidRPr="000C258D">
        <w:rPr>
          <w:rFonts w:ascii="Montserrat Light" w:hAnsi="Montserrat Light"/>
        </w:rPr>
        <w:t xml:space="preserve"> de </w:t>
      </w:r>
      <w:proofErr w:type="spellStart"/>
      <w:r w:rsidRPr="000C258D">
        <w:rPr>
          <w:rFonts w:ascii="Montserrat Light" w:hAnsi="Montserrat Light"/>
        </w:rPr>
        <w:t>funcții</w:t>
      </w:r>
      <w:proofErr w:type="spellEnd"/>
      <w:r w:rsidRPr="000C258D">
        <w:rPr>
          <w:rFonts w:ascii="Montserrat Light" w:hAnsi="Montserrat Light"/>
        </w:rPr>
        <w:t xml:space="preserve"> al </w:t>
      </w:r>
      <w:proofErr w:type="spellStart"/>
      <w:r w:rsidRPr="000C258D">
        <w:rPr>
          <w:rFonts w:ascii="Montserrat Light" w:hAnsi="Montserrat Light"/>
        </w:rPr>
        <w:t>Spitalului</w:t>
      </w:r>
      <w:proofErr w:type="spellEnd"/>
      <w:r w:rsidRPr="000C258D">
        <w:rPr>
          <w:rFonts w:ascii="Montserrat Light" w:hAnsi="Montserrat Light"/>
        </w:rPr>
        <w:t xml:space="preserve"> Clinic de </w:t>
      </w:r>
      <w:proofErr w:type="spellStart"/>
      <w:r w:rsidRPr="000C258D">
        <w:rPr>
          <w:rFonts w:ascii="Montserrat Light" w:hAnsi="Montserrat Light"/>
        </w:rPr>
        <w:t>Recuperare</w:t>
      </w:r>
      <w:proofErr w:type="spellEnd"/>
      <w:r w:rsidRPr="000C258D">
        <w:rPr>
          <w:rFonts w:ascii="Montserrat Light" w:hAnsi="Montserrat Light"/>
          <w:lang w:val="ro-RO"/>
        </w:rPr>
        <w:t xml:space="preserve"> Cluj-Napoca</w:t>
      </w:r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cuprins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în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="008A1E12">
        <w:rPr>
          <w:rFonts w:ascii="Montserrat Light" w:hAnsi="Montserrat Light"/>
          <w:b/>
          <w:bCs/>
        </w:rPr>
        <w:t>a</w:t>
      </w:r>
      <w:r w:rsidRPr="000C258D">
        <w:rPr>
          <w:rFonts w:ascii="Montserrat Light" w:hAnsi="Montserrat Light"/>
          <w:b/>
          <w:bCs/>
        </w:rPr>
        <w:t>nexa</w:t>
      </w:r>
      <w:proofErr w:type="spellEnd"/>
      <w:r w:rsidRPr="000C258D">
        <w:rPr>
          <w:rFonts w:ascii="Montserrat Light" w:hAnsi="Montserrat Light"/>
          <w:b/>
          <w:bCs/>
        </w:rPr>
        <w:t xml:space="preserve"> nr. 3</w:t>
      </w:r>
      <w:r w:rsidRPr="000C258D">
        <w:rPr>
          <w:rFonts w:ascii="Montserrat Light" w:hAnsi="Montserrat Light"/>
        </w:rPr>
        <w:t xml:space="preserve"> care face </w:t>
      </w:r>
      <w:proofErr w:type="spellStart"/>
      <w:r w:rsidRPr="000C258D">
        <w:rPr>
          <w:rFonts w:ascii="Montserrat Light" w:hAnsi="Montserrat Light"/>
        </w:rPr>
        <w:t>parte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integrantă</w:t>
      </w:r>
      <w:proofErr w:type="spellEnd"/>
      <w:r w:rsidRPr="000C258D">
        <w:rPr>
          <w:rFonts w:ascii="Montserrat Light" w:hAnsi="Montserrat Light"/>
        </w:rPr>
        <w:t xml:space="preserve"> din </w:t>
      </w:r>
      <w:proofErr w:type="spellStart"/>
      <w:r w:rsidRPr="000C258D">
        <w:rPr>
          <w:rFonts w:ascii="Montserrat Light" w:hAnsi="Montserrat Light"/>
        </w:rPr>
        <w:t>prezenta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hotărâre</w:t>
      </w:r>
      <w:proofErr w:type="spellEnd"/>
      <w:r w:rsidRPr="000C258D">
        <w:rPr>
          <w:rFonts w:ascii="Montserrat Light" w:hAnsi="Montserrat Light"/>
        </w:rPr>
        <w:t>.</w:t>
      </w:r>
    </w:p>
    <w:p w14:paraId="292C9586" w14:textId="77777777" w:rsidR="000C258D" w:rsidRPr="000C258D" w:rsidRDefault="000C258D" w:rsidP="000C258D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2E711165" w14:textId="4B08E265" w:rsidR="000C258D" w:rsidRPr="000C258D" w:rsidRDefault="000C258D" w:rsidP="000C258D">
      <w:pPr>
        <w:spacing w:line="240" w:lineRule="auto"/>
        <w:contextualSpacing/>
        <w:jc w:val="both"/>
        <w:rPr>
          <w:rFonts w:ascii="Montserrat Light" w:hAnsi="Montserrat Light"/>
        </w:rPr>
      </w:pPr>
      <w:r w:rsidRPr="000C258D">
        <w:rPr>
          <w:rFonts w:ascii="Montserrat Light" w:hAnsi="Montserrat Light"/>
          <w:b/>
          <w:bCs/>
        </w:rPr>
        <w:t>Art. 5.</w:t>
      </w:r>
      <w:r w:rsidRPr="000C258D">
        <w:rPr>
          <w:rFonts w:ascii="Montserrat Light" w:hAnsi="Montserrat Light"/>
        </w:rPr>
        <w:t xml:space="preserve"> Se </w:t>
      </w:r>
      <w:proofErr w:type="spellStart"/>
      <w:r w:rsidRPr="000C258D">
        <w:rPr>
          <w:rFonts w:ascii="Montserrat Light" w:hAnsi="Montserrat Light"/>
        </w:rPr>
        <w:t>aprobă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Regulamentul</w:t>
      </w:r>
      <w:proofErr w:type="spellEnd"/>
      <w:r w:rsidRPr="000C258D">
        <w:rPr>
          <w:rFonts w:ascii="Montserrat Light" w:hAnsi="Montserrat Light"/>
        </w:rPr>
        <w:t xml:space="preserve"> de </w:t>
      </w:r>
      <w:proofErr w:type="spellStart"/>
      <w:r w:rsidRPr="000C258D">
        <w:rPr>
          <w:rFonts w:ascii="Montserrat Light" w:hAnsi="Montserrat Light"/>
        </w:rPr>
        <w:t>organizare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și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funcționare</w:t>
      </w:r>
      <w:proofErr w:type="spellEnd"/>
      <w:r w:rsidRPr="000C258D">
        <w:rPr>
          <w:rFonts w:ascii="Montserrat Light" w:hAnsi="Montserrat Light"/>
        </w:rPr>
        <w:t xml:space="preserve"> pentru Spitalul Clinic de </w:t>
      </w:r>
      <w:proofErr w:type="spellStart"/>
      <w:r w:rsidRPr="000C258D">
        <w:rPr>
          <w:rFonts w:ascii="Montserrat Light" w:hAnsi="Montserrat Light"/>
        </w:rPr>
        <w:t>Recuperare</w:t>
      </w:r>
      <w:proofErr w:type="spellEnd"/>
      <w:r w:rsidRPr="000C258D">
        <w:rPr>
          <w:rFonts w:ascii="Montserrat Light" w:hAnsi="Montserrat Light"/>
          <w:lang w:val="ro-RO"/>
        </w:rPr>
        <w:t xml:space="preserve"> Cluj-Napoca</w:t>
      </w:r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cuprins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în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="008A1E12">
        <w:rPr>
          <w:rFonts w:ascii="Montserrat Light" w:hAnsi="Montserrat Light"/>
          <w:b/>
          <w:bCs/>
        </w:rPr>
        <w:t>a</w:t>
      </w:r>
      <w:r w:rsidRPr="000C258D">
        <w:rPr>
          <w:rFonts w:ascii="Montserrat Light" w:hAnsi="Montserrat Light"/>
          <w:b/>
          <w:bCs/>
        </w:rPr>
        <w:t>nexa</w:t>
      </w:r>
      <w:proofErr w:type="spellEnd"/>
      <w:r w:rsidRPr="000C258D">
        <w:rPr>
          <w:rFonts w:ascii="Montserrat Light" w:hAnsi="Montserrat Light"/>
          <w:b/>
          <w:bCs/>
        </w:rPr>
        <w:t xml:space="preserve"> nr. 4</w:t>
      </w:r>
      <w:r w:rsidRPr="000C258D">
        <w:rPr>
          <w:rFonts w:ascii="Montserrat Light" w:hAnsi="Montserrat Light"/>
        </w:rPr>
        <w:t xml:space="preserve"> care face </w:t>
      </w:r>
      <w:proofErr w:type="spellStart"/>
      <w:r w:rsidRPr="000C258D">
        <w:rPr>
          <w:rFonts w:ascii="Montserrat Light" w:hAnsi="Montserrat Light"/>
        </w:rPr>
        <w:t>parte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integrantă</w:t>
      </w:r>
      <w:proofErr w:type="spellEnd"/>
      <w:r w:rsidRPr="000C258D">
        <w:rPr>
          <w:rFonts w:ascii="Montserrat Light" w:hAnsi="Montserrat Light"/>
        </w:rPr>
        <w:t xml:space="preserve"> din </w:t>
      </w:r>
      <w:proofErr w:type="spellStart"/>
      <w:r w:rsidRPr="000C258D">
        <w:rPr>
          <w:rFonts w:ascii="Montserrat Light" w:hAnsi="Montserrat Light"/>
        </w:rPr>
        <w:t>prezenta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hotărâre</w:t>
      </w:r>
      <w:proofErr w:type="spellEnd"/>
      <w:r w:rsidRPr="000C258D">
        <w:rPr>
          <w:rFonts w:ascii="Montserrat Light" w:hAnsi="Montserrat Light"/>
        </w:rPr>
        <w:t>.</w:t>
      </w:r>
    </w:p>
    <w:p w14:paraId="42B526C2" w14:textId="77777777" w:rsidR="000C258D" w:rsidRPr="000C258D" w:rsidRDefault="000C258D" w:rsidP="000C258D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3A9CBCDD" w14:textId="22957CF4" w:rsidR="000C258D" w:rsidRPr="000C258D" w:rsidRDefault="000C258D" w:rsidP="000C258D">
      <w:pPr>
        <w:pStyle w:val="NoSpacing"/>
        <w:jc w:val="both"/>
        <w:rPr>
          <w:rFonts w:ascii="Montserrat Light" w:hAnsi="Montserrat Light"/>
          <w:noProof/>
        </w:rPr>
      </w:pPr>
      <w:r w:rsidRPr="000C258D">
        <w:rPr>
          <w:rFonts w:ascii="Montserrat Light" w:hAnsi="Montserrat Light"/>
          <w:b/>
          <w:bCs/>
          <w:noProof/>
        </w:rPr>
        <w:t xml:space="preserve">Art. 6. </w:t>
      </w:r>
      <w:r w:rsidRPr="000C258D">
        <w:rPr>
          <w:rFonts w:ascii="Montserrat Light" w:hAnsi="Montserrat Light"/>
          <w:noProof/>
        </w:rPr>
        <w:t xml:space="preserve">Structura organizatorică, Organigrama, Statul de funcții și Regulamentul de organizare și funcționare al </w:t>
      </w:r>
      <w:r w:rsidRPr="000C258D">
        <w:rPr>
          <w:rFonts w:ascii="Montserrat Light" w:hAnsi="Montserrat Light"/>
        </w:rPr>
        <w:t xml:space="preserve">Spitalului </w:t>
      </w:r>
      <w:r w:rsidRPr="000C258D">
        <w:rPr>
          <w:rFonts w:ascii="Montserrat Light" w:hAnsi="Montserrat Light"/>
          <w:noProof/>
        </w:rPr>
        <w:t xml:space="preserve">Clinic de </w:t>
      </w:r>
      <w:r w:rsidRPr="000C258D">
        <w:rPr>
          <w:rFonts w:ascii="Montserrat Light" w:hAnsi="Montserrat Light"/>
        </w:rPr>
        <w:t>Recuperare Cluj-Napoca</w:t>
      </w:r>
      <w:r w:rsidRPr="000C258D">
        <w:rPr>
          <w:rFonts w:ascii="Montserrat Light" w:hAnsi="Montserrat Light"/>
          <w:noProof/>
        </w:rPr>
        <w:t>, prevăzute la art. 2</w:t>
      </w:r>
      <w:r w:rsidR="008A1E12">
        <w:rPr>
          <w:rFonts w:ascii="Montserrat Light" w:hAnsi="Montserrat Light"/>
          <w:noProof/>
        </w:rPr>
        <w:t xml:space="preserve"> - </w:t>
      </w:r>
      <w:r w:rsidRPr="000C258D">
        <w:rPr>
          <w:rFonts w:ascii="Montserrat Light" w:hAnsi="Montserrat Light"/>
          <w:noProof/>
        </w:rPr>
        <w:t>5,  intră în vigoare la data de 01.07.2024</w:t>
      </w:r>
      <w:r w:rsidR="008A1E12">
        <w:rPr>
          <w:rFonts w:ascii="Montserrat Light" w:hAnsi="Montserrat Light"/>
          <w:noProof/>
        </w:rPr>
        <w:t>,</w:t>
      </w:r>
      <w:r w:rsidRPr="000C258D">
        <w:rPr>
          <w:rFonts w:ascii="Montserrat Light" w:hAnsi="Montserrat Light"/>
          <w:noProof/>
        </w:rPr>
        <w:t xml:space="preserve"> iar în perioada cuprinsă între data comunicării prezentei hotărâri și data de 30.06.2024 vor fi aplicate măsurile de reorganizare a structurilor funcționale.</w:t>
      </w:r>
    </w:p>
    <w:p w14:paraId="2A0642B4" w14:textId="77777777" w:rsidR="000C258D" w:rsidRPr="000C258D" w:rsidRDefault="000C258D" w:rsidP="000C258D">
      <w:pPr>
        <w:spacing w:line="240" w:lineRule="auto"/>
        <w:ind w:right="99"/>
        <w:jc w:val="both"/>
        <w:rPr>
          <w:rFonts w:ascii="Montserrat Light" w:eastAsia="Calibri" w:hAnsi="Montserrat Light"/>
          <w:b/>
          <w:color w:val="000000" w:themeColor="text1"/>
          <w:lang w:val="ro-RO"/>
        </w:rPr>
      </w:pPr>
    </w:p>
    <w:p w14:paraId="4D39B3C1" w14:textId="77777777" w:rsidR="000C258D" w:rsidRPr="000C258D" w:rsidRDefault="000C258D" w:rsidP="000C258D">
      <w:pPr>
        <w:spacing w:line="240" w:lineRule="auto"/>
        <w:ind w:right="99"/>
        <w:jc w:val="both"/>
        <w:rPr>
          <w:rFonts w:ascii="Montserrat Light" w:eastAsia="Calibri" w:hAnsi="Montserrat Light"/>
          <w:lang w:val="ro-RO"/>
        </w:rPr>
      </w:pPr>
      <w:r w:rsidRPr="000C258D">
        <w:rPr>
          <w:rFonts w:ascii="Montserrat Light" w:eastAsia="Calibri" w:hAnsi="Montserrat Light"/>
          <w:b/>
          <w:color w:val="000000" w:themeColor="text1"/>
          <w:lang w:val="ro-RO"/>
        </w:rPr>
        <w:t xml:space="preserve">Art. 7. </w:t>
      </w:r>
      <w:r w:rsidRPr="000C258D">
        <w:rPr>
          <w:rFonts w:ascii="Montserrat Light" w:eastAsia="Calibri" w:hAnsi="Montserrat Light"/>
          <w:color w:val="000000" w:themeColor="text1"/>
          <w:lang w:val="ro-RO"/>
        </w:rPr>
        <w:t>La data de 01.07.2024 se abrogă Hotărârea Consiliului Județean Cluj nr.</w:t>
      </w:r>
      <w:r w:rsidRPr="000C258D">
        <w:rPr>
          <w:rFonts w:ascii="Montserrat Light" w:hAnsi="Montserrat Light"/>
          <w:noProof/>
        </w:rPr>
        <w:t xml:space="preserve"> 99/2023</w:t>
      </w:r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privind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aprobarea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Structurii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organizatorice</w:t>
      </w:r>
      <w:proofErr w:type="spellEnd"/>
      <w:r w:rsidRPr="000C258D">
        <w:rPr>
          <w:rFonts w:ascii="Montserrat Light" w:hAnsi="Montserrat Light"/>
        </w:rPr>
        <w:t xml:space="preserve">, a </w:t>
      </w:r>
      <w:proofErr w:type="spellStart"/>
      <w:r w:rsidRPr="000C258D">
        <w:rPr>
          <w:rFonts w:ascii="Montserrat Light" w:hAnsi="Montserrat Light"/>
        </w:rPr>
        <w:t>Organigramei</w:t>
      </w:r>
      <w:proofErr w:type="spellEnd"/>
      <w:r w:rsidRPr="000C258D">
        <w:rPr>
          <w:rFonts w:ascii="Montserrat Light" w:hAnsi="Montserrat Light"/>
        </w:rPr>
        <w:t xml:space="preserve">, a </w:t>
      </w:r>
      <w:proofErr w:type="spellStart"/>
      <w:r w:rsidRPr="000C258D">
        <w:rPr>
          <w:rFonts w:ascii="Montserrat Light" w:hAnsi="Montserrat Light"/>
        </w:rPr>
        <w:t>Statului</w:t>
      </w:r>
      <w:proofErr w:type="spellEnd"/>
      <w:r w:rsidRPr="000C258D">
        <w:rPr>
          <w:rFonts w:ascii="Montserrat Light" w:hAnsi="Montserrat Light"/>
        </w:rPr>
        <w:t xml:space="preserve"> de </w:t>
      </w:r>
      <w:proofErr w:type="spellStart"/>
      <w:r w:rsidRPr="000C258D">
        <w:rPr>
          <w:rFonts w:ascii="Montserrat Light" w:hAnsi="Montserrat Light"/>
        </w:rPr>
        <w:t>funcţii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şi</w:t>
      </w:r>
      <w:proofErr w:type="spellEnd"/>
      <w:r w:rsidRPr="000C258D">
        <w:rPr>
          <w:rFonts w:ascii="Montserrat Light" w:hAnsi="Montserrat Light"/>
        </w:rPr>
        <w:t xml:space="preserve"> a </w:t>
      </w:r>
      <w:proofErr w:type="spellStart"/>
      <w:r w:rsidRPr="000C258D">
        <w:rPr>
          <w:rFonts w:ascii="Montserrat Light" w:hAnsi="Montserrat Light"/>
        </w:rPr>
        <w:lastRenderedPageBreak/>
        <w:t>Regulamentului</w:t>
      </w:r>
      <w:proofErr w:type="spellEnd"/>
      <w:r w:rsidRPr="000C258D">
        <w:rPr>
          <w:rFonts w:ascii="Montserrat Light" w:hAnsi="Montserrat Light"/>
        </w:rPr>
        <w:t xml:space="preserve"> de </w:t>
      </w:r>
      <w:proofErr w:type="spellStart"/>
      <w:r w:rsidRPr="000C258D">
        <w:rPr>
          <w:rFonts w:ascii="Montserrat Light" w:hAnsi="Montserrat Light"/>
        </w:rPr>
        <w:t>organizare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şi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funcţionare</w:t>
      </w:r>
      <w:proofErr w:type="spellEnd"/>
      <w:r w:rsidRPr="000C258D">
        <w:rPr>
          <w:rFonts w:ascii="Montserrat Light" w:hAnsi="Montserrat Light"/>
        </w:rPr>
        <w:t xml:space="preserve"> pentru Spitalul Clinic de </w:t>
      </w:r>
      <w:proofErr w:type="spellStart"/>
      <w:r w:rsidRPr="000C258D">
        <w:rPr>
          <w:rFonts w:ascii="Montserrat Light" w:hAnsi="Montserrat Light"/>
        </w:rPr>
        <w:t>Recuperare</w:t>
      </w:r>
      <w:proofErr w:type="spellEnd"/>
      <w:r w:rsidRPr="000C258D">
        <w:rPr>
          <w:rFonts w:ascii="Montserrat Light" w:hAnsi="Montserrat Light"/>
          <w:lang w:val="ro-RO"/>
        </w:rPr>
        <w:t xml:space="preserve"> Cluj-Napoca</w:t>
      </w:r>
      <w:r w:rsidRPr="000C258D">
        <w:rPr>
          <w:rFonts w:ascii="Montserrat Light" w:hAnsi="Montserrat Light"/>
        </w:rPr>
        <w:t xml:space="preserve">, cu </w:t>
      </w:r>
      <w:proofErr w:type="spellStart"/>
      <w:r w:rsidRPr="000C258D">
        <w:rPr>
          <w:rFonts w:ascii="Montserrat Light" w:hAnsi="Montserrat Light"/>
        </w:rPr>
        <w:t>modificările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și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completările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ulterioare</w:t>
      </w:r>
      <w:proofErr w:type="spellEnd"/>
      <w:r w:rsidRPr="000C258D">
        <w:rPr>
          <w:rFonts w:ascii="Montserrat Light" w:hAnsi="Montserrat Light"/>
          <w:lang w:val="ro-RO"/>
        </w:rPr>
        <w:t>.</w:t>
      </w:r>
    </w:p>
    <w:p w14:paraId="39B1CE14" w14:textId="77777777" w:rsidR="000C258D" w:rsidRPr="000C258D" w:rsidRDefault="000C258D" w:rsidP="000C258D">
      <w:pPr>
        <w:pStyle w:val="NoSpacing1"/>
        <w:jc w:val="both"/>
        <w:rPr>
          <w:rFonts w:ascii="Montserrat Light" w:hAnsi="Montserrat Light"/>
          <w:b/>
          <w:noProof/>
          <w:lang w:val="ro-RO"/>
        </w:rPr>
      </w:pPr>
    </w:p>
    <w:p w14:paraId="753B9C5F" w14:textId="61BA3A2C" w:rsidR="000C258D" w:rsidRPr="000C258D" w:rsidRDefault="000C258D" w:rsidP="000C258D">
      <w:pPr>
        <w:pStyle w:val="NoSpacing1"/>
        <w:jc w:val="both"/>
        <w:rPr>
          <w:rFonts w:ascii="Montserrat Light" w:hAnsi="Montserrat Light"/>
          <w:noProof/>
          <w:lang w:val="ro-RO"/>
        </w:rPr>
      </w:pPr>
      <w:r w:rsidRPr="000C258D">
        <w:rPr>
          <w:rFonts w:ascii="Montserrat Light" w:hAnsi="Montserrat Light"/>
          <w:b/>
          <w:noProof/>
          <w:lang w:val="ro-RO"/>
        </w:rPr>
        <w:t xml:space="preserve">Art. 8. </w:t>
      </w:r>
      <w:r w:rsidRPr="000C258D">
        <w:rPr>
          <w:rFonts w:ascii="Montserrat Light" w:hAnsi="Montserrat Light"/>
          <w:noProof/>
          <w:lang w:val="ro-RO"/>
        </w:rPr>
        <w:t>Cu punererea în aplicare a prevederilor prezentei hotărâri și comunicarea către personalul</w:t>
      </w:r>
      <w:r w:rsidRPr="000C258D">
        <w:rPr>
          <w:rFonts w:ascii="Montserrat Light" w:hAnsi="Montserrat Light"/>
        </w:rPr>
        <w:t xml:space="preserve"> </w:t>
      </w:r>
      <w:r w:rsidRPr="000C258D">
        <w:rPr>
          <w:rFonts w:ascii="Montserrat Light" w:hAnsi="Montserrat Light"/>
          <w:lang w:val="ro-RO"/>
        </w:rPr>
        <w:t xml:space="preserve">Spitalului </w:t>
      </w:r>
      <w:r w:rsidRPr="000C258D">
        <w:rPr>
          <w:rFonts w:ascii="Montserrat Light" w:hAnsi="Montserrat Light"/>
          <w:noProof/>
          <w:lang w:val="ro-RO"/>
        </w:rPr>
        <w:t xml:space="preserve">Clinic de </w:t>
      </w:r>
      <w:proofErr w:type="spellStart"/>
      <w:r w:rsidRPr="000C258D">
        <w:rPr>
          <w:rFonts w:ascii="Montserrat Light" w:hAnsi="Montserrat Light"/>
        </w:rPr>
        <w:t>Recuperare</w:t>
      </w:r>
      <w:proofErr w:type="spellEnd"/>
      <w:r w:rsidRPr="000C258D">
        <w:rPr>
          <w:rFonts w:ascii="Montserrat Light" w:hAnsi="Montserrat Light"/>
        </w:rPr>
        <w:t xml:space="preserve"> Cluj-Napoca</w:t>
      </w:r>
      <w:r w:rsidRPr="000C258D">
        <w:rPr>
          <w:rFonts w:ascii="Montserrat Light" w:hAnsi="Montserrat Light"/>
          <w:noProof/>
          <w:lang w:val="ro-RO"/>
        </w:rPr>
        <w:t xml:space="preserve"> se încredinţează </w:t>
      </w:r>
      <w:r w:rsidR="0050340E">
        <w:rPr>
          <w:rFonts w:ascii="Montserrat Light" w:hAnsi="Montserrat Light"/>
          <w:noProof/>
          <w:lang w:val="ro-RO"/>
        </w:rPr>
        <w:t>P</w:t>
      </w:r>
      <w:r w:rsidRPr="000C258D">
        <w:rPr>
          <w:rFonts w:ascii="Montserrat Light" w:hAnsi="Montserrat Light"/>
          <w:noProof/>
          <w:lang w:val="ro-RO"/>
        </w:rPr>
        <w:t>reşedintele Consiliului Judeţean Cluj</w:t>
      </w:r>
      <w:r w:rsidR="0050340E">
        <w:rPr>
          <w:rFonts w:ascii="Montserrat Light" w:hAnsi="Montserrat Light"/>
          <w:noProof/>
          <w:lang w:val="ro-RO"/>
        </w:rPr>
        <w:t>,</w:t>
      </w:r>
      <w:r w:rsidRPr="000C258D">
        <w:rPr>
          <w:rFonts w:ascii="Montserrat Light" w:hAnsi="Montserrat Light"/>
          <w:noProof/>
          <w:lang w:val="ro-RO"/>
        </w:rPr>
        <w:t xml:space="preserve"> prin </w:t>
      </w:r>
      <w:proofErr w:type="spellStart"/>
      <w:r w:rsidRPr="000C258D">
        <w:rPr>
          <w:rFonts w:ascii="Montserrat Light" w:hAnsi="Montserrat Light"/>
        </w:rPr>
        <w:t>managerul</w:t>
      </w:r>
      <w:proofErr w:type="spellEnd"/>
      <w:r w:rsidRPr="000C258D">
        <w:rPr>
          <w:rFonts w:ascii="Montserrat Light" w:hAnsi="Montserrat Light"/>
        </w:rPr>
        <w:t xml:space="preserve"> </w:t>
      </w:r>
      <w:proofErr w:type="spellStart"/>
      <w:r w:rsidRPr="000C258D">
        <w:rPr>
          <w:rFonts w:ascii="Montserrat Light" w:hAnsi="Montserrat Light"/>
        </w:rPr>
        <w:t>Spitalului</w:t>
      </w:r>
      <w:proofErr w:type="spellEnd"/>
      <w:r w:rsidRPr="000C258D">
        <w:rPr>
          <w:rFonts w:ascii="Montserrat Light" w:hAnsi="Montserrat Light"/>
        </w:rPr>
        <w:t xml:space="preserve"> Clinic </w:t>
      </w:r>
      <w:r w:rsidRPr="000C258D">
        <w:rPr>
          <w:rFonts w:ascii="Montserrat Light" w:hAnsi="Montserrat Light"/>
          <w:bCs/>
        </w:rPr>
        <w:t>d</w:t>
      </w:r>
      <w:r w:rsidRPr="000C258D">
        <w:rPr>
          <w:rFonts w:ascii="Montserrat Light" w:hAnsi="Montserrat Light"/>
        </w:rPr>
        <w:t xml:space="preserve">e </w:t>
      </w:r>
      <w:proofErr w:type="spellStart"/>
      <w:r w:rsidRPr="000C258D">
        <w:rPr>
          <w:rFonts w:ascii="Montserrat Light" w:hAnsi="Montserrat Light"/>
        </w:rPr>
        <w:t>Recuperare</w:t>
      </w:r>
      <w:proofErr w:type="spellEnd"/>
      <w:r w:rsidRPr="000C258D">
        <w:rPr>
          <w:rFonts w:ascii="Montserrat Light" w:hAnsi="Montserrat Light"/>
          <w:lang w:val="ro-RO"/>
        </w:rPr>
        <w:t xml:space="preserve"> Cluj-Napoca</w:t>
      </w:r>
      <w:r w:rsidRPr="000C258D">
        <w:rPr>
          <w:rFonts w:ascii="Montserrat Light" w:hAnsi="Montserrat Light"/>
          <w:noProof/>
          <w:lang w:val="ro-RO"/>
        </w:rPr>
        <w:t>.</w:t>
      </w:r>
    </w:p>
    <w:p w14:paraId="0AEAD0D1" w14:textId="77777777" w:rsidR="000C258D" w:rsidRPr="000C258D" w:rsidRDefault="000C258D" w:rsidP="000C258D">
      <w:pPr>
        <w:pStyle w:val="NoSpacing1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D598F68" w14:textId="40568493" w:rsidR="000C258D" w:rsidRDefault="000C258D" w:rsidP="000C258D">
      <w:pPr>
        <w:pStyle w:val="NoSpacing1"/>
        <w:jc w:val="both"/>
        <w:rPr>
          <w:rFonts w:ascii="Montserrat Light" w:hAnsi="Montserrat Light"/>
          <w:noProof/>
          <w:lang w:val="ro-RO"/>
        </w:rPr>
      </w:pPr>
      <w:r w:rsidRPr="000C258D">
        <w:rPr>
          <w:rFonts w:ascii="Montserrat Light" w:hAnsi="Montserrat Light"/>
          <w:b/>
          <w:bCs/>
          <w:noProof/>
          <w:lang w:val="ro-RO"/>
        </w:rPr>
        <w:t>Art.</w:t>
      </w:r>
      <w:r w:rsidR="0050340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C258D">
        <w:rPr>
          <w:rFonts w:ascii="Montserrat Light" w:hAnsi="Montserrat Light"/>
          <w:b/>
          <w:bCs/>
          <w:noProof/>
          <w:lang w:val="ro-RO"/>
        </w:rPr>
        <w:t>9</w:t>
      </w:r>
      <w:r w:rsidRPr="000C258D">
        <w:rPr>
          <w:rFonts w:ascii="Montserrat Light" w:hAnsi="Montserrat Light"/>
          <w:noProof/>
          <w:lang w:val="ro-RO"/>
        </w:rPr>
        <w:t>. Prezenta hotărâre poate fi atacată la instanța de contencios administrativ  în conformitate cu dispozițiile Legii contenciosului administrativ nr. 554/2004, cu modificările și completările ulterioare.</w:t>
      </w:r>
    </w:p>
    <w:p w14:paraId="06AB3162" w14:textId="77777777" w:rsidR="0050340E" w:rsidRPr="000C258D" w:rsidRDefault="0050340E" w:rsidP="000C258D">
      <w:pPr>
        <w:pStyle w:val="NoSpacing1"/>
        <w:jc w:val="both"/>
        <w:rPr>
          <w:rFonts w:ascii="Montserrat Light" w:hAnsi="Montserrat Light"/>
          <w:noProof/>
          <w:lang w:val="ro-RO"/>
        </w:rPr>
      </w:pPr>
    </w:p>
    <w:p w14:paraId="1FDF6C70" w14:textId="77777777" w:rsidR="000C258D" w:rsidRPr="000C258D" w:rsidRDefault="000C258D" w:rsidP="000C258D">
      <w:pPr>
        <w:adjustRightInd w:val="0"/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</w:p>
    <w:p w14:paraId="594FCEA4" w14:textId="5F905217" w:rsidR="000C258D" w:rsidRPr="0050340E" w:rsidRDefault="000C258D" w:rsidP="000C258D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C258D">
        <w:rPr>
          <w:rFonts w:ascii="Montserrat Light" w:hAnsi="Montserrat Light"/>
          <w:b/>
          <w:color w:val="000000" w:themeColor="text1"/>
        </w:rPr>
        <w:t xml:space="preserve">Art. 10.  </w:t>
      </w:r>
      <w:r w:rsidRPr="000C258D">
        <w:rPr>
          <w:rFonts w:ascii="Montserrat Light" w:hAnsi="Montserrat Light"/>
          <w:lang w:val="ro-RO"/>
        </w:rPr>
        <w:t xml:space="preserve">Prezenta hotărâre se comunică </w:t>
      </w:r>
      <w:proofErr w:type="spellStart"/>
      <w:r w:rsidRPr="000C258D">
        <w:rPr>
          <w:rFonts w:ascii="Montserrat Light" w:hAnsi="Montserrat Light"/>
          <w:lang w:val="ro-RO"/>
        </w:rPr>
        <w:t>Direcţiei</w:t>
      </w:r>
      <w:proofErr w:type="spellEnd"/>
      <w:r w:rsidRPr="000C258D">
        <w:rPr>
          <w:rFonts w:ascii="Montserrat Light" w:hAnsi="Montserrat Light"/>
          <w:lang w:val="ro-RO"/>
        </w:rPr>
        <w:t xml:space="preserve"> Generale Buget</w:t>
      </w:r>
      <w:r w:rsidR="0050340E">
        <w:rPr>
          <w:rFonts w:ascii="Montserrat Light" w:hAnsi="Montserrat Light"/>
          <w:lang w:val="ro-RO"/>
        </w:rPr>
        <w:t>-</w:t>
      </w:r>
      <w:proofErr w:type="spellStart"/>
      <w:r w:rsidRPr="000C258D">
        <w:rPr>
          <w:rFonts w:ascii="Montserrat Light" w:hAnsi="Montserrat Light"/>
          <w:lang w:val="ro-RO"/>
        </w:rPr>
        <w:t>Finanţe</w:t>
      </w:r>
      <w:proofErr w:type="spellEnd"/>
      <w:r w:rsidR="0050340E">
        <w:rPr>
          <w:rFonts w:ascii="Montserrat Light" w:hAnsi="Montserrat Light"/>
          <w:lang w:val="ro-RO"/>
        </w:rPr>
        <w:t>,</w:t>
      </w:r>
      <w:r w:rsidRPr="000C258D">
        <w:rPr>
          <w:rFonts w:ascii="Montserrat Light" w:hAnsi="Montserrat Light"/>
          <w:lang w:val="ro-RO"/>
        </w:rPr>
        <w:t xml:space="preserve"> Resurse Umane</w:t>
      </w:r>
      <w:r w:rsidR="0050340E">
        <w:rPr>
          <w:rFonts w:ascii="Montserrat Light" w:hAnsi="Montserrat Light"/>
          <w:lang w:val="ro-RO"/>
        </w:rPr>
        <w:t xml:space="preserve">; </w:t>
      </w:r>
      <w:proofErr w:type="spellStart"/>
      <w:r w:rsidR="0050340E" w:rsidRPr="000C258D">
        <w:rPr>
          <w:rFonts w:ascii="Montserrat Light" w:hAnsi="Montserrat Light"/>
          <w:lang w:val="ro-RO"/>
        </w:rPr>
        <w:t>Direcţiei</w:t>
      </w:r>
      <w:proofErr w:type="spellEnd"/>
      <w:r w:rsidR="0050340E" w:rsidRPr="000C258D">
        <w:rPr>
          <w:rFonts w:ascii="Montserrat Light" w:hAnsi="Montserrat Light"/>
          <w:lang w:val="ro-RO"/>
        </w:rPr>
        <w:t xml:space="preserve"> Juridice</w:t>
      </w:r>
      <w:r w:rsidR="0050340E">
        <w:rPr>
          <w:rFonts w:ascii="Montserrat Light" w:hAnsi="Montserrat Light"/>
          <w:lang w:val="ro-RO"/>
        </w:rPr>
        <w:t xml:space="preserve">; </w:t>
      </w:r>
      <w:r w:rsidRPr="000C258D">
        <w:rPr>
          <w:rFonts w:ascii="Montserrat Light" w:hAnsi="Montserrat Light"/>
          <w:lang w:val="ro-RO"/>
        </w:rPr>
        <w:t xml:space="preserve">Spitalului Clinic de </w:t>
      </w:r>
      <w:proofErr w:type="spellStart"/>
      <w:r w:rsidRPr="000C258D">
        <w:rPr>
          <w:rFonts w:ascii="Montserrat Light" w:hAnsi="Montserrat Light"/>
        </w:rPr>
        <w:t>Recuperare</w:t>
      </w:r>
      <w:proofErr w:type="spellEnd"/>
      <w:r w:rsidRPr="000C258D">
        <w:rPr>
          <w:rFonts w:ascii="Montserrat Light" w:hAnsi="Montserrat Light"/>
          <w:lang w:val="ro-RO"/>
        </w:rPr>
        <w:t xml:space="preserve"> Cluj-Napoca, precum </w:t>
      </w:r>
      <w:proofErr w:type="spellStart"/>
      <w:r w:rsidRPr="000C258D">
        <w:rPr>
          <w:rFonts w:ascii="Montserrat Light" w:hAnsi="Montserrat Light"/>
          <w:lang w:val="ro-RO"/>
        </w:rPr>
        <w:t>şi</w:t>
      </w:r>
      <w:proofErr w:type="spellEnd"/>
      <w:r w:rsidRPr="000C258D">
        <w:rPr>
          <w:rFonts w:ascii="Montserrat Light" w:hAnsi="Montserrat Light"/>
          <w:lang w:val="ro-RO"/>
        </w:rPr>
        <w:t xml:space="preserve"> Prefectului </w:t>
      </w:r>
      <w:proofErr w:type="spellStart"/>
      <w:r w:rsidRPr="000C258D">
        <w:rPr>
          <w:rFonts w:ascii="Montserrat Light" w:hAnsi="Montserrat Light"/>
          <w:lang w:val="ro-RO"/>
        </w:rPr>
        <w:t>Judeţului</w:t>
      </w:r>
      <w:proofErr w:type="spellEnd"/>
      <w:r w:rsidRPr="000C258D">
        <w:rPr>
          <w:rFonts w:ascii="Montserrat Light" w:hAnsi="Montserrat Light"/>
          <w:lang w:val="ro-RO"/>
        </w:rPr>
        <w:t xml:space="preserve"> Cluj</w:t>
      </w:r>
      <w:r w:rsidR="0050340E">
        <w:rPr>
          <w:rFonts w:ascii="Montserrat Light" w:hAnsi="Montserrat Light"/>
          <w:lang w:val="ro-RO"/>
        </w:rPr>
        <w:t>,</w:t>
      </w:r>
      <w:r w:rsidRPr="000C258D">
        <w:rPr>
          <w:rFonts w:ascii="Montserrat Light" w:hAnsi="Montserrat Light"/>
          <w:lang w:val="ro-RO"/>
        </w:rPr>
        <w:t xml:space="preserve"> </w:t>
      </w:r>
      <w:proofErr w:type="spellStart"/>
      <w:r w:rsidRPr="000C258D">
        <w:rPr>
          <w:rFonts w:ascii="Montserrat Light" w:hAnsi="Montserrat Light"/>
          <w:lang w:val="ro-RO"/>
        </w:rPr>
        <w:t>şi</w:t>
      </w:r>
      <w:proofErr w:type="spellEnd"/>
      <w:r w:rsidRPr="000C258D">
        <w:rPr>
          <w:rFonts w:ascii="Montserrat Light" w:hAnsi="Montserrat Light"/>
          <w:lang w:val="ro-RO"/>
        </w:rPr>
        <w:t xml:space="preserve"> se aduce la </w:t>
      </w:r>
      <w:proofErr w:type="spellStart"/>
      <w:r w:rsidRPr="0050340E">
        <w:rPr>
          <w:rFonts w:ascii="Montserrat Light" w:hAnsi="Montserrat Light"/>
          <w:lang w:val="ro-RO"/>
        </w:rPr>
        <w:t>cunoştinţa</w:t>
      </w:r>
      <w:proofErr w:type="spellEnd"/>
      <w:r w:rsidRPr="0050340E">
        <w:rPr>
          <w:rFonts w:ascii="Montserrat Light" w:hAnsi="Montserrat Light"/>
          <w:lang w:val="ro-RO"/>
        </w:rPr>
        <w:t xml:space="preserve"> publică prin </w:t>
      </w:r>
      <w:proofErr w:type="spellStart"/>
      <w:r w:rsidRPr="0050340E">
        <w:rPr>
          <w:rFonts w:ascii="Montserrat Light" w:hAnsi="Montserrat Light"/>
          <w:lang w:val="ro-RO"/>
        </w:rPr>
        <w:t>afişare</w:t>
      </w:r>
      <w:proofErr w:type="spellEnd"/>
      <w:r w:rsidRPr="0050340E">
        <w:rPr>
          <w:rFonts w:ascii="Montserrat Light" w:hAnsi="Montserrat Light"/>
          <w:lang w:val="ro-RO"/>
        </w:rPr>
        <w:t xml:space="preserve"> la sediul Consiliului Judeţean Cluj, precum </w:t>
      </w:r>
      <w:proofErr w:type="spellStart"/>
      <w:r w:rsidRPr="0050340E">
        <w:rPr>
          <w:rFonts w:ascii="Montserrat Light" w:hAnsi="Montserrat Light"/>
          <w:lang w:val="ro-RO"/>
        </w:rPr>
        <w:t>şi</w:t>
      </w:r>
      <w:proofErr w:type="spellEnd"/>
      <w:r w:rsidRPr="0050340E">
        <w:rPr>
          <w:rFonts w:ascii="Montserrat Light" w:hAnsi="Montserrat Light"/>
          <w:lang w:val="ro-RO"/>
        </w:rPr>
        <w:t xml:space="preserve"> pe pagina de internet „</w:t>
      </w:r>
      <w:hyperlink r:id="rId9" w:history="1">
        <w:r w:rsidRPr="0050340E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50340E">
        <w:rPr>
          <w:rFonts w:ascii="Montserrat Light" w:hAnsi="Montserrat Light"/>
          <w:lang w:val="ro-RO"/>
        </w:rPr>
        <w:t>”.</w:t>
      </w:r>
    </w:p>
    <w:p w14:paraId="73AA243A" w14:textId="24576187" w:rsidR="001705DA" w:rsidRDefault="001705DA" w:rsidP="00457A4A">
      <w:pPr>
        <w:pStyle w:val="BodyText2"/>
        <w:spacing w:after="0" w:line="240" w:lineRule="auto"/>
        <w:ind w:right="99"/>
        <w:jc w:val="center"/>
        <w:rPr>
          <w:rFonts w:ascii="Montserrat Light" w:hAnsi="Montserrat Light" w:cs="Cambria"/>
          <w:noProof/>
          <w:sz w:val="22"/>
          <w:szCs w:val="22"/>
          <w:lang w:eastAsia="ro-RO"/>
        </w:rPr>
      </w:pPr>
    </w:p>
    <w:p w14:paraId="3353E08D" w14:textId="77777777" w:rsidR="0050340E" w:rsidRDefault="0050340E" w:rsidP="00457A4A">
      <w:pPr>
        <w:pStyle w:val="BodyText2"/>
        <w:spacing w:after="0" w:line="240" w:lineRule="auto"/>
        <w:ind w:right="99"/>
        <w:jc w:val="center"/>
        <w:rPr>
          <w:rFonts w:ascii="Montserrat Light" w:hAnsi="Montserrat Light" w:cs="Cambria"/>
          <w:noProof/>
          <w:sz w:val="22"/>
          <w:szCs w:val="22"/>
          <w:lang w:eastAsia="ro-RO"/>
        </w:rPr>
      </w:pPr>
    </w:p>
    <w:p w14:paraId="58FB9C78" w14:textId="77777777" w:rsidR="0050340E" w:rsidRPr="0050340E" w:rsidRDefault="0050340E" w:rsidP="00457A4A">
      <w:pPr>
        <w:pStyle w:val="BodyText2"/>
        <w:spacing w:after="0" w:line="240" w:lineRule="auto"/>
        <w:ind w:right="99"/>
        <w:jc w:val="center"/>
        <w:rPr>
          <w:rFonts w:ascii="Montserrat Light" w:hAnsi="Montserrat Light" w:cs="Cambria"/>
          <w:noProof/>
          <w:sz w:val="22"/>
          <w:szCs w:val="22"/>
          <w:lang w:eastAsia="ro-RO"/>
        </w:rPr>
      </w:pPr>
    </w:p>
    <w:p w14:paraId="3260E4DA" w14:textId="77777777" w:rsidR="00294425" w:rsidRPr="00457A4A" w:rsidRDefault="00294425" w:rsidP="00457A4A">
      <w:pPr>
        <w:pStyle w:val="BodyText2"/>
        <w:spacing w:after="0" w:line="240" w:lineRule="auto"/>
        <w:ind w:right="99"/>
        <w:jc w:val="center"/>
        <w:rPr>
          <w:rFonts w:ascii="Montserrat Light" w:hAnsi="Montserrat Light" w:cs="Cambria"/>
          <w:noProof/>
          <w:sz w:val="22"/>
          <w:szCs w:val="22"/>
          <w:lang w:eastAsia="ro-RO"/>
        </w:rPr>
      </w:pPr>
    </w:p>
    <w:p w14:paraId="372333E2" w14:textId="77777777" w:rsidR="00C85831" w:rsidRPr="00C01464" w:rsidRDefault="00C85831" w:rsidP="00136E17">
      <w:pPr>
        <w:spacing w:line="240" w:lineRule="auto"/>
        <w:ind w:left="5220" w:firstLine="54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F87A2D">
        <w:rPr>
          <w:rFonts w:ascii="Montserrat" w:hAnsi="Montserrat"/>
          <w:b/>
          <w:color w:val="000000" w:themeColor="text1"/>
          <w:lang w:val="ro-RO" w:eastAsia="ro-RO"/>
        </w:rPr>
        <w:t xml:space="preserve">   </w:t>
      </w:r>
      <w:r w:rsidRPr="00C01464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5C8A2444" w14:textId="2868251E" w:rsidR="00C85831" w:rsidRPr="00C01464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01464">
        <w:rPr>
          <w:rFonts w:ascii="Montserrat" w:hAnsi="Montserrat"/>
          <w:color w:val="000000" w:themeColor="text1"/>
          <w:lang w:val="ro-RO" w:eastAsia="ro-RO"/>
        </w:rPr>
        <w:t xml:space="preserve">                     </w:t>
      </w:r>
      <w:r w:rsidRPr="00C01464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C01464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C01464">
        <w:rPr>
          <w:rFonts w:ascii="Montserrat" w:hAnsi="Montserrat"/>
          <w:color w:val="000000" w:themeColor="text1"/>
          <w:lang w:val="ro-RO" w:eastAsia="ro-RO"/>
        </w:rPr>
        <w:t xml:space="preserve">                    </w:t>
      </w:r>
      <w:r w:rsidRPr="00C01464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3A9E2343" w14:textId="77777777" w:rsidR="00C85831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01464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       Alin Tișe                                                         Simona Gaci</w:t>
      </w:r>
    </w:p>
    <w:p w14:paraId="6CDF5568" w14:textId="77777777" w:rsidR="00294425" w:rsidRDefault="00294425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7753E07" w14:textId="77777777" w:rsidR="000F56E6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E184072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A5994BA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C8AC0CB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B8E426A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B14D23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FFB03D2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6E9B393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D7AE2C3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C94BB6A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796BD0F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44C27A8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F8BFD45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391806C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BA6FB79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05AEE52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46C435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8A60B35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F2C363A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4903AD5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A8E787F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A3184E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47C69D5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82B9CAC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6926391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87A2A62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95E9FDA" w14:textId="77777777" w:rsidR="0050340E" w:rsidRDefault="0050340E" w:rsidP="00136E1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CEFF06" w14:textId="27D1AA0B" w:rsidR="0034014F" w:rsidRPr="006823E0" w:rsidRDefault="00C85831" w:rsidP="0034014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823E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12494" w:rsidRPr="006823E0">
        <w:rPr>
          <w:rFonts w:ascii="Montserrat" w:hAnsi="Montserrat"/>
          <w:b/>
          <w:bCs/>
          <w:noProof/>
          <w:lang w:val="ro-RO" w:eastAsia="ro-RO"/>
        </w:rPr>
        <w:t>9</w:t>
      </w:r>
      <w:r w:rsidR="000C258D" w:rsidRPr="006823E0">
        <w:rPr>
          <w:rFonts w:ascii="Montserrat" w:hAnsi="Montserrat"/>
          <w:b/>
          <w:bCs/>
          <w:noProof/>
          <w:lang w:val="ro-RO" w:eastAsia="ro-RO"/>
        </w:rPr>
        <w:t>9</w:t>
      </w:r>
      <w:r w:rsidRPr="006823E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6823E0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6823E0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6823E0">
        <w:rPr>
          <w:rFonts w:ascii="Montserrat" w:hAnsi="Montserrat"/>
          <w:b/>
          <w:bCs/>
          <w:noProof/>
          <w:lang w:val="ro-RO" w:eastAsia="ro-RO"/>
        </w:rPr>
        <w:t>2</w:t>
      </w:r>
      <w:r w:rsidRPr="006823E0">
        <w:rPr>
          <w:rFonts w:ascii="Montserrat" w:hAnsi="Montserrat"/>
          <w:b/>
          <w:bCs/>
          <w:noProof/>
          <w:lang w:val="ro-RO" w:eastAsia="ro-RO"/>
        </w:rPr>
        <w:t>024</w:t>
      </w:r>
      <w:bookmarkStart w:id="1" w:name="_Hlk117238163"/>
    </w:p>
    <w:bookmarkEnd w:id="1"/>
    <w:p w14:paraId="7AA63F19" w14:textId="535F4F45" w:rsidR="0083705E" w:rsidRPr="00A773E7" w:rsidRDefault="006823E0" w:rsidP="006823E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sz w:val="18"/>
          <w:szCs w:val="18"/>
          <w:lang w:val="ro-RO" w:eastAsia="ro-RO"/>
        </w:rPr>
      </w:pPr>
      <w:r w:rsidRPr="006823E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32 de voturi “pentru” și 4 ”abțineri”, </w:t>
      </w:r>
      <w:bookmarkStart w:id="2" w:name="_Hlk155869433"/>
      <w:r w:rsidRPr="006823E0">
        <w:rPr>
          <w:rFonts w:ascii="Montserrat Light" w:hAnsi="Montserrat Light"/>
          <w:i/>
          <w:iCs/>
          <w:sz w:val="18"/>
          <w:szCs w:val="18"/>
          <w:lang w:val="ro-RO" w:eastAsia="ro-RO"/>
        </w:rPr>
        <w:t>iar un membru al Consiliului județean nu a votat,</w:t>
      </w:r>
      <w:bookmarkEnd w:id="2"/>
      <w:r w:rsidRPr="006823E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83705E" w:rsidRPr="00A773E7" w:rsidSect="00CA254E">
      <w:footerReference w:type="default" r:id="rId10"/>
      <w:pgSz w:w="12240" w:h="15840"/>
      <w:pgMar w:top="290" w:right="81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01EA"/>
    <w:multiLevelType w:val="hybridMultilevel"/>
    <w:tmpl w:val="1ABC0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010C21"/>
    <w:multiLevelType w:val="hybridMultilevel"/>
    <w:tmpl w:val="146002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F0244"/>
    <w:multiLevelType w:val="hybridMultilevel"/>
    <w:tmpl w:val="E1D68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297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8" w15:restartNumberingAfterBreak="0">
    <w:nsid w:val="0EE935CE"/>
    <w:multiLevelType w:val="hybridMultilevel"/>
    <w:tmpl w:val="AAD2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37F3E"/>
    <w:multiLevelType w:val="hybridMultilevel"/>
    <w:tmpl w:val="723CF1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80950F4"/>
    <w:multiLevelType w:val="hybridMultilevel"/>
    <w:tmpl w:val="D80AA4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D5F65"/>
    <w:multiLevelType w:val="hybridMultilevel"/>
    <w:tmpl w:val="C4DCA3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E7113"/>
    <w:multiLevelType w:val="hybridMultilevel"/>
    <w:tmpl w:val="84AE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04778"/>
    <w:multiLevelType w:val="hybridMultilevel"/>
    <w:tmpl w:val="F5F4345A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082B67"/>
    <w:multiLevelType w:val="hybridMultilevel"/>
    <w:tmpl w:val="849E2F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3CC91BC2"/>
    <w:multiLevelType w:val="hybridMultilevel"/>
    <w:tmpl w:val="339659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8983228"/>
    <w:multiLevelType w:val="hybridMultilevel"/>
    <w:tmpl w:val="B6A440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532B1"/>
    <w:multiLevelType w:val="hybridMultilevel"/>
    <w:tmpl w:val="C6B244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53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9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</w:abstractNum>
  <w:abstractNum w:abstractNumId="21" w15:restartNumberingAfterBreak="0">
    <w:nsid w:val="53BE75BA"/>
    <w:multiLevelType w:val="hybridMultilevel"/>
    <w:tmpl w:val="6496614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FB1455A"/>
    <w:multiLevelType w:val="hybridMultilevel"/>
    <w:tmpl w:val="B3F4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1197D"/>
    <w:multiLevelType w:val="hybridMultilevel"/>
    <w:tmpl w:val="0C6026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8B5FD3"/>
    <w:multiLevelType w:val="hybridMultilevel"/>
    <w:tmpl w:val="C6846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7166379D"/>
    <w:multiLevelType w:val="hybridMultilevel"/>
    <w:tmpl w:val="78EC51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FF2EA9"/>
    <w:multiLevelType w:val="hybridMultilevel"/>
    <w:tmpl w:val="99E4623A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235533"/>
    <w:multiLevelType w:val="hybridMultilevel"/>
    <w:tmpl w:val="AD74C1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FD100A"/>
    <w:multiLevelType w:val="hybridMultilevel"/>
    <w:tmpl w:val="F654BA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282513"/>
    <w:multiLevelType w:val="hybridMultilevel"/>
    <w:tmpl w:val="F716CE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4"/>
  </w:num>
  <w:num w:numId="2" w16cid:durableId="1783767637">
    <w:abstractNumId w:val="8"/>
  </w:num>
  <w:num w:numId="3" w16cid:durableId="1209758273">
    <w:abstractNumId w:val="2"/>
  </w:num>
  <w:num w:numId="4" w16cid:durableId="1535922476">
    <w:abstractNumId w:val="6"/>
  </w:num>
  <w:num w:numId="5" w16cid:durableId="510685737">
    <w:abstractNumId w:val="22"/>
  </w:num>
  <w:num w:numId="6" w16cid:durableId="1107122593">
    <w:abstractNumId w:val="23"/>
  </w:num>
  <w:num w:numId="7" w16cid:durableId="1587615404">
    <w:abstractNumId w:val="20"/>
  </w:num>
  <w:num w:numId="8" w16cid:durableId="458883610">
    <w:abstractNumId w:val="34"/>
  </w:num>
  <w:num w:numId="9" w16cid:durableId="1187599422">
    <w:abstractNumId w:val="32"/>
  </w:num>
  <w:num w:numId="10" w16cid:durableId="2066562444">
    <w:abstractNumId w:val="30"/>
  </w:num>
  <w:num w:numId="11" w16cid:durableId="76827730">
    <w:abstractNumId w:val="16"/>
  </w:num>
  <w:num w:numId="12" w16cid:durableId="91902648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9065129">
    <w:abstractNumId w:val="15"/>
  </w:num>
  <w:num w:numId="14" w16cid:durableId="1864854521">
    <w:abstractNumId w:val="29"/>
  </w:num>
  <w:num w:numId="15" w16cid:durableId="741563725">
    <w:abstractNumId w:val="10"/>
  </w:num>
  <w:num w:numId="16" w16cid:durableId="1470200743">
    <w:abstractNumId w:val="4"/>
  </w:num>
  <w:num w:numId="17" w16cid:durableId="9064345">
    <w:abstractNumId w:val="5"/>
  </w:num>
  <w:num w:numId="18" w16cid:durableId="2108311446">
    <w:abstractNumId w:val="11"/>
  </w:num>
  <w:num w:numId="19" w16cid:durableId="868957322">
    <w:abstractNumId w:val="18"/>
  </w:num>
  <w:num w:numId="20" w16cid:durableId="1385565949">
    <w:abstractNumId w:val="17"/>
  </w:num>
  <w:num w:numId="21" w16cid:durableId="2001928655">
    <w:abstractNumId w:val="12"/>
  </w:num>
  <w:num w:numId="22" w16cid:durableId="1325354312">
    <w:abstractNumId w:val="9"/>
  </w:num>
  <w:num w:numId="23" w16cid:durableId="1386636264">
    <w:abstractNumId w:val="37"/>
  </w:num>
  <w:num w:numId="24" w16cid:durableId="2072346140">
    <w:abstractNumId w:val="1"/>
  </w:num>
  <w:num w:numId="25" w16cid:durableId="1865359310">
    <w:abstractNumId w:val="21"/>
  </w:num>
  <w:num w:numId="26" w16cid:durableId="1927228035">
    <w:abstractNumId w:val="7"/>
  </w:num>
  <w:num w:numId="27" w16cid:durableId="1620405841">
    <w:abstractNumId w:val="31"/>
  </w:num>
  <w:num w:numId="28" w16cid:durableId="793645166">
    <w:abstractNumId w:val="36"/>
  </w:num>
  <w:num w:numId="29" w16cid:durableId="1355766770">
    <w:abstractNumId w:val="13"/>
  </w:num>
  <w:num w:numId="30" w16cid:durableId="922492253">
    <w:abstractNumId w:val="14"/>
  </w:num>
  <w:num w:numId="31" w16cid:durableId="1282303098">
    <w:abstractNumId w:val="35"/>
  </w:num>
  <w:num w:numId="32" w16cid:durableId="333150313">
    <w:abstractNumId w:val="3"/>
  </w:num>
  <w:num w:numId="33" w16cid:durableId="527717374">
    <w:abstractNumId w:val="28"/>
  </w:num>
  <w:num w:numId="34" w16cid:durableId="17397651">
    <w:abstractNumId w:val="33"/>
  </w:num>
  <w:num w:numId="35" w16cid:durableId="2141532849">
    <w:abstractNumId w:val="26"/>
  </w:num>
  <w:num w:numId="36" w16cid:durableId="209584726">
    <w:abstractNumId w:val="19"/>
  </w:num>
  <w:num w:numId="37" w16cid:durableId="109151164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5ABD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2F24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7C1F"/>
    <w:rsid w:val="002A7F05"/>
    <w:rsid w:val="002B0D9A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90C"/>
    <w:rsid w:val="00333AC6"/>
    <w:rsid w:val="00336D91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2B64"/>
    <w:rsid w:val="003A5A2E"/>
    <w:rsid w:val="003A71C3"/>
    <w:rsid w:val="003B1442"/>
    <w:rsid w:val="003B218C"/>
    <w:rsid w:val="003B2D40"/>
    <w:rsid w:val="003B3D66"/>
    <w:rsid w:val="003B46CE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A85"/>
    <w:rsid w:val="003D4825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51F7"/>
    <w:rsid w:val="003E5288"/>
    <w:rsid w:val="003E533B"/>
    <w:rsid w:val="003E5689"/>
    <w:rsid w:val="003E589F"/>
    <w:rsid w:val="003F1D13"/>
    <w:rsid w:val="003F32BA"/>
    <w:rsid w:val="003F49A2"/>
    <w:rsid w:val="003F65B8"/>
    <w:rsid w:val="003F68E7"/>
    <w:rsid w:val="004007BF"/>
    <w:rsid w:val="00402558"/>
    <w:rsid w:val="00402DB7"/>
    <w:rsid w:val="00403390"/>
    <w:rsid w:val="00403600"/>
    <w:rsid w:val="004052DD"/>
    <w:rsid w:val="00406F5C"/>
    <w:rsid w:val="00410CD0"/>
    <w:rsid w:val="00410E6D"/>
    <w:rsid w:val="00411C2A"/>
    <w:rsid w:val="00412084"/>
    <w:rsid w:val="00413207"/>
    <w:rsid w:val="004149A3"/>
    <w:rsid w:val="00415577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952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2FA7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70F9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340E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4A2E"/>
    <w:rsid w:val="00516B1E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676CB"/>
    <w:rsid w:val="0067086E"/>
    <w:rsid w:val="00671097"/>
    <w:rsid w:val="00672124"/>
    <w:rsid w:val="006734E7"/>
    <w:rsid w:val="00673D93"/>
    <w:rsid w:val="00674330"/>
    <w:rsid w:val="00674D32"/>
    <w:rsid w:val="006757AF"/>
    <w:rsid w:val="00675F6C"/>
    <w:rsid w:val="00681BBE"/>
    <w:rsid w:val="006823E0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9D8"/>
    <w:rsid w:val="006F3B48"/>
    <w:rsid w:val="006F6BD8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2E60"/>
    <w:rsid w:val="0089323C"/>
    <w:rsid w:val="00893B0D"/>
    <w:rsid w:val="00893DD8"/>
    <w:rsid w:val="00894587"/>
    <w:rsid w:val="00894BDD"/>
    <w:rsid w:val="00896524"/>
    <w:rsid w:val="0089755C"/>
    <w:rsid w:val="008A06D5"/>
    <w:rsid w:val="008A081A"/>
    <w:rsid w:val="008A08CF"/>
    <w:rsid w:val="008A1E12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04F8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5426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1622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A70CD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3780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3D1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69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94D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3134"/>
    <w:rsid w:val="00F736A9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513F"/>
    <w:rsid w:val="00F96972"/>
    <w:rsid w:val="00F96D83"/>
    <w:rsid w:val="00F97928"/>
    <w:rsid w:val="00FA00F7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Simona Gaci</cp:lastModifiedBy>
  <cp:revision>5</cp:revision>
  <cp:lastPrinted>2024-05-27T11:12:00Z</cp:lastPrinted>
  <dcterms:created xsi:type="dcterms:W3CDTF">2025-01-06T11:19:00Z</dcterms:created>
  <dcterms:modified xsi:type="dcterms:W3CDTF">2025-01-06T11:21:00Z</dcterms:modified>
</cp:coreProperties>
</file>