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745" w14:textId="147C1197" w:rsidR="008D3527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</w:p>
    <w:p w14:paraId="76BB78B6" w14:textId="77777777" w:rsidR="00DD0E99" w:rsidRPr="008D3527" w:rsidRDefault="00DD0E99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</w:p>
    <w:p w14:paraId="1AC37BDD" w14:textId="77777777" w:rsidR="008D3527" w:rsidRPr="008D3527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>RECTIFICARE</w:t>
      </w:r>
    </w:p>
    <w:p w14:paraId="15DFB648" w14:textId="40309331" w:rsidR="008D3527" w:rsidRPr="008D3527" w:rsidRDefault="008D3527" w:rsidP="00753E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hAnsi="Montserrat"/>
          <w:noProof/>
        </w:rPr>
      </w:pPr>
      <w:r w:rsidRPr="008D3527">
        <w:rPr>
          <w:rFonts w:ascii="Montserrat" w:hAnsi="Montserrat"/>
          <w:b/>
          <w:noProof/>
        </w:rPr>
        <w:t xml:space="preserve">la Dispoziția Președintelui Consiliului Județean Cluj nr. </w:t>
      </w:r>
      <w:r w:rsidR="00F018D7">
        <w:rPr>
          <w:rFonts w:ascii="Montserrat" w:hAnsi="Montserrat"/>
          <w:b/>
          <w:noProof/>
        </w:rPr>
        <w:t>716/31 august 2020</w:t>
      </w:r>
      <w:r w:rsidR="007D79D7">
        <w:rPr>
          <w:rFonts w:ascii="Montserrat" w:hAnsi="Montserrat"/>
          <w:b/>
          <w:noProof/>
        </w:rPr>
        <w:t xml:space="preserve"> </w:t>
      </w:r>
      <w:r w:rsidR="007D79D7" w:rsidRPr="007D79D7">
        <w:rPr>
          <w:rFonts w:ascii="Montserrat" w:hAnsi="Montserrat"/>
          <w:b/>
          <w:bCs/>
          <w:noProof/>
        </w:rPr>
        <w:t xml:space="preserve">pentru modificarea Dispoziției nr. 511/13 octombrie 2016 </w:t>
      </w:r>
      <w:r w:rsidR="007D79D7" w:rsidRPr="007D79D7">
        <w:rPr>
          <w:rFonts w:ascii="Montserrat" w:hAnsi="Montserrat"/>
          <w:b/>
          <w:bCs/>
          <w:noProof/>
          <w:lang w:val="fr-FR"/>
        </w:rPr>
        <w:t>privind soluționarea notificării petiționarei Roșca Paraschiva formulată în temeiul Legii nr. 10/2001, cu modificările și completările ulterioare</w:t>
      </w:r>
    </w:p>
    <w:p w14:paraId="426097A9" w14:textId="77777777" w:rsidR="008D3527" w:rsidRPr="008D3527" w:rsidRDefault="008D3527" w:rsidP="008D3527">
      <w:pPr>
        <w:tabs>
          <w:tab w:val="left" w:pos="360"/>
        </w:tabs>
        <w:spacing w:after="0" w:line="240" w:lineRule="auto"/>
        <w:ind w:left="720" w:firstLine="851"/>
        <w:contextualSpacing/>
        <w:jc w:val="center"/>
        <w:rPr>
          <w:rFonts w:ascii="Montserrat" w:hAnsi="Montserrat"/>
          <w:noProof/>
        </w:rPr>
      </w:pPr>
    </w:p>
    <w:p w14:paraId="0EA70E62" w14:textId="1013870E" w:rsidR="008D3527" w:rsidRDefault="008D3527" w:rsidP="008D3527">
      <w:pPr>
        <w:spacing w:after="0" w:line="240" w:lineRule="auto"/>
        <w:jc w:val="center"/>
        <w:rPr>
          <w:rFonts w:ascii="Montserrat" w:hAnsi="Montserrat"/>
          <w:noProof/>
        </w:rPr>
      </w:pPr>
    </w:p>
    <w:p w14:paraId="5830E7F8" w14:textId="77777777" w:rsidR="008D3527" w:rsidRPr="008D3527" w:rsidRDefault="008D3527" w:rsidP="008D3527">
      <w:pPr>
        <w:spacing w:after="0" w:line="240" w:lineRule="auto"/>
        <w:jc w:val="center"/>
        <w:rPr>
          <w:rFonts w:ascii="Montserrat" w:hAnsi="Montserrat"/>
          <w:noProof/>
        </w:rPr>
      </w:pPr>
    </w:p>
    <w:p w14:paraId="39DF6CDD" w14:textId="5E48F7C0" w:rsidR="008D3527" w:rsidRPr="00A74503" w:rsidRDefault="008D3527" w:rsidP="008D3527">
      <w:pPr>
        <w:spacing w:line="240" w:lineRule="auto"/>
        <w:jc w:val="both"/>
        <w:rPr>
          <w:rFonts w:ascii="Montserrat Light" w:hAnsi="Montserrat Light"/>
          <w:noProof/>
        </w:rPr>
      </w:pPr>
      <w:r w:rsidRPr="00A74503">
        <w:rPr>
          <w:rFonts w:ascii="Montserrat Light" w:hAnsi="Montserrat Light"/>
          <w:noProof/>
        </w:rPr>
        <w:t xml:space="preserve">Având în vedere Referatul </w:t>
      </w:r>
      <w:r w:rsidRPr="00A74503">
        <w:rPr>
          <w:rFonts w:ascii="Montserrat Light" w:hAnsi="Montserrat Light"/>
          <w:noProof/>
          <w:color w:val="000000"/>
          <w:lang w:eastAsia="ro-RO"/>
        </w:rPr>
        <w:t xml:space="preserve">Direcției Juridice cu </w:t>
      </w:r>
      <w:r w:rsidRPr="00A74503">
        <w:rPr>
          <w:rFonts w:ascii="Montserrat Light" w:hAnsi="Montserrat Light"/>
          <w:noProof/>
        </w:rPr>
        <w:t xml:space="preserve">nr. </w:t>
      </w:r>
      <w:r w:rsidR="00E82E33" w:rsidRPr="00A74503">
        <w:rPr>
          <w:rFonts w:ascii="Montserrat Light" w:hAnsi="Montserrat Light"/>
          <w:noProof/>
        </w:rPr>
        <w:t>40.961</w:t>
      </w:r>
      <w:r w:rsidRPr="00A74503">
        <w:rPr>
          <w:rFonts w:ascii="Montserrat Light" w:hAnsi="Montserrat Light"/>
          <w:noProof/>
        </w:rPr>
        <w:t>/2021</w:t>
      </w:r>
      <w:r w:rsidRPr="00A74503">
        <w:rPr>
          <w:rFonts w:ascii="Montserrat Light" w:hAnsi="Montserrat Light"/>
          <w:noProof/>
          <w:color w:val="000000"/>
          <w:lang w:eastAsia="ro-RO"/>
        </w:rPr>
        <w:t xml:space="preserve"> pentru </w:t>
      </w:r>
      <w:r w:rsidRPr="00A74503">
        <w:rPr>
          <w:rFonts w:ascii="Montserrat Light" w:hAnsi="Montserrat Light"/>
          <w:noProof/>
        </w:rPr>
        <w:t xml:space="preserve">rectificarea  </w:t>
      </w:r>
      <w:r w:rsidRPr="00A74503">
        <w:rPr>
          <w:rFonts w:ascii="Montserrat Light" w:hAnsi="Montserrat Light"/>
          <w:bCs/>
          <w:noProof/>
        </w:rPr>
        <w:t>Dispoziției nr</w:t>
      </w:r>
      <w:r w:rsidR="007D79D7" w:rsidRPr="00A74503">
        <w:rPr>
          <w:rFonts w:ascii="Montserrat Light" w:hAnsi="Montserrat Light"/>
          <w:bCs/>
          <w:noProof/>
        </w:rPr>
        <w:t>.</w:t>
      </w:r>
      <w:r w:rsidR="007D79D7" w:rsidRPr="00A74503">
        <w:rPr>
          <w:rFonts w:ascii="Montserrat Light" w:hAnsi="Montserrat Light"/>
          <w:b/>
          <w:noProof/>
        </w:rPr>
        <w:t xml:space="preserve"> </w:t>
      </w:r>
      <w:r w:rsidR="007D79D7" w:rsidRPr="00A74503">
        <w:rPr>
          <w:rFonts w:ascii="Montserrat Light" w:hAnsi="Montserrat Light"/>
          <w:noProof/>
        </w:rPr>
        <w:t>716/31 august 2020</w:t>
      </w:r>
      <w:r w:rsidR="007D79D7" w:rsidRPr="00A74503">
        <w:rPr>
          <w:rFonts w:ascii="Montserrat Light" w:hAnsi="Montserrat Light"/>
          <w:bCs/>
          <w:noProof/>
        </w:rPr>
        <w:t xml:space="preserve"> </w:t>
      </w:r>
      <w:r w:rsidR="007D79D7" w:rsidRPr="00A74503">
        <w:rPr>
          <w:rFonts w:ascii="Montserrat Light" w:hAnsi="Montserrat Light"/>
          <w:noProof/>
        </w:rPr>
        <w:t xml:space="preserve">pentru modificarea Dispoziției nr. 511/13 octombrie 2016 </w:t>
      </w:r>
      <w:r w:rsidR="007D79D7" w:rsidRPr="00A74503">
        <w:rPr>
          <w:rFonts w:ascii="Montserrat Light" w:hAnsi="Montserrat Light"/>
          <w:noProof/>
          <w:lang w:val="fr-FR"/>
        </w:rPr>
        <w:t>privind soluționarea notificării petiționarei Roșca Paraschiva formulată în temeiul Legii nr. 10/2001, cu modificările și completările ulterioare</w:t>
      </w:r>
      <w:r w:rsidRPr="00A74503">
        <w:rPr>
          <w:rFonts w:ascii="Montserrat Light" w:hAnsi="Montserrat Light"/>
          <w:noProof/>
        </w:rPr>
        <w:t>;</w:t>
      </w:r>
      <w:r w:rsidRPr="00A74503">
        <w:rPr>
          <w:rFonts w:ascii="Montserrat Light" w:hAnsi="Montserrat Light"/>
          <w:bCs/>
          <w:noProof/>
        </w:rPr>
        <w:t xml:space="preserve"> </w:t>
      </w:r>
    </w:p>
    <w:p w14:paraId="63B77148" w14:textId="0179F7AA" w:rsidR="004C17FC" w:rsidRPr="00A74503" w:rsidRDefault="008D3527" w:rsidP="008D3527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A74503">
        <w:rPr>
          <w:rFonts w:ascii="Montserrat Light" w:hAnsi="Montserrat Light"/>
          <w:noProof/>
        </w:rPr>
        <w:t>În conformitate cu prevederile</w:t>
      </w:r>
      <w:r w:rsidR="004C17FC" w:rsidRPr="00A74503">
        <w:rPr>
          <w:rFonts w:ascii="Montserrat Light" w:hAnsi="Montserrat Light"/>
          <w:noProof/>
        </w:rPr>
        <w:t>:</w:t>
      </w:r>
    </w:p>
    <w:p w14:paraId="4C5318BC" w14:textId="5FB15E1F" w:rsidR="004C17FC" w:rsidRPr="00A74503" w:rsidRDefault="004C17FC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A74503">
        <w:rPr>
          <w:rFonts w:ascii="Montserrat Light" w:hAnsi="Montserrat Light"/>
          <w:noProof/>
        </w:rPr>
        <w:t xml:space="preserve">art.2 alin. (1) din </w:t>
      </w:r>
      <w:r w:rsidR="008D3527" w:rsidRPr="00A74503">
        <w:rPr>
          <w:rFonts w:ascii="Montserrat Light" w:hAnsi="Montserrat Light"/>
          <w:noProof/>
        </w:rPr>
        <w:t xml:space="preserve"> </w:t>
      </w:r>
      <w:r w:rsidRPr="00A74503">
        <w:rPr>
          <w:rFonts w:ascii="Montserrat Light" w:hAnsi="Montserrat Light"/>
          <w:noProof/>
        </w:rPr>
        <w:t>Anexa nr. 1 la Ordonanța de Urgență a Guvernului nr. 57/2019 privind Codul administrativ, cu modificările și completările ulterioare;</w:t>
      </w:r>
    </w:p>
    <w:p w14:paraId="45C4F566" w14:textId="636C49AB" w:rsidR="008D3527" w:rsidRPr="00A74503" w:rsidRDefault="008D3527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noProof/>
        </w:rPr>
      </w:pPr>
      <w:r w:rsidRPr="00A74503">
        <w:rPr>
          <w:rFonts w:ascii="Montserrat Light" w:hAnsi="Montserrat Light"/>
          <w:noProof/>
        </w:rPr>
        <w:t xml:space="preserve">art. 71 alin. (1) din Legea </w:t>
      </w:r>
      <w:r w:rsidRPr="00A74503">
        <w:rPr>
          <w:rFonts w:ascii="Montserrat Light" w:hAnsi="Montserrat Light"/>
          <w:noProof/>
          <w:lang w:eastAsia="ro-RO"/>
        </w:rPr>
        <w:t xml:space="preserve">privind normele de tehnică legislativă pentru elaborarea actelor normative </w:t>
      </w:r>
      <w:r w:rsidRPr="00A74503">
        <w:rPr>
          <w:rFonts w:ascii="Montserrat Light" w:hAnsi="Montserrat Light"/>
          <w:noProof/>
        </w:rPr>
        <w:t xml:space="preserve">nr. 24/2000, republicată, </w:t>
      </w:r>
      <w:r w:rsidRPr="00A74503">
        <w:rPr>
          <w:rFonts w:ascii="Montserrat Light" w:hAnsi="Montserrat Light"/>
          <w:bCs/>
          <w:noProof/>
        </w:rPr>
        <w:t>cu modificările şi completările ulterioare;</w:t>
      </w:r>
    </w:p>
    <w:p w14:paraId="300727F1" w14:textId="77777777" w:rsidR="008D3527" w:rsidRPr="00A74503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Cs/>
          <w:noProof/>
        </w:rPr>
      </w:pPr>
    </w:p>
    <w:p w14:paraId="1D9412E2" w14:textId="57F3904D" w:rsidR="008D3527" w:rsidRPr="00A74503" w:rsidRDefault="008D3527" w:rsidP="008D352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noProof/>
        </w:rPr>
      </w:pPr>
      <w:r w:rsidRPr="00A74503">
        <w:rPr>
          <w:rFonts w:ascii="Montserrat Light" w:hAnsi="Montserrat Light"/>
          <w:bCs/>
          <w:noProof/>
        </w:rPr>
        <w:t>La Dispoziția Președintelui Consiliului Județean Cluj</w:t>
      </w:r>
      <w:r w:rsidRPr="00A74503">
        <w:rPr>
          <w:rFonts w:ascii="Montserrat Light" w:hAnsi="Montserrat Light"/>
          <w:b/>
          <w:noProof/>
        </w:rPr>
        <w:t xml:space="preserve"> </w:t>
      </w:r>
      <w:r w:rsidRPr="00A74503">
        <w:rPr>
          <w:rFonts w:ascii="Montserrat Light" w:hAnsi="Montserrat Light"/>
          <w:bCs/>
          <w:noProof/>
        </w:rPr>
        <w:t>nr.</w:t>
      </w:r>
      <w:r w:rsidR="007D79D7" w:rsidRPr="00A74503">
        <w:rPr>
          <w:rFonts w:ascii="Montserrat Light" w:hAnsi="Montserrat Light"/>
          <w:noProof/>
        </w:rPr>
        <w:t xml:space="preserve"> </w:t>
      </w:r>
      <w:r w:rsidR="007D79D7" w:rsidRPr="00A74503">
        <w:rPr>
          <w:rFonts w:ascii="Montserrat Light" w:hAnsi="Montserrat Light"/>
          <w:bCs/>
          <w:noProof/>
        </w:rPr>
        <w:t xml:space="preserve">716/31 august 2020 pentru modificarea Dispoziției nr. 511/13 octombrie 2016 </w:t>
      </w:r>
      <w:r w:rsidR="007D79D7" w:rsidRPr="00A74503">
        <w:rPr>
          <w:rFonts w:ascii="Montserrat Light" w:hAnsi="Montserrat Light"/>
          <w:bCs/>
          <w:noProof/>
          <w:lang w:val="fr-FR"/>
        </w:rPr>
        <w:t>privind soluționarea notificării petiționarei Roșca Paraschiva formulată în temeiul Legii nr. 10/2001, cu modificările și completările ulterioare</w:t>
      </w:r>
      <w:r w:rsidRPr="00A74503">
        <w:rPr>
          <w:rFonts w:ascii="Montserrat Light" w:hAnsi="Montserrat Light"/>
          <w:noProof/>
        </w:rPr>
        <w:t xml:space="preserve">, </w:t>
      </w:r>
      <w:r w:rsidRPr="00A74503">
        <w:rPr>
          <w:rFonts w:ascii="Montserrat Light" w:hAnsi="Montserrat Light"/>
          <w:bCs/>
          <w:noProof/>
        </w:rPr>
        <w:t xml:space="preserve">se face următoarea </w:t>
      </w:r>
    </w:p>
    <w:p w14:paraId="6A5CC0B1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lang w:eastAsia="ro-RO"/>
        </w:rPr>
      </w:pPr>
    </w:p>
    <w:p w14:paraId="54A522C5" w14:textId="77777777" w:rsidR="008D3527" w:rsidRPr="008D3527" w:rsidRDefault="008D3527" w:rsidP="008D3527">
      <w:pPr>
        <w:spacing w:after="0" w:line="240" w:lineRule="auto"/>
        <w:ind w:firstLine="720"/>
        <w:jc w:val="center"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>r e c t i f i c a r e:</w:t>
      </w:r>
    </w:p>
    <w:p w14:paraId="5E33C205" w14:textId="77777777" w:rsidR="008D3527" w:rsidRPr="008D3527" w:rsidRDefault="008D3527" w:rsidP="008D3527">
      <w:pPr>
        <w:spacing w:after="200" w:line="276" w:lineRule="auto"/>
        <w:contextualSpacing/>
        <w:jc w:val="both"/>
        <w:rPr>
          <w:rFonts w:ascii="Montserrat" w:hAnsi="Montserrat"/>
          <w:noProof/>
        </w:rPr>
      </w:pPr>
    </w:p>
    <w:p w14:paraId="02A72D96" w14:textId="65C4AD85" w:rsidR="008D3527" w:rsidRPr="00A74503" w:rsidRDefault="00731CBE" w:rsidP="004C17FC">
      <w:pPr>
        <w:spacing w:after="0" w:line="240" w:lineRule="auto"/>
        <w:jc w:val="both"/>
        <w:rPr>
          <w:rFonts w:ascii="Montserrat Light" w:hAnsi="Montserrat Light"/>
          <w:noProof/>
        </w:rPr>
      </w:pPr>
      <w:r w:rsidRPr="00A74503">
        <w:rPr>
          <w:rFonts w:ascii="Montserrat Light" w:hAnsi="Montserrat Light"/>
          <w:noProof/>
        </w:rPr>
        <w:t xml:space="preserve">1. </w:t>
      </w:r>
      <w:bookmarkStart w:id="0" w:name="_Hlk87535472"/>
      <w:r w:rsidR="007D79D7" w:rsidRPr="00A74503">
        <w:rPr>
          <w:rFonts w:ascii="Montserrat Light" w:hAnsi="Montserrat Light"/>
          <w:noProof/>
        </w:rPr>
        <w:t>Î</w:t>
      </w:r>
      <w:r w:rsidR="008D3527" w:rsidRPr="00A74503">
        <w:rPr>
          <w:rFonts w:ascii="Montserrat Light" w:hAnsi="Montserrat Light"/>
          <w:noProof/>
        </w:rPr>
        <w:t xml:space="preserve">n cuprinsul </w:t>
      </w:r>
      <w:bookmarkStart w:id="1" w:name="_Hlk78984148"/>
      <w:r w:rsidR="00E31319" w:rsidRPr="00A74503">
        <w:rPr>
          <w:rFonts w:ascii="Montserrat Light" w:hAnsi="Montserrat Light"/>
          <w:noProof/>
        </w:rPr>
        <w:t>primului paragraf din formula introductivă</w:t>
      </w:r>
      <w:bookmarkEnd w:id="0"/>
      <w:r w:rsidR="00E31319" w:rsidRPr="00A74503">
        <w:rPr>
          <w:rFonts w:ascii="Montserrat Light" w:hAnsi="Montserrat Light"/>
          <w:noProof/>
        </w:rPr>
        <w:t xml:space="preserve">, numele petiționarei se va citi ”Roșca Paraschiva” în loc de ”Rășca Paraschiva” </w:t>
      </w:r>
      <w:bookmarkEnd w:id="1"/>
      <w:r w:rsidR="00E31319" w:rsidRPr="00A74503">
        <w:rPr>
          <w:rFonts w:ascii="Montserrat Light" w:hAnsi="Montserrat Light"/>
          <w:noProof/>
        </w:rPr>
        <w:t>.</w:t>
      </w:r>
    </w:p>
    <w:p w14:paraId="628C78F4" w14:textId="77777777" w:rsidR="008D3527" w:rsidRPr="00A74503" w:rsidRDefault="008D3527" w:rsidP="008D3527">
      <w:pPr>
        <w:spacing w:after="0" w:line="240" w:lineRule="auto"/>
        <w:ind w:left="720"/>
        <w:jc w:val="both"/>
        <w:rPr>
          <w:rFonts w:ascii="Montserrat Light" w:hAnsi="Montserrat Light"/>
          <w:noProof/>
        </w:rPr>
      </w:pPr>
    </w:p>
    <w:p w14:paraId="420921F4" w14:textId="77777777" w:rsidR="008D3527" w:rsidRPr="00A74503" w:rsidRDefault="008D3527" w:rsidP="008D3527">
      <w:pPr>
        <w:spacing w:after="0" w:line="240" w:lineRule="auto"/>
        <w:ind w:left="720"/>
        <w:jc w:val="both"/>
        <w:rPr>
          <w:rFonts w:ascii="Montserrat Light" w:hAnsi="Montserrat Light"/>
          <w:noProof/>
        </w:rPr>
      </w:pPr>
    </w:p>
    <w:p w14:paraId="73685B0A" w14:textId="44D96E8A" w:rsidR="008D3527" w:rsidRPr="00A74503" w:rsidRDefault="00731CBE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b/>
          <w:bCs/>
          <w:noProof/>
          <w:color w:val="000000"/>
          <w:lang w:eastAsia="ro-RO"/>
        </w:rPr>
      </w:pPr>
      <w:r w:rsidRPr="00A74503">
        <w:rPr>
          <w:rFonts w:ascii="Montserrat Light" w:hAnsi="Montserrat Light"/>
          <w:noProof/>
        </w:rPr>
        <w:t xml:space="preserve">2. </w:t>
      </w:r>
      <w:r w:rsidR="008D3527" w:rsidRPr="00A74503">
        <w:rPr>
          <w:rFonts w:ascii="Montserrat Light" w:hAnsi="Montserrat Light"/>
          <w:noProof/>
        </w:rPr>
        <w:t xml:space="preserve">Prezenta rectificare se comunică </w:t>
      </w:r>
      <w:r w:rsidR="00E31319" w:rsidRPr="00A74503">
        <w:rPr>
          <w:rFonts w:ascii="Montserrat Light" w:hAnsi="Montserrat Light"/>
          <w:noProof/>
        </w:rPr>
        <w:t>d-ne</w:t>
      </w:r>
      <w:r w:rsidR="00E82E33" w:rsidRPr="00A74503">
        <w:rPr>
          <w:rFonts w:ascii="Montserrat Light" w:hAnsi="Montserrat Light"/>
          <w:noProof/>
        </w:rPr>
        <w:t>lor</w:t>
      </w:r>
      <w:r w:rsidR="00E31319" w:rsidRPr="00A74503">
        <w:rPr>
          <w:rFonts w:ascii="Montserrat Light" w:hAnsi="Montserrat Light"/>
          <w:noProof/>
        </w:rPr>
        <w:t xml:space="preserve"> Ion Eugenia-Lucia, Lavu Maria Magdalena, Grozea Maria, în calitate de moștenitoare ale petiționarei Roșca Paraschiva</w:t>
      </w:r>
      <w:r w:rsidR="008D3527" w:rsidRPr="00A74503">
        <w:rPr>
          <w:rFonts w:ascii="Montserrat Light" w:hAnsi="Montserrat Light"/>
          <w:noProof/>
        </w:rPr>
        <w:t xml:space="preserve">, </w:t>
      </w:r>
      <w:r w:rsidR="00511C79" w:rsidRPr="00A74503">
        <w:rPr>
          <w:rFonts w:ascii="Montserrat Light" w:hAnsi="Montserrat Light"/>
          <w:noProof/>
        </w:rPr>
        <w:t xml:space="preserve">Comisiei interne pentru analiza notificărilor depuse în baza Legii nr. 10/2001, </w:t>
      </w:r>
      <w:r w:rsidR="008D3527" w:rsidRPr="00A74503">
        <w:rPr>
          <w:rFonts w:ascii="Montserrat Light" w:hAnsi="Montserrat Light"/>
          <w:noProof/>
        </w:rPr>
        <w:t>precum si Prefectului Județului Cluj.</w:t>
      </w:r>
    </w:p>
    <w:p w14:paraId="057980D4" w14:textId="77777777" w:rsidR="008D3527" w:rsidRPr="008D3527" w:rsidRDefault="008D3527" w:rsidP="008D3527">
      <w:pPr>
        <w:spacing w:after="0" w:line="240" w:lineRule="auto"/>
        <w:ind w:left="720"/>
        <w:contextualSpacing/>
        <w:jc w:val="both"/>
        <w:rPr>
          <w:rFonts w:ascii="Montserrat" w:hAnsi="Montserrat"/>
          <w:noProof/>
        </w:rPr>
      </w:pPr>
    </w:p>
    <w:p w14:paraId="214FF19A" w14:textId="77777777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</w:p>
    <w:p w14:paraId="12F45759" w14:textId="6688CCAD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  <w:r w:rsidRPr="008D3527">
        <w:rPr>
          <w:rFonts w:ascii="Montserrat" w:hAnsi="Montserrat"/>
          <w:b/>
          <w:bCs/>
          <w:noProof/>
          <w:color w:val="000000"/>
          <w:lang w:eastAsia="ro-RO"/>
        </w:rPr>
        <w:t xml:space="preserve">                                                                                                         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  <w:t xml:space="preserve">   </w:t>
      </w:r>
      <w:r>
        <w:rPr>
          <w:rFonts w:ascii="Montserrat" w:hAnsi="Montserrat"/>
          <w:b/>
          <w:bCs/>
          <w:noProof/>
          <w:color w:val="000000"/>
          <w:lang w:eastAsia="ro-RO"/>
        </w:rPr>
        <w:t xml:space="preserve">                                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>Contrasemnează:</w:t>
      </w:r>
    </w:p>
    <w:p w14:paraId="42C79FDD" w14:textId="1ACD0C6F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  <w:r w:rsidRPr="008D3527">
        <w:rPr>
          <w:rFonts w:ascii="Montserrat" w:hAnsi="Montserrat"/>
          <w:b/>
          <w:bCs/>
          <w:noProof/>
          <w:color w:val="000000"/>
          <w:lang w:eastAsia="ro-RO"/>
        </w:rPr>
        <w:t xml:space="preserve">          PREŞEDINTE,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  <w:t xml:space="preserve"> </w:t>
      </w:r>
      <w:r>
        <w:rPr>
          <w:rFonts w:ascii="Montserrat" w:hAnsi="Montserrat"/>
          <w:b/>
          <w:bCs/>
          <w:noProof/>
          <w:color w:val="000000"/>
          <w:lang w:eastAsia="ro-RO"/>
        </w:rPr>
        <w:t xml:space="preserve">        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>SECRETAR GENERAL AL JUDEŢULUI,</w:t>
      </w:r>
    </w:p>
    <w:p w14:paraId="7F4CB367" w14:textId="0DC70CB3" w:rsidR="008D3527" w:rsidRPr="00A74503" w:rsidRDefault="008D3527" w:rsidP="008D3527">
      <w:pPr>
        <w:autoSpaceDE w:val="0"/>
        <w:autoSpaceDN w:val="0"/>
        <w:adjustRightInd w:val="0"/>
        <w:spacing w:after="0" w:line="240" w:lineRule="auto"/>
        <w:contextualSpacing/>
        <w:rPr>
          <w:rFonts w:ascii="Montserrat" w:hAnsi="Montserrat"/>
          <w:noProof/>
          <w:color w:val="000000"/>
          <w:lang w:eastAsia="ro-RO"/>
        </w:rPr>
      </w:pPr>
      <w:r w:rsidRPr="008D3527">
        <w:rPr>
          <w:rFonts w:ascii="Montserrat" w:hAnsi="Montserrat"/>
          <w:b/>
          <w:bCs/>
          <w:noProof/>
          <w:color w:val="000000"/>
          <w:lang w:eastAsia="ro-RO"/>
        </w:rPr>
        <w:t xml:space="preserve">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A74503">
        <w:rPr>
          <w:rFonts w:ascii="Montserrat Light" w:hAnsi="Montserrat Light"/>
          <w:i/>
          <w:iCs/>
          <w:noProof/>
          <w:color w:val="000000"/>
          <w:lang w:eastAsia="ro-RO"/>
        </w:rPr>
        <w:t xml:space="preserve">   </w:t>
      </w:r>
      <w:r w:rsidRPr="00A74503">
        <w:rPr>
          <w:rFonts w:ascii="Montserrat Light" w:hAnsi="Montserrat Light"/>
          <w:noProof/>
          <w:color w:val="000000"/>
          <w:lang w:eastAsia="ro-RO"/>
        </w:rPr>
        <w:t xml:space="preserve">Alin Tişe                                                                          </w:t>
      </w:r>
      <w:r w:rsidR="00897FAF" w:rsidRPr="00A74503">
        <w:rPr>
          <w:rFonts w:ascii="Montserrat Light" w:hAnsi="Montserrat Light"/>
          <w:noProof/>
          <w:color w:val="000000"/>
          <w:lang w:eastAsia="ro-RO"/>
        </w:rPr>
        <w:t xml:space="preserve">   </w:t>
      </w:r>
      <w:r w:rsidRPr="00A74503">
        <w:rPr>
          <w:rFonts w:ascii="Montserrat Light" w:hAnsi="Montserrat Light"/>
          <w:noProof/>
          <w:color w:val="000000"/>
          <w:lang w:eastAsia="ro-RO"/>
        </w:rPr>
        <w:t xml:space="preserve">Simona Gaci                                                                    </w:t>
      </w:r>
    </w:p>
    <w:p w14:paraId="3C8B799E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" w:hAnsi="Montserrat"/>
          <w:noProof/>
          <w:color w:val="000000"/>
          <w:lang w:eastAsia="ro-RO"/>
        </w:rPr>
      </w:pPr>
    </w:p>
    <w:p w14:paraId="4DC57E56" w14:textId="77777777" w:rsidR="008D3527" w:rsidRPr="008D3527" w:rsidRDefault="008D3527" w:rsidP="008D3527">
      <w:pPr>
        <w:spacing w:after="0" w:line="240" w:lineRule="auto"/>
        <w:rPr>
          <w:rFonts w:ascii="Montserrat" w:hAnsi="Montserrat"/>
          <w:b/>
          <w:noProof/>
        </w:rPr>
      </w:pPr>
    </w:p>
    <w:p w14:paraId="2C8C7E36" w14:textId="77777777" w:rsidR="008D3527" w:rsidRPr="008D3527" w:rsidRDefault="008D3527" w:rsidP="008D3527">
      <w:pPr>
        <w:spacing w:after="0" w:line="240" w:lineRule="auto"/>
        <w:rPr>
          <w:rFonts w:ascii="Montserrat" w:hAnsi="Montserrat"/>
          <w:b/>
          <w:noProof/>
        </w:rPr>
      </w:pPr>
    </w:p>
    <w:p w14:paraId="24D2B6B5" w14:textId="77777777" w:rsidR="008D3527" w:rsidRP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42B81678" w14:textId="50455C3F" w:rsidR="008D3527" w:rsidRP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 xml:space="preserve">    Nr.</w:t>
      </w:r>
      <w:r w:rsidR="00A74503">
        <w:rPr>
          <w:rFonts w:ascii="Montserrat" w:hAnsi="Montserrat"/>
          <w:b/>
          <w:noProof/>
        </w:rPr>
        <w:t xml:space="preserve"> 2 </w:t>
      </w:r>
      <w:r w:rsidRPr="008D3527">
        <w:rPr>
          <w:rFonts w:ascii="Montserrat" w:hAnsi="Montserrat"/>
          <w:b/>
          <w:noProof/>
        </w:rPr>
        <w:t>d</w:t>
      </w:r>
      <w:r w:rsidR="00FA213D">
        <w:rPr>
          <w:rFonts w:ascii="Montserrat" w:hAnsi="Montserrat"/>
          <w:b/>
          <w:noProof/>
        </w:rPr>
        <w:t>in</w:t>
      </w:r>
      <w:r w:rsidR="00A74503">
        <w:rPr>
          <w:rFonts w:ascii="Montserrat" w:hAnsi="Montserrat"/>
          <w:b/>
          <w:noProof/>
        </w:rPr>
        <w:t xml:space="preserve"> 12 noiembrie 2021</w:t>
      </w:r>
    </w:p>
    <w:p w14:paraId="2B42D5D5" w14:textId="77777777" w:rsidR="008D3527" w:rsidRP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3E1216DC" w14:textId="3DABB8AF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7FD8F766" w14:textId="4197FE7D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7F0AD3C1" w14:textId="5D6A84DA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5A779535" w14:textId="38A3EF51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0420C0D5" w14:textId="77926D03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sectPr w:rsidR="008D3527" w:rsidSect="00DD0E99">
      <w:headerReference w:type="default" r:id="rId7"/>
      <w:footerReference w:type="default" r:id="rId8"/>
      <w:pgSz w:w="11907" w:h="16840" w:code="9"/>
      <w:pgMar w:top="678" w:right="837" w:bottom="360" w:left="1418" w:header="45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621F" w14:textId="77777777" w:rsidR="00DC50D2" w:rsidRDefault="00DC50D2" w:rsidP="00DD0E99">
      <w:pPr>
        <w:spacing w:after="0" w:line="240" w:lineRule="auto"/>
      </w:pPr>
      <w:r>
        <w:separator/>
      </w:r>
    </w:p>
  </w:endnote>
  <w:endnote w:type="continuationSeparator" w:id="0">
    <w:p w14:paraId="2D6A5E56" w14:textId="77777777" w:rsidR="00DC50D2" w:rsidRDefault="00DC50D2" w:rsidP="00D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661" w14:textId="77777777" w:rsidR="004053BE" w:rsidRDefault="00FC304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1422" wp14:editId="4BCBA4E9">
          <wp:simplePos x="0" y="0"/>
          <wp:positionH relativeFrom="column">
            <wp:posOffset>3907790</wp:posOffset>
          </wp:positionH>
          <wp:positionV relativeFrom="paragraph">
            <wp:posOffset>-44450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1A5" w14:textId="77777777" w:rsidR="00DC50D2" w:rsidRDefault="00DC50D2" w:rsidP="00DD0E99">
      <w:pPr>
        <w:spacing w:after="0" w:line="240" w:lineRule="auto"/>
      </w:pPr>
      <w:r>
        <w:separator/>
      </w:r>
    </w:p>
  </w:footnote>
  <w:footnote w:type="continuationSeparator" w:id="0">
    <w:p w14:paraId="3CE822DD" w14:textId="77777777" w:rsidR="00DC50D2" w:rsidRDefault="00DC50D2" w:rsidP="00DD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F37" w14:textId="77777777" w:rsidR="004053BE" w:rsidRDefault="00FC3048" w:rsidP="00F33510">
    <w:pPr>
      <w:pStyle w:val="Header"/>
      <w:tabs>
        <w:tab w:val="clear" w:pos="9360"/>
        <w:tab w:val="left" w:pos="680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6CA21ED" wp14:editId="53739731">
          <wp:simplePos x="0" y="0"/>
          <wp:positionH relativeFrom="page">
            <wp:posOffset>-7620</wp:posOffset>
          </wp:positionH>
          <wp:positionV relativeFrom="paragraph">
            <wp:posOffset>-4730750</wp:posOffset>
          </wp:positionV>
          <wp:extent cx="5940425" cy="562356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089E6F7B" wp14:editId="412789B1">
          <wp:extent cx="2971800" cy="6400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B77F6E" w14:textId="77777777" w:rsidR="004053BE" w:rsidRDefault="00A74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C98"/>
    <w:multiLevelType w:val="hybridMultilevel"/>
    <w:tmpl w:val="1B5C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47"/>
    <w:multiLevelType w:val="hybridMultilevel"/>
    <w:tmpl w:val="2FD44460"/>
    <w:lvl w:ilvl="0" w:tplc="22FA2B52">
      <w:start w:val="1"/>
      <w:numFmt w:val="lowerLetter"/>
      <w:lvlText w:val="%1)"/>
      <w:lvlJc w:val="left"/>
      <w:pPr>
        <w:ind w:left="927" w:hanging="360"/>
      </w:pPr>
      <w:rPr>
        <w:rFonts w:ascii="Cambria" w:eastAsia="Calibri" w:hAnsi="Cambri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D2962"/>
    <w:multiLevelType w:val="hybridMultilevel"/>
    <w:tmpl w:val="BC384A5A"/>
    <w:lvl w:ilvl="0" w:tplc="0F2A0E12">
      <w:start w:val="9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7"/>
    <w:rsid w:val="000343D4"/>
    <w:rsid w:val="00096D39"/>
    <w:rsid w:val="000E46AE"/>
    <w:rsid w:val="00344D16"/>
    <w:rsid w:val="00497F12"/>
    <w:rsid w:val="004C17FC"/>
    <w:rsid w:val="004E4608"/>
    <w:rsid w:val="00511C79"/>
    <w:rsid w:val="006B1D89"/>
    <w:rsid w:val="00731626"/>
    <w:rsid w:val="00731CBE"/>
    <w:rsid w:val="00753E9C"/>
    <w:rsid w:val="00766730"/>
    <w:rsid w:val="007D79D7"/>
    <w:rsid w:val="00820192"/>
    <w:rsid w:val="00897FAF"/>
    <w:rsid w:val="008D3527"/>
    <w:rsid w:val="00A74503"/>
    <w:rsid w:val="00AC4E33"/>
    <w:rsid w:val="00C3161D"/>
    <w:rsid w:val="00CE5052"/>
    <w:rsid w:val="00DB31F5"/>
    <w:rsid w:val="00DC50D2"/>
    <w:rsid w:val="00DD0E99"/>
    <w:rsid w:val="00E31319"/>
    <w:rsid w:val="00E82E33"/>
    <w:rsid w:val="00F018D7"/>
    <w:rsid w:val="00FA213D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8C92"/>
  <w15:chartTrackingRefBased/>
  <w15:docId w15:val="{4492DA4E-6F24-4291-89F0-95610DB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7"/>
  </w:style>
  <w:style w:type="paragraph" w:styleId="Footer">
    <w:name w:val="footer"/>
    <w:basedOn w:val="Normal"/>
    <w:link w:val="Foot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7"/>
  </w:style>
  <w:style w:type="paragraph" w:styleId="NoSpacing">
    <w:name w:val="No Spacing"/>
    <w:link w:val="NoSpacingChar"/>
    <w:uiPriority w:val="1"/>
    <w:qFormat/>
    <w:rsid w:val="008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321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5</cp:revision>
  <cp:lastPrinted>2021-11-15T11:53:00Z</cp:lastPrinted>
  <dcterms:created xsi:type="dcterms:W3CDTF">2021-11-11T13:28:00Z</dcterms:created>
  <dcterms:modified xsi:type="dcterms:W3CDTF">2021-11-18T09:31:00Z</dcterms:modified>
</cp:coreProperties>
</file>