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3C" w:rsidRDefault="004F7E3C">
      <w:pPr>
        <w:spacing w:after="0"/>
        <w:ind w:firstLine="720"/>
        <w:rPr>
          <w:rFonts w:ascii="Arial" w:eastAsia="Times New Roman" w:hAnsi="Arial" w:cs="Arial"/>
          <w:b/>
          <w:caps/>
          <w:sz w:val="28"/>
          <w:szCs w:val="28"/>
          <w:lang w:val="ro-RO"/>
        </w:rPr>
      </w:pPr>
    </w:p>
    <w:p w:rsidR="00EB5B54" w:rsidRDefault="00EB5B54">
      <w:pPr>
        <w:spacing w:after="0"/>
        <w:ind w:firstLine="720"/>
        <w:rPr>
          <w:rFonts w:ascii="Arial" w:eastAsia="Times New Roman" w:hAnsi="Arial" w:cs="Arial"/>
          <w:b/>
          <w:caps/>
          <w:sz w:val="28"/>
          <w:szCs w:val="28"/>
          <w:lang w:val="ro-RO"/>
        </w:rPr>
      </w:pPr>
    </w:p>
    <w:p w:rsidR="004F7E3C" w:rsidRDefault="000772D8">
      <w:pPr>
        <w:spacing w:after="0"/>
        <w:ind w:firstLine="720"/>
        <w:rPr>
          <w:rFonts w:ascii="Arial" w:eastAsia="Times New Roman" w:hAnsi="Arial" w:cs="Arial"/>
          <w:b/>
          <w:sz w:val="28"/>
          <w:szCs w:val="28"/>
          <w:lang w:val="ro-RO"/>
        </w:rPr>
      </w:pPr>
      <w:r>
        <w:rPr>
          <w:rFonts w:ascii="Arial" w:eastAsia="Times New Roman" w:hAnsi="Arial" w:cs="Arial"/>
          <w:b/>
          <w:caps/>
          <w:sz w:val="28"/>
          <w:szCs w:val="28"/>
          <w:lang w:val="ro-RO"/>
        </w:rPr>
        <w:t>D</w:t>
      </w:r>
      <w:r>
        <w:rPr>
          <w:rFonts w:ascii="Arial" w:eastAsia="Times New Roman" w:hAnsi="Arial" w:cs="Arial"/>
          <w:b/>
          <w:sz w:val="28"/>
          <w:szCs w:val="28"/>
          <w:lang w:val="ro-RO"/>
        </w:rPr>
        <w:t>o</w:t>
      </w:r>
      <w:r w:rsidR="00A57B28">
        <w:rPr>
          <w:rFonts w:ascii="Arial" w:eastAsia="Times New Roman" w:hAnsi="Arial" w:cs="Arial"/>
          <w:b/>
          <w:sz w:val="28"/>
          <w:szCs w:val="28"/>
          <w:lang w:val="ro-RO"/>
        </w:rPr>
        <w:t>a</w:t>
      </w:r>
      <w:r>
        <w:rPr>
          <w:rFonts w:ascii="Arial" w:eastAsia="Times New Roman" w:hAnsi="Arial" w:cs="Arial"/>
          <w:b/>
          <w:sz w:val="28"/>
          <w:szCs w:val="28"/>
          <w:lang w:val="ro-RO"/>
        </w:rPr>
        <w:t>mn</w:t>
      </w:r>
      <w:r w:rsidR="00792E68">
        <w:rPr>
          <w:rFonts w:ascii="Arial" w:eastAsia="Times New Roman" w:hAnsi="Arial" w:cs="Arial"/>
          <w:b/>
          <w:sz w:val="28"/>
          <w:szCs w:val="28"/>
          <w:lang w:val="ro-RO"/>
        </w:rPr>
        <w:t>ei</w:t>
      </w:r>
      <w:r>
        <w:rPr>
          <w:rFonts w:ascii="Arial" w:eastAsia="Times New Roman" w:hAnsi="Arial" w:cs="Arial"/>
          <w:b/>
          <w:sz w:val="28"/>
          <w:szCs w:val="28"/>
          <w:lang w:val="ro-RO"/>
        </w:rPr>
        <w:t xml:space="preserve"> Director General dr. </w:t>
      </w:r>
      <w:r w:rsidR="00A57B28">
        <w:rPr>
          <w:rFonts w:ascii="Arial" w:eastAsia="Times New Roman" w:hAnsi="Arial" w:cs="Arial"/>
          <w:b/>
          <w:sz w:val="28"/>
          <w:szCs w:val="28"/>
          <w:lang w:val="ro-RO"/>
        </w:rPr>
        <w:t>SIMONA PÎRVU</w:t>
      </w:r>
    </w:p>
    <w:p w:rsidR="004F7E3C" w:rsidRDefault="000772D8">
      <w:pPr>
        <w:spacing w:after="0"/>
        <w:ind w:firstLine="720"/>
        <w:rPr>
          <w:rFonts w:ascii="Arial" w:eastAsia="Times New Roman" w:hAnsi="Arial" w:cs="Arial"/>
          <w:b/>
          <w:sz w:val="28"/>
          <w:szCs w:val="28"/>
          <w:lang w:val="ro-RO"/>
        </w:rPr>
      </w:pPr>
      <w:r>
        <w:rPr>
          <w:rFonts w:ascii="Arial" w:eastAsia="Times New Roman" w:hAnsi="Arial" w:cs="Arial"/>
          <w:b/>
          <w:sz w:val="28"/>
          <w:szCs w:val="28"/>
          <w:lang w:val="ro-RO"/>
        </w:rPr>
        <w:t>INSTITUTUL NAȚIONAL DE SĂNĂTATE PUBLICĂ</w:t>
      </w:r>
    </w:p>
    <w:p w:rsidR="004F7E3C" w:rsidRDefault="000772D8">
      <w:pPr>
        <w:spacing w:after="0"/>
        <w:ind w:left="709" w:firstLine="11"/>
        <w:rPr>
          <w:rFonts w:ascii="Arial" w:eastAsia="Times New Roman" w:hAnsi="Arial" w:cs="Arial"/>
          <w:b/>
          <w:sz w:val="28"/>
          <w:szCs w:val="28"/>
          <w:lang w:val="ro-RO"/>
        </w:rPr>
      </w:pPr>
      <w:r>
        <w:rPr>
          <w:rFonts w:ascii="Arial" w:eastAsia="Times New Roman" w:hAnsi="Arial" w:cs="Arial"/>
          <w:b/>
          <w:sz w:val="28"/>
          <w:szCs w:val="28"/>
          <w:lang w:val="ro-RO"/>
        </w:rPr>
        <w:t>MINISTERUL SĂNĂTĂȚII</w:t>
      </w:r>
    </w:p>
    <w:p w:rsidR="004F7E3C" w:rsidRDefault="004F7E3C">
      <w:pPr>
        <w:spacing w:after="0"/>
        <w:ind w:left="709" w:firstLine="11"/>
        <w:rPr>
          <w:rFonts w:ascii="Arial" w:eastAsia="Times New Roman" w:hAnsi="Arial" w:cs="Arial"/>
          <w:b/>
          <w:sz w:val="28"/>
          <w:szCs w:val="28"/>
          <w:lang w:val="ro-RO"/>
        </w:rPr>
      </w:pPr>
    </w:p>
    <w:p w:rsidR="000645AD" w:rsidRDefault="000645AD">
      <w:pPr>
        <w:tabs>
          <w:tab w:val="left" w:pos="6486"/>
        </w:tabs>
        <w:spacing w:after="0" w:line="240" w:lineRule="auto"/>
        <w:ind w:firstLine="720"/>
        <w:rPr>
          <w:rFonts w:ascii="Arial" w:eastAsia="Times New Roman" w:hAnsi="Arial" w:cs="Arial"/>
          <w:i/>
          <w:sz w:val="24"/>
          <w:szCs w:val="24"/>
          <w:lang w:val="ro-RO"/>
        </w:rPr>
      </w:pPr>
    </w:p>
    <w:p w:rsidR="004F7E3C" w:rsidRDefault="000772D8">
      <w:pPr>
        <w:tabs>
          <w:tab w:val="left" w:pos="6486"/>
        </w:tabs>
        <w:spacing w:after="0" w:line="240" w:lineRule="auto"/>
        <w:ind w:firstLine="720"/>
        <w:rPr>
          <w:rFonts w:ascii="Arial" w:eastAsia="Times New Roman" w:hAnsi="Arial" w:cs="Arial"/>
          <w:i/>
          <w:sz w:val="24"/>
          <w:szCs w:val="24"/>
          <w:lang w:val="ro-RO"/>
        </w:rPr>
      </w:pPr>
      <w:r>
        <w:rPr>
          <w:rFonts w:ascii="Arial" w:eastAsia="Times New Roman" w:hAnsi="Arial" w:cs="Arial"/>
          <w:i/>
          <w:sz w:val="24"/>
          <w:szCs w:val="24"/>
          <w:lang w:val="ro-RO"/>
        </w:rPr>
        <w:t>Stimat</w:t>
      </w:r>
      <w:r w:rsidR="00DF255F">
        <w:rPr>
          <w:rFonts w:ascii="Arial" w:eastAsia="Times New Roman" w:hAnsi="Arial" w:cs="Arial"/>
          <w:i/>
          <w:sz w:val="24"/>
          <w:szCs w:val="24"/>
          <w:lang w:val="ro-RO"/>
        </w:rPr>
        <w:t>ă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 xml:space="preserve"> Do</w:t>
      </w:r>
      <w:r w:rsidR="00DF255F">
        <w:rPr>
          <w:rFonts w:ascii="Arial" w:eastAsia="Times New Roman" w:hAnsi="Arial" w:cs="Arial"/>
          <w:i/>
          <w:sz w:val="24"/>
          <w:szCs w:val="24"/>
          <w:lang w:val="ro-RO"/>
        </w:rPr>
        <w:t>a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>mn</w:t>
      </w:r>
      <w:r w:rsidR="00DF255F">
        <w:rPr>
          <w:rFonts w:ascii="Arial" w:eastAsia="Times New Roman" w:hAnsi="Arial" w:cs="Arial"/>
          <w:i/>
          <w:sz w:val="24"/>
          <w:szCs w:val="24"/>
          <w:lang w:val="ro-RO"/>
        </w:rPr>
        <w:t>ă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 xml:space="preserve"> Director</w:t>
      </w:r>
      <w:r>
        <w:rPr>
          <w:rFonts w:ascii="Arial" w:eastAsia="Times New Roman" w:hAnsi="Arial" w:cs="Arial"/>
          <w:b/>
          <w:i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>General,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ab/>
      </w:r>
    </w:p>
    <w:p w:rsidR="004F7E3C" w:rsidRDefault="004F7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F7E3C" w:rsidRDefault="004F7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A77CD" w:rsidRDefault="002941D6" w:rsidP="00A57B28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Urmare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 xml:space="preserve"> adres</w:t>
      </w:r>
      <w:r>
        <w:rPr>
          <w:rFonts w:ascii="Arial" w:eastAsia="Times New Roman" w:hAnsi="Arial" w:cs="Arial"/>
          <w:sz w:val="24"/>
          <w:szCs w:val="24"/>
          <w:lang w:val="ro-RO"/>
        </w:rPr>
        <w:t>ei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dumneavoastr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 xml:space="preserve">ă numărul </w:t>
      </w:r>
      <w:r>
        <w:rPr>
          <w:rFonts w:ascii="Arial" w:eastAsia="Times New Roman" w:hAnsi="Arial" w:cs="Arial"/>
          <w:sz w:val="24"/>
          <w:szCs w:val="24"/>
          <w:lang w:val="ro-RO"/>
        </w:rPr>
        <w:t>16603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val="ro-RO"/>
        </w:rPr>
        <w:t>09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>.</w:t>
      </w:r>
      <w:r>
        <w:rPr>
          <w:rFonts w:ascii="Arial" w:eastAsia="Times New Roman" w:hAnsi="Arial" w:cs="Arial"/>
          <w:sz w:val="24"/>
          <w:szCs w:val="24"/>
          <w:lang w:val="ro-RO"/>
        </w:rPr>
        <w:t>08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>.202</w:t>
      </w:r>
      <w:r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8A77CD">
        <w:rPr>
          <w:rFonts w:ascii="Arial" w:eastAsia="Times New Roman" w:hAnsi="Arial" w:cs="Arial"/>
          <w:sz w:val="24"/>
          <w:szCs w:val="24"/>
          <w:lang w:val="ro-RO"/>
        </w:rPr>
        <w:t xml:space="preserve">, cu privire la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invitația de participare a STS în proiectul </w:t>
      </w:r>
      <w:r w:rsidRPr="002941D6">
        <w:rPr>
          <w:rFonts w:ascii="Arial" w:eastAsia="Times New Roman" w:hAnsi="Arial" w:cs="Arial"/>
          <w:b/>
          <w:i/>
          <w:sz w:val="24"/>
          <w:szCs w:val="24"/>
          <w:lang w:val="ro-RO"/>
        </w:rPr>
        <w:t xml:space="preserve">EU </w:t>
      </w:r>
      <w:r>
        <w:rPr>
          <w:rFonts w:ascii="Arial" w:eastAsia="Times New Roman" w:hAnsi="Arial" w:cs="Arial"/>
          <w:b/>
          <w:i/>
          <w:sz w:val="24"/>
          <w:szCs w:val="24"/>
          <w:lang w:val="ro-RO"/>
        </w:rPr>
        <w:t>i</w:t>
      </w:r>
      <w:r w:rsidRPr="002941D6">
        <w:rPr>
          <w:rFonts w:ascii="Arial" w:eastAsia="Times New Roman" w:hAnsi="Arial" w:cs="Arial"/>
          <w:b/>
          <w:i/>
          <w:sz w:val="24"/>
          <w:szCs w:val="24"/>
          <w:lang w:val="ro-RO"/>
        </w:rPr>
        <w:t>nteroperability with HERA</w:t>
      </w:r>
      <w:r w:rsidRPr="002941D6">
        <w:rPr>
          <w:rFonts w:ascii="Arial" w:eastAsia="Times New Roman" w:hAnsi="Arial" w:cs="Arial"/>
          <w:b/>
          <w:i/>
          <w:sz w:val="24"/>
          <w:szCs w:val="24"/>
        </w:rPr>
        <w:t>’</w:t>
      </w:r>
      <w:r w:rsidRPr="002941D6">
        <w:rPr>
          <w:rFonts w:ascii="Arial" w:eastAsia="Times New Roman" w:hAnsi="Arial" w:cs="Arial"/>
          <w:b/>
          <w:i/>
          <w:sz w:val="24"/>
          <w:szCs w:val="24"/>
          <w:lang w:val="ro-RO"/>
        </w:rPr>
        <w:t>s IT platform</w:t>
      </w:r>
      <w:r w:rsidRPr="002941D6">
        <w:rPr>
          <w:rFonts w:ascii="Arial" w:eastAsia="Times New Roman" w:hAnsi="Arial" w:cs="Arial"/>
          <w:sz w:val="24"/>
          <w:szCs w:val="24"/>
          <w:lang w:val="ro-RO"/>
        </w:rPr>
        <w:t xml:space="preserve"> vă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comunicăm că suntem de acord cu participarea în proiect.</w:t>
      </w:r>
    </w:p>
    <w:p w:rsidR="002941D6" w:rsidRDefault="002941D6" w:rsidP="00A57B28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Pentru stabilirea responsabilităților, bugetului necesar și a detaliilor privind participarea, vă invităm la o întâlnire sediul nostru cât mai cur</w:t>
      </w:r>
      <w:r w:rsidR="00C644C3">
        <w:rPr>
          <w:rFonts w:ascii="Arial" w:eastAsia="Times New Roman" w:hAnsi="Arial" w:cs="Arial"/>
          <w:sz w:val="24"/>
          <w:szCs w:val="24"/>
          <w:lang w:val="ro-RO"/>
        </w:rPr>
        <w:t>â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o-RO"/>
        </w:rPr>
        <w:t>nd posibil.</w:t>
      </w:r>
    </w:p>
    <w:p w:rsidR="00A57B28" w:rsidRDefault="00A57B28" w:rsidP="00A57B28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57B28" w:rsidRPr="001D229C" w:rsidRDefault="00A57B28" w:rsidP="00A57B28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F7E3C" w:rsidRDefault="004F7E3C" w:rsidP="001D229C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</w:p>
    <w:p w:rsidR="004F7E3C" w:rsidRDefault="000772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DIRECTORUL</w:t>
      </w:r>
    </w:p>
    <w:p w:rsidR="004F7E3C" w:rsidRDefault="000772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SERVICIULUI DE TELECOMUNICAȚII SPECIALE</w:t>
      </w:r>
    </w:p>
    <w:p w:rsidR="004F7E3C" w:rsidRDefault="000772D8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                 General-locotenent</w:t>
      </w:r>
    </w:p>
    <w:p w:rsidR="004F7E3C" w:rsidRDefault="004F7E3C">
      <w:pPr>
        <w:spacing w:after="0" w:line="240" w:lineRule="auto"/>
        <w:rPr>
          <w:rFonts w:ascii="Arial" w:hAnsi="Arial" w:cs="Arial"/>
          <w:b/>
          <w:sz w:val="20"/>
          <w:szCs w:val="28"/>
          <w:lang w:val="ro-RO"/>
        </w:rPr>
      </w:pPr>
    </w:p>
    <w:p w:rsidR="001048CB" w:rsidRDefault="000772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ing. IONEL-SORIN BĂLAN</w:t>
      </w:r>
      <w:r w:rsidR="001048C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1048CB">
        <w:rPr>
          <w:rFonts w:ascii="Arial" w:hAnsi="Arial" w:cs="Arial"/>
          <w:b/>
          <w:sz w:val="28"/>
          <w:szCs w:val="28"/>
          <w:lang w:val="ro-RO"/>
        </w:rPr>
        <w:br w:type="page"/>
      </w:r>
    </w:p>
    <w:p w:rsidR="001048CB" w:rsidRDefault="001048C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  <w:sectPr w:rsidR="001048C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/>
          <w:pgMar w:top="851" w:right="851" w:bottom="851" w:left="1701" w:header="680" w:footer="680" w:gutter="0"/>
          <w:cols w:space="720"/>
          <w:titlePg/>
          <w:docGrid w:linePitch="360"/>
        </w:sectPr>
      </w:pPr>
    </w:p>
    <w:p w:rsidR="004F7E3C" w:rsidRDefault="004F7E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2253B2" w:rsidRDefault="002253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2253B2" w:rsidRDefault="002253B2" w:rsidP="002253B2">
      <w:pPr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87925">
        <w:rPr>
          <w:rFonts w:ascii="Arial" w:hAnsi="Arial" w:cs="Arial"/>
          <w:b/>
          <w:sz w:val="24"/>
          <w:szCs w:val="24"/>
          <w:lang w:val="ro-RO"/>
        </w:rPr>
        <w:t>ADJUNCT TEHNIC 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887925">
        <w:rPr>
          <w:rFonts w:ascii="Arial" w:hAnsi="Arial" w:cs="Arial"/>
          <w:b/>
          <w:sz w:val="24"/>
          <w:szCs w:val="24"/>
          <w:lang w:val="ro-RO"/>
        </w:rPr>
        <w:t xml:space="preserve">DIRECTORULUI </w:t>
      </w:r>
    </w:p>
    <w:p w:rsidR="002253B2" w:rsidRPr="00887925" w:rsidRDefault="002253B2" w:rsidP="002253B2">
      <w:pPr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ro-RO"/>
        </w:rPr>
      </w:pPr>
      <w:r w:rsidRPr="00887925">
        <w:rPr>
          <w:rFonts w:ascii="Arial" w:hAnsi="Arial" w:cs="Arial"/>
          <w:b/>
          <w:sz w:val="24"/>
          <w:szCs w:val="24"/>
          <w:lang w:val="ro-RO"/>
        </w:rPr>
        <w:t xml:space="preserve">SERVICIULUI DE 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887925">
        <w:rPr>
          <w:rFonts w:ascii="Arial" w:hAnsi="Arial" w:cs="Arial"/>
          <w:b/>
          <w:sz w:val="24"/>
          <w:szCs w:val="24"/>
          <w:lang w:val="ro-RO"/>
        </w:rPr>
        <w:t>TELECOMUNICAŢII  SPECIALE</w:t>
      </w:r>
    </w:p>
    <w:p w:rsidR="002253B2" w:rsidRPr="00887925" w:rsidRDefault="002253B2" w:rsidP="002253B2">
      <w:pPr>
        <w:tabs>
          <w:tab w:val="left" w:pos="30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>General-maior</w:t>
      </w:r>
    </w:p>
    <w:p w:rsidR="002253B2" w:rsidRPr="00887925" w:rsidRDefault="002253B2" w:rsidP="002253B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2253B2" w:rsidRDefault="002253B2" w:rsidP="002253B2">
      <w:pPr>
        <w:spacing w:after="0" w:line="240" w:lineRule="auto"/>
        <w:ind w:left="2160"/>
        <w:jc w:val="center"/>
        <w:rPr>
          <w:rFonts w:ascii="Arial" w:hAnsi="Arial" w:cs="Arial"/>
          <w:sz w:val="20"/>
          <w:szCs w:val="20"/>
          <w:lang w:val="ro-RO"/>
        </w:rPr>
      </w:pPr>
      <w:r w:rsidRPr="00887925">
        <w:rPr>
          <w:rFonts w:ascii="Arial" w:hAnsi="Arial" w:cs="Arial"/>
          <w:b/>
          <w:sz w:val="24"/>
          <w:szCs w:val="24"/>
          <w:lang w:val="ro-RO"/>
        </w:rPr>
        <w:t xml:space="preserve">ing. </w:t>
      </w:r>
      <w:r>
        <w:rPr>
          <w:rFonts w:ascii="Arial" w:hAnsi="Arial" w:cs="Arial"/>
          <w:b/>
          <w:sz w:val="24"/>
          <w:szCs w:val="24"/>
          <w:lang w:val="ro-RO"/>
        </w:rPr>
        <w:t>MĂDĂLIN-VIRGIL MIHAI</w:t>
      </w:r>
    </w:p>
    <w:p w:rsidR="002253B2" w:rsidRDefault="002253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2253B2" w:rsidRDefault="002253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4F7E3C" w:rsidRDefault="004F7E3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D229C" w:rsidRPr="001048CB" w:rsidTr="001048CB">
        <w:trPr>
          <w:jc w:val="right"/>
        </w:trPr>
        <w:tc>
          <w:tcPr>
            <w:tcW w:w="5637" w:type="dxa"/>
          </w:tcPr>
          <w:p w:rsidR="001D229C" w:rsidRPr="001048CB" w:rsidRDefault="001D2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o-RO"/>
              </w:rPr>
            </w:pPr>
            <w:r w:rsidRPr="001048CB">
              <w:rPr>
                <w:rFonts w:ascii="Arial" w:hAnsi="Arial" w:cs="Arial"/>
                <w:b/>
                <w:sz w:val="24"/>
                <w:szCs w:val="24"/>
                <w:u w:val="single"/>
                <w:lang w:val="ro-RO"/>
              </w:rPr>
              <w:t>ÎNTOCMIT</w:t>
            </w:r>
          </w:p>
        </w:tc>
      </w:tr>
      <w:tr w:rsidR="001D229C" w:rsidRPr="001048CB" w:rsidTr="001048CB">
        <w:trPr>
          <w:jc w:val="right"/>
        </w:trPr>
        <w:tc>
          <w:tcPr>
            <w:tcW w:w="5637" w:type="dxa"/>
          </w:tcPr>
          <w:p w:rsidR="001D229C" w:rsidRPr="001048CB" w:rsidRDefault="001D229C" w:rsidP="001D2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12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1048CB">
              <w:rPr>
                <w:rFonts w:ascii="Arial" w:hAnsi="Arial" w:cs="Arial"/>
                <w:b/>
                <w:sz w:val="24"/>
                <w:szCs w:val="24"/>
                <w:lang w:val="ro-RO"/>
              </w:rPr>
              <w:t>ȘEFUL DIRECȚIEI TEHNOLOGIA INFORMAȚIEI</w:t>
            </w:r>
          </w:p>
        </w:tc>
      </w:tr>
      <w:tr w:rsidR="001D229C" w:rsidRPr="001048CB" w:rsidTr="001048CB">
        <w:trPr>
          <w:jc w:val="right"/>
        </w:trPr>
        <w:tc>
          <w:tcPr>
            <w:tcW w:w="5637" w:type="dxa"/>
          </w:tcPr>
          <w:p w:rsidR="001D229C" w:rsidRPr="001048CB" w:rsidRDefault="001D229C" w:rsidP="001D2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12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1048CB">
              <w:rPr>
                <w:rFonts w:ascii="Arial" w:hAnsi="Arial" w:cs="Arial"/>
                <w:b/>
                <w:sz w:val="24"/>
                <w:szCs w:val="24"/>
                <w:lang w:val="ro-RO"/>
              </w:rPr>
              <w:t>General-maior</w:t>
            </w:r>
          </w:p>
        </w:tc>
      </w:tr>
      <w:tr w:rsidR="001D229C" w:rsidRPr="001048CB" w:rsidTr="001048CB">
        <w:trPr>
          <w:jc w:val="right"/>
        </w:trPr>
        <w:tc>
          <w:tcPr>
            <w:tcW w:w="5637" w:type="dxa"/>
          </w:tcPr>
          <w:p w:rsidR="001D229C" w:rsidRPr="001048CB" w:rsidRDefault="001D2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D229C" w:rsidRPr="001048CB" w:rsidTr="001048CB">
        <w:trPr>
          <w:jc w:val="right"/>
        </w:trPr>
        <w:tc>
          <w:tcPr>
            <w:tcW w:w="5637" w:type="dxa"/>
          </w:tcPr>
          <w:p w:rsidR="001D229C" w:rsidRPr="001048CB" w:rsidRDefault="001048CB" w:rsidP="00104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ing</w:t>
            </w:r>
            <w:r w:rsidRPr="001048CB">
              <w:rPr>
                <w:rFonts w:ascii="Arial" w:hAnsi="Arial" w:cs="Arial"/>
                <w:b/>
                <w:sz w:val="24"/>
                <w:szCs w:val="24"/>
                <w:lang w:val="ro-RO"/>
              </w:rPr>
              <w:t>. SĂRĂȚEANU MANUELA-LUANA</w:t>
            </w:r>
          </w:p>
        </w:tc>
      </w:tr>
    </w:tbl>
    <w:p w:rsidR="004F7E3C" w:rsidRDefault="004F7E3C">
      <w:pPr>
        <w:spacing w:after="0" w:line="312" w:lineRule="auto"/>
        <w:ind w:firstLine="851"/>
        <w:jc w:val="center"/>
        <w:rPr>
          <w:rFonts w:ascii="Arial" w:hAnsi="Arial" w:cs="Arial"/>
          <w:sz w:val="24"/>
          <w:szCs w:val="24"/>
          <w:lang w:val="ro-RO"/>
        </w:rPr>
      </w:pPr>
    </w:p>
    <w:sectPr w:rsidR="004F7E3C" w:rsidSect="00A57B28">
      <w:headerReference w:type="first" r:id="rId12"/>
      <w:footerReference w:type="first" r:id="rId13"/>
      <w:pgSz w:w="11907" w:h="16839"/>
      <w:pgMar w:top="290" w:right="851" w:bottom="851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70" w:rsidRDefault="00541C70">
      <w:pPr>
        <w:spacing w:after="0" w:line="240" w:lineRule="auto"/>
      </w:pPr>
      <w:r>
        <w:separator/>
      </w:r>
    </w:p>
  </w:endnote>
  <w:endnote w:type="continuationSeparator" w:id="0">
    <w:p w:rsidR="00541C70" w:rsidRDefault="0054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3C" w:rsidRDefault="004F7E3C">
    <w:pPr>
      <w:pStyle w:val="Footer"/>
      <w:rPr>
        <w:sz w:val="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571"/>
    </w:tblGrid>
    <w:tr w:rsidR="004F7E3C">
      <w:tc>
        <w:tcPr>
          <w:tcW w:w="9571" w:type="dxa"/>
          <w:shd w:val="clear" w:color="auto" w:fill="auto"/>
        </w:tcPr>
        <w:p w:rsidR="004F7E3C" w:rsidRDefault="004F7E3C">
          <w:pPr>
            <w:pStyle w:val="Footer"/>
            <w:jc w:val="center"/>
            <w:rPr>
              <w:rFonts w:ascii="Arial" w:hAnsi="Arial" w:cs="Arial"/>
              <w:i/>
              <w:color w:val="003399"/>
              <w:sz w:val="8"/>
              <w:szCs w:val="8"/>
              <w:lang w:val="ro-RO"/>
            </w:rPr>
          </w:pP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390"/>
            <w:gridCol w:w="708"/>
            <w:gridCol w:w="4253"/>
          </w:tblGrid>
          <w:tr w:rsidR="004F7E3C">
            <w:trPr>
              <w:trHeight w:val="87"/>
            </w:trPr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 w:val="restart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0772D8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  <w:r>
                  <w:rPr>
                    <w:noProof/>
                    <w:sz w:val="8"/>
                    <w:szCs w:val="8"/>
                  </w:rPr>
                  <w:drawing>
                    <wp:inline distT="0" distB="0" distL="0" distR="0">
                      <wp:extent cx="295275" cy="276225"/>
                      <wp:effectExtent l="0" t="0" r="0" b="0"/>
                      <wp:docPr id="15" name="Picture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5274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4F7E3C"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4F7E3C">
            <w:tc>
              <w:tcPr>
                <w:tcW w:w="4390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</w:tbl>
        <w:p w:rsidR="004F7E3C" w:rsidRDefault="004F7E3C">
          <w:pPr>
            <w:pStyle w:val="Footer"/>
            <w:jc w:val="center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</w:p>
      </w:tc>
    </w:tr>
  </w:tbl>
  <w:p w:rsidR="004F7E3C" w:rsidRDefault="004F7E3C">
    <w:pPr>
      <w:pStyle w:val="Footer"/>
      <w:jc w:val="center"/>
      <w:rPr>
        <w:rFonts w:ascii="Arial" w:hAnsi="Arial" w:cs="Arial"/>
        <w:i/>
        <w:color w:val="003399"/>
        <w:sz w:val="8"/>
        <w:szCs w:val="24"/>
        <w:lang w:val="ro-RO"/>
      </w:rPr>
    </w:pPr>
  </w:p>
  <w:p w:rsidR="004F7E3C" w:rsidRDefault="000772D8">
    <w:pPr>
      <w:pStyle w:val="Footer"/>
      <w:jc w:val="center"/>
      <w:rPr>
        <w:rFonts w:ascii="Arial" w:hAnsi="Arial" w:cs="Arial"/>
        <w:i/>
        <w:sz w:val="24"/>
        <w:szCs w:val="24"/>
        <w:lang w:val="ro-RO"/>
      </w:rPr>
    </w:pPr>
    <w:r>
      <w:rPr>
        <w:rFonts w:ascii="Arial" w:hAnsi="Arial" w:cs="Arial"/>
        <w:i/>
        <w:sz w:val="24"/>
        <w:szCs w:val="24"/>
        <w:lang w:val="ro-RO"/>
      </w:rPr>
      <w:t>Neclasificat</w:t>
    </w:r>
  </w:p>
  <w:p w:rsidR="004F7E3C" w:rsidRDefault="000772D8">
    <w:pPr>
      <w:pStyle w:val="Footer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fldChar w:fldCharType="begin"/>
    </w:r>
    <w:r>
      <w:rPr>
        <w:rFonts w:ascii="Arial" w:hAnsi="Arial" w:cs="Arial"/>
        <w:bCs/>
        <w:i/>
        <w:sz w:val="24"/>
        <w:szCs w:val="24"/>
      </w:rPr>
      <w:instrText xml:space="preserve"> PAGE </w:instrText>
    </w:r>
    <w:r>
      <w:rPr>
        <w:rFonts w:ascii="Arial" w:hAnsi="Arial" w:cs="Arial"/>
        <w:bCs/>
        <w:i/>
        <w:sz w:val="24"/>
        <w:szCs w:val="24"/>
      </w:rPr>
      <w:fldChar w:fldCharType="separate"/>
    </w:r>
    <w:r w:rsidR="00A57B28">
      <w:rPr>
        <w:rFonts w:ascii="Arial" w:hAnsi="Arial" w:cs="Arial"/>
        <w:bCs/>
        <w:i/>
        <w:noProof/>
        <w:sz w:val="24"/>
        <w:szCs w:val="24"/>
      </w:rPr>
      <w:t>2</w:t>
    </w:r>
    <w:r>
      <w:rPr>
        <w:rFonts w:ascii="Arial" w:hAnsi="Arial" w:cs="Arial"/>
        <w:bCs/>
        <w:i/>
        <w:sz w:val="24"/>
        <w:szCs w:val="24"/>
      </w:rPr>
      <w:fldChar w:fldCharType="end"/>
    </w:r>
    <w:r>
      <w:rPr>
        <w:rFonts w:ascii="Arial" w:hAnsi="Arial" w:cs="Arial"/>
        <w:bCs/>
        <w:i/>
        <w:sz w:val="24"/>
        <w:szCs w:val="24"/>
      </w:rPr>
      <w:t>/</w:t>
    </w:r>
    <w:r>
      <w:rPr>
        <w:rFonts w:ascii="Arial" w:hAnsi="Arial" w:cs="Arial"/>
        <w:bCs/>
        <w:i/>
        <w:sz w:val="24"/>
        <w:szCs w:val="24"/>
      </w:rPr>
      <w:fldChar w:fldCharType="begin"/>
    </w:r>
    <w:r>
      <w:rPr>
        <w:rFonts w:ascii="Arial" w:hAnsi="Arial" w:cs="Arial"/>
        <w:bCs/>
        <w:i/>
        <w:sz w:val="24"/>
        <w:szCs w:val="24"/>
      </w:rPr>
      <w:instrText xml:space="preserve"> NUMPAGES  </w:instrText>
    </w:r>
    <w:r>
      <w:rPr>
        <w:rFonts w:ascii="Arial" w:hAnsi="Arial" w:cs="Arial"/>
        <w:bCs/>
        <w:i/>
        <w:sz w:val="24"/>
        <w:szCs w:val="24"/>
      </w:rPr>
      <w:fldChar w:fldCharType="separate"/>
    </w:r>
    <w:r w:rsidR="00A57B28">
      <w:rPr>
        <w:rFonts w:ascii="Arial" w:hAnsi="Arial" w:cs="Arial"/>
        <w:bCs/>
        <w:i/>
        <w:noProof/>
        <w:sz w:val="24"/>
        <w:szCs w:val="24"/>
      </w:rPr>
      <w:t>3</w:t>
    </w:r>
    <w:r>
      <w:rPr>
        <w:rFonts w:ascii="Arial" w:hAnsi="Arial" w:cs="Arial"/>
        <w:bCs/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3C" w:rsidRDefault="004F7E3C">
    <w:pPr>
      <w:pStyle w:val="Footer"/>
      <w:rPr>
        <w:sz w:val="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355"/>
    </w:tblGrid>
    <w:tr w:rsidR="004F7E3C">
      <w:tc>
        <w:tcPr>
          <w:tcW w:w="9571" w:type="dxa"/>
          <w:shd w:val="clear" w:color="auto" w:fill="auto"/>
        </w:tcPr>
        <w:p w:rsidR="004F7E3C" w:rsidRDefault="004F7E3C">
          <w:pPr>
            <w:pStyle w:val="Footer"/>
            <w:jc w:val="center"/>
            <w:rPr>
              <w:rFonts w:ascii="Arial" w:hAnsi="Arial" w:cs="Arial"/>
              <w:i/>
              <w:color w:val="003399"/>
              <w:sz w:val="8"/>
              <w:szCs w:val="8"/>
              <w:lang w:val="ro-RO"/>
            </w:rPr>
          </w:pP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390"/>
            <w:gridCol w:w="708"/>
            <w:gridCol w:w="4253"/>
          </w:tblGrid>
          <w:tr w:rsidR="004F7E3C">
            <w:trPr>
              <w:trHeight w:val="87"/>
            </w:trPr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 w:val="restart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0772D8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  <w:r>
                  <w:rPr>
                    <w:noProof/>
                    <w:sz w:val="8"/>
                    <w:szCs w:val="8"/>
                  </w:rPr>
                  <w:drawing>
                    <wp:inline distT="0" distB="0" distL="0" distR="0">
                      <wp:extent cx="295275" cy="276225"/>
                      <wp:effectExtent l="0" t="0" r="0" b="0"/>
                      <wp:docPr id="17" name="Picture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5274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4F7E3C"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4F7E3C">
            <w:tc>
              <w:tcPr>
                <w:tcW w:w="4390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4F7E3C" w:rsidRDefault="004F7E3C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</w:tbl>
        <w:p w:rsidR="004F7E3C" w:rsidRDefault="004F7E3C">
          <w:pPr>
            <w:pStyle w:val="Footer"/>
            <w:jc w:val="center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</w:p>
      </w:tc>
    </w:tr>
  </w:tbl>
  <w:p w:rsidR="004F7E3C" w:rsidRDefault="004F7E3C">
    <w:pPr>
      <w:pStyle w:val="Footer"/>
      <w:jc w:val="center"/>
      <w:rPr>
        <w:rFonts w:ascii="Arial" w:hAnsi="Arial" w:cs="Arial"/>
        <w:i/>
        <w:color w:val="003399"/>
        <w:sz w:val="8"/>
        <w:szCs w:val="24"/>
        <w:lang w:val="ro-RO"/>
      </w:rPr>
    </w:pPr>
  </w:p>
  <w:p w:rsidR="004F7E3C" w:rsidRDefault="000772D8">
    <w:pPr>
      <w:pStyle w:val="Footer"/>
      <w:jc w:val="center"/>
      <w:rPr>
        <w:rFonts w:ascii="Arial" w:hAnsi="Arial" w:cs="Arial"/>
        <w:i/>
        <w:sz w:val="24"/>
        <w:szCs w:val="24"/>
        <w:lang w:val="ro-RO"/>
      </w:rPr>
    </w:pPr>
    <w:r>
      <w:rPr>
        <w:rFonts w:ascii="Arial" w:hAnsi="Arial" w:cs="Arial"/>
        <w:i/>
        <w:sz w:val="24"/>
        <w:szCs w:val="24"/>
        <w:lang w:val="ro-RO"/>
      </w:rPr>
      <w:t>Neclasificat</w:t>
    </w:r>
  </w:p>
  <w:p w:rsidR="004F7E3C" w:rsidRDefault="000772D8">
    <w:pPr>
      <w:pStyle w:val="Footer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fldChar w:fldCharType="begin"/>
    </w:r>
    <w:r>
      <w:rPr>
        <w:rFonts w:ascii="Arial" w:hAnsi="Arial" w:cs="Arial"/>
        <w:bCs/>
        <w:i/>
        <w:sz w:val="24"/>
        <w:szCs w:val="24"/>
      </w:rPr>
      <w:instrText xml:space="preserve"> PAGE </w:instrText>
    </w:r>
    <w:r>
      <w:rPr>
        <w:rFonts w:ascii="Arial" w:hAnsi="Arial" w:cs="Arial"/>
        <w:bCs/>
        <w:i/>
        <w:sz w:val="24"/>
        <w:szCs w:val="24"/>
      </w:rPr>
      <w:fldChar w:fldCharType="separate"/>
    </w:r>
    <w:r w:rsidR="008651D3">
      <w:rPr>
        <w:rFonts w:ascii="Arial" w:hAnsi="Arial" w:cs="Arial"/>
        <w:bCs/>
        <w:i/>
        <w:noProof/>
        <w:sz w:val="24"/>
        <w:szCs w:val="24"/>
      </w:rPr>
      <w:t>1</w:t>
    </w:r>
    <w:r>
      <w:rPr>
        <w:rFonts w:ascii="Arial" w:hAnsi="Arial" w:cs="Arial"/>
        <w:bCs/>
        <w:i/>
        <w:sz w:val="24"/>
        <w:szCs w:val="24"/>
      </w:rPr>
      <w:fldChar w:fldCharType="end"/>
    </w:r>
    <w:r>
      <w:rPr>
        <w:rFonts w:ascii="Arial" w:hAnsi="Arial" w:cs="Arial"/>
        <w:bCs/>
        <w:i/>
        <w:sz w:val="24"/>
        <w:szCs w:val="24"/>
      </w:rPr>
      <w:t>/</w:t>
    </w:r>
    <w:r w:rsidR="00A57B28">
      <w:rPr>
        <w:rFonts w:ascii="Arial" w:hAnsi="Arial" w:cs="Arial"/>
        <w:bCs/>
        <w:i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29" w:rsidRDefault="00A33229">
    <w:pPr>
      <w:pStyle w:val="Footer"/>
      <w:rPr>
        <w:sz w:val="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355"/>
    </w:tblGrid>
    <w:tr w:rsidR="00A33229">
      <w:tc>
        <w:tcPr>
          <w:tcW w:w="9571" w:type="dxa"/>
          <w:shd w:val="clear" w:color="auto" w:fill="auto"/>
        </w:tcPr>
        <w:p w:rsidR="00A33229" w:rsidRDefault="00A33229">
          <w:pPr>
            <w:pStyle w:val="Footer"/>
            <w:jc w:val="center"/>
            <w:rPr>
              <w:rFonts w:ascii="Arial" w:hAnsi="Arial" w:cs="Arial"/>
              <w:i/>
              <w:color w:val="003399"/>
              <w:sz w:val="8"/>
              <w:szCs w:val="8"/>
              <w:lang w:val="ro-RO"/>
            </w:rPr>
          </w:pP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390"/>
            <w:gridCol w:w="708"/>
            <w:gridCol w:w="4253"/>
          </w:tblGrid>
          <w:tr w:rsidR="00A33229">
            <w:trPr>
              <w:trHeight w:val="87"/>
            </w:trPr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 w:val="restart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  <w:r>
                  <w:rPr>
                    <w:noProof/>
                    <w:sz w:val="8"/>
                    <w:szCs w:val="8"/>
                  </w:rPr>
                  <w:drawing>
                    <wp:inline distT="0" distB="0" distL="0" distR="0" wp14:anchorId="36E1FBA6" wp14:editId="167FDE49">
                      <wp:extent cx="295275" cy="276225"/>
                      <wp:effectExtent l="0" t="0" r="0" b="0"/>
                      <wp:docPr id="4" name="Pictur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5274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A33229">
            <w:tc>
              <w:tcPr>
                <w:tcW w:w="4390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none" w:sz="4" w:space="0" w:color="000000"/>
                  <w:left w:val="none" w:sz="4" w:space="0" w:color="000000"/>
                  <w:bottom w:val="single" w:sz="4" w:space="0" w:color="003399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  <w:tr w:rsidR="00A33229">
            <w:tc>
              <w:tcPr>
                <w:tcW w:w="4390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sz w:val="8"/>
                    <w:szCs w:val="8"/>
                  </w:rPr>
                </w:pPr>
              </w:p>
            </w:tc>
            <w:tc>
              <w:tcPr>
                <w:tcW w:w="4253" w:type="dxa"/>
                <w:tcBorders>
                  <w:top w:val="single" w:sz="4" w:space="0" w:color="003399"/>
                  <w:left w:val="none" w:sz="4" w:space="0" w:color="000000"/>
                  <w:bottom w:val="none" w:sz="4" w:space="0" w:color="000000"/>
                  <w:right w:val="none" w:sz="4" w:space="0" w:color="000000"/>
                </w:tcBorders>
                <w:shd w:val="clear" w:color="auto" w:fill="auto"/>
              </w:tcPr>
              <w:p w:rsidR="00A33229" w:rsidRDefault="00A33229">
                <w:pPr>
                  <w:pStyle w:val="Footer"/>
                  <w:jc w:val="center"/>
                  <w:rPr>
                    <w:rFonts w:ascii="Arial" w:hAnsi="Arial" w:cs="Arial"/>
                    <w:i/>
                    <w:color w:val="003399"/>
                    <w:sz w:val="8"/>
                    <w:szCs w:val="8"/>
                    <w:lang w:val="ro-RO"/>
                  </w:rPr>
                </w:pPr>
              </w:p>
            </w:tc>
          </w:tr>
        </w:tbl>
        <w:p w:rsidR="00A33229" w:rsidRDefault="00A33229">
          <w:pPr>
            <w:pStyle w:val="Footer"/>
            <w:jc w:val="center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</w:p>
      </w:tc>
    </w:tr>
  </w:tbl>
  <w:p w:rsidR="00A33229" w:rsidRDefault="00A33229">
    <w:pPr>
      <w:pStyle w:val="Footer"/>
      <w:jc w:val="center"/>
      <w:rPr>
        <w:rFonts w:ascii="Arial" w:hAnsi="Arial" w:cs="Arial"/>
        <w:i/>
        <w:color w:val="003399"/>
        <w:sz w:val="8"/>
        <w:szCs w:val="24"/>
        <w:lang w:val="ro-RO"/>
      </w:rPr>
    </w:pPr>
  </w:p>
  <w:p w:rsidR="00A33229" w:rsidRDefault="00A33229">
    <w:pPr>
      <w:pStyle w:val="Footer"/>
      <w:jc w:val="center"/>
      <w:rPr>
        <w:rFonts w:ascii="Arial" w:hAnsi="Arial" w:cs="Arial"/>
        <w:i/>
        <w:sz w:val="24"/>
        <w:szCs w:val="24"/>
        <w:lang w:val="ro-RO"/>
      </w:rPr>
    </w:pPr>
    <w:r>
      <w:rPr>
        <w:rFonts w:ascii="Arial" w:hAnsi="Arial" w:cs="Arial"/>
        <w:i/>
        <w:sz w:val="24"/>
        <w:szCs w:val="24"/>
        <w:lang w:val="ro-RO"/>
      </w:rPr>
      <w:t>Neclasificat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70" w:rsidRDefault="00541C70">
      <w:pPr>
        <w:spacing w:after="0" w:line="240" w:lineRule="auto"/>
      </w:pPr>
      <w:r>
        <w:separator/>
      </w:r>
    </w:p>
  </w:footnote>
  <w:footnote w:type="continuationSeparator" w:id="0">
    <w:p w:rsidR="00541C70" w:rsidRDefault="0054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3C" w:rsidRDefault="000772D8">
    <w:pPr>
      <w:spacing w:after="0"/>
      <w:jc w:val="center"/>
      <w:rPr>
        <w:rFonts w:ascii="Arial" w:hAnsi="Arial" w:cs="Arial"/>
        <w:i/>
        <w:sz w:val="24"/>
        <w:szCs w:val="24"/>
        <w:lang w:val="ro-RO"/>
      </w:rPr>
    </w:pPr>
    <w:r>
      <w:rPr>
        <w:rFonts w:ascii="Arial" w:hAnsi="Arial" w:cs="Arial"/>
        <w:i/>
        <w:sz w:val="24"/>
        <w:szCs w:val="24"/>
        <w:lang w:val="ro-RO"/>
      </w:rPr>
      <w:t>Neclasificat</w:t>
    </w:r>
  </w:p>
  <w:p w:rsidR="004F7E3C" w:rsidRDefault="004F7E3C">
    <w:pPr>
      <w:spacing w:after="0"/>
      <w:jc w:val="center"/>
      <w:rPr>
        <w:rFonts w:ascii="Arial" w:hAnsi="Arial" w:cs="Arial"/>
        <w:i/>
        <w:sz w:val="24"/>
        <w:szCs w:val="24"/>
        <w:lang w:val="ro-RO"/>
      </w:rPr>
    </w:pPr>
  </w:p>
  <w:p w:rsidR="004F7E3C" w:rsidRDefault="004F7E3C">
    <w:pPr>
      <w:spacing w:after="0"/>
      <w:jc w:val="center"/>
      <w:rPr>
        <w:rFonts w:ascii="Arial" w:hAnsi="Arial" w:cs="Arial"/>
        <w:i/>
        <w:vanish/>
        <w:sz w:val="24"/>
        <w:szCs w:val="24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6237"/>
      <w:gridCol w:w="709"/>
      <w:gridCol w:w="709"/>
    </w:tblGrid>
    <w:tr w:rsidR="004F7E3C">
      <w:tc>
        <w:tcPr>
          <w:tcW w:w="1951" w:type="dxa"/>
          <w:shd w:val="clear" w:color="auto" w:fill="auto"/>
        </w:tcPr>
        <w:p w:rsidR="004F7E3C" w:rsidRDefault="000772D8">
          <w:pPr>
            <w:pStyle w:val="Header"/>
            <w:rPr>
              <w:rFonts w:ascii="Arial" w:hAnsi="Arial" w:cs="Arial"/>
              <w:i/>
              <w:color w:val="003399"/>
              <w:sz w:val="16"/>
              <w:szCs w:val="16"/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095375" cy="1066800"/>
                <wp:effectExtent l="0" t="0" r="0" b="0"/>
                <wp:docPr id="16" name="Pictur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4F7E3C" w:rsidRDefault="004F7E3C">
          <w:pPr>
            <w:pStyle w:val="Header"/>
            <w:jc w:val="center"/>
            <w:rPr>
              <w:rFonts w:ascii="Arial" w:hAnsi="Arial" w:cs="Arial"/>
              <w:b/>
              <w:i/>
              <w:color w:val="003399"/>
              <w:sz w:val="20"/>
              <w:szCs w:val="24"/>
            </w:rPr>
          </w:pPr>
        </w:p>
        <w:p w:rsidR="004F7E3C" w:rsidRDefault="004F7E3C">
          <w:pPr>
            <w:pStyle w:val="Header"/>
            <w:jc w:val="center"/>
            <w:rPr>
              <w:rFonts w:ascii="Arial" w:hAnsi="Arial" w:cs="Arial"/>
              <w:b/>
              <w:i/>
              <w:color w:val="003399"/>
              <w:sz w:val="24"/>
              <w:szCs w:val="24"/>
            </w:rPr>
          </w:pPr>
        </w:p>
        <w:p w:rsidR="004F7E3C" w:rsidRDefault="000772D8">
          <w:pPr>
            <w:pStyle w:val="Header"/>
            <w:jc w:val="center"/>
            <w:rPr>
              <w:rFonts w:ascii="Arial" w:hAnsi="Arial" w:cs="Arial"/>
              <w:b/>
              <w:i/>
              <w:color w:val="003399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i/>
              <w:color w:val="003399"/>
              <w:sz w:val="24"/>
              <w:szCs w:val="24"/>
            </w:rPr>
            <w:t>SERVICIUL DE TELECOMUNICA</w:t>
          </w:r>
          <w:r>
            <w:rPr>
              <w:rFonts w:ascii="Arial" w:hAnsi="Arial" w:cs="Arial"/>
              <w:b/>
              <w:i/>
              <w:color w:val="003399"/>
              <w:sz w:val="24"/>
              <w:szCs w:val="24"/>
              <w:lang w:val="ro-RO"/>
            </w:rPr>
            <w:t>ȚII SPECIALE</w:t>
          </w:r>
        </w:p>
        <w:p w:rsidR="004F7E3C" w:rsidRDefault="004F7E3C">
          <w:pPr>
            <w:pStyle w:val="Header"/>
            <w:jc w:val="center"/>
            <w:rPr>
              <w:rFonts w:ascii="Arial" w:hAnsi="Arial" w:cs="Arial"/>
              <w:b/>
              <w:i/>
              <w:color w:val="003399"/>
              <w:sz w:val="4"/>
              <w:szCs w:val="24"/>
              <w:lang w:val="ro-RO"/>
            </w:rPr>
          </w:pPr>
        </w:p>
        <w:p w:rsidR="004F7E3C" w:rsidRDefault="000772D8">
          <w:pPr>
            <w:pStyle w:val="Footer"/>
            <w:jc w:val="center"/>
            <w:rPr>
              <w:rFonts w:ascii="Arial" w:hAnsi="Arial" w:cs="Arial"/>
              <w:i/>
              <w:color w:val="003399"/>
              <w:sz w:val="18"/>
              <w:szCs w:val="18"/>
              <w:lang w:val="ro-RO"/>
            </w:rPr>
          </w:pPr>
          <w:r>
            <w:rPr>
              <w:rFonts w:ascii="Arial" w:hAnsi="Arial" w:cs="Arial"/>
              <w:i/>
              <w:color w:val="003399"/>
              <w:sz w:val="18"/>
              <w:szCs w:val="18"/>
              <w:lang w:val="ro-RO"/>
            </w:rPr>
            <w:t>Splaiul Independenței nr. 323A, Sector 6, 060044, București, România</w:t>
          </w:r>
        </w:p>
        <w:p w:rsidR="004F7E3C" w:rsidRDefault="000772D8">
          <w:pPr>
            <w:pStyle w:val="Header"/>
            <w:jc w:val="center"/>
            <w:rPr>
              <w:rFonts w:ascii="Arial" w:hAnsi="Arial" w:cs="Arial"/>
              <w:b/>
              <w:i/>
              <w:color w:val="003399"/>
              <w:sz w:val="24"/>
              <w:szCs w:val="24"/>
              <w:lang w:val="ro-RO"/>
            </w:rPr>
          </w:pPr>
          <w:r>
            <w:rPr>
              <w:rFonts w:ascii="Arial" w:hAnsi="Arial" w:cs="Arial"/>
              <w:i/>
              <w:color w:val="003399"/>
              <w:sz w:val="18"/>
              <w:szCs w:val="18"/>
              <w:lang w:val="ro-RO"/>
            </w:rPr>
            <w:t xml:space="preserve"> Tel. 021.202.21.88, Fax 021.315.21.27, cabinet.director@sts.ro</w:t>
          </w:r>
        </w:p>
      </w:tc>
      <w:tc>
        <w:tcPr>
          <w:tcW w:w="709" w:type="dxa"/>
          <w:shd w:val="clear" w:color="auto" w:fill="auto"/>
        </w:tcPr>
        <w:p w:rsidR="004F7E3C" w:rsidRDefault="004F7E3C">
          <w:pPr>
            <w:pStyle w:val="Header"/>
            <w:rPr>
              <w:rFonts w:ascii="Arial" w:hAnsi="Arial" w:cs="Arial"/>
              <w:i/>
              <w:color w:val="003399"/>
              <w:sz w:val="16"/>
              <w:szCs w:val="16"/>
              <w:lang w:val="ro-RO"/>
            </w:rPr>
          </w:pPr>
        </w:p>
      </w:tc>
      <w:tc>
        <w:tcPr>
          <w:tcW w:w="709" w:type="dxa"/>
          <w:shd w:val="clear" w:color="auto" w:fill="auto"/>
        </w:tcPr>
        <w:p w:rsidR="004F7E3C" w:rsidRDefault="004F7E3C">
          <w:pPr>
            <w:pStyle w:val="Header"/>
            <w:jc w:val="center"/>
            <w:rPr>
              <w:rFonts w:ascii="Arial" w:hAnsi="Arial" w:cs="Arial"/>
              <w:i/>
              <w:sz w:val="24"/>
              <w:szCs w:val="24"/>
              <w:lang w:val="ro-RO"/>
            </w:rPr>
          </w:pPr>
        </w:p>
        <w:p w:rsidR="004F7E3C" w:rsidRDefault="004F7E3C">
          <w:pPr>
            <w:pStyle w:val="Header"/>
            <w:jc w:val="center"/>
            <w:rPr>
              <w:rFonts w:ascii="Arial" w:hAnsi="Arial" w:cs="Arial"/>
              <w:i/>
              <w:sz w:val="24"/>
              <w:szCs w:val="24"/>
              <w:lang w:val="ro-RO"/>
            </w:rPr>
          </w:pPr>
        </w:p>
        <w:p w:rsidR="004F7E3C" w:rsidRDefault="004F7E3C">
          <w:pPr>
            <w:pStyle w:val="Header"/>
            <w:jc w:val="center"/>
            <w:rPr>
              <w:rFonts w:ascii="Arial" w:hAnsi="Arial" w:cs="Arial"/>
              <w:i/>
              <w:sz w:val="24"/>
              <w:szCs w:val="24"/>
              <w:lang w:val="ro-RO"/>
            </w:rPr>
          </w:pPr>
        </w:p>
        <w:p w:rsidR="004F7E3C" w:rsidRDefault="004F7E3C">
          <w:pPr>
            <w:pStyle w:val="Header"/>
            <w:jc w:val="center"/>
            <w:rPr>
              <w:rFonts w:ascii="Arial" w:hAnsi="Arial" w:cs="Arial"/>
              <w:i/>
              <w:color w:val="003399"/>
              <w:sz w:val="16"/>
              <w:szCs w:val="16"/>
              <w:lang w:val="ro-RO"/>
            </w:rPr>
          </w:pPr>
        </w:p>
      </w:tc>
    </w:tr>
  </w:tbl>
  <w:p w:rsidR="004F7E3C" w:rsidRDefault="004F7E3C">
    <w:pPr>
      <w:spacing w:after="0"/>
      <w:rPr>
        <w:vanish/>
      </w:rPr>
    </w:pPr>
  </w:p>
  <w:tbl>
    <w:tblPr>
      <w:tblW w:w="0" w:type="auto"/>
      <w:tblBorders>
        <w:bottom w:val="single" w:sz="4" w:space="0" w:color="003399"/>
      </w:tblBorders>
      <w:tblLook w:val="04A0" w:firstRow="1" w:lastRow="0" w:firstColumn="1" w:lastColumn="0" w:noHBand="0" w:noVBand="1"/>
    </w:tblPr>
    <w:tblGrid>
      <w:gridCol w:w="9355"/>
    </w:tblGrid>
    <w:tr w:rsidR="004F7E3C">
      <w:tc>
        <w:tcPr>
          <w:tcW w:w="9571" w:type="dxa"/>
          <w:shd w:val="clear" w:color="auto" w:fill="auto"/>
        </w:tcPr>
        <w:p w:rsidR="004F7E3C" w:rsidRDefault="004F7E3C">
          <w:pPr>
            <w:pStyle w:val="Header"/>
            <w:rPr>
              <w:rFonts w:ascii="Arial" w:hAnsi="Arial" w:cs="Arial"/>
              <w:i/>
              <w:color w:val="003399"/>
              <w:sz w:val="8"/>
              <w:szCs w:val="16"/>
              <w:lang w:val="ro-RO"/>
            </w:rPr>
          </w:pPr>
        </w:p>
      </w:tc>
    </w:tr>
  </w:tbl>
  <w:p w:rsidR="004F7E3C" w:rsidRDefault="004F7E3C">
    <w:pPr>
      <w:pStyle w:val="Header"/>
      <w:rPr>
        <w:rFonts w:ascii="Arial" w:hAnsi="Arial" w:cs="Arial"/>
        <w:i/>
        <w:color w:val="003399"/>
        <w:sz w:val="8"/>
        <w:szCs w:val="16"/>
        <w:lang w:val="ro-RO"/>
      </w:rPr>
    </w:pPr>
  </w:p>
  <w:tbl>
    <w:tblPr>
      <w:tblW w:w="946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2835"/>
      <w:gridCol w:w="2126"/>
    </w:tblGrid>
    <w:tr w:rsidR="004F7E3C">
      <w:tc>
        <w:tcPr>
          <w:tcW w:w="4503" w:type="dxa"/>
          <w:shd w:val="clear" w:color="auto" w:fill="auto"/>
        </w:tcPr>
        <w:p w:rsidR="004F7E3C" w:rsidRDefault="004F7E3C">
          <w:pPr>
            <w:spacing w:after="0" w:line="240" w:lineRule="auto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</w:p>
        <w:p w:rsidR="004F7E3C" w:rsidRDefault="000772D8">
          <w:pPr>
            <w:spacing w:after="0" w:line="240" w:lineRule="auto"/>
            <w:jc w:val="center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  <w:r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  <w:t>Nr . ___________ din _____________</w:t>
          </w:r>
        </w:p>
      </w:tc>
      <w:tc>
        <w:tcPr>
          <w:tcW w:w="2835" w:type="dxa"/>
          <w:shd w:val="clear" w:color="auto" w:fill="auto"/>
        </w:tcPr>
        <w:p w:rsidR="004F7E3C" w:rsidRDefault="004F7E3C">
          <w:pPr>
            <w:spacing w:after="0" w:line="240" w:lineRule="auto"/>
            <w:rPr>
              <w:rFonts w:ascii="Arial" w:hAnsi="Arial" w:cs="Arial"/>
              <w:i/>
              <w:color w:val="003399"/>
              <w:sz w:val="24"/>
              <w:szCs w:val="24"/>
              <w:lang w:val="ro-RO"/>
            </w:rPr>
          </w:pPr>
        </w:p>
      </w:tc>
      <w:tc>
        <w:tcPr>
          <w:tcW w:w="2126" w:type="dxa"/>
          <w:shd w:val="clear" w:color="auto" w:fill="auto"/>
        </w:tcPr>
        <w:p w:rsidR="004F7E3C" w:rsidRDefault="000772D8">
          <w:pPr>
            <w:spacing w:after="0" w:line="240" w:lineRule="auto"/>
            <w:jc w:val="center"/>
            <w:rPr>
              <w:rFonts w:ascii="Arial" w:hAnsi="Arial" w:cs="Arial"/>
              <w:i/>
              <w:sz w:val="24"/>
              <w:szCs w:val="24"/>
              <w:lang w:val="ro-RO"/>
            </w:rPr>
          </w:pPr>
          <w:r>
            <w:rPr>
              <w:rFonts w:ascii="Arial" w:hAnsi="Arial" w:cs="Arial"/>
              <w:i/>
              <w:sz w:val="24"/>
              <w:szCs w:val="24"/>
              <w:lang w:val="ro-RO"/>
            </w:rPr>
            <w:t>Neclasificat</w:t>
          </w:r>
        </w:p>
        <w:p w:rsidR="004F7E3C" w:rsidRDefault="008651D3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>Ex. unic</w:t>
          </w:r>
        </w:p>
      </w:tc>
    </w:tr>
  </w:tbl>
  <w:p w:rsidR="004F7E3C" w:rsidRDefault="004F7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29" w:rsidRDefault="00A33229">
    <w:pPr>
      <w:spacing w:after="0"/>
      <w:rPr>
        <w:vanish/>
      </w:rPr>
    </w:pPr>
  </w:p>
  <w:p w:rsidR="00A33229" w:rsidRPr="00A33229" w:rsidRDefault="00A57B28" w:rsidP="00A33229">
    <w:pPr>
      <w:pStyle w:val="Header"/>
      <w:pBdr>
        <w:top w:val="none" w:sz="4" w:space="31" w:color="000000"/>
      </w:pBdr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N</w:t>
    </w:r>
    <w:r w:rsidR="00A33229" w:rsidRPr="00A33229">
      <w:rPr>
        <w:rFonts w:ascii="Arial" w:hAnsi="Arial" w:cs="Arial"/>
        <w:i/>
        <w:sz w:val="24"/>
        <w:szCs w:val="24"/>
      </w:rPr>
      <w:t>eclasificat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615"/>
    <w:multiLevelType w:val="hybridMultilevel"/>
    <w:tmpl w:val="2766EDA8"/>
    <w:lvl w:ilvl="0" w:tplc="D51C46D4">
      <w:start w:val="1"/>
      <w:numFmt w:val="decimal"/>
      <w:lvlText w:val="%1."/>
      <w:lvlJc w:val="left"/>
      <w:pPr>
        <w:ind w:left="1485" w:hanging="360"/>
      </w:pPr>
    </w:lvl>
    <w:lvl w:ilvl="1" w:tplc="C37C0A6C">
      <w:start w:val="1"/>
      <w:numFmt w:val="lowerLetter"/>
      <w:lvlText w:val="%2."/>
      <w:lvlJc w:val="left"/>
      <w:pPr>
        <w:ind w:left="2205" w:hanging="360"/>
      </w:pPr>
    </w:lvl>
    <w:lvl w:ilvl="2" w:tplc="31DC3826">
      <w:start w:val="1"/>
      <w:numFmt w:val="lowerRoman"/>
      <w:lvlText w:val="%3."/>
      <w:lvlJc w:val="right"/>
      <w:pPr>
        <w:ind w:left="2925" w:hanging="180"/>
      </w:pPr>
    </w:lvl>
    <w:lvl w:ilvl="3" w:tplc="54A48412">
      <w:start w:val="1"/>
      <w:numFmt w:val="decimal"/>
      <w:lvlText w:val="%4."/>
      <w:lvlJc w:val="left"/>
      <w:pPr>
        <w:ind w:left="3645" w:hanging="360"/>
      </w:pPr>
    </w:lvl>
    <w:lvl w:ilvl="4" w:tplc="27429600">
      <w:start w:val="1"/>
      <w:numFmt w:val="lowerLetter"/>
      <w:lvlText w:val="%5."/>
      <w:lvlJc w:val="left"/>
      <w:pPr>
        <w:ind w:left="4365" w:hanging="360"/>
      </w:pPr>
    </w:lvl>
    <w:lvl w:ilvl="5" w:tplc="FBEAE092">
      <w:start w:val="1"/>
      <w:numFmt w:val="lowerRoman"/>
      <w:lvlText w:val="%6."/>
      <w:lvlJc w:val="right"/>
      <w:pPr>
        <w:ind w:left="5085" w:hanging="180"/>
      </w:pPr>
    </w:lvl>
    <w:lvl w:ilvl="6" w:tplc="FCEC9042">
      <w:start w:val="1"/>
      <w:numFmt w:val="decimal"/>
      <w:lvlText w:val="%7."/>
      <w:lvlJc w:val="left"/>
      <w:pPr>
        <w:ind w:left="5805" w:hanging="360"/>
      </w:pPr>
    </w:lvl>
    <w:lvl w:ilvl="7" w:tplc="9B327164">
      <w:start w:val="1"/>
      <w:numFmt w:val="lowerLetter"/>
      <w:lvlText w:val="%8."/>
      <w:lvlJc w:val="left"/>
      <w:pPr>
        <w:ind w:left="6525" w:hanging="360"/>
      </w:pPr>
    </w:lvl>
    <w:lvl w:ilvl="8" w:tplc="A3625EA0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70A237DE"/>
    <w:multiLevelType w:val="hybridMultilevel"/>
    <w:tmpl w:val="E96093F2"/>
    <w:lvl w:ilvl="0" w:tplc="37DC7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16693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0A0E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DCCD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D465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C83B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C27A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E403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2838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3C"/>
    <w:rsid w:val="000645AD"/>
    <w:rsid w:val="000772D8"/>
    <w:rsid w:val="001048CB"/>
    <w:rsid w:val="001D229C"/>
    <w:rsid w:val="002253B2"/>
    <w:rsid w:val="0024106C"/>
    <w:rsid w:val="002941D6"/>
    <w:rsid w:val="004B19E0"/>
    <w:rsid w:val="004F7E3C"/>
    <w:rsid w:val="00541C70"/>
    <w:rsid w:val="00614B13"/>
    <w:rsid w:val="00792E68"/>
    <w:rsid w:val="008651D3"/>
    <w:rsid w:val="008A77CD"/>
    <w:rsid w:val="00A33229"/>
    <w:rsid w:val="00A57B28"/>
    <w:rsid w:val="00BC5614"/>
    <w:rsid w:val="00C644C3"/>
    <w:rsid w:val="00DF255F"/>
    <w:rsid w:val="00EB5B54"/>
    <w:rsid w:val="00F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E5E3"/>
  <w15:docId w15:val="{50E75621-3230-4C67-BED0-E3B2D6A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docdata">
    <w:name w:val="docdata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55CA-C333-49C6-A69B-83C086C9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Rosu Andrei</dc:creator>
  <cp:lastModifiedBy>Sarateanu Manuela-Luana</cp:lastModifiedBy>
  <cp:revision>3</cp:revision>
  <cp:lastPrinted>2021-10-29T09:58:00Z</cp:lastPrinted>
  <dcterms:created xsi:type="dcterms:W3CDTF">2022-08-16T12:06:00Z</dcterms:created>
  <dcterms:modified xsi:type="dcterms:W3CDTF">2022-08-16T12:07:00Z</dcterms:modified>
</cp:coreProperties>
</file>