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0DC54" w14:textId="77777777" w:rsidR="00D96A56" w:rsidRPr="00554484" w:rsidRDefault="00D96A56" w:rsidP="00554484">
      <w:pPr>
        <w:tabs>
          <w:tab w:val="left" w:pos="3516"/>
          <w:tab w:val="center" w:pos="4536"/>
        </w:tabs>
        <w:spacing w:after="0"/>
        <w:jc w:val="both"/>
        <w:rPr>
          <w:rFonts w:cstheme="minorHAnsi"/>
          <w:b/>
          <w:u w:val="single"/>
          <w:lang w:val="ro-RO"/>
        </w:rPr>
      </w:pPr>
    </w:p>
    <w:p w14:paraId="0310DC55" w14:textId="77777777" w:rsidR="00D145D0" w:rsidRPr="00554484" w:rsidRDefault="00B74507" w:rsidP="0068415F">
      <w:pPr>
        <w:tabs>
          <w:tab w:val="left" w:pos="3516"/>
          <w:tab w:val="center" w:pos="4536"/>
        </w:tabs>
        <w:spacing w:after="0"/>
        <w:jc w:val="center"/>
        <w:rPr>
          <w:rFonts w:cstheme="minorHAnsi"/>
          <w:b/>
          <w:u w:val="single"/>
          <w:lang w:val="ro-RO"/>
        </w:rPr>
      </w:pPr>
      <w:r w:rsidRPr="00554484">
        <w:rPr>
          <w:rFonts w:cstheme="minorHAnsi"/>
          <w:b/>
          <w:u w:val="single"/>
          <w:lang w:val="ro-RO"/>
        </w:rPr>
        <w:t>Formular - cadru</w:t>
      </w:r>
    </w:p>
    <w:p w14:paraId="0310DC56" w14:textId="77777777" w:rsidR="001C24B3" w:rsidRPr="00554484" w:rsidRDefault="001C24B3" w:rsidP="0068415F">
      <w:pPr>
        <w:spacing w:after="0"/>
        <w:jc w:val="center"/>
        <w:rPr>
          <w:rFonts w:cstheme="minorHAnsi"/>
          <w:b/>
          <w:u w:val="single"/>
          <w:lang w:val="ro-RO"/>
        </w:rPr>
      </w:pPr>
    </w:p>
    <w:p w14:paraId="0310DC57" w14:textId="77777777" w:rsidR="00F42840" w:rsidRPr="00554484" w:rsidRDefault="00F42840" w:rsidP="0068415F">
      <w:pPr>
        <w:widowControl w:val="0"/>
        <w:autoSpaceDE w:val="0"/>
        <w:autoSpaceDN w:val="0"/>
        <w:adjustRightInd w:val="0"/>
        <w:spacing w:after="240"/>
        <w:jc w:val="center"/>
        <w:rPr>
          <w:rFonts w:cstheme="minorHAnsi"/>
          <w:b/>
          <w:u w:val="single"/>
          <w:shd w:val="clear" w:color="auto" w:fill="FFFFFF" w:themeFill="background1"/>
          <w:lang w:val="ro-RO"/>
        </w:rPr>
      </w:pPr>
      <w:r w:rsidRPr="00554484">
        <w:rPr>
          <w:rFonts w:cstheme="minorHAnsi"/>
          <w:b/>
          <w:u w:val="single"/>
          <w:lang w:val="ro-RO"/>
        </w:rPr>
        <w:t xml:space="preserve">Caiet de Sarcini pentru </w:t>
      </w:r>
      <w:r w:rsidR="009945B3" w:rsidRPr="00554484">
        <w:rPr>
          <w:rFonts w:cstheme="minorHAnsi"/>
          <w:b/>
          <w:u w:val="single"/>
          <w:lang w:val="ro-RO"/>
        </w:rPr>
        <w:t>servicii de elaborare documentaț</w:t>
      </w:r>
      <w:r w:rsidRPr="00554484">
        <w:rPr>
          <w:rFonts w:cstheme="minorHAnsi"/>
          <w:b/>
          <w:u w:val="single"/>
          <w:lang w:val="ro-RO"/>
        </w:rPr>
        <w:t xml:space="preserve">ii tehnico-economice </w:t>
      </w:r>
      <w:r w:rsidRPr="00554484">
        <w:rPr>
          <w:rFonts w:cstheme="minorHAnsi"/>
          <w:b/>
          <w:u w:val="single"/>
          <w:shd w:val="clear" w:color="auto" w:fill="FFFFFF" w:themeFill="background1"/>
          <w:lang w:val="ro-RO"/>
        </w:rPr>
        <w:t xml:space="preserve">aferente obiectivelor/proiectelor </w:t>
      </w:r>
      <w:r w:rsidR="009945B3" w:rsidRPr="00554484">
        <w:rPr>
          <w:rFonts w:cstheme="minorHAnsi"/>
          <w:b/>
          <w:u w:val="single"/>
          <w:shd w:val="clear" w:color="auto" w:fill="FFFFFF" w:themeFill="background1"/>
          <w:lang w:val="ro-RO"/>
        </w:rPr>
        <w:t xml:space="preserve">noi </w:t>
      </w:r>
      <w:r w:rsidRPr="00554484">
        <w:rPr>
          <w:rFonts w:cstheme="minorHAnsi"/>
          <w:b/>
          <w:u w:val="single"/>
          <w:shd w:val="clear" w:color="auto" w:fill="FFFFFF" w:themeFill="background1"/>
          <w:lang w:val="ro-RO"/>
        </w:rPr>
        <w:t>de investiţii finanţate din fonduri publice</w:t>
      </w:r>
    </w:p>
    <w:p w14:paraId="0310DC58" w14:textId="77777777" w:rsidR="00F42840" w:rsidRPr="00554484" w:rsidRDefault="00F42840" w:rsidP="00554484">
      <w:pPr>
        <w:tabs>
          <w:tab w:val="left" w:pos="3516"/>
          <w:tab w:val="center" w:pos="4536"/>
        </w:tabs>
        <w:spacing w:after="0"/>
        <w:jc w:val="both"/>
        <w:rPr>
          <w:rFonts w:cstheme="minorHAnsi"/>
          <w:b/>
          <w:u w:val="single"/>
          <w:lang w:val="ro-RO"/>
        </w:rPr>
      </w:pPr>
    </w:p>
    <w:p w14:paraId="0310DC59" w14:textId="77777777" w:rsidR="00F42840" w:rsidRPr="00554484" w:rsidRDefault="00F42840" w:rsidP="00554484">
      <w:pPr>
        <w:widowControl w:val="0"/>
        <w:autoSpaceDE w:val="0"/>
        <w:autoSpaceDN w:val="0"/>
        <w:adjustRightInd w:val="0"/>
        <w:spacing w:after="240"/>
        <w:jc w:val="both"/>
        <w:rPr>
          <w:rFonts w:cstheme="minorHAnsi"/>
          <w:color w:val="000000"/>
          <w:lang w:val="it-IT"/>
        </w:rPr>
      </w:pPr>
      <w:r w:rsidRPr="00554484">
        <w:rPr>
          <w:rFonts w:cstheme="minorHAnsi"/>
          <w:i/>
          <w:highlight w:val="lightGray"/>
          <w:shd w:val="clear" w:color="auto" w:fill="FFFFFF" w:themeFill="background1"/>
          <w:lang w:val="ro-RO"/>
        </w:rPr>
        <w:t xml:space="preserve">[Acest formular-cadru de Caiet de Sarcini poate fi utilizat </w:t>
      </w:r>
      <w:r w:rsidRPr="00554484">
        <w:rPr>
          <w:rFonts w:cstheme="minorHAnsi"/>
          <w:b/>
          <w:i/>
          <w:highlight w:val="lightGray"/>
          <w:shd w:val="clear" w:color="auto" w:fill="FFFFFF" w:themeFill="background1"/>
          <w:lang w:val="ro-RO"/>
        </w:rPr>
        <w:t>ca punct de plecare</w:t>
      </w:r>
      <w:r w:rsidRPr="00554484">
        <w:rPr>
          <w:rFonts w:cstheme="minorHAnsi"/>
          <w:i/>
          <w:highlight w:val="lightGray"/>
          <w:shd w:val="clear" w:color="auto" w:fill="FFFFFF" w:themeFill="background1"/>
          <w:lang w:val="ro-RO"/>
        </w:rPr>
        <w:t xml:space="preserve"> în elaborarea unui </w:t>
      </w:r>
      <w:r w:rsidR="006426CE" w:rsidRPr="00554484">
        <w:rPr>
          <w:rFonts w:cstheme="minorHAnsi"/>
          <w:i/>
          <w:highlight w:val="lightGray"/>
          <w:shd w:val="clear" w:color="auto" w:fill="FFFFFF" w:themeFill="background1"/>
          <w:lang w:val="ro-RO"/>
        </w:rPr>
        <w:t>Caiet de Sarcini</w:t>
      </w:r>
      <w:r w:rsidRPr="00554484">
        <w:rPr>
          <w:rFonts w:cstheme="minorHAnsi"/>
          <w:i/>
          <w:highlight w:val="lightGray"/>
          <w:shd w:val="clear" w:color="auto" w:fill="FFFFFF" w:themeFill="background1"/>
          <w:lang w:val="ro-RO"/>
        </w:rPr>
        <w:t xml:space="preserve"> pentru servicii de elaborare a documentațiilor tehnico-economice aferente obiectivelor/proiectelor </w:t>
      </w:r>
      <w:r w:rsidR="009945B3" w:rsidRPr="00554484">
        <w:rPr>
          <w:rFonts w:cstheme="minorHAnsi"/>
          <w:i/>
          <w:highlight w:val="lightGray"/>
          <w:shd w:val="clear" w:color="auto" w:fill="FFFFFF" w:themeFill="background1"/>
          <w:lang w:val="ro-RO"/>
        </w:rPr>
        <w:t xml:space="preserve">noi </w:t>
      </w:r>
      <w:r w:rsidRPr="00554484">
        <w:rPr>
          <w:rFonts w:cstheme="minorHAnsi"/>
          <w:i/>
          <w:highlight w:val="lightGray"/>
          <w:shd w:val="clear" w:color="auto" w:fill="FFFFFF" w:themeFill="background1"/>
          <w:lang w:val="ro-RO"/>
        </w:rPr>
        <w:t>de investiţii finanţate din fonduri publice</w:t>
      </w:r>
      <w:r w:rsidRPr="00554484">
        <w:rPr>
          <w:rFonts w:cstheme="minorHAnsi"/>
          <w:i/>
          <w:shd w:val="clear" w:color="auto" w:fill="FFFFFF" w:themeFill="background1"/>
          <w:lang w:val="ro-RO"/>
        </w:rPr>
        <w:t>.</w:t>
      </w:r>
    </w:p>
    <w:p w14:paraId="0310DC5A" w14:textId="77777777" w:rsidR="00F42840" w:rsidRPr="00554484" w:rsidRDefault="00F42840" w:rsidP="00554484">
      <w:pPr>
        <w:shd w:val="clear" w:color="auto" w:fill="FFFFFF" w:themeFill="background1"/>
        <w:spacing w:after="0"/>
        <w:jc w:val="both"/>
        <w:rPr>
          <w:rFonts w:cstheme="minorHAnsi"/>
          <w:i/>
          <w:highlight w:val="lightGray"/>
          <w:lang w:val="ro-RO"/>
        </w:rPr>
      </w:pPr>
    </w:p>
    <w:p w14:paraId="0310DC5B" w14:textId="77777777" w:rsidR="00F42840" w:rsidRPr="00554484" w:rsidRDefault="00F42840" w:rsidP="00554484">
      <w:pPr>
        <w:spacing w:after="0"/>
        <w:jc w:val="both"/>
        <w:rPr>
          <w:rFonts w:cstheme="minorHAnsi"/>
          <w:b/>
          <w:i/>
          <w:highlight w:val="lightGray"/>
          <w:lang w:val="ro-RO"/>
        </w:rPr>
      </w:pPr>
      <w:r w:rsidRPr="00554484">
        <w:rPr>
          <w:rFonts w:cstheme="minorHAnsi"/>
          <w:b/>
          <w:i/>
          <w:highlight w:val="lightGray"/>
          <w:lang w:val="ro-RO"/>
        </w:rPr>
        <w:t>Prezentul document reprezintă doar formularul-cadru pentru  Caietul de Sarcini.</w:t>
      </w:r>
    </w:p>
    <w:p w14:paraId="0310DC5C" w14:textId="77777777" w:rsidR="00F42840" w:rsidRPr="00554484" w:rsidRDefault="00F42840" w:rsidP="00554484">
      <w:pPr>
        <w:widowControl w:val="0"/>
        <w:autoSpaceDE w:val="0"/>
        <w:autoSpaceDN w:val="0"/>
        <w:adjustRightInd w:val="0"/>
        <w:spacing w:after="240"/>
        <w:jc w:val="both"/>
        <w:rPr>
          <w:rFonts w:cstheme="minorHAnsi"/>
          <w:i/>
          <w:highlight w:val="lightGray"/>
          <w:lang w:val="ro-RO"/>
        </w:rPr>
      </w:pPr>
    </w:p>
    <w:p w14:paraId="0310DC5D" w14:textId="77777777" w:rsidR="00F42840" w:rsidRPr="00554484" w:rsidRDefault="00F42840" w:rsidP="00554484">
      <w:pPr>
        <w:widowControl w:val="0"/>
        <w:autoSpaceDE w:val="0"/>
        <w:autoSpaceDN w:val="0"/>
        <w:adjustRightInd w:val="0"/>
        <w:spacing w:after="240"/>
        <w:jc w:val="both"/>
        <w:rPr>
          <w:rFonts w:cstheme="minorHAnsi"/>
          <w:color w:val="000000"/>
          <w:lang w:val="it-IT"/>
        </w:rPr>
      </w:pPr>
      <w:r w:rsidRPr="00554484">
        <w:rPr>
          <w:rFonts w:cstheme="minorHAnsi"/>
          <w:i/>
          <w:highlight w:val="lightGray"/>
          <w:lang w:val="ro-RO"/>
        </w:rPr>
        <w:t>Autoritatea Contractantă trebuie să modifice, adapteze, elimine informațiile în funcție de contextul specific fiecărui proces de achiziție publică pentru atribuirea</w:t>
      </w:r>
      <w:r w:rsidR="00262B2F" w:rsidRPr="00554484">
        <w:rPr>
          <w:rFonts w:cstheme="minorHAnsi"/>
          <w:i/>
          <w:highlight w:val="lightGray"/>
          <w:lang w:val="ro-RO"/>
        </w:rPr>
        <w:t xml:space="preserve"> unui contract</w:t>
      </w:r>
      <w:r w:rsidRPr="00554484">
        <w:rPr>
          <w:rFonts w:cstheme="minorHAnsi"/>
          <w:i/>
          <w:highlight w:val="lightGray"/>
          <w:lang w:val="ro-RO"/>
        </w:rPr>
        <w:t xml:space="preserve"> de servicii de elaborare a documentatiilor tehnico-economice aferente obiectivelor/proiectelor </w:t>
      </w:r>
      <w:r w:rsidR="009945B3" w:rsidRPr="00554484">
        <w:rPr>
          <w:rFonts w:cstheme="minorHAnsi"/>
          <w:i/>
          <w:highlight w:val="lightGray"/>
          <w:lang w:val="ro-RO"/>
        </w:rPr>
        <w:t xml:space="preserve">noi </w:t>
      </w:r>
      <w:r w:rsidRPr="00554484">
        <w:rPr>
          <w:rFonts w:cstheme="minorHAnsi"/>
          <w:i/>
          <w:highlight w:val="lightGray"/>
          <w:lang w:val="ro-RO"/>
        </w:rPr>
        <w:t>de investiţii finanţate din fonduri publice</w:t>
      </w:r>
      <w:r w:rsidRPr="00554484">
        <w:rPr>
          <w:rFonts w:cstheme="minorHAnsi"/>
          <w:i/>
          <w:lang w:val="ro-RO"/>
        </w:rPr>
        <w:t>.</w:t>
      </w:r>
    </w:p>
    <w:p w14:paraId="0310DC5E" w14:textId="77777777" w:rsidR="00F42840" w:rsidRPr="00554484" w:rsidRDefault="00F42840" w:rsidP="00554484">
      <w:pPr>
        <w:spacing w:after="0"/>
        <w:jc w:val="both"/>
        <w:rPr>
          <w:rFonts w:cstheme="minorHAnsi"/>
          <w:i/>
          <w:highlight w:val="lightGray"/>
          <w:lang w:val="ro-RO"/>
        </w:rPr>
      </w:pPr>
    </w:p>
    <w:p w14:paraId="0310DC5F" w14:textId="77777777" w:rsidR="00F42840" w:rsidRPr="00554484" w:rsidRDefault="00F42840" w:rsidP="00554484">
      <w:pPr>
        <w:spacing w:after="0"/>
        <w:jc w:val="both"/>
        <w:rPr>
          <w:rFonts w:cstheme="minorHAnsi"/>
          <w:i/>
          <w:highlight w:val="lightGray"/>
          <w:lang w:val="ro-RO"/>
        </w:rPr>
      </w:pPr>
      <w:r w:rsidRPr="00554484">
        <w:rPr>
          <w:rFonts w:cstheme="minorHAnsi"/>
          <w:i/>
          <w:highlight w:val="lightGray"/>
          <w:lang w:val="ro-RO"/>
        </w:rPr>
        <w:t xml:space="preserve">Acest formular-cadru trebuie adaptat la specificul fiecărui proces de achiziție de servicii de </w:t>
      </w:r>
      <w:r w:rsidR="009945B3" w:rsidRPr="00554484">
        <w:rPr>
          <w:rFonts w:cstheme="minorHAnsi"/>
          <w:i/>
          <w:highlight w:val="lightGray"/>
          <w:lang w:val="ro-RO"/>
        </w:rPr>
        <w:t>elaborare a documentaț</w:t>
      </w:r>
      <w:r w:rsidRPr="00554484">
        <w:rPr>
          <w:rFonts w:cstheme="minorHAnsi"/>
          <w:i/>
          <w:highlight w:val="lightGray"/>
          <w:lang w:val="ro-RO"/>
        </w:rPr>
        <w:t>iilor tehnico - economice</w:t>
      </w:r>
      <w:r w:rsidR="009945B3" w:rsidRPr="00554484">
        <w:rPr>
          <w:rFonts w:cstheme="minorHAnsi"/>
          <w:i/>
          <w:highlight w:val="lightGray"/>
          <w:lang w:val="ro-RO"/>
        </w:rPr>
        <w:t xml:space="preserve">. </w:t>
      </w:r>
      <w:r w:rsidRPr="00554484">
        <w:rPr>
          <w:rFonts w:cstheme="minorHAnsi"/>
          <w:i/>
          <w:highlight w:val="lightGray"/>
          <w:lang w:val="ro-RO"/>
        </w:rPr>
        <w:t>Astfel:</w:t>
      </w:r>
    </w:p>
    <w:p w14:paraId="0310DC60" w14:textId="77777777" w:rsidR="00F42840" w:rsidRPr="00554484" w:rsidRDefault="00F42840" w:rsidP="00554484">
      <w:pPr>
        <w:pStyle w:val="ListParagraph"/>
        <w:numPr>
          <w:ilvl w:val="0"/>
          <w:numId w:val="40"/>
        </w:numPr>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Informațiile marcate cu gri între paranteze pătrate oferă îndrumare sau exemple în vederea înțelegerii informațiilor și cerințelor ce trebuie incluse într-un anumit paragraf, în vederea completării corespunzătoare și cât mai exhaustive a acestuia. Odată parcurse, paragrafele marcate cu gri se elimină din versiunea finală,</w:t>
      </w:r>
    </w:p>
    <w:p w14:paraId="0310DC61" w14:textId="77777777" w:rsidR="00F42840" w:rsidRPr="00554484" w:rsidRDefault="00F42840" w:rsidP="00554484">
      <w:pPr>
        <w:pStyle w:val="ListParagraph"/>
        <w:numPr>
          <w:ilvl w:val="0"/>
          <w:numId w:val="40"/>
        </w:numPr>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 xml:space="preserve">Informațiile incluse și nemarcate cu gri pot fi utilizate ca atare de Autoritatea </w:t>
      </w:r>
      <w:r w:rsidR="00262B2F" w:rsidRPr="00554484">
        <w:rPr>
          <w:rFonts w:cstheme="minorHAnsi"/>
          <w:i/>
          <w:highlight w:val="lightGray"/>
          <w:lang w:val="ro-RO"/>
        </w:rPr>
        <w:t>Contractant</w:t>
      </w:r>
      <w:r w:rsidRPr="00554484">
        <w:rPr>
          <w:rFonts w:cstheme="minorHAnsi"/>
          <w:i/>
          <w:highlight w:val="lightGray"/>
          <w:lang w:val="ro-RO"/>
        </w:rPr>
        <w:t>ă, acolo unde este aplicabil.</w:t>
      </w:r>
    </w:p>
    <w:p w14:paraId="0310DC62" w14:textId="77777777" w:rsidR="00F42840" w:rsidRPr="00554484" w:rsidRDefault="00F42840" w:rsidP="00554484">
      <w:pPr>
        <w:spacing w:after="0"/>
        <w:jc w:val="both"/>
        <w:rPr>
          <w:rFonts w:cstheme="minorHAnsi"/>
          <w:i/>
          <w:highlight w:val="lightGray"/>
          <w:lang w:val="ro-RO"/>
        </w:rPr>
      </w:pPr>
    </w:p>
    <w:p w14:paraId="0310DC63" w14:textId="77777777" w:rsidR="00F42840" w:rsidRPr="00554484" w:rsidRDefault="00F42840" w:rsidP="00554484">
      <w:pPr>
        <w:spacing w:after="0"/>
        <w:jc w:val="both"/>
        <w:rPr>
          <w:rFonts w:cstheme="minorHAnsi"/>
          <w:i/>
          <w:lang w:val="ro-RO"/>
        </w:rPr>
      </w:pPr>
      <w:r w:rsidRPr="00554484">
        <w:rPr>
          <w:rFonts w:cstheme="minorHAnsi"/>
          <w:i/>
          <w:highlight w:val="lightGray"/>
          <w:lang w:val="ro-RO"/>
        </w:rPr>
        <w:t>În nici un caz, acest document nu este destinat introducerii în această formă într-o documentație de atribuire.</w:t>
      </w:r>
    </w:p>
    <w:p w14:paraId="0310DC64" w14:textId="77777777" w:rsidR="00F42840" w:rsidRPr="00554484" w:rsidRDefault="00F42840" w:rsidP="00554484">
      <w:pPr>
        <w:spacing w:after="0"/>
        <w:jc w:val="both"/>
        <w:rPr>
          <w:rFonts w:cstheme="minorHAnsi"/>
          <w:i/>
          <w:highlight w:val="lightGray"/>
          <w:lang w:val="ro-RO"/>
        </w:rPr>
      </w:pPr>
    </w:p>
    <w:p w14:paraId="0310DC65" w14:textId="77777777" w:rsidR="00F42840" w:rsidRPr="00554484" w:rsidRDefault="00F42840" w:rsidP="00554484">
      <w:pPr>
        <w:spacing w:after="0"/>
        <w:jc w:val="both"/>
        <w:rPr>
          <w:rFonts w:cstheme="minorHAnsi"/>
          <w:i/>
          <w:highlight w:val="lightGray"/>
          <w:lang w:val="ro-RO"/>
        </w:rPr>
      </w:pPr>
      <w:r w:rsidRPr="00554484">
        <w:rPr>
          <w:rFonts w:cstheme="minorHAnsi"/>
          <w:i/>
          <w:highlight w:val="lightGray"/>
          <w:shd w:val="clear" w:color="auto" w:fill="FFFFFF" w:themeFill="background1"/>
          <w:lang w:val="ro-RO"/>
        </w:rPr>
        <w:t xml:space="preserve">Consultați întotdeauna informațiile disponibile la adresa </w:t>
      </w:r>
      <w:hyperlink r:id="rId8" w:history="1">
        <w:r w:rsidRPr="00554484">
          <w:rPr>
            <w:rFonts w:cstheme="minorHAnsi"/>
            <w:i/>
            <w:highlight w:val="lightGray"/>
            <w:u w:val="single"/>
            <w:shd w:val="clear" w:color="auto" w:fill="FFFFFF" w:themeFill="background1"/>
            <w:lang w:val="ro-RO"/>
          </w:rPr>
          <w:t>http://ec.europa.eu/growth/single-market/services_ro</w:t>
        </w:r>
      </w:hyperlink>
      <w:r w:rsidRPr="00554484">
        <w:rPr>
          <w:rFonts w:cstheme="minorHAnsi"/>
          <w:i/>
          <w:highlight w:val="lightGray"/>
          <w:shd w:val="clear" w:color="auto" w:fill="FFFFFF" w:themeFill="background1"/>
          <w:lang w:val="ro-RO"/>
        </w:rPr>
        <w:t xml:space="preserve"> pentru a înțelege perspectiva la nivelul Uniunii Europene în ceea ce privește serviciile incluse în acest Caiet de Sarcini.]</w:t>
      </w:r>
    </w:p>
    <w:p w14:paraId="0310DC66" w14:textId="77777777" w:rsidR="00D96A56" w:rsidRPr="00554484" w:rsidRDefault="00D96A56" w:rsidP="00554484">
      <w:pPr>
        <w:spacing w:after="0"/>
        <w:jc w:val="both"/>
        <w:rPr>
          <w:rFonts w:cstheme="minorHAnsi"/>
          <w:highlight w:val="lightGray"/>
          <w:lang w:val="ro-RO"/>
        </w:rPr>
      </w:pPr>
    </w:p>
    <w:p w14:paraId="0310DC67" w14:textId="77777777" w:rsidR="00CF15E0" w:rsidRPr="00554484" w:rsidRDefault="00CF15E0" w:rsidP="00554484">
      <w:pPr>
        <w:shd w:val="clear" w:color="auto" w:fill="FFFFFF" w:themeFill="background1"/>
        <w:spacing w:after="0"/>
        <w:jc w:val="both"/>
        <w:rPr>
          <w:rFonts w:cstheme="minorHAnsi"/>
          <w:i/>
          <w:lang w:val="ro-RO"/>
        </w:rPr>
      </w:pPr>
      <w:r w:rsidRPr="00554484">
        <w:rPr>
          <w:rFonts w:cstheme="minorHAnsi"/>
          <w:lang w:val="ro-RO"/>
        </w:rPr>
        <w:br w:type="page"/>
      </w:r>
    </w:p>
    <w:p w14:paraId="0310DC68" w14:textId="77777777" w:rsidR="00CF15E0" w:rsidRPr="00554484" w:rsidRDefault="00CF15E0" w:rsidP="00554484">
      <w:pPr>
        <w:spacing w:after="0"/>
        <w:jc w:val="both"/>
        <w:rPr>
          <w:rFonts w:cstheme="minorHAnsi"/>
          <w:lang w:val="ro-RO"/>
        </w:rPr>
      </w:pPr>
    </w:p>
    <w:p w14:paraId="0310DC69" w14:textId="77777777" w:rsidR="00F407EF" w:rsidRPr="0086574E" w:rsidRDefault="009F1B37" w:rsidP="00554484">
      <w:pPr>
        <w:spacing w:after="0"/>
        <w:jc w:val="both"/>
        <w:rPr>
          <w:rFonts w:cstheme="minorHAnsi"/>
          <w:b/>
          <w:sz w:val="18"/>
          <w:szCs w:val="18"/>
          <w:u w:val="single"/>
          <w:lang w:val="ro-RO"/>
        </w:rPr>
      </w:pPr>
      <w:r w:rsidRPr="0086574E">
        <w:rPr>
          <w:rFonts w:cstheme="minorHAnsi"/>
          <w:b/>
          <w:sz w:val="18"/>
          <w:szCs w:val="18"/>
          <w:u w:val="single"/>
          <w:lang w:val="ro-RO"/>
        </w:rPr>
        <w:t>Cuprins</w:t>
      </w:r>
    </w:p>
    <w:p w14:paraId="0310DC6A" w14:textId="77777777" w:rsidR="0086574E" w:rsidRPr="0086574E" w:rsidRDefault="00F87D9B">
      <w:pPr>
        <w:pStyle w:val="TOC1"/>
        <w:rPr>
          <w:rFonts w:asciiTheme="minorHAnsi" w:hAnsiTheme="minorHAnsi"/>
          <w:b w:val="0"/>
          <w:bCs w:val="0"/>
          <w:caps w:val="0"/>
          <w:noProof/>
          <w:sz w:val="18"/>
          <w:szCs w:val="18"/>
          <w:lang w:val="ro-RO" w:eastAsia="ro-RO"/>
        </w:rPr>
      </w:pPr>
      <w:r w:rsidRPr="0086574E">
        <w:rPr>
          <w:rFonts w:asciiTheme="minorHAnsi" w:hAnsiTheme="minorHAnsi" w:cstheme="minorHAnsi"/>
          <w:vanish/>
          <w:sz w:val="18"/>
          <w:szCs w:val="18"/>
          <w:lang w:val="ro-RO"/>
        </w:rPr>
        <w:fldChar w:fldCharType="begin"/>
      </w:r>
      <w:r w:rsidR="00F407EF" w:rsidRPr="0086574E">
        <w:rPr>
          <w:rFonts w:asciiTheme="minorHAnsi" w:hAnsiTheme="minorHAnsi" w:cstheme="minorHAnsi"/>
          <w:vanish/>
          <w:sz w:val="18"/>
          <w:szCs w:val="18"/>
          <w:lang w:val="ro-RO"/>
        </w:rPr>
        <w:instrText xml:space="preserve"> TOC \o "1-2" \h \z \u </w:instrText>
      </w:r>
      <w:r w:rsidRPr="0086574E">
        <w:rPr>
          <w:rFonts w:asciiTheme="minorHAnsi" w:hAnsiTheme="minorHAnsi" w:cstheme="minorHAnsi"/>
          <w:vanish/>
          <w:sz w:val="18"/>
          <w:szCs w:val="18"/>
          <w:lang w:val="ro-RO"/>
        </w:rPr>
        <w:fldChar w:fldCharType="separate"/>
      </w:r>
      <w:hyperlink w:anchor="_Toc493860017" w:history="1">
        <w:r w:rsidR="0086574E" w:rsidRPr="0086574E">
          <w:rPr>
            <w:rStyle w:val="Hyperlink"/>
            <w:rFonts w:cstheme="minorHAnsi"/>
            <w:noProof/>
            <w:sz w:val="18"/>
            <w:szCs w:val="18"/>
            <w:lang w:val="ro-RO"/>
          </w:rPr>
          <w:t>1.</w:t>
        </w:r>
        <w:r w:rsidR="0086574E" w:rsidRPr="0086574E">
          <w:rPr>
            <w:rFonts w:asciiTheme="minorHAnsi" w:hAnsiTheme="minorHAnsi"/>
            <w:b w:val="0"/>
            <w:bCs w:val="0"/>
            <w:caps w:val="0"/>
            <w:noProof/>
            <w:sz w:val="18"/>
            <w:szCs w:val="18"/>
            <w:lang w:val="ro-RO" w:eastAsia="ro-RO"/>
          </w:rPr>
          <w:tab/>
        </w:r>
        <w:r w:rsidR="0086574E" w:rsidRPr="0086574E">
          <w:rPr>
            <w:rStyle w:val="Hyperlink"/>
            <w:rFonts w:cstheme="minorHAnsi"/>
            <w:noProof/>
            <w:sz w:val="18"/>
            <w:szCs w:val="18"/>
            <w:lang w:val="ro-RO"/>
          </w:rPr>
          <w:t>Introducere</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_Toc493860017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4</w:t>
        </w:r>
        <w:r w:rsidR="0086574E" w:rsidRPr="0086574E">
          <w:rPr>
            <w:noProof/>
            <w:webHidden/>
            <w:sz w:val="18"/>
            <w:szCs w:val="18"/>
          </w:rPr>
          <w:fldChar w:fldCharType="end"/>
        </w:r>
      </w:hyperlink>
    </w:p>
    <w:p w14:paraId="0310DC6B" w14:textId="77777777" w:rsidR="0086574E" w:rsidRPr="0086574E" w:rsidRDefault="00513CA6">
      <w:pPr>
        <w:pStyle w:val="TOC1"/>
        <w:rPr>
          <w:rFonts w:asciiTheme="minorHAnsi" w:hAnsiTheme="minorHAnsi"/>
          <w:b w:val="0"/>
          <w:bCs w:val="0"/>
          <w:caps w:val="0"/>
          <w:noProof/>
          <w:sz w:val="18"/>
          <w:szCs w:val="18"/>
          <w:lang w:val="ro-RO" w:eastAsia="ro-RO"/>
        </w:rPr>
      </w:pPr>
      <w:hyperlink w:anchor="_Toc493860018" w:history="1">
        <w:r w:rsidR="0086574E" w:rsidRPr="0086574E">
          <w:rPr>
            <w:rStyle w:val="Hyperlink"/>
            <w:rFonts w:cstheme="minorHAnsi"/>
            <w:noProof/>
            <w:sz w:val="18"/>
            <w:szCs w:val="18"/>
            <w:lang w:val="ro-RO"/>
          </w:rPr>
          <w:t>2.</w:t>
        </w:r>
        <w:r w:rsidR="0086574E" w:rsidRPr="0086574E">
          <w:rPr>
            <w:rFonts w:asciiTheme="minorHAnsi" w:hAnsiTheme="minorHAnsi"/>
            <w:b w:val="0"/>
            <w:bCs w:val="0"/>
            <w:caps w:val="0"/>
            <w:noProof/>
            <w:sz w:val="18"/>
            <w:szCs w:val="18"/>
            <w:lang w:val="ro-RO" w:eastAsia="ro-RO"/>
          </w:rPr>
          <w:tab/>
        </w:r>
        <w:r w:rsidR="0086574E" w:rsidRPr="0086574E">
          <w:rPr>
            <w:rStyle w:val="Hyperlink"/>
            <w:rFonts w:cstheme="minorHAnsi"/>
            <w:noProof/>
            <w:sz w:val="18"/>
            <w:szCs w:val="18"/>
            <w:lang w:val="ro-RO"/>
          </w:rPr>
          <w:t>Contextul realizării acestei achiziții de servicii</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_Toc493860018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4</w:t>
        </w:r>
        <w:r w:rsidR="0086574E" w:rsidRPr="0086574E">
          <w:rPr>
            <w:noProof/>
            <w:webHidden/>
            <w:sz w:val="18"/>
            <w:szCs w:val="18"/>
          </w:rPr>
          <w:fldChar w:fldCharType="end"/>
        </w:r>
      </w:hyperlink>
    </w:p>
    <w:p w14:paraId="0310DC6C" w14:textId="77777777" w:rsidR="0086574E" w:rsidRPr="0086574E" w:rsidRDefault="00513CA6">
      <w:pPr>
        <w:pStyle w:val="TOC2"/>
        <w:rPr>
          <w:smallCaps w:val="0"/>
          <w:noProof/>
          <w:sz w:val="18"/>
          <w:szCs w:val="18"/>
          <w:lang w:val="ro-RO" w:eastAsia="ro-RO"/>
        </w:rPr>
      </w:pPr>
      <w:hyperlink w:anchor="_Toc493860019" w:history="1">
        <w:r w:rsidR="0086574E" w:rsidRPr="0086574E">
          <w:rPr>
            <w:rStyle w:val="Hyperlink"/>
            <w:rFonts w:cstheme="minorHAnsi"/>
            <w:noProof/>
            <w:sz w:val="18"/>
            <w:szCs w:val="18"/>
            <w:lang w:val="ro-RO"/>
          </w:rPr>
          <w:t>2.1.</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Informații despre Autoritatea Contractantă</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_Toc493860019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4</w:t>
        </w:r>
        <w:r w:rsidR="0086574E" w:rsidRPr="0086574E">
          <w:rPr>
            <w:noProof/>
            <w:webHidden/>
            <w:sz w:val="18"/>
            <w:szCs w:val="18"/>
          </w:rPr>
          <w:fldChar w:fldCharType="end"/>
        </w:r>
      </w:hyperlink>
    </w:p>
    <w:p w14:paraId="0310DC6D" w14:textId="77777777" w:rsidR="0086574E" w:rsidRPr="0086574E" w:rsidRDefault="00513CA6">
      <w:pPr>
        <w:pStyle w:val="TOC2"/>
        <w:rPr>
          <w:smallCaps w:val="0"/>
          <w:noProof/>
          <w:sz w:val="18"/>
          <w:szCs w:val="18"/>
          <w:lang w:val="ro-RO" w:eastAsia="ro-RO"/>
        </w:rPr>
      </w:pPr>
      <w:hyperlink w:anchor="_Toc493860020" w:history="1">
        <w:r w:rsidR="0086574E" w:rsidRPr="0086574E">
          <w:rPr>
            <w:rStyle w:val="Hyperlink"/>
            <w:rFonts w:cstheme="minorHAnsi"/>
            <w:noProof/>
            <w:sz w:val="18"/>
            <w:szCs w:val="18"/>
            <w:lang w:val="ro-RO"/>
          </w:rPr>
          <w:t>2.2.</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Informații despre contextul care a determinat achiziționarea serviciilor</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_Toc493860020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5</w:t>
        </w:r>
        <w:r w:rsidR="0086574E" w:rsidRPr="0086574E">
          <w:rPr>
            <w:noProof/>
            <w:webHidden/>
            <w:sz w:val="18"/>
            <w:szCs w:val="18"/>
          </w:rPr>
          <w:fldChar w:fldCharType="end"/>
        </w:r>
      </w:hyperlink>
    </w:p>
    <w:p w14:paraId="0310DC6E" w14:textId="77777777" w:rsidR="0086574E" w:rsidRPr="0086574E" w:rsidRDefault="00513CA6">
      <w:pPr>
        <w:pStyle w:val="TOC2"/>
        <w:rPr>
          <w:smallCaps w:val="0"/>
          <w:noProof/>
          <w:sz w:val="18"/>
          <w:szCs w:val="18"/>
          <w:lang w:val="ro-RO" w:eastAsia="ro-RO"/>
        </w:rPr>
      </w:pPr>
      <w:hyperlink w:anchor="_Toc493860021" w:history="1">
        <w:r w:rsidR="0086574E" w:rsidRPr="0086574E">
          <w:rPr>
            <w:rStyle w:val="Hyperlink"/>
            <w:rFonts w:cstheme="minorHAnsi"/>
            <w:noProof/>
            <w:sz w:val="18"/>
            <w:szCs w:val="18"/>
            <w:lang w:val="ro-RO"/>
          </w:rPr>
          <w:t>2.3.</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Informații despre beneficiile anticipate de către Autoritatea Contractantă</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_Toc493860021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6</w:t>
        </w:r>
        <w:r w:rsidR="0086574E" w:rsidRPr="0086574E">
          <w:rPr>
            <w:noProof/>
            <w:webHidden/>
            <w:sz w:val="18"/>
            <w:szCs w:val="18"/>
          </w:rPr>
          <w:fldChar w:fldCharType="end"/>
        </w:r>
      </w:hyperlink>
    </w:p>
    <w:p w14:paraId="0310DC6F" w14:textId="77777777" w:rsidR="0086574E" w:rsidRPr="0086574E" w:rsidRDefault="00513CA6">
      <w:pPr>
        <w:pStyle w:val="TOC2"/>
        <w:rPr>
          <w:smallCaps w:val="0"/>
          <w:noProof/>
          <w:sz w:val="18"/>
          <w:szCs w:val="18"/>
          <w:lang w:val="ro-RO" w:eastAsia="ro-RO"/>
        </w:rPr>
      </w:pPr>
      <w:hyperlink w:anchor="_Toc493860022" w:history="1">
        <w:r w:rsidR="0086574E" w:rsidRPr="0086574E">
          <w:rPr>
            <w:rStyle w:val="Hyperlink"/>
            <w:rFonts w:cstheme="minorHAnsi"/>
            <w:noProof/>
            <w:sz w:val="18"/>
            <w:szCs w:val="18"/>
            <w:lang w:val="ro-RO"/>
          </w:rPr>
          <w:t>2.4.</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Alte inițiative/proiecte/programe asociate cu această achiziție de servicii</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_Toc493860022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6</w:t>
        </w:r>
        <w:r w:rsidR="0086574E" w:rsidRPr="0086574E">
          <w:rPr>
            <w:noProof/>
            <w:webHidden/>
            <w:sz w:val="18"/>
            <w:szCs w:val="18"/>
          </w:rPr>
          <w:fldChar w:fldCharType="end"/>
        </w:r>
      </w:hyperlink>
    </w:p>
    <w:p w14:paraId="0310DC70" w14:textId="77777777" w:rsidR="0086574E" w:rsidRPr="0086574E" w:rsidRDefault="00513CA6">
      <w:pPr>
        <w:pStyle w:val="TOC2"/>
        <w:rPr>
          <w:smallCaps w:val="0"/>
          <w:noProof/>
          <w:sz w:val="18"/>
          <w:szCs w:val="18"/>
          <w:lang w:val="ro-RO" w:eastAsia="ro-RO"/>
        </w:rPr>
      </w:pPr>
      <w:hyperlink w:anchor="_Toc493860023" w:history="1">
        <w:r w:rsidR="0086574E" w:rsidRPr="0086574E">
          <w:rPr>
            <w:rStyle w:val="Hyperlink"/>
            <w:rFonts w:cstheme="minorHAnsi"/>
            <w:noProof/>
            <w:sz w:val="18"/>
            <w:szCs w:val="18"/>
            <w:lang w:val="ro-RO"/>
          </w:rPr>
          <w:t>2.5.</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Cadrul general al sectorului în care Autoritatea Contractantă își desfășoară activitatea</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_Toc493860023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8</w:t>
        </w:r>
        <w:r w:rsidR="0086574E" w:rsidRPr="0086574E">
          <w:rPr>
            <w:noProof/>
            <w:webHidden/>
            <w:sz w:val="18"/>
            <w:szCs w:val="18"/>
          </w:rPr>
          <w:fldChar w:fldCharType="end"/>
        </w:r>
      </w:hyperlink>
    </w:p>
    <w:p w14:paraId="0310DC71" w14:textId="77777777" w:rsidR="0086574E" w:rsidRPr="0086574E" w:rsidRDefault="00513CA6">
      <w:pPr>
        <w:pStyle w:val="TOC2"/>
        <w:rPr>
          <w:smallCaps w:val="0"/>
          <w:noProof/>
          <w:sz w:val="18"/>
          <w:szCs w:val="18"/>
          <w:lang w:val="ro-RO" w:eastAsia="ro-RO"/>
        </w:rPr>
      </w:pPr>
      <w:hyperlink w:anchor="_Toc493860024" w:history="1">
        <w:r w:rsidR="0086574E" w:rsidRPr="0086574E">
          <w:rPr>
            <w:rStyle w:val="Hyperlink"/>
            <w:rFonts w:cstheme="minorHAnsi"/>
            <w:noProof/>
            <w:sz w:val="18"/>
            <w:szCs w:val="18"/>
            <w:lang w:val="ro-RO"/>
          </w:rPr>
          <w:t>2.6.</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Factori interesați și rolul acestora</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_Toc493860024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9</w:t>
        </w:r>
        <w:r w:rsidR="0086574E" w:rsidRPr="0086574E">
          <w:rPr>
            <w:noProof/>
            <w:webHidden/>
            <w:sz w:val="18"/>
            <w:szCs w:val="18"/>
          </w:rPr>
          <w:fldChar w:fldCharType="end"/>
        </w:r>
      </w:hyperlink>
    </w:p>
    <w:p w14:paraId="0310DC72" w14:textId="77777777" w:rsidR="0086574E" w:rsidRPr="0086574E" w:rsidRDefault="00513CA6">
      <w:pPr>
        <w:pStyle w:val="TOC1"/>
        <w:rPr>
          <w:rFonts w:asciiTheme="minorHAnsi" w:hAnsiTheme="minorHAnsi"/>
          <w:b w:val="0"/>
          <w:bCs w:val="0"/>
          <w:caps w:val="0"/>
          <w:noProof/>
          <w:sz w:val="18"/>
          <w:szCs w:val="18"/>
          <w:lang w:val="ro-RO" w:eastAsia="ro-RO"/>
        </w:rPr>
      </w:pPr>
      <w:hyperlink w:anchor="_Toc493860025" w:history="1">
        <w:r w:rsidR="0086574E" w:rsidRPr="0086574E">
          <w:rPr>
            <w:rStyle w:val="Hyperlink"/>
            <w:rFonts w:cstheme="minorHAnsi"/>
            <w:noProof/>
            <w:sz w:val="18"/>
            <w:szCs w:val="18"/>
            <w:lang w:val="ro-RO"/>
          </w:rPr>
          <w:t>3.</w:t>
        </w:r>
        <w:r w:rsidR="0086574E" w:rsidRPr="0086574E">
          <w:rPr>
            <w:rFonts w:asciiTheme="minorHAnsi" w:hAnsiTheme="minorHAnsi"/>
            <w:b w:val="0"/>
            <w:bCs w:val="0"/>
            <w:caps w:val="0"/>
            <w:noProof/>
            <w:sz w:val="18"/>
            <w:szCs w:val="18"/>
            <w:lang w:val="ro-RO" w:eastAsia="ro-RO"/>
          </w:rPr>
          <w:tab/>
        </w:r>
        <w:r w:rsidR="0086574E" w:rsidRPr="0086574E">
          <w:rPr>
            <w:rStyle w:val="Hyperlink"/>
            <w:rFonts w:cstheme="minorHAnsi"/>
            <w:noProof/>
            <w:sz w:val="18"/>
            <w:szCs w:val="18"/>
            <w:lang w:val="ro-RO"/>
          </w:rPr>
          <w:t>Descrierea serviciilor solicitate</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_Toc493860025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11</w:t>
        </w:r>
        <w:r w:rsidR="0086574E" w:rsidRPr="0086574E">
          <w:rPr>
            <w:noProof/>
            <w:webHidden/>
            <w:sz w:val="18"/>
            <w:szCs w:val="18"/>
          </w:rPr>
          <w:fldChar w:fldCharType="end"/>
        </w:r>
      </w:hyperlink>
    </w:p>
    <w:p w14:paraId="0310DC73" w14:textId="77777777" w:rsidR="0086574E" w:rsidRPr="0086574E" w:rsidRDefault="00513CA6">
      <w:pPr>
        <w:pStyle w:val="TOC2"/>
        <w:rPr>
          <w:smallCaps w:val="0"/>
          <w:noProof/>
          <w:sz w:val="18"/>
          <w:szCs w:val="18"/>
          <w:lang w:val="ro-RO" w:eastAsia="ro-RO"/>
        </w:rPr>
      </w:pPr>
      <w:hyperlink w:anchor="_Toc493860026" w:history="1">
        <w:r w:rsidR="0086574E" w:rsidRPr="0086574E">
          <w:rPr>
            <w:rStyle w:val="Hyperlink"/>
            <w:rFonts w:cstheme="minorHAnsi"/>
            <w:noProof/>
            <w:sz w:val="18"/>
            <w:szCs w:val="18"/>
            <w:lang w:val="ro-RO"/>
          </w:rPr>
          <w:t>3.1.</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Descrierea situației actuale la nivelul Autorității Contractante</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_Toc493860026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11</w:t>
        </w:r>
        <w:r w:rsidR="0086574E" w:rsidRPr="0086574E">
          <w:rPr>
            <w:noProof/>
            <w:webHidden/>
            <w:sz w:val="18"/>
            <w:szCs w:val="18"/>
          </w:rPr>
          <w:fldChar w:fldCharType="end"/>
        </w:r>
      </w:hyperlink>
    </w:p>
    <w:p w14:paraId="0310DC74" w14:textId="77777777" w:rsidR="0086574E" w:rsidRPr="0086574E" w:rsidRDefault="00513CA6">
      <w:pPr>
        <w:pStyle w:val="TOC2"/>
        <w:rPr>
          <w:smallCaps w:val="0"/>
          <w:noProof/>
          <w:sz w:val="18"/>
          <w:szCs w:val="18"/>
          <w:lang w:val="ro-RO" w:eastAsia="ro-RO"/>
        </w:rPr>
      </w:pPr>
      <w:hyperlink w:anchor="_Toc493860027" w:history="1">
        <w:r w:rsidR="0086574E" w:rsidRPr="0086574E">
          <w:rPr>
            <w:rStyle w:val="Hyperlink"/>
            <w:rFonts w:cstheme="minorHAnsi"/>
            <w:noProof/>
            <w:sz w:val="18"/>
            <w:szCs w:val="18"/>
            <w:lang w:val="ro-RO"/>
          </w:rPr>
          <w:t>3.2.</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Obiectivul general la care contribuie realizarea serviciilor</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_Toc493860027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13</w:t>
        </w:r>
        <w:r w:rsidR="0086574E" w:rsidRPr="0086574E">
          <w:rPr>
            <w:noProof/>
            <w:webHidden/>
            <w:sz w:val="18"/>
            <w:szCs w:val="18"/>
          </w:rPr>
          <w:fldChar w:fldCharType="end"/>
        </w:r>
      </w:hyperlink>
    </w:p>
    <w:p w14:paraId="0310DC75" w14:textId="77777777" w:rsidR="0086574E" w:rsidRPr="0086574E" w:rsidRDefault="00513CA6">
      <w:pPr>
        <w:pStyle w:val="TOC2"/>
        <w:rPr>
          <w:smallCaps w:val="0"/>
          <w:noProof/>
          <w:sz w:val="18"/>
          <w:szCs w:val="18"/>
          <w:lang w:val="ro-RO" w:eastAsia="ro-RO"/>
        </w:rPr>
      </w:pPr>
      <w:hyperlink w:anchor="_Toc493860028" w:history="1">
        <w:r w:rsidR="0086574E" w:rsidRPr="0086574E">
          <w:rPr>
            <w:rStyle w:val="Hyperlink"/>
            <w:rFonts w:cstheme="minorHAnsi"/>
            <w:noProof/>
            <w:sz w:val="18"/>
            <w:szCs w:val="18"/>
            <w:lang w:val="ro-RO"/>
          </w:rPr>
          <w:t>3.3.</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Obiectivul specific la care contribuie realizarea serviciilor</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_Toc493860028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13</w:t>
        </w:r>
        <w:r w:rsidR="0086574E" w:rsidRPr="0086574E">
          <w:rPr>
            <w:noProof/>
            <w:webHidden/>
            <w:sz w:val="18"/>
            <w:szCs w:val="18"/>
          </w:rPr>
          <w:fldChar w:fldCharType="end"/>
        </w:r>
      </w:hyperlink>
    </w:p>
    <w:p w14:paraId="0310DC76" w14:textId="77777777" w:rsidR="0086574E" w:rsidRPr="0086574E" w:rsidRDefault="00513CA6">
      <w:pPr>
        <w:pStyle w:val="TOC2"/>
        <w:rPr>
          <w:smallCaps w:val="0"/>
          <w:noProof/>
          <w:sz w:val="18"/>
          <w:szCs w:val="18"/>
          <w:lang w:val="ro-RO" w:eastAsia="ro-RO"/>
        </w:rPr>
      </w:pPr>
      <w:hyperlink w:anchor="_Toc493860029" w:history="1">
        <w:r w:rsidR="0086574E" w:rsidRPr="0086574E">
          <w:rPr>
            <w:rStyle w:val="Hyperlink"/>
            <w:rFonts w:cstheme="minorHAnsi"/>
            <w:noProof/>
            <w:sz w:val="18"/>
            <w:szCs w:val="18"/>
            <w:lang w:val="ro-RO"/>
          </w:rPr>
          <w:t>3.4.</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Serviciile solicitate: activitățile ce vor fi realizate</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_Toc493860029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14</w:t>
        </w:r>
        <w:r w:rsidR="0086574E" w:rsidRPr="0086574E">
          <w:rPr>
            <w:noProof/>
            <w:webHidden/>
            <w:sz w:val="18"/>
            <w:szCs w:val="18"/>
          </w:rPr>
          <w:fldChar w:fldCharType="end"/>
        </w:r>
      </w:hyperlink>
    </w:p>
    <w:p w14:paraId="0310DC77" w14:textId="77777777" w:rsidR="0086574E" w:rsidRPr="0086574E" w:rsidRDefault="00513CA6">
      <w:pPr>
        <w:pStyle w:val="TOC2"/>
        <w:rPr>
          <w:smallCaps w:val="0"/>
          <w:noProof/>
          <w:sz w:val="18"/>
          <w:szCs w:val="18"/>
          <w:lang w:val="ro-RO" w:eastAsia="ro-RO"/>
        </w:rPr>
      </w:pPr>
      <w:hyperlink w:anchor="_Toc493860030" w:history="1">
        <w:r w:rsidR="0086574E" w:rsidRPr="0086574E">
          <w:rPr>
            <w:rStyle w:val="Hyperlink"/>
            <w:rFonts w:cstheme="minorHAnsi"/>
            <w:noProof/>
            <w:sz w:val="18"/>
            <w:szCs w:val="18"/>
            <w:lang w:val="ro-RO"/>
          </w:rPr>
          <w:t>3.5.</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Rezultatele care trebuie obținute în urma prestării serviciilor</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_Toc493860030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15</w:t>
        </w:r>
        <w:r w:rsidR="0086574E" w:rsidRPr="0086574E">
          <w:rPr>
            <w:noProof/>
            <w:webHidden/>
            <w:sz w:val="18"/>
            <w:szCs w:val="18"/>
          </w:rPr>
          <w:fldChar w:fldCharType="end"/>
        </w:r>
      </w:hyperlink>
    </w:p>
    <w:p w14:paraId="0310DC78" w14:textId="77777777" w:rsidR="0086574E" w:rsidRPr="0086574E" w:rsidRDefault="00513CA6">
      <w:pPr>
        <w:pStyle w:val="TOC2"/>
        <w:rPr>
          <w:smallCaps w:val="0"/>
          <w:noProof/>
          <w:sz w:val="18"/>
          <w:szCs w:val="18"/>
          <w:lang w:val="ro-RO" w:eastAsia="ro-RO"/>
        </w:rPr>
      </w:pPr>
      <w:hyperlink w:anchor="_Toc493860031" w:history="1">
        <w:r w:rsidR="0086574E" w:rsidRPr="0086574E">
          <w:rPr>
            <w:rStyle w:val="Hyperlink"/>
            <w:rFonts w:cstheme="minorHAnsi"/>
            <w:noProof/>
            <w:sz w:val="18"/>
            <w:szCs w:val="18"/>
            <w:lang w:val="ro-RO"/>
          </w:rPr>
          <w:t>3.6.</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Atribuțiile și responsabilitățile Părților</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_Toc493860031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19</w:t>
        </w:r>
        <w:r w:rsidR="0086574E" w:rsidRPr="0086574E">
          <w:rPr>
            <w:noProof/>
            <w:webHidden/>
            <w:sz w:val="18"/>
            <w:szCs w:val="18"/>
          </w:rPr>
          <w:fldChar w:fldCharType="end"/>
        </w:r>
      </w:hyperlink>
    </w:p>
    <w:p w14:paraId="0310DC79" w14:textId="77777777" w:rsidR="0086574E" w:rsidRPr="0086574E" w:rsidRDefault="00513CA6">
      <w:pPr>
        <w:pStyle w:val="TOC1"/>
        <w:rPr>
          <w:rFonts w:asciiTheme="minorHAnsi" w:hAnsiTheme="minorHAnsi"/>
          <w:b w:val="0"/>
          <w:bCs w:val="0"/>
          <w:caps w:val="0"/>
          <w:noProof/>
          <w:sz w:val="18"/>
          <w:szCs w:val="18"/>
          <w:lang w:val="ro-RO" w:eastAsia="ro-RO"/>
        </w:rPr>
      </w:pPr>
      <w:hyperlink w:anchor="_Toc493860032" w:history="1">
        <w:r w:rsidR="0086574E" w:rsidRPr="0086574E">
          <w:rPr>
            <w:rStyle w:val="Hyperlink"/>
            <w:rFonts w:cstheme="minorHAnsi"/>
            <w:noProof/>
            <w:sz w:val="18"/>
            <w:szCs w:val="18"/>
            <w:lang w:val="ro-RO"/>
          </w:rPr>
          <w:t>4.</w:t>
        </w:r>
        <w:r w:rsidR="0086574E" w:rsidRPr="0086574E">
          <w:rPr>
            <w:rFonts w:asciiTheme="minorHAnsi" w:hAnsiTheme="minorHAnsi"/>
            <w:b w:val="0"/>
            <w:bCs w:val="0"/>
            <w:caps w:val="0"/>
            <w:noProof/>
            <w:sz w:val="18"/>
            <w:szCs w:val="18"/>
            <w:lang w:val="ro-RO" w:eastAsia="ro-RO"/>
          </w:rPr>
          <w:tab/>
        </w:r>
        <w:r w:rsidR="0086574E" w:rsidRPr="0086574E">
          <w:rPr>
            <w:rStyle w:val="Hyperlink"/>
            <w:rFonts w:cstheme="minorHAnsi"/>
            <w:noProof/>
            <w:sz w:val="18"/>
            <w:szCs w:val="18"/>
            <w:lang w:val="ro-RO"/>
          </w:rPr>
          <w:t>Ipoteze și riscuri</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_Toc493860032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21</w:t>
        </w:r>
        <w:r w:rsidR="0086574E" w:rsidRPr="0086574E">
          <w:rPr>
            <w:noProof/>
            <w:webHidden/>
            <w:sz w:val="18"/>
            <w:szCs w:val="18"/>
          </w:rPr>
          <w:fldChar w:fldCharType="end"/>
        </w:r>
      </w:hyperlink>
    </w:p>
    <w:p w14:paraId="0310DC7A" w14:textId="77777777" w:rsidR="0086574E" w:rsidRPr="0086574E" w:rsidRDefault="00513CA6">
      <w:pPr>
        <w:pStyle w:val="TOC1"/>
        <w:rPr>
          <w:rFonts w:asciiTheme="minorHAnsi" w:hAnsiTheme="minorHAnsi"/>
          <w:b w:val="0"/>
          <w:bCs w:val="0"/>
          <w:caps w:val="0"/>
          <w:noProof/>
          <w:sz w:val="18"/>
          <w:szCs w:val="18"/>
          <w:lang w:val="ro-RO" w:eastAsia="ro-RO"/>
        </w:rPr>
      </w:pPr>
      <w:hyperlink w:anchor="_Toc493860033" w:history="1">
        <w:r w:rsidR="0086574E" w:rsidRPr="0086574E">
          <w:rPr>
            <w:rStyle w:val="Hyperlink"/>
            <w:rFonts w:cstheme="minorHAnsi"/>
            <w:noProof/>
            <w:sz w:val="18"/>
            <w:szCs w:val="18"/>
            <w:lang w:val="ro-RO"/>
          </w:rPr>
          <w:t>5.</w:t>
        </w:r>
        <w:r w:rsidR="0086574E" w:rsidRPr="0086574E">
          <w:rPr>
            <w:rFonts w:asciiTheme="minorHAnsi" w:hAnsiTheme="minorHAnsi"/>
            <w:b w:val="0"/>
            <w:bCs w:val="0"/>
            <w:caps w:val="0"/>
            <w:noProof/>
            <w:sz w:val="18"/>
            <w:szCs w:val="18"/>
            <w:lang w:val="ro-RO" w:eastAsia="ro-RO"/>
          </w:rPr>
          <w:tab/>
        </w:r>
        <w:r w:rsidR="0086574E" w:rsidRPr="0086574E">
          <w:rPr>
            <w:rStyle w:val="Hyperlink"/>
            <w:rFonts w:cstheme="minorHAnsi"/>
            <w:noProof/>
            <w:sz w:val="18"/>
            <w:szCs w:val="18"/>
            <w:lang w:val="ro-RO"/>
          </w:rPr>
          <w:t>Abordare și metodologie în cadrul Contractului</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_Toc493860033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22</w:t>
        </w:r>
        <w:r w:rsidR="0086574E" w:rsidRPr="0086574E">
          <w:rPr>
            <w:noProof/>
            <w:webHidden/>
            <w:sz w:val="18"/>
            <w:szCs w:val="18"/>
          </w:rPr>
          <w:fldChar w:fldCharType="end"/>
        </w:r>
      </w:hyperlink>
    </w:p>
    <w:p w14:paraId="0310DC7B" w14:textId="77777777" w:rsidR="0086574E" w:rsidRPr="0086574E" w:rsidRDefault="00513CA6">
      <w:pPr>
        <w:pStyle w:val="TOC1"/>
        <w:rPr>
          <w:rFonts w:asciiTheme="minorHAnsi" w:hAnsiTheme="minorHAnsi"/>
          <w:b w:val="0"/>
          <w:bCs w:val="0"/>
          <w:caps w:val="0"/>
          <w:noProof/>
          <w:sz w:val="18"/>
          <w:szCs w:val="18"/>
          <w:lang w:val="ro-RO" w:eastAsia="ro-RO"/>
        </w:rPr>
      </w:pPr>
      <w:hyperlink w:anchor="_Toc493860034" w:history="1">
        <w:r w:rsidR="0086574E" w:rsidRPr="0086574E">
          <w:rPr>
            <w:rStyle w:val="Hyperlink"/>
            <w:rFonts w:cstheme="minorHAnsi"/>
            <w:noProof/>
            <w:sz w:val="18"/>
            <w:szCs w:val="18"/>
            <w:lang w:val="ro-RO"/>
          </w:rPr>
          <w:t>6.</w:t>
        </w:r>
        <w:r w:rsidR="0086574E" w:rsidRPr="0086574E">
          <w:rPr>
            <w:rFonts w:asciiTheme="minorHAnsi" w:hAnsiTheme="minorHAnsi"/>
            <w:b w:val="0"/>
            <w:bCs w:val="0"/>
            <w:caps w:val="0"/>
            <w:noProof/>
            <w:sz w:val="18"/>
            <w:szCs w:val="18"/>
            <w:lang w:val="ro-RO" w:eastAsia="ro-RO"/>
          </w:rPr>
          <w:tab/>
        </w:r>
        <w:r w:rsidR="0086574E" w:rsidRPr="0086574E">
          <w:rPr>
            <w:rStyle w:val="Hyperlink"/>
            <w:rFonts w:cstheme="minorHAnsi"/>
            <w:noProof/>
            <w:sz w:val="18"/>
            <w:szCs w:val="18"/>
            <w:lang w:val="ro-RO"/>
          </w:rPr>
          <w:t>Plan de lucru pentru activitățile/serviciile solicitate</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_Toc493860034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22</w:t>
        </w:r>
        <w:r w:rsidR="0086574E" w:rsidRPr="0086574E">
          <w:rPr>
            <w:noProof/>
            <w:webHidden/>
            <w:sz w:val="18"/>
            <w:szCs w:val="18"/>
          </w:rPr>
          <w:fldChar w:fldCharType="end"/>
        </w:r>
      </w:hyperlink>
    </w:p>
    <w:p w14:paraId="0310DC7C" w14:textId="77777777" w:rsidR="0086574E" w:rsidRPr="0086574E" w:rsidRDefault="00513CA6">
      <w:pPr>
        <w:pStyle w:val="TOC1"/>
        <w:rPr>
          <w:rFonts w:asciiTheme="minorHAnsi" w:hAnsiTheme="minorHAnsi"/>
          <w:b w:val="0"/>
          <w:bCs w:val="0"/>
          <w:caps w:val="0"/>
          <w:noProof/>
          <w:sz w:val="18"/>
          <w:szCs w:val="18"/>
          <w:lang w:val="ro-RO" w:eastAsia="ro-RO"/>
        </w:rPr>
      </w:pPr>
      <w:hyperlink w:anchor="_Toc493860035" w:history="1">
        <w:r w:rsidR="0086574E" w:rsidRPr="0086574E">
          <w:rPr>
            <w:rStyle w:val="Hyperlink"/>
            <w:rFonts w:cstheme="minorHAnsi"/>
            <w:noProof/>
            <w:sz w:val="18"/>
            <w:szCs w:val="18"/>
            <w:lang w:val="ro-RO"/>
          </w:rPr>
          <w:t>7.</w:t>
        </w:r>
        <w:r w:rsidR="0086574E" w:rsidRPr="0086574E">
          <w:rPr>
            <w:rFonts w:asciiTheme="minorHAnsi" w:hAnsiTheme="minorHAnsi"/>
            <w:b w:val="0"/>
            <w:bCs w:val="0"/>
            <w:caps w:val="0"/>
            <w:noProof/>
            <w:sz w:val="18"/>
            <w:szCs w:val="18"/>
            <w:lang w:val="ro-RO" w:eastAsia="ro-RO"/>
          </w:rPr>
          <w:tab/>
        </w:r>
        <w:r w:rsidR="0086574E" w:rsidRPr="0086574E">
          <w:rPr>
            <w:rStyle w:val="Hyperlink"/>
            <w:rFonts w:cstheme="minorHAnsi"/>
            <w:noProof/>
            <w:sz w:val="18"/>
            <w:szCs w:val="18"/>
            <w:lang w:val="ro-RO"/>
          </w:rPr>
          <w:t>Locul și durata desfășurării activităților</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_Toc493860035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23</w:t>
        </w:r>
        <w:r w:rsidR="0086574E" w:rsidRPr="0086574E">
          <w:rPr>
            <w:noProof/>
            <w:webHidden/>
            <w:sz w:val="18"/>
            <w:szCs w:val="18"/>
          </w:rPr>
          <w:fldChar w:fldCharType="end"/>
        </w:r>
      </w:hyperlink>
    </w:p>
    <w:p w14:paraId="0310DC7D" w14:textId="77777777" w:rsidR="0086574E" w:rsidRPr="0086574E" w:rsidRDefault="00513CA6">
      <w:pPr>
        <w:pStyle w:val="TOC2"/>
        <w:rPr>
          <w:smallCaps w:val="0"/>
          <w:noProof/>
          <w:sz w:val="18"/>
          <w:szCs w:val="18"/>
          <w:lang w:val="ro-RO" w:eastAsia="ro-RO"/>
        </w:rPr>
      </w:pPr>
      <w:hyperlink w:anchor="_Toc493860036" w:history="1">
        <w:r w:rsidR="0086574E" w:rsidRPr="0086574E">
          <w:rPr>
            <w:rStyle w:val="Hyperlink"/>
            <w:rFonts w:cstheme="minorHAnsi"/>
            <w:noProof/>
            <w:sz w:val="18"/>
            <w:szCs w:val="18"/>
            <w:lang w:val="ro-RO"/>
          </w:rPr>
          <w:t>7.1.</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Locul desfășurării activităților</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_Toc493860036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23</w:t>
        </w:r>
        <w:r w:rsidR="0086574E" w:rsidRPr="0086574E">
          <w:rPr>
            <w:noProof/>
            <w:webHidden/>
            <w:sz w:val="18"/>
            <w:szCs w:val="18"/>
          </w:rPr>
          <w:fldChar w:fldCharType="end"/>
        </w:r>
      </w:hyperlink>
    </w:p>
    <w:p w14:paraId="0310DC7E" w14:textId="77777777" w:rsidR="0086574E" w:rsidRPr="0086574E" w:rsidRDefault="00513CA6">
      <w:pPr>
        <w:pStyle w:val="TOC2"/>
        <w:rPr>
          <w:smallCaps w:val="0"/>
          <w:noProof/>
          <w:sz w:val="18"/>
          <w:szCs w:val="18"/>
          <w:lang w:val="ro-RO" w:eastAsia="ro-RO"/>
        </w:rPr>
      </w:pPr>
      <w:hyperlink w:anchor="_Toc493860037" w:history="1">
        <w:r w:rsidR="0086574E" w:rsidRPr="0086574E">
          <w:rPr>
            <w:rStyle w:val="Hyperlink"/>
            <w:rFonts w:cstheme="minorHAnsi"/>
            <w:noProof/>
            <w:sz w:val="18"/>
            <w:szCs w:val="18"/>
            <w:lang w:val="ro-RO"/>
          </w:rPr>
          <w:t>7.2.</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Data de început și data de încheiere a prestării serviciilor sau durata prestării serviciilor</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_Toc493860037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23</w:t>
        </w:r>
        <w:r w:rsidR="0086574E" w:rsidRPr="0086574E">
          <w:rPr>
            <w:noProof/>
            <w:webHidden/>
            <w:sz w:val="18"/>
            <w:szCs w:val="18"/>
          </w:rPr>
          <w:fldChar w:fldCharType="end"/>
        </w:r>
      </w:hyperlink>
    </w:p>
    <w:p w14:paraId="0310DC7F" w14:textId="77777777" w:rsidR="0086574E" w:rsidRPr="0086574E" w:rsidRDefault="00513CA6">
      <w:pPr>
        <w:pStyle w:val="TOC1"/>
        <w:rPr>
          <w:rFonts w:asciiTheme="minorHAnsi" w:hAnsiTheme="minorHAnsi"/>
          <w:b w:val="0"/>
          <w:bCs w:val="0"/>
          <w:caps w:val="0"/>
          <w:noProof/>
          <w:sz w:val="18"/>
          <w:szCs w:val="18"/>
          <w:lang w:val="ro-RO" w:eastAsia="ro-RO"/>
        </w:rPr>
      </w:pPr>
      <w:hyperlink w:anchor="_Toc493860038" w:history="1">
        <w:r w:rsidR="0086574E" w:rsidRPr="0086574E">
          <w:rPr>
            <w:rStyle w:val="Hyperlink"/>
            <w:rFonts w:cstheme="minorHAnsi"/>
            <w:noProof/>
            <w:sz w:val="18"/>
            <w:szCs w:val="18"/>
            <w:lang w:val="ro-RO"/>
          </w:rPr>
          <w:t>8.</w:t>
        </w:r>
        <w:r w:rsidR="0086574E" w:rsidRPr="0086574E">
          <w:rPr>
            <w:rFonts w:asciiTheme="minorHAnsi" w:hAnsiTheme="minorHAnsi"/>
            <w:b w:val="0"/>
            <w:bCs w:val="0"/>
            <w:caps w:val="0"/>
            <w:noProof/>
            <w:sz w:val="18"/>
            <w:szCs w:val="18"/>
            <w:lang w:val="ro-RO" w:eastAsia="ro-RO"/>
          </w:rPr>
          <w:tab/>
        </w:r>
        <w:r w:rsidR="0086574E" w:rsidRPr="0086574E">
          <w:rPr>
            <w:rStyle w:val="Hyperlink"/>
            <w:rFonts w:cstheme="minorHAnsi"/>
            <w:noProof/>
            <w:sz w:val="18"/>
            <w:szCs w:val="18"/>
            <w:lang w:val="ro-RO"/>
          </w:rPr>
          <w:t>Resursele necesare/expertiza necesară pentru realizarea activităților în Contract și obținerea rezultatelor</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_Toc493860038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24</w:t>
        </w:r>
        <w:r w:rsidR="0086574E" w:rsidRPr="0086574E">
          <w:rPr>
            <w:noProof/>
            <w:webHidden/>
            <w:sz w:val="18"/>
            <w:szCs w:val="18"/>
          </w:rPr>
          <w:fldChar w:fldCharType="end"/>
        </w:r>
      </w:hyperlink>
    </w:p>
    <w:p w14:paraId="0310DC80" w14:textId="77777777" w:rsidR="0086574E" w:rsidRPr="0086574E" w:rsidRDefault="00513CA6">
      <w:pPr>
        <w:pStyle w:val="TOC2"/>
        <w:rPr>
          <w:smallCaps w:val="0"/>
          <w:noProof/>
          <w:sz w:val="18"/>
          <w:szCs w:val="18"/>
          <w:lang w:val="ro-RO" w:eastAsia="ro-RO"/>
        </w:rPr>
      </w:pPr>
      <w:hyperlink w:anchor="_Toc493860039" w:history="1">
        <w:r w:rsidR="0086574E" w:rsidRPr="0086574E">
          <w:rPr>
            <w:rStyle w:val="Hyperlink"/>
            <w:rFonts w:cstheme="minorHAnsi"/>
            <w:noProof/>
            <w:sz w:val="18"/>
            <w:szCs w:val="18"/>
            <w:lang w:val="ro-RO"/>
          </w:rPr>
          <w:t>8.1.</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Numărul de experți pe categorie de expertiză necesară</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_Toc493860039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24</w:t>
        </w:r>
        <w:r w:rsidR="0086574E" w:rsidRPr="0086574E">
          <w:rPr>
            <w:noProof/>
            <w:webHidden/>
            <w:sz w:val="18"/>
            <w:szCs w:val="18"/>
          </w:rPr>
          <w:fldChar w:fldCharType="end"/>
        </w:r>
      </w:hyperlink>
    </w:p>
    <w:p w14:paraId="0310DC81" w14:textId="77777777" w:rsidR="0086574E" w:rsidRPr="0086574E" w:rsidRDefault="00513CA6">
      <w:pPr>
        <w:pStyle w:val="TOC2"/>
        <w:rPr>
          <w:smallCaps w:val="0"/>
          <w:noProof/>
          <w:sz w:val="18"/>
          <w:szCs w:val="18"/>
          <w:lang w:val="ro-RO" w:eastAsia="ro-RO"/>
        </w:rPr>
      </w:pPr>
      <w:hyperlink w:anchor="_Toc493860040" w:history="1">
        <w:r w:rsidR="0086574E" w:rsidRPr="0086574E">
          <w:rPr>
            <w:rStyle w:val="Hyperlink"/>
            <w:rFonts w:cstheme="minorHAnsi"/>
            <w:noProof/>
            <w:sz w:val="18"/>
            <w:szCs w:val="18"/>
            <w:lang w:val="ro-RO"/>
          </w:rPr>
          <w:t>8.2.</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Numărul de zile/expert pe categorie</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_Toc493860040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25</w:t>
        </w:r>
        <w:r w:rsidR="0086574E" w:rsidRPr="0086574E">
          <w:rPr>
            <w:noProof/>
            <w:webHidden/>
            <w:sz w:val="18"/>
            <w:szCs w:val="18"/>
          </w:rPr>
          <w:fldChar w:fldCharType="end"/>
        </w:r>
      </w:hyperlink>
    </w:p>
    <w:p w14:paraId="0310DC82" w14:textId="77777777" w:rsidR="0086574E" w:rsidRPr="0086574E" w:rsidRDefault="00513CA6">
      <w:pPr>
        <w:pStyle w:val="TOC2"/>
        <w:rPr>
          <w:smallCaps w:val="0"/>
          <w:noProof/>
          <w:sz w:val="18"/>
          <w:szCs w:val="18"/>
          <w:lang w:val="ro-RO" w:eastAsia="ro-RO"/>
        </w:rPr>
      </w:pPr>
      <w:hyperlink w:anchor="_Toc493860041" w:history="1">
        <w:r w:rsidR="0086574E" w:rsidRPr="0086574E">
          <w:rPr>
            <w:rStyle w:val="Hyperlink"/>
            <w:rFonts w:cstheme="minorHAnsi"/>
            <w:noProof/>
            <w:sz w:val="18"/>
            <w:szCs w:val="18"/>
            <w:lang w:val="ro-RO"/>
          </w:rPr>
          <w:t>8.3.</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Profilul experților principali</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_Toc493860041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25</w:t>
        </w:r>
        <w:r w:rsidR="0086574E" w:rsidRPr="0086574E">
          <w:rPr>
            <w:noProof/>
            <w:webHidden/>
            <w:sz w:val="18"/>
            <w:szCs w:val="18"/>
          </w:rPr>
          <w:fldChar w:fldCharType="end"/>
        </w:r>
      </w:hyperlink>
    </w:p>
    <w:p w14:paraId="0310DC83" w14:textId="77777777" w:rsidR="0086574E" w:rsidRPr="0086574E" w:rsidRDefault="00513CA6">
      <w:pPr>
        <w:pStyle w:val="TOC2"/>
        <w:rPr>
          <w:smallCaps w:val="0"/>
          <w:noProof/>
          <w:sz w:val="18"/>
          <w:szCs w:val="18"/>
          <w:lang w:val="ro-RO" w:eastAsia="ro-RO"/>
        </w:rPr>
      </w:pPr>
      <w:hyperlink w:anchor="_Toc493860042" w:history="1">
        <w:r w:rsidR="0086574E" w:rsidRPr="0086574E">
          <w:rPr>
            <w:rStyle w:val="Hyperlink"/>
            <w:rFonts w:cstheme="minorHAnsi"/>
            <w:noProof/>
            <w:sz w:val="18"/>
            <w:szCs w:val="18"/>
            <w:lang w:val="ro-RO"/>
          </w:rPr>
          <w:t>8.4.</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Experți secundari (experți non-cheie)</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_Toc493860042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30</w:t>
        </w:r>
        <w:r w:rsidR="0086574E" w:rsidRPr="0086574E">
          <w:rPr>
            <w:noProof/>
            <w:webHidden/>
            <w:sz w:val="18"/>
            <w:szCs w:val="18"/>
          </w:rPr>
          <w:fldChar w:fldCharType="end"/>
        </w:r>
      </w:hyperlink>
    </w:p>
    <w:p w14:paraId="0310DC84" w14:textId="77777777" w:rsidR="0086574E" w:rsidRPr="0086574E" w:rsidRDefault="00513CA6">
      <w:pPr>
        <w:pStyle w:val="TOC2"/>
        <w:rPr>
          <w:smallCaps w:val="0"/>
          <w:noProof/>
          <w:sz w:val="18"/>
          <w:szCs w:val="18"/>
          <w:lang w:val="ro-RO" w:eastAsia="ro-RO"/>
        </w:rPr>
      </w:pPr>
      <w:hyperlink w:anchor="_Toc493860043" w:history="1">
        <w:r w:rsidR="0086574E" w:rsidRPr="0086574E">
          <w:rPr>
            <w:rStyle w:val="Hyperlink"/>
            <w:rFonts w:cstheme="minorHAnsi"/>
            <w:noProof/>
            <w:sz w:val="18"/>
            <w:szCs w:val="18"/>
            <w:lang w:val="ro-RO"/>
          </w:rPr>
          <w:t>8.5.</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Personaluladministrativ și personalul suport/backstopping pentru activitatea experților principali în cadrul Contractului</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_Toc493860043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31</w:t>
        </w:r>
        <w:r w:rsidR="0086574E" w:rsidRPr="0086574E">
          <w:rPr>
            <w:noProof/>
            <w:webHidden/>
            <w:sz w:val="18"/>
            <w:szCs w:val="18"/>
          </w:rPr>
          <w:fldChar w:fldCharType="end"/>
        </w:r>
      </w:hyperlink>
    </w:p>
    <w:p w14:paraId="0310DC85" w14:textId="77777777" w:rsidR="0086574E" w:rsidRPr="0086574E" w:rsidRDefault="00513CA6">
      <w:pPr>
        <w:pStyle w:val="TOC2"/>
        <w:rPr>
          <w:smallCaps w:val="0"/>
          <w:noProof/>
          <w:sz w:val="18"/>
          <w:szCs w:val="18"/>
          <w:lang w:val="ro-RO" w:eastAsia="ro-RO"/>
        </w:rPr>
      </w:pPr>
      <w:hyperlink w:anchor="_Toc493860044" w:history="1">
        <w:r w:rsidR="0086574E" w:rsidRPr="0086574E">
          <w:rPr>
            <w:rStyle w:val="Hyperlink"/>
            <w:rFonts w:cstheme="minorHAnsi"/>
            <w:noProof/>
            <w:sz w:val="18"/>
            <w:szCs w:val="18"/>
            <w:lang w:val="ro-RO"/>
          </w:rPr>
          <w:t>8.6.</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Alte cerințe legate de personalul direct implicat în prestarea serviciilor</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_Toc493860044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31</w:t>
        </w:r>
        <w:r w:rsidR="0086574E" w:rsidRPr="0086574E">
          <w:rPr>
            <w:noProof/>
            <w:webHidden/>
            <w:sz w:val="18"/>
            <w:szCs w:val="18"/>
          </w:rPr>
          <w:fldChar w:fldCharType="end"/>
        </w:r>
      </w:hyperlink>
    </w:p>
    <w:p w14:paraId="0310DC86" w14:textId="77777777" w:rsidR="0086574E" w:rsidRPr="0086574E" w:rsidRDefault="00513CA6">
      <w:pPr>
        <w:pStyle w:val="TOC2"/>
        <w:rPr>
          <w:smallCaps w:val="0"/>
          <w:noProof/>
          <w:sz w:val="18"/>
          <w:szCs w:val="18"/>
          <w:lang w:val="ro-RO" w:eastAsia="ro-RO"/>
        </w:rPr>
      </w:pPr>
      <w:hyperlink w:anchor="_Toc493860045" w:history="1">
        <w:r w:rsidR="0086574E" w:rsidRPr="0086574E">
          <w:rPr>
            <w:rStyle w:val="Hyperlink"/>
            <w:rFonts w:cstheme="minorHAnsi"/>
            <w:noProof/>
            <w:sz w:val="18"/>
            <w:szCs w:val="18"/>
            <w:lang w:val="ro-RO"/>
          </w:rPr>
          <w:t>8.7.</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Infrastructura Contractantului necesară pentru desfășurarea activităților Contractului</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_Toc493860045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32</w:t>
        </w:r>
        <w:r w:rsidR="0086574E" w:rsidRPr="0086574E">
          <w:rPr>
            <w:noProof/>
            <w:webHidden/>
            <w:sz w:val="18"/>
            <w:szCs w:val="18"/>
          </w:rPr>
          <w:fldChar w:fldCharType="end"/>
        </w:r>
      </w:hyperlink>
    </w:p>
    <w:p w14:paraId="0310DC87" w14:textId="77777777" w:rsidR="0086574E" w:rsidRPr="0086574E" w:rsidRDefault="00513CA6">
      <w:pPr>
        <w:pStyle w:val="TOC2"/>
        <w:rPr>
          <w:smallCaps w:val="0"/>
          <w:noProof/>
          <w:sz w:val="18"/>
          <w:szCs w:val="18"/>
          <w:lang w:val="ro-RO" w:eastAsia="ro-RO"/>
        </w:rPr>
      </w:pPr>
      <w:hyperlink w:anchor="_Toc493860046" w:history="1">
        <w:r w:rsidR="0086574E" w:rsidRPr="0086574E">
          <w:rPr>
            <w:rStyle w:val="Hyperlink"/>
            <w:rFonts w:cstheme="minorHAnsi"/>
            <w:noProof/>
            <w:sz w:val="18"/>
            <w:szCs w:val="18"/>
            <w:lang w:val="ro-RO"/>
          </w:rPr>
          <w:t>8.8.</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Infrastructura și resursele disponibile la nivel de Autoritate Contractantă pentru îndeplinirea Contractului</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_Toc493860046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32</w:t>
        </w:r>
        <w:r w:rsidR="0086574E" w:rsidRPr="0086574E">
          <w:rPr>
            <w:noProof/>
            <w:webHidden/>
            <w:sz w:val="18"/>
            <w:szCs w:val="18"/>
          </w:rPr>
          <w:fldChar w:fldCharType="end"/>
        </w:r>
      </w:hyperlink>
    </w:p>
    <w:p w14:paraId="0310DC88" w14:textId="77777777" w:rsidR="0086574E" w:rsidRPr="0086574E" w:rsidRDefault="00513CA6">
      <w:pPr>
        <w:pStyle w:val="TOC1"/>
        <w:rPr>
          <w:rFonts w:asciiTheme="minorHAnsi" w:hAnsiTheme="minorHAnsi"/>
          <w:b w:val="0"/>
          <w:bCs w:val="0"/>
          <w:caps w:val="0"/>
          <w:noProof/>
          <w:sz w:val="18"/>
          <w:szCs w:val="18"/>
          <w:lang w:val="ro-RO" w:eastAsia="ro-RO"/>
        </w:rPr>
      </w:pPr>
      <w:hyperlink w:anchor="_Toc493860047" w:history="1">
        <w:r w:rsidR="0086574E" w:rsidRPr="0086574E">
          <w:rPr>
            <w:rStyle w:val="Hyperlink"/>
            <w:rFonts w:cstheme="minorHAnsi"/>
            <w:noProof/>
            <w:sz w:val="18"/>
            <w:szCs w:val="18"/>
            <w:lang w:val="ro-RO"/>
          </w:rPr>
          <w:t>9.</w:t>
        </w:r>
        <w:r w:rsidR="0086574E" w:rsidRPr="0086574E">
          <w:rPr>
            <w:rFonts w:asciiTheme="minorHAnsi" w:hAnsiTheme="minorHAnsi"/>
            <w:b w:val="0"/>
            <w:bCs w:val="0"/>
            <w:caps w:val="0"/>
            <w:noProof/>
            <w:sz w:val="18"/>
            <w:szCs w:val="18"/>
            <w:lang w:val="ro-RO" w:eastAsia="ro-RO"/>
          </w:rPr>
          <w:tab/>
        </w:r>
        <w:r w:rsidR="0086574E" w:rsidRPr="0086574E">
          <w:rPr>
            <w:rStyle w:val="Hyperlink"/>
            <w:rFonts w:cstheme="minorHAnsi"/>
            <w:noProof/>
            <w:sz w:val="18"/>
            <w:szCs w:val="18"/>
            <w:lang w:val="ro-RO"/>
          </w:rPr>
          <w:t>Cadrul legal care guvernează relația dintre Autoritatea Contractantă și Contractant (inclusiv în domeniile mediului, social și al relațiilor de muncă)</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_Toc493860047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33</w:t>
        </w:r>
        <w:r w:rsidR="0086574E" w:rsidRPr="0086574E">
          <w:rPr>
            <w:noProof/>
            <w:webHidden/>
            <w:sz w:val="18"/>
            <w:szCs w:val="18"/>
          </w:rPr>
          <w:fldChar w:fldCharType="end"/>
        </w:r>
      </w:hyperlink>
    </w:p>
    <w:p w14:paraId="0310DC89" w14:textId="77777777" w:rsidR="0086574E" w:rsidRPr="0086574E" w:rsidRDefault="00513CA6">
      <w:pPr>
        <w:pStyle w:val="TOC1"/>
        <w:rPr>
          <w:rFonts w:asciiTheme="minorHAnsi" w:hAnsiTheme="minorHAnsi"/>
          <w:b w:val="0"/>
          <w:bCs w:val="0"/>
          <w:caps w:val="0"/>
          <w:noProof/>
          <w:sz w:val="18"/>
          <w:szCs w:val="18"/>
          <w:lang w:val="ro-RO" w:eastAsia="ro-RO"/>
        </w:rPr>
      </w:pPr>
      <w:hyperlink w:anchor="_Toc493860048" w:history="1">
        <w:r w:rsidR="0086574E" w:rsidRPr="0086574E">
          <w:rPr>
            <w:rStyle w:val="Hyperlink"/>
            <w:rFonts w:cstheme="minorHAnsi"/>
            <w:noProof/>
            <w:sz w:val="18"/>
            <w:szCs w:val="18"/>
            <w:lang w:val="ro-RO"/>
          </w:rPr>
          <w:t>10.</w:t>
        </w:r>
        <w:r w:rsidR="0086574E" w:rsidRPr="0086574E">
          <w:rPr>
            <w:rFonts w:asciiTheme="minorHAnsi" w:hAnsiTheme="minorHAnsi"/>
            <w:b w:val="0"/>
            <w:bCs w:val="0"/>
            <w:caps w:val="0"/>
            <w:noProof/>
            <w:sz w:val="18"/>
            <w:szCs w:val="18"/>
            <w:lang w:val="ro-RO" w:eastAsia="ro-RO"/>
          </w:rPr>
          <w:tab/>
        </w:r>
        <w:r w:rsidR="0086574E" w:rsidRPr="0086574E">
          <w:rPr>
            <w:rStyle w:val="Hyperlink"/>
            <w:rFonts w:cstheme="minorHAnsi"/>
            <w:noProof/>
            <w:sz w:val="18"/>
            <w:szCs w:val="18"/>
            <w:lang w:val="ro-RO"/>
          </w:rPr>
          <w:t>Managementul/Gestionarea Contractului și activități de raportare în cadrul Contractului</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_Toc493860048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33</w:t>
        </w:r>
        <w:r w:rsidR="0086574E" w:rsidRPr="0086574E">
          <w:rPr>
            <w:noProof/>
            <w:webHidden/>
            <w:sz w:val="18"/>
            <w:szCs w:val="18"/>
          </w:rPr>
          <w:fldChar w:fldCharType="end"/>
        </w:r>
      </w:hyperlink>
    </w:p>
    <w:p w14:paraId="0310DC8A" w14:textId="77777777" w:rsidR="0086574E" w:rsidRPr="0086574E" w:rsidRDefault="00513CA6">
      <w:pPr>
        <w:pStyle w:val="TOC2"/>
        <w:rPr>
          <w:smallCaps w:val="0"/>
          <w:noProof/>
          <w:sz w:val="18"/>
          <w:szCs w:val="18"/>
          <w:lang w:val="ro-RO" w:eastAsia="ro-RO"/>
        </w:rPr>
      </w:pPr>
      <w:hyperlink w:anchor="_Toc493860049" w:history="1">
        <w:r w:rsidR="0086574E" w:rsidRPr="0086574E">
          <w:rPr>
            <w:rStyle w:val="Hyperlink"/>
            <w:rFonts w:cstheme="minorHAnsi"/>
            <w:noProof/>
            <w:sz w:val="18"/>
            <w:szCs w:val="18"/>
            <w:lang w:val="ro-RO"/>
          </w:rPr>
          <w:t>10.1.</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Gestionarea relației dintre Contractant și Autoritatea Contractantă</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_Toc493860049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35</w:t>
        </w:r>
        <w:r w:rsidR="0086574E" w:rsidRPr="0086574E">
          <w:rPr>
            <w:noProof/>
            <w:webHidden/>
            <w:sz w:val="18"/>
            <w:szCs w:val="18"/>
          </w:rPr>
          <w:fldChar w:fldCharType="end"/>
        </w:r>
      </w:hyperlink>
    </w:p>
    <w:p w14:paraId="0310DC8B" w14:textId="77777777" w:rsidR="0086574E" w:rsidRPr="0086574E" w:rsidRDefault="00513CA6">
      <w:pPr>
        <w:pStyle w:val="TOC2"/>
        <w:rPr>
          <w:smallCaps w:val="0"/>
          <w:noProof/>
          <w:sz w:val="18"/>
          <w:szCs w:val="18"/>
          <w:lang w:val="ro-RO" w:eastAsia="ro-RO"/>
        </w:rPr>
      </w:pPr>
      <w:hyperlink w:anchor="_Toc493860050" w:history="1">
        <w:r w:rsidR="0086574E" w:rsidRPr="0086574E">
          <w:rPr>
            <w:rStyle w:val="Hyperlink"/>
            <w:rFonts w:cstheme="minorHAnsi"/>
            <w:noProof/>
            <w:sz w:val="18"/>
            <w:szCs w:val="18"/>
            <w:lang w:val="ro-RO"/>
          </w:rPr>
          <w:t>10.2.</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Rapoartele/documentele solicitate de la Contractant</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_Toc493860050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38</w:t>
        </w:r>
        <w:r w:rsidR="0086574E" w:rsidRPr="0086574E">
          <w:rPr>
            <w:noProof/>
            <w:webHidden/>
            <w:sz w:val="18"/>
            <w:szCs w:val="18"/>
          </w:rPr>
          <w:fldChar w:fldCharType="end"/>
        </w:r>
      </w:hyperlink>
    </w:p>
    <w:p w14:paraId="0310DC8C" w14:textId="77777777" w:rsidR="0086574E" w:rsidRPr="0086574E" w:rsidRDefault="00513CA6">
      <w:pPr>
        <w:pStyle w:val="TOC2"/>
        <w:rPr>
          <w:smallCaps w:val="0"/>
          <w:noProof/>
          <w:sz w:val="18"/>
          <w:szCs w:val="18"/>
          <w:lang w:val="ro-RO" w:eastAsia="ro-RO"/>
        </w:rPr>
      </w:pPr>
      <w:hyperlink w:anchor="_Toc493860051" w:history="1">
        <w:r w:rsidR="0086574E" w:rsidRPr="0086574E">
          <w:rPr>
            <w:rStyle w:val="Hyperlink"/>
            <w:rFonts w:cstheme="minorHAnsi"/>
            <w:noProof/>
            <w:sz w:val="18"/>
            <w:szCs w:val="18"/>
            <w:lang w:val="ro-RO"/>
          </w:rPr>
          <w:t>10.3.</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Acceptarea rezultatelor parțiale și finale în cadrul Contractului</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_Toc493860051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42</w:t>
        </w:r>
        <w:r w:rsidR="0086574E" w:rsidRPr="0086574E">
          <w:rPr>
            <w:noProof/>
            <w:webHidden/>
            <w:sz w:val="18"/>
            <w:szCs w:val="18"/>
          </w:rPr>
          <w:fldChar w:fldCharType="end"/>
        </w:r>
      </w:hyperlink>
    </w:p>
    <w:p w14:paraId="0310DC8D" w14:textId="77777777" w:rsidR="0086574E" w:rsidRPr="0086574E" w:rsidRDefault="00513CA6">
      <w:pPr>
        <w:pStyle w:val="TOC2"/>
        <w:rPr>
          <w:smallCaps w:val="0"/>
          <w:noProof/>
          <w:sz w:val="18"/>
          <w:szCs w:val="18"/>
          <w:lang w:val="ro-RO" w:eastAsia="ro-RO"/>
        </w:rPr>
      </w:pPr>
      <w:hyperlink w:anchor="_Toc493860052" w:history="1">
        <w:r w:rsidR="0086574E" w:rsidRPr="0086574E">
          <w:rPr>
            <w:rStyle w:val="Hyperlink"/>
            <w:rFonts w:cstheme="minorHAnsi"/>
            <w:noProof/>
            <w:sz w:val="18"/>
            <w:szCs w:val="18"/>
            <w:lang w:val="ro-RO"/>
          </w:rPr>
          <w:t>10.4.</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Finalizarea serviciilor în cadrul Contractului</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_Toc493860052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45</w:t>
        </w:r>
        <w:r w:rsidR="0086574E" w:rsidRPr="0086574E">
          <w:rPr>
            <w:noProof/>
            <w:webHidden/>
            <w:sz w:val="18"/>
            <w:szCs w:val="18"/>
          </w:rPr>
          <w:fldChar w:fldCharType="end"/>
        </w:r>
      </w:hyperlink>
    </w:p>
    <w:p w14:paraId="0310DC8E" w14:textId="77777777" w:rsidR="0086574E" w:rsidRPr="0086574E" w:rsidRDefault="00513CA6">
      <w:pPr>
        <w:pStyle w:val="TOC2"/>
        <w:rPr>
          <w:smallCaps w:val="0"/>
          <w:noProof/>
          <w:sz w:val="18"/>
          <w:szCs w:val="18"/>
          <w:lang w:val="ro-RO" w:eastAsia="ro-RO"/>
        </w:rPr>
      </w:pPr>
      <w:hyperlink w:anchor="_Toc493860053" w:history="1">
        <w:r w:rsidR="0086574E" w:rsidRPr="0086574E">
          <w:rPr>
            <w:rStyle w:val="Hyperlink"/>
            <w:rFonts w:cstheme="minorHAnsi"/>
            <w:noProof/>
            <w:sz w:val="18"/>
            <w:szCs w:val="18"/>
            <w:lang w:val="ro-RO"/>
          </w:rPr>
          <w:t>10.5.</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Monitorizarea realizării activităților și a rezultatelor pe perioada derulării Contractului</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_Toc493860053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46</w:t>
        </w:r>
        <w:r w:rsidR="0086574E" w:rsidRPr="0086574E">
          <w:rPr>
            <w:noProof/>
            <w:webHidden/>
            <w:sz w:val="18"/>
            <w:szCs w:val="18"/>
          </w:rPr>
          <w:fldChar w:fldCharType="end"/>
        </w:r>
      </w:hyperlink>
    </w:p>
    <w:p w14:paraId="0310DC8F" w14:textId="77777777" w:rsidR="0086574E" w:rsidRPr="0086574E" w:rsidRDefault="00513CA6">
      <w:pPr>
        <w:pStyle w:val="TOC2"/>
        <w:rPr>
          <w:smallCaps w:val="0"/>
          <w:noProof/>
          <w:sz w:val="18"/>
          <w:szCs w:val="18"/>
          <w:lang w:val="ro-RO" w:eastAsia="ro-RO"/>
        </w:rPr>
      </w:pPr>
      <w:hyperlink w:anchor="_Toc493860054" w:history="1">
        <w:r w:rsidR="0086574E" w:rsidRPr="0086574E">
          <w:rPr>
            <w:rStyle w:val="Hyperlink"/>
            <w:rFonts w:cstheme="minorHAnsi"/>
            <w:noProof/>
            <w:sz w:val="18"/>
            <w:szCs w:val="18"/>
            <w:lang w:val="ro-RO"/>
          </w:rPr>
          <w:t>10.6.</w:t>
        </w:r>
        <w:r w:rsidR="0086574E" w:rsidRPr="0086574E">
          <w:rPr>
            <w:smallCaps w:val="0"/>
            <w:noProof/>
            <w:sz w:val="18"/>
            <w:szCs w:val="18"/>
            <w:lang w:val="ro-RO" w:eastAsia="ro-RO"/>
          </w:rPr>
          <w:tab/>
        </w:r>
        <w:r w:rsidR="0086574E" w:rsidRPr="0086574E">
          <w:rPr>
            <w:rStyle w:val="Hyperlink"/>
            <w:rFonts w:cstheme="minorHAnsi"/>
            <w:noProof/>
            <w:sz w:val="18"/>
            <w:szCs w:val="18"/>
            <w:lang w:val="ro-RO"/>
          </w:rPr>
          <w:t>Evaluarea performanței Contractantului</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_Toc493860054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47</w:t>
        </w:r>
        <w:r w:rsidR="0086574E" w:rsidRPr="0086574E">
          <w:rPr>
            <w:noProof/>
            <w:webHidden/>
            <w:sz w:val="18"/>
            <w:szCs w:val="18"/>
          </w:rPr>
          <w:fldChar w:fldCharType="end"/>
        </w:r>
      </w:hyperlink>
    </w:p>
    <w:p w14:paraId="0310DC90" w14:textId="77777777" w:rsidR="0086574E" w:rsidRPr="0086574E" w:rsidRDefault="00513CA6">
      <w:pPr>
        <w:pStyle w:val="TOC1"/>
        <w:rPr>
          <w:rFonts w:asciiTheme="minorHAnsi" w:hAnsiTheme="minorHAnsi"/>
          <w:b w:val="0"/>
          <w:bCs w:val="0"/>
          <w:caps w:val="0"/>
          <w:noProof/>
          <w:sz w:val="18"/>
          <w:szCs w:val="18"/>
          <w:lang w:val="ro-RO" w:eastAsia="ro-RO"/>
        </w:rPr>
      </w:pPr>
      <w:hyperlink w:anchor="_Toc493860055" w:history="1">
        <w:r w:rsidR="0086574E" w:rsidRPr="0086574E">
          <w:rPr>
            <w:rStyle w:val="Hyperlink"/>
            <w:rFonts w:cstheme="minorHAnsi"/>
            <w:noProof/>
            <w:sz w:val="18"/>
            <w:szCs w:val="18"/>
            <w:lang w:val="ro-RO"/>
          </w:rPr>
          <w:t>11.</w:t>
        </w:r>
        <w:r w:rsidR="0086574E" w:rsidRPr="0086574E">
          <w:rPr>
            <w:rFonts w:asciiTheme="minorHAnsi" w:hAnsiTheme="minorHAnsi"/>
            <w:b w:val="0"/>
            <w:bCs w:val="0"/>
            <w:caps w:val="0"/>
            <w:noProof/>
            <w:sz w:val="18"/>
            <w:szCs w:val="18"/>
            <w:lang w:val="ro-RO" w:eastAsia="ro-RO"/>
          </w:rPr>
          <w:tab/>
        </w:r>
        <w:r w:rsidR="0086574E" w:rsidRPr="0086574E">
          <w:rPr>
            <w:rStyle w:val="Hyperlink"/>
            <w:rFonts w:cstheme="minorHAnsi"/>
            <w:noProof/>
            <w:sz w:val="18"/>
            <w:szCs w:val="18"/>
            <w:lang w:val="ro-RO"/>
          </w:rPr>
          <w:t>Anexe</w:t>
        </w:r>
        <w:r w:rsidR="0086574E" w:rsidRPr="0086574E">
          <w:rPr>
            <w:noProof/>
            <w:webHidden/>
            <w:sz w:val="18"/>
            <w:szCs w:val="18"/>
          </w:rPr>
          <w:tab/>
        </w:r>
        <w:r w:rsidR="0086574E" w:rsidRPr="0086574E">
          <w:rPr>
            <w:noProof/>
            <w:webHidden/>
            <w:sz w:val="18"/>
            <w:szCs w:val="18"/>
          </w:rPr>
          <w:fldChar w:fldCharType="begin"/>
        </w:r>
        <w:r w:rsidR="0086574E" w:rsidRPr="0086574E">
          <w:rPr>
            <w:noProof/>
            <w:webHidden/>
            <w:sz w:val="18"/>
            <w:szCs w:val="18"/>
          </w:rPr>
          <w:instrText xml:space="preserve"> PAGEREF _Toc493860055 \h </w:instrText>
        </w:r>
        <w:r w:rsidR="0086574E" w:rsidRPr="0086574E">
          <w:rPr>
            <w:noProof/>
            <w:webHidden/>
            <w:sz w:val="18"/>
            <w:szCs w:val="18"/>
          </w:rPr>
        </w:r>
        <w:r w:rsidR="0086574E" w:rsidRPr="0086574E">
          <w:rPr>
            <w:noProof/>
            <w:webHidden/>
            <w:sz w:val="18"/>
            <w:szCs w:val="18"/>
          </w:rPr>
          <w:fldChar w:fldCharType="separate"/>
        </w:r>
        <w:r w:rsidR="0086574E" w:rsidRPr="0086574E">
          <w:rPr>
            <w:noProof/>
            <w:webHidden/>
            <w:sz w:val="18"/>
            <w:szCs w:val="18"/>
          </w:rPr>
          <w:t>48</w:t>
        </w:r>
        <w:r w:rsidR="0086574E" w:rsidRPr="0086574E">
          <w:rPr>
            <w:noProof/>
            <w:webHidden/>
            <w:sz w:val="18"/>
            <w:szCs w:val="18"/>
          </w:rPr>
          <w:fldChar w:fldCharType="end"/>
        </w:r>
      </w:hyperlink>
    </w:p>
    <w:p w14:paraId="0310DC91" w14:textId="77777777" w:rsidR="00265511" w:rsidRPr="00554484" w:rsidRDefault="00F87D9B" w:rsidP="00554484">
      <w:pPr>
        <w:spacing w:after="0"/>
        <w:jc w:val="both"/>
        <w:rPr>
          <w:rFonts w:cstheme="minorHAnsi"/>
          <w:lang w:val="ro-RO"/>
        </w:rPr>
      </w:pPr>
      <w:r w:rsidRPr="0086574E">
        <w:rPr>
          <w:rFonts w:cstheme="minorHAnsi"/>
          <w:vanish/>
          <w:sz w:val="18"/>
          <w:szCs w:val="18"/>
          <w:lang w:val="ro-RO"/>
        </w:rPr>
        <w:fldChar w:fldCharType="end"/>
      </w:r>
      <w:r w:rsidR="00265511" w:rsidRPr="00554484">
        <w:rPr>
          <w:rFonts w:cstheme="minorHAnsi"/>
          <w:lang w:val="ro-RO"/>
        </w:rPr>
        <w:br w:type="page"/>
      </w:r>
    </w:p>
    <w:p w14:paraId="0310DC92" w14:textId="77777777" w:rsidR="00AA4EE7" w:rsidRPr="00554484" w:rsidRDefault="00AA4EE7" w:rsidP="00554484">
      <w:pPr>
        <w:spacing w:after="0"/>
        <w:jc w:val="both"/>
        <w:rPr>
          <w:rFonts w:cstheme="minorHAnsi"/>
          <w:lang w:val="ro-RO"/>
        </w:rPr>
      </w:pPr>
    </w:p>
    <w:p w14:paraId="0310DC93" w14:textId="77777777" w:rsidR="00F24A18" w:rsidRPr="00554484" w:rsidRDefault="00095886" w:rsidP="00554484">
      <w:pPr>
        <w:pStyle w:val="Heading1"/>
        <w:numPr>
          <w:ilvl w:val="0"/>
          <w:numId w:val="1"/>
        </w:numPr>
        <w:spacing w:before="0"/>
        <w:jc w:val="both"/>
        <w:rPr>
          <w:rFonts w:cstheme="minorHAnsi"/>
          <w:szCs w:val="22"/>
          <w:lang w:val="ro-RO"/>
        </w:rPr>
      </w:pPr>
      <w:bookmarkStart w:id="0" w:name="_Toc493860017"/>
      <w:r w:rsidRPr="00554484">
        <w:rPr>
          <w:rFonts w:cstheme="minorHAnsi"/>
          <w:szCs w:val="22"/>
          <w:lang w:val="ro-RO"/>
        </w:rPr>
        <w:t>Introducere</w:t>
      </w:r>
      <w:bookmarkEnd w:id="0"/>
    </w:p>
    <w:p w14:paraId="0310DC94" w14:textId="77777777" w:rsidR="00C227D1" w:rsidRPr="00554484" w:rsidRDefault="00C227D1" w:rsidP="00554484">
      <w:pPr>
        <w:spacing w:after="0"/>
        <w:jc w:val="both"/>
        <w:rPr>
          <w:rFonts w:cstheme="minorHAnsi"/>
          <w:highlight w:val="yellow"/>
          <w:lang w:val="ro-RO"/>
        </w:rPr>
      </w:pPr>
    </w:p>
    <w:p w14:paraId="0310DC95" w14:textId="77777777" w:rsidR="004E37F6" w:rsidRPr="00554484" w:rsidRDefault="004E37F6" w:rsidP="00554484">
      <w:pPr>
        <w:spacing w:after="0"/>
        <w:jc w:val="both"/>
        <w:rPr>
          <w:rFonts w:cstheme="minorHAnsi"/>
          <w:lang w:val="ro-RO"/>
        </w:rPr>
      </w:pPr>
      <w:r w:rsidRPr="00554484">
        <w:rPr>
          <w:rFonts w:cstheme="minorHAnsi"/>
          <w:lang w:val="ro-RO"/>
        </w:rPr>
        <w:t>Pentru scopul prezentei secțiuni a Documentației de Atribuire, orice activitate descrisă într-un anumit capitol din Caietul de Sarcini și nespecificată explicit în alt capitol trebuie interpretată ca fiind menționată în toate capitolele unde se consideră de către Ofertant că aceasta trebuia menționată pentru asigurarea îndeplinirii obiectului Contractului.</w:t>
      </w:r>
    </w:p>
    <w:p w14:paraId="0310DC96" w14:textId="77777777" w:rsidR="004E37F6" w:rsidRPr="00554484" w:rsidRDefault="004E37F6" w:rsidP="00554484">
      <w:pPr>
        <w:spacing w:after="0"/>
        <w:jc w:val="both"/>
        <w:rPr>
          <w:rFonts w:cstheme="minorHAnsi"/>
          <w:lang w:val="ro-RO"/>
        </w:rPr>
      </w:pPr>
    </w:p>
    <w:p w14:paraId="0310DC97" w14:textId="77777777" w:rsidR="004E37F6" w:rsidRPr="00554484" w:rsidRDefault="00901367" w:rsidP="00554484">
      <w:pPr>
        <w:spacing w:after="0"/>
        <w:jc w:val="both"/>
        <w:rPr>
          <w:rFonts w:cstheme="minorHAnsi"/>
          <w:lang w:val="ro-RO"/>
        </w:rPr>
      </w:pPr>
      <w:r w:rsidRPr="00554484">
        <w:rPr>
          <w:rFonts w:cstheme="minorHAnsi"/>
          <w:lang w:val="ro-RO"/>
        </w:rPr>
        <w:t>Orice anexă</w:t>
      </w:r>
      <w:r w:rsidR="009945B3" w:rsidRPr="00554484">
        <w:rPr>
          <w:rFonts w:cstheme="minorHAnsi"/>
          <w:lang w:val="ro-RO"/>
        </w:rPr>
        <w:t>, aferentă</w:t>
      </w:r>
      <w:r w:rsidR="004E37F6" w:rsidRPr="00554484">
        <w:rPr>
          <w:rFonts w:cstheme="minorHAnsi"/>
          <w:lang w:val="ro-RO"/>
        </w:rPr>
        <w:t xml:space="preserve"> vreunui capitol din prezentul </w:t>
      </w:r>
      <w:r w:rsidR="00262B2F" w:rsidRPr="00554484">
        <w:rPr>
          <w:rFonts w:cstheme="minorHAnsi"/>
          <w:lang w:val="ro-RO"/>
        </w:rPr>
        <w:t>Caiet de Sarcini</w:t>
      </w:r>
      <w:r w:rsidR="004E37F6" w:rsidRPr="00554484">
        <w:rPr>
          <w:rFonts w:cstheme="minorHAnsi"/>
          <w:lang w:val="ro-RO"/>
        </w:rPr>
        <w:t>, repre</w:t>
      </w:r>
      <w:r w:rsidR="009945B3" w:rsidRPr="00554484">
        <w:rPr>
          <w:rFonts w:cstheme="minorHAnsi"/>
          <w:lang w:val="ro-RO"/>
        </w:rPr>
        <w:t>zintă parte integrantă</w:t>
      </w:r>
      <w:r w:rsidR="004E37F6" w:rsidRPr="00554484">
        <w:rPr>
          <w:rFonts w:cstheme="minorHAnsi"/>
          <w:lang w:val="ro-RO"/>
        </w:rPr>
        <w:t xml:space="preserve"> a acelui capitol</w:t>
      </w:r>
      <w:r w:rsidR="009945B3" w:rsidRPr="00554484">
        <w:rPr>
          <w:rFonts w:cstheme="minorHAnsi"/>
          <w:lang w:val="ro-RO"/>
        </w:rPr>
        <w:t xml:space="preserve"> și implicit a Documentaț</w:t>
      </w:r>
      <w:r w:rsidR="004E37F6" w:rsidRPr="00554484">
        <w:rPr>
          <w:rFonts w:cstheme="minorHAnsi"/>
          <w:lang w:val="ro-RO"/>
        </w:rPr>
        <w:t>iei de atribuire.</w:t>
      </w:r>
    </w:p>
    <w:p w14:paraId="0310DC98" w14:textId="77777777" w:rsidR="004E37F6" w:rsidRPr="00554484" w:rsidRDefault="004E37F6" w:rsidP="00554484">
      <w:pPr>
        <w:spacing w:after="0"/>
        <w:jc w:val="both"/>
        <w:rPr>
          <w:rFonts w:cstheme="minorHAnsi"/>
          <w:lang w:val="ro-RO"/>
        </w:rPr>
      </w:pPr>
    </w:p>
    <w:p w14:paraId="0310DC99" w14:textId="77777777" w:rsidR="004E37F6" w:rsidRPr="00554484" w:rsidRDefault="004E37F6" w:rsidP="00554484">
      <w:pPr>
        <w:spacing w:after="0"/>
        <w:jc w:val="both"/>
        <w:rPr>
          <w:rFonts w:cstheme="minorHAnsi"/>
          <w:lang w:val="ro-RO"/>
        </w:rPr>
      </w:pPr>
      <w:r w:rsidRPr="00554484">
        <w:rPr>
          <w:rFonts w:cstheme="minorHAnsi"/>
          <w:lang w:val="ro-RO"/>
        </w:rPr>
        <w:t>Ofertanții trebuie să răspundă integral cerințelor</w:t>
      </w:r>
      <w:r w:rsidR="009945B3" w:rsidRPr="00554484">
        <w:rPr>
          <w:rFonts w:cstheme="minorHAnsi"/>
          <w:lang w:val="ro-RO"/>
        </w:rPr>
        <w:t xml:space="preserve"> minime incluse î</w:t>
      </w:r>
      <w:r w:rsidRPr="00554484">
        <w:rPr>
          <w:rFonts w:cstheme="minorHAnsi"/>
          <w:lang w:val="ro-RO"/>
        </w:rPr>
        <w:t>n acest Caiet de Sarcini și fără a limita funcționalitățile ofertate.</w:t>
      </w:r>
    </w:p>
    <w:p w14:paraId="0310DC9A" w14:textId="77777777" w:rsidR="00901367" w:rsidRPr="00554484" w:rsidRDefault="00901367" w:rsidP="00554484">
      <w:pPr>
        <w:spacing w:after="0"/>
        <w:jc w:val="both"/>
        <w:rPr>
          <w:rFonts w:cstheme="minorHAnsi"/>
          <w:lang w:val="ro-RO"/>
        </w:rPr>
      </w:pPr>
    </w:p>
    <w:p w14:paraId="0310DC9B" w14:textId="77777777" w:rsidR="004E37F6" w:rsidRPr="00554484" w:rsidRDefault="004E37F6" w:rsidP="00554484">
      <w:pPr>
        <w:spacing w:after="0"/>
        <w:jc w:val="both"/>
        <w:rPr>
          <w:rFonts w:cstheme="minorHAnsi"/>
          <w:lang w:val="ro-RO"/>
        </w:rPr>
      </w:pPr>
      <w:r w:rsidRPr="00554484">
        <w:rPr>
          <w:rFonts w:cstheme="minorHAnsi"/>
          <w:lang w:val="ro-RO"/>
        </w:rPr>
        <w:t xml:space="preserve">Nu se admit ofertele parţiale din punct de vedere cantitativ şi calitativ, ci numai ofertele integrale, care corespund tuturor cerinţelor minime stabilite prin prezentul Caiet de Sarcini. </w:t>
      </w:r>
    </w:p>
    <w:p w14:paraId="0310DC9C" w14:textId="77777777" w:rsidR="00901367" w:rsidRPr="00554484" w:rsidRDefault="00901367" w:rsidP="00554484">
      <w:pPr>
        <w:spacing w:after="0"/>
        <w:jc w:val="both"/>
        <w:rPr>
          <w:rFonts w:cstheme="minorHAnsi"/>
          <w:lang w:val="ro-RO"/>
        </w:rPr>
      </w:pPr>
    </w:p>
    <w:p w14:paraId="0310DC9D" w14:textId="77777777" w:rsidR="004E37F6" w:rsidRPr="00554484" w:rsidRDefault="009945B3" w:rsidP="00554484">
      <w:pPr>
        <w:spacing w:after="0"/>
        <w:jc w:val="both"/>
        <w:rPr>
          <w:rFonts w:cstheme="minorHAnsi"/>
          <w:lang w:val="ro-RO"/>
        </w:rPr>
      </w:pPr>
      <w:r w:rsidRPr="00554484">
        <w:rPr>
          <w:rFonts w:cstheme="minorHAnsi"/>
          <w:lang w:val="ro-RO"/>
        </w:rPr>
        <w:t>Î</w:t>
      </w:r>
      <w:r w:rsidR="004E37F6" w:rsidRPr="00554484">
        <w:rPr>
          <w:rFonts w:cstheme="minorHAnsi"/>
          <w:lang w:val="ro-RO"/>
        </w:rPr>
        <w:t>n cadrul acestui document, pentru uș</w:t>
      </w:r>
      <w:r w:rsidRPr="00554484">
        <w:rPr>
          <w:rFonts w:cstheme="minorHAnsi"/>
          <w:lang w:val="ro-RO"/>
        </w:rPr>
        <w:t>urința exprimării vor fi folosiț</w:t>
      </w:r>
      <w:r w:rsidR="004E37F6" w:rsidRPr="00554484">
        <w:rPr>
          <w:rFonts w:cstheme="minorHAnsi"/>
          <w:lang w:val="ro-RO"/>
        </w:rPr>
        <w:t>i termenii</w:t>
      </w:r>
      <w:r w:rsidRPr="00554484">
        <w:rPr>
          <w:rFonts w:cstheme="minorHAnsi"/>
          <w:lang w:val="ro-RO"/>
        </w:rPr>
        <w:t xml:space="preserve"> de Ofertant ș</w:t>
      </w:r>
      <w:r w:rsidR="004E37F6" w:rsidRPr="00554484">
        <w:rPr>
          <w:rFonts w:cstheme="minorHAnsi"/>
          <w:lang w:val="ro-RO"/>
        </w:rPr>
        <w:t xml:space="preserve">i </w:t>
      </w:r>
      <w:r w:rsidRPr="00554484">
        <w:rPr>
          <w:rFonts w:cstheme="minorHAnsi"/>
          <w:lang w:val="ro-RO"/>
        </w:rPr>
        <w:t>Contractant care vor avea același înț</w:t>
      </w:r>
      <w:r w:rsidR="004E37F6" w:rsidRPr="00554484">
        <w:rPr>
          <w:rFonts w:cstheme="minorHAnsi"/>
          <w:lang w:val="ro-RO"/>
        </w:rPr>
        <w:t xml:space="preserve">eles. </w:t>
      </w:r>
    </w:p>
    <w:p w14:paraId="0310DC9E" w14:textId="77777777" w:rsidR="00DE50AF" w:rsidRPr="00554484" w:rsidRDefault="00DE50AF" w:rsidP="00554484">
      <w:pPr>
        <w:spacing w:after="0"/>
        <w:jc w:val="both"/>
        <w:rPr>
          <w:rFonts w:cstheme="minorHAnsi"/>
          <w:lang w:val="ro-RO"/>
        </w:rPr>
      </w:pPr>
    </w:p>
    <w:p w14:paraId="0310DC9F" w14:textId="77777777" w:rsidR="0007462C" w:rsidRPr="00554484" w:rsidRDefault="0007462C" w:rsidP="00554484">
      <w:pPr>
        <w:spacing w:after="0"/>
        <w:jc w:val="both"/>
        <w:rPr>
          <w:rFonts w:cstheme="minorHAnsi"/>
          <w:i/>
          <w:lang w:val="ro-RO"/>
        </w:rPr>
      </w:pPr>
      <w:r w:rsidRPr="00554484">
        <w:rPr>
          <w:rFonts w:cstheme="minorHAnsi"/>
          <w:i/>
          <w:highlight w:val="lightGray"/>
          <w:shd w:val="clear" w:color="auto" w:fill="FFFFFF" w:themeFill="background1"/>
          <w:lang w:val="ro-RO"/>
        </w:rPr>
        <w:t>[</w:t>
      </w:r>
      <w:r w:rsidR="00CE1255" w:rsidRPr="00554484">
        <w:rPr>
          <w:rFonts w:cstheme="minorHAnsi"/>
          <w:i/>
          <w:highlight w:val="lightGray"/>
          <w:shd w:val="clear" w:color="auto" w:fill="FFFFFF" w:themeFill="background1"/>
          <w:lang w:val="ro-RO"/>
        </w:rPr>
        <w:t xml:space="preserve">Completați acest paragraf cu </w:t>
      </w:r>
      <w:r w:rsidRPr="00554484">
        <w:rPr>
          <w:rFonts w:cstheme="minorHAnsi"/>
          <w:i/>
          <w:highlight w:val="lightGray"/>
          <w:shd w:val="clear" w:color="auto" w:fill="FFFFFF" w:themeFill="background1"/>
          <w:lang w:val="ro-RO"/>
        </w:rPr>
        <w:t>orice alte informa</w:t>
      </w:r>
      <w:r w:rsidR="001F3279" w:rsidRPr="00554484">
        <w:rPr>
          <w:rFonts w:cstheme="minorHAnsi"/>
          <w:i/>
          <w:highlight w:val="lightGray"/>
          <w:shd w:val="clear" w:color="auto" w:fill="FFFFFF" w:themeFill="background1"/>
          <w:lang w:val="ro-RO"/>
        </w:rPr>
        <w:t>ț</w:t>
      </w:r>
      <w:r w:rsidRPr="00554484">
        <w:rPr>
          <w:rFonts w:cstheme="minorHAnsi"/>
          <w:i/>
          <w:highlight w:val="lightGray"/>
          <w:shd w:val="clear" w:color="auto" w:fill="FFFFFF" w:themeFill="background1"/>
          <w:lang w:val="ro-RO"/>
        </w:rPr>
        <w:t xml:space="preserve">ii relevante pentru </w:t>
      </w:r>
      <w:r w:rsidR="007D76CF" w:rsidRPr="00554484">
        <w:rPr>
          <w:rFonts w:cstheme="minorHAnsi"/>
          <w:i/>
          <w:highlight w:val="lightGray"/>
          <w:shd w:val="clear" w:color="auto" w:fill="FFFFFF" w:themeFill="background1"/>
          <w:lang w:val="ro-RO"/>
        </w:rPr>
        <w:t>o introducere</w:t>
      </w:r>
      <w:r w:rsidR="001F3279" w:rsidRPr="00554484">
        <w:rPr>
          <w:rFonts w:cstheme="minorHAnsi"/>
          <w:i/>
          <w:highlight w:val="lightGray"/>
          <w:shd w:val="clear" w:color="auto" w:fill="FFFFFF" w:themeFill="background1"/>
          <w:lang w:val="ro-RO"/>
        </w:rPr>
        <w:t xml:space="preserve"> la un Caiet de S</w:t>
      </w:r>
      <w:r w:rsidR="00CF15E0" w:rsidRPr="00554484">
        <w:rPr>
          <w:rFonts w:cstheme="minorHAnsi"/>
          <w:i/>
          <w:highlight w:val="lightGray"/>
          <w:shd w:val="clear" w:color="auto" w:fill="FFFFFF" w:themeFill="background1"/>
          <w:lang w:val="ro-RO"/>
        </w:rPr>
        <w:t>arcini</w:t>
      </w:r>
      <w:r w:rsidR="001F3279" w:rsidRPr="00554484">
        <w:rPr>
          <w:rFonts w:cstheme="minorHAnsi"/>
          <w:i/>
          <w:highlight w:val="lightGray"/>
          <w:shd w:val="clear" w:color="auto" w:fill="FFFFFF" w:themeFill="background1"/>
          <w:lang w:val="ro-RO"/>
        </w:rPr>
        <w:t>,</w:t>
      </w:r>
      <w:r w:rsidR="00CF15E0" w:rsidRPr="00554484">
        <w:rPr>
          <w:rFonts w:cstheme="minorHAnsi"/>
          <w:i/>
          <w:highlight w:val="lightGray"/>
          <w:shd w:val="clear" w:color="auto" w:fill="FFFFFF" w:themeFill="background1"/>
          <w:lang w:val="ro-RO"/>
        </w:rPr>
        <w:t xml:space="preserve"> prin rapo</w:t>
      </w:r>
      <w:r w:rsidR="001F3279" w:rsidRPr="00554484">
        <w:rPr>
          <w:rFonts w:cstheme="minorHAnsi"/>
          <w:i/>
          <w:highlight w:val="lightGray"/>
          <w:shd w:val="clear" w:color="auto" w:fill="FFFFFF" w:themeFill="background1"/>
          <w:lang w:val="ro-RO"/>
        </w:rPr>
        <w:t>rtare la specificul obiectului C</w:t>
      </w:r>
      <w:r w:rsidR="00CF15E0" w:rsidRPr="00554484">
        <w:rPr>
          <w:rFonts w:cstheme="minorHAnsi"/>
          <w:i/>
          <w:highlight w:val="lightGray"/>
          <w:shd w:val="clear" w:color="auto" w:fill="FFFFFF" w:themeFill="background1"/>
          <w:lang w:val="ro-RO"/>
        </w:rPr>
        <w:t>ontractului c</w:t>
      </w:r>
      <w:r w:rsidR="001F3279" w:rsidRPr="00554484">
        <w:rPr>
          <w:rFonts w:cstheme="minorHAnsi"/>
          <w:i/>
          <w:highlight w:val="lightGray"/>
          <w:shd w:val="clear" w:color="auto" w:fill="FFFFFF" w:themeFill="background1"/>
          <w:lang w:val="ro-RO"/>
        </w:rPr>
        <w:t>ar</w:t>
      </w:r>
      <w:r w:rsidR="00CF15E0" w:rsidRPr="00554484">
        <w:rPr>
          <w:rFonts w:cstheme="minorHAnsi"/>
          <w:i/>
          <w:highlight w:val="lightGray"/>
          <w:shd w:val="clear" w:color="auto" w:fill="FFFFFF" w:themeFill="background1"/>
          <w:lang w:val="ro-RO"/>
        </w:rPr>
        <w:t>e rezult</w:t>
      </w:r>
      <w:r w:rsidR="00AA4EE7" w:rsidRPr="00554484">
        <w:rPr>
          <w:rFonts w:cstheme="minorHAnsi"/>
          <w:i/>
          <w:highlight w:val="lightGray"/>
          <w:shd w:val="clear" w:color="auto" w:fill="FFFFFF" w:themeFill="background1"/>
          <w:lang w:val="ro-RO"/>
        </w:rPr>
        <w:t>ă</w:t>
      </w:r>
      <w:r w:rsidR="00CF15E0" w:rsidRPr="00554484">
        <w:rPr>
          <w:rFonts w:cstheme="minorHAnsi"/>
          <w:i/>
          <w:highlight w:val="lightGray"/>
          <w:shd w:val="clear" w:color="auto" w:fill="FFFFFF" w:themeFill="background1"/>
          <w:lang w:val="ro-RO"/>
        </w:rPr>
        <w:t xml:space="preserve"> din procedur</w:t>
      </w:r>
      <w:r w:rsidR="001F3279" w:rsidRPr="00554484">
        <w:rPr>
          <w:rFonts w:cstheme="minorHAnsi"/>
          <w:i/>
          <w:highlight w:val="lightGray"/>
          <w:shd w:val="clear" w:color="auto" w:fill="FFFFFF" w:themeFill="background1"/>
          <w:lang w:val="ro-RO"/>
        </w:rPr>
        <w:t>ă.</w:t>
      </w:r>
      <w:r w:rsidR="007D76CF" w:rsidRPr="00554484">
        <w:rPr>
          <w:rFonts w:cstheme="minorHAnsi"/>
          <w:i/>
          <w:highlight w:val="lightGray"/>
          <w:shd w:val="clear" w:color="auto" w:fill="FFFFFF" w:themeFill="background1"/>
          <w:lang w:val="ro-RO"/>
        </w:rPr>
        <w:t>]</w:t>
      </w:r>
    </w:p>
    <w:p w14:paraId="0310DCA0" w14:textId="77777777" w:rsidR="0007462C" w:rsidRPr="00554484" w:rsidRDefault="0007462C" w:rsidP="00554484">
      <w:pPr>
        <w:spacing w:after="0"/>
        <w:jc w:val="both"/>
        <w:rPr>
          <w:rFonts w:cstheme="minorHAnsi"/>
          <w:lang w:val="ro-RO"/>
        </w:rPr>
      </w:pPr>
    </w:p>
    <w:p w14:paraId="0310DCA1" w14:textId="77777777" w:rsidR="00AA4EE7" w:rsidRPr="00554484" w:rsidRDefault="00AA4EE7" w:rsidP="00554484">
      <w:pPr>
        <w:spacing w:after="0"/>
        <w:jc w:val="both"/>
        <w:rPr>
          <w:rFonts w:cstheme="minorHAnsi"/>
          <w:lang w:val="ro-RO"/>
        </w:rPr>
      </w:pPr>
    </w:p>
    <w:p w14:paraId="0310DCA2" w14:textId="77777777" w:rsidR="002A5F6D" w:rsidRPr="00554484" w:rsidRDefault="002A5F6D" w:rsidP="00554484">
      <w:pPr>
        <w:pStyle w:val="Heading1"/>
        <w:numPr>
          <w:ilvl w:val="0"/>
          <w:numId w:val="1"/>
        </w:numPr>
        <w:spacing w:before="0"/>
        <w:jc w:val="both"/>
        <w:rPr>
          <w:rFonts w:cstheme="minorHAnsi"/>
          <w:szCs w:val="22"/>
          <w:lang w:val="ro-RO"/>
        </w:rPr>
      </w:pPr>
      <w:bookmarkStart w:id="1" w:name="_Toc493860018"/>
      <w:r w:rsidRPr="00554484">
        <w:rPr>
          <w:rFonts w:cstheme="minorHAnsi"/>
          <w:szCs w:val="22"/>
          <w:lang w:val="ro-RO"/>
        </w:rPr>
        <w:t>Context</w:t>
      </w:r>
      <w:r w:rsidR="007D76CF" w:rsidRPr="00554484">
        <w:rPr>
          <w:rFonts w:cstheme="minorHAnsi"/>
          <w:szCs w:val="22"/>
          <w:lang w:val="ro-RO"/>
        </w:rPr>
        <w:t>ul realiz</w:t>
      </w:r>
      <w:r w:rsidR="001F3279" w:rsidRPr="00554484">
        <w:rPr>
          <w:rFonts w:cstheme="minorHAnsi"/>
          <w:szCs w:val="22"/>
          <w:lang w:val="ro-RO"/>
        </w:rPr>
        <w:t>ă</w:t>
      </w:r>
      <w:r w:rsidR="007D76CF" w:rsidRPr="00554484">
        <w:rPr>
          <w:rFonts w:cstheme="minorHAnsi"/>
          <w:szCs w:val="22"/>
          <w:lang w:val="ro-RO"/>
        </w:rPr>
        <w:t>rii acestei achizi</w:t>
      </w:r>
      <w:r w:rsidR="001F3279" w:rsidRPr="00554484">
        <w:rPr>
          <w:rFonts w:cstheme="minorHAnsi"/>
          <w:szCs w:val="22"/>
          <w:lang w:val="ro-RO"/>
        </w:rPr>
        <w:t>ț</w:t>
      </w:r>
      <w:r w:rsidR="007D76CF" w:rsidRPr="00554484">
        <w:rPr>
          <w:rFonts w:cstheme="minorHAnsi"/>
          <w:szCs w:val="22"/>
          <w:lang w:val="ro-RO"/>
        </w:rPr>
        <w:t>ii</w:t>
      </w:r>
      <w:r w:rsidR="00CE1255" w:rsidRPr="00554484">
        <w:rPr>
          <w:rFonts w:cstheme="minorHAnsi"/>
          <w:szCs w:val="22"/>
          <w:lang w:val="ro-RO"/>
        </w:rPr>
        <w:t xml:space="preserve"> de servicii</w:t>
      </w:r>
      <w:bookmarkEnd w:id="1"/>
    </w:p>
    <w:p w14:paraId="0310DCA3" w14:textId="77777777" w:rsidR="004F74FC" w:rsidRPr="00554484" w:rsidRDefault="004F74FC" w:rsidP="00554484">
      <w:pPr>
        <w:spacing w:after="0"/>
        <w:jc w:val="both"/>
        <w:rPr>
          <w:rFonts w:cstheme="minorHAnsi"/>
          <w:lang w:val="ro-RO"/>
        </w:rPr>
      </w:pPr>
    </w:p>
    <w:p w14:paraId="0310DCA4" w14:textId="77777777" w:rsidR="00873594" w:rsidRPr="00554484" w:rsidRDefault="00873594" w:rsidP="00554484">
      <w:pPr>
        <w:ind w:left="40"/>
        <w:jc w:val="both"/>
        <w:rPr>
          <w:rFonts w:eastAsia="Times New Roman" w:cstheme="minorHAnsi"/>
          <w:lang w:val="ro-RO"/>
        </w:rPr>
      </w:pPr>
      <w:r w:rsidRPr="00554484">
        <w:rPr>
          <w:rFonts w:eastAsia="Times New Roman" w:cstheme="minorHAnsi"/>
          <w:lang w:val="ro-RO"/>
        </w:rPr>
        <w:t>Pentru o informare clară și corectă a participanților la această procedură, precum și pentru stabilirea contextului necesar aplicării raționamentelor prof</w:t>
      </w:r>
      <w:r w:rsidR="00262B2F" w:rsidRPr="00554484">
        <w:rPr>
          <w:rFonts w:eastAsia="Times New Roman" w:cstheme="minorHAnsi"/>
          <w:lang w:val="ro-RO"/>
        </w:rPr>
        <w:t>esionale pe perioada derulării C</w:t>
      </w:r>
      <w:r w:rsidRPr="00554484">
        <w:rPr>
          <w:rFonts w:eastAsia="Times New Roman" w:cstheme="minorHAnsi"/>
          <w:lang w:val="ro-RO"/>
        </w:rPr>
        <w:t>ontractului, în special, dar fără a se limita la aspecte ce țin de d</w:t>
      </w:r>
      <w:r w:rsidR="00262B2F" w:rsidRPr="00554484">
        <w:rPr>
          <w:rFonts w:eastAsia="Times New Roman" w:cstheme="minorHAnsi"/>
          <w:lang w:val="ro-RO"/>
        </w:rPr>
        <w:t>eterminarea naturii generale a C</w:t>
      </w:r>
      <w:r w:rsidRPr="00554484">
        <w:rPr>
          <w:rFonts w:eastAsia="Times New Roman" w:cstheme="minorHAnsi"/>
          <w:lang w:val="ro-RO"/>
        </w:rPr>
        <w:t xml:space="preserve">ontractului, în cadrul acestui capitol, Autoritatea </w:t>
      </w:r>
      <w:r w:rsidR="002C1BAD" w:rsidRPr="00554484">
        <w:rPr>
          <w:rFonts w:eastAsia="Times New Roman" w:cstheme="minorHAnsi"/>
          <w:lang w:val="ro-RO"/>
        </w:rPr>
        <w:t>Contractantă prezintă contextul achiziț</w:t>
      </w:r>
      <w:r w:rsidRPr="00554484">
        <w:rPr>
          <w:rFonts w:eastAsia="Times New Roman" w:cstheme="minorHAnsi"/>
          <w:lang w:val="ro-RO"/>
        </w:rPr>
        <w:t xml:space="preserve">iei, context care a determinat stabilirea obiectivelor principale urmărite de </w:t>
      </w:r>
      <w:r w:rsidR="002C1BAD" w:rsidRPr="00554484">
        <w:rPr>
          <w:rFonts w:eastAsia="Times New Roman" w:cstheme="minorHAnsi"/>
          <w:lang w:val="ro-RO"/>
        </w:rPr>
        <w:t>Autoritatea Contractantă</w:t>
      </w:r>
      <w:r w:rsidRPr="00554484">
        <w:rPr>
          <w:rFonts w:eastAsia="Times New Roman" w:cstheme="minorHAnsi"/>
          <w:lang w:val="ro-RO"/>
        </w:rPr>
        <w:t xml:space="preserve"> la realizarea acestei achiziţii, stab</w:t>
      </w:r>
      <w:r w:rsidR="00262B2F" w:rsidRPr="00554484">
        <w:rPr>
          <w:rFonts w:eastAsia="Times New Roman" w:cstheme="minorHAnsi"/>
          <w:lang w:val="ro-RO"/>
        </w:rPr>
        <w:t>ilirea obiectului principal al C</w:t>
      </w:r>
      <w:r w:rsidRPr="00554484">
        <w:rPr>
          <w:rFonts w:eastAsia="Times New Roman" w:cstheme="minorHAnsi"/>
          <w:lang w:val="ro-RO"/>
        </w:rPr>
        <w:t>ontractului şi a</w:t>
      </w:r>
      <w:r w:rsidR="00262B2F" w:rsidRPr="00554484">
        <w:rPr>
          <w:rFonts w:eastAsia="Times New Roman" w:cstheme="minorHAnsi"/>
          <w:lang w:val="ro-RO"/>
        </w:rPr>
        <w:t xml:space="preserve"> </w:t>
      </w:r>
      <w:r w:rsidRPr="00554484">
        <w:rPr>
          <w:rFonts w:eastAsia="Times New Roman" w:cstheme="minorHAnsi"/>
          <w:lang w:val="ro-RO"/>
        </w:rPr>
        <w:t>principalelor cerinţe de calitate şi performanţă.</w:t>
      </w:r>
    </w:p>
    <w:p w14:paraId="0310DCA5" w14:textId="77777777" w:rsidR="002A5F6D" w:rsidRPr="00554484" w:rsidRDefault="002568E6" w:rsidP="00554484">
      <w:pPr>
        <w:spacing w:after="0"/>
        <w:jc w:val="both"/>
        <w:rPr>
          <w:rFonts w:cstheme="minorHAnsi"/>
          <w:i/>
          <w:lang w:val="ro-RO"/>
        </w:rPr>
      </w:pPr>
      <w:r w:rsidRPr="00554484">
        <w:rPr>
          <w:rFonts w:cstheme="minorHAnsi"/>
          <w:i/>
          <w:highlight w:val="lightGray"/>
          <w:shd w:val="clear" w:color="auto" w:fill="FFFFFF" w:themeFill="background1"/>
          <w:lang w:val="ro-RO"/>
        </w:rPr>
        <w:t>[</w:t>
      </w:r>
      <w:r w:rsidR="007D76CF" w:rsidRPr="00554484">
        <w:rPr>
          <w:rFonts w:cstheme="minorHAnsi"/>
          <w:i/>
          <w:highlight w:val="lightGray"/>
          <w:shd w:val="clear" w:color="auto" w:fill="FFFFFF" w:themeFill="background1"/>
          <w:lang w:val="ro-RO"/>
        </w:rPr>
        <w:t>Introduce</w:t>
      </w:r>
      <w:r w:rsidR="001F3279" w:rsidRPr="00554484">
        <w:rPr>
          <w:rFonts w:cstheme="minorHAnsi"/>
          <w:i/>
          <w:highlight w:val="lightGray"/>
          <w:shd w:val="clear" w:color="auto" w:fill="FFFFFF" w:themeFill="background1"/>
          <w:lang w:val="ro-RO"/>
        </w:rPr>
        <w:t>ț</w:t>
      </w:r>
      <w:r w:rsidR="007D76CF" w:rsidRPr="00554484">
        <w:rPr>
          <w:rFonts w:cstheme="minorHAnsi"/>
          <w:i/>
          <w:highlight w:val="lightGray"/>
          <w:shd w:val="clear" w:color="auto" w:fill="FFFFFF" w:themeFill="background1"/>
          <w:lang w:val="ro-RO"/>
        </w:rPr>
        <w:t>i</w:t>
      </w:r>
      <w:r w:rsidR="00873594" w:rsidRPr="00554484">
        <w:rPr>
          <w:rFonts w:cstheme="minorHAnsi"/>
          <w:i/>
          <w:highlight w:val="lightGray"/>
          <w:shd w:val="clear" w:color="auto" w:fill="FFFFFF" w:themeFill="background1"/>
          <w:lang w:val="ro-RO"/>
        </w:rPr>
        <w:t xml:space="preserve"> în subcapitolele din acest capitol</w:t>
      </w:r>
      <w:r w:rsidR="007D76CF" w:rsidRPr="00554484">
        <w:rPr>
          <w:rFonts w:cstheme="minorHAnsi"/>
          <w:i/>
          <w:highlight w:val="lightGray"/>
          <w:shd w:val="clear" w:color="auto" w:fill="FFFFFF" w:themeFill="background1"/>
          <w:lang w:val="ro-RO"/>
        </w:rPr>
        <w:t xml:space="preserve"> </w:t>
      </w:r>
      <w:r w:rsidR="00CE1255" w:rsidRPr="00554484">
        <w:rPr>
          <w:rFonts w:cstheme="minorHAnsi"/>
          <w:i/>
          <w:highlight w:val="lightGray"/>
          <w:shd w:val="clear" w:color="auto" w:fill="FFFFFF" w:themeFill="background1"/>
          <w:lang w:val="ro-RO"/>
        </w:rPr>
        <w:t>i</w:t>
      </w:r>
      <w:r w:rsidR="002A5F6D" w:rsidRPr="00554484">
        <w:rPr>
          <w:rFonts w:cstheme="minorHAnsi"/>
          <w:i/>
          <w:highlight w:val="lightGray"/>
          <w:shd w:val="clear" w:color="auto" w:fill="FFFFFF" w:themeFill="background1"/>
          <w:lang w:val="ro-RO"/>
        </w:rPr>
        <w:t>nformații</w:t>
      </w:r>
      <w:r w:rsidR="006E54E4" w:rsidRPr="00554484">
        <w:rPr>
          <w:rFonts w:cstheme="minorHAnsi"/>
          <w:i/>
          <w:highlight w:val="lightGray"/>
          <w:shd w:val="clear" w:color="auto" w:fill="FFFFFF" w:themeFill="background1"/>
          <w:lang w:val="ro-RO"/>
        </w:rPr>
        <w:t>le</w:t>
      </w:r>
      <w:r w:rsidR="002A5F6D" w:rsidRPr="00554484">
        <w:rPr>
          <w:rFonts w:cstheme="minorHAnsi"/>
          <w:i/>
          <w:highlight w:val="lightGray"/>
          <w:shd w:val="clear" w:color="auto" w:fill="FFFFFF" w:themeFill="background1"/>
          <w:lang w:val="ro-RO"/>
        </w:rPr>
        <w:t xml:space="preserve"> generale </w:t>
      </w:r>
      <w:r w:rsidR="002D2791" w:rsidRPr="00554484">
        <w:rPr>
          <w:rFonts w:cstheme="minorHAnsi"/>
          <w:i/>
          <w:highlight w:val="lightGray"/>
          <w:shd w:val="clear" w:color="auto" w:fill="FFFFFF" w:themeFill="background1"/>
          <w:lang w:val="ro-RO"/>
        </w:rPr>
        <w:t>care descriu</w:t>
      </w:r>
      <w:r w:rsidR="002A5F6D" w:rsidRPr="00554484">
        <w:rPr>
          <w:rFonts w:cstheme="minorHAnsi"/>
          <w:i/>
          <w:highlight w:val="lightGray"/>
          <w:shd w:val="clear" w:color="auto" w:fill="FFFFFF" w:themeFill="background1"/>
          <w:lang w:val="ro-RO"/>
        </w:rPr>
        <w:t xml:space="preserve"> contextul</w:t>
      </w:r>
      <w:r w:rsidR="004F74FC" w:rsidRPr="00554484">
        <w:rPr>
          <w:rFonts w:cstheme="minorHAnsi"/>
          <w:i/>
          <w:highlight w:val="lightGray"/>
          <w:shd w:val="clear" w:color="auto" w:fill="FFFFFF" w:themeFill="background1"/>
          <w:lang w:val="ro-RO"/>
        </w:rPr>
        <w:t xml:space="preserve"> general al</w:t>
      </w:r>
      <w:r w:rsidR="00873594" w:rsidRPr="00554484">
        <w:rPr>
          <w:rFonts w:cstheme="minorHAnsi"/>
          <w:i/>
          <w:highlight w:val="lightGray"/>
          <w:shd w:val="clear" w:color="auto" w:fill="FFFFFF" w:themeFill="background1"/>
          <w:lang w:val="ro-RO"/>
        </w:rPr>
        <w:t xml:space="preserve"> </w:t>
      </w:r>
      <w:r w:rsidR="004F74FC" w:rsidRPr="00554484">
        <w:rPr>
          <w:rFonts w:cstheme="minorHAnsi"/>
          <w:i/>
          <w:highlight w:val="lightGray"/>
          <w:shd w:val="clear" w:color="auto" w:fill="FFFFFF" w:themeFill="background1"/>
          <w:lang w:val="ro-RO"/>
        </w:rPr>
        <w:t>achizi</w:t>
      </w:r>
      <w:r w:rsidR="00AA4EE7" w:rsidRPr="00554484">
        <w:rPr>
          <w:rFonts w:cstheme="minorHAnsi"/>
          <w:i/>
          <w:highlight w:val="lightGray"/>
          <w:shd w:val="clear" w:color="auto" w:fill="FFFFFF" w:themeFill="background1"/>
          <w:lang w:val="ro-RO"/>
        </w:rPr>
        <w:t>ț</w:t>
      </w:r>
      <w:r w:rsidR="004F74FC" w:rsidRPr="00554484">
        <w:rPr>
          <w:rFonts w:cstheme="minorHAnsi"/>
          <w:i/>
          <w:highlight w:val="lightGray"/>
          <w:shd w:val="clear" w:color="auto" w:fill="FFFFFF" w:themeFill="background1"/>
          <w:lang w:val="ro-RO"/>
        </w:rPr>
        <w:t>iei</w:t>
      </w:r>
      <w:r w:rsidR="00AA4EE7" w:rsidRPr="00554484">
        <w:rPr>
          <w:rFonts w:cstheme="minorHAnsi"/>
          <w:i/>
          <w:highlight w:val="lightGray"/>
          <w:shd w:val="clear" w:color="auto" w:fill="FFFFFF" w:themeFill="background1"/>
          <w:lang w:val="ro-RO"/>
        </w:rPr>
        <w:t>,</w:t>
      </w:r>
      <w:r w:rsidR="002C1BAD" w:rsidRPr="00554484">
        <w:rPr>
          <w:rFonts w:cstheme="minorHAnsi"/>
          <w:i/>
          <w:highlight w:val="lightGray"/>
          <w:shd w:val="clear" w:color="auto" w:fill="FFFFFF" w:themeFill="background1"/>
          <w:lang w:val="ro-RO"/>
        </w:rPr>
        <w:t xml:space="preserve"> </w:t>
      </w:r>
      <w:r w:rsidR="00CE1255" w:rsidRPr="00554484">
        <w:rPr>
          <w:rFonts w:cstheme="minorHAnsi"/>
          <w:i/>
          <w:highlight w:val="lightGray"/>
          <w:shd w:val="clear" w:color="auto" w:fill="FFFFFF" w:themeFill="background1"/>
          <w:lang w:val="ro-RO"/>
        </w:rPr>
        <w:t xml:space="preserve">utilizând subcapitolele de mai jos, </w:t>
      </w:r>
      <w:r w:rsidR="004F74FC" w:rsidRPr="00554484">
        <w:rPr>
          <w:rFonts w:cstheme="minorHAnsi"/>
          <w:i/>
          <w:highlight w:val="lightGray"/>
          <w:shd w:val="clear" w:color="auto" w:fill="FFFFFF" w:themeFill="background1"/>
          <w:lang w:val="ro-RO"/>
        </w:rPr>
        <w:t xml:space="preserve">prin raportare la mediul intern al </w:t>
      </w:r>
      <w:r w:rsidR="002F6BC5" w:rsidRPr="00554484">
        <w:rPr>
          <w:rFonts w:cstheme="minorHAnsi"/>
          <w:i/>
          <w:highlight w:val="lightGray"/>
          <w:shd w:val="clear" w:color="auto" w:fill="FFFFFF" w:themeFill="background1"/>
          <w:lang w:val="ro-RO"/>
        </w:rPr>
        <w:t>Autorit</w:t>
      </w:r>
      <w:r w:rsidR="00AA4EE7" w:rsidRPr="00554484">
        <w:rPr>
          <w:rFonts w:cstheme="minorHAnsi"/>
          <w:i/>
          <w:highlight w:val="lightGray"/>
          <w:shd w:val="clear" w:color="auto" w:fill="FFFFFF" w:themeFill="background1"/>
          <w:lang w:val="ro-RO"/>
        </w:rPr>
        <w:t>ăț</w:t>
      </w:r>
      <w:r w:rsidR="002F6BC5" w:rsidRPr="00554484">
        <w:rPr>
          <w:rFonts w:cstheme="minorHAnsi"/>
          <w:i/>
          <w:highlight w:val="lightGray"/>
          <w:shd w:val="clear" w:color="auto" w:fill="FFFFFF" w:themeFill="background1"/>
          <w:lang w:val="ro-RO"/>
        </w:rPr>
        <w:t xml:space="preserve">ii </w:t>
      </w:r>
      <w:r w:rsidR="00AA4EE7" w:rsidRPr="00554484">
        <w:rPr>
          <w:rFonts w:cstheme="minorHAnsi"/>
          <w:i/>
          <w:highlight w:val="lightGray"/>
          <w:shd w:val="clear" w:color="auto" w:fill="FFFFFF" w:themeFill="background1"/>
          <w:lang w:val="ro-RO"/>
        </w:rPr>
        <w:t>C</w:t>
      </w:r>
      <w:r w:rsidR="002F6BC5" w:rsidRPr="00554484">
        <w:rPr>
          <w:rFonts w:cstheme="minorHAnsi"/>
          <w:i/>
          <w:highlight w:val="lightGray"/>
          <w:shd w:val="clear" w:color="auto" w:fill="FFFFFF" w:themeFill="background1"/>
          <w:lang w:val="ro-RO"/>
        </w:rPr>
        <w:t>ontractante</w:t>
      </w:r>
      <w:r w:rsidR="00873594" w:rsidRPr="00554484">
        <w:rPr>
          <w:rFonts w:cstheme="minorHAnsi"/>
          <w:i/>
          <w:highlight w:val="lightGray"/>
          <w:shd w:val="clear" w:color="auto" w:fill="FFFFFF" w:themeFill="background1"/>
          <w:lang w:val="ro-RO"/>
        </w:rPr>
        <w:t xml:space="preserve"> </w:t>
      </w:r>
      <w:r w:rsidR="00AA4EE7" w:rsidRPr="00554484">
        <w:rPr>
          <w:rFonts w:cstheme="minorHAnsi"/>
          <w:i/>
          <w:highlight w:val="lightGray"/>
          <w:shd w:val="clear" w:color="auto" w:fill="FFFFFF" w:themeFill="background1"/>
          <w:lang w:val="ro-RO"/>
        </w:rPr>
        <w:t>ș</w:t>
      </w:r>
      <w:r w:rsidR="004F74FC" w:rsidRPr="00554484">
        <w:rPr>
          <w:rFonts w:cstheme="minorHAnsi"/>
          <w:i/>
          <w:highlight w:val="lightGray"/>
          <w:shd w:val="clear" w:color="auto" w:fill="FFFFFF" w:themeFill="background1"/>
          <w:lang w:val="ro-RO"/>
        </w:rPr>
        <w:t xml:space="preserve">i, </w:t>
      </w:r>
      <w:r w:rsidR="00AA4EE7" w:rsidRPr="00554484">
        <w:rPr>
          <w:rFonts w:cstheme="minorHAnsi"/>
          <w:i/>
          <w:highlight w:val="lightGray"/>
          <w:shd w:val="clear" w:color="auto" w:fill="FFFFFF" w:themeFill="background1"/>
          <w:lang w:val="ro-RO"/>
        </w:rPr>
        <w:t>în cazul în care este aplicabil</w:t>
      </w:r>
      <w:r w:rsidR="00BA1907" w:rsidRPr="00554484">
        <w:rPr>
          <w:rFonts w:cstheme="minorHAnsi"/>
          <w:i/>
          <w:highlight w:val="lightGray"/>
          <w:shd w:val="clear" w:color="auto" w:fill="FFFFFF" w:themeFill="background1"/>
          <w:lang w:val="ro-RO"/>
        </w:rPr>
        <w:t>,</w:t>
      </w:r>
      <w:r w:rsidR="004F74FC" w:rsidRPr="00554484">
        <w:rPr>
          <w:rFonts w:cstheme="minorHAnsi"/>
          <w:i/>
          <w:highlight w:val="lightGray"/>
          <w:shd w:val="clear" w:color="auto" w:fill="FFFFFF" w:themeFill="background1"/>
          <w:lang w:val="ro-RO"/>
        </w:rPr>
        <w:t xml:space="preserve"> la mediul extern al </w:t>
      </w:r>
      <w:r w:rsidR="002F6BC5" w:rsidRPr="00554484">
        <w:rPr>
          <w:rFonts w:cstheme="minorHAnsi"/>
          <w:i/>
          <w:highlight w:val="lightGray"/>
          <w:shd w:val="clear" w:color="auto" w:fill="FFFFFF" w:themeFill="background1"/>
          <w:lang w:val="ro-RO"/>
        </w:rPr>
        <w:t>Autorit</w:t>
      </w:r>
      <w:r w:rsidR="00AA4EE7" w:rsidRPr="00554484">
        <w:rPr>
          <w:rFonts w:cstheme="minorHAnsi"/>
          <w:i/>
          <w:highlight w:val="lightGray"/>
          <w:shd w:val="clear" w:color="auto" w:fill="FFFFFF" w:themeFill="background1"/>
          <w:lang w:val="ro-RO"/>
        </w:rPr>
        <w:t>ăț</w:t>
      </w:r>
      <w:r w:rsidR="002F6BC5" w:rsidRPr="00554484">
        <w:rPr>
          <w:rFonts w:cstheme="minorHAnsi"/>
          <w:i/>
          <w:highlight w:val="lightGray"/>
          <w:shd w:val="clear" w:color="auto" w:fill="FFFFFF" w:themeFill="background1"/>
          <w:lang w:val="ro-RO"/>
        </w:rPr>
        <w:t xml:space="preserve">ii </w:t>
      </w:r>
      <w:r w:rsidR="00AA4EE7" w:rsidRPr="00554484">
        <w:rPr>
          <w:rFonts w:cstheme="minorHAnsi"/>
          <w:i/>
          <w:highlight w:val="lightGray"/>
          <w:shd w:val="clear" w:color="auto" w:fill="FFFFFF" w:themeFill="background1"/>
          <w:lang w:val="ro-RO"/>
        </w:rPr>
        <w:t>C</w:t>
      </w:r>
      <w:r w:rsidR="002F6BC5" w:rsidRPr="00554484">
        <w:rPr>
          <w:rFonts w:cstheme="minorHAnsi"/>
          <w:i/>
          <w:highlight w:val="lightGray"/>
          <w:shd w:val="clear" w:color="auto" w:fill="FFFFFF" w:themeFill="background1"/>
          <w:lang w:val="ro-RO"/>
        </w:rPr>
        <w:t>ontractante</w:t>
      </w:r>
      <w:r w:rsidR="004F74FC" w:rsidRPr="00554484">
        <w:rPr>
          <w:rFonts w:cstheme="minorHAnsi"/>
          <w:i/>
          <w:highlight w:val="lightGray"/>
          <w:shd w:val="clear" w:color="auto" w:fill="FFFFFF" w:themeFill="background1"/>
          <w:lang w:val="ro-RO"/>
        </w:rPr>
        <w:t xml:space="preserve">, respectiv la nivel de sector de activitate </w:t>
      </w:r>
      <w:r w:rsidR="002A5F6D" w:rsidRPr="00554484">
        <w:rPr>
          <w:rFonts w:cstheme="minorHAnsi"/>
          <w:i/>
          <w:highlight w:val="lightGray"/>
          <w:shd w:val="clear" w:color="auto" w:fill="FFFFFF" w:themeFill="background1"/>
          <w:lang w:val="ro-RO"/>
        </w:rPr>
        <w:t>inclusiv, dar fără a se limita la</w:t>
      </w:r>
      <w:r w:rsidR="002D2791" w:rsidRPr="00554484">
        <w:rPr>
          <w:rFonts w:cstheme="minorHAnsi"/>
          <w:i/>
          <w:highlight w:val="lightGray"/>
          <w:shd w:val="clear" w:color="auto" w:fill="FFFFFF" w:themeFill="background1"/>
          <w:lang w:val="ro-RO"/>
        </w:rPr>
        <w:t>]</w:t>
      </w:r>
      <w:r w:rsidR="002A5F6D" w:rsidRPr="00554484">
        <w:rPr>
          <w:rFonts w:cstheme="minorHAnsi"/>
          <w:i/>
          <w:highlight w:val="lightGray"/>
          <w:shd w:val="clear" w:color="auto" w:fill="FFFFFF" w:themeFill="background1"/>
          <w:lang w:val="ro-RO"/>
        </w:rPr>
        <w:t>:</w:t>
      </w:r>
    </w:p>
    <w:p w14:paraId="0310DCA6" w14:textId="77777777" w:rsidR="00CF15E0" w:rsidRPr="00554484" w:rsidRDefault="00CF15E0" w:rsidP="00554484">
      <w:pPr>
        <w:spacing w:after="0"/>
        <w:jc w:val="both"/>
        <w:rPr>
          <w:rFonts w:cstheme="minorHAnsi"/>
          <w:i/>
          <w:lang w:val="ro-RO"/>
        </w:rPr>
      </w:pPr>
    </w:p>
    <w:p w14:paraId="0310DCA7" w14:textId="77777777" w:rsidR="00C36E5A" w:rsidRPr="00554484" w:rsidRDefault="00C36E5A" w:rsidP="00554484">
      <w:pPr>
        <w:pStyle w:val="Heading2"/>
        <w:numPr>
          <w:ilvl w:val="1"/>
          <w:numId w:val="1"/>
        </w:numPr>
        <w:spacing w:before="0"/>
        <w:ind w:left="900" w:hanging="540"/>
        <w:jc w:val="both"/>
        <w:rPr>
          <w:rFonts w:cstheme="minorHAnsi"/>
          <w:sz w:val="22"/>
          <w:szCs w:val="22"/>
          <w:lang w:val="ro-RO"/>
        </w:rPr>
      </w:pPr>
      <w:bookmarkStart w:id="2" w:name="_Toc493860019"/>
      <w:r w:rsidRPr="00554484">
        <w:rPr>
          <w:rFonts w:cstheme="minorHAnsi"/>
          <w:sz w:val="22"/>
          <w:szCs w:val="22"/>
          <w:lang w:val="ro-RO"/>
        </w:rPr>
        <w:t>Informații despre</w:t>
      </w:r>
      <w:r w:rsidR="002C1BAD" w:rsidRPr="00554484">
        <w:rPr>
          <w:rFonts w:cstheme="minorHAnsi"/>
          <w:sz w:val="22"/>
          <w:szCs w:val="22"/>
          <w:lang w:val="ro-RO"/>
        </w:rPr>
        <w:t xml:space="preserve"> </w:t>
      </w:r>
      <w:r w:rsidR="002F6BC5" w:rsidRPr="00554484">
        <w:rPr>
          <w:rFonts w:cstheme="minorHAnsi"/>
          <w:sz w:val="22"/>
          <w:szCs w:val="22"/>
          <w:lang w:val="ro-RO"/>
        </w:rPr>
        <w:t xml:space="preserve">Autoritatea </w:t>
      </w:r>
      <w:r w:rsidR="00AA4EE7" w:rsidRPr="00554484">
        <w:rPr>
          <w:rFonts w:cstheme="minorHAnsi"/>
          <w:sz w:val="22"/>
          <w:szCs w:val="22"/>
          <w:lang w:val="ro-RO"/>
        </w:rPr>
        <w:t>C</w:t>
      </w:r>
      <w:r w:rsidR="002F6BC5" w:rsidRPr="00554484">
        <w:rPr>
          <w:rFonts w:cstheme="minorHAnsi"/>
          <w:sz w:val="22"/>
          <w:szCs w:val="22"/>
          <w:lang w:val="ro-RO"/>
        </w:rPr>
        <w:t>ontractant</w:t>
      </w:r>
      <w:r w:rsidR="00AA4EE7" w:rsidRPr="00554484">
        <w:rPr>
          <w:rFonts w:cstheme="minorHAnsi"/>
          <w:sz w:val="22"/>
          <w:szCs w:val="22"/>
          <w:lang w:val="ro-RO"/>
        </w:rPr>
        <w:t>ă</w:t>
      </w:r>
      <w:bookmarkEnd w:id="2"/>
    </w:p>
    <w:p w14:paraId="0310DCA8" w14:textId="77777777" w:rsidR="0019471D" w:rsidRPr="00554484" w:rsidRDefault="0019471D" w:rsidP="00554484">
      <w:pPr>
        <w:spacing w:after="0"/>
        <w:jc w:val="both"/>
        <w:rPr>
          <w:rFonts w:cstheme="minorHAnsi"/>
          <w:lang w:val="ro-RO"/>
        </w:rPr>
      </w:pPr>
    </w:p>
    <w:p w14:paraId="0310DCA9" w14:textId="77777777" w:rsidR="008E1315" w:rsidRPr="00554484" w:rsidRDefault="006F78AD" w:rsidP="00554484">
      <w:pPr>
        <w:pStyle w:val="ListParagraph"/>
        <w:spacing w:after="0"/>
        <w:ind w:left="0"/>
        <w:jc w:val="both"/>
        <w:rPr>
          <w:rFonts w:cstheme="minorHAnsi"/>
          <w:i/>
          <w:highlight w:val="lightGray"/>
          <w:shd w:val="clear" w:color="auto" w:fill="FFFFFF" w:themeFill="background1"/>
          <w:lang w:val="ro-RO"/>
        </w:rPr>
      </w:pPr>
      <w:r w:rsidRPr="00554484">
        <w:rPr>
          <w:rFonts w:cstheme="minorHAnsi"/>
          <w:i/>
          <w:highlight w:val="lightGray"/>
          <w:shd w:val="clear" w:color="auto" w:fill="FFFFFF" w:themeFill="background1"/>
          <w:lang w:val="ro-RO"/>
        </w:rPr>
        <w:t>[Acest capitol cuprinde o scurtă descriere a Autorității Contractante, misiunea sa și activitățile</w:t>
      </w:r>
      <w:r w:rsidR="006154D1" w:rsidRPr="00554484">
        <w:rPr>
          <w:rFonts w:cstheme="minorHAnsi"/>
          <w:i/>
          <w:highlight w:val="lightGray"/>
          <w:shd w:val="clear" w:color="auto" w:fill="FFFFFF" w:themeFill="background1"/>
          <w:lang w:val="ro-RO"/>
        </w:rPr>
        <w:t xml:space="preserve"> pe care aceasta le desfășoară.</w:t>
      </w:r>
      <w:r w:rsidR="00554484">
        <w:rPr>
          <w:rFonts w:cstheme="minorHAnsi"/>
          <w:i/>
          <w:highlight w:val="lightGray"/>
          <w:shd w:val="clear" w:color="auto" w:fill="FFFFFF" w:themeFill="background1"/>
          <w:lang w:val="ro-RO"/>
        </w:rPr>
        <w:t xml:space="preserve"> </w:t>
      </w:r>
      <w:r w:rsidRPr="00554484">
        <w:rPr>
          <w:rFonts w:cstheme="minorHAnsi"/>
          <w:i/>
          <w:highlight w:val="lightGray"/>
          <w:shd w:val="clear" w:color="auto" w:fill="FFFFFF" w:themeFill="background1"/>
          <w:lang w:val="ro-RO"/>
        </w:rPr>
        <w:t>Descrieți pe scurt activitățile desfășurate, sectorul în care aceasta își desfășoară activitatea și activitățile principale desfășurate, precum și orice alte informații care ar putea</w:t>
      </w:r>
      <w:r w:rsidR="00554484">
        <w:rPr>
          <w:rFonts w:cstheme="minorHAnsi"/>
          <w:i/>
          <w:highlight w:val="lightGray"/>
          <w:shd w:val="clear" w:color="auto" w:fill="FFFFFF" w:themeFill="background1"/>
          <w:lang w:val="ro-RO"/>
        </w:rPr>
        <w:t xml:space="preserve"> fi relevante pentru ofertanți. </w:t>
      </w:r>
      <w:r w:rsidRPr="00554484">
        <w:rPr>
          <w:rFonts w:cstheme="minorHAnsi"/>
          <w:i/>
          <w:highlight w:val="lightGray"/>
          <w:shd w:val="clear" w:color="auto" w:fill="FFFFFF" w:themeFill="background1"/>
          <w:lang w:val="ro-RO"/>
        </w:rPr>
        <w:t xml:space="preserve">De asemenea, descrieți aspecte specifice Autorității </w:t>
      </w:r>
      <w:r w:rsidR="00554484">
        <w:rPr>
          <w:rFonts w:cstheme="minorHAnsi"/>
          <w:i/>
          <w:highlight w:val="lightGray"/>
          <w:shd w:val="clear" w:color="auto" w:fill="FFFFFF" w:themeFill="background1"/>
          <w:lang w:val="ro-RO"/>
        </w:rPr>
        <w:t xml:space="preserve">Contractante </w:t>
      </w:r>
      <w:r w:rsidR="00554484">
        <w:rPr>
          <w:rFonts w:cstheme="minorHAnsi"/>
          <w:i/>
          <w:highlight w:val="lightGray"/>
          <w:shd w:val="clear" w:color="auto" w:fill="FFFFFF" w:themeFill="background1"/>
          <w:lang w:val="ro-RO"/>
        </w:rPr>
        <w:lastRenderedPageBreak/>
        <w:t>(dacă este cazul).</w:t>
      </w:r>
      <w:r w:rsidR="00554484" w:rsidRPr="00554484">
        <w:rPr>
          <w:rFonts w:cstheme="minorHAnsi"/>
          <w:i/>
          <w:highlight w:val="lightGray"/>
          <w:shd w:val="clear" w:color="auto" w:fill="FFFFFF" w:themeFill="background1"/>
          <w:lang w:val="ro-RO"/>
        </w:rPr>
        <w:t xml:space="preserve"> </w:t>
      </w:r>
      <w:r w:rsidRPr="00554484">
        <w:rPr>
          <w:rFonts w:cstheme="minorHAnsi"/>
          <w:i/>
          <w:highlight w:val="lightGray"/>
          <w:shd w:val="clear" w:color="auto" w:fill="FFFFFF" w:themeFill="background1"/>
          <w:lang w:val="ro-RO"/>
        </w:rPr>
        <w:t>O descriere a activităților care vor fi afectate/influențate de rezultatul Contractului de servicii va permite ofertanților o mai bună înțelegere a necesității Autorității Contractante, a serviciilor pe care aceasta dorește să le achiziționeze și a relațiilor dintre serviciile achiziționate și activitatea Autorității Contractante</w:t>
      </w:r>
      <w:r w:rsidR="006154D1" w:rsidRPr="00554484">
        <w:rPr>
          <w:rFonts w:cstheme="minorHAnsi"/>
          <w:i/>
          <w:highlight w:val="lightGray"/>
          <w:shd w:val="clear" w:color="auto" w:fill="FFFFFF" w:themeFill="background1"/>
          <w:lang w:val="ro-RO"/>
        </w:rPr>
        <w:t>.</w:t>
      </w:r>
    </w:p>
    <w:p w14:paraId="0310DCAA" w14:textId="77777777" w:rsidR="006F78AD" w:rsidRPr="00554484" w:rsidRDefault="006154D1" w:rsidP="00554484">
      <w:pPr>
        <w:pStyle w:val="ListParagraph"/>
        <w:spacing w:after="0"/>
        <w:ind w:left="0"/>
        <w:jc w:val="both"/>
        <w:rPr>
          <w:rFonts w:cstheme="minorHAnsi"/>
          <w:i/>
          <w:highlight w:val="lightGray"/>
          <w:shd w:val="clear" w:color="auto" w:fill="FFFFFF" w:themeFill="background1"/>
          <w:lang w:val="ro-RO"/>
        </w:rPr>
      </w:pPr>
      <w:r w:rsidRPr="00554484">
        <w:rPr>
          <w:rFonts w:cstheme="minorHAnsi"/>
          <w:i/>
          <w:highlight w:val="lightGray"/>
          <w:shd w:val="clear" w:color="auto" w:fill="FFFFFF" w:themeFill="background1"/>
          <w:lang w:val="ro-RO"/>
        </w:rPr>
        <w:t>Completaț</w:t>
      </w:r>
      <w:r w:rsidR="008E1315" w:rsidRPr="00554484">
        <w:rPr>
          <w:rFonts w:cstheme="minorHAnsi"/>
          <w:i/>
          <w:highlight w:val="lightGray"/>
          <w:shd w:val="clear" w:color="auto" w:fill="FFFFFF" w:themeFill="background1"/>
          <w:lang w:val="ro-RO"/>
        </w:rPr>
        <w:t>i tabelul de mai jos</w:t>
      </w:r>
      <w:r w:rsidRPr="00554484">
        <w:rPr>
          <w:rFonts w:cstheme="minorHAnsi"/>
          <w:i/>
          <w:highlight w:val="lightGray"/>
          <w:shd w:val="clear" w:color="auto" w:fill="FFFFFF" w:themeFill="background1"/>
          <w:lang w:val="ro-RO"/>
        </w:rPr>
        <w:t>.]</w:t>
      </w:r>
    </w:p>
    <w:p w14:paraId="0310DCAB" w14:textId="77777777" w:rsidR="008E1315" w:rsidRPr="00554484" w:rsidRDefault="008E1315" w:rsidP="00554484">
      <w:pPr>
        <w:pStyle w:val="ListParagraph"/>
        <w:spacing w:after="0"/>
        <w:ind w:left="0"/>
        <w:jc w:val="both"/>
        <w:rPr>
          <w:rFonts w:cstheme="minorHAnsi"/>
          <w:i/>
          <w:highlight w:val="lightGray"/>
          <w:shd w:val="clear" w:color="auto" w:fill="FFFFFF" w:themeFill="background1"/>
          <w:lang w:val="ro-RO"/>
        </w:rPr>
      </w:pPr>
    </w:p>
    <w:p w14:paraId="0310DCAC" w14:textId="77777777" w:rsidR="006F78AD" w:rsidRPr="00554484" w:rsidRDefault="006F78AD" w:rsidP="00554484">
      <w:pPr>
        <w:pStyle w:val="ListParagraph"/>
        <w:spacing w:after="0"/>
        <w:ind w:left="0"/>
        <w:jc w:val="both"/>
        <w:rPr>
          <w:rFonts w:cstheme="minorHAnsi"/>
          <w:i/>
          <w:highlight w:val="lightGray"/>
          <w:shd w:val="clear" w:color="auto" w:fill="FFFFFF" w:themeFill="background1"/>
          <w:lang w:val="ro-RO"/>
        </w:rPr>
      </w:pPr>
      <w:r w:rsidRPr="00554484">
        <w:rPr>
          <w:rFonts w:cstheme="minorHAnsi"/>
          <w:i/>
          <w:highlight w:val="lightGray"/>
          <w:shd w:val="clear" w:color="auto" w:fill="FFFFFF" w:themeFill="background1"/>
          <w:lang w:val="ro-RO"/>
        </w:rPr>
        <w:t>Exemplu:</w:t>
      </w:r>
    </w:p>
    <w:p w14:paraId="0310DCAD" w14:textId="77777777" w:rsidR="00AB15D6" w:rsidRPr="00554484" w:rsidRDefault="00AB15D6" w:rsidP="00554484">
      <w:pPr>
        <w:spacing w:after="0"/>
        <w:jc w:val="both"/>
        <w:rPr>
          <w:rFonts w:cstheme="minorHAnsi"/>
          <w:lang w:val="es-ES_tradnl" w:eastAsia="es-ES"/>
        </w:rPr>
      </w:pPr>
      <w:r w:rsidRPr="00554484">
        <w:rPr>
          <w:rFonts w:cstheme="minorHAnsi"/>
          <w:lang w:val="es-ES_tradnl" w:eastAsia="es-ES"/>
        </w:rPr>
        <w:t>Tabelul nr</w:t>
      </w:r>
      <w:r w:rsidR="00554484">
        <w:rPr>
          <w:rFonts w:cstheme="minorHAnsi"/>
          <w:lang w:val="es-ES_tradnl" w:eastAsia="es-ES"/>
        </w:rPr>
        <w:t xml:space="preserve">. _____ </w:t>
      </w:r>
      <w:r w:rsidR="00554484" w:rsidRPr="00554484">
        <w:rPr>
          <w:rFonts w:cstheme="minorHAnsi"/>
          <w:i/>
          <w:highlight w:val="lightGray"/>
          <w:shd w:val="clear" w:color="auto" w:fill="FFFFFF" w:themeFill="background1"/>
          <w:lang w:val="ro-RO"/>
        </w:rPr>
        <w:t>[introduceți nr. tabelului]</w:t>
      </w:r>
    </w:p>
    <w:p w14:paraId="0310DCAE" w14:textId="77777777" w:rsidR="006F78AD" w:rsidRPr="00554484" w:rsidRDefault="006F78AD" w:rsidP="00554484">
      <w:pPr>
        <w:pStyle w:val="ListParagraph"/>
        <w:spacing w:after="0"/>
        <w:ind w:left="0"/>
        <w:jc w:val="both"/>
        <w:rPr>
          <w:rFonts w:cstheme="minorHAnsi"/>
          <w:b/>
          <w:i/>
          <w:highlight w:val="lightGray"/>
          <w:shd w:val="clear" w:color="auto" w:fill="FFFFFF" w:themeFill="background1"/>
          <w:lang w:val="ro-RO"/>
        </w:rPr>
      </w:pPr>
    </w:p>
    <w:tbl>
      <w:tblPr>
        <w:tblStyle w:val="TableGrid"/>
        <w:tblW w:w="0" w:type="auto"/>
        <w:tblLook w:val="04A0" w:firstRow="1" w:lastRow="0" w:firstColumn="1" w:lastColumn="0" w:noHBand="0" w:noVBand="1"/>
      </w:tblPr>
      <w:tblGrid>
        <w:gridCol w:w="558"/>
        <w:gridCol w:w="2430"/>
        <w:gridCol w:w="6300"/>
      </w:tblGrid>
      <w:tr w:rsidR="006F78AD" w:rsidRPr="00554484" w14:paraId="0310DCB2" w14:textId="77777777" w:rsidTr="008E1315">
        <w:tc>
          <w:tcPr>
            <w:tcW w:w="558" w:type="dxa"/>
            <w:shd w:val="clear" w:color="auto" w:fill="auto"/>
          </w:tcPr>
          <w:p w14:paraId="0310DCAF" w14:textId="77777777" w:rsidR="006F78AD" w:rsidRPr="00554484" w:rsidRDefault="006F78AD" w:rsidP="00554484">
            <w:pPr>
              <w:pStyle w:val="ListParagraph"/>
              <w:spacing w:line="276" w:lineRule="auto"/>
              <w:ind w:left="0"/>
              <w:jc w:val="center"/>
              <w:rPr>
                <w:rFonts w:cstheme="minorHAnsi"/>
                <w:b/>
                <w:shd w:val="clear" w:color="auto" w:fill="FFFFFF" w:themeFill="background1"/>
                <w:lang w:val="ro-RO"/>
              </w:rPr>
            </w:pPr>
            <w:r w:rsidRPr="00554484">
              <w:rPr>
                <w:rFonts w:cstheme="minorHAnsi"/>
                <w:b/>
                <w:shd w:val="clear" w:color="auto" w:fill="FFFFFF" w:themeFill="background1"/>
                <w:lang w:val="ro-RO"/>
              </w:rPr>
              <w:t>Nr.</w:t>
            </w:r>
          </w:p>
        </w:tc>
        <w:tc>
          <w:tcPr>
            <w:tcW w:w="2430" w:type="dxa"/>
            <w:shd w:val="clear" w:color="auto" w:fill="auto"/>
          </w:tcPr>
          <w:p w14:paraId="0310DCB0" w14:textId="77777777" w:rsidR="006F78AD" w:rsidRPr="00554484" w:rsidRDefault="006F78AD" w:rsidP="00554484">
            <w:pPr>
              <w:pStyle w:val="ListParagraph"/>
              <w:spacing w:line="276" w:lineRule="auto"/>
              <w:ind w:left="0"/>
              <w:jc w:val="center"/>
              <w:rPr>
                <w:rFonts w:cstheme="minorHAnsi"/>
                <w:b/>
                <w:shd w:val="clear" w:color="auto" w:fill="FFFFFF" w:themeFill="background1"/>
                <w:lang w:val="ro-RO"/>
              </w:rPr>
            </w:pPr>
            <w:r w:rsidRPr="00554484">
              <w:rPr>
                <w:rFonts w:cstheme="minorHAnsi"/>
                <w:b/>
                <w:shd w:val="clear" w:color="auto" w:fill="FFFFFF" w:themeFill="background1"/>
                <w:lang w:val="ro-RO"/>
              </w:rPr>
              <w:t>Informa</w:t>
            </w:r>
            <w:r w:rsidR="006154D1" w:rsidRPr="00554484">
              <w:rPr>
                <w:rFonts w:cstheme="minorHAnsi"/>
                <w:b/>
                <w:shd w:val="clear" w:color="auto" w:fill="FFFFFF" w:themeFill="background1"/>
                <w:lang w:val="ro-RO"/>
              </w:rPr>
              <w:t>ț</w:t>
            </w:r>
            <w:r w:rsidRPr="00554484">
              <w:rPr>
                <w:rFonts w:cstheme="minorHAnsi"/>
                <w:b/>
                <w:shd w:val="clear" w:color="auto" w:fill="FFFFFF" w:themeFill="background1"/>
                <w:lang w:val="ro-RO"/>
              </w:rPr>
              <w:t>ie</w:t>
            </w:r>
          </w:p>
        </w:tc>
        <w:tc>
          <w:tcPr>
            <w:tcW w:w="6300" w:type="dxa"/>
            <w:shd w:val="clear" w:color="auto" w:fill="auto"/>
          </w:tcPr>
          <w:p w14:paraId="0310DCB1" w14:textId="77777777" w:rsidR="006F78AD" w:rsidRPr="00554484" w:rsidRDefault="006F78AD" w:rsidP="00554484">
            <w:pPr>
              <w:pStyle w:val="ListParagraph"/>
              <w:spacing w:line="276" w:lineRule="auto"/>
              <w:ind w:left="0"/>
              <w:jc w:val="center"/>
              <w:rPr>
                <w:rFonts w:cstheme="minorHAnsi"/>
                <w:b/>
                <w:shd w:val="clear" w:color="auto" w:fill="FFFFFF" w:themeFill="background1"/>
                <w:lang w:val="ro-RO"/>
              </w:rPr>
            </w:pPr>
            <w:r w:rsidRPr="00554484">
              <w:rPr>
                <w:rFonts w:cstheme="minorHAnsi"/>
                <w:b/>
                <w:shd w:val="clear" w:color="auto" w:fill="FFFFFF" w:themeFill="background1"/>
                <w:lang w:val="ro-RO"/>
              </w:rPr>
              <w:t>Detaliere</w:t>
            </w:r>
          </w:p>
        </w:tc>
      </w:tr>
      <w:tr w:rsidR="008E1315" w:rsidRPr="0086574E" w14:paraId="0310DCB6" w14:textId="77777777" w:rsidTr="008E1315">
        <w:tc>
          <w:tcPr>
            <w:tcW w:w="558" w:type="dxa"/>
            <w:vMerge w:val="restart"/>
            <w:shd w:val="clear" w:color="auto" w:fill="auto"/>
            <w:vAlign w:val="center"/>
          </w:tcPr>
          <w:p w14:paraId="0310DCB3" w14:textId="77777777" w:rsidR="006F78AD" w:rsidRPr="00554484" w:rsidRDefault="006F78AD" w:rsidP="00554484">
            <w:pPr>
              <w:pStyle w:val="ListParagraph"/>
              <w:spacing w:line="276" w:lineRule="auto"/>
              <w:ind w:left="0"/>
              <w:jc w:val="both"/>
              <w:rPr>
                <w:rFonts w:cstheme="minorHAnsi"/>
                <w:shd w:val="clear" w:color="auto" w:fill="FFFFFF" w:themeFill="background1"/>
                <w:lang w:val="ro-RO"/>
              </w:rPr>
            </w:pPr>
            <w:r w:rsidRPr="00554484">
              <w:rPr>
                <w:rFonts w:cstheme="minorHAnsi"/>
                <w:shd w:val="clear" w:color="auto" w:fill="FFFFFF" w:themeFill="background1"/>
                <w:lang w:val="ro-RO"/>
              </w:rPr>
              <w:t>1</w:t>
            </w:r>
          </w:p>
        </w:tc>
        <w:tc>
          <w:tcPr>
            <w:tcW w:w="2430" w:type="dxa"/>
            <w:vMerge w:val="restart"/>
            <w:shd w:val="clear" w:color="auto" w:fill="auto"/>
          </w:tcPr>
          <w:p w14:paraId="0310DCB4" w14:textId="77777777" w:rsidR="006F78AD" w:rsidRPr="00554484" w:rsidRDefault="006154D1" w:rsidP="00554484">
            <w:pPr>
              <w:pStyle w:val="ListParagraph"/>
              <w:spacing w:line="276" w:lineRule="auto"/>
              <w:ind w:left="0"/>
              <w:rPr>
                <w:rFonts w:cstheme="minorHAnsi"/>
                <w:shd w:val="clear" w:color="auto" w:fill="FFFFFF" w:themeFill="background1"/>
                <w:lang w:val="ro-RO"/>
              </w:rPr>
            </w:pPr>
            <w:r w:rsidRPr="00554484">
              <w:rPr>
                <w:rFonts w:cstheme="minorHAnsi"/>
                <w:shd w:val="clear" w:color="auto" w:fill="FFFFFF" w:themeFill="background1"/>
                <w:lang w:val="ro-RO"/>
              </w:rPr>
              <w:t xml:space="preserve">Autoritate </w:t>
            </w:r>
            <w:r w:rsidR="00262B2F" w:rsidRPr="00554484">
              <w:rPr>
                <w:rFonts w:cstheme="minorHAnsi"/>
                <w:shd w:val="clear" w:color="auto" w:fill="FFFFFF" w:themeFill="background1"/>
                <w:lang w:val="ro-RO"/>
              </w:rPr>
              <w:t>Contractant</w:t>
            </w:r>
            <w:r w:rsidRPr="00554484">
              <w:rPr>
                <w:rFonts w:cstheme="minorHAnsi"/>
                <w:shd w:val="clear" w:color="auto" w:fill="FFFFFF" w:themeFill="background1"/>
                <w:lang w:val="ro-RO"/>
              </w:rPr>
              <w:t>ă</w:t>
            </w:r>
            <w:r w:rsidR="008E1315" w:rsidRPr="00554484">
              <w:rPr>
                <w:rFonts w:cstheme="minorHAnsi"/>
                <w:shd w:val="clear" w:color="auto" w:fill="FFFFFF" w:themeFill="background1"/>
                <w:lang w:val="ro-RO"/>
              </w:rPr>
              <w:t>: denumire, adresa, pagina web</w:t>
            </w:r>
          </w:p>
        </w:tc>
        <w:tc>
          <w:tcPr>
            <w:tcW w:w="6300" w:type="dxa"/>
            <w:shd w:val="clear" w:color="auto" w:fill="auto"/>
          </w:tcPr>
          <w:p w14:paraId="0310DCB5" w14:textId="77777777" w:rsidR="006F78AD" w:rsidRPr="00554484" w:rsidRDefault="006F78AD" w:rsidP="00554484">
            <w:pPr>
              <w:pStyle w:val="ListParagraph"/>
              <w:spacing w:line="276" w:lineRule="auto"/>
              <w:ind w:left="0"/>
              <w:jc w:val="both"/>
              <w:rPr>
                <w:rFonts w:cstheme="minorHAnsi"/>
                <w:shd w:val="clear" w:color="auto" w:fill="FFFFFF" w:themeFill="background1"/>
                <w:lang w:val="ro-RO"/>
              </w:rPr>
            </w:pPr>
          </w:p>
        </w:tc>
      </w:tr>
      <w:tr w:rsidR="008E1315" w:rsidRPr="0086574E" w14:paraId="0310DCBA" w14:textId="77777777" w:rsidTr="008E1315">
        <w:tc>
          <w:tcPr>
            <w:tcW w:w="558" w:type="dxa"/>
            <w:vMerge/>
            <w:shd w:val="clear" w:color="auto" w:fill="auto"/>
          </w:tcPr>
          <w:p w14:paraId="0310DCB7" w14:textId="77777777" w:rsidR="006F78AD" w:rsidRPr="00554484" w:rsidRDefault="006F78AD" w:rsidP="00554484">
            <w:pPr>
              <w:pStyle w:val="ListParagraph"/>
              <w:spacing w:line="276" w:lineRule="auto"/>
              <w:ind w:left="0"/>
              <w:jc w:val="both"/>
              <w:rPr>
                <w:rFonts w:cstheme="minorHAnsi"/>
                <w:shd w:val="clear" w:color="auto" w:fill="FFFFFF" w:themeFill="background1"/>
                <w:lang w:val="ro-RO"/>
              </w:rPr>
            </w:pPr>
          </w:p>
        </w:tc>
        <w:tc>
          <w:tcPr>
            <w:tcW w:w="2430" w:type="dxa"/>
            <w:vMerge/>
            <w:shd w:val="clear" w:color="auto" w:fill="auto"/>
          </w:tcPr>
          <w:p w14:paraId="0310DCB8" w14:textId="77777777" w:rsidR="006F78AD" w:rsidRPr="00554484" w:rsidRDefault="006F78AD" w:rsidP="00554484">
            <w:pPr>
              <w:pStyle w:val="ListParagraph"/>
              <w:spacing w:line="276" w:lineRule="auto"/>
              <w:ind w:left="0"/>
              <w:rPr>
                <w:rFonts w:cstheme="minorHAnsi"/>
                <w:shd w:val="clear" w:color="auto" w:fill="FFFFFF" w:themeFill="background1"/>
                <w:lang w:val="ro-RO"/>
              </w:rPr>
            </w:pPr>
          </w:p>
        </w:tc>
        <w:tc>
          <w:tcPr>
            <w:tcW w:w="6300" w:type="dxa"/>
            <w:shd w:val="clear" w:color="auto" w:fill="auto"/>
          </w:tcPr>
          <w:p w14:paraId="0310DCB9" w14:textId="77777777" w:rsidR="006F78AD" w:rsidRPr="00554484" w:rsidRDefault="006F78AD" w:rsidP="00554484">
            <w:pPr>
              <w:pStyle w:val="ListParagraph"/>
              <w:spacing w:line="276" w:lineRule="auto"/>
              <w:ind w:left="0"/>
              <w:jc w:val="both"/>
              <w:rPr>
                <w:rFonts w:cstheme="minorHAnsi"/>
                <w:shd w:val="clear" w:color="auto" w:fill="FFFFFF" w:themeFill="background1"/>
                <w:lang w:val="ro-RO"/>
              </w:rPr>
            </w:pPr>
          </w:p>
        </w:tc>
      </w:tr>
      <w:tr w:rsidR="008E1315" w:rsidRPr="0086574E" w14:paraId="0310DCBD" w14:textId="77777777" w:rsidTr="008E1315">
        <w:trPr>
          <w:gridAfter w:val="1"/>
          <w:wAfter w:w="6300" w:type="dxa"/>
          <w:trHeight w:val="309"/>
        </w:trPr>
        <w:tc>
          <w:tcPr>
            <w:tcW w:w="558" w:type="dxa"/>
            <w:vMerge/>
            <w:shd w:val="clear" w:color="auto" w:fill="auto"/>
          </w:tcPr>
          <w:p w14:paraId="0310DCBB" w14:textId="77777777" w:rsidR="008E1315" w:rsidRPr="00554484" w:rsidRDefault="008E1315" w:rsidP="00554484">
            <w:pPr>
              <w:pStyle w:val="ListParagraph"/>
              <w:spacing w:line="276" w:lineRule="auto"/>
              <w:ind w:left="0"/>
              <w:jc w:val="both"/>
              <w:rPr>
                <w:rFonts w:cstheme="minorHAnsi"/>
                <w:shd w:val="clear" w:color="auto" w:fill="FFFFFF" w:themeFill="background1"/>
                <w:lang w:val="ro-RO"/>
              </w:rPr>
            </w:pPr>
          </w:p>
        </w:tc>
        <w:tc>
          <w:tcPr>
            <w:tcW w:w="2430" w:type="dxa"/>
            <w:vMerge/>
            <w:shd w:val="clear" w:color="auto" w:fill="auto"/>
          </w:tcPr>
          <w:p w14:paraId="0310DCBC" w14:textId="77777777" w:rsidR="008E1315" w:rsidRPr="00554484" w:rsidRDefault="008E1315" w:rsidP="00554484">
            <w:pPr>
              <w:pStyle w:val="ListParagraph"/>
              <w:spacing w:line="276" w:lineRule="auto"/>
              <w:ind w:left="0"/>
              <w:rPr>
                <w:rFonts w:cstheme="minorHAnsi"/>
                <w:shd w:val="clear" w:color="auto" w:fill="FFFFFF" w:themeFill="background1"/>
                <w:lang w:val="ro-RO"/>
              </w:rPr>
            </w:pPr>
          </w:p>
        </w:tc>
      </w:tr>
      <w:tr w:rsidR="008E1315" w:rsidRPr="00554484" w14:paraId="0310DCC1" w14:textId="77777777" w:rsidTr="008E1315">
        <w:tc>
          <w:tcPr>
            <w:tcW w:w="558" w:type="dxa"/>
            <w:shd w:val="clear" w:color="auto" w:fill="auto"/>
          </w:tcPr>
          <w:p w14:paraId="0310DCBE" w14:textId="77777777" w:rsidR="006F78AD" w:rsidRPr="00554484" w:rsidRDefault="006F78AD" w:rsidP="00554484">
            <w:pPr>
              <w:pStyle w:val="ListParagraph"/>
              <w:spacing w:line="276" w:lineRule="auto"/>
              <w:ind w:left="0"/>
              <w:jc w:val="both"/>
              <w:rPr>
                <w:rFonts w:cstheme="minorHAnsi"/>
                <w:shd w:val="clear" w:color="auto" w:fill="FFFFFF" w:themeFill="background1"/>
                <w:lang w:val="ro-RO"/>
              </w:rPr>
            </w:pPr>
            <w:r w:rsidRPr="00554484">
              <w:rPr>
                <w:rFonts w:cstheme="minorHAnsi"/>
                <w:shd w:val="clear" w:color="auto" w:fill="FFFFFF" w:themeFill="background1"/>
                <w:lang w:val="ro-RO"/>
              </w:rPr>
              <w:t>2</w:t>
            </w:r>
          </w:p>
        </w:tc>
        <w:tc>
          <w:tcPr>
            <w:tcW w:w="2430" w:type="dxa"/>
            <w:shd w:val="clear" w:color="auto" w:fill="auto"/>
          </w:tcPr>
          <w:p w14:paraId="0310DCBF" w14:textId="77777777" w:rsidR="006F78AD" w:rsidRPr="00554484" w:rsidRDefault="006F78AD" w:rsidP="00554484">
            <w:pPr>
              <w:pStyle w:val="ListParagraph"/>
              <w:spacing w:line="276" w:lineRule="auto"/>
              <w:ind w:left="0"/>
              <w:rPr>
                <w:rFonts w:cstheme="minorHAnsi"/>
                <w:shd w:val="clear" w:color="auto" w:fill="FFFFFF" w:themeFill="background1"/>
                <w:lang w:val="ro-RO"/>
              </w:rPr>
            </w:pPr>
            <w:r w:rsidRPr="00554484">
              <w:rPr>
                <w:rFonts w:cstheme="minorHAnsi"/>
                <w:shd w:val="clear" w:color="auto" w:fill="FFFFFF" w:themeFill="background1"/>
                <w:lang w:val="ro-RO"/>
              </w:rPr>
              <w:t xml:space="preserve">Misiune </w:t>
            </w:r>
          </w:p>
        </w:tc>
        <w:tc>
          <w:tcPr>
            <w:tcW w:w="6300" w:type="dxa"/>
            <w:shd w:val="clear" w:color="auto" w:fill="auto"/>
          </w:tcPr>
          <w:p w14:paraId="0310DCC0" w14:textId="77777777" w:rsidR="006F78AD" w:rsidRPr="00554484" w:rsidRDefault="006F78AD" w:rsidP="00554484">
            <w:pPr>
              <w:pStyle w:val="ListParagraph"/>
              <w:spacing w:line="276" w:lineRule="auto"/>
              <w:ind w:left="0"/>
              <w:jc w:val="both"/>
              <w:rPr>
                <w:rFonts w:cstheme="minorHAnsi"/>
                <w:shd w:val="clear" w:color="auto" w:fill="FFFFFF" w:themeFill="background1"/>
                <w:lang w:val="ro-RO"/>
              </w:rPr>
            </w:pPr>
          </w:p>
        </w:tc>
      </w:tr>
      <w:tr w:rsidR="008E1315" w:rsidRPr="00554484" w14:paraId="0310DCC5" w14:textId="77777777" w:rsidTr="008E1315">
        <w:tc>
          <w:tcPr>
            <w:tcW w:w="558" w:type="dxa"/>
            <w:shd w:val="clear" w:color="auto" w:fill="auto"/>
          </w:tcPr>
          <w:p w14:paraId="0310DCC2" w14:textId="77777777" w:rsidR="006F78AD" w:rsidRPr="00554484" w:rsidRDefault="006F78AD" w:rsidP="00554484">
            <w:pPr>
              <w:pStyle w:val="ListParagraph"/>
              <w:spacing w:line="276" w:lineRule="auto"/>
              <w:ind w:left="0"/>
              <w:jc w:val="both"/>
              <w:rPr>
                <w:rFonts w:cstheme="minorHAnsi"/>
                <w:shd w:val="clear" w:color="auto" w:fill="FFFFFF" w:themeFill="background1"/>
                <w:lang w:val="ro-RO"/>
              </w:rPr>
            </w:pPr>
            <w:r w:rsidRPr="00554484">
              <w:rPr>
                <w:rFonts w:cstheme="minorHAnsi"/>
                <w:shd w:val="clear" w:color="auto" w:fill="FFFFFF" w:themeFill="background1"/>
                <w:lang w:val="ro-RO"/>
              </w:rPr>
              <w:t>3</w:t>
            </w:r>
          </w:p>
        </w:tc>
        <w:tc>
          <w:tcPr>
            <w:tcW w:w="2430" w:type="dxa"/>
            <w:shd w:val="clear" w:color="auto" w:fill="auto"/>
          </w:tcPr>
          <w:p w14:paraId="0310DCC3" w14:textId="77777777" w:rsidR="006F78AD" w:rsidRPr="00554484" w:rsidRDefault="006F78AD" w:rsidP="00554484">
            <w:pPr>
              <w:pStyle w:val="ListParagraph"/>
              <w:spacing w:line="276" w:lineRule="auto"/>
              <w:ind w:left="0"/>
              <w:rPr>
                <w:rFonts w:cstheme="minorHAnsi"/>
                <w:shd w:val="clear" w:color="auto" w:fill="FFFFFF" w:themeFill="background1"/>
                <w:lang w:val="ro-RO"/>
              </w:rPr>
            </w:pPr>
            <w:r w:rsidRPr="00554484">
              <w:rPr>
                <w:rFonts w:cstheme="minorHAnsi"/>
                <w:shd w:val="clear" w:color="auto" w:fill="FFFFFF" w:themeFill="background1"/>
                <w:lang w:val="ro-RO"/>
              </w:rPr>
              <w:t>Sectorul de activitate</w:t>
            </w:r>
          </w:p>
        </w:tc>
        <w:tc>
          <w:tcPr>
            <w:tcW w:w="6300" w:type="dxa"/>
            <w:shd w:val="clear" w:color="auto" w:fill="auto"/>
          </w:tcPr>
          <w:p w14:paraId="0310DCC4" w14:textId="77777777" w:rsidR="006F78AD" w:rsidRPr="00554484" w:rsidRDefault="006F78AD" w:rsidP="00554484">
            <w:pPr>
              <w:pStyle w:val="ListParagraph"/>
              <w:spacing w:line="276" w:lineRule="auto"/>
              <w:ind w:left="0"/>
              <w:jc w:val="both"/>
              <w:rPr>
                <w:rFonts w:cstheme="minorHAnsi"/>
                <w:shd w:val="clear" w:color="auto" w:fill="FFFFFF" w:themeFill="background1"/>
                <w:lang w:val="ro-RO"/>
              </w:rPr>
            </w:pPr>
          </w:p>
        </w:tc>
      </w:tr>
      <w:tr w:rsidR="008E1315" w:rsidRPr="00554484" w14:paraId="0310DCC9" w14:textId="77777777" w:rsidTr="008E1315">
        <w:trPr>
          <w:trHeight w:val="229"/>
        </w:trPr>
        <w:tc>
          <w:tcPr>
            <w:tcW w:w="558" w:type="dxa"/>
            <w:shd w:val="clear" w:color="auto" w:fill="auto"/>
          </w:tcPr>
          <w:p w14:paraId="0310DCC6" w14:textId="77777777" w:rsidR="006F78AD" w:rsidRPr="00554484" w:rsidRDefault="006F78AD" w:rsidP="00554484">
            <w:pPr>
              <w:pStyle w:val="ListParagraph"/>
              <w:spacing w:line="276" w:lineRule="auto"/>
              <w:ind w:left="0"/>
              <w:jc w:val="both"/>
              <w:rPr>
                <w:rFonts w:cstheme="minorHAnsi"/>
                <w:shd w:val="clear" w:color="auto" w:fill="FFFFFF" w:themeFill="background1"/>
                <w:lang w:val="ro-RO"/>
              </w:rPr>
            </w:pPr>
            <w:r w:rsidRPr="00554484">
              <w:rPr>
                <w:rFonts w:cstheme="minorHAnsi"/>
                <w:shd w:val="clear" w:color="auto" w:fill="FFFFFF" w:themeFill="background1"/>
                <w:lang w:val="ro-RO"/>
              </w:rPr>
              <w:t>4</w:t>
            </w:r>
          </w:p>
        </w:tc>
        <w:tc>
          <w:tcPr>
            <w:tcW w:w="2430" w:type="dxa"/>
            <w:shd w:val="clear" w:color="auto" w:fill="auto"/>
          </w:tcPr>
          <w:p w14:paraId="0310DCC7" w14:textId="77777777" w:rsidR="006F78AD" w:rsidRPr="00554484" w:rsidRDefault="006154D1" w:rsidP="00554484">
            <w:pPr>
              <w:pStyle w:val="ListParagraph"/>
              <w:spacing w:line="276" w:lineRule="auto"/>
              <w:ind w:left="0"/>
              <w:rPr>
                <w:rFonts w:cstheme="minorHAnsi"/>
                <w:shd w:val="clear" w:color="auto" w:fill="FFFFFF" w:themeFill="background1"/>
                <w:lang w:val="ro-RO"/>
              </w:rPr>
            </w:pPr>
            <w:r w:rsidRPr="00554484">
              <w:rPr>
                <w:rFonts w:cstheme="minorHAnsi"/>
                <w:shd w:val="clear" w:color="auto" w:fill="FFFFFF" w:themeFill="background1"/>
                <w:lang w:val="ro-RO"/>
              </w:rPr>
              <w:t>Activitate principală/ atribuț</w:t>
            </w:r>
            <w:r w:rsidR="008E1315" w:rsidRPr="00554484">
              <w:rPr>
                <w:rFonts w:cstheme="minorHAnsi"/>
                <w:shd w:val="clear" w:color="auto" w:fill="FFFFFF" w:themeFill="background1"/>
                <w:lang w:val="ro-RO"/>
              </w:rPr>
              <w:t>ia principală</w:t>
            </w:r>
          </w:p>
        </w:tc>
        <w:tc>
          <w:tcPr>
            <w:tcW w:w="6300" w:type="dxa"/>
            <w:shd w:val="clear" w:color="auto" w:fill="auto"/>
          </w:tcPr>
          <w:p w14:paraId="0310DCC8" w14:textId="77777777" w:rsidR="006F78AD" w:rsidRPr="00554484" w:rsidRDefault="006F78AD" w:rsidP="00554484">
            <w:pPr>
              <w:pStyle w:val="ListParagraph"/>
              <w:spacing w:line="276" w:lineRule="auto"/>
              <w:ind w:left="0"/>
              <w:jc w:val="both"/>
              <w:rPr>
                <w:rFonts w:cstheme="minorHAnsi"/>
                <w:shd w:val="clear" w:color="auto" w:fill="FFFFFF" w:themeFill="background1"/>
                <w:lang w:val="ro-RO"/>
              </w:rPr>
            </w:pPr>
          </w:p>
        </w:tc>
      </w:tr>
      <w:tr w:rsidR="008E1315" w:rsidRPr="00554484" w14:paraId="0310DCCD" w14:textId="77777777" w:rsidTr="008E1315">
        <w:tc>
          <w:tcPr>
            <w:tcW w:w="558" w:type="dxa"/>
            <w:shd w:val="clear" w:color="auto" w:fill="auto"/>
          </w:tcPr>
          <w:p w14:paraId="0310DCCA" w14:textId="77777777" w:rsidR="006F78AD" w:rsidRPr="00554484" w:rsidRDefault="006F78AD" w:rsidP="00554484">
            <w:pPr>
              <w:pStyle w:val="ListParagraph"/>
              <w:spacing w:line="276" w:lineRule="auto"/>
              <w:ind w:left="0"/>
              <w:jc w:val="both"/>
              <w:rPr>
                <w:rFonts w:cstheme="minorHAnsi"/>
                <w:shd w:val="clear" w:color="auto" w:fill="FFFFFF" w:themeFill="background1"/>
                <w:lang w:val="ro-RO"/>
              </w:rPr>
            </w:pPr>
            <w:r w:rsidRPr="00554484">
              <w:rPr>
                <w:rFonts w:cstheme="minorHAnsi"/>
                <w:shd w:val="clear" w:color="auto" w:fill="FFFFFF" w:themeFill="background1"/>
                <w:lang w:val="ro-RO"/>
              </w:rPr>
              <w:t>5</w:t>
            </w:r>
          </w:p>
        </w:tc>
        <w:tc>
          <w:tcPr>
            <w:tcW w:w="2430" w:type="dxa"/>
            <w:shd w:val="clear" w:color="auto" w:fill="auto"/>
          </w:tcPr>
          <w:p w14:paraId="0310DCCB" w14:textId="77777777" w:rsidR="006F78AD" w:rsidRPr="00554484" w:rsidRDefault="008E1315" w:rsidP="00554484">
            <w:pPr>
              <w:pStyle w:val="ListParagraph"/>
              <w:spacing w:line="276" w:lineRule="auto"/>
              <w:ind w:left="0"/>
              <w:rPr>
                <w:rFonts w:cstheme="minorHAnsi"/>
                <w:shd w:val="clear" w:color="auto" w:fill="FFFFFF" w:themeFill="background1"/>
                <w:lang w:val="ro-RO"/>
              </w:rPr>
            </w:pPr>
            <w:r w:rsidRPr="00554484">
              <w:rPr>
                <w:rFonts w:cstheme="minorHAnsi"/>
                <w:shd w:val="clear" w:color="auto" w:fill="FFFFFF" w:themeFill="background1"/>
                <w:lang w:val="ro-RO"/>
              </w:rPr>
              <w:t xml:space="preserve">Activitățile/atribuțiile </w:t>
            </w:r>
            <w:r w:rsidR="006154D1" w:rsidRPr="00554484">
              <w:rPr>
                <w:rFonts w:cstheme="minorHAnsi"/>
                <w:shd w:val="clear" w:color="auto" w:fill="FFFFFF" w:themeFill="background1"/>
                <w:lang w:val="ro-RO"/>
              </w:rPr>
              <w:t xml:space="preserve">Autorității Contractante  </w:t>
            </w:r>
            <w:r w:rsidR="006F78AD" w:rsidRPr="00554484">
              <w:rPr>
                <w:rFonts w:cstheme="minorHAnsi"/>
                <w:shd w:val="clear" w:color="auto" w:fill="FFFFFF" w:themeFill="background1"/>
                <w:lang w:val="ro-RO"/>
              </w:rPr>
              <w:t>care sunt afectate</w:t>
            </w:r>
            <w:r w:rsidRPr="00554484">
              <w:rPr>
                <w:rFonts w:cstheme="minorHAnsi"/>
                <w:shd w:val="clear" w:color="auto" w:fill="FFFFFF" w:themeFill="background1"/>
                <w:lang w:val="ro-RO"/>
              </w:rPr>
              <w:t xml:space="preserve"> </w:t>
            </w:r>
            <w:r w:rsidR="006F78AD" w:rsidRPr="00554484">
              <w:rPr>
                <w:rFonts w:cstheme="minorHAnsi"/>
                <w:shd w:val="clear" w:color="auto" w:fill="FFFFFF" w:themeFill="background1"/>
                <w:lang w:val="ro-RO"/>
              </w:rPr>
              <w:t>/influențate de re</w:t>
            </w:r>
            <w:r w:rsidR="006154D1" w:rsidRPr="00554484">
              <w:rPr>
                <w:rFonts w:cstheme="minorHAnsi"/>
                <w:shd w:val="clear" w:color="auto" w:fill="FFFFFF" w:themeFill="background1"/>
                <w:lang w:val="ro-RO"/>
              </w:rPr>
              <w:t>zultatul Contractului ce urmează</w:t>
            </w:r>
            <w:r w:rsidR="006F78AD" w:rsidRPr="00554484">
              <w:rPr>
                <w:rFonts w:cstheme="minorHAnsi"/>
                <w:shd w:val="clear" w:color="auto" w:fill="FFFFFF" w:themeFill="background1"/>
                <w:lang w:val="ro-RO"/>
              </w:rPr>
              <w:t xml:space="preserve"> a fi atribuit  (direct sau indirect)</w:t>
            </w:r>
          </w:p>
        </w:tc>
        <w:tc>
          <w:tcPr>
            <w:tcW w:w="6300" w:type="dxa"/>
            <w:shd w:val="clear" w:color="auto" w:fill="auto"/>
          </w:tcPr>
          <w:p w14:paraId="0310DCCC" w14:textId="77777777" w:rsidR="006F78AD" w:rsidRPr="00554484" w:rsidRDefault="006F78AD" w:rsidP="00554484">
            <w:pPr>
              <w:pStyle w:val="ListParagraph"/>
              <w:spacing w:line="276" w:lineRule="auto"/>
              <w:ind w:left="0"/>
              <w:jc w:val="both"/>
              <w:rPr>
                <w:rFonts w:cstheme="minorHAnsi"/>
                <w:shd w:val="clear" w:color="auto" w:fill="FFFFFF" w:themeFill="background1"/>
                <w:lang w:val="ro-RO"/>
              </w:rPr>
            </w:pPr>
          </w:p>
        </w:tc>
      </w:tr>
    </w:tbl>
    <w:p w14:paraId="0310DCCE" w14:textId="77777777" w:rsidR="006154D1" w:rsidRPr="00554484" w:rsidRDefault="006154D1" w:rsidP="00554484">
      <w:pPr>
        <w:spacing w:after="0"/>
        <w:jc w:val="both"/>
        <w:rPr>
          <w:rFonts w:cstheme="minorHAnsi"/>
          <w:lang w:val="ro-RO"/>
        </w:rPr>
      </w:pPr>
    </w:p>
    <w:p w14:paraId="0310DCCF" w14:textId="77777777" w:rsidR="005965C2" w:rsidRPr="00554484" w:rsidRDefault="00C36E5A" w:rsidP="00554484">
      <w:pPr>
        <w:pStyle w:val="Heading2"/>
        <w:numPr>
          <w:ilvl w:val="1"/>
          <w:numId w:val="1"/>
        </w:numPr>
        <w:spacing w:before="0"/>
        <w:ind w:left="900" w:hanging="540"/>
        <w:jc w:val="both"/>
        <w:rPr>
          <w:rFonts w:cstheme="minorHAnsi"/>
          <w:sz w:val="22"/>
          <w:szCs w:val="22"/>
          <w:lang w:val="ro-RO"/>
        </w:rPr>
      </w:pPr>
      <w:bookmarkStart w:id="3" w:name="_Toc493860020"/>
      <w:r w:rsidRPr="00554484">
        <w:rPr>
          <w:rFonts w:cstheme="minorHAnsi"/>
          <w:sz w:val="22"/>
          <w:szCs w:val="22"/>
          <w:lang w:val="ro-RO"/>
        </w:rPr>
        <w:t xml:space="preserve">Informații despre </w:t>
      </w:r>
      <w:r w:rsidR="008244E8" w:rsidRPr="00554484">
        <w:rPr>
          <w:rFonts w:cstheme="minorHAnsi"/>
          <w:sz w:val="22"/>
          <w:szCs w:val="22"/>
          <w:lang w:val="ro-RO"/>
        </w:rPr>
        <w:t>contextul c</w:t>
      </w:r>
      <w:r w:rsidR="00AA4EE7" w:rsidRPr="00554484">
        <w:rPr>
          <w:rFonts w:cstheme="minorHAnsi"/>
          <w:sz w:val="22"/>
          <w:szCs w:val="22"/>
          <w:lang w:val="ro-RO"/>
        </w:rPr>
        <w:t>ar</w:t>
      </w:r>
      <w:r w:rsidR="008244E8" w:rsidRPr="00554484">
        <w:rPr>
          <w:rFonts w:cstheme="minorHAnsi"/>
          <w:sz w:val="22"/>
          <w:szCs w:val="22"/>
          <w:lang w:val="ro-RO"/>
        </w:rPr>
        <w:t xml:space="preserve">e a determinat </w:t>
      </w:r>
      <w:r w:rsidRPr="00554484">
        <w:rPr>
          <w:rFonts w:cstheme="minorHAnsi"/>
          <w:sz w:val="22"/>
          <w:szCs w:val="22"/>
          <w:lang w:val="ro-RO"/>
        </w:rPr>
        <w:t>achiziționa</w:t>
      </w:r>
      <w:r w:rsidR="008244E8" w:rsidRPr="00554484">
        <w:rPr>
          <w:rFonts w:cstheme="minorHAnsi"/>
          <w:sz w:val="22"/>
          <w:szCs w:val="22"/>
          <w:lang w:val="ro-RO"/>
        </w:rPr>
        <w:t>rea serviciilor</w:t>
      </w:r>
      <w:bookmarkEnd w:id="3"/>
    </w:p>
    <w:p w14:paraId="0310DCD0" w14:textId="77777777" w:rsidR="0019471D" w:rsidRPr="00554484" w:rsidRDefault="0019471D" w:rsidP="00554484">
      <w:pPr>
        <w:spacing w:after="0"/>
        <w:jc w:val="both"/>
        <w:rPr>
          <w:rFonts w:cstheme="minorHAnsi"/>
          <w:lang w:val="ro-RO"/>
        </w:rPr>
      </w:pPr>
    </w:p>
    <w:p w14:paraId="0310DCD1" w14:textId="77777777" w:rsidR="006F78AD" w:rsidRPr="00554484" w:rsidRDefault="006F78AD" w:rsidP="00554484">
      <w:pPr>
        <w:spacing w:after="0"/>
        <w:jc w:val="both"/>
        <w:rPr>
          <w:rFonts w:cstheme="minorHAnsi"/>
          <w:i/>
          <w:highlight w:val="lightGray"/>
          <w:shd w:val="clear" w:color="auto" w:fill="FFFFFF" w:themeFill="background1"/>
          <w:lang w:val="ro-RO"/>
        </w:rPr>
      </w:pPr>
      <w:r w:rsidRPr="00554484">
        <w:rPr>
          <w:rFonts w:cstheme="minorHAnsi"/>
          <w:i/>
          <w:highlight w:val="lightGray"/>
          <w:shd w:val="clear" w:color="auto" w:fill="FFFFFF" w:themeFill="background1"/>
          <w:lang w:val="ro-RO"/>
        </w:rPr>
        <w:t>[Prezentați contextul achiziției serviciilor, astfel încât ofertanții să înțeleagă scopul achiziționării serviciilor (de exemplu: o parte a unui proiect de realizare a unei investiții; date de intrare pentru un viitor contract de</w:t>
      </w:r>
      <w:r w:rsidR="006154D1" w:rsidRPr="00554484">
        <w:rPr>
          <w:rFonts w:cstheme="minorHAnsi"/>
          <w:i/>
          <w:highlight w:val="lightGray"/>
          <w:shd w:val="clear" w:color="auto" w:fill="FFFFFF" w:themeFill="background1"/>
          <w:lang w:val="ro-RO"/>
        </w:rPr>
        <w:t xml:space="preserve"> proiectare – dacă se realizează</w:t>
      </w:r>
      <w:r w:rsidRPr="00554484">
        <w:rPr>
          <w:rFonts w:cstheme="minorHAnsi"/>
          <w:i/>
          <w:highlight w:val="lightGray"/>
          <w:shd w:val="clear" w:color="auto" w:fill="FFFFFF" w:themeFill="background1"/>
          <w:lang w:val="ro-RO"/>
        </w:rPr>
        <w:t xml:space="preserve"> numai studiul de fezabilitate, date de intrare pentru un proces decizional etc.).</w:t>
      </w:r>
      <w:r w:rsidR="008E1315" w:rsidRPr="00554484">
        <w:rPr>
          <w:rFonts w:cstheme="minorHAnsi"/>
          <w:i/>
          <w:highlight w:val="lightGray"/>
          <w:shd w:val="clear" w:color="auto" w:fill="FFFFFF" w:themeFill="background1"/>
          <w:lang w:val="ro-RO"/>
        </w:rPr>
        <w:t xml:space="preserve"> Informațiile su</w:t>
      </w:r>
      <w:r w:rsidR="006154D1" w:rsidRPr="00554484">
        <w:rPr>
          <w:rFonts w:cstheme="minorHAnsi"/>
          <w:i/>
          <w:highlight w:val="lightGray"/>
          <w:shd w:val="clear" w:color="auto" w:fill="FFFFFF" w:themeFill="background1"/>
          <w:lang w:val="ro-RO"/>
        </w:rPr>
        <w:t>nt relevante pentru a determina</w:t>
      </w:r>
      <w:r w:rsidR="008E1315" w:rsidRPr="00554484">
        <w:rPr>
          <w:rFonts w:cstheme="minorHAnsi"/>
          <w:i/>
          <w:highlight w:val="lightGray"/>
          <w:shd w:val="clear" w:color="auto" w:fill="FFFFFF" w:themeFill="background1"/>
          <w:lang w:val="ro-RO"/>
        </w:rPr>
        <w:t xml:space="preserve"> factorii critici de succes</w:t>
      </w:r>
      <w:r w:rsidR="006154D1" w:rsidRPr="00554484">
        <w:rPr>
          <w:rFonts w:cstheme="minorHAnsi"/>
          <w:i/>
          <w:highlight w:val="lightGray"/>
          <w:shd w:val="clear" w:color="auto" w:fill="FFFFFF" w:themeFill="background1"/>
          <w:lang w:val="ro-RO"/>
        </w:rPr>
        <w:t>. ]</w:t>
      </w:r>
      <w:r w:rsidR="008E1315" w:rsidRPr="00554484">
        <w:rPr>
          <w:rFonts w:cstheme="minorHAnsi"/>
          <w:i/>
          <w:highlight w:val="lightGray"/>
          <w:shd w:val="clear" w:color="auto" w:fill="FFFFFF" w:themeFill="background1"/>
          <w:lang w:val="ro-RO"/>
        </w:rPr>
        <w:t xml:space="preserve">  </w:t>
      </w:r>
    </w:p>
    <w:p w14:paraId="0310DCD2" w14:textId="77777777" w:rsidR="006F78AD" w:rsidRPr="00554484" w:rsidRDefault="006F78AD" w:rsidP="00554484">
      <w:pPr>
        <w:spacing w:after="0"/>
        <w:jc w:val="both"/>
        <w:rPr>
          <w:rFonts w:cstheme="minorHAnsi"/>
          <w:i/>
          <w:highlight w:val="lightGray"/>
          <w:shd w:val="clear" w:color="auto" w:fill="FFFFFF" w:themeFill="background1"/>
          <w:lang w:val="ro-RO"/>
        </w:rPr>
      </w:pPr>
    </w:p>
    <w:p w14:paraId="0310DCD3" w14:textId="77777777" w:rsidR="006F78AD" w:rsidRPr="00554484" w:rsidRDefault="006F78AD" w:rsidP="00554484">
      <w:pPr>
        <w:spacing w:after="0"/>
        <w:jc w:val="both"/>
        <w:rPr>
          <w:rFonts w:cstheme="minorHAnsi"/>
          <w:i/>
          <w:highlight w:val="lightGray"/>
          <w:shd w:val="clear" w:color="auto" w:fill="FFFFFF" w:themeFill="background1"/>
          <w:lang w:val="ro-RO"/>
        </w:rPr>
      </w:pPr>
      <w:r w:rsidRPr="00554484">
        <w:rPr>
          <w:rFonts w:cstheme="minorHAnsi"/>
          <w:i/>
          <w:highlight w:val="lightGray"/>
          <w:shd w:val="clear" w:color="auto" w:fill="FFFFFF" w:themeFill="background1"/>
          <w:lang w:val="ro-RO"/>
        </w:rPr>
        <w:t>Exemplu:</w:t>
      </w:r>
    </w:p>
    <w:p w14:paraId="0310DCD4" w14:textId="77777777" w:rsidR="006F78AD" w:rsidRPr="00554484" w:rsidRDefault="006F78AD" w:rsidP="00554484">
      <w:pPr>
        <w:spacing w:after="0"/>
        <w:jc w:val="both"/>
        <w:rPr>
          <w:rFonts w:cstheme="minorHAnsi"/>
          <w:i/>
          <w:highlight w:val="lightGray"/>
          <w:shd w:val="clear" w:color="auto" w:fill="FFFFFF" w:themeFill="background1"/>
          <w:lang w:val="ro-RO"/>
        </w:rPr>
      </w:pPr>
    </w:p>
    <w:p w14:paraId="0310DCD5" w14:textId="77777777" w:rsidR="006F78AD" w:rsidRPr="00554484" w:rsidRDefault="006F78AD" w:rsidP="00554484">
      <w:pPr>
        <w:spacing w:after="0"/>
        <w:jc w:val="both"/>
        <w:rPr>
          <w:rFonts w:cstheme="minorHAnsi"/>
          <w:shd w:val="clear" w:color="auto" w:fill="FFFFFF" w:themeFill="background1"/>
          <w:lang w:val="ro-RO"/>
        </w:rPr>
      </w:pPr>
      <w:r w:rsidRPr="00554484">
        <w:rPr>
          <w:rFonts w:cstheme="minorHAnsi"/>
          <w:shd w:val="clear" w:color="auto" w:fill="FFFFFF" w:themeFill="background1"/>
          <w:lang w:val="ro-RO"/>
        </w:rPr>
        <w:t>Rea</w:t>
      </w:r>
      <w:r w:rsidR="006154D1" w:rsidRPr="00554484">
        <w:rPr>
          <w:rFonts w:cstheme="minorHAnsi"/>
          <w:shd w:val="clear" w:color="auto" w:fill="FFFFFF" w:themeFill="background1"/>
          <w:lang w:val="ro-RO"/>
        </w:rPr>
        <w:t xml:space="preserve">lizarea obiectivului de investiții </w:t>
      </w:r>
      <w:r w:rsidR="00554484">
        <w:rPr>
          <w:rFonts w:cstheme="minorHAnsi"/>
          <w:shd w:val="clear" w:color="auto" w:fill="FFFFFF" w:themeFill="background1"/>
          <w:lang w:val="ro-RO"/>
        </w:rPr>
        <w:t xml:space="preserve">_____ </w:t>
      </w:r>
      <w:r w:rsidR="006154D1" w:rsidRPr="00554484">
        <w:rPr>
          <w:rFonts w:cstheme="minorHAnsi"/>
          <w:i/>
          <w:highlight w:val="lightGray"/>
          <w:shd w:val="clear" w:color="auto" w:fill="FFFFFF" w:themeFill="background1"/>
          <w:lang w:val="ro-RO"/>
        </w:rPr>
        <w:t>[</w:t>
      </w:r>
      <w:r w:rsidR="00554484" w:rsidRPr="00554484">
        <w:rPr>
          <w:rFonts w:cstheme="minorHAnsi"/>
          <w:i/>
          <w:highlight w:val="lightGray"/>
          <w:shd w:val="clear" w:color="auto" w:fill="FFFFFF" w:themeFill="background1"/>
          <w:lang w:val="ro-RO"/>
        </w:rPr>
        <w:t xml:space="preserve">introduceți </w:t>
      </w:r>
      <w:r w:rsidRPr="00554484">
        <w:rPr>
          <w:rFonts w:cstheme="minorHAnsi"/>
          <w:i/>
          <w:highlight w:val="lightGray"/>
          <w:shd w:val="clear" w:color="auto" w:fill="FFFFFF" w:themeFill="background1"/>
          <w:lang w:val="ro-RO"/>
        </w:rPr>
        <w:t>denumirea</w:t>
      </w:r>
      <w:r w:rsidR="006154D1" w:rsidRPr="00554484">
        <w:rPr>
          <w:rFonts w:cstheme="minorHAnsi"/>
          <w:i/>
          <w:highlight w:val="lightGray"/>
          <w:shd w:val="clear" w:color="auto" w:fill="FFFFFF" w:themeFill="background1"/>
          <w:lang w:val="ro-RO"/>
        </w:rPr>
        <w:t>]</w:t>
      </w:r>
      <w:r w:rsidR="006154D1" w:rsidRPr="00554484">
        <w:rPr>
          <w:rFonts w:cstheme="minorHAnsi"/>
          <w:i/>
          <w:shd w:val="clear" w:color="auto" w:fill="FFFFFF" w:themeFill="background1"/>
          <w:lang w:val="ro-RO"/>
        </w:rPr>
        <w:t xml:space="preserve"> </w:t>
      </w:r>
      <w:r w:rsidRPr="00554484">
        <w:rPr>
          <w:rFonts w:cstheme="minorHAnsi"/>
          <w:shd w:val="clear" w:color="auto" w:fill="FFFFFF" w:themeFill="background1"/>
          <w:lang w:val="ro-RO"/>
        </w:rPr>
        <w:t>în legătură cu care se solicită realizarea servi</w:t>
      </w:r>
      <w:r w:rsidR="006154D1" w:rsidRPr="00554484">
        <w:rPr>
          <w:rFonts w:cstheme="minorHAnsi"/>
          <w:shd w:val="clear" w:color="auto" w:fill="FFFFFF" w:themeFill="background1"/>
          <w:lang w:val="ro-RO"/>
        </w:rPr>
        <w:t>ciilor de elaborare a documentaț</w:t>
      </w:r>
      <w:r w:rsidRPr="00554484">
        <w:rPr>
          <w:rFonts w:cstheme="minorHAnsi"/>
          <w:shd w:val="clear" w:color="auto" w:fill="FFFFFF" w:themeFill="background1"/>
          <w:lang w:val="ro-RO"/>
        </w:rPr>
        <w:t>iilor tehnico-economice a fost selectat</w:t>
      </w:r>
      <w:r w:rsidR="006154D1" w:rsidRPr="00554484">
        <w:rPr>
          <w:rFonts w:cstheme="minorHAnsi"/>
          <w:shd w:val="clear" w:color="auto" w:fill="FFFFFF" w:themeFill="background1"/>
          <w:lang w:val="ro-RO"/>
        </w:rPr>
        <w:t xml:space="preserve"> pentru finanțare î</w:t>
      </w:r>
      <w:r w:rsidRPr="00554484">
        <w:rPr>
          <w:rFonts w:cstheme="minorHAnsi"/>
          <w:shd w:val="clear" w:color="auto" w:fill="FFFFFF" w:themeFill="background1"/>
          <w:lang w:val="ro-RO"/>
        </w:rPr>
        <w:t xml:space="preserve">n cadrul </w:t>
      </w:r>
      <w:r w:rsidRPr="00554484">
        <w:rPr>
          <w:rFonts w:cstheme="minorHAnsi"/>
          <w:lang w:val="ro-RO"/>
        </w:rPr>
        <w:t>Programului Na</w:t>
      </w:r>
      <w:r w:rsidR="006A5FD9" w:rsidRPr="00554484">
        <w:rPr>
          <w:rFonts w:cstheme="minorHAnsi"/>
          <w:lang w:val="ro-RO"/>
        </w:rPr>
        <w:t>t</w:t>
      </w:r>
      <w:r w:rsidRPr="00554484">
        <w:rPr>
          <w:rFonts w:cstheme="minorHAnsi"/>
          <w:lang w:val="ro-RO"/>
        </w:rPr>
        <w:t>ional de Dezvoltare Locală, coordonat de Ministerul Dezvoltării Regionale şi Administraţiei Publice, sesiunea</w:t>
      </w:r>
      <w:r w:rsidR="00554484">
        <w:rPr>
          <w:rFonts w:cstheme="minorHAnsi"/>
          <w:lang w:val="ro-RO"/>
        </w:rPr>
        <w:t xml:space="preserve"> _____</w:t>
      </w:r>
      <w:r w:rsidRPr="00554484">
        <w:rPr>
          <w:rFonts w:cstheme="minorHAnsi"/>
          <w:lang w:val="ro-RO"/>
        </w:rPr>
        <w:t xml:space="preserve"> </w:t>
      </w:r>
      <w:r w:rsidR="006154D1" w:rsidRPr="00554484">
        <w:rPr>
          <w:rFonts w:cstheme="minorHAnsi"/>
          <w:i/>
          <w:highlight w:val="lightGray"/>
          <w:shd w:val="clear" w:color="auto" w:fill="FFFFFF" w:themeFill="background1"/>
          <w:lang w:val="ro-RO"/>
        </w:rPr>
        <w:t>[introduceți]</w:t>
      </w:r>
      <w:r w:rsidRPr="00554484">
        <w:rPr>
          <w:rFonts w:cstheme="minorHAnsi"/>
          <w:lang w:val="ro-RO"/>
        </w:rPr>
        <w:t xml:space="preserve"> </w:t>
      </w:r>
    </w:p>
    <w:p w14:paraId="0310DCD6" w14:textId="77777777" w:rsidR="006F78AD" w:rsidRPr="00554484" w:rsidRDefault="006F78AD" w:rsidP="00554484">
      <w:pPr>
        <w:spacing w:after="0"/>
        <w:jc w:val="both"/>
        <w:rPr>
          <w:rFonts w:cstheme="minorHAnsi"/>
          <w:i/>
          <w:highlight w:val="lightGray"/>
          <w:shd w:val="clear" w:color="auto" w:fill="FFFFFF" w:themeFill="background1"/>
          <w:lang w:val="ro-RO"/>
        </w:rPr>
      </w:pPr>
    </w:p>
    <w:p w14:paraId="0310DCD7" w14:textId="77777777" w:rsidR="006F78AD" w:rsidRPr="00554484" w:rsidRDefault="006154D1" w:rsidP="00554484">
      <w:pPr>
        <w:spacing w:after="0"/>
        <w:jc w:val="both"/>
        <w:rPr>
          <w:rFonts w:cstheme="minorHAnsi"/>
          <w:i/>
          <w:highlight w:val="lightGray"/>
          <w:shd w:val="clear" w:color="auto" w:fill="FFFFFF" w:themeFill="background1"/>
          <w:lang w:val="ro-RO"/>
        </w:rPr>
      </w:pPr>
      <w:r w:rsidRPr="00554484">
        <w:rPr>
          <w:rFonts w:cstheme="minorHAnsi"/>
          <w:i/>
          <w:highlight w:val="lightGray"/>
          <w:shd w:val="clear" w:color="auto" w:fill="FFFFFF" w:themeFill="background1"/>
          <w:lang w:val="ro-RO"/>
        </w:rPr>
        <w:t>[</w:t>
      </w:r>
      <w:r w:rsidR="006F78AD" w:rsidRPr="00554484">
        <w:rPr>
          <w:rFonts w:cstheme="minorHAnsi"/>
          <w:i/>
          <w:highlight w:val="lightGray"/>
          <w:shd w:val="clear" w:color="auto" w:fill="FFFFFF" w:themeFill="background1"/>
          <w:lang w:val="ro-RO"/>
        </w:rPr>
        <w:t>Identificarea și descrierea problemelor/nevoilor/constrângerilor este foarte importantă pentru definirea cerințelor pe care ofertanții trebuie să le îndeplinească. Pentru a elabora o propunere optimă, potențialii ofertanți ar trebui să înțeleagă problemele cu care se confruntă Autoritatea Contractantă și care au condus la necesitatea de achiziționare a serviciilor</w:t>
      </w:r>
      <w:r w:rsidR="00554484">
        <w:rPr>
          <w:rFonts w:cstheme="minorHAnsi"/>
          <w:i/>
          <w:highlight w:val="lightGray"/>
          <w:shd w:val="clear" w:color="auto" w:fill="FFFFFF" w:themeFill="background1"/>
          <w:lang w:val="ro-RO"/>
        </w:rPr>
        <w:t>.</w:t>
      </w:r>
      <w:r w:rsidRPr="00554484">
        <w:rPr>
          <w:rFonts w:cstheme="minorHAnsi"/>
          <w:i/>
          <w:highlight w:val="lightGray"/>
          <w:shd w:val="clear" w:color="auto" w:fill="FFFFFF" w:themeFill="background1"/>
          <w:lang w:val="ro-RO"/>
        </w:rPr>
        <w:t>]</w:t>
      </w:r>
      <w:r w:rsidR="006F78AD" w:rsidRPr="00554484">
        <w:rPr>
          <w:rFonts w:cstheme="minorHAnsi"/>
          <w:i/>
          <w:highlight w:val="lightGray"/>
          <w:shd w:val="clear" w:color="auto" w:fill="FFFFFF" w:themeFill="background1"/>
          <w:lang w:val="ro-RO"/>
        </w:rPr>
        <w:t xml:space="preserve"> </w:t>
      </w:r>
    </w:p>
    <w:p w14:paraId="0310DCD8" w14:textId="77777777" w:rsidR="006F78AD" w:rsidRPr="00554484" w:rsidRDefault="006F78AD" w:rsidP="00554484">
      <w:pPr>
        <w:spacing w:after="0"/>
        <w:jc w:val="both"/>
        <w:rPr>
          <w:rFonts w:cstheme="minorHAnsi"/>
          <w:i/>
          <w:highlight w:val="lightGray"/>
          <w:shd w:val="clear" w:color="auto" w:fill="FFFFFF" w:themeFill="background1"/>
          <w:lang w:val="ro-RO"/>
        </w:rPr>
      </w:pPr>
    </w:p>
    <w:p w14:paraId="0310DCD9" w14:textId="77777777" w:rsidR="002E52EC" w:rsidRPr="00554484" w:rsidRDefault="006F78AD" w:rsidP="00554484">
      <w:pPr>
        <w:spacing w:after="0"/>
        <w:jc w:val="both"/>
        <w:rPr>
          <w:rFonts w:cstheme="minorHAnsi"/>
          <w:i/>
          <w:highlight w:val="lightGray"/>
          <w:shd w:val="clear" w:color="auto" w:fill="FFFFFF" w:themeFill="background1"/>
          <w:lang w:val="ro-RO"/>
        </w:rPr>
      </w:pPr>
      <w:r w:rsidRPr="00554484">
        <w:rPr>
          <w:rFonts w:cstheme="minorHAnsi"/>
          <w:i/>
          <w:highlight w:val="lightGray"/>
          <w:shd w:val="clear" w:color="auto" w:fill="FFFFFF" w:themeFill="background1"/>
          <w:lang w:val="ro-RO"/>
        </w:rPr>
        <w:t>Exemplu:</w:t>
      </w:r>
    </w:p>
    <w:p w14:paraId="0310DCDA" w14:textId="77777777" w:rsidR="00C856EF" w:rsidRPr="00554484" w:rsidRDefault="006154D1" w:rsidP="00554484">
      <w:pPr>
        <w:spacing w:after="0"/>
        <w:jc w:val="both"/>
        <w:rPr>
          <w:rFonts w:cstheme="minorHAnsi"/>
          <w:i/>
          <w:shd w:val="clear" w:color="auto" w:fill="FFFFFF" w:themeFill="background1"/>
          <w:lang w:val="ro-RO"/>
        </w:rPr>
      </w:pPr>
      <w:r w:rsidRPr="00554484">
        <w:rPr>
          <w:rFonts w:cstheme="minorHAnsi"/>
          <w:shd w:val="clear" w:color="auto" w:fill="FFFFFF" w:themeFill="background1"/>
          <w:lang w:val="ro-RO"/>
        </w:rPr>
        <w:lastRenderedPageBreak/>
        <w:t>Autoritatea Contractantă</w:t>
      </w:r>
      <w:r w:rsidR="002E52EC" w:rsidRPr="00554484">
        <w:rPr>
          <w:rFonts w:cstheme="minorHAnsi"/>
          <w:shd w:val="clear" w:color="auto" w:fill="FFFFFF" w:themeFill="background1"/>
          <w:lang w:val="ro-RO"/>
        </w:rPr>
        <w:t xml:space="preserve"> a planificat f</w:t>
      </w:r>
      <w:r w:rsidR="006F78AD" w:rsidRPr="00554484">
        <w:rPr>
          <w:rFonts w:cstheme="minorHAnsi"/>
          <w:shd w:val="clear" w:color="auto" w:fill="FFFFFF" w:themeFill="background1"/>
          <w:lang w:val="ro-RO"/>
        </w:rPr>
        <w:t>ina</w:t>
      </w:r>
      <w:r w:rsidRPr="00554484">
        <w:rPr>
          <w:rFonts w:cstheme="minorHAnsi"/>
          <w:shd w:val="clear" w:color="auto" w:fill="FFFFFF" w:themeFill="background1"/>
          <w:lang w:val="ro-RO"/>
        </w:rPr>
        <w:t>lizarea obiectivului de investiții până la data de</w:t>
      </w:r>
      <w:r w:rsidR="00554484">
        <w:rPr>
          <w:rFonts w:cstheme="minorHAnsi"/>
          <w:shd w:val="clear" w:color="auto" w:fill="FFFFFF" w:themeFill="background1"/>
          <w:lang w:val="ro-RO"/>
        </w:rPr>
        <w:t xml:space="preserve"> _______</w:t>
      </w:r>
      <w:r w:rsidRPr="00554484">
        <w:rPr>
          <w:rFonts w:cstheme="minorHAnsi"/>
          <w:shd w:val="clear" w:color="auto" w:fill="FFFFFF" w:themeFill="background1"/>
          <w:lang w:val="ro-RO"/>
        </w:rPr>
        <w:t xml:space="preserve"> </w:t>
      </w:r>
      <w:r w:rsidRPr="00554484">
        <w:rPr>
          <w:rFonts w:cstheme="minorHAnsi"/>
          <w:i/>
          <w:highlight w:val="lightGray"/>
          <w:shd w:val="clear" w:color="auto" w:fill="FFFFFF" w:themeFill="background1"/>
          <w:lang w:val="ro-RO"/>
        </w:rPr>
        <w:t>[introduceți]</w:t>
      </w:r>
    </w:p>
    <w:p w14:paraId="0310DCDB" w14:textId="77777777" w:rsidR="003E1254" w:rsidRPr="00554484" w:rsidRDefault="006154D1" w:rsidP="00554484">
      <w:pPr>
        <w:spacing w:after="0"/>
        <w:jc w:val="both"/>
        <w:rPr>
          <w:rFonts w:cstheme="minorHAnsi"/>
          <w:i/>
          <w:shd w:val="clear" w:color="auto" w:fill="FFFFFF" w:themeFill="background1"/>
          <w:lang w:val="ro-RO"/>
        </w:rPr>
      </w:pPr>
      <w:r w:rsidRPr="00554484">
        <w:rPr>
          <w:rFonts w:cstheme="minorHAnsi"/>
          <w:i/>
          <w:shd w:val="clear" w:color="auto" w:fill="FFFFFF" w:themeFill="background1"/>
          <w:lang w:val="ro-RO"/>
        </w:rPr>
        <w:t>s</w:t>
      </w:r>
      <w:r w:rsidR="003E1254" w:rsidRPr="00554484">
        <w:rPr>
          <w:rFonts w:cstheme="minorHAnsi"/>
          <w:i/>
          <w:shd w:val="clear" w:color="auto" w:fill="FFFFFF" w:themeFill="background1"/>
          <w:lang w:val="ro-RO"/>
        </w:rPr>
        <w:t xml:space="preserve">au </w:t>
      </w:r>
    </w:p>
    <w:p w14:paraId="0310DCDC" w14:textId="77777777" w:rsidR="003E1254" w:rsidRPr="00554484" w:rsidRDefault="003E1254" w:rsidP="00554484">
      <w:pPr>
        <w:spacing w:after="0"/>
        <w:jc w:val="both"/>
        <w:rPr>
          <w:rFonts w:cstheme="minorHAnsi"/>
          <w:i/>
          <w:highlight w:val="lightGray"/>
          <w:shd w:val="clear" w:color="auto" w:fill="FFFFFF" w:themeFill="background1"/>
          <w:lang w:val="ro-RO"/>
        </w:rPr>
      </w:pPr>
      <w:r w:rsidRPr="00554484">
        <w:rPr>
          <w:rFonts w:cstheme="minorHAnsi"/>
          <w:shd w:val="clear" w:color="auto" w:fill="FFFFFF" w:themeFill="background1"/>
          <w:lang w:val="ro-RO"/>
        </w:rPr>
        <w:t>Autorita</w:t>
      </w:r>
      <w:r w:rsidR="006426CE" w:rsidRPr="00554484">
        <w:rPr>
          <w:rFonts w:cstheme="minorHAnsi"/>
          <w:shd w:val="clear" w:color="auto" w:fill="FFFFFF" w:themeFill="background1"/>
          <w:lang w:val="ro-RO"/>
        </w:rPr>
        <w:t>tea Contractantă</w:t>
      </w:r>
      <w:r w:rsidR="006154D1" w:rsidRPr="00554484">
        <w:rPr>
          <w:rFonts w:cstheme="minorHAnsi"/>
          <w:shd w:val="clear" w:color="auto" w:fill="FFFFFF" w:themeFill="background1"/>
          <w:lang w:val="ro-RO"/>
        </w:rPr>
        <w:t xml:space="preserve"> este interesată</w:t>
      </w:r>
      <w:r w:rsidRPr="00554484">
        <w:rPr>
          <w:rFonts w:cstheme="minorHAnsi"/>
          <w:shd w:val="clear" w:color="auto" w:fill="FFFFFF" w:themeFill="background1"/>
          <w:lang w:val="ro-RO"/>
        </w:rPr>
        <w:t xml:space="preserve"> de real</w:t>
      </w:r>
      <w:r w:rsidR="006154D1" w:rsidRPr="00554484">
        <w:rPr>
          <w:rFonts w:cstheme="minorHAnsi"/>
          <w:shd w:val="clear" w:color="auto" w:fill="FFFFFF" w:themeFill="background1"/>
          <w:lang w:val="ro-RO"/>
        </w:rPr>
        <w:t>izarea unui obiectiv de investiț</w:t>
      </w:r>
      <w:r w:rsidRPr="00554484">
        <w:rPr>
          <w:rFonts w:cstheme="minorHAnsi"/>
          <w:shd w:val="clear" w:color="auto" w:fill="FFFFFF" w:themeFill="background1"/>
          <w:lang w:val="ro-RO"/>
        </w:rPr>
        <w:t>ii eficient energetic Europene</w:t>
      </w:r>
      <w:r w:rsidRPr="00554484">
        <w:rPr>
          <w:rFonts w:cstheme="minorHAnsi"/>
          <w:i/>
          <w:shd w:val="clear" w:color="auto" w:fill="FFFFFF" w:themeFill="background1"/>
          <w:lang w:val="ro-RO"/>
        </w:rPr>
        <w:t xml:space="preserve"> </w:t>
      </w:r>
      <w:r w:rsidR="006154D1" w:rsidRPr="00554484">
        <w:rPr>
          <w:rFonts w:cstheme="minorHAnsi"/>
          <w:i/>
          <w:highlight w:val="lightGray"/>
          <w:shd w:val="clear" w:color="auto" w:fill="FFFFFF" w:themeFill="background1"/>
          <w:lang w:val="ro-RO"/>
        </w:rPr>
        <w:t>[detaliaț</w:t>
      </w:r>
      <w:r w:rsidRPr="00554484">
        <w:rPr>
          <w:rFonts w:cstheme="minorHAnsi"/>
          <w:i/>
          <w:highlight w:val="lightGray"/>
          <w:shd w:val="clear" w:color="auto" w:fill="FFFFFF" w:themeFill="background1"/>
          <w:lang w:val="ro-RO"/>
        </w:rPr>
        <w:t>i dacă este cazul, dacă nu</w:t>
      </w:r>
      <w:r w:rsidR="006154D1" w:rsidRPr="00554484">
        <w:rPr>
          <w:rFonts w:cstheme="minorHAnsi"/>
          <w:i/>
          <w:highlight w:val="lightGray"/>
          <w:shd w:val="clear" w:color="auto" w:fill="FFFFFF" w:themeFill="background1"/>
          <w:lang w:val="ro-RO"/>
        </w:rPr>
        <w:t>,</w:t>
      </w:r>
      <w:r w:rsidRPr="00554484">
        <w:rPr>
          <w:rFonts w:cstheme="minorHAnsi"/>
          <w:i/>
          <w:highlight w:val="lightGray"/>
          <w:shd w:val="clear" w:color="auto" w:fill="FFFFFF" w:themeFill="background1"/>
          <w:lang w:val="ro-RO"/>
        </w:rPr>
        <w:t xml:space="preserve"> ștergeți</w:t>
      </w:r>
      <w:r w:rsidR="006154D1" w:rsidRPr="00554484">
        <w:rPr>
          <w:rFonts w:cstheme="minorHAnsi"/>
          <w:i/>
          <w:highlight w:val="lightGray"/>
          <w:shd w:val="clear" w:color="auto" w:fill="FFFFFF" w:themeFill="background1"/>
          <w:lang w:val="ro-RO"/>
        </w:rPr>
        <w:t>]</w:t>
      </w:r>
    </w:p>
    <w:p w14:paraId="0310DCDD" w14:textId="77777777" w:rsidR="006F78AD" w:rsidRPr="00554484" w:rsidRDefault="006154D1" w:rsidP="00554484">
      <w:pPr>
        <w:spacing w:after="0"/>
        <w:jc w:val="both"/>
        <w:rPr>
          <w:rFonts w:cstheme="minorHAnsi"/>
          <w:shd w:val="clear" w:color="auto" w:fill="FFFFFF" w:themeFill="background1"/>
          <w:lang w:val="ro-RO"/>
        </w:rPr>
      </w:pPr>
      <w:r w:rsidRPr="00554484">
        <w:rPr>
          <w:rFonts w:cstheme="minorHAnsi"/>
          <w:shd w:val="clear" w:color="auto" w:fill="FFFFFF" w:themeFill="background1"/>
          <w:lang w:val="ro-RO"/>
        </w:rPr>
        <w:t>î</w:t>
      </w:r>
      <w:r w:rsidR="006F78AD" w:rsidRPr="00554484">
        <w:rPr>
          <w:rFonts w:cstheme="minorHAnsi"/>
          <w:shd w:val="clear" w:color="auto" w:fill="FFFFFF" w:themeFill="background1"/>
          <w:lang w:val="ro-RO"/>
        </w:rPr>
        <w:t>n vederea:</w:t>
      </w:r>
    </w:p>
    <w:p w14:paraId="0310DCDE" w14:textId="77777777" w:rsidR="006F78AD" w:rsidRPr="00554484" w:rsidRDefault="006F78AD" w:rsidP="00554484">
      <w:pPr>
        <w:pStyle w:val="ListParagraph"/>
        <w:numPr>
          <w:ilvl w:val="0"/>
          <w:numId w:val="49"/>
        </w:numPr>
        <w:spacing w:after="0"/>
        <w:jc w:val="both"/>
        <w:rPr>
          <w:rFonts w:cstheme="minorHAnsi"/>
          <w:i/>
          <w:shd w:val="clear" w:color="auto" w:fill="FFFFFF" w:themeFill="background1"/>
          <w:lang w:val="ro-RO"/>
        </w:rPr>
      </w:pPr>
      <w:r w:rsidRPr="00554484">
        <w:rPr>
          <w:rFonts w:cstheme="minorHAnsi"/>
          <w:shd w:val="clear" w:color="auto" w:fill="FFFFFF" w:themeFill="background1"/>
          <w:lang w:val="ro-RO"/>
        </w:rPr>
        <w:t>respectării unor angajamente asumate de România în cadrul Uniunii Europene</w:t>
      </w:r>
      <w:r w:rsidRPr="00554484">
        <w:rPr>
          <w:rFonts w:cstheme="minorHAnsi"/>
          <w:i/>
          <w:shd w:val="clear" w:color="auto" w:fill="FFFFFF" w:themeFill="background1"/>
          <w:lang w:val="ro-RO"/>
        </w:rPr>
        <w:t xml:space="preserve"> </w:t>
      </w:r>
      <w:r w:rsidR="006154D1" w:rsidRPr="00554484">
        <w:rPr>
          <w:rFonts w:cstheme="minorHAnsi"/>
          <w:i/>
          <w:highlight w:val="lightGray"/>
          <w:shd w:val="clear" w:color="auto" w:fill="FFFFFF" w:themeFill="background1"/>
          <w:lang w:val="ro-RO"/>
        </w:rPr>
        <w:t>[detaliați dacă este cazul, dacă nu, ștergeți]</w:t>
      </w:r>
    </w:p>
    <w:p w14:paraId="0310DCDF" w14:textId="77777777" w:rsidR="006F78AD" w:rsidRPr="00554484" w:rsidRDefault="006F78AD" w:rsidP="00554484">
      <w:pPr>
        <w:pStyle w:val="ListParagraph"/>
        <w:numPr>
          <w:ilvl w:val="0"/>
          <w:numId w:val="49"/>
        </w:numPr>
        <w:spacing w:after="0"/>
        <w:jc w:val="both"/>
        <w:rPr>
          <w:rFonts w:cstheme="minorHAnsi"/>
          <w:i/>
          <w:shd w:val="clear" w:color="auto" w:fill="FFFFFF" w:themeFill="background1"/>
          <w:lang w:val="ro-RO"/>
        </w:rPr>
      </w:pPr>
      <w:r w:rsidRPr="00554484">
        <w:rPr>
          <w:rFonts w:cstheme="minorHAnsi"/>
          <w:shd w:val="clear" w:color="auto" w:fill="FFFFFF" w:themeFill="background1"/>
          <w:lang w:val="ro-RO"/>
        </w:rPr>
        <w:t>implementarii strategiei de dezvoltare locală</w:t>
      </w:r>
      <w:r w:rsidR="002E52EC" w:rsidRPr="00554484">
        <w:rPr>
          <w:rFonts w:cstheme="minorHAnsi"/>
          <w:shd w:val="clear" w:color="auto" w:fill="FFFFFF" w:themeFill="background1"/>
          <w:lang w:val="ro-RO"/>
        </w:rPr>
        <w:t xml:space="preserve"> disponibilă a adresa de internet</w:t>
      </w:r>
      <w:r w:rsidR="00554484">
        <w:rPr>
          <w:rFonts w:cstheme="minorHAnsi"/>
          <w:shd w:val="clear" w:color="auto" w:fill="FFFFFF" w:themeFill="background1"/>
          <w:lang w:val="ro-RO"/>
        </w:rPr>
        <w:t xml:space="preserve"> ____</w:t>
      </w:r>
      <w:r w:rsidR="002E52EC" w:rsidRPr="00554484">
        <w:rPr>
          <w:rFonts w:cstheme="minorHAnsi"/>
          <w:shd w:val="clear" w:color="auto" w:fill="FFFFFF" w:themeFill="background1"/>
          <w:lang w:val="ro-RO"/>
        </w:rPr>
        <w:t xml:space="preserve"> </w:t>
      </w:r>
      <w:r w:rsidR="006154D1" w:rsidRPr="00554484">
        <w:rPr>
          <w:rFonts w:cstheme="minorHAnsi"/>
          <w:i/>
          <w:highlight w:val="lightGray"/>
          <w:shd w:val="clear" w:color="auto" w:fill="FFFFFF" w:themeFill="background1"/>
          <w:lang w:val="ro-RO"/>
        </w:rPr>
        <w:t>[introduceți]</w:t>
      </w:r>
      <w:r w:rsidR="006154D1" w:rsidRPr="00554484">
        <w:rPr>
          <w:rFonts w:cstheme="minorHAnsi"/>
          <w:shd w:val="clear" w:color="auto" w:fill="FFFFFF" w:themeFill="background1"/>
          <w:lang w:val="ro-RO"/>
        </w:rPr>
        <w:t xml:space="preserve"> și aprobată prin </w:t>
      </w:r>
      <w:r w:rsidR="00554484">
        <w:rPr>
          <w:rFonts w:cstheme="minorHAnsi"/>
          <w:shd w:val="clear" w:color="auto" w:fill="FFFFFF" w:themeFill="background1"/>
          <w:lang w:val="ro-RO"/>
        </w:rPr>
        <w:t xml:space="preserve">_____ </w:t>
      </w:r>
      <w:r w:rsidR="006154D1" w:rsidRPr="00554484">
        <w:rPr>
          <w:rFonts w:cstheme="minorHAnsi"/>
          <w:i/>
          <w:highlight w:val="lightGray"/>
          <w:shd w:val="clear" w:color="auto" w:fill="FFFFFF" w:themeFill="background1"/>
          <w:lang w:val="ro-RO"/>
        </w:rPr>
        <w:t>[detaliați dacă este cazul, dacă nu, ștergeți]</w:t>
      </w:r>
    </w:p>
    <w:p w14:paraId="0310DCE0" w14:textId="77777777" w:rsidR="002E52EC" w:rsidRPr="00554484" w:rsidRDefault="006F78AD" w:rsidP="00554484">
      <w:pPr>
        <w:pStyle w:val="ListParagraph"/>
        <w:numPr>
          <w:ilvl w:val="0"/>
          <w:numId w:val="49"/>
        </w:numPr>
        <w:spacing w:after="0"/>
        <w:jc w:val="both"/>
        <w:rPr>
          <w:rFonts w:cstheme="minorHAnsi"/>
          <w:i/>
          <w:shd w:val="clear" w:color="auto" w:fill="FFFFFF" w:themeFill="background1"/>
          <w:lang w:val="ro-RO"/>
        </w:rPr>
      </w:pPr>
      <w:r w:rsidRPr="00554484">
        <w:rPr>
          <w:rFonts w:cstheme="minorHAnsi"/>
          <w:shd w:val="clear" w:color="auto" w:fill="FFFFFF" w:themeFill="background1"/>
          <w:lang w:val="ro-RO"/>
        </w:rPr>
        <w:t>asigurării accesului comunității la</w:t>
      </w:r>
      <w:r w:rsidRPr="00554484">
        <w:rPr>
          <w:rFonts w:cstheme="minorHAnsi"/>
          <w:i/>
          <w:shd w:val="clear" w:color="auto" w:fill="FFFFFF" w:themeFill="background1"/>
          <w:lang w:val="ro-RO"/>
        </w:rPr>
        <w:t xml:space="preserve"> </w:t>
      </w:r>
      <w:r w:rsidR="006154D1" w:rsidRPr="00554484">
        <w:rPr>
          <w:rFonts w:cstheme="minorHAnsi"/>
          <w:i/>
          <w:highlight w:val="lightGray"/>
          <w:shd w:val="clear" w:color="auto" w:fill="FFFFFF" w:themeFill="background1"/>
          <w:lang w:val="ro-RO"/>
        </w:rPr>
        <w:t>[detaliați dacă este cazul, dacă nu, ștergeți]</w:t>
      </w:r>
    </w:p>
    <w:p w14:paraId="0310DCE1" w14:textId="77777777" w:rsidR="006F78AD" w:rsidRPr="00554484" w:rsidRDefault="00D53F4A" w:rsidP="00554484">
      <w:pPr>
        <w:pStyle w:val="ListParagraph"/>
        <w:numPr>
          <w:ilvl w:val="0"/>
          <w:numId w:val="49"/>
        </w:numPr>
        <w:spacing w:after="0"/>
        <w:jc w:val="both"/>
        <w:rPr>
          <w:rFonts w:cstheme="minorHAnsi"/>
          <w:i/>
          <w:shd w:val="clear" w:color="auto" w:fill="FFFFFF" w:themeFill="background1"/>
          <w:lang w:val="ro-RO"/>
        </w:rPr>
      </w:pPr>
      <w:r w:rsidRPr="00554484">
        <w:rPr>
          <w:rFonts w:cstheme="minorHAnsi"/>
          <w:i/>
          <w:highlight w:val="lightGray"/>
          <w:shd w:val="clear" w:color="auto" w:fill="FFFFFF" w:themeFill="background1"/>
          <w:lang w:val="ro-RO"/>
        </w:rPr>
        <w:t>[</w:t>
      </w:r>
      <w:r w:rsidR="002E52EC" w:rsidRPr="00554484">
        <w:rPr>
          <w:rFonts w:cstheme="minorHAnsi"/>
          <w:i/>
          <w:highlight w:val="lightGray"/>
          <w:shd w:val="clear" w:color="auto" w:fill="FFFFFF" w:themeFill="background1"/>
          <w:lang w:val="ro-RO"/>
        </w:rPr>
        <w:t xml:space="preserve">adaugați orice informație care este necesară pentru a comunica </w:t>
      </w:r>
      <w:r w:rsidR="003E1254" w:rsidRPr="00554484">
        <w:rPr>
          <w:rFonts w:cstheme="minorHAnsi"/>
          <w:i/>
          <w:highlight w:val="lightGray"/>
          <w:shd w:val="clear" w:color="auto" w:fill="FFFFFF" w:themeFill="background1"/>
          <w:lang w:val="ro-RO"/>
        </w:rPr>
        <w:t xml:space="preserve">relevanța </w:t>
      </w:r>
      <w:r w:rsidR="002E52EC" w:rsidRPr="00554484">
        <w:rPr>
          <w:rFonts w:cstheme="minorHAnsi"/>
          <w:i/>
          <w:highlight w:val="lightGray"/>
          <w:shd w:val="clear" w:color="auto" w:fill="FFFFFF" w:themeFill="background1"/>
          <w:lang w:val="ro-RO"/>
        </w:rPr>
        <w:t>rezultatului Contractului pentru Autoritatea Contractantă</w:t>
      </w:r>
      <w:r w:rsidR="006F78AD" w:rsidRPr="00554484">
        <w:rPr>
          <w:rFonts w:cstheme="minorHAnsi"/>
          <w:i/>
          <w:highlight w:val="lightGray"/>
          <w:shd w:val="clear" w:color="auto" w:fill="FFFFFF" w:themeFill="background1"/>
          <w:lang w:val="ro-RO"/>
        </w:rPr>
        <w:t xml:space="preserve"> </w:t>
      </w:r>
      <w:r w:rsidR="003E1254" w:rsidRPr="00554484">
        <w:rPr>
          <w:rFonts w:cstheme="minorHAnsi"/>
          <w:i/>
          <w:highlight w:val="lightGray"/>
          <w:shd w:val="clear" w:color="auto" w:fill="FFFFFF" w:themeFill="background1"/>
          <w:lang w:val="ro-RO"/>
        </w:rPr>
        <w:t>prin raportare la contextul care a generat necesitatea</w:t>
      </w:r>
      <w:r w:rsidRPr="00554484">
        <w:rPr>
          <w:rFonts w:cstheme="minorHAnsi"/>
          <w:i/>
          <w:highlight w:val="lightGray"/>
          <w:shd w:val="clear" w:color="auto" w:fill="FFFFFF" w:themeFill="background1"/>
          <w:lang w:val="ro-RO"/>
        </w:rPr>
        <w:t>]</w:t>
      </w:r>
      <w:r w:rsidR="006F78AD" w:rsidRPr="00554484">
        <w:rPr>
          <w:rFonts w:cstheme="minorHAnsi"/>
          <w:i/>
          <w:shd w:val="clear" w:color="auto" w:fill="FFFFFF" w:themeFill="background1"/>
          <w:lang w:val="ro-RO"/>
        </w:rPr>
        <w:t xml:space="preserve"> </w:t>
      </w:r>
    </w:p>
    <w:p w14:paraId="0310DCE2" w14:textId="77777777" w:rsidR="004C3E94" w:rsidRPr="00554484" w:rsidRDefault="004C3E94" w:rsidP="00554484">
      <w:pPr>
        <w:spacing w:after="0"/>
        <w:jc w:val="both"/>
        <w:rPr>
          <w:rFonts w:cstheme="minorHAnsi"/>
          <w:lang w:val="ro-RO"/>
        </w:rPr>
      </w:pPr>
    </w:p>
    <w:p w14:paraId="0310DCE3" w14:textId="77777777" w:rsidR="00BB3BC6" w:rsidRPr="00513CA6" w:rsidRDefault="00BB3BC6" w:rsidP="00554484">
      <w:pPr>
        <w:pStyle w:val="Heading2"/>
        <w:numPr>
          <w:ilvl w:val="1"/>
          <w:numId w:val="1"/>
        </w:numPr>
        <w:spacing w:before="0"/>
        <w:ind w:left="900" w:hanging="540"/>
        <w:jc w:val="both"/>
        <w:rPr>
          <w:rFonts w:cstheme="minorHAnsi"/>
          <w:sz w:val="22"/>
          <w:szCs w:val="22"/>
          <w:lang w:val="ro-RO"/>
        </w:rPr>
      </w:pPr>
      <w:bookmarkStart w:id="4" w:name="_Toc493860021"/>
      <w:r w:rsidRPr="00513CA6">
        <w:rPr>
          <w:rFonts w:cstheme="minorHAnsi"/>
          <w:sz w:val="22"/>
          <w:szCs w:val="22"/>
          <w:lang w:val="ro-RO"/>
        </w:rPr>
        <w:t xml:space="preserve">Informații despre beneficiile </w:t>
      </w:r>
      <w:r w:rsidR="009A378A" w:rsidRPr="00513CA6">
        <w:rPr>
          <w:rFonts w:cstheme="minorHAnsi"/>
          <w:sz w:val="22"/>
          <w:szCs w:val="22"/>
          <w:lang w:val="ro-RO"/>
        </w:rPr>
        <w:t xml:space="preserve">anticipate </w:t>
      </w:r>
      <w:r w:rsidRPr="00513CA6">
        <w:rPr>
          <w:rFonts w:cstheme="minorHAnsi"/>
          <w:sz w:val="22"/>
          <w:szCs w:val="22"/>
          <w:lang w:val="ro-RO"/>
        </w:rPr>
        <w:t xml:space="preserve">de către </w:t>
      </w:r>
      <w:r w:rsidR="008A1AD1" w:rsidRPr="00513CA6">
        <w:rPr>
          <w:rFonts w:cstheme="minorHAnsi"/>
          <w:sz w:val="22"/>
          <w:szCs w:val="22"/>
          <w:lang w:val="ro-RO"/>
        </w:rPr>
        <w:t>Autoritatea C</w:t>
      </w:r>
      <w:r w:rsidR="002F6BC5" w:rsidRPr="00513CA6">
        <w:rPr>
          <w:rFonts w:cstheme="minorHAnsi"/>
          <w:sz w:val="22"/>
          <w:szCs w:val="22"/>
          <w:lang w:val="ro-RO"/>
        </w:rPr>
        <w:t>ontractant</w:t>
      </w:r>
      <w:r w:rsidR="008A1AD1" w:rsidRPr="00513CA6">
        <w:rPr>
          <w:rFonts w:cstheme="minorHAnsi"/>
          <w:sz w:val="22"/>
          <w:szCs w:val="22"/>
          <w:lang w:val="ro-RO"/>
        </w:rPr>
        <w:t>ă</w:t>
      </w:r>
      <w:bookmarkEnd w:id="4"/>
    </w:p>
    <w:p w14:paraId="0310DCE4" w14:textId="77777777" w:rsidR="003F2370" w:rsidRPr="00554484" w:rsidRDefault="003F2370" w:rsidP="00554484">
      <w:pPr>
        <w:spacing w:after="0"/>
        <w:jc w:val="both"/>
        <w:rPr>
          <w:rFonts w:cstheme="minorHAnsi"/>
          <w:lang w:val="ro-RO"/>
        </w:rPr>
      </w:pPr>
    </w:p>
    <w:p w14:paraId="0310DCE5" w14:textId="77777777" w:rsidR="00BB3BC6" w:rsidRPr="00554484" w:rsidRDefault="00313EF5" w:rsidP="00554484">
      <w:pPr>
        <w:spacing w:after="0"/>
        <w:jc w:val="both"/>
        <w:rPr>
          <w:rFonts w:cstheme="minorHAnsi"/>
          <w:i/>
          <w:lang w:val="ro-RO"/>
        </w:rPr>
      </w:pPr>
      <w:r w:rsidRPr="00554484">
        <w:rPr>
          <w:rFonts w:cstheme="minorHAnsi"/>
          <w:i/>
          <w:highlight w:val="lightGray"/>
          <w:shd w:val="clear" w:color="auto" w:fill="FFFFFF" w:themeFill="background1"/>
          <w:lang w:val="ro-RO"/>
        </w:rPr>
        <w:t>[A</w:t>
      </w:r>
      <w:r w:rsidR="002A766B" w:rsidRPr="00554484">
        <w:rPr>
          <w:rFonts w:cstheme="minorHAnsi"/>
          <w:i/>
          <w:highlight w:val="lightGray"/>
          <w:shd w:val="clear" w:color="auto" w:fill="FFFFFF" w:themeFill="background1"/>
          <w:lang w:val="ro-RO"/>
        </w:rPr>
        <w:t>cest capitol trebuie s</w:t>
      </w:r>
      <w:r w:rsidR="008A1AD1" w:rsidRPr="00554484">
        <w:rPr>
          <w:rFonts w:cstheme="minorHAnsi"/>
          <w:i/>
          <w:highlight w:val="lightGray"/>
          <w:shd w:val="clear" w:color="auto" w:fill="FFFFFF" w:themeFill="background1"/>
          <w:lang w:val="ro-RO"/>
        </w:rPr>
        <w:t>ă</w:t>
      </w:r>
      <w:r w:rsidR="002A766B" w:rsidRPr="00554484">
        <w:rPr>
          <w:rFonts w:cstheme="minorHAnsi"/>
          <w:i/>
          <w:highlight w:val="lightGray"/>
          <w:shd w:val="clear" w:color="auto" w:fill="FFFFFF" w:themeFill="background1"/>
          <w:lang w:val="ro-RO"/>
        </w:rPr>
        <w:t xml:space="preserve"> prezinte beneficiile pe care </w:t>
      </w:r>
      <w:r w:rsidR="002F6BC5" w:rsidRPr="00554484">
        <w:rPr>
          <w:rFonts w:cstheme="minorHAnsi"/>
          <w:i/>
          <w:highlight w:val="lightGray"/>
          <w:shd w:val="clear" w:color="auto" w:fill="FFFFFF" w:themeFill="background1"/>
          <w:lang w:val="ro-RO"/>
        </w:rPr>
        <w:t>Autoritatea</w:t>
      </w:r>
      <w:r w:rsidR="008A1AD1" w:rsidRPr="00554484">
        <w:rPr>
          <w:rFonts w:cstheme="minorHAnsi"/>
          <w:i/>
          <w:highlight w:val="lightGray"/>
          <w:shd w:val="clear" w:color="auto" w:fill="FFFFFF" w:themeFill="background1"/>
          <w:lang w:val="ro-RO"/>
        </w:rPr>
        <w:t xml:space="preserve"> C</w:t>
      </w:r>
      <w:r w:rsidR="002F6BC5" w:rsidRPr="00554484">
        <w:rPr>
          <w:rFonts w:cstheme="minorHAnsi"/>
          <w:i/>
          <w:highlight w:val="lightGray"/>
          <w:shd w:val="clear" w:color="auto" w:fill="FFFFFF" w:themeFill="background1"/>
          <w:lang w:val="ro-RO"/>
        </w:rPr>
        <w:t>ontractant</w:t>
      </w:r>
      <w:r w:rsidR="008A1AD1" w:rsidRPr="00554484">
        <w:rPr>
          <w:rFonts w:cstheme="minorHAnsi"/>
          <w:i/>
          <w:highlight w:val="lightGray"/>
          <w:shd w:val="clear" w:color="auto" w:fill="FFFFFF" w:themeFill="background1"/>
          <w:lang w:val="ro-RO"/>
        </w:rPr>
        <w:t>ă</w:t>
      </w:r>
      <w:r w:rsidR="002A766B" w:rsidRPr="00554484">
        <w:rPr>
          <w:rFonts w:cstheme="minorHAnsi"/>
          <w:i/>
          <w:highlight w:val="lightGray"/>
          <w:shd w:val="clear" w:color="auto" w:fill="FFFFFF" w:themeFill="background1"/>
          <w:lang w:val="ro-RO"/>
        </w:rPr>
        <w:t xml:space="preserve"> inten</w:t>
      </w:r>
      <w:r w:rsidR="008A1AD1" w:rsidRPr="00554484">
        <w:rPr>
          <w:rFonts w:cstheme="minorHAnsi"/>
          <w:i/>
          <w:highlight w:val="lightGray"/>
          <w:shd w:val="clear" w:color="auto" w:fill="FFFFFF" w:themeFill="background1"/>
          <w:lang w:val="ro-RO"/>
        </w:rPr>
        <w:t>ț</w:t>
      </w:r>
      <w:r w:rsidR="002A766B" w:rsidRPr="00554484">
        <w:rPr>
          <w:rFonts w:cstheme="minorHAnsi"/>
          <w:i/>
          <w:highlight w:val="lightGray"/>
          <w:shd w:val="clear" w:color="auto" w:fill="FFFFFF" w:themeFill="background1"/>
          <w:lang w:val="ro-RO"/>
        </w:rPr>
        <w:t>ioneaz</w:t>
      </w:r>
      <w:r w:rsidR="008A1AD1" w:rsidRPr="00554484">
        <w:rPr>
          <w:rFonts w:cstheme="minorHAnsi"/>
          <w:i/>
          <w:highlight w:val="lightGray"/>
          <w:shd w:val="clear" w:color="auto" w:fill="FFFFFF" w:themeFill="background1"/>
          <w:lang w:val="ro-RO"/>
        </w:rPr>
        <w:t>ă</w:t>
      </w:r>
      <w:r w:rsidR="002A766B" w:rsidRPr="00554484">
        <w:rPr>
          <w:rFonts w:cstheme="minorHAnsi"/>
          <w:i/>
          <w:highlight w:val="lightGray"/>
          <w:shd w:val="clear" w:color="auto" w:fill="FFFFFF" w:themeFill="background1"/>
          <w:lang w:val="ro-RO"/>
        </w:rPr>
        <w:t xml:space="preserve"> s</w:t>
      </w:r>
      <w:r w:rsidR="008A1AD1" w:rsidRPr="00554484">
        <w:rPr>
          <w:rFonts w:cstheme="minorHAnsi"/>
          <w:i/>
          <w:highlight w:val="lightGray"/>
          <w:shd w:val="clear" w:color="auto" w:fill="FFFFFF" w:themeFill="background1"/>
          <w:lang w:val="ro-RO"/>
        </w:rPr>
        <w:t>ă</w:t>
      </w:r>
      <w:r w:rsidR="002A766B" w:rsidRPr="00554484">
        <w:rPr>
          <w:rFonts w:cstheme="minorHAnsi"/>
          <w:i/>
          <w:highlight w:val="lightGray"/>
          <w:shd w:val="clear" w:color="auto" w:fill="FFFFFF" w:themeFill="background1"/>
          <w:lang w:val="ro-RO"/>
        </w:rPr>
        <w:t xml:space="preserve"> le ob</w:t>
      </w:r>
      <w:r w:rsidR="008A1AD1" w:rsidRPr="00554484">
        <w:rPr>
          <w:rFonts w:cstheme="minorHAnsi"/>
          <w:i/>
          <w:highlight w:val="lightGray"/>
          <w:shd w:val="clear" w:color="auto" w:fill="FFFFFF" w:themeFill="background1"/>
          <w:lang w:val="ro-RO"/>
        </w:rPr>
        <w:t>ț</w:t>
      </w:r>
      <w:r w:rsidR="002A766B" w:rsidRPr="00554484">
        <w:rPr>
          <w:rFonts w:cstheme="minorHAnsi"/>
          <w:i/>
          <w:highlight w:val="lightGray"/>
          <w:shd w:val="clear" w:color="auto" w:fill="FFFFFF" w:themeFill="background1"/>
          <w:lang w:val="ro-RO"/>
        </w:rPr>
        <w:t>in</w:t>
      </w:r>
      <w:r w:rsidR="008A1AD1" w:rsidRPr="00554484">
        <w:rPr>
          <w:rFonts w:cstheme="minorHAnsi"/>
          <w:i/>
          <w:highlight w:val="lightGray"/>
          <w:shd w:val="clear" w:color="auto" w:fill="FFFFFF" w:themeFill="background1"/>
          <w:lang w:val="ro-RO"/>
        </w:rPr>
        <w:t>ă</w:t>
      </w:r>
      <w:r w:rsidR="002A766B" w:rsidRPr="00554484">
        <w:rPr>
          <w:rFonts w:cstheme="minorHAnsi"/>
          <w:i/>
          <w:highlight w:val="lightGray"/>
          <w:shd w:val="clear" w:color="auto" w:fill="FFFFFF" w:themeFill="background1"/>
          <w:lang w:val="ro-RO"/>
        </w:rPr>
        <w:t xml:space="preserve"> dup</w:t>
      </w:r>
      <w:r w:rsidR="008A1AD1" w:rsidRPr="00554484">
        <w:rPr>
          <w:rFonts w:cstheme="minorHAnsi"/>
          <w:i/>
          <w:highlight w:val="lightGray"/>
          <w:shd w:val="clear" w:color="auto" w:fill="FFFFFF" w:themeFill="background1"/>
          <w:lang w:val="ro-RO"/>
        </w:rPr>
        <w:t>ă</w:t>
      </w:r>
      <w:r w:rsidR="002A766B" w:rsidRPr="00554484">
        <w:rPr>
          <w:rFonts w:cstheme="minorHAnsi"/>
          <w:i/>
          <w:highlight w:val="lightGray"/>
          <w:shd w:val="clear" w:color="auto" w:fill="FFFFFF" w:themeFill="background1"/>
          <w:lang w:val="ro-RO"/>
        </w:rPr>
        <w:t xml:space="preserve"> prestarea serviciilor </w:t>
      </w:r>
      <w:r w:rsidR="008A1AD1" w:rsidRPr="00554484">
        <w:rPr>
          <w:rFonts w:cstheme="minorHAnsi"/>
          <w:i/>
          <w:highlight w:val="lightGray"/>
          <w:shd w:val="clear" w:color="auto" w:fill="FFFFFF" w:themeFill="background1"/>
          <w:lang w:val="ro-RO"/>
        </w:rPr>
        <w:t>ș</w:t>
      </w:r>
      <w:r w:rsidR="002A766B" w:rsidRPr="00554484">
        <w:rPr>
          <w:rFonts w:cstheme="minorHAnsi"/>
          <w:i/>
          <w:highlight w:val="lightGray"/>
          <w:shd w:val="clear" w:color="auto" w:fill="FFFFFF" w:themeFill="background1"/>
          <w:lang w:val="ro-RO"/>
        </w:rPr>
        <w:t>i</w:t>
      </w:r>
      <w:r w:rsidR="002E52EC" w:rsidRPr="00554484">
        <w:rPr>
          <w:rFonts w:cstheme="minorHAnsi"/>
          <w:i/>
          <w:highlight w:val="lightGray"/>
          <w:shd w:val="clear" w:color="auto" w:fill="FFFFFF" w:themeFill="background1"/>
          <w:lang w:val="ro-RO"/>
        </w:rPr>
        <w:t>/sau</w:t>
      </w:r>
      <w:r w:rsidR="002A766B" w:rsidRPr="00554484">
        <w:rPr>
          <w:rFonts w:cstheme="minorHAnsi"/>
          <w:i/>
          <w:highlight w:val="lightGray"/>
          <w:shd w:val="clear" w:color="auto" w:fill="FFFFFF" w:themeFill="background1"/>
          <w:lang w:val="ro-RO"/>
        </w:rPr>
        <w:t xml:space="preserve"> modalitatea </w:t>
      </w:r>
      <w:r w:rsidR="008A1AD1" w:rsidRPr="00554484">
        <w:rPr>
          <w:rFonts w:cstheme="minorHAnsi"/>
          <w:i/>
          <w:highlight w:val="lightGray"/>
          <w:shd w:val="clear" w:color="auto" w:fill="FFFFFF" w:themeFill="background1"/>
          <w:lang w:val="ro-RO"/>
        </w:rPr>
        <w:t>î</w:t>
      </w:r>
      <w:r w:rsidR="002A766B" w:rsidRPr="00554484">
        <w:rPr>
          <w:rFonts w:cstheme="minorHAnsi"/>
          <w:i/>
          <w:highlight w:val="lightGray"/>
          <w:shd w:val="clear" w:color="auto" w:fill="FFFFFF" w:themeFill="background1"/>
          <w:lang w:val="ro-RO"/>
        </w:rPr>
        <w:t xml:space="preserve">n care rezultatul serviciilor </w:t>
      </w:r>
      <w:r w:rsidR="00BB3BC6" w:rsidRPr="00554484">
        <w:rPr>
          <w:rFonts w:cstheme="minorHAnsi"/>
          <w:i/>
          <w:highlight w:val="lightGray"/>
          <w:shd w:val="clear" w:color="auto" w:fill="FFFFFF" w:themeFill="background1"/>
          <w:lang w:val="ro-RO"/>
        </w:rPr>
        <w:t>achiziționate v</w:t>
      </w:r>
      <w:r w:rsidR="00304928" w:rsidRPr="00554484">
        <w:rPr>
          <w:rFonts w:cstheme="minorHAnsi"/>
          <w:i/>
          <w:highlight w:val="lightGray"/>
          <w:shd w:val="clear" w:color="auto" w:fill="FFFFFF" w:themeFill="background1"/>
          <w:lang w:val="ro-RO"/>
        </w:rPr>
        <w:t>a</w:t>
      </w:r>
      <w:r w:rsidR="00BB3BC6" w:rsidRPr="00554484">
        <w:rPr>
          <w:rFonts w:cstheme="minorHAnsi"/>
          <w:i/>
          <w:highlight w:val="lightGray"/>
          <w:shd w:val="clear" w:color="auto" w:fill="FFFFFF" w:themeFill="background1"/>
          <w:lang w:val="ro-RO"/>
        </w:rPr>
        <w:t xml:space="preserve"> influența activitatea</w:t>
      </w:r>
      <w:r w:rsidR="002A766B" w:rsidRPr="00554484">
        <w:rPr>
          <w:rFonts w:cstheme="minorHAnsi"/>
          <w:i/>
          <w:highlight w:val="lightGray"/>
          <w:shd w:val="clear" w:color="auto" w:fill="FFFFFF" w:themeFill="background1"/>
          <w:lang w:val="ro-RO"/>
        </w:rPr>
        <w:t xml:space="preserve"> acesteia</w:t>
      </w:r>
      <w:r w:rsidR="00656CEE" w:rsidRPr="00554484">
        <w:rPr>
          <w:rFonts w:cstheme="minorHAnsi"/>
          <w:i/>
          <w:highlight w:val="lightGray"/>
          <w:shd w:val="clear" w:color="auto" w:fill="FFFFFF" w:themeFill="background1"/>
          <w:lang w:val="ro-RO"/>
        </w:rPr>
        <w:t>.</w:t>
      </w:r>
      <w:r w:rsidR="002A766B" w:rsidRPr="00554484">
        <w:rPr>
          <w:rFonts w:cstheme="minorHAnsi"/>
          <w:i/>
          <w:highlight w:val="lightGray"/>
          <w:shd w:val="clear" w:color="auto" w:fill="FFFFFF" w:themeFill="background1"/>
          <w:lang w:val="ro-RO"/>
        </w:rPr>
        <w:t>]</w:t>
      </w:r>
    </w:p>
    <w:p w14:paraId="0310DCE6" w14:textId="77777777" w:rsidR="009F43E6" w:rsidRPr="00554484" w:rsidRDefault="009F43E6" w:rsidP="00554484">
      <w:pPr>
        <w:spacing w:after="0"/>
        <w:jc w:val="both"/>
        <w:rPr>
          <w:rFonts w:cstheme="minorHAnsi"/>
          <w:lang w:val="ro-RO"/>
        </w:rPr>
      </w:pPr>
    </w:p>
    <w:p w14:paraId="0310DCE7" w14:textId="77777777" w:rsidR="00702654" w:rsidRPr="00554484" w:rsidRDefault="004C3E94" w:rsidP="00554484">
      <w:pPr>
        <w:spacing w:after="0"/>
        <w:jc w:val="both"/>
        <w:rPr>
          <w:rFonts w:cstheme="minorHAnsi"/>
          <w:i/>
          <w:highlight w:val="lightGray"/>
          <w:shd w:val="clear" w:color="auto" w:fill="FFFFFF" w:themeFill="background1"/>
          <w:lang w:val="ro-RO"/>
        </w:rPr>
      </w:pPr>
      <w:r w:rsidRPr="00554484">
        <w:rPr>
          <w:rFonts w:cstheme="minorHAnsi"/>
          <w:i/>
          <w:highlight w:val="lightGray"/>
          <w:shd w:val="clear" w:color="auto" w:fill="FFFFFF" w:themeFill="background1"/>
          <w:lang w:val="ro-RO"/>
        </w:rPr>
        <w:t>[</w:t>
      </w:r>
      <w:r w:rsidR="00313EF5" w:rsidRPr="00554484">
        <w:rPr>
          <w:rFonts w:cstheme="minorHAnsi"/>
          <w:i/>
          <w:highlight w:val="lightGray"/>
          <w:shd w:val="clear" w:color="auto" w:fill="FFFFFF" w:themeFill="background1"/>
          <w:lang w:val="ro-RO"/>
        </w:rPr>
        <w:t>P</w:t>
      </w:r>
      <w:r w:rsidR="002A766B" w:rsidRPr="00554484">
        <w:rPr>
          <w:rFonts w:cstheme="minorHAnsi"/>
          <w:i/>
          <w:highlight w:val="lightGray"/>
          <w:shd w:val="clear" w:color="auto" w:fill="FFFFFF" w:themeFill="background1"/>
          <w:lang w:val="ro-RO"/>
        </w:rPr>
        <w:t>rezenta</w:t>
      </w:r>
      <w:r w:rsidR="008A1AD1" w:rsidRPr="00554484">
        <w:rPr>
          <w:rFonts w:cstheme="minorHAnsi"/>
          <w:i/>
          <w:highlight w:val="lightGray"/>
          <w:shd w:val="clear" w:color="auto" w:fill="FFFFFF" w:themeFill="background1"/>
          <w:lang w:val="ro-RO"/>
        </w:rPr>
        <w:t>ț</w:t>
      </w:r>
      <w:r w:rsidR="002A766B" w:rsidRPr="00554484">
        <w:rPr>
          <w:rFonts w:cstheme="minorHAnsi"/>
          <w:i/>
          <w:highlight w:val="lightGray"/>
          <w:shd w:val="clear" w:color="auto" w:fill="FFFFFF" w:themeFill="background1"/>
          <w:lang w:val="ro-RO"/>
        </w:rPr>
        <w:t xml:space="preserve">i </w:t>
      </w:r>
      <w:r w:rsidRPr="00554484">
        <w:rPr>
          <w:rFonts w:cstheme="minorHAnsi"/>
          <w:i/>
          <w:highlight w:val="lightGray"/>
          <w:shd w:val="clear" w:color="auto" w:fill="FFFFFF" w:themeFill="background1"/>
          <w:lang w:val="ro-RO"/>
        </w:rPr>
        <w:t>așteptări</w:t>
      </w:r>
      <w:r w:rsidR="0019471D" w:rsidRPr="00554484">
        <w:rPr>
          <w:rFonts w:cstheme="minorHAnsi"/>
          <w:i/>
          <w:highlight w:val="lightGray"/>
          <w:shd w:val="clear" w:color="auto" w:fill="FFFFFF" w:themeFill="background1"/>
          <w:lang w:val="ro-RO"/>
        </w:rPr>
        <w:t>l</w:t>
      </w:r>
      <w:r w:rsidR="002A766B" w:rsidRPr="00554484">
        <w:rPr>
          <w:rFonts w:cstheme="minorHAnsi"/>
          <w:i/>
          <w:highlight w:val="lightGray"/>
          <w:shd w:val="clear" w:color="auto" w:fill="FFFFFF" w:themeFill="background1"/>
          <w:lang w:val="ro-RO"/>
        </w:rPr>
        <w:t xml:space="preserve">e legate de </w:t>
      </w:r>
      <w:r w:rsidR="008A1AD1" w:rsidRPr="00554484">
        <w:rPr>
          <w:rFonts w:cstheme="minorHAnsi"/>
          <w:i/>
          <w:highlight w:val="lightGray"/>
          <w:shd w:val="clear" w:color="auto" w:fill="FFFFFF" w:themeFill="background1"/>
          <w:lang w:val="ro-RO"/>
        </w:rPr>
        <w:t>î</w:t>
      </w:r>
      <w:r w:rsidR="002A766B" w:rsidRPr="00554484">
        <w:rPr>
          <w:rFonts w:cstheme="minorHAnsi"/>
          <w:i/>
          <w:highlight w:val="lightGray"/>
          <w:shd w:val="clear" w:color="auto" w:fill="FFFFFF" w:themeFill="background1"/>
          <w:lang w:val="ro-RO"/>
        </w:rPr>
        <w:t>mbun</w:t>
      </w:r>
      <w:r w:rsidR="008A1AD1" w:rsidRPr="00554484">
        <w:rPr>
          <w:rFonts w:cstheme="minorHAnsi"/>
          <w:i/>
          <w:highlight w:val="lightGray"/>
          <w:shd w:val="clear" w:color="auto" w:fill="FFFFFF" w:themeFill="background1"/>
          <w:lang w:val="ro-RO"/>
        </w:rPr>
        <w:t>ă</w:t>
      </w:r>
      <w:r w:rsidR="002A766B" w:rsidRPr="00554484">
        <w:rPr>
          <w:rFonts w:cstheme="minorHAnsi"/>
          <w:i/>
          <w:highlight w:val="lightGray"/>
          <w:shd w:val="clear" w:color="auto" w:fill="FFFFFF" w:themeFill="background1"/>
          <w:lang w:val="ro-RO"/>
        </w:rPr>
        <w:t>t</w:t>
      </w:r>
      <w:r w:rsidR="008A1AD1" w:rsidRPr="00554484">
        <w:rPr>
          <w:rFonts w:cstheme="minorHAnsi"/>
          <w:i/>
          <w:highlight w:val="lightGray"/>
          <w:shd w:val="clear" w:color="auto" w:fill="FFFFFF" w:themeFill="background1"/>
          <w:lang w:val="ro-RO"/>
        </w:rPr>
        <w:t>ăț</w:t>
      </w:r>
      <w:r w:rsidR="002A766B" w:rsidRPr="00554484">
        <w:rPr>
          <w:rFonts w:cstheme="minorHAnsi"/>
          <w:i/>
          <w:highlight w:val="lightGray"/>
          <w:shd w:val="clear" w:color="auto" w:fill="FFFFFF" w:themeFill="background1"/>
          <w:lang w:val="ro-RO"/>
        </w:rPr>
        <w:t xml:space="preserve">irea </w:t>
      </w:r>
      <w:r w:rsidRPr="00554484">
        <w:rPr>
          <w:rFonts w:cstheme="minorHAnsi"/>
          <w:i/>
          <w:highlight w:val="lightGray"/>
          <w:shd w:val="clear" w:color="auto" w:fill="FFFFFF" w:themeFill="background1"/>
          <w:lang w:val="ro-RO"/>
        </w:rPr>
        <w:t>performanț</w:t>
      </w:r>
      <w:r w:rsidR="008A1AD1" w:rsidRPr="00554484">
        <w:rPr>
          <w:rFonts w:cstheme="minorHAnsi"/>
          <w:i/>
          <w:highlight w:val="lightGray"/>
          <w:shd w:val="clear" w:color="auto" w:fill="FFFFFF" w:themeFill="background1"/>
          <w:lang w:val="ro-RO"/>
        </w:rPr>
        <w:t>ei la nivel de A</w:t>
      </w:r>
      <w:r w:rsidR="002A766B" w:rsidRPr="00554484">
        <w:rPr>
          <w:rFonts w:cstheme="minorHAnsi"/>
          <w:i/>
          <w:highlight w:val="lightGray"/>
          <w:shd w:val="clear" w:color="auto" w:fill="FFFFFF" w:themeFill="background1"/>
          <w:lang w:val="ro-RO"/>
        </w:rPr>
        <w:t xml:space="preserve">utoritate </w:t>
      </w:r>
      <w:r w:rsidR="008A1AD1" w:rsidRPr="00554484">
        <w:rPr>
          <w:rFonts w:cstheme="minorHAnsi"/>
          <w:i/>
          <w:highlight w:val="lightGray"/>
          <w:shd w:val="clear" w:color="auto" w:fill="FFFFFF" w:themeFill="background1"/>
          <w:lang w:val="ro-RO"/>
        </w:rPr>
        <w:t>C</w:t>
      </w:r>
      <w:r w:rsidR="002A766B" w:rsidRPr="00554484">
        <w:rPr>
          <w:rFonts w:cstheme="minorHAnsi"/>
          <w:i/>
          <w:highlight w:val="lightGray"/>
          <w:shd w:val="clear" w:color="auto" w:fill="FFFFFF" w:themeFill="background1"/>
          <w:lang w:val="ro-RO"/>
        </w:rPr>
        <w:t>ontractant</w:t>
      </w:r>
      <w:r w:rsidR="008A1AD1" w:rsidRPr="00554484">
        <w:rPr>
          <w:rFonts w:cstheme="minorHAnsi"/>
          <w:i/>
          <w:highlight w:val="lightGray"/>
          <w:shd w:val="clear" w:color="auto" w:fill="FFFFFF" w:themeFill="background1"/>
          <w:lang w:val="ro-RO"/>
        </w:rPr>
        <w:t>ă</w:t>
      </w:r>
      <w:r w:rsidR="002E52EC" w:rsidRPr="00554484">
        <w:rPr>
          <w:rFonts w:cstheme="minorHAnsi"/>
          <w:i/>
          <w:highlight w:val="lightGray"/>
          <w:shd w:val="clear" w:color="auto" w:fill="FFFFFF" w:themeFill="background1"/>
          <w:lang w:val="ro-RO"/>
        </w:rPr>
        <w:t xml:space="preserve"> </w:t>
      </w:r>
      <w:r w:rsidRPr="00554484">
        <w:rPr>
          <w:rFonts w:cstheme="minorHAnsi"/>
          <w:i/>
          <w:highlight w:val="lightGray"/>
          <w:shd w:val="clear" w:color="auto" w:fill="FFFFFF" w:themeFill="background1"/>
          <w:lang w:val="ro-RO"/>
        </w:rPr>
        <w:t>după achiziționarea serviciilo</w:t>
      </w:r>
      <w:r w:rsidR="00702654" w:rsidRPr="00554484">
        <w:rPr>
          <w:rFonts w:cstheme="minorHAnsi"/>
          <w:i/>
          <w:highlight w:val="lightGray"/>
          <w:shd w:val="clear" w:color="auto" w:fill="FFFFFF" w:themeFill="background1"/>
          <w:lang w:val="ro-RO"/>
        </w:rPr>
        <w:t>r</w:t>
      </w:r>
      <w:r w:rsidR="002E52EC" w:rsidRPr="00554484">
        <w:rPr>
          <w:rFonts w:cstheme="minorHAnsi"/>
          <w:i/>
          <w:highlight w:val="lightGray"/>
          <w:shd w:val="clear" w:color="auto" w:fill="FFFFFF" w:themeFill="background1"/>
          <w:lang w:val="ro-RO"/>
        </w:rPr>
        <w:t xml:space="preserve"> și/sau contribuția la nivelul comunității, după caz – obiectiv de investiții pentru activitatea </w:t>
      </w:r>
      <w:r w:rsidR="00D0440E">
        <w:rPr>
          <w:rFonts w:cstheme="minorHAnsi"/>
          <w:i/>
          <w:highlight w:val="lightGray"/>
          <w:shd w:val="clear" w:color="auto" w:fill="FFFFFF" w:themeFill="background1"/>
          <w:lang w:val="ro-RO"/>
        </w:rPr>
        <w:t>A</w:t>
      </w:r>
      <w:r w:rsidR="002E52EC" w:rsidRPr="00554484">
        <w:rPr>
          <w:rFonts w:cstheme="minorHAnsi"/>
          <w:i/>
          <w:highlight w:val="lightGray"/>
          <w:shd w:val="clear" w:color="auto" w:fill="FFFFFF" w:themeFill="background1"/>
          <w:lang w:val="ro-RO"/>
        </w:rPr>
        <w:t xml:space="preserve">utorității </w:t>
      </w:r>
      <w:r w:rsidR="00262B2F" w:rsidRPr="00554484">
        <w:rPr>
          <w:rFonts w:cstheme="minorHAnsi"/>
          <w:i/>
          <w:highlight w:val="lightGray"/>
          <w:shd w:val="clear" w:color="auto" w:fill="FFFFFF" w:themeFill="background1"/>
          <w:lang w:val="ro-RO"/>
        </w:rPr>
        <w:t>Contractant</w:t>
      </w:r>
      <w:r w:rsidR="002E52EC" w:rsidRPr="00554484">
        <w:rPr>
          <w:rFonts w:cstheme="minorHAnsi"/>
          <w:i/>
          <w:highlight w:val="lightGray"/>
          <w:shd w:val="clear" w:color="auto" w:fill="FFFFFF" w:themeFill="background1"/>
          <w:lang w:val="ro-RO"/>
        </w:rPr>
        <w:t>e sau pentru comunitate</w:t>
      </w:r>
      <w:r w:rsidR="00702654" w:rsidRPr="00554484">
        <w:rPr>
          <w:rFonts w:cstheme="minorHAnsi"/>
          <w:i/>
          <w:highlight w:val="lightGray"/>
          <w:shd w:val="clear" w:color="auto" w:fill="FFFFFF" w:themeFill="background1"/>
          <w:lang w:val="ro-RO"/>
        </w:rPr>
        <w:t>.</w:t>
      </w:r>
    </w:p>
    <w:p w14:paraId="0310DCE8" w14:textId="77777777" w:rsidR="002E52EC" w:rsidRPr="00554484" w:rsidRDefault="002E52EC" w:rsidP="00554484">
      <w:pPr>
        <w:spacing w:after="0"/>
        <w:jc w:val="both"/>
        <w:rPr>
          <w:rFonts w:cstheme="minorHAnsi"/>
          <w:i/>
          <w:highlight w:val="lightGray"/>
          <w:shd w:val="clear" w:color="auto" w:fill="FFFFFF" w:themeFill="background1"/>
          <w:lang w:val="ro-RO"/>
        </w:rPr>
      </w:pPr>
    </w:p>
    <w:p w14:paraId="0310DCE9" w14:textId="77777777" w:rsidR="00702654" w:rsidRPr="00554484" w:rsidRDefault="00702654" w:rsidP="00554484">
      <w:pPr>
        <w:spacing w:after="0"/>
        <w:jc w:val="both"/>
        <w:rPr>
          <w:rFonts w:cstheme="minorHAnsi"/>
          <w:i/>
          <w:shd w:val="clear" w:color="auto" w:fill="FFFFFF" w:themeFill="background1"/>
          <w:lang w:val="ro-RO"/>
        </w:rPr>
      </w:pPr>
      <w:r w:rsidRPr="00554484">
        <w:rPr>
          <w:rFonts w:cstheme="minorHAnsi"/>
          <w:i/>
          <w:shd w:val="clear" w:color="auto" w:fill="FFFFFF" w:themeFill="background1"/>
          <w:lang w:val="ro-RO"/>
        </w:rPr>
        <w:t>Exemplu:</w:t>
      </w:r>
      <w:r w:rsidR="004C3E94" w:rsidRPr="00554484">
        <w:rPr>
          <w:rFonts w:cstheme="minorHAnsi"/>
          <w:i/>
          <w:shd w:val="clear" w:color="auto" w:fill="FFFFFF" w:themeFill="background1"/>
          <w:lang w:val="ro-RO"/>
        </w:rPr>
        <w:t xml:space="preserve"> </w:t>
      </w:r>
    </w:p>
    <w:p w14:paraId="0310DCEA" w14:textId="77777777" w:rsidR="003E1254" w:rsidRPr="00554484" w:rsidRDefault="003E1254" w:rsidP="00554484">
      <w:pPr>
        <w:spacing w:after="0"/>
        <w:jc w:val="both"/>
        <w:rPr>
          <w:rFonts w:cstheme="minorHAnsi"/>
          <w:shd w:val="clear" w:color="auto" w:fill="FFFFFF" w:themeFill="background1"/>
          <w:lang w:val="ro-RO"/>
        </w:rPr>
      </w:pPr>
      <w:r w:rsidRPr="00554484">
        <w:rPr>
          <w:rFonts w:cstheme="minorHAnsi"/>
          <w:shd w:val="clear" w:color="auto" w:fill="FFFFFF" w:themeFill="background1"/>
          <w:lang w:val="ro-RO"/>
        </w:rPr>
        <w:t xml:space="preserve">Beneficiile anticipate de către Autoritatea Contractantă, </w:t>
      </w:r>
      <w:r w:rsidR="00D0440E">
        <w:rPr>
          <w:rFonts w:cstheme="minorHAnsi"/>
          <w:shd w:val="clear" w:color="auto" w:fill="FFFFFF" w:themeFill="background1"/>
          <w:lang w:val="ro-RO"/>
        </w:rPr>
        <w:t>i</w:t>
      </w:r>
      <w:r w:rsidRPr="00554484">
        <w:rPr>
          <w:rFonts w:cstheme="minorHAnsi"/>
          <w:shd w:val="clear" w:color="auto" w:fill="FFFFFF" w:themeFill="background1"/>
          <w:lang w:val="ro-RO"/>
        </w:rPr>
        <w:t>nclud dar nu se limitează la aspecte precum:</w:t>
      </w:r>
    </w:p>
    <w:p w14:paraId="0310DCEB" w14:textId="77777777" w:rsidR="003E1254" w:rsidRPr="00554484" w:rsidRDefault="003E1254" w:rsidP="00554484">
      <w:pPr>
        <w:spacing w:after="0"/>
        <w:jc w:val="both"/>
        <w:rPr>
          <w:rFonts w:cstheme="minorHAnsi"/>
          <w:i/>
          <w:lang w:val="ro-RO"/>
        </w:rPr>
      </w:pPr>
      <w:r w:rsidRPr="00554484">
        <w:rPr>
          <w:rFonts w:cstheme="minorHAnsi"/>
          <w:i/>
          <w:highlight w:val="lightGray"/>
          <w:shd w:val="clear" w:color="auto" w:fill="FFFFFF" w:themeFill="background1"/>
          <w:lang w:val="ro-RO"/>
        </w:rPr>
        <w:t>[selectați sau adăugați, după caz.]</w:t>
      </w:r>
    </w:p>
    <w:p w14:paraId="0310DCEC" w14:textId="77777777" w:rsidR="003E1254" w:rsidRPr="00554484" w:rsidRDefault="003E1254" w:rsidP="00554484">
      <w:pPr>
        <w:spacing w:after="0"/>
        <w:jc w:val="both"/>
        <w:rPr>
          <w:rFonts w:cstheme="minorHAnsi"/>
          <w:shd w:val="clear" w:color="auto" w:fill="FFFFFF" w:themeFill="background1"/>
          <w:lang w:val="ro-RO"/>
        </w:rPr>
      </w:pPr>
    </w:p>
    <w:p w14:paraId="0310DCED" w14:textId="77777777" w:rsidR="00702654" w:rsidRPr="00554484" w:rsidRDefault="004C3E94" w:rsidP="00554484">
      <w:pPr>
        <w:pStyle w:val="ListParagraph"/>
        <w:numPr>
          <w:ilvl w:val="0"/>
          <w:numId w:val="54"/>
        </w:numPr>
        <w:spacing w:after="0"/>
        <w:jc w:val="both"/>
        <w:rPr>
          <w:rFonts w:cstheme="minorHAnsi"/>
          <w:shd w:val="clear" w:color="auto" w:fill="FFFFFF" w:themeFill="background1"/>
          <w:lang w:val="ro-RO"/>
        </w:rPr>
      </w:pPr>
      <w:r w:rsidRPr="00554484">
        <w:rPr>
          <w:rFonts w:cstheme="minorHAnsi"/>
          <w:shd w:val="clear" w:color="auto" w:fill="FFFFFF" w:themeFill="background1"/>
          <w:lang w:val="ro-RO"/>
        </w:rPr>
        <w:t xml:space="preserve">îmbunătățirea calității </w:t>
      </w:r>
      <w:r w:rsidR="006426CE" w:rsidRPr="00554484">
        <w:rPr>
          <w:rFonts w:cstheme="minorHAnsi"/>
          <w:shd w:val="clear" w:color="auto" w:fill="FFFFFF" w:themeFill="background1"/>
          <w:lang w:val="ro-RO"/>
        </w:rPr>
        <w:t>vieții î</w:t>
      </w:r>
      <w:r w:rsidR="003E1254" w:rsidRPr="00554484">
        <w:rPr>
          <w:rFonts w:cstheme="minorHAnsi"/>
          <w:shd w:val="clear" w:color="auto" w:fill="FFFFFF" w:themeFill="background1"/>
          <w:lang w:val="ro-RO"/>
        </w:rPr>
        <w:t>n comunitate</w:t>
      </w:r>
    </w:p>
    <w:p w14:paraId="0310DCEE" w14:textId="77777777" w:rsidR="000F7A8B" w:rsidRPr="00554484" w:rsidRDefault="004C3E94" w:rsidP="00554484">
      <w:pPr>
        <w:pStyle w:val="ListParagraph"/>
        <w:numPr>
          <w:ilvl w:val="0"/>
          <w:numId w:val="54"/>
        </w:numPr>
        <w:spacing w:after="0"/>
        <w:jc w:val="both"/>
        <w:rPr>
          <w:rFonts w:cstheme="minorHAnsi"/>
          <w:shd w:val="clear" w:color="auto" w:fill="FFFFFF" w:themeFill="background1"/>
          <w:lang w:val="ro-RO"/>
        </w:rPr>
      </w:pPr>
      <w:r w:rsidRPr="00554484">
        <w:rPr>
          <w:rFonts w:cstheme="minorHAnsi"/>
          <w:shd w:val="clear" w:color="auto" w:fill="FFFFFF" w:themeFill="background1"/>
          <w:lang w:val="ro-RO"/>
        </w:rPr>
        <w:t xml:space="preserve">eficientizarea procesului de </w:t>
      </w:r>
      <w:r w:rsidR="00702654" w:rsidRPr="00554484">
        <w:rPr>
          <w:rFonts w:cstheme="minorHAnsi"/>
          <w:shd w:val="clear" w:color="auto" w:fill="FFFFFF" w:themeFill="background1"/>
          <w:lang w:val="ro-RO"/>
        </w:rPr>
        <w:t xml:space="preserve">epurare a apelor </w:t>
      </w:r>
    </w:p>
    <w:p w14:paraId="0310DCEF" w14:textId="77777777" w:rsidR="00702654" w:rsidRPr="00554484" w:rsidRDefault="006426CE" w:rsidP="00554484">
      <w:pPr>
        <w:pStyle w:val="ListParagraph"/>
        <w:numPr>
          <w:ilvl w:val="0"/>
          <w:numId w:val="54"/>
        </w:numPr>
        <w:spacing w:after="0"/>
        <w:jc w:val="both"/>
        <w:rPr>
          <w:rFonts w:cstheme="minorHAnsi"/>
          <w:shd w:val="clear" w:color="auto" w:fill="FFFFFF" w:themeFill="background1"/>
          <w:lang w:val="ro-RO"/>
        </w:rPr>
      </w:pPr>
      <w:r w:rsidRPr="00554484">
        <w:rPr>
          <w:rFonts w:cstheme="minorHAnsi"/>
          <w:shd w:val="clear" w:color="auto" w:fill="FFFFFF" w:themeFill="background1"/>
          <w:lang w:val="ro-RO"/>
        </w:rPr>
        <w:t>modernizarea căilor de acces înspre ș</w:t>
      </w:r>
      <w:r w:rsidR="000F7A8B" w:rsidRPr="00554484">
        <w:rPr>
          <w:rFonts w:cstheme="minorHAnsi"/>
          <w:shd w:val="clear" w:color="auto" w:fill="FFFFFF" w:themeFill="background1"/>
          <w:lang w:val="ro-RO"/>
        </w:rPr>
        <w:t>i dinspre localitate etc.</w:t>
      </w:r>
    </w:p>
    <w:p w14:paraId="0310DCF0" w14:textId="77777777" w:rsidR="003E1254" w:rsidRPr="00554484" w:rsidRDefault="003E1254" w:rsidP="00554484">
      <w:pPr>
        <w:pStyle w:val="ListParagraph"/>
        <w:numPr>
          <w:ilvl w:val="0"/>
          <w:numId w:val="54"/>
        </w:numPr>
        <w:spacing w:after="0"/>
        <w:jc w:val="both"/>
        <w:rPr>
          <w:rFonts w:cstheme="minorHAnsi"/>
          <w:shd w:val="clear" w:color="auto" w:fill="FFFFFF" w:themeFill="background1"/>
          <w:lang w:val="ro-RO"/>
        </w:rPr>
      </w:pPr>
      <w:r w:rsidRPr="00554484">
        <w:rPr>
          <w:rFonts w:cstheme="minorHAnsi"/>
          <w:shd w:val="clear" w:color="auto" w:fill="FFFFFF" w:themeFill="background1"/>
          <w:lang w:val="ro-RO"/>
        </w:rPr>
        <w:t xml:space="preserve">îmbunătățirea condițiilor pentru desfășurarea activității de către </w:t>
      </w:r>
      <w:r w:rsidR="006426CE" w:rsidRPr="00554484">
        <w:rPr>
          <w:rFonts w:cstheme="minorHAnsi"/>
          <w:shd w:val="clear" w:color="auto" w:fill="FFFFFF" w:themeFill="background1"/>
          <w:lang w:val="ro-RO"/>
        </w:rPr>
        <w:t>Autoritatea Contractantă</w:t>
      </w:r>
      <w:r w:rsidRPr="00554484">
        <w:rPr>
          <w:rFonts w:cstheme="minorHAnsi"/>
          <w:shd w:val="clear" w:color="auto" w:fill="FFFFFF" w:themeFill="background1"/>
          <w:lang w:val="ro-RO"/>
        </w:rPr>
        <w:t>.</w:t>
      </w:r>
    </w:p>
    <w:p w14:paraId="0310DCF1" w14:textId="77777777" w:rsidR="003E1254" w:rsidRPr="00554484" w:rsidRDefault="003E1254" w:rsidP="00554484">
      <w:pPr>
        <w:spacing w:after="0"/>
        <w:jc w:val="both"/>
        <w:rPr>
          <w:rFonts w:cstheme="minorHAnsi"/>
          <w:lang w:val="ro-RO"/>
        </w:rPr>
      </w:pPr>
    </w:p>
    <w:p w14:paraId="0310DCF2" w14:textId="77777777" w:rsidR="004C3E94" w:rsidRPr="00554484" w:rsidRDefault="004C3E94" w:rsidP="00554484">
      <w:pPr>
        <w:pStyle w:val="Heading2"/>
        <w:numPr>
          <w:ilvl w:val="1"/>
          <w:numId w:val="1"/>
        </w:numPr>
        <w:spacing w:before="0"/>
        <w:ind w:left="900" w:hanging="540"/>
        <w:jc w:val="both"/>
        <w:rPr>
          <w:rFonts w:cstheme="minorHAnsi"/>
          <w:sz w:val="22"/>
          <w:szCs w:val="22"/>
          <w:lang w:val="ro-RO"/>
        </w:rPr>
      </w:pPr>
      <w:bookmarkStart w:id="5" w:name="_Toc493860022"/>
      <w:r w:rsidRPr="00554484">
        <w:rPr>
          <w:rFonts w:cstheme="minorHAnsi"/>
          <w:sz w:val="22"/>
          <w:szCs w:val="22"/>
          <w:lang w:val="ro-RO"/>
        </w:rPr>
        <w:t>Alte</w:t>
      </w:r>
      <w:r w:rsidR="00392886" w:rsidRPr="00554484">
        <w:rPr>
          <w:rFonts w:cstheme="minorHAnsi"/>
          <w:sz w:val="22"/>
          <w:szCs w:val="22"/>
          <w:lang w:val="ro-RO"/>
        </w:rPr>
        <w:t xml:space="preserve"> ini</w:t>
      </w:r>
      <w:r w:rsidR="008A1AD1" w:rsidRPr="00554484">
        <w:rPr>
          <w:rFonts w:cstheme="minorHAnsi"/>
          <w:sz w:val="22"/>
          <w:szCs w:val="22"/>
          <w:lang w:val="ro-RO"/>
        </w:rPr>
        <w:t>ț</w:t>
      </w:r>
      <w:r w:rsidR="00392886" w:rsidRPr="00554484">
        <w:rPr>
          <w:rFonts w:cstheme="minorHAnsi"/>
          <w:sz w:val="22"/>
          <w:szCs w:val="22"/>
          <w:lang w:val="ro-RO"/>
        </w:rPr>
        <w:t>iative/</w:t>
      </w:r>
      <w:r w:rsidRPr="00554484">
        <w:rPr>
          <w:rFonts w:cstheme="minorHAnsi"/>
          <w:sz w:val="22"/>
          <w:szCs w:val="22"/>
          <w:lang w:val="ro-RO"/>
        </w:rPr>
        <w:t>proiecte/programe asociate cu</w:t>
      </w:r>
      <w:r w:rsidR="004F74FC" w:rsidRPr="00554484">
        <w:rPr>
          <w:rFonts w:cstheme="minorHAnsi"/>
          <w:sz w:val="22"/>
          <w:szCs w:val="22"/>
          <w:lang w:val="ro-RO"/>
        </w:rPr>
        <w:t xml:space="preserve"> aceast</w:t>
      </w:r>
      <w:r w:rsidR="008A1AD1" w:rsidRPr="00554484">
        <w:rPr>
          <w:rFonts w:cstheme="minorHAnsi"/>
          <w:sz w:val="22"/>
          <w:szCs w:val="22"/>
          <w:lang w:val="ro-RO"/>
        </w:rPr>
        <w:t>ă</w:t>
      </w:r>
      <w:r w:rsidR="002E131A" w:rsidRPr="00554484">
        <w:rPr>
          <w:rFonts w:cstheme="minorHAnsi"/>
          <w:sz w:val="22"/>
          <w:szCs w:val="22"/>
          <w:lang w:val="ro-RO"/>
        </w:rPr>
        <w:t xml:space="preserve"> </w:t>
      </w:r>
      <w:r w:rsidRPr="00554484">
        <w:rPr>
          <w:rFonts w:cstheme="minorHAnsi"/>
          <w:sz w:val="22"/>
          <w:szCs w:val="22"/>
          <w:lang w:val="ro-RO"/>
        </w:rPr>
        <w:t>achiziți</w:t>
      </w:r>
      <w:r w:rsidR="004F74FC" w:rsidRPr="00554484">
        <w:rPr>
          <w:rFonts w:cstheme="minorHAnsi"/>
          <w:sz w:val="22"/>
          <w:szCs w:val="22"/>
          <w:lang w:val="ro-RO"/>
        </w:rPr>
        <w:t>e</w:t>
      </w:r>
      <w:r w:rsidRPr="00554484">
        <w:rPr>
          <w:rFonts w:cstheme="minorHAnsi"/>
          <w:sz w:val="22"/>
          <w:szCs w:val="22"/>
          <w:lang w:val="ro-RO"/>
        </w:rPr>
        <w:t xml:space="preserve"> de servicii</w:t>
      </w:r>
      <w:bookmarkEnd w:id="5"/>
    </w:p>
    <w:p w14:paraId="0310DCF3" w14:textId="77777777" w:rsidR="0019471D" w:rsidRPr="00554484" w:rsidRDefault="0019471D" w:rsidP="00554484">
      <w:pPr>
        <w:spacing w:after="0"/>
        <w:jc w:val="both"/>
        <w:rPr>
          <w:rFonts w:cstheme="minorHAnsi"/>
          <w:lang w:val="ro-RO"/>
        </w:rPr>
      </w:pPr>
    </w:p>
    <w:p w14:paraId="0310DCF4" w14:textId="77777777" w:rsidR="000F7A8B" w:rsidRPr="00554484" w:rsidRDefault="008A1AD1" w:rsidP="00554484">
      <w:pPr>
        <w:spacing w:after="0"/>
        <w:jc w:val="both"/>
        <w:rPr>
          <w:rFonts w:cstheme="minorHAnsi"/>
          <w:i/>
          <w:highlight w:val="lightGray"/>
          <w:shd w:val="clear" w:color="auto" w:fill="FFFFFF" w:themeFill="background1"/>
          <w:lang w:val="ro-RO"/>
        </w:rPr>
      </w:pPr>
      <w:r w:rsidRPr="00554484">
        <w:rPr>
          <w:rFonts w:cstheme="minorHAnsi"/>
          <w:i/>
          <w:highlight w:val="lightGray"/>
          <w:shd w:val="clear" w:color="auto" w:fill="FFFFFF" w:themeFill="background1"/>
          <w:lang w:val="ro-RO"/>
        </w:rPr>
        <w:t>[Î</w:t>
      </w:r>
      <w:r w:rsidR="002A766B" w:rsidRPr="00554484">
        <w:rPr>
          <w:rFonts w:cstheme="minorHAnsi"/>
          <w:i/>
          <w:highlight w:val="lightGray"/>
          <w:shd w:val="clear" w:color="auto" w:fill="FFFFFF" w:themeFill="background1"/>
          <w:lang w:val="ro-RO"/>
        </w:rPr>
        <w:t>n acest capitol trebuie s</w:t>
      </w:r>
      <w:r w:rsidRPr="00554484">
        <w:rPr>
          <w:rFonts w:cstheme="minorHAnsi"/>
          <w:i/>
          <w:highlight w:val="lightGray"/>
          <w:shd w:val="clear" w:color="auto" w:fill="FFFFFF" w:themeFill="background1"/>
          <w:lang w:val="ro-RO"/>
        </w:rPr>
        <w:t>ă</w:t>
      </w:r>
      <w:r w:rsidR="002A766B" w:rsidRPr="00554484">
        <w:rPr>
          <w:rFonts w:cstheme="minorHAnsi"/>
          <w:i/>
          <w:highlight w:val="lightGray"/>
          <w:shd w:val="clear" w:color="auto" w:fill="FFFFFF" w:themeFill="background1"/>
          <w:lang w:val="ro-RO"/>
        </w:rPr>
        <w:t xml:space="preserve"> preciza</w:t>
      </w:r>
      <w:r w:rsidRPr="00554484">
        <w:rPr>
          <w:rFonts w:cstheme="minorHAnsi"/>
          <w:i/>
          <w:highlight w:val="lightGray"/>
          <w:shd w:val="clear" w:color="auto" w:fill="FFFFFF" w:themeFill="background1"/>
          <w:lang w:val="ro-RO"/>
        </w:rPr>
        <w:t>ț</w:t>
      </w:r>
      <w:r w:rsidR="002A766B" w:rsidRPr="00554484">
        <w:rPr>
          <w:rFonts w:cstheme="minorHAnsi"/>
          <w:i/>
          <w:highlight w:val="lightGray"/>
          <w:shd w:val="clear" w:color="auto" w:fill="FFFFFF" w:themeFill="background1"/>
          <w:lang w:val="ro-RO"/>
        </w:rPr>
        <w:t>i l</w:t>
      </w:r>
      <w:r w:rsidR="004C3E94" w:rsidRPr="00554484">
        <w:rPr>
          <w:rFonts w:cstheme="minorHAnsi"/>
          <w:i/>
          <w:highlight w:val="lightGray"/>
          <w:shd w:val="clear" w:color="auto" w:fill="FFFFFF" w:themeFill="background1"/>
          <w:lang w:val="ro-RO"/>
        </w:rPr>
        <w:t>egătura (dacă există) dintre serviciile c</w:t>
      </w:r>
      <w:r w:rsidRPr="00554484">
        <w:rPr>
          <w:rFonts w:cstheme="minorHAnsi"/>
          <w:i/>
          <w:highlight w:val="lightGray"/>
          <w:shd w:val="clear" w:color="auto" w:fill="FFFFFF" w:themeFill="background1"/>
          <w:lang w:val="ro-RO"/>
        </w:rPr>
        <w:t>ar</w:t>
      </w:r>
      <w:r w:rsidR="004C3E94" w:rsidRPr="00554484">
        <w:rPr>
          <w:rFonts w:cstheme="minorHAnsi"/>
          <w:i/>
          <w:highlight w:val="lightGray"/>
          <w:shd w:val="clear" w:color="auto" w:fill="FFFFFF" w:themeFill="background1"/>
          <w:lang w:val="ro-RO"/>
        </w:rPr>
        <w:t xml:space="preserve">e urmează </w:t>
      </w:r>
      <w:r w:rsidRPr="00554484">
        <w:rPr>
          <w:rFonts w:cstheme="minorHAnsi"/>
          <w:i/>
          <w:highlight w:val="lightGray"/>
          <w:shd w:val="clear" w:color="auto" w:fill="FFFFFF" w:themeFill="background1"/>
          <w:lang w:val="ro-RO"/>
        </w:rPr>
        <w:t>să</w:t>
      </w:r>
      <w:r w:rsidR="004C3E94" w:rsidRPr="00554484">
        <w:rPr>
          <w:rFonts w:cstheme="minorHAnsi"/>
          <w:i/>
          <w:highlight w:val="lightGray"/>
          <w:shd w:val="clear" w:color="auto" w:fill="FFFFFF" w:themeFill="background1"/>
          <w:lang w:val="ro-RO"/>
        </w:rPr>
        <w:t xml:space="preserve"> fi</w:t>
      </w:r>
      <w:r w:rsidRPr="00554484">
        <w:rPr>
          <w:rFonts w:cstheme="minorHAnsi"/>
          <w:i/>
          <w:highlight w:val="lightGray"/>
          <w:shd w:val="clear" w:color="auto" w:fill="FFFFFF" w:themeFill="background1"/>
          <w:lang w:val="ro-RO"/>
        </w:rPr>
        <w:t>e</w:t>
      </w:r>
      <w:r w:rsidR="004C3E94" w:rsidRPr="00554484">
        <w:rPr>
          <w:rFonts w:cstheme="minorHAnsi"/>
          <w:i/>
          <w:highlight w:val="lightGray"/>
          <w:shd w:val="clear" w:color="auto" w:fill="FFFFFF" w:themeFill="background1"/>
          <w:lang w:val="ro-RO"/>
        </w:rPr>
        <w:t xml:space="preserve"> achiziționate</w:t>
      </w:r>
      <w:r w:rsidR="00980705" w:rsidRPr="00554484">
        <w:rPr>
          <w:rFonts w:cstheme="minorHAnsi"/>
          <w:i/>
          <w:highlight w:val="lightGray"/>
          <w:shd w:val="clear" w:color="auto" w:fill="FFFFFF" w:themeFill="background1"/>
          <w:lang w:val="ro-RO"/>
        </w:rPr>
        <w:t xml:space="preserve"> și </w:t>
      </w:r>
      <w:r w:rsidR="004C3E94" w:rsidRPr="00554484">
        <w:rPr>
          <w:rFonts w:cstheme="minorHAnsi"/>
          <w:i/>
          <w:highlight w:val="lightGray"/>
          <w:shd w:val="clear" w:color="auto" w:fill="FFFFFF" w:themeFill="background1"/>
          <w:lang w:val="ro-RO"/>
        </w:rPr>
        <w:t xml:space="preserve">alte </w:t>
      </w:r>
      <w:r w:rsidRPr="00554484">
        <w:rPr>
          <w:rFonts w:cstheme="minorHAnsi"/>
          <w:i/>
          <w:highlight w:val="lightGray"/>
          <w:shd w:val="clear" w:color="auto" w:fill="FFFFFF" w:themeFill="background1"/>
          <w:lang w:val="ro-RO"/>
        </w:rPr>
        <w:t>proiecte/</w:t>
      </w:r>
      <w:r w:rsidR="004C3E94" w:rsidRPr="00554484">
        <w:rPr>
          <w:rFonts w:cstheme="minorHAnsi"/>
          <w:i/>
          <w:highlight w:val="lightGray"/>
          <w:shd w:val="clear" w:color="auto" w:fill="FFFFFF" w:themeFill="background1"/>
          <w:lang w:val="ro-RO"/>
        </w:rPr>
        <w:t>programe</w:t>
      </w:r>
      <w:r w:rsidRPr="00554484">
        <w:rPr>
          <w:rFonts w:cstheme="minorHAnsi"/>
          <w:i/>
          <w:highlight w:val="lightGray"/>
          <w:shd w:val="clear" w:color="auto" w:fill="FFFFFF" w:themeFill="background1"/>
          <w:lang w:val="ro-RO"/>
        </w:rPr>
        <w:t>/servicii derulate la nivel de Autoritate C</w:t>
      </w:r>
      <w:r w:rsidR="002A766B" w:rsidRPr="00554484">
        <w:rPr>
          <w:rFonts w:cstheme="minorHAnsi"/>
          <w:i/>
          <w:highlight w:val="lightGray"/>
          <w:shd w:val="clear" w:color="auto" w:fill="FFFFFF" w:themeFill="background1"/>
          <w:lang w:val="ro-RO"/>
        </w:rPr>
        <w:t>ontractant</w:t>
      </w:r>
      <w:r w:rsidRPr="00554484">
        <w:rPr>
          <w:rFonts w:cstheme="minorHAnsi"/>
          <w:i/>
          <w:highlight w:val="lightGray"/>
          <w:shd w:val="clear" w:color="auto" w:fill="FFFFFF" w:themeFill="background1"/>
          <w:lang w:val="ro-RO"/>
        </w:rPr>
        <w:t>ă</w:t>
      </w:r>
      <w:r w:rsidR="00556FF9" w:rsidRPr="00554484">
        <w:rPr>
          <w:rFonts w:cstheme="minorHAnsi"/>
          <w:i/>
          <w:shd w:val="clear" w:color="auto" w:fill="FFFFFF" w:themeFill="background1"/>
          <w:lang w:val="ro-RO"/>
        </w:rPr>
        <w:t xml:space="preserve">. </w:t>
      </w:r>
      <w:r w:rsidR="000F7A8B" w:rsidRPr="00554484">
        <w:rPr>
          <w:rFonts w:cstheme="minorHAnsi"/>
          <w:i/>
          <w:highlight w:val="lightGray"/>
          <w:lang w:val="ro-RO"/>
        </w:rPr>
        <w:t>Identificați aceste legături</w:t>
      </w:r>
      <w:r w:rsidR="00556FF9" w:rsidRPr="00554484">
        <w:rPr>
          <w:rFonts w:cstheme="minorHAnsi"/>
          <w:i/>
          <w:highlight w:val="lightGray"/>
          <w:lang w:val="ro-RO"/>
        </w:rPr>
        <w:t xml:space="preserve"> </w:t>
      </w:r>
      <w:r w:rsidR="000F7A8B" w:rsidRPr="00554484">
        <w:rPr>
          <w:rFonts w:cstheme="minorHAnsi"/>
          <w:i/>
          <w:highlight w:val="lightGray"/>
          <w:lang w:val="ro-RO"/>
        </w:rPr>
        <w:t>de dependență, de secvențialitate</w:t>
      </w:r>
      <w:r w:rsidR="00556FF9" w:rsidRPr="00554484">
        <w:rPr>
          <w:rFonts w:cstheme="minorHAnsi"/>
          <w:i/>
          <w:highlight w:val="lightGray"/>
          <w:lang w:val="ro-RO"/>
        </w:rPr>
        <w:t xml:space="preserve">, </w:t>
      </w:r>
      <w:r w:rsidR="000F7A8B" w:rsidRPr="00554484">
        <w:rPr>
          <w:rFonts w:cstheme="minorHAnsi"/>
          <w:i/>
          <w:highlight w:val="lightGray"/>
          <w:lang w:val="ro-RO"/>
        </w:rPr>
        <w:t>precizați legătura funcțională și temporală cu construcția căreia îi sunt as</w:t>
      </w:r>
      <w:r w:rsidR="00556FF9" w:rsidRPr="00554484">
        <w:rPr>
          <w:rFonts w:cstheme="minorHAnsi"/>
          <w:i/>
          <w:highlight w:val="lightGray"/>
          <w:lang w:val="ro-RO"/>
        </w:rPr>
        <w:t xml:space="preserve">ociate serviciile solicitate. </w:t>
      </w:r>
      <w:r w:rsidR="000F7A8B" w:rsidRPr="00554484">
        <w:rPr>
          <w:rFonts w:cstheme="minorHAnsi"/>
          <w:i/>
          <w:highlight w:val="lightGray"/>
          <w:shd w:val="clear" w:color="auto" w:fill="FFFFFF" w:themeFill="background1"/>
          <w:lang w:val="ro-RO"/>
        </w:rPr>
        <w:t xml:space="preserve">Autoritatea Contractantă trebuie să prezinte informații privind poziționarea acestor servicii în cadrul rețelei de contracte asociate realizării </w:t>
      </w:r>
      <w:r w:rsidR="00556FF9" w:rsidRPr="00554484">
        <w:rPr>
          <w:rFonts w:cstheme="minorHAnsi"/>
          <w:i/>
          <w:highlight w:val="lightGray"/>
          <w:shd w:val="clear" w:color="auto" w:fill="FFFFFF" w:themeFill="background1"/>
          <w:lang w:val="ro-RO"/>
        </w:rPr>
        <w:t>obiectivului de investiții</w:t>
      </w:r>
      <w:r w:rsidR="000F7A8B" w:rsidRPr="00554484">
        <w:rPr>
          <w:rFonts w:cstheme="minorHAnsi"/>
          <w:i/>
          <w:highlight w:val="lightGray"/>
          <w:shd w:val="clear" w:color="auto" w:fill="FFFFFF" w:themeFill="background1"/>
          <w:lang w:val="ro-RO"/>
        </w:rPr>
        <w:t>. Corelați informația de aici cu informația de la</w:t>
      </w:r>
      <w:r w:rsidR="002C3C45" w:rsidRPr="00554484">
        <w:rPr>
          <w:rFonts w:cstheme="minorHAnsi"/>
          <w:i/>
          <w:highlight w:val="lightGray"/>
          <w:shd w:val="clear" w:color="auto" w:fill="FFFFFF" w:themeFill="background1"/>
          <w:lang w:val="ro-RO"/>
        </w:rPr>
        <w:t xml:space="preserve"> secțiunile</w:t>
      </w:r>
      <w:r w:rsidR="000F7A8B" w:rsidRPr="00554484">
        <w:rPr>
          <w:rFonts w:cstheme="minorHAnsi"/>
          <w:i/>
          <w:highlight w:val="lightGray"/>
          <w:shd w:val="clear" w:color="auto" w:fill="FFFFFF" w:themeFill="background1"/>
          <w:lang w:val="ro-RO"/>
        </w:rPr>
        <w:t xml:space="preserve"> „Factori interesați și rolul acestora”</w:t>
      </w:r>
      <w:r w:rsidR="002E131A" w:rsidRPr="00554484">
        <w:rPr>
          <w:rFonts w:cstheme="minorHAnsi"/>
          <w:i/>
          <w:highlight w:val="lightGray"/>
          <w:shd w:val="clear" w:color="auto" w:fill="FFFFFF" w:themeFill="background1"/>
          <w:lang w:val="ro-RO"/>
        </w:rPr>
        <w:t xml:space="preserve"> și  </w:t>
      </w:r>
      <w:r w:rsidR="002C3C45" w:rsidRPr="00554484">
        <w:rPr>
          <w:rFonts w:cstheme="minorHAnsi"/>
          <w:i/>
          <w:highlight w:val="lightGray"/>
          <w:shd w:val="clear" w:color="auto" w:fill="FFFFFF" w:themeFill="background1"/>
          <w:lang w:val="ro-RO"/>
        </w:rPr>
        <w:t>„</w:t>
      </w:r>
      <w:r w:rsidR="002E131A" w:rsidRPr="00554484">
        <w:rPr>
          <w:rFonts w:cstheme="minorHAnsi"/>
          <w:i/>
          <w:highlight w:val="lightGray"/>
          <w:shd w:val="clear" w:color="auto" w:fill="FFFFFF" w:themeFill="background1"/>
          <w:lang w:val="ro-RO"/>
        </w:rPr>
        <w:t>Descrier</w:t>
      </w:r>
      <w:r w:rsidR="002C3C45" w:rsidRPr="00554484">
        <w:rPr>
          <w:rFonts w:cstheme="minorHAnsi"/>
          <w:i/>
          <w:highlight w:val="lightGray"/>
          <w:shd w:val="clear" w:color="auto" w:fill="FFFFFF" w:themeFill="background1"/>
          <w:lang w:val="ro-RO"/>
        </w:rPr>
        <w:t>ea situației actuale la nivelul Autorității Contractante”</w:t>
      </w:r>
      <w:r w:rsidR="000F7A8B" w:rsidRPr="00554484">
        <w:rPr>
          <w:rFonts w:cstheme="minorHAnsi"/>
          <w:i/>
          <w:highlight w:val="lightGray"/>
          <w:shd w:val="clear" w:color="auto" w:fill="FFFFFF" w:themeFill="background1"/>
          <w:lang w:val="ro-RO"/>
        </w:rPr>
        <w:t>.]</w:t>
      </w:r>
    </w:p>
    <w:p w14:paraId="0310DCF5" w14:textId="77777777" w:rsidR="000F7A8B" w:rsidRDefault="000F7A8B" w:rsidP="00554484">
      <w:pPr>
        <w:spacing w:after="0"/>
        <w:jc w:val="both"/>
        <w:rPr>
          <w:rFonts w:cstheme="minorHAnsi"/>
          <w:i/>
          <w:highlight w:val="lightGray"/>
          <w:shd w:val="clear" w:color="auto" w:fill="FFFFFF" w:themeFill="background1"/>
          <w:lang w:val="ro-RO"/>
        </w:rPr>
      </w:pPr>
    </w:p>
    <w:p w14:paraId="0310DCF6" w14:textId="77777777" w:rsidR="00554484" w:rsidRPr="00554484" w:rsidRDefault="00554484" w:rsidP="00554484">
      <w:pPr>
        <w:spacing w:after="0"/>
        <w:jc w:val="both"/>
        <w:rPr>
          <w:rFonts w:cstheme="minorHAnsi"/>
          <w:i/>
          <w:highlight w:val="lightGray"/>
          <w:shd w:val="clear" w:color="auto" w:fill="FFFFFF" w:themeFill="background1"/>
          <w:lang w:val="ro-RO"/>
        </w:rPr>
      </w:pPr>
    </w:p>
    <w:p w14:paraId="0310DCF7" w14:textId="77777777" w:rsidR="000F7A8B" w:rsidRPr="00554484" w:rsidRDefault="000F7A8B" w:rsidP="00554484">
      <w:pPr>
        <w:spacing w:after="0"/>
        <w:jc w:val="both"/>
        <w:rPr>
          <w:rFonts w:cstheme="minorHAnsi"/>
          <w:i/>
          <w:highlight w:val="lightGray"/>
          <w:shd w:val="clear" w:color="auto" w:fill="FFFFFF" w:themeFill="background1"/>
          <w:lang w:val="ro-RO"/>
        </w:rPr>
      </w:pPr>
      <w:r w:rsidRPr="00554484">
        <w:rPr>
          <w:rFonts w:cstheme="minorHAnsi"/>
          <w:i/>
          <w:highlight w:val="lightGray"/>
          <w:shd w:val="clear" w:color="auto" w:fill="FFFFFF" w:themeFill="background1"/>
          <w:lang w:val="ro-RO"/>
        </w:rPr>
        <w:lastRenderedPageBreak/>
        <w:t xml:space="preserve">Exemplu: </w:t>
      </w:r>
    </w:p>
    <w:p w14:paraId="0310DCF8" w14:textId="77777777" w:rsidR="000F7A8B" w:rsidRPr="00554484" w:rsidRDefault="000F7A8B" w:rsidP="00554484">
      <w:pPr>
        <w:spacing w:after="0"/>
        <w:jc w:val="both"/>
        <w:rPr>
          <w:rFonts w:cstheme="minorHAnsi"/>
          <w:shd w:val="clear" w:color="auto" w:fill="FFFFFF" w:themeFill="background1"/>
          <w:lang w:val="ro-RO"/>
        </w:rPr>
      </w:pPr>
      <w:r w:rsidRPr="00554484">
        <w:rPr>
          <w:rFonts w:cstheme="minorHAnsi"/>
          <w:shd w:val="clear" w:color="auto" w:fill="FFFFFF" w:themeFill="background1"/>
          <w:lang w:val="ro-RO"/>
        </w:rPr>
        <w:t>Pentru rea</w:t>
      </w:r>
      <w:r w:rsidR="002C3C45" w:rsidRPr="00554484">
        <w:rPr>
          <w:rFonts w:cstheme="minorHAnsi"/>
          <w:shd w:val="clear" w:color="auto" w:fill="FFFFFF" w:themeFill="background1"/>
          <w:lang w:val="ro-RO"/>
        </w:rPr>
        <w:t>lizarea obiectivului de investiț</w:t>
      </w:r>
      <w:r w:rsidRPr="00554484">
        <w:rPr>
          <w:rFonts w:cstheme="minorHAnsi"/>
          <w:shd w:val="clear" w:color="auto" w:fill="FFFFFF" w:themeFill="background1"/>
          <w:lang w:val="ro-RO"/>
        </w:rPr>
        <w:t xml:space="preserve">ii </w:t>
      </w:r>
      <w:r w:rsidR="00556FF9" w:rsidRPr="00554484">
        <w:rPr>
          <w:rFonts w:cstheme="minorHAnsi"/>
          <w:i/>
          <w:highlight w:val="lightGray"/>
          <w:shd w:val="clear" w:color="auto" w:fill="FFFFFF" w:themeFill="background1"/>
          <w:lang w:val="ro-RO"/>
        </w:rPr>
        <w:t>[introduceți]</w:t>
      </w:r>
      <w:r w:rsidR="00556FF9" w:rsidRPr="00554484">
        <w:rPr>
          <w:rFonts w:cstheme="minorHAnsi"/>
          <w:i/>
          <w:shd w:val="clear" w:color="auto" w:fill="FFFFFF" w:themeFill="background1"/>
          <w:lang w:val="ro-RO"/>
        </w:rPr>
        <w:t xml:space="preserve"> </w:t>
      </w:r>
      <w:r w:rsidRPr="00554484">
        <w:rPr>
          <w:rFonts w:cstheme="minorHAnsi"/>
          <w:shd w:val="clear" w:color="auto" w:fill="FFFFFF" w:themeFill="background1"/>
          <w:lang w:val="ro-RO"/>
        </w:rPr>
        <w:t xml:space="preserve">și punerea acestuia în funcțiune sunt planificate la nivel de Autoritatea Contractantă derularea </w:t>
      </w:r>
      <w:r w:rsidR="00556FF9" w:rsidRPr="00554484">
        <w:rPr>
          <w:rFonts w:cstheme="minorHAnsi"/>
          <w:shd w:val="clear" w:color="auto" w:fill="FFFFFF" w:themeFill="background1"/>
          <w:lang w:val="ro-RO"/>
        </w:rPr>
        <w:t>activități</w:t>
      </w:r>
      <w:r w:rsidR="00C31ACC" w:rsidRPr="00554484">
        <w:rPr>
          <w:rFonts w:cstheme="minorHAnsi"/>
          <w:shd w:val="clear" w:color="auto" w:fill="FFFFFF" w:themeFill="background1"/>
          <w:lang w:val="ro-RO"/>
        </w:rPr>
        <w:t xml:space="preserve">lor </w:t>
      </w:r>
      <w:r w:rsidR="00556FF9" w:rsidRPr="00554484">
        <w:rPr>
          <w:rFonts w:cstheme="minorHAnsi"/>
          <w:shd w:val="clear" w:color="auto" w:fill="FFFFFF" w:themeFill="background1"/>
          <w:lang w:val="ro-RO"/>
        </w:rPr>
        <w:t xml:space="preserve">și </w:t>
      </w:r>
      <w:r w:rsidRPr="00554484">
        <w:rPr>
          <w:rFonts w:cstheme="minorHAnsi"/>
          <w:shd w:val="clear" w:color="auto" w:fill="FFFFFF" w:themeFill="background1"/>
          <w:lang w:val="ro-RO"/>
        </w:rPr>
        <w:t>inițiative</w:t>
      </w:r>
      <w:r w:rsidR="00C31ACC" w:rsidRPr="00554484">
        <w:rPr>
          <w:rFonts w:cstheme="minorHAnsi"/>
          <w:shd w:val="clear" w:color="auto" w:fill="FFFFFF" w:themeFill="background1"/>
          <w:lang w:val="ro-RO"/>
        </w:rPr>
        <w:t>lor incluse în tabelul de mai jos</w:t>
      </w:r>
      <w:r w:rsidRPr="00554484">
        <w:rPr>
          <w:rFonts w:cstheme="minorHAnsi"/>
          <w:shd w:val="clear" w:color="auto" w:fill="FFFFFF" w:themeFill="background1"/>
          <w:lang w:val="ro-RO"/>
        </w:rPr>
        <w:t>:</w:t>
      </w:r>
    </w:p>
    <w:p w14:paraId="0310DCF9" w14:textId="77777777" w:rsidR="000F7A8B" w:rsidRPr="00554484" w:rsidRDefault="000F7A8B" w:rsidP="00554484">
      <w:pPr>
        <w:spacing w:after="0"/>
        <w:jc w:val="both"/>
        <w:rPr>
          <w:rFonts w:cstheme="minorHAnsi"/>
          <w:i/>
          <w:shd w:val="clear" w:color="auto" w:fill="FFFFFF" w:themeFill="background1"/>
          <w:lang w:val="ro-RO"/>
        </w:rPr>
      </w:pPr>
      <w:r w:rsidRPr="00554484">
        <w:rPr>
          <w:rFonts w:cstheme="minorHAnsi"/>
          <w:shd w:val="clear" w:color="auto" w:fill="FFFFFF" w:themeFill="background1"/>
          <w:lang w:val="ro-RO"/>
        </w:rPr>
        <w:t>Tabelul nr</w:t>
      </w:r>
      <w:r w:rsidR="00554484" w:rsidRPr="00554484">
        <w:rPr>
          <w:rFonts w:cstheme="minorHAnsi"/>
          <w:shd w:val="clear" w:color="auto" w:fill="FFFFFF" w:themeFill="background1"/>
          <w:lang w:val="ro-RO"/>
        </w:rPr>
        <w:t>.</w:t>
      </w:r>
      <w:r w:rsidR="00554484">
        <w:rPr>
          <w:rFonts w:cstheme="minorHAnsi"/>
          <w:i/>
          <w:shd w:val="clear" w:color="auto" w:fill="FFFFFF" w:themeFill="background1"/>
          <w:lang w:val="ro-RO"/>
        </w:rPr>
        <w:t xml:space="preserve"> </w:t>
      </w:r>
      <w:r w:rsidR="00554484">
        <w:rPr>
          <w:rFonts w:cstheme="minorHAnsi"/>
          <w:lang w:val="es-ES_tradnl" w:eastAsia="es-ES"/>
        </w:rPr>
        <w:t xml:space="preserve">_____ </w:t>
      </w:r>
      <w:r w:rsidR="00554484" w:rsidRPr="00554484">
        <w:rPr>
          <w:rFonts w:cstheme="minorHAnsi"/>
          <w:i/>
          <w:highlight w:val="lightGray"/>
          <w:shd w:val="clear" w:color="auto" w:fill="FFFFFF" w:themeFill="background1"/>
          <w:lang w:val="ro-RO"/>
        </w:rPr>
        <w:t>[introduceți nr. tabelului]</w:t>
      </w:r>
    </w:p>
    <w:tbl>
      <w:tblPr>
        <w:tblStyle w:val="TableGrid"/>
        <w:tblW w:w="0" w:type="auto"/>
        <w:tblLook w:val="04A0" w:firstRow="1" w:lastRow="0" w:firstColumn="1" w:lastColumn="0" w:noHBand="0" w:noVBand="1"/>
      </w:tblPr>
      <w:tblGrid>
        <w:gridCol w:w="3096"/>
        <w:gridCol w:w="3096"/>
        <w:gridCol w:w="3096"/>
      </w:tblGrid>
      <w:tr w:rsidR="000F7A8B" w:rsidRPr="00554484" w14:paraId="0310DCFD" w14:textId="77777777" w:rsidTr="00C31ACC">
        <w:trPr>
          <w:tblHeader/>
        </w:trPr>
        <w:tc>
          <w:tcPr>
            <w:tcW w:w="3096" w:type="dxa"/>
          </w:tcPr>
          <w:p w14:paraId="0310DCFA" w14:textId="77777777" w:rsidR="000F7A8B" w:rsidRPr="00554484" w:rsidRDefault="000F7A8B" w:rsidP="00554484">
            <w:pPr>
              <w:spacing w:line="276" w:lineRule="auto"/>
              <w:jc w:val="center"/>
              <w:rPr>
                <w:rFonts w:cstheme="minorHAnsi"/>
                <w:b/>
                <w:shd w:val="clear" w:color="auto" w:fill="FFFFFF" w:themeFill="background1"/>
                <w:lang w:val="ro-RO"/>
              </w:rPr>
            </w:pPr>
            <w:r w:rsidRPr="00554484">
              <w:rPr>
                <w:rFonts w:cstheme="minorHAnsi"/>
                <w:b/>
                <w:shd w:val="clear" w:color="auto" w:fill="FFFFFF" w:themeFill="background1"/>
                <w:lang w:val="ro-RO"/>
              </w:rPr>
              <w:t>Activitate</w:t>
            </w:r>
            <w:r w:rsidR="00C31ACC" w:rsidRPr="00554484">
              <w:rPr>
                <w:rFonts w:cstheme="minorHAnsi"/>
                <w:b/>
                <w:shd w:val="clear" w:color="auto" w:fill="FFFFFF" w:themeFill="background1"/>
                <w:lang w:val="ro-RO"/>
              </w:rPr>
              <w:t>/ inițiativă</w:t>
            </w:r>
          </w:p>
        </w:tc>
        <w:tc>
          <w:tcPr>
            <w:tcW w:w="3096" w:type="dxa"/>
          </w:tcPr>
          <w:p w14:paraId="0310DCFB" w14:textId="77777777" w:rsidR="000F7A8B" w:rsidRPr="00554484" w:rsidRDefault="000F7A8B" w:rsidP="00554484">
            <w:pPr>
              <w:spacing w:line="276" w:lineRule="auto"/>
              <w:jc w:val="center"/>
              <w:rPr>
                <w:rFonts w:cstheme="minorHAnsi"/>
                <w:b/>
                <w:shd w:val="clear" w:color="auto" w:fill="FFFFFF" w:themeFill="background1"/>
                <w:lang w:val="ro-RO"/>
              </w:rPr>
            </w:pPr>
            <w:r w:rsidRPr="00554484">
              <w:rPr>
                <w:rFonts w:cstheme="minorHAnsi"/>
                <w:b/>
                <w:shd w:val="clear" w:color="auto" w:fill="FFFFFF" w:themeFill="background1"/>
                <w:lang w:val="ro-RO"/>
              </w:rPr>
              <w:t>Intervalul de timp planificat pentru realizarea activităților</w:t>
            </w:r>
            <w:r w:rsidR="00C31ACC" w:rsidRPr="00554484">
              <w:rPr>
                <w:rStyle w:val="FootnoteReference"/>
                <w:rFonts w:cstheme="minorHAnsi"/>
                <w:b/>
                <w:shd w:val="clear" w:color="auto" w:fill="FFFFFF" w:themeFill="background1"/>
                <w:lang w:val="ro-RO"/>
              </w:rPr>
              <w:footnoteReference w:id="1"/>
            </w:r>
          </w:p>
        </w:tc>
        <w:tc>
          <w:tcPr>
            <w:tcW w:w="3096" w:type="dxa"/>
          </w:tcPr>
          <w:p w14:paraId="0310DCFC" w14:textId="77777777" w:rsidR="000F7A8B" w:rsidRPr="00554484" w:rsidRDefault="000F7A8B" w:rsidP="00554484">
            <w:pPr>
              <w:spacing w:line="276" w:lineRule="auto"/>
              <w:jc w:val="center"/>
              <w:rPr>
                <w:rFonts w:cstheme="minorHAnsi"/>
                <w:b/>
                <w:shd w:val="clear" w:color="auto" w:fill="FFFFFF" w:themeFill="background1"/>
                <w:lang w:val="ro-RO"/>
              </w:rPr>
            </w:pPr>
            <w:r w:rsidRPr="00554484">
              <w:rPr>
                <w:rFonts w:cstheme="minorHAnsi"/>
                <w:b/>
                <w:shd w:val="clear" w:color="auto" w:fill="FFFFFF" w:themeFill="background1"/>
                <w:lang w:val="ro-RO"/>
              </w:rPr>
              <w:t>Rezultate anticipate</w:t>
            </w:r>
          </w:p>
        </w:tc>
      </w:tr>
      <w:tr w:rsidR="000F7A8B" w:rsidRPr="0086574E" w14:paraId="0310DD03" w14:textId="77777777" w:rsidTr="00873594">
        <w:tc>
          <w:tcPr>
            <w:tcW w:w="3096" w:type="dxa"/>
          </w:tcPr>
          <w:p w14:paraId="0310DCFE" w14:textId="77777777" w:rsidR="000F7A8B" w:rsidRPr="00554484" w:rsidRDefault="000F7A8B" w:rsidP="00554484">
            <w:pPr>
              <w:spacing w:line="276" w:lineRule="auto"/>
              <w:rPr>
                <w:rFonts w:cstheme="minorHAnsi"/>
                <w:shd w:val="clear" w:color="auto" w:fill="FFFFFF" w:themeFill="background1"/>
                <w:lang w:val="ro-RO"/>
              </w:rPr>
            </w:pPr>
            <w:r w:rsidRPr="00554484">
              <w:rPr>
                <w:rFonts w:cstheme="minorHAnsi"/>
                <w:shd w:val="clear" w:color="auto" w:fill="FFFFFF" w:themeFill="background1"/>
                <w:lang w:val="ro-RO"/>
              </w:rPr>
              <w:t>Elaborarea documentaţiilor tehnico – economice faza pr</w:t>
            </w:r>
            <w:r w:rsidR="002C3C45" w:rsidRPr="00554484">
              <w:rPr>
                <w:rFonts w:cstheme="minorHAnsi"/>
                <w:shd w:val="clear" w:color="auto" w:fill="FFFFFF" w:themeFill="background1"/>
                <w:lang w:val="ro-RO"/>
              </w:rPr>
              <w:t>oiect tehnic inclusiv documentația tehnică pentru autorizația de construcț</w:t>
            </w:r>
            <w:r w:rsidRPr="00554484">
              <w:rPr>
                <w:rFonts w:cstheme="minorHAnsi"/>
                <w:shd w:val="clear" w:color="auto" w:fill="FFFFFF" w:themeFill="background1"/>
                <w:lang w:val="ro-RO"/>
              </w:rPr>
              <w:t>ie pentru realizarea obiectivului de investiţii</w:t>
            </w:r>
          </w:p>
          <w:p w14:paraId="0310DCFF" w14:textId="77777777" w:rsidR="000F7A8B" w:rsidRPr="00554484" w:rsidRDefault="000F7A8B" w:rsidP="00554484">
            <w:pPr>
              <w:spacing w:line="276" w:lineRule="auto"/>
              <w:rPr>
                <w:rFonts w:cstheme="minorHAnsi"/>
                <w:shd w:val="clear" w:color="auto" w:fill="FFFFFF" w:themeFill="background1"/>
                <w:lang w:val="ro-RO"/>
              </w:rPr>
            </w:pPr>
          </w:p>
        </w:tc>
        <w:tc>
          <w:tcPr>
            <w:tcW w:w="3096" w:type="dxa"/>
          </w:tcPr>
          <w:p w14:paraId="0310DD00" w14:textId="77777777" w:rsidR="000F7A8B" w:rsidRPr="00554484" w:rsidRDefault="002C3C45" w:rsidP="00554484">
            <w:pPr>
              <w:spacing w:line="276" w:lineRule="auto"/>
              <w:jc w:val="both"/>
              <w:rPr>
                <w:rFonts w:cstheme="minorHAnsi"/>
                <w:shd w:val="clear" w:color="auto" w:fill="FFFFFF" w:themeFill="background1"/>
                <w:lang w:val="ro-RO"/>
              </w:rPr>
            </w:pPr>
            <w:r w:rsidRPr="00554484">
              <w:rPr>
                <w:rFonts w:cstheme="minorHAnsi"/>
                <w:i/>
                <w:highlight w:val="lightGray"/>
                <w:shd w:val="clear" w:color="auto" w:fill="FFFFFF" w:themeFill="background1"/>
                <w:lang w:val="ro-RO"/>
              </w:rPr>
              <w:t>[introduceț</w:t>
            </w:r>
            <w:r w:rsidR="000F7A8B" w:rsidRPr="00554484">
              <w:rPr>
                <w:rFonts w:cstheme="minorHAnsi"/>
                <w:i/>
                <w:highlight w:val="lightGray"/>
                <w:shd w:val="clear" w:color="auto" w:fill="FFFFFF" w:themeFill="background1"/>
                <w:lang w:val="ro-RO"/>
              </w:rPr>
              <w:t xml:space="preserve">i </w:t>
            </w:r>
            <w:r w:rsidR="00242971">
              <w:rPr>
                <w:rFonts w:cstheme="minorHAnsi"/>
                <w:i/>
                <w:highlight w:val="lightGray"/>
                <w:shd w:val="clear" w:color="auto" w:fill="FFFFFF" w:themeFill="background1"/>
                <w:lang w:val="ro-RO"/>
              </w:rPr>
              <w:t>luna si</w:t>
            </w:r>
            <w:r w:rsidR="000F7A8B" w:rsidRPr="00554484">
              <w:rPr>
                <w:rFonts w:cstheme="minorHAnsi"/>
                <w:i/>
                <w:highlight w:val="lightGray"/>
                <w:shd w:val="clear" w:color="auto" w:fill="FFFFFF" w:themeFill="background1"/>
                <w:lang w:val="ro-RO"/>
              </w:rPr>
              <w:t xml:space="preserve"> anul</w:t>
            </w:r>
            <w:r w:rsidR="00242971">
              <w:rPr>
                <w:rFonts w:cstheme="minorHAnsi"/>
                <w:i/>
                <w:highlight w:val="lightGray"/>
                <w:shd w:val="clear" w:color="auto" w:fill="FFFFFF" w:themeFill="background1"/>
                <w:lang w:val="ro-RO"/>
              </w:rPr>
              <w:t xml:space="preserve"> pentru fiecare din limitele intervalului</w:t>
            </w:r>
            <w:r w:rsidRPr="00554484">
              <w:rPr>
                <w:rFonts w:cstheme="minorHAnsi"/>
                <w:i/>
                <w:highlight w:val="lightGray"/>
                <w:shd w:val="clear" w:color="auto" w:fill="FFFFFF" w:themeFill="background1"/>
                <w:lang w:val="ro-RO"/>
              </w:rPr>
              <w:t>]</w:t>
            </w:r>
          </w:p>
        </w:tc>
        <w:tc>
          <w:tcPr>
            <w:tcW w:w="3096" w:type="dxa"/>
          </w:tcPr>
          <w:p w14:paraId="0310DD01" w14:textId="77777777" w:rsidR="000F7A8B" w:rsidRPr="00554484" w:rsidRDefault="000F7A8B" w:rsidP="00554484">
            <w:pPr>
              <w:spacing w:line="276" w:lineRule="auto"/>
              <w:rPr>
                <w:rFonts w:cstheme="minorHAnsi"/>
                <w:shd w:val="clear" w:color="auto" w:fill="FFFFFF" w:themeFill="background1"/>
                <w:lang w:val="ro-RO"/>
              </w:rPr>
            </w:pPr>
            <w:r w:rsidRPr="00554484">
              <w:rPr>
                <w:rFonts w:cstheme="minorHAnsi"/>
                <w:shd w:val="clear" w:color="auto" w:fill="FFFFFF" w:themeFill="background1"/>
                <w:lang w:val="ro-RO"/>
              </w:rPr>
              <w:t xml:space="preserve">Documentaţia tehnico </w:t>
            </w:r>
            <w:r w:rsidR="00556FF9" w:rsidRPr="00554484">
              <w:rPr>
                <w:rFonts w:cstheme="minorHAnsi"/>
                <w:shd w:val="clear" w:color="auto" w:fill="FFFFFF" w:themeFill="background1"/>
                <w:lang w:val="ro-RO"/>
              </w:rPr>
              <w:t>–</w:t>
            </w:r>
            <w:r w:rsidRPr="00554484">
              <w:rPr>
                <w:rFonts w:cstheme="minorHAnsi"/>
                <w:shd w:val="clear" w:color="auto" w:fill="FFFFFF" w:themeFill="background1"/>
                <w:lang w:val="ro-RO"/>
              </w:rPr>
              <w:t xml:space="preserve"> economice</w:t>
            </w:r>
            <w:r w:rsidR="00556FF9" w:rsidRPr="00554484">
              <w:rPr>
                <w:rFonts w:cstheme="minorHAnsi"/>
                <w:shd w:val="clear" w:color="auto" w:fill="FFFFFF" w:themeFill="background1"/>
                <w:lang w:val="ro-RO"/>
              </w:rPr>
              <w:t xml:space="preserve"> </w:t>
            </w:r>
            <w:r w:rsidRPr="00554484">
              <w:rPr>
                <w:rFonts w:cstheme="minorHAnsi"/>
                <w:shd w:val="clear" w:color="auto" w:fill="FFFFFF" w:themeFill="background1"/>
                <w:lang w:val="ro-RO"/>
              </w:rPr>
              <w:t>faza pr</w:t>
            </w:r>
            <w:r w:rsidR="002C3C45" w:rsidRPr="00554484">
              <w:rPr>
                <w:rFonts w:cstheme="minorHAnsi"/>
                <w:shd w:val="clear" w:color="auto" w:fill="FFFFFF" w:themeFill="background1"/>
                <w:lang w:val="ro-RO"/>
              </w:rPr>
              <w:t>oiect tehnic inclusiv documentația tehnică pentru autorizația de construcț</w:t>
            </w:r>
            <w:r w:rsidRPr="00554484">
              <w:rPr>
                <w:rFonts w:cstheme="minorHAnsi"/>
                <w:shd w:val="clear" w:color="auto" w:fill="FFFFFF" w:themeFill="background1"/>
                <w:lang w:val="ro-RO"/>
              </w:rPr>
              <w:t>ie pentru realizarea obie</w:t>
            </w:r>
            <w:r w:rsidR="002C3C45" w:rsidRPr="00554484">
              <w:rPr>
                <w:rFonts w:cstheme="minorHAnsi"/>
                <w:shd w:val="clear" w:color="auto" w:fill="FFFFFF" w:themeFill="background1"/>
                <w:lang w:val="ro-RO"/>
              </w:rPr>
              <w:t>ctivului de investiţii elaborată</w:t>
            </w:r>
          </w:p>
          <w:p w14:paraId="0310DD02" w14:textId="77777777" w:rsidR="000F7A8B" w:rsidRPr="00554484" w:rsidRDefault="000F7A8B" w:rsidP="00554484">
            <w:pPr>
              <w:spacing w:line="276" w:lineRule="auto"/>
              <w:rPr>
                <w:rFonts w:cstheme="minorHAnsi"/>
                <w:shd w:val="clear" w:color="auto" w:fill="FFFFFF" w:themeFill="background1"/>
                <w:lang w:val="ro-RO"/>
              </w:rPr>
            </w:pPr>
          </w:p>
        </w:tc>
      </w:tr>
      <w:tr w:rsidR="00242971" w:rsidRPr="0086574E" w14:paraId="0310DD07" w14:textId="77777777" w:rsidTr="00873594">
        <w:tc>
          <w:tcPr>
            <w:tcW w:w="3096" w:type="dxa"/>
          </w:tcPr>
          <w:p w14:paraId="0310DD04" w14:textId="77777777" w:rsidR="00242971" w:rsidRPr="00554484" w:rsidRDefault="00242971" w:rsidP="00554484">
            <w:pPr>
              <w:spacing w:line="276" w:lineRule="auto"/>
              <w:rPr>
                <w:rFonts w:cstheme="minorHAnsi"/>
                <w:shd w:val="clear" w:color="auto" w:fill="FFFFFF" w:themeFill="background1"/>
                <w:lang w:val="ro-RO"/>
              </w:rPr>
            </w:pPr>
            <w:r w:rsidRPr="00554484">
              <w:rPr>
                <w:rFonts w:cstheme="minorHAnsi"/>
                <w:shd w:val="clear" w:color="auto" w:fill="FFFFFF" w:themeFill="background1"/>
                <w:lang w:val="ro-RO"/>
              </w:rPr>
              <w:t>Verificarea proiectului tehnic și a detaliilor de execuție de către specialişti verificatori de proiecte atestaţi pe domenii/subdomenii de construcţii şi specialităţi pentru instalaţii</w:t>
            </w:r>
          </w:p>
        </w:tc>
        <w:tc>
          <w:tcPr>
            <w:tcW w:w="3096" w:type="dxa"/>
          </w:tcPr>
          <w:p w14:paraId="0310DD05" w14:textId="77777777" w:rsidR="00242971" w:rsidRPr="00554484" w:rsidRDefault="00242971" w:rsidP="00242971">
            <w:pPr>
              <w:spacing w:line="276" w:lineRule="auto"/>
              <w:jc w:val="both"/>
              <w:rPr>
                <w:rFonts w:cstheme="minorHAnsi"/>
                <w:shd w:val="clear" w:color="auto" w:fill="FFFFFF" w:themeFill="background1"/>
                <w:lang w:val="ro-RO"/>
              </w:rPr>
            </w:pPr>
            <w:r w:rsidRPr="00554484">
              <w:rPr>
                <w:rFonts w:cstheme="minorHAnsi"/>
                <w:i/>
                <w:highlight w:val="lightGray"/>
                <w:shd w:val="clear" w:color="auto" w:fill="FFFFFF" w:themeFill="background1"/>
                <w:lang w:val="ro-RO"/>
              </w:rPr>
              <w:t xml:space="preserve">[introduceți </w:t>
            </w:r>
            <w:r>
              <w:rPr>
                <w:rFonts w:cstheme="minorHAnsi"/>
                <w:i/>
                <w:highlight w:val="lightGray"/>
                <w:shd w:val="clear" w:color="auto" w:fill="FFFFFF" w:themeFill="background1"/>
                <w:lang w:val="ro-RO"/>
              </w:rPr>
              <w:t>luna si</w:t>
            </w:r>
            <w:r w:rsidRPr="00554484">
              <w:rPr>
                <w:rFonts w:cstheme="minorHAnsi"/>
                <w:i/>
                <w:highlight w:val="lightGray"/>
                <w:shd w:val="clear" w:color="auto" w:fill="FFFFFF" w:themeFill="background1"/>
                <w:lang w:val="ro-RO"/>
              </w:rPr>
              <w:t xml:space="preserve"> anul</w:t>
            </w:r>
            <w:r>
              <w:rPr>
                <w:rFonts w:cstheme="minorHAnsi"/>
                <w:i/>
                <w:highlight w:val="lightGray"/>
                <w:shd w:val="clear" w:color="auto" w:fill="FFFFFF" w:themeFill="background1"/>
                <w:lang w:val="ro-RO"/>
              </w:rPr>
              <w:t xml:space="preserve"> pentru fiecare din limitele intervalului</w:t>
            </w:r>
            <w:r w:rsidRPr="00554484">
              <w:rPr>
                <w:rFonts w:cstheme="minorHAnsi"/>
                <w:i/>
                <w:highlight w:val="lightGray"/>
                <w:shd w:val="clear" w:color="auto" w:fill="FFFFFF" w:themeFill="background1"/>
                <w:lang w:val="ro-RO"/>
              </w:rPr>
              <w:t>]</w:t>
            </w:r>
          </w:p>
        </w:tc>
        <w:tc>
          <w:tcPr>
            <w:tcW w:w="3096" w:type="dxa"/>
          </w:tcPr>
          <w:p w14:paraId="0310DD06" w14:textId="77777777" w:rsidR="00242971" w:rsidRPr="00554484" w:rsidRDefault="00242971" w:rsidP="00554484">
            <w:pPr>
              <w:spacing w:line="276" w:lineRule="auto"/>
              <w:rPr>
                <w:rFonts w:cstheme="minorHAnsi"/>
                <w:shd w:val="clear" w:color="auto" w:fill="FFFFFF" w:themeFill="background1"/>
                <w:lang w:val="ro-RO"/>
              </w:rPr>
            </w:pPr>
            <w:r w:rsidRPr="00554484">
              <w:rPr>
                <w:rFonts w:cstheme="minorHAnsi"/>
                <w:shd w:val="clear" w:color="auto" w:fill="FFFFFF" w:themeFill="background1"/>
                <w:lang w:val="ro-RO"/>
              </w:rPr>
              <w:t>Proiect tehnic și detalii de execuție verificate de către specialişti verificatori de proiecte atestaţi pe domenii/subdomenii de construcţii şi specialităţi pentru instalaţii</w:t>
            </w:r>
          </w:p>
        </w:tc>
      </w:tr>
      <w:tr w:rsidR="00242971" w:rsidRPr="0086574E" w14:paraId="0310DD0B" w14:textId="77777777" w:rsidTr="00873594">
        <w:tc>
          <w:tcPr>
            <w:tcW w:w="3096" w:type="dxa"/>
          </w:tcPr>
          <w:p w14:paraId="0310DD08" w14:textId="77777777" w:rsidR="00242971" w:rsidRPr="00554484" w:rsidRDefault="00242971" w:rsidP="00D0440E">
            <w:pPr>
              <w:spacing w:line="276" w:lineRule="auto"/>
              <w:rPr>
                <w:rFonts w:cstheme="minorHAnsi"/>
                <w:shd w:val="clear" w:color="auto" w:fill="FFFFFF" w:themeFill="background1"/>
                <w:lang w:val="ro-RO"/>
              </w:rPr>
            </w:pPr>
            <w:r w:rsidRPr="00554484">
              <w:rPr>
                <w:rFonts w:cstheme="minorHAnsi"/>
                <w:shd w:val="clear" w:color="auto" w:fill="FFFFFF" w:themeFill="background1"/>
                <w:lang w:val="ro-RO"/>
              </w:rPr>
              <w:t xml:space="preserve">Obținerea autorizațiilor, avizelor, acordurilor etc necesare pentru execuția lucrărilor </w:t>
            </w:r>
          </w:p>
        </w:tc>
        <w:tc>
          <w:tcPr>
            <w:tcW w:w="3096" w:type="dxa"/>
          </w:tcPr>
          <w:p w14:paraId="0310DD09" w14:textId="77777777" w:rsidR="00242971" w:rsidRPr="00554484" w:rsidRDefault="00242971" w:rsidP="00242971">
            <w:pPr>
              <w:spacing w:line="276" w:lineRule="auto"/>
              <w:jc w:val="both"/>
              <w:rPr>
                <w:rFonts w:cstheme="minorHAnsi"/>
                <w:shd w:val="clear" w:color="auto" w:fill="FFFFFF" w:themeFill="background1"/>
                <w:lang w:val="ro-RO"/>
              </w:rPr>
            </w:pPr>
            <w:r w:rsidRPr="00554484">
              <w:rPr>
                <w:rFonts w:cstheme="minorHAnsi"/>
                <w:i/>
                <w:highlight w:val="lightGray"/>
                <w:shd w:val="clear" w:color="auto" w:fill="FFFFFF" w:themeFill="background1"/>
                <w:lang w:val="ro-RO"/>
              </w:rPr>
              <w:t xml:space="preserve">[introduceți </w:t>
            </w:r>
            <w:r>
              <w:rPr>
                <w:rFonts w:cstheme="minorHAnsi"/>
                <w:i/>
                <w:highlight w:val="lightGray"/>
                <w:shd w:val="clear" w:color="auto" w:fill="FFFFFF" w:themeFill="background1"/>
                <w:lang w:val="ro-RO"/>
              </w:rPr>
              <w:t>luna si</w:t>
            </w:r>
            <w:r w:rsidRPr="00554484">
              <w:rPr>
                <w:rFonts w:cstheme="minorHAnsi"/>
                <w:i/>
                <w:highlight w:val="lightGray"/>
                <w:shd w:val="clear" w:color="auto" w:fill="FFFFFF" w:themeFill="background1"/>
                <w:lang w:val="ro-RO"/>
              </w:rPr>
              <w:t xml:space="preserve"> anul</w:t>
            </w:r>
            <w:r>
              <w:rPr>
                <w:rFonts w:cstheme="minorHAnsi"/>
                <w:i/>
                <w:highlight w:val="lightGray"/>
                <w:shd w:val="clear" w:color="auto" w:fill="FFFFFF" w:themeFill="background1"/>
                <w:lang w:val="ro-RO"/>
              </w:rPr>
              <w:t xml:space="preserve"> pentru fiecare din limitele intervalului</w:t>
            </w:r>
            <w:r w:rsidRPr="00554484">
              <w:rPr>
                <w:rFonts w:cstheme="minorHAnsi"/>
                <w:i/>
                <w:highlight w:val="lightGray"/>
                <w:shd w:val="clear" w:color="auto" w:fill="FFFFFF" w:themeFill="background1"/>
                <w:lang w:val="ro-RO"/>
              </w:rPr>
              <w:t>]</w:t>
            </w:r>
          </w:p>
        </w:tc>
        <w:tc>
          <w:tcPr>
            <w:tcW w:w="3096" w:type="dxa"/>
          </w:tcPr>
          <w:p w14:paraId="0310DD0A" w14:textId="77777777" w:rsidR="00242971" w:rsidRPr="00554484" w:rsidRDefault="00242971" w:rsidP="00554484">
            <w:pPr>
              <w:spacing w:line="276" w:lineRule="auto"/>
              <w:rPr>
                <w:rFonts w:cstheme="minorHAnsi"/>
                <w:shd w:val="clear" w:color="auto" w:fill="FFFFFF" w:themeFill="background1"/>
                <w:lang w:val="ro-RO"/>
              </w:rPr>
            </w:pPr>
            <w:r w:rsidRPr="00554484">
              <w:rPr>
                <w:rFonts w:cstheme="minorHAnsi"/>
                <w:shd w:val="clear" w:color="auto" w:fill="FFFFFF" w:themeFill="background1"/>
                <w:lang w:val="ro-RO"/>
              </w:rPr>
              <w:t xml:space="preserve">Autorizatii, avize, acorduri necesare pentru execuția lucrărilor obținute </w:t>
            </w:r>
          </w:p>
        </w:tc>
      </w:tr>
      <w:tr w:rsidR="00242971" w:rsidRPr="0086574E" w14:paraId="0310DD0F" w14:textId="77777777" w:rsidTr="00873594">
        <w:tc>
          <w:tcPr>
            <w:tcW w:w="3096" w:type="dxa"/>
          </w:tcPr>
          <w:p w14:paraId="0310DD0C" w14:textId="77777777" w:rsidR="00242971" w:rsidRPr="00554484" w:rsidRDefault="00242971" w:rsidP="00A715A7">
            <w:pPr>
              <w:spacing w:line="276" w:lineRule="auto"/>
              <w:rPr>
                <w:rFonts w:cstheme="minorHAnsi"/>
                <w:shd w:val="clear" w:color="auto" w:fill="FFFFFF" w:themeFill="background1"/>
                <w:lang w:val="ro-RO"/>
              </w:rPr>
            </w:pPr>
            <w:r w:rsidRPr="00554484">
              <w:rPr>
                <w:rFonts w:cstheme="minorHAnsi"/>
                <w:shd w:val="clear" w:color="auto" w:fill="FFFFFF" w:themeFill="background1"/>
                <w:lang w:val="ro-RO"/>
              </w:rPr>
              <w:t>Execuția lucrărilor și asigurarea accesului la servicii conexe (asisten</w:t>
            </w:r>
            <w:r>
              <w:rPr>
                <w:rFonts w:cstheme="minorHAnsi"/>
                <w:shd w:val="clear" w:color="auto" w:fill="FFFFFF" w:themeFill="background1"/>
                <w:lang w:val="ro-RO"/>
              </w:rPr>
              <w:t>ță</w:t>
            </w:r>
            <w:r w:rsidRPr="00554484">
              <w:rPr>
                <w:rFonts w:cstheme="minorHAnsi"/>
                <w:shd w:val="clear" w:color="auto" w:fill="FFFFFF" w:themeFill="background1"/>
                <w:lang w:val="ro-RO"/>
              </w:rPr>
              <w:t xml:space="preserve"> tehnic</w:t>
            </w:r>
            <w:r>
              <w:rPr>
                <w:rFonts w:cstheme="minorHAnsi"/>
                <w:shd w:val="clear" w:color="auto" w:fill="FFFFFF" w:themeFill="background1"/>
                <w:lang w:val="ro-RO"/>
              </w:rPr>
              <w:t>ă</w:t>
            </w:r>
            <w:r w:rsidRPr="00554484">
              <w:rPr>
                <w:rFonts w:cstheme="minorHAnsi"/>
                <w:shd w:val="clear" w:color="auto" w:fill="FFFFFF" w:themeFill="background1"/>
                <w:lang w:val="ro-RO"/>
              </w:rPr>
              <w:t>, supervizare)</w:t>
            </w:r>
          </w:p>
        </w:tc>
        <w:tc>
          <w:tcPr>
            <w:tcW w:w="3096" w:type="dxa"/>
          </w:tcPr>
          <w:p w14:paraId="0310DD0D" w14:textId="77777777" w:rsidR="00242971" w:rsidRPr="00554484" w:rsidRDefault="00242971" w:rsidP="00242971">
            <w:pPr>
              <w:spacing w:line="276" w:lineRule="auto"/>
              <w:jc w:val="both"/>
              <w:rPr>
                <w:rFonts w:cstheme="minorHAnsi"/>
                <w:shd w:val="clear" w:color="auto" w:fill="FFFFFF" w:themeFill="background1"/>
                <w:lang w:val="ro-RO"/>
              </w:rPr>
            </w:pPr>
            <w:r w:rsidRPr="00554484">
              <w:rPr>
                <w:rFonts w:cstheme="minorHAnsi"/>
                <w:i/>
                <w:highlight w:val="lightGray"/>
                <w:shd w:val="clear" w:color="auto" w:fill="FFFFFF" w:themeFill="background1"/>
                <w:lang w:val="ro-RO"/>
              </w:rPr>
              <w:t xml:space="preserve">[introduceți </w:t>
            </w:r>
            <w:r>
              <w:rPr>
                <w:rFonts w:cstheme="minorHAnsi"/>
                <w:i/>
                <w:highlight w:val="lightGray"/>
                <w:shd w:val="clear" w:color="auto" w:fill="FFFFFF" w:themeFill="background1"/>
                <w:lang w:val="ro-RO"/>
              </w:rPr>
              <w:t>luna si</w:t>
            </w:r>
            <w:r w:rsidRPr="00554484">
              <w:rPr>
                <w:rFonts w:cstheme="minorHAnsi"/>
                <w:i/>
                <w:highlight w:val="lightGray"/>
                <w:shd w:val="clear" w:color="auto" w:fill="FFFFFF" w:themeFill="background1"/>
                <w:lang w:val="ro-RO"/>
              </w:rPr>
              <w:t xml:space="preserve"> anul</w:t>
            </w:r>
            <w:r>
              <w:rPr>
                <w:rFonts w:cstheme="minorHAnsi"/>
                <w:i/>
                <w:highlight w:val="lightGray"/>
                <w:shd w:val="clear" w:color="auto" w:fill="FFFFFF" w:themeFill="background1"/>
                <w:lang w:val="ro-RO"/>
              </w:rPr>
              <w:t xml:space="preserve"> pentru fiecare din limitele intervalului</w:t>
            </w:r>
            <w:r w:rsidRPr="00554484">
              <w:rPr>
                <w:rFonts w:cstheme="minorHAnsi"/>
                <w:i/>
                <w:highlight w:val="lightGray"/>
                <w:shd w:val="clear" w:color="auto" w:fill="FFFFFF" w:themeFill="background1"/>
                <w:lang w:val="ro-RO"/>
              </w:rPr>
              <w:t>]</w:t>
            </w:r>
          </w:p>
        </w:tc>
        <w:tc>
          <w:tcPr>
            <w:tcW w:w="3096" w:type="dxa"/>
          </w:tcPr>
          <w:p w14:paraId="0310DD0E" w14:textId="77777777" w:rsidR="00242971" w:rsidRPr="00554484" w:rsidRDefault="00242971" w:rsidP="00554484">
            <w:pPr>
              <w:spacing w:line="276" w:lineRule="auto"/>
              <w:rPr>
                <w:rFonts w:cstheme="minorHAnsi"/>
                <w:shd w:val="clear" w:color="auto" w:fill="FFFFFF" w:themeFill="background1"/>
                <w:lang w:val="ro-RO"/>
              </w:rPr>
            </w:pPr>
            <w:r w:rsidRPr="00554484">
              <w:rPr>
                <w:rFonts w:cstheme="minorHAnsi"/>
                <w:shd w:val="clear" w:color="auto" w:fill="FFFFFF" w:themeFill="background1"/>
                <w:lang w:val="ro-RO"/>
              </w:rPr>
              <w:t>Documentația tehnică pusă în operă</w:t>
            </w:r>
          </w:p>
        </w:tc>
      </w:tr>
      <w:tr w:rsidR="00242971" w:rsidRPr="00554484" w14:paraId="0310DD13" w14:textId="77777777" w:rsidTr="00873594">
        <w:tc>
          <w:tcPr>
            <w:tcW w:w="3096" w:type="dxa"/>
          </w:tcPr>
          <w:p w14:paraId="0310DD10" w14:textId="77777777" w:rsidR="00242971" w:rsidRPr="00554484" w:rsidRDefault="00242971" w:rsidP="00A715A7">
            <w:pPr>
              <w:spacing w:line="276" w:lineRule="auto"/>
              <w:rPr>
                <w:rFonts w:cstheme="minorHAnsi"/>
                <w:shd w:val="clear" w:color="auto" w:fill="FFFFFF" w:themeFill="background1"/>
                <w:lang w:val="ro-RO"/>
              </w:rPr>
            </w:pPr>
            <w:r w:rsidRPr="00554484">
              <w:rPr>
                <w:rFonts w:cstheme="minorHAnsi"/>
                <w:shd w:val="clear" w:color="auto" w:fill="FFFFFF" w:themeFill="background1"/>
                <w:lang w:val="ro-RO"/>
              </w:rPr>
              <w:t xml:space="preserve">Dotarea construcției pentru îndeplinirea obiectivului </w:t>
            </w:r>
            <w:r>
              <w:rPr>
                <w:rFonts w:cstheme="minorHAnsi"/>
                <w:shd w:val="clear" w:color="auto" w:fill="FFFFFF" w:themeFill="background1"/>
                <w:lang w:val="ro-RO"/>
              </w:rPr>
              <w:t>A</w:t>
            </w:r>
            <w:r w:rsidRPr="00554484">
              <w:rPr>
                <w:rFonts w:cstheme="minorHAnsi"/>
                <w:shd w:val="clear" w:color="auto" w:fill="FFFFFF" w:themeFill="background1"/>
                <w:lang w:val="ro-RO"/>
              </w:rPr>
              <w:t>utorității Contractante</w:t>
            </w:r>
          </w:p>
        </w:tc>
        <w:tc>
          <w:tcPr>
            <w:tcW w:w="3096" w:type="dxa"/>
          </w:tcPr>
          <w:p w14:paraId="0310DD11" w14:textId="77777777" w:rsidR="00242971" w:rsidRPr="00554484" w:rsidRDefault="00242971" w:rsidP="00242971">
            <w:pPr>
              <w:spacing w:line="276" w:lineRule="auto"/>
              <w:jc w:val="both"/>
              <w:rPr>
                <w:rFonts w:cstheme="minorHAnsi"/>
                <w:shd w:val="clear" w:color="auto" w:fill="FFFFFF" w:themeFill="background1"/>
                <w:lang w:val="ro-RO"/>
              </w:rPr>
            </w:pPr>
            <w:r w:rsidRPr="00554484">
              <w:rPr>
                <w:rFonts w:cstheme="minorHAnsi"/>
                <w:i/>
                <w:highlight w:val="lightGray"/>
                <w:shd w:val="clear" w:color="auto" w:fill="FFFFFF" w:themeFill="background1"/>
                <w:lang w:val="ro-RO"/>
              </w:rPr>
              <w:t xml:space="preserve">[introduceți </w:t>
            </w:r>
            <w:r>
              <w:rPr>
                <w:rFonts w:cstheme="minorHAnsi"/>
                <w:i/>
                <w:highlight w:val="lightGray"/>
                <w:shd w:val="clear" w:color="auto" w:fill="FFFFFF" w:themeFill="background1"/>
                <w:lang w:val="ro-RO"/>
              </w:rPr>
              <w:t>luna si</w:t>
            </w:r>
            <w:r w:rsidRPr="00554484">
              <w:rPr>
                <w:rFonts w:cstheme="minorHAnsi"/>
                <w:i/>
                <w:highlight w:val="lightGray"/>
                <w:shd w:val="clear" w:color="auto" w:fill="FFFFFF" w:themeFill="background1"/>
                <w:lang w:val="ro-RO"/>
              </w:rPr>
              <w:t xml:space="preserve"> anul</w:t>
            </w:r>
            <w:r>
              <w:rPr>
                <w:rFonts w:cstheme="minorHAnsi"/>
                <w:i/>
                <w:highlight w:val="lightGray"/>
                <w:shd w:val="clear" w:color="auto" w:fill="FFFFFF" w:themeFill="background1"/>
                <w:lang w:val="ro-RO"/>
              </w:rPr>
              <w:t xml:space="preserve"> pentru fiecare din limitele intervalului</w:t>
            </w:r>
            <w:r w:rsidRPr="00554484">
              <w:rPr>
                <w:rFonts w:cstheme="minorHAnsi"/>
                <w:i/>
                <w:highlight w:val="lightGray"/>
                <w:shd w:val="clear" w:color="auto" w:fill="FFFFFF" w:themeFill="background1"/>
                <w:lang w:val="ro-RO"/>
              </w:rPr>
              <w:t>]</w:t>
            </w:r>
          </w:p>
        </w:tc>
        <w:tc>
          <w:tcPr>
            <w:tcW w:w="3096" w:type="dxa"/>
          </w:tcPr>
          <w:p w14:paraId="0310DD12" w14:textId="77777777" w:rsidR="00242971" w:rsidRPr="00554484" w:rsidRDefault="00242971" w:rsidP="00554484">
            <w:pPr>
              <w:spacing w:line="276" w:lineRule="auto"/>
              <w:rPr>
                <w:rFonts w:cstheme="minorHAnsi"/>
                <w:shd w:val="clear" w:color="auto" w:fill="FFFFFF" w:themeFill="background1"/>
                <w:lang w:val="ro-RO"/>
              </w:rPr>
            </w:pPr>
            <w:r w:rsidRPr="00554484">
              <w:rPr>
                <w:rFonts w:cstheme="minorHAnsi"/>
                <w:shd w:val="clear" w:color="auto" w:fill="FFFFFF" w:themeFill="background1"/>
                <w:lang w:val="ro-RO"/>
              </w:rPr>
              <w:t xml:space="preserve">Echipamente, sisteme IT,  mobilier etc. instalat, personal instruit în utilizarea acestora </w:t>
            </w:r>
          </w:p>
        </w:tc>
      </w:tr>
      <w:tr w:rsidR="00242971" w:rsidRPr="0086574E" w14:paraId="0310DD17" w14:textId="77777777" w:rsidTr="00873594">
        <w:tc>
          <w:tcPr>
            <w:tcW w:w="3096" w:type="dxa"/>
          </w:tcPr>
          <w:p w14:paraId="0310DD14" w14:textId="77777777" w:rsidR="00242971" w:rsidRPr="00554484" w:rsidRDefault="00242971" w:rsidP="00A715A7">
            <w:pPr>
              <w:spacing w:line="276" w:lineRule="auto"/>
              <w:rPr>
                <w:rFonts w:cstheme="minorHAnsi"/>
                <w:shd w:val="clear" w:color="auto" w:fill="FFFFFF" w:themeFill="background1"/>
                <w:lang w:val="ro-RO"/>
              </w:rPr>
            </w:pPr>
            <w:r w:rsidRPr="00554484">
              <w:rPr>
                <w:rFonts w:cstheme="minorHAnsi"/>
                <w:shd w:val="clear" w:color="auto" w:fill="FFFFFF" w:themeFill="background1"/>
                <w:lang w:val="ro-RO"/>
              </w:rPr>
              <w:t>Obținerea autorizațiilor, avizelor, acordurilor etc necesare pentru funcționarea/exploatarea obiectivului de investiții</w:t>
            </w:r>
          </w:p>
        </w:tc>
        <w:tc>
          <w:tcPr>
            <w:tcW w:w="3096" w:type="dxa"/>
          </w:tcPr>
          <w:p w14:paraId="0310DD15" w14:textId="77777777" w:rsidR="00242971" w:rsidRPr="00554484" w:rsidRDefault="00242971" w:rsidP="00242971">
            <w:pPr>
              <w:spacing w:line="276" w:lineRule="auto"/>
              <w:jc w:val="both"/>
              <w:rPr>
                <w:rFonts w:cstheme="minorHAnsi"/>
                <w:shd w:val="clear" w:color="auto" w:fill="FFFFFF" w:themeFill="background1"/>
                <w:lang w:val="ro-RO"/>
              </w:rPr>
            </w:pPr>
            <w:r w:rsidRPr="00554484">
              <w:rPr>
                <w:rFonts w:cstheme="minorHAnsi"/>
                <w:i/>
                <w:highlight w:val="lightGray"/>
                <w:shd w:val="clear" w:color="auto" w:fill="FFFFFF" w:themeFill="background1"/>
                <w:lang w:val="ro-RO"/>
              </w:rPr>
              <w:t xml:space="preserve">[introduceți </w:t>
            </w:r>
            <w:r>
              <w:rPr>
                <w:rFonts w:cstheme="minorHAnsi"/>
                <w:i/>
                <w:highlight w:val="lightGray"/>
                <w:shd w:val="clear" w:color="auto" w:fill="FFFFFF" w:themeFill="background1"/>
                <w:lang w:val="ro-RO"/>
              </w:rPr>
              <w:t>luna si</w:t>
            </w:r>
            <w:r w:rsidRPr="00554484">
              <w:rPr>
                <w:rFonts w:cstheme="minorHAnsi"/>
                <w:i/>
                <w:highlight w:val="lightGray"/>
                <w:shd w:val="clear" w:color="auto" w:fill="FFFFFF" w:themeFill="background1"/>
                <w:lang w:val="ro-RO"/>
              </w:rPr>
              <w:t xml:space="preserve"> anul</w:t>
            </w:r>
            <w:r>
              <w:rPr>
                <w:rFonts w:cstheme="minorHAnsi"/>
                <w:i/>
                <w:highlight w:val="lightGray"/>
                <w:shd w:val="clear" w:color="auto" w:fill="FFFFFF" w:themeFill="background1"/>
                <w:lang w:val="ro-RO"/>
              </w:rPr>
              <w:t xml:space="preserve"> pentru fiecare din limitele intervalului</w:t>
            </w:r>
            <w:r w:rsidRPr="00554484">
              <w:rPr>
                <w:rFonts w:cstheme="minorHAnsi"/>
                <w:i/>
                <w:highlight w:val="lightGray"/>
                <w:shd w:val="clear" w:color="auto" w:fill="FFFFFF" w:themeFill="background1"/>
                <w:lang w:val="ro-RO"/>
              </w:rPr>
              <w:t>]</w:t>
            </w:r>
          </w:p>
        </w:tc>
        <w:tc>
          <w:tcPr>
            <w:tcW w:w="3096" w:type="dxa"/>
          </w:tcPr>
          <w:p w14:paraId="0310DD16" w14:textId="77777777" w:rsidR="00242971" w:rsidRPr="00554484" w:rsidRDefault="00242971" w:rsidP="00554484">
            <w:pPr>
              <w:spacing w:line="276" w:lineRule="auto"/>
              <w:rPr>
                <w:rFonts w:cstheme="minorHAnsi"/>
                <w:shd w:val="clear" w:color="auto" w:fill="FFFFFF" w:themeFill="background1"/>
                <w:lang w:val="ro-RO"/>
              </w:rPr>
            </w:pPr>
            <w:r w:rsidRPr="00554484">
              <w:rPr>
                <w:rFonts w:cstheme="minorHAnsi"/>
                <w:shd w:val="clear" w:color="auto" w:fill="FFFFFF" w:themeFill="background1"/>
                <w:lang w:val="ro-RO"/>
              </w:rPr>
              <w:t>Toate autorizațiile, avizele, acordurile necesare pentru funcționarea/exploatarea obiectivului de investiții  obținute</w:t>
            </w:r>
          </w:p>
        </w:tc>
      </w:tr>
      <w:tr w:rsidR="00242971" w:rsidRPr="0086574E" w14:paraId="0310DD1B" w14:textId="77777777" w:rsidTr="00873594">
        <w:tc>
          <w:tcPr>
            <w:tcW w:w="3096" w:type="dxa"/>
          </w:tcPr>
          <w:p w14:paraId="0310DD18" w14:textId="77777777" w:rsidR="00242971" w:rsidRPr="00554484" w:rsidRDefault="00242971" w:rsidP="00554484">
            <w:pPr>
              <w:spacing w:line="276" w:lineRule="auto"/>
              <w:rPr>
                <w:rFonts w:cstheme="minorHAnsi"/>
                <w:shd w:val="clear" w:color="auto" w:fill="FFFFFF" w:themeFill="background1"/>
                <w:lang w:val="ro-RO"/>
              </w:rPr>
            </w:pPr>
            <w:r w:rsidRPr="00554484">
              <w:rPr>
                <w:rFonts w:cstheme="minorHAnsi"/>
                <w:shd w:val="clear" w:color="auto" w:fill="FFFFFF" w:themeFill="background1"/>
                <w:lang w:val="ro-RO"/>
              </w:rPr>
              <w:t>Darea în exploatare/punerea în funcțiune</w:t>
            </w:r>
          </w:p>
        </w:tc>
        <w:tc>
          <w:tcPr>
            <w:tcW w:w="3096" w:type="dxa"/>
          </w:tcPr>
          <w:p w14:paraId="0310DD19" w14:textId="77777777" w:rsidR="00242971" w:rsidRPr="00554484" w:rsidRDefault="00242971" w:rsidP="00242971">
            <w:pPr>
              <w:spacing w:line="276" w:lineRule="auto"/>
              <w:jc w:val="both"/>
              <w:rPr>
                <w:rFonts w:cstheme="minorHAnsi"/>
                <w:shd w:val="clear" w:color="auto" w:fill="FFFFFF" w:themeFill="background1"/>
                <w:lang w:val="ro-RO"/>
              </w:rPr>
            </w:pPr>
            <w:r w:rsidRPr="00554484">
              <w:rPr>
                <w:rFonts w:cstheme="minorHAnsi"/>
                <w:i/>
                <w:highlight w:val="lightGray"/>
                <w:shd w:val="clear" w:color="auto" w:fill="FFFFFF" w:themeFill="background1"/>
                <w:lang w:val="ro-RO"/>
              </w:rPr>
              <w:t xml:space="preserve">[introduceți </w:t>
            </w:r>
            <w:r>
              <w:rPr>
                <w:rFonts w:cstheme="minorHAnsi"/>
                <w:i/>
                <w:highlight w:val="lightGray"/>
                <w:shd w:val="clear" w:color="auto" w:fill="FFFFFF" w:themeFill="background1"/>
                <w:lang w:val="ro-RO"/>
              </w:rPr>
              <w:t>luna si</w:t>
            </w:r>
            <w:r w:rsidRPr="00554484">
              <w:rPr>
                <w:rFonts w:cstheme="minorHAnsi"/>
                <w:i/>
                <w:highlight w:val="lightGray"/>
                <w:shd w:val="clear" w:color="auto" w:fill="FFFFFF" w:themeFill="background1"/>
                <w:lang w:val="ro-RO"/>
              </w:rPr>
              <w:t xml:space="preserve"> anul</w:t>
            </w:r>
            <w:r>
              <w:rPr>
                <w:rFonts w:cstheme="minorHAnsi"/>
                <w:i/>
                <w:highlight w:val="lightGray"/>
                <w:shd w:val="clear" w:color="auto" w:fill="FFFFFF" w:themeFill="background1"/>
                <w:lang w:val="ro-RO"/>
              </w:rPr>
              <w:t xml:space="preserve"> pentru fiecare din limitele intervalului</w:t>
            </w:r>
            <w:r w:rsidRPr="00554484">
              <w:rPr>
                <w:rFonts w:cstheme="minorHAnsi"/>
                <w:i/>
                <w:highlight w:val="lightGray"/>
                <w:shd w:val="clear" w:color="auto" w:fill="FFFFFF" w:themeFill="background1"/>
                <w:lang w:val="ro-RO"/>
              </w:rPr>
              <w:t>]</w:t>
            </w:r>
          </w:p>
        </w:tc>
        <w:tc>
          <w:tcPr>
            <w:tcW w:w="3096" w:type="dxa"/>
          </w:tcPr>
          <w:p w14:paraId="0310DD1A" w14:textId="77777777" w:rsidR="00242971" w:rsidRPr="00554484" w:rsidRDefault="00242971" w:rsidP="00554484">
            <w:pPr>
              <w:spacing w:line="276" w:lineRule="auto"/>
              <w:rPr>
                <w:rFonts w:cstheme="minorHAnsi"/>
                <w:shd w:val="clear" w:color="auto" w:fill="FFFFFF" w:themeFill="background1"/>
                <w:lang w:val="ro-RO"/>
              </w:rPr>
            </w:pPr>
            <w:r w:rsidRPr="00554484">
              <w:rPr>
                <w:rFonts w:cstheme="minorHAnsi"/>
                <w:shd w:val="clear" w:color="auto" w:fill="FFFFFF" w:themeFill="background1"/>
                <w:lang w:val="ro-RO"/>
              </w:rPr>
              <w:t>Obiectivul de investiții utilizat conform destinației stabilite</w:t>
            </w:r>
          </w:p>
        </w:tc>
      </w:tr>
    </w:tbl>
    <w:p w14:paraId="0310DD1C" w14:textId="77777777" w:rsidR="000F7A8B" w:rsidRPr="00554484" w:rsidRDefault="000F7A8B" w:rsidP="00554484">
      <w:pPr>
        <w:spacing w:after="0"/>
        <w:jc w:val="both"/>
        <w:rPr>
          <w:rFonts w:cstheme="minorHAnsi"/>
          <w:i/>
          <w:shd w:val="clear" w:color="auto" w:fill="FFFFFF" w:themeFill="background1"/>
          <w:lang w:val="ro-RO"/>
        </w:rPr>
      </w:pPr>
    </w:p>
    <w:p w14:paraId="0310DD1D" w14:textId="77777777" w:rsidR="00C31ACC" w:rsidRPr="00554484" w:rsidRDefault="00855C47" w:rsidP="00554484">
      <w:pPr>
        <w:spacing w:after="0"/>
        <w:jc w:val="both"/>
        <w:rPr>
          <w:rFonts w:cstheme="minorHAnsi"/>
          <w:i/>
          <w:shd w:val="clear" w:color="auto" w:fill="FFFFFF" w:themeFill="background1"/>
          <w:lang w:val="ro-RO"/>
        </w:rPr>
      </w:pPr>
      <w:r w:rsidRPr="00554484">
        <w:rPr>
          <w:rFonts w:cstheme="minorHAnsi"/>
          <w:i/>
          <w:highlight w:val="lightGray"/>
          <w:shd w:val="clear" w:color="auto" w:fill="FFFFFF" w:themeFill="background1"/>
          <w:lang w:val="ro-RO"/>
        </w:rPr>
        <w:lastRenderedPageBreak/>
        <w:t>[</w:t>
      </w:r>
      <w:r w:rsidR="00C31ACC" w:rsidRPr="00554484">
        <w:rPr>
          <w:rFonts w:cstheme="minorHAnsi"/>
          <w:i/>
          <w:highlight w:val="lightGray"/>
          <w:shd w:val="clear" w:color="auto" w:fill="FFFFFF" w:themeFill="background1"/>
          <w:lang w:val="ro-RO"/>
        </w:rPr>
        <w:t>A</w:t>
      </w:r>
      <w:r w:rsidR="006A4571" w:rsidRPr="00554484">
        <w:rPr>
          <w:rFonts w:cstheme="minorHAnsi"/>
          <w:i/>
          <w:highlight w:val="lightGray"/>
          <w:shd w:val="clear" w:color="auto" w:fill="FFFFFF" w:themeFill="background1"/>
          <w:lang w:val="ro-RO"/>
        </w:rPr>
        <w:t>colo unde obiectivul de investiț</w:t>
      </w:r>
      <w:r w:rsidR="00C31ACC" w:rsidRPr="00554484">
        <w:rPr>
          <w:rFonts w:cstheme="minorHAnsi"/>
          <w:i/>
          <w:highlight w:val="lightGray"/>
          <w:shd w:val="clear" w:color="auto" w:fill="FFFFFF" w:themeFill="background1"/>
          <w:lang w:val="ro-RO"/>
        </w:rPr>
        <w:t>ii este parte a unui proiect sau program, faceți</w:t>
      </w:r>
      <w:r w:rsidR="00554484">
        <w:rPr>
          <w:rFonts w:cstheme="minorHAnsi"/>
          <w:i/>
          <w:highlight w:val="lightGray"/>
          <w:shd w:val="clear" w:color="auto" w:fill="FFFFFF" w:themeFill="background1"/>
          <w:lang w:val="ro-RO"/>
        </w:rPr>
        <w:t xml:space="preserve"> referire și la acele proiecte sau </w:t>
      </w:r>
      <w:r w:rsidR="00C31ACC" w:rsidRPr="00554484">
        <w:rPr>
          <w:rFonts w:cstheme="minorHAnsi"/>
          <w:i/>
          <w:highlight w:val="lightGray"/>
          <w:shd w:val="clear" w:color="auto" w:fill="FFFFFF" w:themeFill="background1"/>
          <w:lang w:val="ro-RO"/>
        </w:rPr>
        <w:t>programe dacă sunt relevante în relația cu obiectivul de investiții pentru care se realizează documentația tehnico- economică</w:t>
      </w:r>
      <w:r w:rsidR="006A4571" w:rsidRPr="00554484">
        <w:rPr>
          <w:rFonts w:cstheme="minorHAnsi"/>
          <w:i/>
          <w:highlight w:val="lightGray"/>
          <w:shd w:val="clear" w:color="auto" w:fill="FFFFFF" w:themeFill="background1"/>
          <w:lang w:val="ro-RO"/>
        </w:rPr>
        <w:t>.</w:t>
      </w:r>
      <w:r w:rsidRPr="00554484">
        <w:rPr>
          <w:rFonts w:cstheme="minorHAnsi"/>
          <w:i/>
          <w:highlight w:val="lightGray"/>
          <w:shd w:val="clear" w:color="auto" w:fill="FFFFFF" w:themeFill="background1"/>
          <w:lang w:val="ro-RO"/>
        </w:rPr>
        <w:t>]</w:t>
      </w:r>
    </w:p>
    <w:p w14:paraId="0310DD1E" w14:textId="77777777" w:rsidR="00C31ACC" w:rsidRPr="00554484" w:rsidRDefault="00C31ACC" w:rsidP="00554484">
      <w:pPr>
        <w:spacing w:after="0"/>
        <w:jc w:val="both"/>
        <w:rPr>
          <w:rFonts w:cstheme="minorHAnsi"/>
          <w:i/>
          <w:shd w:val="clear" w:color="auto" w:fill="FFFFFF" w:themeFill="background1"/>
          <w:lang w:val="ro-RO"/>
        </w:rPr>
      </w:pPr>
    </w:p>
    <w:p w14:paraId="0310DD1F" w14:textId="77777777" w:rsidR="000F7A8B" w:rsidRPr="00554484" w:rsidRDefault="00C31ACC" w:rsidP="00554484">
      <w:pPr>
        <w:spacing w:after="0"/>
        <w:jc w:val="both"/>
        <w:rPr>
          <w:rFonts w:cstheme="minorHAnsi"/>
          <w:shd w:val="clear" w:color="auto" w:fill="FFFFFF" w:themeFill="background1"/>
          <w:lang w:val="ro-RO"/>
        </w:rPr>
      </w:pPr>
      <w:r w:rsidRPr="00554484">
        <w:rPr>
          <w:rFonts w:cstheme="minorHAnsi"/>
          <w:shd w:val="clear" w:color="auto" w:fill="FFFFFF" w:themeFill="background1"/>
          <w:lang w:val="ro-RO"/>
        </w:rPr>
        <w:t>U</w:t>
      </w:r>
      <w:r w:rsidR="000F7A8B" w:rsidRPr="00554484">
        <w:rPr>
          <w:rFonts w:cstheme="minorHAnsi"/>
          <w:shd w:val="clear" w:color="auto" w:fill="FFFFFF" w:themeFill="background1"/>
          <w:lang w:val="ro-RO"/>
        </w:rPr>
        <w:t>rmătoarele contracte care utilizează ca date de intrare rezultatele parțial</w:t>
      </w:r>
      <w:r w:rsidR="00262B2F" w:rsidRPr="00554484">
        <w:rPr>
          <w:rFonts w:cstheme="minorHAnsi"/>
          <w:shd w:val="clear" w:color="auto" w:fill="FFFFFF" w:themeFill="background1"/>
          <w:lang w:val="ro-RO"/>
        </w:rPr>
        <w:t>e și finale obținute în cadrul C</w:t>
      </w:r>
      <w:r w:rsidR="000F7A8B" w:rsidRPr="00554484">
        <w:rPr>
          <w:rFonts w:cstheme="minorHAnsi"/>
          <w:shd w:val="clear" w:color="auto" w:fill="FFFFFF" w:themeFill="background1"/>
          <w:lang w:val="ro-RO"/>
        </w:rPr>
        <w:t>ontractului ce rezultă din această procedură sunt planificare a fi atribuite:</w:t>
      </w:r>
    </w:p>
    <w:p w14:paraId="0310DD20" w14:textId="77777777" w:rsidR="00554484" w:rsidRDefault="00554484" w:rsidP="00554484">
      <w:pPr>
        <w:spacing w:after="0"/>
        <w:jc w:val="both"/>
        <w:rPr>
          <w:rFonts w:cstheme="minorHAnsi"/>
          <w:lang w:val="es-ES_tradnl" w:eastAsia="es-ES"/>
        </w:rPr>
      </w:pPr>
    </w:p>
    <w:p w14:paraId="0310DD21" w14:textId="77777777" w:rsidR="00AB15D6" w:rsidRPr="00554484" w:rsidRDefault="00554484" w:rsidP="00554484">
      <w:pPr>
        <w:spacing w:after="0"/>
        <w:jc w:val="both"/>
        <w:rPr>
          <w:rFonts w:cstheme="minorHAnsi"/>
          <w:lang w:val="es-ES_tradnl" w:eastAsia="es-ES"/>
        </w:rPr>
      </w:pPr>
      <w:r>
        <w:rPr>
          <w:rFonts w:cstheme="minorHAnsi"/>
          <w:lang w:val="es-ES_tradnl" w:eastAsia="es-ES"/>
        </w:rPr>
        <w:t xml:space="preserve">Tabelul nr. _____ </w:t>
      </w:r>
      <w:r w:rsidRPr="00554484">
        <w:rPr>
          <w:rFonts w:cstheme="minorHAnsi"/>
          <w:i/>
          <w:highlight w:val="lightGray"/>
          <w:shd w:val="clear" w:color="auto" w:fill="FFFFFF" w:themeFill="background1"/>
          <w:lang w:val="ro-RO"/>
        </w:rPr>
        <w:t xml:space="preserve">[introduceți </w:t>
      </w:r>
      <w:r>
        <w:rPr>
          <w:rFonts w:cstheme="minorHAnsi"/>
          <w:i/>
          <w:highlight w:val="lightGray"/>
          <w:shd w:val="clear" w:color="auto" w:fill="FFFFFF" w:themeFill="background1"/>
          <w:lang w:val="ro-RO"/>
        </w:rPr>
        <w:t>nr. tabelului</w:t>
      </w:r>
      <w:r w:rsidRPr="00554484">
        <w:rPr>
          <w:rFonts w:cstheme="minorHAnsi"/>
          <w:i/>
          <w:highlight w:val="lightGray"/>
          <w:shd w:val="clear" w:color="auto" w:fill="FFFFFF" w:themeFill="background1"/>
          <w:lang w:val="ro-RO"/>
        </w:rPr>
        <w:t>]</w:t>
      </w:r>
    </w:p>
    <w:tbl>
      <w:tblPr>
        <w:tblStyle w:val="TableGrid"/>
        <w:tblW w:w="0" w:type="auto"/>
        <w:tblLook w:val="04A0" w:firstRow="1" w:lastRow="0" w:firstColumn="1" w:lastColumn="0" w:noHBand="0" w:noVBand="1"/>
      </w:tblPr>
      <w:tblGrid>
        <w:gridCol w:w="3625"/>
        <w:gridCol w:w="1303"/>
        <w:gridCol w:w="4360"/>
      </w:tblGrid>
      <w:tr w:rsidR="000F7A8B" w:rsidRPr="00554484" w14:paraId="0310DD25" w14:textId="77777777" w:rsidTr="00873594">
        <w:tc>
          <w:tcPr>
            <w:tcW w:w="3625" w:type="dxa"/>
          </w:tcPr>
          <w:p w14:paraId="0310DD22" w14:textId="77777777" w:rsidR="000F7A8B" w:rsidRPr="00554484" w:rsidRDefault="00C31ACC" w:rsidP="00554484">
            <w:pPr>
              <w:spacing w:line="276" w:lineRule="auto"/>
              <w:jc w:val="both"/>
              <w:rPr>
                <w:rFonts w:cstheme="minorHAnsi"/>
                <w:b/>
                <w:shd w:val="clear" w:color="auto" w:fill="FFFFFF" w:themeFill="background1"/>
                <w:lang w:val="ro-RO"/>
              </w:rPr>
            </w:pPr>
            <w:r w:rsidRPr="00554484">
              <w:rPr>
                <w:rFonts w:cstheme="minorHAnsi"/>
                <w:b/>
                <w:shd w:val="clear" w:color="auto" w:fill="FFFFFF" w:themeFill="background1"/>
                <w:lang w:val="ro-RO"/>
              </w:rPr>
              <w:t>Activitate</w:t>
            </w:r>
          </w:p>
        </w:tc>
        <w:tc>
          <w:tcPr>
            <w:tcW w:w="1303" w:type="dxa"/>
          </w:tcPr>
          <w:p w14:paraId="0310DD23" w14:textId="77777777" w:rsidR="000F7A8B" w:rsidRPr="00554484" w:rsidRDefault="000F7A8B" w:rsidP="00554484">
            <w:pPr>
              <w:spacing w:line="276" w:lineRule="auto"/>
              <w:jc w:val="both"/>
              <w:rPr>
                <w:rFonts w:cstheme="minorHAnsi"/>
                <w:b/>
                <w:shd w:val="clear" w:color="auto" w:fill="FFFFFF" w:themeFill="background1"/>
                <w:lang w:val="ro-RO"/>
              </w:rPr>
            </w:pPr>
            <w:r w:rsidRPr="00554484">
              <w:rPr>
                <w:rFonts w:cstheme="minorHAnsi"/>
                <w:b/>
                <w:shd w:val="clear" w:color="auto" w:fill="FFFFFF" w:themeFill="background1"/>
                <w:lang w:val="ro-RO"/>
              </w:rPr>
              <w:t>Tip contract</w:t>
            </w:r>
          </w:p>
        </w:tc>
        <w:tc>
          <w:tcPr>
            <w:tcW w:w="4360" w:type="dxa"/>
          </w:tcPr>
          <w:p w14:paraId="0310DD24" w14:textId="77777777" w:rsidR="000F7A8B" w:rsidRPr="00554484" w:rsidRDefault="000F7A8B" w:rsidP="00554484">
            <w:pPr>
              <w:spacing w:line="276" w:lineRule="auto"/>
              <w:jc w:val="both"/>
              <w:rPr>
                <w:rFonts w:cstheme="minorHAnsi"/>
                <w:b/>
                <w:shd w:val="clear" w:color="auto" w:fill="FFFFFF" w:themeFill="background1"/>
                <w:lang w:val="ro-RO"/>
              </w:rPr>
            </w:pPr>
            <w:r w:rsidRPr="00554484">
              <w:rPr>
                <w:rFonts w:cstheme="minorHAnsi"/>
                <w:b/>
                <w:shd w:val="clear" w:color="auto" w:fill="FFFFFF" w:themeFill="background1"/>
                <w:lang w:val="ro-RO"/>
              </w:rPr>
              <w:t>Intervalul planificat pentru real</w:t>
            </w:r>
            <w:r w:rsidR="00262B2F" w:rsidRPr="00554484">
              <w:rPr>
                <w:rFonts w:cstheme="minorHAnsi"/>
                <w:b/>
                <w:shd w:val="clear" w:color="auto" w:fill="FFFFFF" w:themeFill="background1"/>
                <w:lang w:val="ro-RO"/>
              </w:rPr>
              <w:t>izarea activităților în cadrul C</w:t>
            </w:r>
            <w:r w:rsidRPr="00554484">
              <w:rPr>
                <w:rFonts w:cstheme="minorHAnsi"/>
                <w:b/>
                <w:shd w:val="clear" w:color="auto" w:fill="FFFFFF" w:themeFill="background1"/>
                <w:lang w:val="ro-RO"/>
              </w:rPr>
              <w:t xml:space="preserve">ontractului </w:t>
            </w:r>
          </w:p>
        </w:tc>
      </w:tr>
      <w:tr w:rsidR="000F7A8B" w:rsidRPr="0086574E" w14:paraId="0310DD29" w14:textId="77777777" w:rsidTr="00873594">
        <w:tc>
          <w:tcPr>
            <w:tcW w:w="3625" w:type="dxa"/>
          </w:tcPr>
          <w:p w14:paraId="0310DD26" w14:textId="77777777" w:rsidR="000F7A8B" w:rsidRPr="00554484" w:rsidRDefault="000F7A8B" w:rsidP="004E7337">
            <w:pPr>
              <w:spacing w:line="276" w:lineRule="auto"/>
              <w:rPr>
                <w:rFonts w:cstheme="minorHAnsi"/>
                <w:shd w:val="clear" w:color="auto" w:fill="FFFFFF" w:themeFill="background1"/>
                <w:lang w:val="ro-RO"/>
              </w:rPr>
            </w:pPr>
            <w:r w:rsidRPr="00554484">
              <w:rPr>
                <w:rFonts w:cstheme="minorHAnsi"/>
                <w:shd w:val="clear" w:color="auto" w:fill="FFFFFF" w:themeFill="background1"/>
                <w:lang w:val="ro-RO"/>
              </w:rPr>
              <w:t>Verificarea proiectului tehnic de execuţie și a detaliilor de execuţie de către specialişt</w:t>
            </w:r>
            <w:r w:rsidR="00A715A7">
              <w:rPr>
                <w:rFonts w:cstheme="minorHAnsi"/>
                <w:shd w:val="clear" w:color="auto" w:fill="FFFFFF" w:themeFill="background1"/>
                <w:lang w:val="ro-RO"/>
              </w:rPr>
              <w:t>i</w:t>
            </w:r>
            <w:r w:rsidRPr="00554484">
              <w:rPr>
                <w:rFonts w:cstheme="minorHAnsi"/>
                <w:shd w:val="clear" w:color="auto" w:fill="FFFFFF" w:themeFill="background1"/>
                <w:lang w:val="ro-RO"/>
              </w:rPr>
              <w:t>i verificatori de proiecte atestaţi pe domenii/subdomenii de construcţii şi specialităţi pentru instalaţii, în scopul verificării îndeplinirii cerinţelor fundamentale aplicabile construcţiilor, pentru protejarea vieţii oamenilor, a bunurilor acestora, a societăţii şi a mediului şi pentru asigurarea sănătăţii şi siguranţei persoanelor implicate, pe întregul ciclu de viaţă a construcţiilor</w:t>
            </w:r>
          </w:p>
        </w:tc>
        <w:tc>
          <w:tcPr>
            <w:tcW w:w="1303" w:type="dxa"/>
          </w:tcPr>
          <w:p w14:paraId="0310DD27" w14:textId="77777777" w:rsidR="000F7A8B" w:rsidRPr="00554484" w:rsidRDefault="00C31ACC" w:rsidP="00554484">
            <w:pPr>
              <w:spacing w:line="276" w:lineRule="auto"/>
              <w:jc w:val="both"/>
              <w:rPr>
                <w:rFonts w:cstheme="minorHAnsi"/>
                <w:highlight w:val="lightGray"/>
                <w:shd w:val="clear" w:color="auto" w:fill="FFFFFF" w:themeFill="background1"/>
                <w:lang w:val="ro-RO"/>
              </w:rPr>
            </w:pPr>
            <w:r w:rsidRPr="00554484">
              <w:rPr>
                <w:rFonts w:cstheme="minorHAnsi"/>
                <w:shd w:val="clear" w:color="auto" w:fill="FFFFFF" w:themeFill="background1"/>
                <w:lang w:val="ro-RO"/>
              </w:rPr>
              <w:t>S</w:t>
            </w:r>
            <w:r w:rsidR="000F7A8B" w:rsidRPr="00554484">
              <w:rPr>
                <w:rFonts w:cstheme="minorHAnsi"/>
                <w:shd w:val="clear" w:color="auto" w:fill="FFFFFF" w:themeFill="background1"/>
                <w:lang w:val="ro-RO"/>
              </w:rPr>
              <w:t>ervicii</w:t>
            </w:r>
          </w:p>
        </w:tc>
        <w:tc>
          <w:tcPr>
            <w:tcW w:w="4360" w:type="dxa"/>
          </w:tcPr>
          <w:p w14:paraId="0310DD28" w14:textId="77777777" w:rsidR="000F7A8B" w:rsidRPr="00554484" w:rsidRDefault="00855C47" w:rsidP="00554484">
            <w:pPr>
              <w:spacing w:line="276" w:lineRule="auto"/>
              <w:jc w:val="both"/>
              <w:rPr>
                <w:rFonts w:cstheme="minorHAnsi"/>
                <w:i/>
                <w:highlight w:val="lightGray"/>
                <w:shd w:val="clear" w:color="auto" w:fill="FFFFFF" w:themeFill="background1"/>
                <w:lang w:val="ro-RO"/>
              </w:rPr>
            </w:pPr>
            <w:r w:rsidRPr="00554484">
              <w:rPr>
                <w:rFonts w:cstheme="minorHAnsi"/>
                <w:i/>
                <w:highlight w:val="lightGray"/>
                <w:shd w:val="clear" w:color="auto" w:fill="FFFFFF" w:themeFill="background1"/>
                <w:lang w:val="ro-RO"/>
              </w:rPr>
              <w:t>[</w:t>
            </w:r>
            <w:r w:rsidR="000F7A8B" w:rsidRPr="00554484">
              <w:rPr>
                <w:rFonts w:cstheme="minorHAnsi"/>
                <w:i/>
                <w:highlight w:val="lightGray"/>
                <w:shd w:val="clear" w:color="auto" w:fill="FFFFFF" w:themeFill="background1"/>
                <w:lang w:val="ro-RO"/>
              </w:rPr>
              <w:t>Introduceți de la ll/a</w:t>
            </w:r>
            <w:r w:rsidRPr="00554484">
              <w:rPr>
                <w:rFonts w:cstheme="minorHAnsi"/>
                <w:i/>
                <w:highlight w:val="lightGray"/>
                <w:shd w:val="clear" w:color="auto" w:fill="FFFFFF" w:themeFill="background1"/>
                <w:lang w:val="ro-RO"/>
              </w:rPr>
              <w:t>a – până</w:t>
            </w:r>
            <w:r w:rsidR="000F7A8B" w:rsidRPr="00554484">
              <w:rPr>
                <w:rFonts w:cstheme="minorHAnsi"/>
                <w:i/>
                <w:highlight w:val="lightGray"/>
                <w:shd w:val="clear" w:color="auto" w:fill="FFFFFF" w:themeFill="background1"/>
                <w:lang w:val="ro-RO"/>
              </w:rPr>
              <w:t xml:space="preserve"> la ll/aa</w:t>
            </w:r>
            <w:r w:rsidRPr="00554484">
              <w:rPr>
                <w:rFonts w:cstheme="minorHAnsi"/>
                <w:i/>
                <w:highlight w:val="lightGray"/>
                <w:shd w:val="clear" w:color="auto" w:fill="FFFFFF" w:themeFill="background1"/>
                <w:lang w:val="ro-RO"/>
              </w:rPr>
              <w:t>]</w:t>
            </w:r>
            <w:r w:rsidR="000F7A8B" w:rsidRPr="00554484">
              <w:rPr>
                <w:rFonts w:cstheme="minorHAnsi"/>
                <w:i/>
                <w:highlight w:val="lightGray"/>
                <w:shd w:val="clear" w:color="auto" w:fill="FFFFFF" w:themeFill="background1"/>
                <w:lang w:val="ro-RO"/>
              </w:rPr>
              <w:t xml:space="preserve"> </w:t>
            </w:r>
          </w:p>
        </w:tc>
      </w:tr>
      <w:tr w:rsidR="000F7A8B" w:rsidRPr="00554484" w14:paraId="0310DD2D" w14:textId="77777777" w:rsidTr="00873594">
        <w:tc>
          <w:tcPr>
            <w:tcW w:w="3625" w:type="dxa"/>
          </w:tcPr>
          <w:p w14:paraId="0310DD2A" w14:textId="77777777" w:rsidR="000F7A8B" w:rsidRPr="00554484" w:rsidRDefault="000F7A8B" w:rsidP="004E7337">
            <w:pPr>
              <w:spacing w:line="276" w:lineRule="auto"/>
              <w:rPr>
                <w:rFonts w:cstheme="minorHAnsi"/>
                <w:shd w:val="clear" w:color="auto" w:fill="FFFFFF" w:themeFill="background1"/>
                <w:lang w:val="ro-RO"/>
              </w:rPr>
            </w:pPr>
            <w:r w:rsidRPr="00554484">
              <w:rPr>
                <w:rFonts w:cstheme="minorHAnsi"/>
                <w:shd w:val="clear" w:color="auto" w:fill="FFFFFF" w:themeFill="background1"/>
                <w:lang w:val="ro-RO"/>
              </w:rPr>
              <w:t>Execuția lucrărilor</w:t>
            </w:r>
          </w:p>
        </w:tc>
        <w:tc>
          <w:tcPr>
            <w:tcW w:w="1303" w:type="dxa"/>
          </w:tcPr>
          <w:p w14:paraId="0310DD2B" w14:textId="77777777" w:rsidR="000F7A8B" w:rsidRPr="00554484" w:rsidRDefault="000F7A8B" w:rsidP="00554484">
            <w:pPr>
              <w:spacing w:line="276" w:lineRule="auto"/>
              <w:jc w:val="both"/>
              <w:rPr>
                <w:rFonts w:cstheme="minorHAnsi"/>
                <w:shd w:val="clear" w:color="auto" w:fill="FFFFFF" w:themeFill="background1"/>
                <w:lang w:val="ro-RO"/>
              </w:rPr>
            </w:pPr>
            <w:r w:rsidRPr="00554484">
              <w:rPr>
                <w:rFonts w:cstheme="minorHAnsi"/>
                <w:shd w:val="clear" w:color="auto" w:fill="FFFFFF" w:themeFill="background1"/>
                <w:lang w:val="ro-RO"/>
              </w:rPr>
              <w:t>Lucrări</w:t>
            </w:r>
          </w:p>
        </w:tc>
        <w:tc>
          <w:tcPr>
            <w:tcW w:w="4360" w:type="dxa"/>
          </w:tcPr>
          <w:p w14:paraId="0310DD2C" w14:textId="77777777" w:rsidR="000F7A8B" w:rsidRPr="00554484" w:rsidRDefault="00855C47" w:rsidP="00554484">
            <w:pPr>
              <w:spacing w:line="276" w:lineRule="auto"/>
              <w:jc w:val="both"/>
              <w:rPr>
                <w:rFonts w:cstheme="minorHAnsi"/>
                <w:highlight w:val="lightGray"/>
                <w:shd w:val="clear" w:color="auto" w:fill="FFFFFF" w:themeFill="background1"/>
                <w:lang w:val="ro-RO"/>
              </w:rPr>
            </w:pPr>
            <w:r w:rsidRPr="00554484">
              <w:rPr>
                <w:rFonts w:cstheme="minorHAnsi"/>
                <w:i/>
                <w:highlight w:val="lightGray"/>
                <w:shd w:val="clear" w:color="auto" w:fill="FFFFFF" w:themeFill="background1"/>
                <w:lang w:val="ro-RO"/>
              </w:rPr>
              <w:t>[introduceți]</w:t>
            </w:r>
          </w:p>
        </w:tc>
      </w:tr>
      <w:tr w:rsidR="000F7A8B" w:rsidRPr="00554484" w14:paraId="0310DD31" w14:textId="77777777" w:rsidTr="00873594">
        <w:tc>
          <w:tcPr>
            <w:tcW w:w="3625" w:type="dxa"/>
          </w:tcPr>
          <w:p w14:paraId="0310DD2E" w14:textId="77777777" w:rsidR="000F7A8B" w:rsidRPr="00554484" w:rsidRDefault="000F7A8B" w:rsidP="004E7337">
            <w:pPr>
              <w:spacing w:line="276" w:lineRule="auto"/>
              <w:rPr>
                <w:rFonts w:cstheme="minorHAnsi"/>
                <w:shd w:val="clear" w:color="auto" w:fill="FFFFFF" w:themeFill="background1"/>
                <w:lang w:val="ro-RO"/>
              </w:rPr>
            </w:pPr>
            <w:r w:rsidRPr="00554484">
              <w:rPr>
                <w:rFonts w:cstheme="minorHAnsi"/>
                <w:shd w:val="clear" w:color="auto" w:fill="FFFFFF" w:themeFill="background1"/>
                <w:lang w:val="ro-RO"/>
              </w:rPr>
              <w:t>Supervizarea/urmărirea realizării lucrărilor</w:t>
            </w:r>
          </w:p>
        </w:tc>
        <w:tc>
          <w:tcPr>
            <w:tcW w:w="1303" w:type="dxa"/>
          </w:tcPr>
          <w:p w14:paraId="0310DD2F" w14:textId="77777777" w:rsidR="000F7A8B" w:rsidRPr="00554484" w:rsidRDefault="00C31ACC" w:rsidP="00554484">
            <w:pPr>
              <w:spacing w:line="276" w:lineRule="auto"/>
              <w:jc w:val="both"/>
              <w:rPr>
                <w:rFonts w:cstheme="minorHAnsi"/>
                <w:shd w:val="clear" w:color="auto" w:fill="FFFFFF" w:themeFill="background1"/>
                <w:lang w:val="ro-RO"/>
              </w:rPr>
            </w:pPr>
            <w:r w:rsidRPr="00554484">
              <w:rPr>
                <w:rFonts w:cstheme="minorHAnsi"/>
                <w:shd w:val="clear" w:color="auto" w:fill="FFFFFF" w:themeFill="background1"/>
                <w:lang w:val="ro-RO"/>
              </w:rPr>
              <w:t>S</w:t>
            </w:r>
            <w:r w:rsidR="000F7A8B" w:rsidRPr="00554484">
              <w:rPr>
                <w:rFonts w:cstheme="minorHAnsi"/>
                <w:shd w:val="clear" w:color="auto" w:fill="FFFFFF" w:themeFill="background1"/>
                <w:lang w:val="ro-RO"/>
              </w:rPr>
              <w:t>ervicii</w:t>
            </w:r>
          </w:p>
        </w:tc>
        <w:tc>
          <w:tcPr>
            <w:tcW w:w="4360" w:type="dxa"/>
          </w:tcPr>
          <w:p w14:paraId="0310DD30" w14:textId="77777777" w:rsidR="000F7A8B" w:rsidRPr="00554484" w:rsidRDefault="00855C47" w:rsidP="00554484">
            <w:pPr>
              <w:spacing w:line="276" w:lineRule="auto"/>
              <w:jc w:val="both"/>
              <w:rPr>
                <w:rFonts w:cstheme="minorHAnsi"/>
                <w:highlight w:val="lightGray"/>
                <w:shd w:val="clear" w:color="auto" w:fill="FFFFFF" w:themeFill="background1"/>
                <w:lang w:val="ro-RO"/>
              </w:rPr>
            </w:pPr>
            <w:r w:rsidRPr="00554484">
              <w:rPr>
                <w:rFonts w:cstheme="minorHAnsi"/>
                <w:i/>
                <w:highlight w:val="lightGray"/>
                <w:shd w:val="clear" w:color="auto" w:fill="FFFFFF" w:themeFill="background1"/>
                <w:lang w:val="ro-RO"/>
              </w:rPr>
              <w:t>[introduceți]</w:t>
            </w:r>
          </w:p>
        </w:tc>
      </w:tr>
    </w:tbl>
    <w:p w14:paraId="0310DD32" w14:textId="77777777" w:rsidR="008C34BB" w:rsidRPr="00554484" w:rsidRDefault="008C34BB" w:rsidP="00554484">
      <w:pPr>
        <w:spacing w:after="0"/>
        <w:jc w:val="both"/>
        <w:rPr>
          <w:rFonts w:cstheme="minorHAnsi"/>
          <w:i/>
          <w:lang w:val="ro-RO"/>
        </w:rPr>
      </w:pPr>
    </w:p>
    <w:p w14:paraId="0310DD33" w14:textId="77777777" w:rsidR="00CE11C6" w:rsidRPr="00554484" w:rsidRDefault="00CE11C6" w:rsidP="00554484">
      <w:pPr>
        <w:spacing w:after="0"/>
        <w:jc w:val="both"/>
        <w:rPr>
          <w:rFonts w:cstheme="minorHAnsi"/>
          <w:lang w:val="ro-RO"/>
        </w:rPr>
      </w:pPr>
    </w:p>
    <w:p w14:paraId="0310DD34" w14:textId="77777777" w:rsidR="00193F1A" w:rsidRPr="00554484" w:rsidRDefault="00AC1163" w:rsidP="00554484">
      <w:pPr>
        <w:pStyle w:val="Heading2"/>
        <w:numPr>
          <w:ilvl w:val="1"/>
          <w:numId w:val="1"/>
        </w:numPr>
        <w:spacing w:before="0"/>
        <w:ind w:left="900" w:hanging="540"/>
        <w:jc w:val="both"/>
        <w:rPr>
          <w:rFonts w:cstheme="minorHAnsi"/>
          <w:sz w:val="22"/>
          <w:szCs w:val="22"/>
          <w:lang w:val="ro-RO"/>
        </w:rPr>
      </w:pPr>
      <w:bookmarkStart w:id="6" w:name="_Toc493860023"/>
      <w:r w:rsidRPr="00554484">
        <w:rPr>
          <w:rFonts w:cstheme="minorHAnsi"/>
          <w:sz w:val="22"/>
          <w:szCs w:val="22"/>
          <w:lang w:val="ro-RO"/>
        </w:rPr>
        <w:t xml:space="preserve">Cadrul general al sectorului </w:t>
      </w:r>
      <w:r w:rsidR="00C11ED4" w:rsidRPr="00554484">
        <w:rPr>
          <w:rFonts w:cstheme="minorHAnsi"/>
          <w:sz w:val="22"/>
          <w:szCs w:val="22"/>
          <w:lang w:val="ro-RO"/>
        </w:rPr>
        <w:t>î</w:t>
      </w:r>
      <w:r w:rsidRPr="00554484">
        <w:rPr>
          <w:rFonts w:cstheme="minorHAnsi"/>
          <w:sz w:val="22"/>
          <w:szCs w:val="22"/>
          <w:lang w:val="ro-RO"/>
        </w:rPr>
        <w:t xml:space="preserve">n care </w:t>
      </w:r>
      <w:r w:rsidR="002F6BC5" w:rsidRPr="00554484">
        <w:rPr>
          <w:rFonts w:cstheme="minorHAnsi"/>
          <w:sz w:val="22"/>
          <w:szCs w:val="22"/>
          <w:lang w:val="ro-RO"/>
        </w:rPr>
        <w:t xml:space="preserve">Autoritatea </w:t>
      </w:r>
      <w:r w:rsidR="008A1AD1" w:rsidRPr="00554484">
        <w:rPr>
          <w:rFonts w:cstheme="minorHAnsi"/>
          <w:sz w:val="22"/>
          <w:szCs w:val="22"/>
          <w:lang w:val="ro-RO"/>
        </w:rPr>
        <w:t>C</w:t>
      </w:r>
      <w:r w:rsidR="002F6BC5" w:rsidRPr="00554484">
        <w:rPr>
          <w:rFonts w:cstheme="minorHAnsi"/>
          <w:sz w:val="22"/>
          <w:szCs w:val="22"/>
          <w:lang w:val="ro-RO"/>
        </w:rPr>
        <w:t>ontractant</w:t>
      </w:r>
      <w:r w:rsidR="008A1AD1" w:rsidRPr="00554484">
        <w:rPr>
          <w:rFonts w:cstheme="minorHAnsi"/>
          <w:sz w:val="22"/>
          <w:szCs w:val="22"/>
          <w:lang w:val="ro-RO"/>
        </w:rPr>
        <w:t>ă</w:t>
      </w:r>
      <w:r w:rsidR="008A0B3E" w:rsidRPr="00554484">
        <w:rPr>
          <w:rFonts w:cstheme="minorHAnsi"/>
          <w:sz w:val="22"/>
          <w:szCs w:val="22"/>
          <w:lang w:val="ro-RO"/>
        </w:rPr>
        <w:t xml:space="preserve"> </w:t>
      </w:r>
      <w:r w:rsidR="00C11ED4" w:rsidRPr="00554484">
        <w:rPr>
          <w:rFonts w:cstheme="minorHAnsi"/>
          <w:sz w:val="22"/>
          <w:szCs w:val="22"/>
          <w:lang w:val="ro-RO"/>
        </w:rPr>
        <w:t>îș</w:t>
      </w:r>
      <w:r w:rsidRPr="00554484">
        <w:rPr>
          <w:rFonts w:cstheme="minorHAnsi"/>
          <w:sz w:val="22"/>
          <w:szCs w:val="22"/>
          <w:lang w:val="ro-RO"/>
        </w:rPr>
        <w:t>i desf</w:t>
      </w:r>
      <w:r w:rsidR="00C11ED4" w:rsidRPr="00554484">
        <w:rPr>
          <w:rFonts w:cstheme="minorHAnsi"/>
          <w:sz w:val="22"/>
          <w:szCs w:val="22"/>
          <w:lang w:val="ro-RO"/>
        </w:rPr>
        <w:t>ăș</w:t>
      </w:r>
      <w:r w:rsidRPr="00554484">
        <w:rPr>
          <w:rFonts w:cstheme="minorHAnsi"/>
          <w:sz w:val="22"/>
          <w:szCs w:val="22"/>
          <w:lang w:val="ro-RO"/>
        </w:rPr>
        <w:t>oar</w:t>
      </w:r>
      <w:r w:rsidR="00C11ED4" w:rsidRPr="00554484">
        <w:rPr>
          <w:rFonts w:cstheme="minorHAnsi"/>
          <w:sz w:val="22"/>
          <w:szCs w:val="22"/>
          <w:lang w:val="ro-RO"/>
        </w:rPr>
        <w:t>ă</w:t>
      </w:r>
      <w:r w:rsidRPr="00554484">
        <w:rPr>
          <w:rFonts w:cstheme="minorHAnsi"/>
          <w:sz w:val="22"/>
          <w:szCs w:val="22"/>
          <w:lang w:val="ro-RO"/>
        </w:rPr>
        <w:t xml:space="preserve"> activitatea</w:t>
      </w:r>
      <w:bookmarkEnd w:id="6"/>
    </w:p>
    <w:p w14:paraId="0310DD35" w14:textId="77777777" w:rsidR="0019471D" w:rsidRPr="00554484" w:rsidRDefault="0019471D" w:rsidP="00554484">
      <w:pPr>
        <w:spacing w:after="0"/>
        <w:jc w:val="both"/>
        <w:rPr>
          <w:rFonts w:cstheme="minorHAnsi"/>
          <w:lang w:val="ro-RO"/>
        </w:rPr>
      </w:pPr>
    </w:p>
    <w:p w14:paraId="0310DD36" w14:textId="77777777" w:rsidR="000F7A8B" w:rsidRPr="00554484" w:rsidRDefault="000F7A8B" w:rsidP="00554484">
      <w:pPr>
        <w:shd w:val="clear" w:color="auto" w:fill="FFFFFF" w:themeFill="background1"/>
        <w:spacing w:after="0"/>
        <w:jc w:val="both"/>
        <w:rPr>
          <w:rFonts w:cstheme="minorHAnsi"/>
          <w:i/>
          <w:highlight w:val="lightGray"/>
          <w:lang w:val="ro-RO"/>
        </w:rPr>
      </w:pPr>
      <w:r w:rsidRPr="00554484">
        <w:rPr>
          <w:rFonts w:cstheme="minorHAnsi"/>
          <w:i/>
          <w:highlight w:val="lightGray"/>
          <w:lang w:val="ro-RO"/>
        </w:rPr>
        <w:t>[Acolo unde este aplicabil, în acest capitol precizați reforme structurale sociale, politici legislative, economice sau de altă natură, care ar putea fi relevante în legătură cu sau pe perioada derulării Contractului precum și descrierea generală a stării de fapt din sectorul în care Autoritatea Contractantă își desfășoară activitatea, prin informații care se referă la aspecte precum (lista este orientativă):</w:t>
      </w:r>
    </w:p>
    <w:p w14:paraId="0310DD37" w14:textId="77777777" w:rsidR="000F7A8B" w:rsidRPr="00554484" w:rsidRDefault="000F7A8B" w:rsidP="00554484">
      <w:pPr>
        <w:pStyle w:val="ListParagraph"/>
        <w:numPr>
          <w:ilvl w:val="0"/>
          <w:numId w:val="6"/>
        </w:numPr>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politicile locale și strategiile naționale și/sau date economice pentru sector/categorie instituțională;</w:t>
      </w:r>
    </w:p>
    <w:p w14:paraId="0310DD38" w14:textId="77777777" w:rsidR="000F7A8B" w:rsidRPr="00554484" w:rsidRDefault="000F7A8B" w:rsidP="00554484">
      <w:pPr>
        <w:pStyle w:val="ListParagraph"/>
        <w:numPr>
          <w:ilvl w:val="0"/>
          <w:numId w:val="6"/>
        </w:numPr>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originea și istoricul recent al structurilor organizatorice actuale, instituțiile și sistemele care operează în acest sector sau în zona instituțională/categoria instituțională;</w:t>
      </w:r>
    </w:p>
    <w:p w14:paraId="0310DD39" w14:textId="77777777" w:rsidR="000F7A8B" w:rsidRPr="00554484" w:rsidRDefault="000F7A8B" w:rsidP="00554484">
      <w:pPr>
        <w:pStyle w:val="ListParagraph"/>
        <w:numPr>
          <w:ilvl w:val="0"/>
          <w:numId w:val="6"/>
        </w:numPr>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problemele întâlnite în sectorul relevant;</w:t>
      </w:r>
    </w:p>
    <w:p w14:paraId="0310DD3A" w14:textId="77777777" w:rsidR="000F7A8B" w:rsidRPr="00554484" w:rsidRDefault="000F7A8B" w:rsidP="00554484">
      <w:pPr>
        <w:pStyle w:val="ListParagraph"/>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orice alte informații considerate relevante la nivel de sector de activitate al Autorității Contractante</w:t>
      </w:r>
    </w:p>
    <w:p w14:paraId="0310DD3B" w14:textId="77777777" w:rsidR="00C31ACC" w:rsidRPr="00554484" w:rsidRDefault="00136C7E" w:rsidP="00554484">
      <w:pPr>
        <w:pStyle w:val="ListParagraph"/>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Câ</w:t>
      </w:r>
      <w:r w:rsidR="00C31ACC" w:rsidRPr="00554484">
        <w:rPr>
          <w:rFonts w:cstheme="minorHAnsi"/>
          <w:i/>
          <w:highlight w:val="lightGray"/>
          <w:lang w:val="ro-RO"/>
        </w:rPr>
        <w:t>teva exemple sunt furnizate în continuare:</w:t>
      </w:r>
      <w:r w:rsidR="008A0B3E" w:rsidRPr="00554484">
        <w:rPr>
          <w:rFonts w:cstheme="minorHAnsi"/>
          <w:i/>
          <w:highlight w:val="lightGray"/>
          <w:shd w:val="clear" w:color="auto" w:fill="FFFFFF" w:themeFill="background1"/>
          <w:lang w:val="ro-RO"/>
        </w:rPr>
        <w:t>]</w:t>
      </w:r>
    </w:p>
    <w:p w14:paraId="0310DD3C" w14:textId="77777777" w:rsidR="00C31ACC" w:rsidRPr="00554484" w:rsidRDefault="00C31ACC" w:rsidP="00554484">
      <w:pPr>
        <w:pStyle w:val="ListParagraph"/>
        <w:shd w:val="clear" w:color="auto" w:fill="FFFFFF" w:themeFill="background1"/>
        <w:spacing w:after="0"/>
        <w:ind w:left="360"/>
        <w:jc w:val="both"/>
        <w:rPr>
          <w:rFonts w:cstheme="minorHAnsi"/>
          <w:i/>
          <w:highlight w:val="lightGray"/>
          <w:lang w:val="ro-RO"/>
        </w:rPr>
      </w:pPr>
    </w:p>
    <w:p w14:paraId="0310DD3D" w14:textId="77777777" w:rsidR="000F7A8B" w:rsidRPr="00554484" w:rsidRDefault="00C31ACC" w:rsidP="00554484">
      <w:pPr>
        <w:pStyle w:val="ListParagraph"/>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lastRenderedPageBreak/>
        <w:t>E</w:t>
      </w:r>
      <w:r w:rsidR="000F7A8B" w:rsidRPr="00554484">
        <w:rPr>
          <w:rFonts w:cstheme="minorHAnsi"/>
          <w:i/>
          <w:highlight w:val="lightGray"/>
          <w:lang w:val="ro-RO"/>
        </w:rPr>
        <w:t>xemplu</w:t>
      </w:r>
      <w:r w:rsidRPr="00554484">
        <w:rPr>
          <w:rFonts w:cstheme="minorHAnsi"/>
          <w:i/>
          <w:highlight w:val="lightGray"/>
          <w:lang w:val="ro-RO"/>
        </w:rPr>
        <w:t>l 1</w:t>
      </w:r>
      <w:r w:rsidR="000F7A8B" w:rsidRPr="00554484">
        <w:rPr>
          <w:rFonts w:cstheme="minorHAnsi"/>
          <w:i/>
          <w:highlight w:val="lightGray"/>
          <w:lang w:val="ro-RO"/>
        </w:rPr>
        <w:t>:</w:t>
      </w:r>
    </w:p>
    <w:p w14:paraId="0310DD3E" w14:textId="77777777" w:rsidR="000F7A8B" w:rsidRPr="00554484" w:rsidRDefault="004E7337" w:rsidP="00554484">
      <w:pPr>
        <w:ind w:firstLine="1134"/>
        <w:jc w:val="both"/>
        <w:rPr>
          <w:rFonts w:cstheme="minorHAnsi"/>
          <w:i/>
          <w:lang w:val="ro-RO"/>
        </w:rPr>
      </w:pPr>
      <w:r>
        <w:rPr>
          <w:rFonts w:cstheme="minorHAnsi"/>
          <w:i/>
          <w:lang w:val="ro-RO"/>
        </w:rPr>
        <w:t>P</w:t>
      </w:r>
      <w:r w:rsidR="000F7A8B" w:rsidRPr="00554484">
        <w:rPr>
          <w:rFonts w:cstheme="minorHAnsi"/>
          <w:i/>
          <w:lang w:val="ro-RO"/>
        </w:rPr>
        <w:t>entru implementarea reformei în justiție este necesară asigurarea unei infrastructuri judiciarecare presupune amenajarea unor spații corespunzătoare pentru implementarea fluxului de activități stabilit prin legislația în materie, cum ar fi: spațiu pentru anchetă, spațiu pentru recunoaștere în grup, spațiu pentru corpuri delicte,  spațiu pentru documentare, spațiu pentru documente clasificate, spațiu pentru infrastructura TIC, etc. în vederea creării condițiilor pentru funcționarea optimă a structurilor organizatorice implicate în activitatea judiciară</w:t>
      </w:r>
    </w:p>
    <w:p w14:paraId="0310DD3F" w14:textId="77777777" w:rsidR="00C31ACC" w:rsidRPr="00554484" w:rsidRDefault="00C31ACC" w:rsidP="00554484">
      <w:pPr>
        <w:pStyle w:val="ListParagraph"/>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Exemplul 2:</w:t>
      </w:r>
    </w:p>
    <w:p w14:paraId="0310DD40" w14:textId="77777777" w:rsidR="000F7A8B" w:rsidRPr="00554484" w:rsidRDefault="000F7A8B" w:rsidP="00554484">
      <w:pPr>
        <w:ind w:firstLine="1134"/>
        <w:jc w:val="both"/>
        <w:rPr>
          <w:rFonts w:cstheme="minorHAnsi"/>
          <w:i/>
          <w:lang w:val="ro-RO"/>
        </w:rPr>
      </w:pPr>
      <w:r w:rsidRPr="00554484">
        <w:rPr>
          <w:rFonts w:cstheme="minorHAnsi"/>
          <w:i/>
          <w:lang w:val="ro-RO"/>
        </w:rPr>
        <w:t>România s-a angajat ca până în anul 2018 să asigure comunităților din România accesul</w:t>
      </w:r>
      <w:r w:rsidR="00C31ACC" w:rsidRPr="00554484">
        <w:rPr>
          <w:rFonts w:cstheme="minorHAnsi"/>
          <w:i/>
          <w:lang w:val="ro-RO"/>
        </w:rPr>
        <w:t xml:space="preserve"> </w:t>
      </w:r>
      <w:r w:rsidRPr="00554484">
        <w:rPr>
          <w:rFonts w:cstheme="minorHAnsi"/>
          <w:i/>
          <w:lang w:val="ro-RO"/>
        </w:rPr>
        <w:t>la sisteme de canalizare şi staţii de epurare, respectiv conformarea la legislaţia din domeniul mediului prin dezvoltarea infrastructurii de apă şi apă uzată, în caz contrar putând fi declanş</w:t>
      </w:r>
      <w:r w:rsidR="004E7337">
        <w:rPr>
          <w:rFonts w:cstheme="minorHAnsi"/>
          <w:i/>
          <w:lang w:val="ro-RO"/>
        </w:rPr>
        <w:t>ată  procedura de infringement.</w:t>
      </w:r>
    </w:p>
    <w:p w14:paraId="0310DD41" w14:textId="77777777" w:rsidR="000F7A8B" w:rsidRPr="00554484" w:rsidRDefault="000F7A8B" w:rsidP="00554484">
      <w:pPr>
        <w:ind w:firstLine="1134"/>
        <w:jc w:val="both"/>
        <w:rPr>
          <w:rFonts w:cstheme="minorHAnsi"/>
          <w:i/>
          <w:lang w:val="ro-RO"/>
        </w:rPr>
      </w:pPr>
      <w:r w:rsidRPr="00554484">
        <w:rPr>
          <w:rFonts w:cstheme="minorHAnsi"/>
          <w:i/>
          <w:lang w:val="ro-RO"/>
        </w:rPr>
        <w:t>Programul Naţional de Dezvoltare Locală include în structura sa programe precum Programul privind reabilitarea, modernizarea şi/sau asfaltarea drumurilor de interes judeţean şi de interes local, alimentarea cu apă, canalizarea şi epurarea apelor uzate la sate, precum şi în unităţile administrativ-teritoriale cu resurse turistice - Hotărârea Guvernului nr. 577/1997 sau Programele multianuale prioritare de mediu şi gospodărire a apelor - Ordonanţa Guvernului nr. 40/2006, aprobată cu modificări şi completări prin Legea nr. 61/2007, cu modificările ulterioare pentru programul prevăzut la art. 2 alin. (1) lit. c);</w:t>
      </w:r>
    </w:p>
    <w:p w14:paraId="0310DD42" w14:textId="77777777" w:rsidR="000F7A8B" w:rsidRPr="00554484" w:rsidRDefault="000F7A8B" w:rsidP="00554484">
      <w:pPr>
        <w:ind w:firstLine="1134"/>
        <w:jc w:val="both"/>
        <w:rPr>
          <w:rFonts w:cstheme="minorHAnsi"/>
          <w:i/>
          <w:lang w:val="ro-RO"/>
        </w:rPr>
      </w:pPr>
      <w:r w:rsidRPr="00554484">
        <w:rPr>
          <w:rFonts w:cstheme="minorHAnsi"/>
          <w:i/>
          <w:lang w:val="ro-RO"/>
        </w:rPr>
        <w:t>Unul din domeniile specifice de interventie ale PNDL este realizarea/ extinderea/ reabilitarea/ modernizarea sistemelor de alimentare cu apă şi staţii de tratare a apei.</w:t>
      </w:r>
    </w:p>
    <w:p w14:paraId="0310DD43" w14:textId="77777777" w:rsidR="000F7A8B" w:rsidRPr="00554484" w:rsidRDefault="008A0B3E" w:rsidP="00554484">
      <w:pPr>
        <w:ind w:firstLine="1134"/>
        <w:jc w:val="both"/>
        <w:rPr>
          <w:rFonts w:cstheme="minorHAnsi"/>
          <w:i/>
          <w:lang w:val="ro-RO"/>
        </w:rPr>
      </w:pPr>
      <w:r w:rsidRPr="00554484">
        <w:rPr>
          <w:rFonts w:cstheme="minorHAnsi"/>
          <w:i/>
          <w:lang w:val="ro-RO"/>
        </w:rPr>
        <w:t>Obiectivul de investiții pentru care se solicită</w:t>
      </w:r>
      <w:r w:rsidR="000F7A8B" w:rsidRPr="00554484">
        <w:rPr>
          <w:rFonts w:cstheme="minorHAnsi"/>
          <w:i/>
          <w:lang w:val="ro-RO"/>
        </w:rPr>
        <w:t xml:space="preserve"> realizarea de servicii de elabo</w:t>
      </w:r>
      <w:r w:rsidRPr="00554484">
        <w:rPr>
          <w:rFonts w:cstheme="minorHAnsi"/>
          <w:i/>
          <w:lang w:val="ro-RO"/>
        </w:rPr>
        <w:t>rare a documentațiilor tehnico-economice este inclus în lista obiectivelor de investiț</w:t>
      </w:r>
      <w:r w:rsidR="000F7A8B" w:rsidRPr="00554484">
        <w:rPr>
          <w:rFonts w:cstheme="minorHAnsi"/>
          <w:i/>
          <w:lang w:val="ro-RO"/>
        </w:rPr>
        <w:t>ii aprobate la finanțare în cadrul</w:t>
      </w:r>
      <w:r w:rsidR="004E7337">
        <w:rPr>
          <w:rFonts w:cstheme="minorHAnsi"/>
          <w:i/>
          <w:lang w:val="ro-RO"/>
        </w:rPr>
        <w:t xml:space="preserve"> PNDL prin Ordinul MDRAPFE nr. ____</w:t>
      </w:r>
      <w:r w:rsidR="000F7A8B" w:rsidRPr="00554484">
        <w:rPr>
          <w:rFonts w:cstheme="minorHAnsi"/>
          <w:i/>
          <w:lang w:val="ro-RO"/>
        </w:rPr>
        <w:t xml:space="preserve"> din.</w:t>
      </w:r>
      <w:r w:rsidR="004E7337">
        <w:rPr>
          <w:rFonts w:cstheme="minorHAnsi"/>
          <w:i/>
          <w:lang w:val="ro-RO"/>
        </w:rPr>
        <w:t xml:space="preserve"> ______ </w:t>
      </w:r>
      <w:r w:rsidR="000F7A8B" w:rsidRPr="00554484">
        <w:rPr>
          <w:rFonts w:cstheme="minorHAnsi"/>
          <w:i/>
          <w:lang w:val="ro-RO"/>
        </w:rPr>
        <w:t>.</w:t>
      </w:r>
      <w:r w:rsidR="004E7337" w:rsidRPr="004E7337">
        <w:rPr>
          <w:rFonts w:cstheme="minorHAnsi"/>
          <w:i/>
          <w:highlight w:val="lightGray"/>
          <w:lang w:val="ro-RO"/>
        </w:rPr>
        <w:t xml:space="preserve"> </w:t>
      </w:r>
      <w:r w:rsidR="004E7337" w:rsidRPr="004E7337">
        <w:rPr>
          <w:rFonts w:cstheme="minorHAnsi"/>
          <w:i/>
          <w:highlight w:val="lightGray"/>
          <w:shd w:val="clear" w:color="auto" w:fill="FFFFFF" w:themeFill="background1"/>
          <w:lang w:val="ro-RO"/>
        </w:rPr>
        <w:t>[introduceți</w:t>
      </w:r>
      <w:r w:rsidR="004E7337" w:rsidRPr="00554484">
        <w:rPr>
          <w:rFonts w:cstheme="minorHAnsi"/>
          <w:i/>
          <w:highlight w:val="lightGray"/>
          <w:shd w:val="clear" w:color="auto" w:fill="FFFFFF" w:themeFill="background1"/>
          <w:lang w:val="ro-RO"/>
        </w:rPr>
        <w:t>]</w:t>
      </w:r>
    </w:p>
    <w:p w14:paraId="0310DD44" w14:textId="77777777" w:rsidR="00391D35" w:rsidRPr="00554484" w:rsidRDefault="00391D35" w:rsidP="00554484">
      <w:pPr>
        <w:spacing w:after="0"/>
        <w:jc w:val="both"/>
        <w:rPr>
          <w:rFonts w:cstheme="minorHAnsi"/>
          <w:lang w:val="ro-RO"/>
        </w:rPr>
      </w:pPr>
    </w:p>
    <w:p w14:paraId="0310DD45" w14:textId="77777777" w:rsidR="004C3E94" w:rsidRPr="00554484" w:rsidRDefault="007E795C" w:rsidP="00554484">
      <w:pPr>
        <w:pStyle w:val="Heading2"/>
        <w:numPr>
          <w:ilvl w:val="1"/>
          <w:numId w:val="1"/>
        </w:numPr>
        <w:spacing w:before="0"/>
        <w:ind w:left="900" w:hanging="540"/>
        <w:jc w:val="both"/>
        <w:rPr>
          <w:rFonts w:cstheme="minorHAnsi"/>
          <w:sz w:val="22"/>
          <w:szCs w:val="22"/>
          <w:lang w:val="ro-RO"/>
        </w:rPr>
      </w:pPr>
      <w:bookmarkStart w:id="7" w:name="_Toc493860024"/>
      <w:r w:rsidRPr="00554484">
        <w:rPr>
          <w:rFonts w:cstheme="minorHAnsi"/>
          <w:sz w:val="22"/>
          <w:szCs w:val="22"/>
          <w:lang w:val="ro-RO"/>
        </w:rPr>
        <w:t>Fa</w:t>
      </w:r>
      <w:r w:rsidR="008E3736" w:rsidRPr="00554484">
        <w:rPr>
          <w:rFonts w:cstheme="minorHAnsi"/>
          <w:sz w:val="22"/>
          <w:szCs w:val="22"/>
          <w:lang w:val="ro-RO"/>
        </w:rPr>
        <w:t>c</w:t>
      </w:r>
      <w:r w:rsidRPr="00554484">
        <w:rPr>
          <w:rFonts w:cstheme="minorHAnsi"/>
          <w:sz w:val="22"/>
          <w:szCs w:val="22"/>
          <w:lang w:val="ro-RO"/>
        </w:rPr>
        <w:t>tori interesa</w:t>
      </w:r>
      <w:r w:rsidR="00A917C5" w:rsidRPr="00554484">
        <w:rPr>
          <w:rFonts w:cstheme="minorHAnsi"/>
          <w:sz w:val="22"/>
          <w:szCs w:val="22"/>
          <w:lang w:val="ro-RO"/>
        </w:rPr>
        <w:t>ț</w:t>
      </w:r>
      <w:r w:rsidRPr="00554484">
        <w:rPr>
          <w:rFonts w:cstheme="minorHAnsi"/>
          <w:sz w:val="22"/>
          <w:szCs w:val="22"/>
          <w:lang w:val="ro-RO"/>
        </w:rPr>
        <w:t xml:space="preserve">i </w:t>
      </w:r>
      <w:r w:rsidR="004C3E94" w:rsidRPr="00554484">
        <w:rPr>
          <w:rFonts w:cstheme="minorHAnsi"/>
          <w:sz w:val="22"/>
          <w:szCs w:val="22"/>
          <w:lang w:val="ro-RO"/>
        </w:rPr>
        <w:t xml:space="preserve">și rolul </w:t>
      </w:r>
      <w:r w:rsidR="00A22007" w:rsidRPr="00554484">
        <w:rPr>
          <w:rFonts w:cstheme="minorHAnsi"/>
          <w:sz w:val="22"/>
          <w:szCs w:val="22"/>
          <w:lang w:val="ro-RO"/>
        </w:rPr>
        <w:t>acestora</w:t>
      </w:r>
      <w:bookmarkEnd w:id="7"/>
    </w:p>
    <w:p w14:paraId="0310DD46" w14:textId="77777777" w:rsidR="0019471D" w:rsidRPr="00554484" w:rsidRDefault="0019471D" w:rsidP="00554484">
      <w:pPr>
        <w:spacing w:after="0"/>
        <w:jc w:val="both"/>
        <w:rPr>
          <w:rFonts w:cstheme="minorHAnsi"/>
          <w:i/>
          <w:lang w:val="ro-RO"/>
        </w:rPr>
      </w:pPr>
    </w:p>
    <w:p w14:paraId="0310DD47" w14:textId="77777777" w:rsidR="000F7A8B" w:rsidRPr="00554484" w:rsidRDefault="001F7A57" w:rsidP="00554484">
      <w:pPr>
        <w:spacing w:after="0"/>
        <w:jc w:val="both"/>
        <w:rPr>
          <w:rFonts w:cstheme="minorHAnsi"/>
          <w:i/>
          <w:lang w:val="ro-RO"/>
        </w:rPr>
      </w:pPr>
      <w:r w:rsidRPr="00554484">
        <w:rPr>
          <w:rFonts w:cstheme="minorHAnsi"/>
          <w:i/>
          <w:highlight w:val="lightGray"/>
          <w:lang w:val="ro-RO"/>
        </w:rPr>
        <w:t>[</w:t>
      </w:r>
      <w:r w:rsidR="000F7A8B" w:rsidRPr="00554484">
        <w:rPr>
          <w:rFonts w:cstheme="minorHAnsi"/>
          <w:i/>
          <w:highlight w:val="lightGray"/>
          <w:shd w:val="clear" w:color="auto" w:fill="FFFFFF" w:themeFill="background1"/>
          <w:lang w:val="ro-RO"/>
        </w:rPr>
        <w:t>În acest capitol trebuie să indicați factorii interesați și rolul acestora în implementarea Contractului. Aceste informații sunt relevante în special în condițiile în care mai mulți factori interesați contribuie la îndeplinirea obiectivului Autorității Contractante.</w:t>
      </w:r>
    </w:p>
    <w:p w14:paraId="0310DD48" w14:textId="77777777" w:rsidR="000F7A8B" w:rsidRPr="00554484" w:rsidRDefault="000F7A8B" w:rsidP="00554484">
      <w:pPr>
        <w:spacing w:after="0"/>
        <w:jc w:val="both"/>
        <w:rPr>
          <w:rFonts w:cstheme="minorHAnsi"/>
          <w:i/>
          <w:lang w:val="ro-RO"/>
        </w:rPr>
      </w:pPr>
    </w:p>
    <w:p w14:paraId="0310DD49" w14:textId="77777777" w:rsidR="000F7A8B" w:rsidRPr="00554484" w:rsidRDefault="000F7A8B" w:rsidP="00554484">
      <w:pPr>
        <w:shd w:val="clear" w:color="auto" w:fill="FFFFFF" w:themeFill="background1"/>
        <w:spacing w:after="0"/>
        <w:jc w:val="both"/>
        <w:rPr>
          <w:rFonts w:cstheme="minorHAnsi"/>
          <w:i/>
          <w:highlight w:val="lightGray"/>
          <w:lang w:val="ro-RO"/>
        </w:rPr>
      </w:pPr>
      <w:r w:rsidRPr="00554484">
        <w:rPr>
          <w:rFonts w:cstheme="minorHAnsi"/>
          <w:i/>
          <w:highlight w:val="lightGray"/>
          <w:lang w:val="ro-RO"/>
        </w:rPr>
        <w:t xml:space="preserve">Prezentați principalii factori interesați prin raportare la serviciile solicitate, rolurile și așteptările acestora precum și posibilele conflicte la nivel de așteptări. </w:t>
      </w:r>
    </w:p>
    <w:p w14:paraId="0310DD4A" w14:textId="77777777" w:rsidR="000F7A8B" w:rsidRPr="00554484" w:rsidRDefault="000F7A8B" w:rsidP="00554484">
      <w:pPr>
        <w:shd w:val="clear" w:color="auto" w:fill="FFFFFF" w:themeFill="background1"/>
        <w:spacing w:after="0"/>
        <w:jc w:val="both"/>
        <w:rPr>
          <w:rFonts w:cstheme="minorHAnsi"/>
          <w:i/>
          <w:highlight w:val="lightGray"/>
          <w:lang w:val="ro-RO"/>
        </w:rPr>
      </w:pPr>
    </w:p>
    <w:p w14:paraId="0310DD4B" w14:textId="77777777" w:rsidR="000F7A8B" w:rsidRPr="00554484" w:rsidRDefault="000F7A8B" w:rsidP="00554484">
      <w:pPr>
        <w:shd w:val="clear" w:color="auto" w:fill="FFFFFF" w:themeFill="background1"/>
        <w:spacing w:after="0"/>
        <w:jc w:val="both"/>
        <w:rPr>
          <w:rFonts w:cstheme="minorHAnsi"/>
          <w:i/>
          <w:highlight w:val="lightGray"/>
          <w:lang w:val="ro-RO"/>
        </w:rPr>
      </w:pPr>
      <w:r w:rsidRPr="00554484">
        <w:rPr>
          <w:rFonts w:cstheme="minorHAnsi"/>
          <w:i/>
          <w:highlight w:val="lightGray"/>
          <w:lang w:val="ro-RO"/>
        </w:rPr>
        <w:t>Precizați și factorii interesați care intră în relație directă cu Contractantul pe perioada derulării Contractului sau ale căror decizii ar putea influența activitatea Contractantului în prestarea serviciilor. Informațiile menționate în această secțiune oferă posibilitatea conștientizării gradului de complexitate a activităților din Contract prin prisma numărului de relații cu factorii interesați care trebuie ge</w:t>
      </w:r>
      <w:r w:rsidR="00262B2F" w:rsidRPr="00554484">
        <w:rPr>
          <w:rFonts w:cstheme="minorHAnsi"/>
          <w:i/>
          <w:highlight w:val="lightGray"/>
          <w:lang w:val="ro-RO"/>
        </w:rPr>
        <w:t>stionate pe perioada derulării C</w:t>
      </w:r>
      <w:r w:rsidRPr="00554484">
        <w:rPr>
          <w:rFonts w:cstheme="minorHAnsi"/>
          <w:i/>
          <w:highlight w:val="lightGray"/>
          <w:lang w:val="ro-RO"/>
        </w:rPr>
        <w:t>ontractului.</w:t>
      </w:r>
    </w:p>
    <w:p w14:paraId="0310DD4C" w14:textId="77777777" w:rsidR="000F7A8B" w:rsidRPr="00554484" w:rsidRDefault="000F7A8B" w:rsidP="00554484">
      <w:pPr>
        <w:shd w:val="clear" w:color="auto" w:fill="FFFFFF" w:themeFill="background1"/>
        <w:spacing w:after="0"/>
        <w:jc w:val="both"/>
        <w:rPr>
          <w:rFonts w:cstheme="minorHAnsi"/>
          <w:i/>
          <w:highlight w:val="lightGray"/>
          <w:lang w:val="ro-RO"/>
        </w:rPr>
      </w:pPr>
    </w:p>
    <w:p w14:paraId="0310DD4D" w14:textId="77777777" w:rsidR="000F7A8B" w:rsidRPr="00554484" w:rsidRDefault="00B4036F" w:rsidP="00554484">
      <w:pPr>
        <w:shd w:val="clear" w:color="auto" w:fill="FFFFFF" w:themeFill="background1"/>
        <w:spacing w:after="0"/>
        <w:jc w:val="both"/>
        <w:rPr>
          <w:rFonts w:cstheme="minorHAnsi"/>
          <w:i/>
          <w:highlight w:val="lightGray"/>
          <w:lang w:val="ro-RO"/>
        </w:rPr>
      </w:pPr>
      <w:r w:rsidRPr="00554484">
        <w:rPr>
          <w:rFonts w:cstheme="minorHAnsi"/>
          <w:i/>
          <w:highlight w:val="lightGray"/>
          <w:lang w:val="ro-RO"/>
        </w:rPr>
        <w:t>Precizaț</w:t>
      </w:r>
      <w:r w:rsidR="000F7A8B" w:rsidRPr="00554484">
        <w:rPr>
          <w:rFonts w:cstheme="minorHAnsi"/>
          <w:i/>
          <w:highlight w:val="lightGray"/>
          <w:lang w:val="ro-RO"/>
        </w:rPr>
        <w:t>i aici beneficiarul final al serviciilor, în cazul în care acesta este altul decât Autoritatea Contractantă</w:t>
      </w:r>
      <w:r w:rsidRPr="00554484">
        <w:rPr>
          <w:rFonts w:cstheme="minorHAnsi"/>
          <w:i/>
          <w:highlight w:val="lightGray"/>
          <w:lang w:val="ro-RO"/>
        </w:rPr>
        <w:t>.</w:t>
      </w:r>
      <w:r w:rsidRPr="00554484">
        <w:rPr>
          <w:rFonts w:cstheme="minorHAnsi"/>
          <w:i/>
          <w:highlight w:val="lightGray"/>
          <w:shd w:val="clear" w:color="auto" w:fill="FFFFFF" w:themeFill="background1"/>
          <w:lang w:val="ro-RO"/>
        </w:rPr>
        <w:t>]</w:t>
      </w:r>
    </w:p>
    <w:p w14:paraId="0310DD4E" w14:textId="77777777" w:rsidR="000F7A8B" w:rsidRPr="00554484" w:rsidRDefault="000F7A8B" w:rsidP="00554484">
      <w:pPr>
        <w:shd w:val="clear" w:color="auto" w:fill="FFFFFF" w:themeFill="background1"/>
        <w:spacing w:after="0"/>
        <w:jc w:val="both"/>
        <w:rPr>
          <w:rFonts w:cstheme="minorHAnsi"/>
          <w:lang w:val="ro-RO"/>
        </w:rPr>
      </w:pPr>
    </w:p>
    <w:p w14:paraId="0310DD4F" w14:textId="77777777" w:rsidR="000F7A8B" w:rsidRPr="00554484" w:rsidRDefault="00CB7043" w:rsidP="00554484">
      <w:pPr>
        <w:shd w:val="clear" w:color="auto" w:fill="FFFFFF" w:themeFill="background1"/>
        <w:spacing w:after="0"/>
        <w:jc w:val="both"/>
        <w:rPr>
          <w:rFonts w:cstheme="minorHAnsi"/>
          <w:lang w:val="ro-RO"/>
        </w:rPr>
      </w:pPr>
      <w:r w:rsidRPr="00554484">
        <w:rPr>
          <w:rFonts w:cstheme="minorHAnsi"/>
          <w:lang w:val="ro-RO"/>
        </w:rPr>
        <w:t>Urmă</w:t>
      </w:r>
      <w:r w:rsidR="000F7A8B" w:rsidRPr="00554484">
        <w:rPr>
          <w:rFonts w:cstheme="minorHAnsi"/>
          <w:lang w:val="ro-RO"/>
        </w:rPr>
        <w:t xml:space="preserve">torii factorii interesați trebuie consultați pe perioada derulării </w:t>
      </w:r>
      <w:r w:rsidR="00262B2F" w:rsidRPr="00554484">
        <w:rPr>
          <w:rFonts w:cstheme="minorHAnsi"/>
          <w:lang w:val="ro-RO"/>
        </w:rPr>
        <w:t>C</w:t>
      </w:r>
      <w:r w:rsidR="00A715A7">
        <w:rPr>
          <w:rFonts w:cstheme="minorHAnsi"/>
          <w:lang w:val="ro-RO"/>
        </w:rPr>
        <w:t>ontractului la momentul finalizării fiecărei activități în vederea obținerii acceptă</w:t>
      </w:r>
      <w:r w:rsidR="000F7A8B" w:rsidRPr="00554484">
        <w:rPr>
          <w:rFonts w:cstheme="minorHAnsi"/>
          <w:lang w:val="ro-RO"/>
        </w:rPr>
        <w:t xml:space="preserve">rii rezultatelor solicitate: </w:t>
      </w:r>
      <w:r w:rsidRPr="00554484">
        <w:rPr>
          <w:rFonts w:cstheme="minorHAnsi"/>
          <w:i/>
          <w:highlight w:val="lightGray"/>
          <w:lang w:val="ro-RO"/>
        </w:rPr>
        <w:t>[</w:t>
      </w:r>
      <w:r w:rsidR="000F7A8B" w:rsidRPr="00554484">
        <w:rPr>
          <w:rFonts w:cstheme="minorHAnsi"/>
          <w:i/>
          <w:highlight w:val="lightGray"/>
          <w:lang w:val="ro-RO"/>
        </w:rPr>
        <w:t>enumerați ai</w:t>
      </w:r>
      <w:r w:rsidRPr="00554484">
        <w:rPr>
          <w:rFonts w:cstheme="minorHAnsi"/>
          <w:i/>
          <w:highlight w:val="lightGray"/>
          <w:lang w:val="ro-RO"/>
        </w:rPr>
        <w:t>ci factorii interesati de tipul:</w:t>
      </w:r>
    </w:p>
    <w:p w14:paraId="0310DD50" w14:textId="77777777" w:rsidR="000F7A8B" w:rsidRPr="00554484" w:rsidRDefault="000F7A8B" w:rsidP="00554484">
      <w:pPr>
        <w:pStyle w:val="ListParagraph"/>
        <w:numPr>
          <w:ilvl w:val="0"/>
          <w:numId w:val="7"/>
        </w:numPr>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Autorități implicate în gestionarea asistenței financiare nerambursabile;</w:t>
      </w:r>
    </w:p>
    <w:p w14:paraId="0310DD51" w14:textId="77777777" w:rsidR="000F7A8B" w:rsidRPr="00554484" w:rsidRDefault="000F7A8B" w:rsidP="00554484">
      <w:pPr>
        <w:pStyle w:val="ListParagraph"/>
        <w:numPr>
          <w:ilvl w:val="0"/>
          <w:numId w:val="7"/>
        </w:numPr>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Alți factori interesați/implicați</w:t>
      </w:r>
      <w:r w:rsidR="00CB7043" w:rsidRPr="00554484">
        <w:rPr>
          <w:rFonts w:cstheme="minorHAnsi"/>
          <w:i/>
          <w:highlight w:val="lightGray"/>
          <w:lang w:val="ro-RO"/>
        </w:rPr>
        <w:t>.</w:t>
      </w:r>
      <w:r w:rsidR="00CB7043" w:rsidRPr="00554484">
        <w:rPr>
          <w:rFonts w:cstheme="minorHAnsi"/>
          <w:i/>
          <w:highlight w:val="lightGray"/>
          <w:shd w:val="clear" w:color="auto" w:fill="FFFFFF" w:themeFill="background1"/>
          <w:lang w:val="ro-RO"/>
        </w:rPr>
        <w:t>]</w:t>
      </w:r>
    </w:p>
    <w:p w14:paraId="0310DD52" w14:textId="77777777" w:rsidR="000F7A8B" w:rsidRPr="00554484" w:rsidRDefault="000F7A8B" w:rsidP="00554484">
      <w:pPr>
        <w:spacing w:after="0"/>
        <w:jc w:val="both"/>
        <w:rPr>
          <w:rFonts w:cstheme="minorHAnsi"/>
          <w:lang w:val="ro-RO"/>
        </w:rPr>
      </w:pPr>
    </w:p>
    <w:p w14:paraId="0310DD53" w14:textId="77777777" w:rsidR="004E7337" w:rsidRPr="00554484" w:rsidRDefault="000F7A8B" w:rsidP="004E7337">
      <w:pPr>
        <w:spacing w:after="0"/>
        <w:jc w:val="both"/>
        <w:rPr>
          <w:rFonts w:cstheme="minorHAnsi"/>
          <w:lang w:val="es-ES_tradnl" w:eastAsia="es-ES"/>
        </w:rPr>
      </w:pPr>
      <w:r w:rsidRPr="00554484">
        <w:rPr>
          <w:rFonts w:cstheme="minorHAnsi"/>
          <w:lang w:val="ro-RO"/>
        </w:rPr>
        <w:t xml:space="preserve">Tabelul nr. </w:t>
      </w:r>
      <w:r w:rsidR="004E7337">
        <w:rPr>
          <w:rFonts w:cstheme="minorHAnsi"/>
          <w:lang w:val="es-ES_tradnl" w:eastAsia="es-ES"/>
        </w:rPr>
        <w:t xml:space="preserve">_____ </w:t>
      </w:r>
      <w:r w:rsidR="004E7337" w:rsidRPr="00554484">
        <w:rPr>
          <w:rFonts w:cstheme="minorHAnsi"/>
          <w:i/>
          <w:highlight w:val="lightGray"/>
          <w:shd w:val="clear" w:color="auto" w:fill="FFFFFF" w:themeFill="background1"/>
          <w:lang w:val="ro-RO"/>
        </w:rPr>
        <w:t xml:space="preserve">[introduceți </w:t>
      </w:r>
      <w:r w:rsidR="004E7337">
        <w:rPr>
          <w:rFonts w:cstheme="minorHAnsi"/>
          <w:i/>
          <w:highlight w:val="lightGray"/>
          <w:shd w:val="clear" w:color="auto" w:fill="FFFFFF" w:themeFill="background1"/>
          <w:lang w:val="ro-RO"/>
        </w:rPr>
        <w:t>nr. tabelului</w:t>
      </w:r>
      <w:r w:rsidR="004E7337" w:rsidRPr="00554484">
        <w:rPr>
          <w:rFonts w:cstheme="minorHAnsi"/>
          <w:i/>
          <w:highlight w:val="lightGray"/>
          <w:shd w:val="clear" w:color="auto" w:fill="FFFFFF" w:themeFill="background1"/>
          <w:lang w:val="ro-RO"/>
        </w:rPr>
        <w:t>]</w:t>
      </w:r>
    </w:p>
    <w:tbl>
      <w:tblPr>
        <w:tblStyle w:val="TableGrid"/>
        <w:tblW w:w="0" w:type="auto"/>
        <w:tblLook w:val="04A0" w:firstRow="1" w:lastRow="0" w:firstColumn="1" w:lastColumn="0" w:noHBand="0" w:noVBand="1"/>
      </w:tblPr>
      <w:tblGrid>
        <w:gridCol w:w="4644"/>
        <w:gridCol w:w="4644"/>
      </w:tblGrid>
      <w:tr w:rsidR="000F7A8B" w:rsidRPr="00554484" w14:paraId="0310DD56" w14:textId="77777777" w:rsidTr="00873594">
        <w:tc>
          <w:tcPr>
            <w:tcW w:w="4644" w:type="dxa"/>
          </w:tcPr>
          <w:p w14:paraId="0310DD54" w14:textId="77777777" w:rsidR="000F7A8B" w:rsidRPr="00554484" w:rsidRDefault="000F7A8B" w:rsidP="004E7337">
            <w:pPr>
              <w:spacing w:line="276" w:lineRule="auto"/>
              <w:jc w:val="center"/>
              <w:rPr>
                <w:rFonts w:cstheme="minorHAnsi"/>
                <w:b/>
                <w:lang w:val="ro-RO"/>
              </w:rPr>
            </w:pPr>
            <w:r w:rsidRPr="00554484">
              <w:rPr>
                <w:rFonts w:cstheme="minorHAnsi"/>
                <w:b/>
                <w:lang w:val="ro-RO"/>
              </w:rPr>
              <w:t>Factor interesat</w:t>
            </w:r>
          </w:p>
        </w:tc>
        <w:tc>
          <w:tcPr>
            <w:tcW w:w="4644" w:type="dxa"/>
          </w:tcPr>
          <w:p w14:paraId="0310DD55" w14:textId="77777777" w:rsidR="000F7A8B" w:rsidRPr="00554484" w:rsidRDefault="00CB7043" w:rsidP="004E7337">
            <w:pPr>
              <w:spacing w:line="276" w:lineRule="auto"/>
              <w:jc w:val="center"/>
              <w:rPr>
                <w:rFonts w:cstheme="minorHAnsi"/>
                <w:b/>
                <w:lang w:val="ro-RO"/>
              </w:rPr>
            </w:pPr>
            <w:r w:rsidRPr="00554484">
              <w:rPr>
                <w:rFonts w:cstheme="minorHAnsi"/>
                <w:b/>
                <w:lang w:val="ro-RO"/>
              </w:rPr>
              <w:t>Așteptă</w:t>
            </w:r>
            <w:r w:rsidR="000F7A8B" w:rsidRPr="00554484">
              <w:rPr>
                <w:rFonts w:cstheme="minorHAnsi"/>
                <w:b/>
                <w:lang w:val="ro-RO"/>
              </w:rPr>
              <w:t>ri</w:t>
            </w:r>
          </w:p>
        </w:tc>
      </w:tr>
      <w:tr w:rsidR="000F7A8B" w:rsidRPr="0086574E" w14:paraId="0310DD59" w14:textId="77777777" w:rsidTr="00873594">
        <w:tc>
          <w:tcPr>
            <w:tcW w:w="4644" w:type="dxa"/>
          </w:tcPr>
          <w:p w14:paraId="0310DD57" w14:textId="77777777" w:rsidR="000F7A8B" w:rsidRPr="00554484" w:rsidRDefault="00CB7043" w:rsidP="00554484">
            <w:pPr>
              <w:spacing w:line="276" w:lineRule="auto"/>
              <w:jc w:val="both"/>
              <w:rPr>
                <w:rFonts w:cstheme="minorHAnsi"/>
                <w:lang w:val="ro-RO"/>
              </w:rPr>
            </w:pPr>
            <w:r w:rsidRPr="004E7337">
              <w:rPr>
                <w:rFonts w:cstheme="minorHAnsi"/>
                <w:i/>
                <w:highlight w:val="lightGray"/>
                <w:shd w:val="clear" w:color="auto" w:fill="FFFFFF" w:themeFill="background1"/>
                <w:lang w:val="ro-RO"/>
              </w:rPr>
              <w:t>[Consiliul Județean/C</w:t>
            </w:r>
            <w:r w:rsidR="000F7A8B" w:rsidRPr="004E7337">
              <w:rPr>
                <w:rFonts w:cstheme="minorHAnsi"/>
                <w:i/>
                <w:highlight w:val="lightGray"/>
                <w:shd w:val="clear" w:color="auto" w:fill="FFFFFF" w:themeFill="background1"/>
                <w:lang w:val="ro-RO"/>
              </w:rPr>
              <w:t xml:space="preserve">onsiliul </w:t>
            </w:r>
            <w:r w:rsidRPr="004E7337">
              <w:rPr>
                <w:rFonts w:cstheme="minorHAnsi"/>
                <w:i/>
                <w:highlight w:val="lightGray"/>
                <w:shd w:val="clear" w:color="auto" w:fill="FFFFFF" w:themeFill="background1"/>
                <w:lang w:val="ro-RO"/>
              </w:rPr>
              <w:t>L</w:t>
            </w:r>
            <w:r w:rsidR="000F7A8B" w:rsidRPr="004E7337">
              <w:rPr>
                <w:rFonts w:cstheme="minorHAnsi"/>
                <w:i/>
                <w:highlight w:val="lightGray"/>
                <w:shd w:val="clear" w:color="auto" w:fill="FFFFFF" w:themeFill="background1"/>
                <w:lang w:val="ro-RO"/>
              </w:rPr>
              <w:t>ocal]</w:t>
            </w:r>
            <w:r w:rsidRPr="00554484">
              <w:rPr>
                <w:rFonts w:cstheme="minorHAnsi"/>
                <w:lang w:val="ro-RO"/>
              </w:rPr>
              <w:t xml:space="preserve"> </w:t>
            </w:r>
            <w:r w:rsidR="000F7A8B" w:rsidRPr="00554484">
              <w:rPr>
                <w:rFonts w:cstheme="minorHAnsi"/>
                <w:lang w:val="ro-RO"/>
              </w:rPr>
              <w:t>- în ca</w:t>
            </w:r>
            <w:r w:rsidRPr="00554484">
              <w:rPr>
                <w:rFonts w:cstheme="minorHAnsi"/>
                <w:lang w:val="ro-RO"/>
              </w:rPr>
              <w:t>litate de autoritate administrație publică</w:t>
            </w:r>
            <w:r w:rsidR="000F7A8B" w:rsidRPr="00554484">
              <w:rPr>
                <w:rFonts w:cstheme="minorHAnsi"/>
                <w:lang w:val="ro-RO"/>
              </w:rPr>
              <w:t xml:space="preserve"> care emite documentul ce permite </w:t>
            </w:r>
            <w:r w:rsidRPr="00554484">
              <w:rPr>
                <w:rFonts w:cstheme="minorHAnsi"/>
                <w:lang w:val="ro-RO"/>
              </w:rPr>
              <w:t>autorizarea executării lucră</w:t>
            </w:r>
            <w:r w:rsidR="000F7A8B" w:rsidRPr="00554484">
              <w:rPr>
                <w:rFonts w:cstheme="minorHAnsi"/>
                <w:lang w:val="ro-RO"/>
              </w:rPr>
              <w:t>rilor de construire</w:t>
            </w:r>
          </w:p>
        </w:tc>
        <w:tc>
          <w:tcPr>
            <w:tcW w:w="4644" w:type="dxa"/>
          </w:tcPr>
          <w:p w14:paraId="0310DD58" w14:textId="77777777" w:rsidR="000F7A8B" w:rsidRPr="00554484" w:rsidRDefault="004E7337" w:rsidP="00554484">
            <w:pPr>
              <w:spacing w:line="276" w:lineRule="auto"/>
              <w:jc w:val="both"/>
              <w:rPr>
                <w:rFonts w:cstheme="minorHAnsi"/>
                <w:lang w:val="ro-RO"/>
              </w:rPr>
            </w:pPr>
            <w:r>
              <w:rPr>
                <w:rFonts w:cstheme="minorHAnsi"/>
                <w:lang w:val="ro-RO"/>
              </w:rPr>
              <w:t xml:space="preserve">Prezentarea </w:t>
            </w:r>
            <w:r w:rsidR="000F7A8B" w:rsidRPr="00554484">
              <w:rPr>
                <w:rFonts w:cstheme="minorHAnsi"/>
                <w:lang w:val="ro-RO"/>
              </w:rPr>
              <w:t xml:space="preserve">tuturor documentelor solicitate prin cererea </w:t>
            </w:r>
            <w:r w:rsidR="00CB7043" w:rsidRPr="00554484">
              <w:rPr>
                <w:rFonts w:cstheme="minorHAnsi"/>
                <w:lang w:val="ro-RO"/>
              </w:rPr>
              <w:t>pentru emiterea autorizaț</w:t>
            </w:r>
            <w:r w:rsidR="000F7A8B" w:rsidRPr="00554484">
              <w:rPr>
                <w:rFonts w:cstheme="minorHAnsi"/>
                <w:lang w:val="ro-RO"/>
              </w:rPr>
              <w:t>iei d</w:t>
            </w:r>
            <w:r w:rsidR="00CB7043" w:rsidRPr="00554484">
              <w:rPr>
                <w:rFonts w:cstheme="minorHAnsi"/>
                <w:lang w:val="ro-RO"/>
              </w:rPr>
              <w:t>e construire/desființ</w:t>
            </w:r>
            <w:r w:rsidR="000F7A8B" w:rsidRPr="00554484">
              <w:rPr>
                <w:rFonts w:cstheme="minorHAnsi"/>
                <w:lang w:val="ro-RO"/>
              </w:rPr>
              <w:t>are</w:t>
            </w:r>
            <w:r w:rsidR="00CB7043" w:rsidRPr="00554484">
              <w:rPr>
                <w:rFonts w:cstheme="minorHAnsi"/>
                <w:lang w:val="ro-RO"/>
              </w:rPr>
              <w:t xml:space="preserve"> î</w:t>
            </w:r>
            <w:r w:rsidR="000F7A8B" w:rsidRPr="00554484">
              <w:rPr>
                <w:rFonts w:cstheme="minorHAnsi"/>
                <w:lang w:val="ro-RO"/>
              </w:rPr>
              <w:t>n mod corect</w:t>
            </w:r>
          </w:p>
        </w:tc>
      </w:tr>
      <w:tr w:rsidR="000F7A8B" w:rsidRPr="0086574E" w14:paraId="0310DD5C" w14:textId="77777777" w:rsidTr="00873594">
        <w:tc>
          <w:tcPr>
            <w:tcW w:w="4644" w:type="dxa"/>
          </w:tcPr>
          <w:p w14:paraId="0310DD5A" w14:textId="77777777" w:rsidR="000F7A8B" w:rsidRPr="00554484" w:rsidRDefault="000F7A8B" w:rsidP="00554484">
            <w:pPr>
              <w:spacing w:line="276" w:lineRule="auto"/>
              <w:jc w:val="both"/>
              <w:rPr>
                <w:rFonts w:cstheme="minorHAnsi"/>
                <w:highlight w:val="yellow"/>
                <w:lang w:val="ro-RO"/>
              </w:rPr>
            </w:pPr>
            <w:r w:rsidRPr="00554484">
              <w:rPr>
                <w:rFonts w:cstheme="minorHAnsi"/>
                <w:lang w:val="ro-RO"/>
              </w:rPr>
              <w:t xml:space="preserve">Verificatorul/verificatorii </w:t>
            </w:r>
            <w:r w:rsidRPr="00554484">
              <w:rPr>
                <w:rFonts w:cstheme="minorHAnsi"/>
                <w:shd w:val="clear" w:color="auto" w:fill="FFFFFF" w:themeFill="background1"/>
                <w:lang w:val="ro-RO"/>
              </w:rPr>
              <w:t xml:space="preserve">atestaţi pe domenii/subdomenii de construcţii şi specialităţi pentru instalaţii, cu care </w:t>
            </w:r>
            <w:r w:rsidR="0023179B" w:rsidRPr="00554484">
              <w:rPr>
                <w:rFonts w:cstheme="minorHAnsi"/>
                <w:shd w:val="clear" w:color="auto" w:fill="FFFFFF" w:themeFill="background1"/>
                <w:lang w:val="ro-RO"/>
              </w:rPr>
              <w:t>Autoritatea Contractantă a î</w:t>
            </w:r>
            <w:r w:rsidRPr="00554484">
              <w:rPr>
                <w:rFonts w:cstheme="minorHAnsi"/>
                <w:shd w:val="clear" w:color="auto" w:fill="FFFFFF" w:themeFill="background1"/>
                <w:lang w:val="ro-RO"/>
              </w:rPr>
              <w:t>ncheiat un contract în scopul verificării îndeplinirii cerinţelor fundamentale aplicabile construcţiilor</w:t>
            </w:r>
            <w:r w:rsidRPr="00554484">
              <w:rPr>
                <w:rFonts w:cstheme="minorHAnsi"/>
                <w:lang w:val="ro-RO"/>
              </w:rPr>
              <w:t xml:space="preserve"> </w:t>
            </w:r>
          </w:p>
        </w:tc>
        <w:tc>
          <w:tcPr>
            <w:tcW w:w="4644" w:type="dxa"/>
          </w:tcPr>
          <w:p w14:paraId="0310DD5B" w14:textId="77777777" w:rsidR="000F7A8B" w:rsidRPr="00554484" w:rsidRDefault="000F7A8B" w:rsidP="00554484">
            <w:pPr>
              <w:spacing w:line="276" w:lineRule="auto"/>
              <w:jc w:val="both"/>
              <w:rPr>
                <w:rFonts w:cstheme="minorHAnsi"/>
                <w:lang w:val="ro-RO"/>
              </w:rPr>
            </w:pPr>
            <w:r w:rsidRPr="00554484">
              <w:rPr>
                <w:rFonts w:cstheme="minorHAnsi"/>
                <w:lang w:val="ro-RO"/>
              </w:rPr>
              <w:t>Prezentarea proiectului te</w:t>
            </w:r>
            <w:r w:rsidR="00A715A7">
              <w:rPr>
                <w:rFonts w:cstheme="minorHAnsi"/>
                <w:lang w:val="ro-RO"/>
              </w:rPr>
              <w:t>hnic, a detaliilor de execuț</w:t>
            </w:r>
            <w:r w:rsidR="0023179B" w:rsidRPr="00554484">
              <w:rPr>
                <w:rFonts w:cstheme="minorHAnsi"/>
                <w:lang w:val="ro-RO"/>
              </w:rPr>
              <w:t>ie în vederea verifică</w:t>
            </w:r>
            <w:r w:rsidRPr="00554484">
              <w:rPr>
                <w:rFonts w:cstheme="minorHAnsi"/>
                <w:lang w:val="ro-RO"/>
              </w:rPr>
              <w:t>rii</w:t>
            </w:r>
            <w:r w:rsidRPr="00554484">
              <w:rPr>
                <w:rFonts w:cstheme="minorHAnsi"/>
                <w:shd w:val="clear" w:color="auto" w:fill="FFFFFF" w:themeFill="background1"/>
                <w:lang w:val="ro-RO"/>
              </w:rPr>
              <w:t xml:space="preserve"> pentru protejarea vieţii oamenilor, a bunurilor acestora, a societăţii şi a mediului şi pentru asigurarea sănătăţii şi siguranţei persoanelor implicate, pe întregul ciclu de viaţă a construcţiilor</w:t>
            </w:r>
          </w:p>
        </w:tc>
      </w:tr>
      <w:tr w:rsidR="000F7A8B" w:rsidRPr="00554484" w14:paraId="0310DD60" w14:textId="77777777" w:rsidTr="00873594">
        <w:tc>
          <w:tcPr>
            <w:tcW w:w="4644" w:type="dxa"/>
          </w:tcPr>
          <w:p w14:paraId="0310DD5D" w14:textId="77777777" w:rsidR="000F7A8B" w:rsidRPr="00554484" w:rsidRDefault="000F7A8B" w:rsidP="00554484">
            <w:pPr>
              <w:spacing w:line="276" w:lineRule="auto"/>
              <w:jc w:val="both"/>
              <w:rPr>
                <w:rFonts w:cstheme="minorHAnsi"/>
                <w:lang w:val="ro-RO"/>
              </w:rPr>
            </w:pPr>
            <w:r w:rsidRPr="004E7337">
              <w:rPr>
                <w:rFonts w:cstheme="minorHAnsi"/>
                <w:i/>
                <w:highlight w:val="lightGray"/>
                <w:shd w:val="clear" w:color="auto" w:fill="FFFFFF" w:themeFill="background1"/>
                <w:lang w:val="ro-RO"/>
              </w:rPr>
              <w:t>[</w:t>
            </w:r>
            <w:r w:rsidR="004E7337">
              <w:rPr>
                <w:rFonts w:cstheme="minorHAnsi"/>
                <w:i/>
                <w:highlight w:val="lightGray"/>
                <w:shd w:val="clear" w:color="auto" w:fill="FFFFFF" w:themeFill="background1"/>
                <w:lang w:val="ro-RO"/>
              </w:rPr>
              <w:t>A</w:t>
            </w:r>
            <w:r w:rsidR="00A715A7">
              <w:rPr>
                <w:rFonts w:cstheme="minorHAnsi"/>
                <w:i/>
                <w:highlight w:val="lightGray"/>
                <w:shd w:val="clear" w:color="auto" w:fill="FFFFFF" w:themeFill="background1"/>
                <w:lang w:val="ro-RO"/>
              </w:rPr>
              <w:t>dă</w:t>
            </w:r>
            <w:r w:rsidR="0023179B" w:rsidRPr="004E7337">
              <w:rPr>
                <w:rFonts w:cstheme="minorHAnsi"/>
                <w:i/>
                <w:highlight w:val="lightGray"/>
                <w:shd w:val="clear" w:color="auto" w:fill="FFFFFF" w:themeFill="background1"/>
                <w:lang w:val="ro-RO"/>
              </w:rPr>
              <w:t>ugaț</w:t>
            </w:r>
            <w:r w:rsidRPr="004E7337">
              <w:rPr>
                <w:rFonts w:cstheme="minorHAnsi"/>
                <w:i/>
                <w:highlight w:val="lightGray"/>
                <w:shd w:val="clear" w:color="auto" w:fill="FFFFFF" w:themeFill="background1"/>
                <w:lang w:val="ro-RO"/>
              </w:rPr>
              <w:t>i</w:t>
            </w:r>
            <w:r w:rsidR="00AB15D6" w:rsidRPr="004E7337">
              <w:rPr>
                <w:rFonts w:cstheme="minorHAnsi"/>
                <w:i/>
                <w:highlight w:val="lightGray"/>
                <w:shd w:val="clear" w:color="auto" w:fill="FFFFFF" w:themeFill="background1"/>
                <w:lang w:val="ro-RO"/>
              </w:rPr>
              <w:t>, inclusiv factori</w:t>
            </w:r>
            <w:r w:rsidR="00A715A7">
              <w:rPr>
                <w:rFonts w:cstheme="minorHAnsi"/>
                <w:i/>
                <w:highlight w:val="lightGray"/>
                <w:shd w:val="clear" w:color="auto" w:fill="FFFFFF" w:themeFill="background1"/>
                <w:lang w:val="ro-RO"/>
              </w:rPr>
              <w:t>i interesați implicați î</w:t>
            </w:r>
            <w:r w:rsidR="00AB15D6" w:rsidRPr="004E7337">
              <w:rPr>
                <w:rFonts w:cstheme="minorHAnsi"/>
                <w:i/>
                <w:highlight w:val="lightGray"/>
                <w:shd w:val="clear" w:color="auto" w:fill="FFFFFF" w:themeFill="background1"/>
                <w:lang w:val="ro-RO"/>
              </w:rPr>
              <w:t>n aprobarea indicatorilor tehnico-economici, sau orice alt factor interesat implicat</w:t>
            </w:r>
            <w:r w:rsidRPr="004E7337">
              <w:rPr>
                <w:rFonts w:cstheme="minorHAnsi"/>
                <w:i/>
                <w:highlight w:val="lightGray"/>
                <w:shd w:val="clear" w:color="auto" w:fill="FFFFFF" w:themeFill="background1"/>
                <w:lang w:val="ro-RO"/>
              </w:rPr>
              <w:t>]</w:t>
            </w:r>
          </w:p>
        </w:tc>
        <w:tc>
          <w:tcPr>
            <w:tcW w:w="4644" w:type="dxa"/>
          </w:tcPr>
          <w:p w14:paraId="0310DD5E" w14:textId="77777777" w:rsidR="004E7337" w:rsidRPr="00554484" w:rsidRDefault="004E7337" w:rsidP="004E7337">
            <w:pPr>
              <w:jc w:val="both"/>
              <w:rPr>
                <w:rFonts w:cstheme="minorHAnsi"/>
                <w:lang w:val="es-ES_tradnl" w:eastAsia="es-ES"/>
              </w:rPr>
            </w:pPr>
            <w:r w:rsidRPr="004E7337">
              <w:rPr>
                <w:rFonts w:cstheme="minorHAnsi"/>
                <w:i/>
                <w:highlight w:val="lightGray"/>
                <w:shd w:val="clear" w:color="auto" w:fill="FFFFFF" w:themeFill="background1"/>
                <w:lang w:val="ro-RO"/>
              </w:rPr>
              <w:t>[</w:t>
            </w:r>
            <w:r>
              <w:rPr>
                <w:rFonts w:cstheme="minorHAnsi"/>
                <w:i/>
                <w:highlight w:val="lightGray"/>
                <w:shd w:val="clear" w:color="auto" w:fill="FFFFFF" w:themeFill="background1"/>
                <w:lang w:val="ro-RO"/>
              </w:rPr>
              <w:t>A</w:t>
            </w:r>
            <w:r w:rsidR="00A715A7">
              <w:rPr>
                <w:rFonts w:cstheme="minorHAnsi"/>
                <w:i/>
                <w:highlight w:val="lightGray"/>
                <w:shd w:val="clear" w:color="auto" w:fill="FFFFFF" w:themeFill="background1"/>
                <w:lang w:val="ro-RO"/>
              </w:rPr>
              <w:t>dă</w:t>
            </w:r>
            <w:r w:rsidRPr="004E7337">
              <w:rPr>
                <w:rFonts w:cstheme="minorHAnsi"/>
                <w:i/>
                <w:highlight w:val="lightGray"/>
                <w:shd w:val="clear" w:color="auto" w:fill="FFFFFF" w:themeFill="background1"/>
                <w:lang w:val="ro-RO"/>
              </w:rPr>
              <w:t>ugați</w:t>
            </w:r>
            <w:r w:rsidRPr="00554484">
              <w:rPr>
                <w:rFonts w:cstheme="minorHAnsi"/>
                <w:i/>
                <w:highlight w:val="lightGray"/>
                <w:shd w:val="clear" w:color="auto" w:fill="FFFFFF" w:themeFill="background1"/>
                <w:lang w:val="ro-RO"/>
              </w:rPr>
              <w:t>]</w:t>
            </w:r>
          </w:p>
          <w:p w14:paraId="0310DD5F" w14:textId="77777777" w:rsidR="000F7A8B" w:rsidRPr="00554484" w:rsidRDefault="000F7A8B" w:rsidP="00554484">
            <w:pPr>
              <w:spacing w:line="276" w:lineRule="auto"/>
              <w:jc w:val="both"/>
              <w:rPr>
                <w:rFonts w:cstheme="minorHAnsi"/>
                <w:lang w:val="ro-RO"/>
              </w:rPr>
            </w:pPr>
          </w:p>
        </w:tc>
      </w:tr>
    </w:tbl>
    <w:p w14:paraId="0310DD61" w14:textId="77777777" w:rsidR="0023179B" w:rsidRPr="00554484" w:rsidRDefault="0023179B" w:rsidP="00554484">
      <w:pPr>
        <w:spacing w:after="0"/>
        <w:jc w:val="both"/>
        <w:rPr>
          <w:rFonts w:cstheme="minorHAnsi"/>
          <w:lang w:val="ro-RO"/>
        </w:rPr>
      </w:pPr>
    </w:p>
    <w:p w14:paraId="0310DD62" w14:textId="77777777" w:rsidR="0023179B" w:rsidRPr="00554484" w:rsidRDefault="0023179B" w:rsidP="00554484">
      <w:pPr>
        <w:jc w:val="both"/>
        <w:rPr>
          <w:rFonts w:cstheme="minorHAnsi"/>
          <w:lang w:val="ro-RO"/>
        </w:rPr>
      </w:pPr>
      <w:r w:rsidRPr="00554484">
        <w:rPr>
          <w:rFonts w:cstheme="minorHAnsi"/>
          <w:lang w:val="ro-RO"/>
        </w:rPr>
        <w:br w:type="page"/>
      </w:r>
    </w:p>
    <w:p w14:paraId="0310DD63" w14:textId="77777777" w:rsidR="0023179B" w:rsidRPr="00554484" w:rsidRDefault="0023179B" w:rsidP="00554484">
      <w:pPr>
        <w:spacing w:after="0"/>
        <w:jc w:val="both"/>
        <w:rPr>
          <w:rFonts w:cstheme="minorHAnsi"/>
          <w:lang w:val="ro-RO"/>
        </w:rPr>
      </w:pPr>
    </w:p>
    <w:p w14:paraId="0310DD64" w14:textId="77777777" w:rsidR="00D84CF1" w:rsidRPr="00554484" w:rsidRDefault="00D84CF1" w:rsidP="00554484">
      <w:pPr>
        <w:pStyle w:val="Heading1"/>
        <w:numPr>
          <w:ilvl w:val="0"/>
          <w:numId w:val="1"/>
        </w:numPr>
        <w:spacing w:before="0"/>
        <w:jc w:val="both"/>
        <w:rPr>
          <w:rFonts w:cstheme="minorHAnsi"/>
          <w:szCs w:val="22"/>
          <w:lang w:val="ro-RO"/>
        </w:rPr>
      </w:pPr>
      <w:bookmarkStart w:id="8" w:name="_Toc493860025"/>
      <w:r w:rsidRPr="00554484">
        <w:rPr>
          <w:rFonts w:cstheme="minorHAnsi"/>
          <w:szCs w:val="22"/>
          <w:lang w:val="ro-RO"/>
        </w:rPr>
        <w:t xml:space="preserve">Descrierea serviciilor </w:t>
      </w:r>
      <w:r w:rsidR="004F74FC" w:rsidRPr="00554484">
        <w:rPr>
          <w:rFonts w:cstheme="minorHAnsi"/>
          <w:szCs w:val="22"/>
          <w:lang w:val="ro-RO"/>
        </w:rPr>
        <w:t>solicitate</w:t>
      </w:r>
      <w:bookmarkEnd w:id="8"/>
    </w:p>
    <w:p w14:paraId="0310DD65" w14:textId="77777777" w:rsidR="004A5BB5" w:rsidRPr="00554484" w:rsidRDefault="004A5BB5" w:rsidP="00554484">
      <w:pPr>
        <w:spacing w:after="0"/>
        <w:jc w:val="both"/>
        <w:rPr>
          <w:rFonts w:cstheme="minorHAnsi"/>
          <w:lang w:val="ro-RO"/>
        </w:rPr>
      </w:pPr>
    </w:p>
    <w:p w14:paraId="0310DD66" w14:textId="77777777" w:rsidR="00880B8B" w:rsidRPr="00554484" w:rsidRDefault="004D7189" w:rsidP="00554484">
      <w:pPr>
        <w:spacing w:after="0"/>
        <w:jc w:val="both"/>
        <w:rPr>
          <w:rFonts w:cstheme="minorHAnsi"/>
          <w:i/>
          <w:lang w:val="ro-RO"/>
        </w:rPr>
      </w:pPr>
      <w:r w:rsidRPr="00554484">
        <w:rPr>
          <w:rFonts w:cstheme="minorHAnsi"/>
          <w:i/>
          <w:highlight w:val="lightGray"/>
          <w:shd w:val="clear" w:color="auto" w:fill="FFFFFF" w:themeFill="background1"/>
          <w:lang w:val="ro-RO"/>
        </w:rPr>
        <w:t>[</w:t>
      </w:r>
      <w:r w:rsidR="00D84CF1" w:rsidRPr="00554484">
        <w:rPr>
          <w:rFonts w:cstheme="minorHAnsi"/>
          <w:i/>
          <w:highlight w:val="lightGray"/>
          <w:shd w:val="clear" w:color="auto" w:fill="FFFFFF" w:themeFill="background1"/>
          <w:lang w:val="ro-RO"/>
        </w:rPr>
        <w:t xml:space="preserve">Această secțiune prezintă o descriere clară și concisă cu privire la cerințele și așteptările </w:t>
      </w:r>
      <w:r w:rsidR="00F37B6A" w:rsidRPr="00554484">
        <w:rPr>
          <w:rFonts w:cstheme="minorHAnsi"/>
          <w:i/>
          <w:highlight w:val="lightGray"/>
          <w:shd w:val="clear" w:color="auto" w:fill="FFFFFF" w:themeFill="background1"/>
          <w:lang w:val="ro-RO"/>
        </w:rPr>
        <w:t>A</w:t>
      </w:r>
      <w:r w:rsidR="00D84CF1" w:rsidRPr="00554484">
        <w:rPr>
          <w:rFonts w:cstheme="minorHAnsi"/>
          <w:i/>
          <w:highlight w:val="lightGray"/>
          <w:shd w:val="clear" w:color="auto" w:fill="FFFFFF" w:themeFill="background1"/>
          <w:lang w:val="ro-RO"/>
        </w:rPr>
        <w:t xml:space="preserve">utorității </w:t>
      </w:r>
      <w:r w:rsidR="00F37B6A" w:rsidRPr="00554484">
        <w:rPr>
          <w:rFonts w:cstheme="minorHAnsi"/>
          <w:i/>
          <w:highlight w:val="lightGray"/>
          <w:shd w:val="clear" w:color="auto" w:fill="FFFFFF" w:themeFill="background1"/>
          <w:lang w:val="ro-RO"/>
        </w:rPr>
        <w:t>C</w:t>
      </w:r>
      <w:r w:rsidR="00D84CF1" w:rsidRPr="00554484">
        <w:rPr>
          <w:rFonts w:cstheme="minorHAnsi"/>
          <w:i/>
          <w:highlight w:val="lightGray"/>
          <w:shd w:val="clear" w:color="auto" w:fill="FFFFFF" w:themeFill="background1"/>
          <w:lang w:val="ro-RO"/>
        </w:rPr>
        <w:t xml:space="preserve">ontractante și </w:t>
      </w:r>
      <w:r w:rsidR="004A5BB5" w:rsidRPr="00554484">
        <w:rPr>
          <w:rFonts w:cstheme="minorHAnsi"/>
          <w:i/>
          <w:highlight w:val="lightGray"/>
          <w:shd w:val="clear" w:color="auto" w:fill="FFFFFF" w:themeFill="background1"/>
          <w:lang w:val="ro-RO"/>
        </w:rPr>
        <w:t xml:space="preserve">la </w:t>
      </w:r>
      <w:r w:rsidR="00D84CF1" w:rsidRPr="00554484">
        <w:rPr>
          <w:rFonts w:cstheme="minorHAnsi"/>
          <w:i/>
          <w:highlight w:val="lightGray"/>
          <w:shd w:val="clear" w:color="auto" w:fill="FFFFFF" w:themeFill="background1"/>
          <w:lang w:val="ro-RO"/>
        </w:rPr>
        <w:t xml:space="preserve">rezultatul </w:t>
      </w:r>
      <w:r w:rsidR="0079607C" w:rsidRPr="00554484">
        <w:rPr>
          <w:rFonts w:cstheme="minorHAnsi"/>
          <w:i/>
          <w:highlight w:val="lightGray"/>
          <w:shd w:val="clear" w:color="auto" w:fill="FFFFFF" w:themeFill="background1"/>
          <w:lang w:val="ro-RO"/>
        </w:rPr>
        <w:t>a</w:t>
      </w:r>
      <w:r w:rsidR="00677AFC" w:rsidRPr="00554484">
        <w:rPr>
          <w:rFonts w:cstheme="minorHAnsi"/>
          <w:i/>
          <w:highlight w:val="lightGray"/>
          <w:shd w:val="clear" w:color="auto" w:fill="FFFFFF" w:themeFill="background1"/>
          <w:lang w:val="ro-RO"/>
        </w:rPr>
        <w:t xml:space="preserve">nticipat, </w:t>
      </w:r>
      <w:r w:rsidR="004A5BB5" w:rsidRPr="00554484">
        <w:rPr>
          <w:rFonts w:cstheme="minorHAnsi"/>
          <w:i/>
          <w:highlight w:val="lightGray"/>
          <w:shd w:val="clear" w:color="auto" w:fill="FFFFFF" w:themeFill="background1"/>
          <w:lang w:val="ro-RO"/>
        </w:rPr>
        <w:t>doar</w:t>
      </w:r>
      <w:r w:rsidR="00A715A7">
        <w:rPr>
          <w:rFonts w:cstheme="minorHAnsi"/>
          <w:i/>
          <w:highlight w:val="lightGray"/>
          <w:shd w:val="clear" w:color="auto" w:fill="FFFFFF" w:themeFill="background1"/>
          <w:lang w:val="ro-RO"/>
        </w:rPr>
        <w:t xml:space="preserve"> </w:t>
      </w:r>
      <w:r w:rsidR="004A5BB5" w:rsidRPr="00554484">
        <w:rPr>
          <w:rFonts w:cstheme="minorHAnsi"/>
          <w:i/>
          <w:highlight w:val="lightGray"/>
          <w:shd w:val="clear" w:color="auto" w:fill="FFFFFF" w:themeFill="background1"/>
          <w:lang w:val="ro-RO"/>
        </w:rPr>
        <w:t>î</w:t>
      </w:r>
      <w:r w:rsidR="004F74FC" w:rsidRPr="00554484">
        <w:rPr>
          <w:rFonts w:cstheme="minorHAnsi"/>
          <w:i/>
          <w:highlight w:val="lightGray"/>
          <w:shd w:val="clear" w:color="auto" w:fill="FFFFFF" w:themeFill="background1"/>
          <w:lang w:val="ro-RO"/>
        </w:rPr>
        <w:t>n leg</w:t>
      </w:r>
      <w:r w:rsidR="004A5BB5" w:rsidRPr="00554484">
        <w:rPr>
          <w:rFonts w:cstheme="minorHAnsi"/>
          <w:i/>
          <w:highlight w:val="lightGray"/>
          <w:shd w:val="clear" w:color="auto" w:fill="FFFFFF" w:themeFill="background1"/>
          <w:lang w:val="ro-RO"/>
        </w:rPr>
        <w:t>ă</w:t>
      </w:r>
      <w:r w:rsidR="004F74FC" w:rsidRPr="00554484">
        <w:rPr>
          <w:rFonts w:cstheme="minorHAnsi"/>
          <w:i/>
          <w:highlight w:val="lightGray"/>
          <w:shd w:val="clear" w:color="auto" w:fill="FFFFFF" w:themeFill="background1"/>
          <w:lang w:val="ro-RO"/>
        </w:rPr>
        <w:t>tur</w:t>
      </w:r>
      <w:r w:rsidR="004A5BB5" w:rsidRPr="00554484">
        <w:rPr>
          <w:rFonts w:cstheme="minorHAnsi"/>
          <w:i/>
          <w:highlight w:val="lightGray"/>
          <w:shd w:val="clear" w:color="auto" w:fill="FFFFFF" w:themeFill="background1"/>
          <w:lang w:val="ro-RO"/>
        </w:rPr>
        <w:t>ă</w:t>
      </w:r>
      <w:r w:rsidR="004F74FC" w:rsidRPr="00554484">
        <w:rPr>
          <w:rFonts w:cstheme="minorHAnsi"/>
          <w:i/>
          <w:highlight w:val="lightGray"/>
          <w:shd w:val="clear" w:color="auto" w:fill="FFFFFF" w:themeFill="background1"/>
          <w:lang w:val="ro-RO"/>
        </w:rPr>
        <w:t xml:space="preserve"> cu serviciile c</w:t>
      </w:r>
      <w:r w:rsidR="004A5BB5" w:rsidRPr="00554484">
        <w:rPr>
          <w:rFonts w:cstheme="minorHAnsi"/>
          <w:i/>
          <w:highlight w:val="lightGray"/>
          <w:shd w:val="clear" w:color="auto" w:fill="FFFFFF" w:themeFill="background1"/>
          <w:lang w:val="ro-RO"/>
        </w:rPr>
        <w:t>ar</w:t>
      </w:r>
      <w:r w:rsidR="004F74FC" w:rsidRPr="00554484">
        <w:rPr>
          <w:rFonts w:cstheme="minorHAnsi"/>
          <w:i/>
          <w:highlight w:val="lightGray"/>
          <w:shd w:val="clear" w:color="auto" w:fill="FFFFFF" w:themeFill="background1"/>
          <w:lang w:val="ro-RO"/>
        </w:rPr>
        <w:t xml:space="preserve">e sunt incluse </w:t>
      </w:r>
      <w:r w:rsidR="004A5BB5" w:rsidRPr="00554484">
        <w:rPr>
          <w:rFonts w:cstheme="minorHAnsi"/>
          <w:i/>
          <w:highlight w:val="lightGray"/>
          <w:shd w:val="clear" w:color="auto" w:fill="FFFFFF" w:themeFill="background1"/>
          <w:lang w:val="ro-RO"/>
        </w:rPr>
        <w:t>î</w:t>
      </w:r>
      <w:r w:rsidR="004F74FC" w:rsidRPr="00554484">
        <w:rPr>
          <w:rFonts w:cstheme="minorHAnsi"/>
          <w:i/>
          <w:highlight w:val="lightGray"/>
          <w:shd w:val="clear" w:color="auto" w:fill="FFFFFF" w:themeFill="background1"/>
          <w:lang w:val="ro-RO"/>
        </w:rPr>
        <w:t xml:space="preserve">n acest </w:t>
      </w:r>
      <w:r w:rsidR="004A5BB5" w:rsidRPr="00554484">
        <w:rPr>
          <w:rFonts w:cstheme="minorHAnsi"/>
          <w:i/>
          <w:highlight w:val="lightGray"/>
          <w:shd w:val="clear" w:color="auto" w:fill="FFFFFF" w:themeFill="background1"/>
          <w:lang w:val="ro-RO"/>
        </w:rPr>
        <w:t>C</w:t>
      </w:r>
      <w:r w:rsidR="004F74FC" w:rsidRPr="00554484">
        <w:rPr>
          <w:rFonts w:cstheme="minorHAnsi"/>
          <w:i/>
          <w:highlight w:val="lightGray"/>
          <w:shd w:val="clear" w:color="auto" w:fill="FFFFFF" w:themeFill="background1"/>
          <w:lang w:val="ro-RO"/>
        </w:rPr>
        <w:t>ontract</w:t>
      </w:r>
      <w:r w:rsidR="00677AFC" w:rsidRPr="00554484">
        <w:rPr>
          <w:rFonts w:cstheme="minorHAnsi"/>
          <w:i/>
          <w:highlight w:val="lightGray"/>
          <w:shd w:val="clear" w:color="auto" w:fill="FFFFFF" w:themeFill="background1"/>
          <w:lang w:val="ro-RO"/>
        </w:rPr>
        <w:t>, f</w:t>
      </w:r>
      <w:r w:rsidR="004A5BB5" w:rsidRPr="00554484">
        <w:rPr>
          <w:rFonts w:cstheme="minorHAnsi"/>
          <w:i/>
          <w:highlight w:val="lightGray"/>
          <w:shd w:val="clear" w:color="auto" w:fill="FFFFFF" w:themeFill="background1"/>
          <w:lang w:val="ro-RO"/>
        </w:rPr>
        <w:t>ă</w:t>
      </w:r>
      <w:r w:rsidR="00677AFC" w:rsidRPr="00554484">
        <w:rPr>
          <w:rFonts w:cstheme="minorHAnsi"/>
          <w:i/>
          <w:highlight w:val="lightGray"/>
          <w:shd w:val="clear" w:color="auto" w:fill="FFFFFF" w:themeFill="background1"/>
          <w:lang w:val="ro-RO"/>
        </w:rPr>
        <w:t>r</w:t>
      </w:r>
      <w:r w:rsidR="004A5BB5" w:rsidRPr="00554484">
        <w:rPr>
          <w:rFonts w:cstheme="minorHAnsi"/>
          <w:i/>
          <w:highlight w:val="lightGray"/>
          <w:shd w:val="clear" w:color="auto" w:fill="FFFFFF" w:themeFill="background1"/>
          <w:lang w:val="ro-RO"/>
        </w:rPr>
        <w:t>ă</w:t>
      </w:r>
      <w:r w:rsidR="00677AFC" w:rsidRPr="00554484">
        <w:rPr>
          <w:rFonts w:cstheme="minorHAnsi"/>
          <w:i/>
          <w:highlight w:val="lightGray"/>
          <w:shd w:val="clear" w:color="auto" w:fill="FFFFFF" w:themeFill="background1"/>
          <w:lang w:val="ro-RO"/>
        </w:rPr>
        <w:t xml:space="preserve"> a mai face referire la context</w:t>
      </w:r>
      <w:r w:rsidR="00656CEE" w:rsidRPr="00554484">
        <w:rPr>
          <w:rFonts w:cstheme="minorHAnsi"/>
          <w:i/>
          <w:highlight w:val="lightGray"/>
          <w:shd w:val="clear" w:color="auto" w:fill="FFFFFF" w:themeFill="background1"/>
          <w:lang w:val="ro-RO"/>
        </w:rPr>
        <w:t>.</w:t>
      </w:r>
      <w:r w:rsidRPr="00554484">
        <w:rPr>
          <w:rFonts w:cstheme="minorHAnsi"/>
          <w:i/>
          <w:highlight w:val="lightGray"/>
          <w:shd w:val="clear" w:color="auto" w:fill="FFFFFF" w:themeFill="background1"/>
          <w:lang w:val="ro-RO"/>
        </w:rPr>
        <w:t>]</w:t>
      </w:r>
    </w:p>
    <w:p w14:paraId="0310DD67" w14:textId="77777777" w:rsidR="00656CEE" w:rsidRPr="00554484" w:rsidRDefault="00656CEE" w:rsidP="00554484">
      <w:pPr>
        <w:spacing w:after="0"/>
        <w:jc w:val="both"/>
        <w:rPr>
          <w:rFonts w:cstheme="minorHAnsi"/>
          <w:i/>
          <w:lang w:val="ro-RO"/>
        </w:rPr>
      </w:pPr>
    </w:p>
    <w:p w14:paraId="0310DD68" w14:textId="77777777" w:rsidR="00BF0946" w:rsidRPr="00554484" w:rsidRDefault="004D7189" w:rsidP="00554484">
      <w:pPr>
        <w:spacing w:after="0"/>
        <w:jc w:val="both"/>
        <w:rPr>
          <w:rFonts w:cstheme="minorHAnsi"/>
          <w:i/>
          <w:highlight w:val="lightGray"/>
          <w:shd w:val="clear" w:color="auto" w:fill="FFFFFF" w:themeFill="background1"/>
          <w:lang w:val="ro-RO"/>
        </w:rPr>
      </w:pPr>
      <w:r w:rsidRPr="00554484">
        <w:rPr>
          <w:rFonts w:cstheme="minorHAnsi"/>
          <w:i/>
          <w:highlight w:val="lightGray"/>
          <w:shd w:val="clear" w:color="auto" w:fill="FFFFFF" w:themeFill="background1"/>
          <w:lang w:val="ro-RO"/>
        </w:rPr>
        <w:t>[</w:t>
      </w:r>
      <w:r w:rsidR="00BE153C" w:rsidRPr="00554484">
        <w:rPr>
          <w:rFonts w:cstheme="minorHAnsi"/>
          <w:i/>
          <w:highlight w:val="lightGray"/>
          <w:shd w:val="clear" w:color="auto" w:fill="FFFFFF" w:themeFill="background1"/>
          <w:lang w:val="ro-RO"/>
        </w:rPr>
        <w:t>Descrierea inclus</w:t>
      </w:r>
      <w:r w:rsidR="004A5BB5" w:rsidRPr="00554484">
        <w:rPr>
          <w:rFonts w:cstheme="minorHAnsi"/>
          <w:i/>
          <w:highlight w:val="lightGray"/>
          <w:shd w:val="clear" w:color="auto" w:fill="FFFFFF" w:themeFill="background1"/>
          <w:lang w:val="ro-RO"/>
        </w:rPr>
        <w:t>ă</w:t>
      </w:r>
      <w:r w:rsidR="002E131A" w:rsidRPr="00554484">
        <w:rPr>
          <w:rFonts w:cstheme="minorHAnsi"/>
          <w:i/>
          <w:highlight w:val="lightGray"/>
          <w:shd w:val="clear" w:color="auto" w:fill="FFFFFF" w:themeFill="background1"/>
          <w:lang w:val="ro-RO"/>
        </w:rPr>
        <w:t xml:space="preserve"> </w:t>
      </w:r>
      <w:r w:rsidR="004A5BB5" w:rsidRPr="00554484">
        <w:rPr>
          <w:rFonts w:cstheme="minorHAnsi"/>
          <w:i/>
          <w:highlight w:val="lightGray"/>
          <w:shd w:val="clear" w:color="auto" w:fill="FFFFFF" w:themeFill="background1"/>
          <w:lang w:val="ro-RO"/>
        </w:rPr>
        <w:t>î</w:t>
      </w:r>
      <w:r w:rsidR="00BE153C" w:rsidRPr="00554484">
        <w:rPr>
          <w:rFonts w:cstheme="minorHAnsi"/>
          <w:i/>
          <w:highlight w:val="lightGray"/>
          <w:shd w:val="clear" w:color="auto" w:fill="FFFFFF" w:themeFill="background1"/>
          <w:lang w:val="ro-RO"/>
        </w:rPr>
        <w:t>n acest capitol trebuie s</w:t>
      </w:r>
      <w:r w:rsidR="004A5BB5" w:rsidRPr="00554484">
        <w:rPr>
          <w:rFonts w:cstheme="minorHAnsi"/>
          <w:i/>
          <w:highlight w:val="lightGray"/>
          <w:shd w:val="clear" w:color="auto" w:fill="FFFFFF" w:themeFill="background1"/>
          <w:lang w:val="ro-RO"/>
        </w:rPr>
        <w:t>ă</w:t>
      </w:r>
      <w:r w:rsidR="00BE153C" w:rsidRPr="00554484">
        <w:rPr>
          <w:rFonts w:cstheme="minorHAnsi"/>
          <w:i/>
          <w:highlight w:val="lightGray"/>
          <w:shd w:val="clear" w:color="auto" w:fill="FFFFFF" w:themeFill="background1"/>
          <w:lang w:val="ro-RO"/>
        </w:rPr>
        <w:t xml:space="preserve"> aib</w:t>
      </w:r>
      <w:r w:rsidR="004A5BB5" w:rsidRPr="00554484">
        <w:rPr>
          <w:rFonts w:cstheme="minorHAnsi"/>
          <w:i/>
          <w:highlight w:val="lightGray"/>
          <w:shd w:val="clear" w:color="auto" w:fill="FFFFFF" w:themeFill="background1"/>
          <w:lang w:val="ro-RO"/>
        </w:rPr>
        <w:t>ă</w:t>
      </w:r>
      <w:r w:rsidR="00BE153C" w:rsidRPr="00554484">
        <w:rPr>
          <w:rFonts w:cstheme="minorHAnsi"/>
          <w:i/>
          <w:highlight w:val="lightGray"/>
          <w:shd w:val="clear" w:color="auto" w:fill="FFFFFF" w:themeFill="background1"/>
          <w:lang w:val="ro-RO"/>
        </w:rPr>
        <w:t xml:space="preserve"> leg</w:t>
      </w:r>
      <w:r w:rsidR="004A5BB5" w:rsidRPr="00554484">
        <w:rPr>
          <w:rFonts w:cstheme="minorHAnsi"/>
          <w:i/>
          <w:highlight w:val="lightGray"/>
          <w:shd w:val="clear" w:color="auto" w:fill="FFFFFF" w:themeFill="background1"/>
          <w:lang w:val="ro-RO"/>
        </w:rPr>
        <w:t>ă</w:t>
      </w:r>
      <w:r w:rsidR="00BE153C" w:rsidRPr="00554484">
        <w:rPr>
          <w:rFonts w:cstheme="minorHAnsi"/>
          <w:i/>
          <w:highlight w:val="lightGray"/>
          <w:shd w:val="clear" w:color="auto" w:fill="FFFFFF" w:themeFill="background1"/>
          <w:lang w:val="ro-RO"/>
        </w:rPr>
        <w:t>tur</w:t>
      </w:r>
      <w:r w:rsidR="004A5BB5" w:rsidRPr="00554484">
        <w:rPr>
          <w:rFonts w:cstheme="minorHAnsi"/>
          <w:i/>
          <w:highlight w:val="lightGray"/>
          <w:shd w:val="clear" w:color="auto" w:fill="FFFFFF" w:themeFill="background1"/>
          <w:lang w:val="ro-RO"/>
        </w:rPr>
        <w:t>ă</w:t>
      </w:r>
      <w:r w:rsidR="00BE153C" w:rsidRPr="00554484">
        <w:rPr>
          <w:rFonts w:cstheme="minorHAnsi"/>
          <w:i/>
          <w:highlight w:val="lightGray"/>
          <w:shd w:val="clear" w:color="auto" w:fill="FFFFFF" w:themeFill="background1"/>
          <w:lang w:val="ro-RO"/>
        </w:rPr>
        <w:t xml:space="preserve"> direct</w:t>
      </w:r>
      <w:r w:rsidR="004A5BB5" w:rsidRPr="00554484">
        <w:rPr>
          <w:rFonts w:cstheme="minorHAnsi"/>
          <w:i/>
          <w:highlight w:val="lightGray"/>
          <w:shd w:val="clear" w:color="auto" w:fill="FFFFFF" w:themeFill="background1"/>
          <w:lang w:val="ro-RO"/>
        </w:rPr>
        <w:t>ă</w:t>
      </w:r>
      <w:r w:rsidR="00BE153C" w:rsidRPr="00554484">
        <w:rPr>
          <w:rFonts w:cstheme="minorHAnsi"/>
          <w:i/>
          <w:highlight w:val="lightGray"/>
          <w:shd w:val="clear" w:color="auto" w:fill="FFFFFF" w:themeFill="background1"/>
          <w:lang w:val="ro-RO"/>
        </w:rPr>
        <w:t xml:space="preserve"> cu activit</w:t>
      </w:r>
      <w:r w:rsidR="004A5BB5" w:rsidRPr="00554484">
        <w:rPr>
          <w:rFonts w:cstheme="minorHAnsi"/>
          <w:i/>
          <w:highlight w:val="lightGray"/>
          <w:shd w:val="clear" w:color="auto" w:fill="FFFFFF" w:themeFill="background1"/>
          <w:lang w:val="ro-RO"/>
        </w:rPr>
        <w:t>ăț</w:t>
      </w:r>
      <w:r w:rsidR="00BE153C" w:rsidRPr="00554484">
        <w:rPr>
          <w:rFonts w:cstheme="minorHAnsi"/>
          <w:i/>
          <w:highlight w:val="lightGray"/>
          <w:shd w:val="clear" w:color="auto" w:fill="FFFFFF" w:themeFill="background1"/>
          <w:lang w:val="ro-RO"/>
        </w:rPr>
        <w:t>ile c</w:t>
      </w:r>
      <w:r w:rsidR="004A5BB5" w:rsidRPr="00554484">
        <w:rPr>
          <w:rFonts w:cstheme="minorHAnsi"/>
          <w:i/>
          <w:highlight w:val="lightGray"/>
          <w:shd w:val="clear" w:color="auto" w:fill="FFFFFF" w:themeFill="background1"/>
          <w:lang w:val="ro-RO"/>
        </w:rPr>
        <w:t>ar</w:t>
      </w:r>
      <w:r w:rsidR="00BE153C" w:rsidRPr="00554484">
        <w:rPr>
          <w:rFonts w:cstheme="minorHAnsi"/>
          <w:i/>
          <w:highlight w:val="lightGray"/>
          <w:shd w:val="clear" w:color="auto" w:fill="FFFFFF" w:themeFill="background1"/>
          <w:lang w:val="ro-RO"/>
        </w:rPr>
        <w:t>e urmeaz</w:t>
      </w:r>
      <w:r w:rsidR="004A5BB5" w:rsidRPr="00554484">
        <w:rPr>
          <w:rFonts w:cstheme="minorHAnsi"/>
          <w:i/>
          <w:highlight w:val="lightGray"/>
          <w:shd w:val="clear" w:color="auto" w:fill="FFFFFF" w:themeFill="background1"/>
          <w:lang w:val="ro-RO"/>
        </w:rPr>
        <w:t>ă</w:t>
      </w:r>
      <w:r w:rsidR="002E131A" w:rsidRPr="00554484">
        <w:rPr>
          <w:rFonts w:cstheme="minorHAnsi"/>
          <w:i/>
          <w:highlight w:val="lightGray"/>
          <w:shd w:val="clear" w:color="auto" w:fill="FFFFFF" w:themeFill="background1"/>
          <w:lang w:val="ro-RO"/>
        </w:rPr>
        <w:t xml:space="preserve"> </w:t>
      </w:r>
      <w:r w:rsidR="004A5BB5" w:rsidRPr="00554484">
        <w:rPr>
          <w:rFonts w:cstheme="minorHAnsi"/>
          <w:i/>
          <w:highlight w:val="lightGray"/>
          <w:shd w:val="clear" w:color="auto" w:fill="FFFFFF" w:themeFill="background1"/>
          <w:lang w:val="ro-RO"/>
        </w:rPr>
        <w:t>să</w:t>
      </w:r>
      <w:r w:rsidR="00BE153C" w:rsidRPr="00554484">
        <w:rPr>
          <w:rFonts w:cstheme="minorHAnsi"/>
          <w:i/>
          <w:highlight w:val="lightGray"/>
          <w:shd w:val="clear" w:color="auto" w:fill="FFFFFF" w:themeFill="background1"/>
          <w:lang w:val="ro-RO"/>
        </w:rPr>
        <w:t xml:space="preserve"> fi</w:t>
      </w:r>
      <w:r w:rsidR="004A5BB5" w:rsidRPr="00554484">
        <w:rPr>
          <w:rFonts w:cstheme="minorHAnsi"/>
          <w:i/>
          <w:highlight w:val="lightGray"/>
          <w:shd w:val="clear" w:color="auto" w:fill="FFFFFF" w:themeFill="background1"/>
          <w:lang w:val="ro-RO"/>
        </w:rPr>
        <w:t>e</w:t>
      </w:r>
      <w:r w:rsidR="00BE153C" w:rsidRPr="00554484">
        <w:rPr>
          <w:rFonts w:cstheme="minorHAnsi"/>
          <w:i/>
          <w:highlight w:val="lightGray"/>
          <w:shd w:val="clear" w:color="auto" w:fill="FFFFFF" w:themeFill="background1"/>
          <w:lang w:val="ro-RO"/>
        </w:rPr>
        <w:t xml:space="preserve"> realizate </w:t>
      </w:r>
      <w:r w:rsidR="004A5BB5" w:rsidRPr="00554484">
        <w:rPr>
          <w:rFonts w:cstheme="minorHAnsi"/>
          <w:i/>
          <w:highlight w:val="lightGray"/>
          <w:shd w:val="clear" w:color="auto" w:fill="FFFFFF" w:themeFill="background1"/>
          <w:lang w:val="ro-RO"/>
        </w:rPr>
        <w:t>în cadrul C</w:t>
      </w:r>
      <w:r w:rsidR="00BE153C" w:rsidRPr="00554484">
        <w:rPr>
          <w:rFonts w:cstheme="minorHAnsi"/>
          <w:i/>
          <w:highlight w:val="lightGray"/>
          <w:shd w:val="clear" w:color="auto" w:fill="FFFFFF" w:themeFill="background1"/>
          <w:lang w:val="ro-RO"/>
        </w:rPr>
        <w:t>ontractului</w:t>
      </w:r>
      <w:r w:rsidR="00980705" w:rsidRPr="00554484">
        <w:rPr>
          <w:rFonts w:cstheme="minorHAnsi"/>
          <w:i/>
          <w:highlight w:val="lightGray"/>
          <w:shd w:val="clear" w:color="auto" w:fill="FFFFFF" w:themeFill="background1"/>
          <w:lang w:val="ro-RO"/>
        </w:rPr>
        <w:t xml:space="preserve"> și </w:t>
      </w:r>
      <w:r w:rsidR="00BE153C" w:rsidRPr="00554484">
        <w:rPr>
          <w:rFonts w:cstheme="minorHAnsi"/>
          <w:i/>
          <w:highlight w:val="lightGray"/>
          <w:shd w:val="clear" w:color="auto" w:fill="FFFFFF" w:themeFill="background1"/>
          <w:lang w:val="ro-RO"/>
        </w:rPr>
        <w:t>cu rezultatele a</w:t>
      </w:r>
      <w:r w:rsidR="004A5BB5" w:rsidRPr="00554484">
        <w:rPr>
          <w:rFonts w:cstheme="minorHAnsi"/>
          <w:i/>
          <w:highlight w:val="lightGray"/>
          <w:shd w:val="clear" w:color="auto" w:fill="FFFFFF" w:themeFill="background1"/>
          <w:lang w:val="ro-RO"/>
        </w:rPr>
        <w:t>ș</w:t>
      </w:r>
      <w:r w:rsidR="00BE153C" w:rsidRPr="00554484">
        <w:rPr>
          <w:rFonts w:cstheme="minorHAnsi"/>
          <w:i/>
          <w:highlight w:val="lightGray"/>
          <w:shd w:val="clear" w:color="auto" w:fill="FFFFFF" w:themeFill="background1"/>
          <w:lang w:val="ro-RO"/>
        </w:rPr>
        <w:t>teptate</w:t>
      </w:r>
      <w:r w:rsidRPr="00554484">
        <w:rPr>
          <w:rFonts w:cstheme="minorHAnsi"/>
          <w:i/>
          <w:highlight w:val="lightGray"/>
          <w:shd w:val="clear" w:color="auto" w:fill="FFFFFF" w:themeFill="background1"/>
          <w:lang w:val="ro-RO"/>
        </w:rPr>
        <w:t>.</w:t>
      </w:r>
      <w:r w:rsidR="0023179B" w:rsidRPr="00554484">
        <w:rPr>
          <w:rFonts w:cstheme="minorHAnsi"/>
          <w:i/>
          <w:highlight w:val="lightGray"/>
          <w:shd w:val="clear" w:color="auto" w:fill="FFFFFF" w:themeFill="background1"/>
          <w:lang w:val="ro-RO"/>
        </w:rPr>
        <w:t xml:space="preserve"> </w:t>
      </w:r>
      <w:r w:rsidR="002E131A" w:rsidRPr="00554484">
        <w:rPr>
          <w:rFonts w:cstheme="minorHAnsi"/>
          <w:i/>
          <w:highlight w:val="lightGray"/>
          <w:shd w:val="clear" w:color="auto" w:fill="FFFFFF" w:themeFill="background1"/>
          <w:lang w:val="ro-RO"/>
        </w:rPr>
        <w:t>A</w:t>
      </w:r>
      <w:r w:rsidR="00D84CF1" w:rsidRPr="00554484">
        <w:rPr>
          <w:rFonts w:cstheme="minorHAnsi"/>
          <w:i/>
          <w:highlight w:val="lightGray"/>
          <w:shd w:val="clear" w:color="auto" w:fill="FFFFFF" w:themeFill="background1"/>
          <w:lang w:val="ro-RO"/>
        </w:rPr>
        <w:t>ceastă secțiune ar trebui să includă</w:t>
      </w:r>
      <w:r w:rsidR="0018346A" w:rsidRPr="00554484">
        <w:rPr>
          <w:rFonts w:cstheme="minorHAnsi"/>
          <w:i/>
          <w:highlight w:val="lightGray"/>
          <w:shd w:val="clear" w:color="auto" w:fill="FFFFFF" w:themeFill="background1"/>
          <w:lang w:val="ro-RO"/>
        </w:rPr>
        <w:t>,</w:t>
      </w:r>
      <w:r w:rsidR="00D84CF1" w:rsidRPr="00554484">
        <w:rPr>
          <w:rFonts w:cstheme="minorHAnsi"/>
          <w:i/>
          <w:highlight w:val="lightGray"/>
          <w:shd w:val="clear" w:color="auto" w:fill="FFFFFF" w:themeFill="background1"/>
          <w:lang w:val="ro-RO"/>
        </w:rPr>
        <w:t xml:space="preserve"> </w:t>
      </w:r>
      <w:r w:rsidR="0039291E" w:rsidRPr="00554484">
        <w:rPr>
          <w:rFonts w:cstheme="minorHAnsi"/>
          <w:i/>
          <w:highlight w:val="lightGray"/>
          <w:shd w:val="clear" w:color="auto" w:fill="FFFFFF" w:themeFill="background1"/>
          <w:lang w:val="ro-RO"/>
        </w:rPr>
        <w:t xml:space="preserve">dar fără a se limita la </w:t>
      </w:r>
      <w:r w:rsidR="00D84CF1" w:rsidRPr="00554484">
        <w:rPr>
          <w:rFonts w:cstheme="minorHAnsi"/>
          <w:i/>
          <w:highlight w:val="lightGray"/>
          <w:shd w:val="clear" w:color="auto" w:fill="FFFFFF" w:themeFill="background1"/>
          <w:lang w:val="ro-RO"/>
        </w:rPr>
        <w:t>următoarele informații</w:t>
      </w:r>
      <w:r w:rsidR="00656CEE" w:rsidRPr="00554484">
        <w:rPr>
          <w:rFonts w:cstheme="minorHAnsi"/>
          <w:i/>
          <w:highlight w:val="lightGray"/>
          <w:shd w:val="clear" w:color="auto" w:fill="FFFFFF" w:themeFill="background1"/>
          <w:lang w:val="ro-RO"/>
        </w:rPr>
        <w:t>:]</w:t>
      </w:r>
    </w:p>
    <w:p w14:paraId="0310DD69" w14:textId="77777777" w:rsidR="004A5BB5" w:rsidRPr="00554484" w:rsidRDefault="004A5BB5" w:rsidP="00554484">
      <w:pPr>
        <w:spacing w:after="0"/>
        <w:jc w:val="both"/>
        <w:rPr>
          <w:rFonts w:cstheme="minorHAnsi"/>
          <w:i/>
          <w:lang w:val="ro-RO"/>
        </w:rPr>
      </w:pPr>
    </w:p>
    <w:p w14:paraId="0310DD6A" w14:textId="77777777" w:rsidR="00D84CF1" w:rsidRPr="00554484" w:rsidRDefault="00D84CF1" w:rsidP="00554484">
      <w:pPr>
        <w:pStyle w:val="Heading2"/>
        <w:numPr>
          <w:ilvl w:val="1"/>
          <w:numId w:val="1"/>
        </w:numPr>
        <w:spacing w:before="0"/>
        <w:ind w:left="900" w:hanging="540"/>
        <w:jc w:val="both"/>
        <w:rPr>
          <w:rFonts w:cstheme="minorHAnsi"/>
          <w:sz w:val="22"/>
          <w:szCs w:val="22"/>
          <w:lang w:val="ro-RO"/>
        </w:rPr>
      </w:pPr>
      <w:bookmarkStart w:id="9" w:name="_Toc493860026"/>
      <w:r w:rsidRPr="00554484">
        <w:rPr>
          <w:rFonts w:cstheme="minorHAnsi"/>
          <w:sz w:val="22"/>
          <w:szCs w:val="22"/>
          <w:lang w:val="ro-RO"/>
        </w:rPr>
        <w:t xml:space="preserve">Descrierea situației actuale </w:t>
      </w:r>
      <w:r w:rsidR="009260A2" w:rsidRPr="00554484">
        <w:rPr>
          <w:rFonts w:cstheme="minorHAnsi"/>
          <w:sz w:val="22"/>
          <w:szCs w:val="22"/>
          <w:lang w:val="ro-RO"/>
        </w:rPr>
        <w:t>la nivelul</w:t>
      </w:r>
      <w:r w:rsidR="00DC0846" w:rsidRPr="00554484">
        <w:rPr>
          <w:rFonts w:cstheme="minorHAnsi"/>
          <w:sz w:val="22"/>
          <w:szCs w:val="22"/>
          <w:lang w:val="ro-RO"/>
        </w:rPr>
        <w:t xml:space="preserve"> </w:t>
      </w:r>
      <w:r w:rsidR="00F37B6A" w:rsidRPr="00554484">
        <w:rPr>
          <w:rFonts w:cstheme="minorHAnsi"/>
          <w:sz w:val="22"/>
          <w:szCs w:val="22"/>
          <w:lang w:val="ro-RO"/>
        </w:rPr>
        <w:t>Autorității C</w:t>
      </w:r>
      <w:r w:rsidRPr="00554484">
        <w:rPr>
          <w:rFonts w:cstheme="minorHAnsi"/>
          <w:sz w:val="22"/>
          <w:szCs w:val="22"/>
          <w:lang w:val="ro-RO"/>
        </w:rPr>
        <w:t>ontractante</w:t>
      </w:r>
      <w:bookmarkEnd w:id="9"/>
    </w:p>
    <w:p w14:paraId="0310DD6B" w14:textId="77777777" w:rsidR="00CE11C6" w:rsidRPr="00554484" w:rsidRDefault="00CE11C6" w:rsidP="00554484">
      <w:pPr>
        <w:tabs>
          <w:tab w:val="left" w:pos="0"/>
          <w:tab w:val="left" w:pos="1134"/>
        </w:tabs>
        <w:spacing w:after="0"/>
        <w:jc w:val="both"/>
        <w:rPr>
          <w:rFonts w:cstheme="minorHAnsi"/>
          <w:i/>
          <w:lang w:val="ro-RO"/>
        </w:rPr>
      </w:pPr>
    </w:p>
    <w:p w14:paraId="0310DD6C" w14:textId="77777777" w:rsidR="00DC0846" w:rsidRPr="00554484" w:rsidRDefault="00DC0846" w:rsidP="00554484">
      <w:pPr>
        <w:tabs>
          <w:tab w:val="left" w:pos="0"/>
          <w:tab w:val="left" w:pos="1134"/>
        </w:tabs>
        <w:spacing w:after="0"/>
        <w:jc w:val="both"/>
        <w:rPr>
          <w:rFonts w:cstheme="minorHAnsi"/>
          <w:i/>
          <w:highlight w:val="lightGray"/>
          <w:shd w:val="clear" w:color="auto" w:fill="FFFFFF" w:themeFill="background1"/>
          <w:lang w:val="ro-RO"/>
        </w:rPr>
      </w:pPr>
      <w:r w:rsidRPr="00554484">
        <w:rPr>
          <w:rFonts w:cstheme="minorHAnsi"/>
          <w:i/>
          <w:highlight w:val="lightGray"/>
          <w:shd w:val="clear" w:color="auto" w:fill="FFFFFF" w:themeFill="background1"/>
          <w:lang w:val="ro-RO"/>
        </w:rPr>
        <w:t>[În acest capitol se va include o descriere a stadiului actual la nivel de Autoritate Contractantă în legătură cu serviciile incluse în acest Caiet de Sarcini.</w:t>
      </w:r>
    </w:p>
    <w:p w14:paraId="0310DD6D" w14:textId="77777777" w:rsidR="00DC0846" w:rsidRPr="00554484" w:rsidRDefault="00DC0846" w:rsidP="00554484">
      <w:pPr>
        <w:tabs>
          <w:tab w:val="left" w:pos="0"/>
          <w:tab w:val="left" w:pos="1134"/>
        </w:tabs>
        <w:spacing w:after="0"/>
        <w:jc w:val="both"/>
        <w:rPr>
          <w:rFonts w:cstheme="minorHAnsi"/>
          <w:i/>
          <w:highlight w:val="lightGray"/>
          <w:shd w:val="clear" w:color="auto" w:fill="FFFFFF" w:themeFill="background1"/>
          <w:lang w:val="ro-RO"/>
        </w:rPr>
      </w:pPr>
    </w:p>
    <w:p w14:paraId="0310DD6E" w14:textId="77777777" w:rsidR="00DC0846" w:rsidRPr="00554484" w:rsidRDefault="0039291E" w:rsidP="00554484">
      <w:pPr>
        <w:tabs>
          <w:tab w:val="left" w:pos="0"/>
          <w:tab w:val="left" w:pos="1134"/>
        </w:tabs>
        <w:spacing w:after="0"/>
        <w:jc w:val="both"/>
        <w:rPr>
          <w:rFonts w:cstheme="minorHAnsi"/>
          <w:i/>
          <w:highlight w:val="lightGray"/>
          <w:shd w:val="clear" w:color="auto" w:fill="FFFFFF" w:themeFill="background1"/>
          <w:lang w:val="ro-RO"/>
        </w:rPr>
      </w:pPr>
      <w:r w:rsidRPr="00554484">
        <w:rPr>
          <w:rFonts w:cstheme="minorHAnsi"/>
          <w:i/>
          <w:highlight w:val="lightGray"/>
          <w:shd w:val="clear" w:color="auto" w:fill="FFFFFF" w:themeFill="background1"/>
          <w:lang w:val="ro-RO"/>
        </w:rPr>
        <w:t>Informaț</w:t>
      </w:r>
      <w:r w:rsidR="00DC0846" w:rsidRPr="00554484">
        <w:rPr>
          <w:rFonts w:cstheme="minorHAnsi"/>
          <w:i/>
          <w:highlight w:val="lightGray"/>
          <w:shd w:val="clear" w:color="auto" w:fill="FFFFFF" w:themeFill="background1"/>
          <w:lang w:val="ro-RO"/>
        </w:rPr>
        <w:t>ia din acest capitol trebuie să precizeze stadiul actual al implementării inițiativelor pentru realizarea documentației tehni</w:t>
      </w:r>
      <w:r w:rsidR="00262B2F" w:rsidRPr="00554484">
        <w:rPr>
          <w:rFonts w:cstheme="minorHAnsi"/>
          <w:i/>
          <w:highlight w:val="lightGray"/>
          <w:shd w:val="clear" w:color="auto" w:fill="FFFFFF" w:themeFill="background1"/>
          <w:lang w:val="ro-RO"/>
        </w:rPr>
        <w:t>co- economice ce face obiectul C</w:t>
      </w:r>
      <w:r w:rsidR="00DC0846" w:rsidRPr="00554484">
        <w:rPr>
          <w:rFonts w:cstheme="minorHAnsi"/>
          <w:i/>
          <w:highlight w:val="lightGray"/>
          <w:shd w:val="clear" w:color="auto" w:fill="FFFFFF" w:themeFill="background1"/>
          <w:lang w:val="ro-RO"/>
        </w:rPr>
        <w:t>ontractului ce r</w:t>
      </w:r>
      <w:r w:rsidRPr="00554484">
        <w:rPr>
          <w:rFonts w:cstheme="minorHAnsi"/>
          <w:i/>
          <w:highlight w:val="lightGray"/>
          <w:shd w:val="clear" w:color="auto" w:fill="FFFFFF" w:themeFill="background1"/>
          <w:lang w:val="ro-RO"/>
        </w:rPr>
        <w:t>ezultă din această procedură</w:t>
      </w:r>
      <w:r w:rsidR="00DC0846" w:rsidRPr="00554484">
        <w:rPr>
          <w:rFonts w:cstheme="minorHAnsi"/>
          <w:i/>
          <w:highlight w:val="lightGray"/>
          <w:shd w:val="clear" w:color="auto" w:fill="FFFFFF" w:themeFill="background1"/>
          <w:lang w:val="ro-RO"/>
        </w:rPr>
        <w:t>.</w:t>
      </w:r>
    </w:p>
    <w:p w14:paraId="0310DD6F" w14:textId="77777777" w:rsidR="00DC0846" w:rsidRPr="00554484" w:rsidRDefault="0039291E" w:rsidP="00554484">
      <w:pPr>
        <w:tabs>
          <w:tab w:val="left" w:pos="0"/>
          <w:tab w:val="left" w:pos="1134"/>
        </w:tabs>
        <w:spacing w:after="0"/>
        <w:jc w:val="both"/>
        <w:rPr>
          <w:rFonts w:cstheme="minorHAnsi"/>
          <w:i/>
          <w:highlight w:val="lightGray"/>
          <w:shd w:val="clear" w:color="auto" w:fill="FFFFFF" w:themeFill="background1"/>
          <w:lang w:val="ro-RO"/>
        </w:rPr>
      </w:pPr>
      <w:r w:rsidRPr="00554484">
        <w:rPr>
          <w:rFonts w:cstheme="minorHAnsi"/>
          <w:i/>
          <w:highlight w:val="lightGray"/>
          <w:shd w:val="clear" w:color="auto" w:fill="FFFFFF" w:themeFill="background1"/>
          <w:lang w:val="ro-RO"/>
        </w:rPr>
        <w:t>Informația este relevantă pentru Ofertanț</w:t>
      </w:r>
      <w:r w:rsidR="00DC0846" w:rsidRPr="00554484">
        <w:rPr>
          <w:rFonts w:cstheme="minorHAnsi"/>
          <w:i/>
          <w:highlight w:val="lightGray"/>
          <w:shd w:val="clear" w:color="auto" w:fill="FFFFFF" w:themeFill="background1"/>
          <w:lang w:val="ro-RO"/>
        </w:rPr>
        <w:t>i în vederea:</w:t>
      </w:r>
    </w:p>
    <w:p w14:paraId="0310DD70" w14:textId="77777777" w:rsidR="00DC0846" w:rsidRPr="00554484" w:rsidRDefault="0039291E" w:rsidP="00554484">
      <w:pPr>
        <w:pStyle w:val="ListParagraph"/>
        <w:numPr>
          <w:ilvl w:val="0"/>
          <w:numId w:val="51"/>
        </w:numPr>
        <w:tabs>
          <w:tab w:val="left" w:pos="0"/>
          <w:tab w:val="left" w:pos="1134"/>
        </w:tabs>
        <w:spacing w:after="0"/>
        <w:jc w:val="both"/>
        <w:rPr>
          <w:rFonts w:cstheme="minorHAnsi"/>
          <w:i/>
          <w:highlight w:val="lightGray"/>
          <w:shd w:val="clear" w:color="auto" w:fill="FFFFFF" w:themeFill="background1"/>
          <w:lang w:val="ro-RO"/>
        </w:rPr>
      </w:pPr>
      <w:r w:rsidRPr="00554484">
        <w:rPr>
          <w:rFonts w:cstheme="minorHAnsi"/>
          <w:i/>
          <w:highlight w:val="lightGray"/>
          <w:shd w:val="clear" w:color="auto" w:fill="FFFFFF" w:themeFill="background1"/>
          <w:lang w:val="ro-RO"/>
        </w:rPr>
        <w:t>d</w:t>
      </w:r>
      <w:r w:rsidR="00DC0846" w:rsidRPr="00554484">
        <w:rPr>
          <w:rFonts w:cstheme="minorHAnsi"/>
          <w:i/>
          <w:highlight w:val="lightGray"/>
          <w:shd w:val="clear" w:color="auto" w:fill="FFFFFF" w:themeFill="background1"/>
          <w:lang w:val="ro-RO"/>
        </w:rPr>
        <w:t>eterminării</w:t>
      </w:r>
      <w:r w:rsidRPr="00554484">
        <w:rPr>
          <w:rFonts w:cstheme="minorHAnsi"/>
          <w:i/>
          <w:highlight w:val="lightGray"/>
          <w:shd w:val="clear" w:color="auto" w:fill="FFFFFF" w:themeFill="background1"/>
          <w:lang w:val="ro-RO"/>
        </w:rPr>
        <w:t xml:space="preserve"> ș</w:t>
      </w:r>
      <w:r w:rsidR="00DC0846" w:rsidRPr="00554484">
        <w:rPr>
          <w:rFonts w:cstheme="minorHAnsi"/>
          <w:i/>
          <w:highlight w:val="lightGray"/>
          <w:shd w:val="clear" w:color="auto" w:fill="FFFFFF" w:themeFill="background1"/>
          <w:lang w:val="ro-RO"/>
        </w:rPr>
        <w:t>i delimitării</w:t>
      </w:r>
      <w:r w:rsidRPr="00554484">
        <w:rPr>
          <w:rFonts w:cstheme="minorHAnsi"/>
          <w:i/>
          <w:highlight w:val="lightGray"/>
          <w:shd w:val="clear" w:color="auto" w:fill="FFFFFF" w:themeFill="background1"/>
          <w:lang w:val="ro-RO"/>
        </w:rPr>
        <w:t xml:space="preserve"> etapei din ciclul de viață al obiectivului de investiț</w:t>
      </w:r>
      <w:r w:rsidR="00DC0846" w:rsidRPr="00554484">
        <w:rPr>
          <w:rFonts w:cstheme="minorHAnsi"/>
          <w:i/>
          <w:highlight w:val="lightGray"/>
          <w:shd w:val="clear" w:color="auto" w:fill="FFFFFF" w:themeFill="background1"/>
          <w:lang w:val="ro-RO"/>
        </w:rPr>
        <w:t xml:space="preserve">ii în care se află inițiativa de investiție la nivel de </w:t>
      </w:r>
      <w:r w:rsidRPr="00554484">
        <w:rPr>
          <w:rFonts w:cstheme="minorHAnsi"/>
          <w:i/>
          <w:highlight w:val="lightGray"/>
          <w:shd w:val="clear" w:color="auto" w:fill="FFFFFF" w:themeFill="background1"/>
          <w:lang w:val="ro-RO"/>
        </w:rPr>
        <w:t xml:space="preserve">Autoritate Contractantă </w:t>
      </w:r>
      <w:r w:rsidR="00DC0846" w:rsidRPr="00554484">
        <w:rPr>
          <w:rFonts w:cstheme="minorHAnsi"/>
          <w:i/>
          <w:highlight w:val="lightGray"/>
          <w:shd w:val="clear" w:color="auto" w:fill="FFFFFF" w:themeFill="background1"/>
          <w:lang w:val="ro-RO"/>
        </w:rPr>
        <w:t>- De exemplu</w:t>
      </w:r>
      <w:r w:rsidRPr="00554484">
        <w:rPr>
          <w:rFonts w:cstheme="minorHAnsi"/>
          <w:i/>
          <w:highlight w:val="lightGray"/>
          <w:shd w:val="clear" w:color="auto" w:fill="FFFFFF" w:themeFill="background1"/>
          <w:lang w:val="ro-RO"/>
        </w:rPr>
        <w:t>,</w:t>
      </w:r>
      <w:r w:rsidR="00DC0846" w:rsidRPr="00554484">
        <w:rPr>
          <w:rFonts w:cstheme="minorHAnsi"/>
          <w:i/>
          <w:highlight w:val="lightGray"/>
          <w:shd w:val="clear" w:color="auto" w:fill="FFFFFF" w:themeFill="background1"/>
          <w:lang w:val="ro-RO"/>
        </w:rPr>
        <w:t xml:space="preserve"> dacă studiul de fezabilitate pentru obiectivul de investiție a fost realizat și urmează să fi</w:t>
      </w:r>
      <w:r w:rsidR="006426CE" w:rsidRPr="00554484">
        <w:rPr>
          <w:rFonts w:cstheme="minorHAnsi"/>
          <w:i/>
          <w:highlight w:val="lightGray"/>
          <w:shd w:val="clear" w:color="auto" w:fill="FFFFFF" w:themeFill="background1"/>
          <w:lang w:val="ro-RO"/>
        </w:rPr>
        <w:t>e actualizat în cadrul acestui C</w:t>
      </w:r>
      <w:r w:rsidR="00DC0846" w:rsidRPr="00554484">
        <w:rPr>
          <w:rFonts w:cstheme="minorHAnsi"/>
          <w:i/>
          <w:highlight w:val="lightGray"/>
          <w:shd w:val="clear" w:color="auto" w:fill="FFFFFF" w:themeFill="background1"/>
          <w:lang w:val="ro-RO"/>
        </w:rPr>
        <w:t>ontract sau trebuie realizat în integralitatea sa în cadrul acestui contract]</w:t>
      </w:r>
    </w:p>
    <w:p w14:paraId="0310DD71" w14:textId="77777777" w:rsidR="00DC0846" w:rsidRPr="00554484" w:rsidRDefault="0039291E" w:rsidP="00554484">
      <w:pPr>
        <w:pStyle w:val="ListParagraph"/>
        <w:numPr>
          <w:ilvl w:val="0"/>
          <w:numId w:val="51"/>
        </w:numPr>
        <w:tabs>
          <w:tab w:val="left" w:pos="0"/>
          <w:tab w:val="left" w:pos="1134"/>
        </w:tabs>
        <w:spacing w:after="0"/>
        <w:jc w:val="both"/>
        <w:rPr>
          <w:rFonts w:cstheme="minorHAnsi"/>
          <w:i/>
          <w:highlight w:val="lightGray"/>
          <w:shd w:val="clear" w:color="auto" w:fill="FFFFFF" w:themeFill="background1"/>
          <w:lang w:val="ro-RO"/>
        </w:rPr>
      </w:pPr>
      <w:r w:rsidRPr="00554484">
        <w:rPr>
          <w:rFonts w:cstheme="minorHAnsi"/>
          <w:i/>
          <w:highlight w:val="lightGray"/>
          <w:shd w:val="clear" w:color="auto" w:fill="FFFFFF" w:themeFill="background1"/>
          <w:lang w:val="ro-RO"/>
        </w:rPr>
        <w:t>elaboră</w:t>
      </w:r>
      <w:r w:rsidR="00DC0846" w:rsidRPr="00554484">
        <w:rPr>
          <w:rFonts w:cstheme="minorHAnsi"/>
          <w:i/>
          <w:highlight w:val="lightGray"/>
          <w:shd w:val="clear" w:color="auto" w:fill="FFFFFF" w:themeFill="background1"/>
          <w:lang w:val="ro-RO"/>
        </w:rPr>
        <w:t xml:space="preserve">rii unei oferte realiste, care să permită îndeplinirea obiectivelor generale și specifice stabilite la nivel de </w:t>
      </w:r>
      <w:r w:rsidRPr="00554484">
        <w:rPr>
          <w:rFonts w:cstheme="minorHAnsi"/>
          <w:i/>
          <w:highlight w:val="lightGray"/>
          <w:shd w:val="clear" w:color="auto" w:fill="FFFFFF" w:themeFill="background1"/>
          <w:lang w:val="ro-RO"/>
        </w:rPr>
        <w:t>Autoritate Contractantă</w:t>
      </w:r>
    </w:p>
    <w:p w14:paraId="0310DD72" w14:textId="77777777" w:rsidR="00DC0846" w:rsidRPr="00554484" w:rsidRDefault="00DC0846" w:rsidP="00554484">
      <w:pPr>
        <w:pStyle w:val="ListParagraph"/>
        <w:numPr>
          <w:ilvl w:val="0"/>
          <w:numId w:val="51"/>
        </w:numPr>
        <w:tabs>
          <w:tab w:val="left" w:pos="0"/>
          <w:tab w:val="left" w:pos="1134"/>
        </w:tabs>
        <w:spacing w:after="0"/>
        <w:jc w:val="both"/>
        <w:rPr>
          <w:rFonts w:cstheme="minorHAnsi"/>
          <w:i/>
          <w:highlight w:val="lightGray"/>
          <w:shd w:val="clear" w:color="auto" w:fill="FFFFFF" w:themeFill="background1"/>
          <w:lang w:val="ro-RO"/>
        </w:rPr>
      </w:pPr>
      <w:r w:rsidRPr="00554484">
        <w:rPr>
          <w:rFonts w:cstheme="minorHAnsi"/>
          <w:i/>
          <w:highlight w:val="lightGray"/>
          <w:shd w:val="clear" w:color="auto" w:fill="FFFFFF" w:themeFill="background1"/>
          <w:lang w:val="ro-RO"/>
        </w:rPr>
        <w:t>obținerii unei înțelegeri asupra nivelului efortului necesar pentru real</w:t>
      </w:r>
      <w:r w:rsidR="00262B2F" w:rsidRPr="00554484">
        <w:rPr>
          <w:rFonts w:cstheme="minorHAnsi"/>
          <w:i/>
          <w:highlight w:val="lightGray"/>
          <w:shd w:val="clear" w:color="auto" w:fill="FFFFFF" w:themeFill="background1"/>
          <w:lang w:val="ro-RO"/>
        </w:rPr>
        <w:t>izarea activităților în cadrul C</w:t>
      </w:r>
      <w:r w:rsidRPr="00554484">
        <w:rPr>
          <w:rFonts w:cstheme="minorHAnsi"/>
          <w:i/>
          <w:highlight w:val="lightGray"/>
          <w:shd w:val="clear" w:color="auto" w:fill="FFFFFF" w:themeFill="background1"/>
          <w:lang w:val="ro-RO"/>
        </w:rPr>
        <w:t>ontractului</w:t>
      </w:r>
      <w:r w:rsidR="0039291E" w:rsidRPr="00554484">
        <w:rPr>
          <w:rFonts w:cstheme="minorHAnsi"/>
          <w:i/>
          <w:highlight w:val="lightGray"/>
          <w:shd w:val="clear" w:color="auto" w:fill="FFFFFF" w:themeFill="background1"/>
          <w:lang w:val="ro-RO"/>
        </w:rPr>
        <w:t>.</w:t>
      </w:r>
    </w:p>
    <w:p w14:paraId="0310DD73" w14:textId="77777777" w:rsidR="00DC0846" w:rsidRPr="00554484" w:rsidRDefault="00DC0846" w:rsidP="00554484">
      <w:pPr>
        <w:tabs>
          <w:tab w:val="left" w:pos="0"/>
          <w:tab w:val="left" w:pos="1134"/>
        </w:tabs>
        <w:spacing w:after="0"/>
        <w:jc w:val="both"/>
        <w:rPr>
          <w:rFonts w:cstheme="minorHAnsi"/>
          <w:i/>
          <w:highlight w:val="lightGray"/>
          <w:shd w:val="clear" w:color="auto" w:fill="FFFFFF" w:themeFill="background1"/>
          <w:lang w:val="ro-RO"/>
        </w:rPr>
      </w:pPr>
    </w:p>
    <w:p w14:paraId="0310DD74" w14:textId="77777777" w:rsidR="00DC0846" w:rsidRPr="004E7337" w:rsidRDefault="00DC0846" w:rsidP="00554484">
      <w:pPr>
        <w:tabs>
          <w:tab w:val="left" w:pos="0"/>
          <w:tab w:val="left" w:pos="1134"/>
        </w:tabs>
        <w:spacing w:after="0"/>
        <w:jc w:val="both"/>
        <w:rPr>
          <w:rFonts w:cstheme="minorHAnsi"/>
          <w:i/>
          <w:highlight w:val="lightGray"/>
          <w:lang w:val="ro-RO"/>
        </w:rPr>
      </w:pPr>
      <w:r w:rsidRPr="004E7337">
        <w:rPr>
          <w:rFonts w:cstheme="minorHAnsi"/>
          <w:i/>
          <w:highlight w:val="lightGray"/>
          <w:lang w:val="ro-RO"/>
        </w:rPr>
        <w:t>Exemplu de prezentare a informațiilor:</w:t>
      </w:r>
    </w:p>
    <w:p w14:paraId="0310DD75" w14:textId="77777777" w:rsidR="00DC0846" w:rsidRPr="004E7337" w:rsidRDefault="00DC0846" w:rsidP="00554484">
      <w:pPr>
        <w:spacing w:after="0"/>
        <w:jc w:val="both"/>
        <w:rPr>
          <w:rFonts w:cstheme="minorHAnsi"/>
          <w:i/>
          <w:highlight w:val="lightGray"/>
          <w:lang w:val="ro-RO"/>
        </w:rPr>
      </w:pPr>
    </w:p>
    <w:p w14:paraId="0310DD76" w14:textId="77777777" w:rsidR="00DC0846" w:rsidRPr="00242971" w:rsidRDefault="00DC0846" w:rsidP="00554484">
      <w:pPr>
        <w:spacing w:after="0"/>
        <w:jc w:val="both"/>
        <w:rPr>
          <w:rFonts w:cstheme="minorHAnsi"/>
          <w:lang w:val="ro-RO"/>
        </w:rPr>
      </w:pPr>
      <w:r w:rsidRPr="00242971">
        <w:rPr>
          <w:rFonts w:cstheme="minorHAnsi"/>
          <w:lang w:val="ro-RO"/>
        </w:rPr>
        <w:t xml:space="preserve">Activitățile care au fost derulate  și rezultatele care au fost obținute la nivelul </w:t>
      </w:r>
      <w:r w:rsidR="0039291E" w:rsidRPr="00242971">
        <w:rPr>
          <w:rFonts w:cstheme="minorHAnsi"/>
          <w:lang w:val="ro-RO"/>
        </w:rPr>
        <w:t xml:space="preserve">Autorității Contractante </w:t>
      </w:r>
      <w:r w:rsidRPr="00242971">
        <w:rPr>
          <w:rFonts w:cstheme="minorHAnsi"/>
          <w:lang w:val="ro-RO"/>
        </w:rPr>
        <w:t>pentru realizarea obiectivului de investiții</w:t>
      </w:r>
      <w:r w:rsidR="00242971" w:rsidRPr="00242971">
        <w:rPr>
          <w:rFonts w:cstheme="minorHAnsi"/>
          <w:lang w:val="ro-RO"/>
        </w:rPr>
        <w:t xml:space="preserve"> </w:t>
      </w:r>
      <w:r w:rsidRPr="00242971">
        <w:rPr>
          <w:rFonts w:cstheme="minorHAnsi"/>
          <w:lang w:val="ro-RO"/>
        </w:rPr>
        <w:t>pentru care se solicită realizarea documentațiil</w:t>
      </w:r>
      <w:r w:rsidR="00262B2F" w:rsidRPr="00242971">
        <w:rPr>
          <w:rFonts w:cstheme="minorHAnsi"/>
          <w:lang w:val="ro-RO"/>
        </w:rPr>
        <w:t>or tehnico-ecomomice în cadrul C</w:t>
      </w:r>
      <w:r w:rsidRPr="00242971">
        <w:rPr>
          <w:rFonts w:cstheme="minorHAnsi"/>
          <w:lang w:val="ro-RO"/>
        </w:rPr>
        <w:t>ontractului ce rezultă din această procedură sunt prezentate în tabelul de mai jos.</w:t>
      </w:r>
    </w:p>
    <w:p w14:paraId="0310DD77" w14:textId="77777777" w:rsidR="00DC0846" w:rsidRPr="00554484" w:rsidRDefault="00DC0846" w:rsidP="00554484">
      <w:pPr>
        <w:spacing w:after="0"/>
        <w:jc w:val="both"/>
        <w:rPr>
          <w:rFonts w:cstheme="minorHAnsi"/>
          <w:lang w:val="ro-RO"/>
        </w:rPr>
      </w:pPr>
    </w:p>
    <w:p w14:paraId="0310DD78" w14:textId="77777777" w:rsidR="00DC0846" w:rsidRPr="00554484" w:rsidRDefault="00DC0846" w:rsidP="00554484">
      <w:pPr>
        <w:spacing w:after="0"/>
        <w:jc w:val="both"/>
        <w:rPr>
          <w:rFonts w:cstheme="minorHAnsi"/>
          <w:i/>
          <w:lang w:val="ro-RO"/>
        </w:rPr>
      </w:pPr>
      <w:r w:rsidRPr="00554484">
        <w:rPr>
          <w:rFonts w:cstheme="minorHAnsi"/>
          <w:i/>
          <w:highlight w:val="lightGray"/>
          <w:lang w:val="ro-RO"/>
        </w:rPr>
        <w:t xml:space="preserve">Tabelul se completează cu luarea în considerare a informațiilor disponibile la nivel de </w:t>
      </w:r>
      <w:r w:rsidR="0039291E" w:rsidRPr="00554484">
        <w:rPr>
          <w:rFonts w:cstheme="minorHAnsi"/>
          <w:i/>
          <w:highlight w:val="lightGray"/>
          <w:lang w:val="ro-RO"/>
        </w:rPr>
        <w:t>Autoritate Contractantă</w:t>
      </w:r>
      <w:r w:rsidRPr="00554484">
        <w:rPr>
          <w:rFonts w:cstheme="minorHAnsi"/>
          <w:i/>
          <w:highlight w:val="lightGray"/>
          <w:lang w:val="ro-RO"/>
        </w:rPr>
        <w:t xml:space="preserve">. Tabelul inclus în </w:t>
      </w:r>
      <w:r w:rsidR="00262B2F" w:rsidRPr="00554484">
        <w:rPr>
          <w:rFonts w:cstheme="minorHAnsi"/>
          <w:i/>
          <w:highlight w:val="lightGray"/>
          <w:lang w:val="ro-RO"/>
        </w:rPr>
        <w:t>Caietul de Sarcini</w:t>
      </w:r>
      <w:r w:rsidRPr="00554484">
        <w:rPr>
          <w:rFonts w:cstheme="minorHAnsi"/>
          <w:i/>
          <w:highlight w:val="lightGray"/>
          <w:lang w:val="ro-RO"/>
        </w:rPr>
        <w:t xml:space="preserve"> trebuie să reflecte situația actuală la nivel de </w:t>
      </w:r>
      <w:r w:rsidR="0039291E" w:rsidRPr="00554484">
        <w:rPr>
          <w:rFonts w:cstheme="minorHAnsi"/>
          <w:i/>
          <w:highlight w:val="lightGray"/>
          <w:lang w:val="ro-RO"/>
        </w:rPr>
        <w:t>Autoritate Contractantă</w:t>
      </w:r>
      <w:r w:rsidRPr="00554484">
        <w:rPr>
          <w:rFonts w:cstheme="minorHAnsi"/>
          <w:i/>
          <w:highlight w:val="lightGray"/>
          <w:lang w:val="ro-RO"/>
        </w:rPr>
        <w:t>, în funcție de stadiul la care se află obiectivul de investiții pe ciclul său de viață. Informațiile de la acest capitol trebuie corelate cu informațiile incluse în capitolul „Rezultate care trebuie obținute în urma prestării serviciilor</w:t>
      </w:r>
      <w:r w:rsidRPr="00554484">
        <w:rPr>
          <w:rFonts w:cstheme="minorHAnsi"/>
          <w:i/>
          <w:highlight w:val="lightGray"/>
          <w:lang w:val="it-IT"/>
        </w:rPr>
        <w:t>”</w:t>
      </w:r>
      <w:r w:rsidR="0039291E" w:rsidRPr="00554484">
        <w:rPr>
          <w:rFonts w:cstheme="minorHAnsi"/>
          <w:i/>
          <w:highlight w:val="lightGray"/>
          <w:lang w:val="it-IT"/>
        </w:rPr>
        <w:t>.</w:t>
      </w:r>
      <w:r w:rsidR="0018346A" w:rsidRPr="00554484">
        <w:rPr>
          <w:rFonts w:cstheme="minorHAnsi"/>
          <w:i/>
          <w:highlight w:val="lightGray"/>
          <w:lang w:val="it-IT"/>
        </w:rPr>
        <w:t xml:space="preserve"> </w:t>
      </w:r>
      <w:r w:rsidRPr="00554484">
        <w:rPr>
          <w:rFonts w:cstheme="minorHAnsi"/>
          <w:i/>
          <w:highlight w:val="lightGray"/>
          <w:lang w:val="ro-RO"/>
        </w:rPr>
        <w:t>Orice doc</w:t>
      </w:r>
      <w:r w:rsidR="0039291E" w:rsidRPr="00554484">
        <w:rPr>
          <w:rFonts w:cstheme="minorHAnsi"/>
          <w:i/>
          <w:highlight w:val="lightGray"/>
          <w:lang w:val="ro-RO"/>
        </w:rPr>
        <w:t xml:space="preserve">ument rezultat din activitățile </w:t>
      </w:r>
      <w:r w:rsidRPr="00554484">
        <w:rPr>
          <w:rFonts w:cstheme="minorHAnsi"/>
          <w:i/>
          <w:highlight w:val="lightGray"/>
          <w:lang w:val="ro-RO"/>
        </w:rPr>
        <w:t xml:space="preserve">deja desfășurate </w:t>
      </w:r>
      <w:r w:rsidR="0018346A" w:rsidRPr="00554484">
        <w:rPr>
          <w:rFonts w:cstheme="minorHAnsi"/>
          <w:i/>
          <w:highlight w:val="lightGray"/>
          <w:lang w:val="ro-RO"/>
        </w:rPr>
        <w:t xml:space="preserve">și relevante pentru prestarea serviciilor </w:t>
      </w:r>
      <w:r w:rsidRPr="00554484">
        <w:rPr>
          <w:rFonts w:cstheme="minorHAnsi"/>
          <w:i/>
          <w:highlight w:val="lightGray"/>
          <w:lang w:val="ro-RO"/>
        </w:rPr>
        <w:t>se constituie ca anexă la Caietul de Sarcini.</w:t>
      </w:r>
    </w:p>
    <w:p w14:paraId="0310DD79" w14:textId="77777777" w:rsidR="00DC0846" w:rsidRPr="00554484" w:rsidRDefault="00DC0846" w:rsidP="00554484">
      <w:pPr>
        <w:spacing w:after="0"/>
        <w:jc w:val="both"/>
        <w:rPr>
          <w:rFonts w:cstheme="minorHAnsi"/>
          <w:i/>
          <w:highlight w:val="lightGray"/>
          <w:lang w:val="ro-RO"/>
        </w:rPr>
      </w:pPr>
    </w:p>
    <w:p w14:paraId="0310DD7A" w14:textId="77777777" w:rsidR="00DC0846" w:rsidRPr="00554484" w:rsidRDefault="00DC0846" w:rsidP="00554484">
      <w:pPr>
        <w:spacing w:after="0"/>
        <w:jc w:val="both"/>
        <w:rPr>
          <w:rFonts w:cstheme="minorHAnsi"/>
          <w:i/>
          <w:highlight w:val="lightGray"/>
          <w:lang w:val="ro-RO"/>
        </w:rPr>
      </w:pPr>
      <w:r w:rsidRPr="00554484">
        <w:rPr>
          <w:rFonts w:cstheme="minorHAnsi"/>
          <w:i/>
          <w:highlight w:val="lightGray"/>
          <w:lang w:val="ro-RO"/>
        </w:rPr>
        <w:t>Informația din acest capitol trebuie corelată cu clauzele contractuale privind alocarea</w:t>
      </w:r>
      <w:r w:rsidR="00262B2F" w:rsidRPr="00554484">
        <w:rPr>
          <w:rFonts w:cstheme="minorHAnsi"/>
          <w:i/>
          <w:highlight w:val="lightGray"/>
          <w:lang w:val="ro-RO"/>
        </w:rPr>
        <w:t xml:space="preserve"> riscurilor în cadrul C</w:t>
      </w:r>
      <w:r w:rsidRPr="00554484">
        <w:rPr>
          <w:rFonts w:cstheme="minorHAnsi"/>
          <w:i/>
          <w:highlight w:val="lightGray"/>
          <w:lang w:val="ro-RO"/>
        </w:rPr>
        <w:t>ontract</w:t>
      </w:r>
      <w:r w:rsidR="00943F00" w:rsidRPr="00554484">
        <w:rPr>
          <w:rFonts w:cstheme="minorHAnsi"/>
          <w:i/>
          <w:highlight w:val="lightGray"/>
          <w:lang w:val="ro-RO"/>
        </w:rPr>
        <w:t>u</w:t>
      </w:r>
      <w:r w:rsidRPr="00554484">
        <w:rPr>
          <w:rFonts w:cstheme="minorHAnsi"/>
          <w:i/>
          <w:highlight w:val="lightGray"/>
          <w:lang w:val="ro-RO"/>
        </w:rPr>
        <w:t>lui (dr</w:t>
      </w:r>
      <w:r w:rsidR="00943F00" w:rsidRPr="00554484">
        <w:rPr>
          <w:rFonts w:cstheme="minorHAnsi"/>
          <w:i/>
          <w:highlight w:val="lightGray"/>
          <w:lang w:val="ro-RO"/>
        </w:rPr>
        <w:t>ept</w:t>
      </w:r>
      <w:r w:rsidR="0039291E" w:rsidRPr="00554484">
        <w:rPr>
          <w:rFonts w:cstheme="minorHAnsi"/>
          <w:i/>
          <w:highlight w:val="lightGray"/>
          <w:lang w:val="ro-RO"/>
        </w:rPr>
        <w:t>urile, obligaț</w:t>
      </w:r>
      <w:r w:rsidRPr="00554484">
        <w:rPr>
          <w:rFonts w:cstheme="minorHAnsi"/>
          <w:i/>
          <w:highlight w:val="lightGray"/>
          <w:lang w:val="ro-RO"/>
        </w:rPr>
        <w:t xml:space="preserve">iile și răspunderea Contractantului și ale Autorității </w:t>
      </w:r>
      <w:r w:rsidR="0039291E" w:rsidRPr="00554484">
        <w:rPr>
          <w:rFonts w:cstheme="minorHAnsi"/>
          <w:i/>
          <w:highlight w:val="lightGray"/>
          <w:lang w:val="ro-RO"/>
        </w:rPr>
        <w:lastRenderedPageBreak/>
        <w:t>C</w:t>
      </w:r>
      <w:r w:rsidRPr="00554484">
        <w:rPr>
          <w:rFonts w:cstheme="minorHAnsi"/>
          <w:i/>
          <w:highlight w:val="lightGray"/>
          <w:lang w:val="ro-RO"/>
        </w:rPr>
        <w:t>ontractante), clauze contractuale privind modificările la contract, obiectul, limitele și evenimentele ce declanțează modificările cu luarea în considera</w:t>
      </w:r>
      <w:r w:rsidR="00B65C1C" w:rsidRPr="00554484">
        <w:rPr>
          <w:rFonts w:cstheme="minorHAnsi"/>
          <w:i/>
          <w:highlight w:val="lightGray"/>
          <w:lang w:val="ro-RO"/>
        </w:rPr>
        <w:t xml:space="preserve">re a conținutului Instrucțiunii ANAP </w:t>
      </w:r>
      <w:r w:rsidR="0039291E" w:rsidRPr="00554484">
        <w:rPr>
          <w:rFonts w:cstheme="minorHAnsi"/>
          <w:i/>
          <w:highlight w:val="lightGray"/>
          <w:lang w:val="ro-RO"/>
        </w:rPr>
        <w:t xml:space="preserve">nr. 3/2017 și </w:t>
      </w:r>
      <w:r w:rsidR="0018346A" w:rsidRPr="00554484">
        <w:rPr>
          <w:rFonts w:cstheme="minorHAnsi"/>
          <w:i/>
          <w:highlight w:val="lightGray"/>
          <w:lang w:val="ro-RO"/>
        </w:rPr>
        <w:t>a art. 221 și următoarele</w:t>
      </w:r>
      <w:r w:rsidRPr="00554484">
        <w:rPr>
          <w:rFonts w:cstheme="minorHAnsi"/>
          <w:i/>
          <w:highlight w:val="lightGray"/>
          <w:lang w:val="ro-RO"/>
        </w:rPr>
        <w:t xml:space="preserve"> </w:t>
      </w:r>
      <w:r w:rsidR="0018346A" w:rsidRPr="00554484">
        <w:rPr>
          <w:rFonts w:cstheme="minorHAnsi"/>
          <w:i/>
          <w:highlight w:val="lightGray"/>
          <w:lang w:val="ro-RO"/>
        </w:rPr>
        <w:t xml:space="preserve">din Legea </w:t>
      </w:r>
      <w:r w:rsidR="0039291E" w:rsidRPr="00554484">
        <w:rPr>
          <w:rFonts w:cstheme="minorHAnsi"/>
          <w:i/>
          <w:highlight w:val="lightGray"/>
          <w:lang w:val="ro-RO"/>
        </w:rPr>
        <w:t xml:space="preserve">nr. </w:t>
      </w:r>
      <w:r w:rsidR="00B65C1C" w:rsidRPr="00554484">
        <w:rPr>
          <w:rFonts w:cstheme="minorHAnsi"/>
          <w:i/>
          <w:highlight w:val="lightGray"/>
          <w:lang w:val="ro-RO"/>
        </w:rPr>
        <w:t>98/2016.</w:t>
      </w:r>
      <w:r w:rsidR="0039291E" w:rsidRPr="00554484">
        <w:rPr>
          <w:rFonts w:cstheme="minorHAnsi"/>
          <w:i/>
          <w:highlight w:val="lightGray"/>
          <w:shd w:val="clear" w:color="auto" w:fill="FFFFFF" w:themeFill="background1"/>
          <w:lang w:val="ro-RO"/>
        </w:rPr>
        <w:t>]</w:t>
      </w:r>
    </w:p>
    <w:p w14:paraId="0310DD7B" w14:textId="77777777" w:rsidR="00DC0846" w:rsidRPr="00554484" w:rsidRDefault="00DC0846" w:rsidP="00554484">
      <w:pPr>
        <w:spacing w:after="0"/>
        <w:jc w:val="both"/>
        <w:rPr>
          <w:rFonts w:cstheme="minorHAnsi"/>
          <w:i/>
          <w:lang w:val="ro-RO"/>
        </w:rPr>
      </w:pPr>
    </w:p>
    <w:p w14:paraId="0310DD7C" w14:textId="77777777" w:rsidR="004E7337" w:rsidRPr="00554484" w:rsidRDefault="00DC0846" w:rsidP="004E7337">
      <w:pPr>
        <w:spacing w:after="0"/>
        <w:jc w:val="both"/>
        <w:rPr>
          <w:rFonts w:cstheme="minorHAnsi"/>
          <w:lang w:val="es-ES_tradnl" w:eastAsia="es-ES"/>
        </w:rPr>
      </w:pPr>
      <w:r w:rsidRPr="00554484">
        <w:rPr>
          <w:rFonts w:cstheme="minorHAnsi"/>
          <w:lang w:val="ro-RO"/>
        </w:rPr>
        <w:t>Tabelul nr</w:t>
      </w:r>
      <w:r w:rsidR="004E7337">
        <w:rPr>
          <w:rFonts w:cstheme="minorHAnsi"/>
          <w:lang w:val="ro-RO"/>
        </w:rPr>
        <w:t xml:space="preserve">. </w:t>
      </w:r>
      <w:r w:rsidR="004E7337">
        <w:rPr>
          <w:rFonts w:cstheme="minorHAnsi"/>
          <w:lang w:val="es-ES_tradnl" w:eastAsia="es-ES"/>
        </w:rPr>
        <w:t xml:space="preserve">_____ </w:t>
      </w:r>
      <w:r w:rsidR="004E7337" w:rsidRPr="00554484">
        <w:rPr>
          <w:rFonts w:cstheme="minorHAnsi"/>
          <w:i/>
          <w:highlight w:val="lightGray"/>
          <w:shd w:val="clear" w:color="auto" w:fill="FFFFFF" w:themeFill="background1"/>
          <w:lang w:val="ro-RO"/>
        </w:rPr>
        <w:t xml:space="preserve">[introduceți </w:t>
      </w:r>
      <w:r w:rsidR="004E7337">
        <w:rPr>
          <w:rFonts w:cstheme="minorHAnsi"/>
          <w:i/>
          <w:highlight w:val="lightGray"/>
          <w:shd w:val="clear" w:color="auto" w:fill="FFFFFF" w:themeFill="background1"/>
          <w:lang w:val="ro-RO"/>
        </w:rPr>
        <w:t>nr. tabelului</w:t>
      </w:r>
      <w:r w:rsidR="004E7337" w:rsidRPr="00554484">
        <w:rPr>
          <w:rFonts w:cstheme="minorHAnsi"/>
          <w:i/>
          <w:highlight w:val="lightGray"/>
          <w:shd w:val="clear" w:color="auto" w:fill="FFFFFF" w:themeFill="background1"/>
          <w:lang w:val="ro-RO"/>
        </w:rPr>
        <w:t>]</w:t>
      </w:r>
    </w:p>
    <w:tbl>
      <w:tblPr>
        <w:tblStyle w:val="TableGrid"/>
        <w:tblW w:w="0" w:type="auto"/>
        <w:tblLook w:val="04A0" w:firstRow="1" w:lastRow="0" w:firstColumn="1" w:lastColumn="0" w:noHBand="0" w:noVBand="1"/>
      </w:tblPr>
      <w:tblGrid>
        <w:gridCol w:w="4644"/>
        <w:gridCol w:w="4644"/>
      </w:tblGrid>
      <w:tr w:rsidR="00DC0846" w:rsidRPr="00554484" w14:paraId="0310DD7F" w14:textId="77777777" w:rsidTr="0018346A">
        <w:trPr>
          <w:tblHeader/>
        </w:trPr>
        <w:tc>
          <w:tcPr>
            <w:tcW w:w="4644" w:type="dxa"/>
          </w:tcPr>
          <w:p w14:paraId="0310DD7D" w14:textId="77777777" w:rsidR="00DC0846" w:rsidRPr="00554484" w:rsidRDefault="00DC0846" w:rsidP="004E7337">
            <w:pPr>
              <w:spacing w:line="276" w:lineRule="auto"/>
              <w:jc w:val="center"/>
              <w:rPr>
                <w:rFonts w:cstheme="minorHAnsi"/>
                <w:b/>
                <w:lang w:val="ro-RO"/>
              </w:rPr>
            </w:pPr>
            <w:r w:rsidRPr="00554484">
              <w:rPr>
                <w:rFonts w:cstheme="minorHAnsi"/>
                <w:b/>
                <w:lang w:val="ro-RO"/>
              </w:rPr>
              <w:t>Activitate</w:t>
            </w:r>
          </w:p>
        </w:tc>
        <w:tc>
          <w:tcPr>
            <w:tcW w:w="4644" w:type="dxa"/>
          </w:tcPr>
          <w:p w14:paraId="0310DD7E" w14:textId="77777777" w:rsidR="00DC0846" w:rsidRPr="00554484" w:rsidRDefault="00B84169" w:rsidP="004E7337">
            <w:pPr>
              <w:spacing w:line="276" w:lineRule="auto"/>
              <w:jc w:val="center"/>
              <w:rPr>
                <w:rFonts w:cstheme="minorHAnsi"/>
                <w:b/>
                <w:lang w:val="ro-RO"/>
              </w:rPr>
            </w:pPr>
            <w:r w:rsidRPr="00554484">
              <w:rPr>
                <w:rFonts w:cstheme="minorHAnsi"/>
                <w:b/>
                <w:lang w:val="ro-RO"/>
              </w:rPr>
              <w:t>Rezultat obț</w:t>
            </w:r>
            <w:r w:rsidR="00DC0846" w:rsidRPr="00554484">
              <w:rPr>
                <w:rFonts w:cstheme="minorHAnsi"/>
                <w:b/>
                <w:lang w:val="ro-RO"/>
              </w:rPr>
              <w:t>inut</w:t>
            </w:r>
          </w:p>
        </w:tc>
      </w:tr>
      <w:tr w:rsidR="00DC0846" w:rsidRPr="0086574E" w14:paraId="0310DD82" w14:textId="77777777" w:rsidTr="00873594">
        <w:tc>
          <w:tcPr>
            <w:tcW w:w="4644" w:type="dxa"/>
          </w:tcPr>
          <w:p w14:paraId="0310DD80" w14:textId="77777777" w:rsidR="00DC0846" w:rsidRPr="00554484" w:rsidRDefault="00DC0846" w:rsidP="00554484">
            <w:pPr>
              <w:spacing w:line="276" w:lineRule="auto"/>
              <w:jc w:val="both"/>
              <w:rPr>
                <w:rFonts w:cstheme="minorHAnsi"/>
                <w:lang w:val="ro-RO"/>
              </w:rPr>
            </w:pPr>
            <w:r w:rsidRPr="00554484">
              <w:rPr>
                <w:rFonts w:cstheme="minorHAnsi"/>
                <w:lang w:val="ro-RO"/>
              </w:rPr>
              <w:t>Justificarea necesităţii şi oportunităţii realizării  obiectivului de investiţii</w:t>
            </w:r>
          </w:p>
        </w:tc>
        <w:tc>
          <w:tcPr>
            <w:tcW w:w="4644" w:type="dxa"/>
          </w:tcPr>
          <w:p w14:paraId="0310DD81" w14:textId="77777777" w:rsidR="00DC0846" w:rsidRPr="00554484" w:rsidRDefault="00B84169" w:rsidP="004E7337">
            <w:pPr>
              <w:spacing w:line="276" w:lineRule="auto"/>
              <w:jc w:val="both"/>
              <w:rPr>
                <w:rFonts w:cstheme="minorHAnsi"/>
                <w:lang w:val="ro-RO"/>
              </w:rPr>
            </w:pPr>
            <w:r w:rsidRPr="00554484">
              <w:rPr>
                <w:rFonts w:cstheme="minorHAnsi"/>
                <w:lang w:val="ro-RO"/>
              </w:rPr>
              <w:t>Nota conceptuală</w:t>
            </w:r>
            <w:r w:rsidR="00DC0846" w:rsidRPr="00554484">
              <w:rPr>
                <w:rFonts w:cstheme="minorHAnsi"/>
                <w:lang w:val="ro-RO"/>
              </w:rPr>
              <w:t xml:space="preserve"> nr.</w:t>
            </w:r>
            <w:r w:rsidRPr="00554484">
              <w:rPr>
                <w:rFonts w:cstheme="minorHAnsi"/>
                <w:lang w:val="ro-RO"/>
              </w:rPr>
              <w:t xml:space="preserve"> </w:t>
            </w:r>
            <w:r w:rsidR="004E7337">
              <w:rPr>
                <w:rFonts w:cstheme="minorHAnsi"/>
                <w:lang w:val="ro-RO"/>
              </w:rPr>
              <w:t>____</w:t>
            </w:r>
            <w:r w:rsidR="00DC0846" w:rsidRPr="00554484">
              <w:rPr>
                <w:rFonts w:cstheme="minorHAnsi"/>
                <w:lang w:val="ro-RO"/>
              </w:rPr>
              <w:t xml:space="preserve"> din data.</w:t>
            </w:r>
            <w:r w:rsidRPr="00554484">
              <w:rPr>
                <w:rFonts w:cstheme="minorHAnsi"/>
                <w:lang w:val="ro-RO"/>
              </w:rPr>
              <w:t xml:space="preserve"> </w:t>
            </w:r>
            <w:r w:rsidR="004E7337">
              <w:rPr>
                <w:rFonts w:cstheme="minorHAnsi"/>
                <w:lang w:val="ro-RO"/>
              </w:rPr>
              <w:t>___</w:t>
            </w:r>
            <w:r w:rsidR="00DC0846" w:rsidRPr="00554484">
              <w:rPr>
                <w:rFonts w:cstheme="minorHAnsi"/>
                <w:lang w:val="ro-RO"/>
              </w:rPr>
              <w:t xml:space="preserve">, elaborată de </w:t>
            </w:r>
            <w:r w:rsidR="004E7337">
              <w:rPr>
                <w:rFonts w:cstheme="minorHAnsi"/>
                <w:lang w:val="ro-RO"/>
              </w:rPr>
              <w:t>____</w:t>
            </w:r>
            <w:r w:rsidRPr="00554484">
              <w:rPr>
                <w:rFonts w:cstheme="minorHAnsi"/>
                <w:lang w:val="ro-RO"/>
              </w:rPr>
              <w:t xml:space="preserve"> </w:t>
            </w:r>
            <w:r w:rsidR="00DC0846" w:rsidRPr="00554484">
              <w:rPr>
                <w:rFonts w:cstheme="minorHAnsi"/>
                <w:lang w:val="ro-RO"/>
              </w:rPr>
              <w:t>ș</w:t>
            </w:r>
            <w:r w:rsidRPr="00554484">
              <w:rPr>
                <w:rFonts w:cstheme="minorHAnsi"/>
                <w:lang w:val="ro-RO"/>
              </w:rPr>
              <w:t xml:space="preserve">i aprobată de </w:t>
            </w:r>
            <w:r w:rsidR="004E7337">
              <w:rPr>
                <w:rFonts w:cstheme="minorHAnsi"/>
                <w:lang w:val="ro-RO"/>
              </w:rPr>
              <w:t>____</w:t>
            </w:r>
            <w:r w:rsidR="00DC0846" w:rsidRPr="00554484">
              <w:rPr>
                <w:rFonts w:cstheme="minorHAnsi"/>
                <w:lang w:val="ro-RO"/>
              </w:rPr>
              <w:t xml:space="preserve"> în data de</w:t>
            </w:r>
            <w:r w:rsidR="004E7337">
              <w:rPr>
                <w:rFonts w:cstheme="minorHAnsi"/>
                <w:lang w:val="ro-RO"/>
              </w:rPr>
              <w:t xml:space="preserve"> ____ </w:t>
            </w:r>
          </w:p>
        </w:tc>
      </w:tr>
      <w:tr w:rsidR="00DC0846" w:rsidRPr="0086574E" w14:paraId="0310DD85" w14:textId="77777777" w:rsidTr="00873594">
        <w:tc>
          <w:tcPr>
            <w:tcW w:w="4644" w:type="dxa"/>
          </w:tcPr>
          <w:p w14:paraId="0310DD83" w14:textId="77777777" w:rsidR="00DC0846" w:rsidRPr="00554484" w:rsidRDefault="00DC0846" w:rsidP="00554484">
            <w:pPr>
              <w:spacing w:line="276" w:lineRule="auto"/>
              <w:jc w:val="both"/>
              <w:rPr>
                <w:rFonts w:cstheme="minorHAnsi"/>
                <w:lang w:val="ro-RO"/>
              </w:rPr>
            </w:pPr>
            <w:r w:rsidRPr="00554484">
              <w:rPr>
                <w:rFonts w:cstheme="minorHAnsi"/>
                <w:lang w:val="ro-RO"/>
              </w:rPr>
              <w:t xml:space="preserve">Realizarea temei de proiectare </w:t>
            </w:r>
          </w:p>
        </w:tc>
        <w:tc>
          <w:tcPr>
            <w:tcW w:w="4644" w:type="dxa"/>
          </w:tcPr>
          <w:p w14:paraId="0310DD84" w14:textId="77777777" w:rsidR="00DC0846" w:rsidRPr="004E7337" w:rsidRDefault="00DC0846" w:rsidP="00554484">
            <w:pPr>
              <w:spacing w:line="276" w:lineRule="auto"/>
              <w:jc w:val="both"/>
              <w:rPr>
                <w:rFonts w:cstheme="minorHAnsi"/>
                <w:lang w:val="es-ES_tradnl"/>
              </w:rPr>
            </w:pPr>
            <w:r w:rsidRPr="00554484">
              <w:rPr>
                <w:rFonts w:cstheme="minorHAnsi"/>
                <w:lang w:val="ro-RO"/>
              </w:rPr>
              <w:t xml:space="preserve">Tema de proiectare </w:t>
            </w:r>
            <w:r w:rsidR="004E7337" w:rsidRPr="00554484">
              <w:rPr>
                <w:rFonts w:cstheme="minorHAnsi"/>
                <w:lang w:val="ro-RO"/>
              </w:rPr>
              <w:t xml:space="preserve">nr. </w:t>
            </w:r>
            <w:r w:rsidR="004E7337">
              <w:rPr>
                <w:rFonts w:cstheme="minorHAnsi"/>
                <w:lang w:val="ro-RO"/>
              </w:rPr>
              <w:t>____</w:t>
            </w:r>
            <w:r w:rsidR="004E7337" w:rsidRPr="00554484">
              <w:rPr>
                <w:rFonts w:cstheme="minorHAnsi"/>
                <w:lang w:val="ro-RO"/>
              </w:rPr>
              <w:t xml:space="preserve"> din data. </w:t>
            </w:r>
            <w:r w:rsidR="004E7337">
              <w:rPr>
                <w:rFonts w:cstheme="minorHAnsi"/>
                <w:lang w:val="ro-RO"/>
              </w:rPr>
              <w:t>___</w:t>
            </w:r>
            <w:r w:rsidR="004E7337" w:rsidRPr="00554484">
              <w:rPr>
                <w:rFonts w:cstheme="minorHAnsi"/>
                <w:lang w:val="ro-RO"/>
              </w:rPr>
              <w:t xml:space="preserve">, elaborată de </w:t>
            </w:r>
            <w:r w:rsidR="004E7337">
              <w:rPr>
                <w:rFonts w:cstheme="minorHAnsi"/>
                <w:lang w:val="ro-RO"/>
              </w:rPr>
              <w:t>____</w:t>
            </w:r>
            <w:r w:rsidR="004E7337" w:rsidRPr="00554484">
              <w:rPr>
                <w:rFonts w:cstheme="minorHAnsi"/>
                <w:lang w:val="ro-RO"/>
              </w:rPr>
              <w:t xml:space="preserve"> și aprobată de </w:t>
            </w:r>
            <w:r w:rsidR="004E7337">
              <w:rPr>
                <w:rFonts w:cstheme="minorHAnsi"/>
                <w:lang w:val="ro-RO"/>
              </w:rPr>
              <w:t>____</w:t>
            </w:r>
            <w:r w:rsidR="004E7337" w:rsidRPr="00554484">
              <w:rPr>
                <w:rFonts w:cstheme="minorHAnsi"/>
                <w:lang w:val="ro-RO"/>
              </w:rPr>
              <w:t xml:space="preserve"> în data de</w:t>
            </w:r>
            <w:r w:rsidR="004E7337">
              <w:rPr>
                <w:rFonts w:cstheme="minorHAnsi"/>
                <w:lang w:val="ro-RO"/>
              </w:rPr>
              <w:t xml:space="preserve"> ____ </w:t>
            </w:r>
          </w:p>
        </w:tc>
      </w:tr>
      <w:tr w:rsidR="00DC0846" w:rsidRPr="0086574E" w14:paraId="0310DD88" w14:textId="77777777" w:rsidTr="00873594">
        <w:tc>
          <w:tcPr>
            <w:tcW w:w="4644" w:type="dxa"/>
          </w:tcPr>
          <w:p w14:paraId="0310DD86" w14:textId="78EFE1BA" w:rsidR="00DC0846" w:rsidRPr="00554484" w:rsidRDefault="00DC0846" w:rsidP="00554484">
            <w:pPr>
              <w:spacing w:line="276" w:lineRule="auto"/>
              <w:jc w:val="both"/>
              <w:rPr>
                <w:rFonts w:cstheme="minorHAnsi"/>
                <w:lang w:val="ro-RO"/>
              </w:rPr>
            </w:pPr>
            <w:r w:rsidRPr="00554484">
              <w:rPr>
                <w:rFonts w:cstheme="minorHAnsi"/>
                <w:lang w:val="ro-RO"/>
              </w:rPr>
              <w:t>Realizarea studiu</w:t>
            </w:r>
            <w:r w:rsidR="00B84169" w:rsidRPr="00554484">
              <w:rPr>
                <w:rFonts w:cstheme="minorHAnsi"/>
                <w:lang w:val="ro-RO"/>
              </w:rPr>
              <w:t xml:space="preserve">lui de </w:t>
            </w:r>
            <w:r w:rsidR="005067CB">
              <w:rPr>
                <w:rFonts w:cstheme="minorHAnsi"/>
                <w:lang w:val="ro-RO"/>
              </w:rPr>
              <w:t>pre</w:t>
            </w:r>
            <w:bookmarkStart w:id="10" w:name="_GoBack"/>
            <w:bookmarkEnd w:id="10"/>
            <w:r w:rsidR="00B84169" w:rsidRPr="00554484">
              <w:rPr>
                <w:rFonts w:cstheme="minorHAnsi"/>
                <w:lang w:val="ro-RO"/>
              </w:rPr>
              <w:t>fezabilitate, dacă există</w:t>
            </w:r>
          </w:p>
        </w:tc>
        <w:tc>
          <w:tcPr>
            <w:tcW w:w="4644" w:type="dxa"/>
          </w:tcPr>
          <w:p w14:paraId="0310DD87" w14:textId="77777777" w:rsidR="00DC0846" w:rsidRPr="004E7337" w:rsidRDefault="00DC0846" w:rsidP="00554484">
            <w:pPr>
              <w:spacing w:line="276" w:lineRule="auto"/>
              <w:jc w:val="both"/>
              <w:rPr>
                <w:rFonts w:cstheme="minorHAnsi"/>
                <w:lang w:val="es-ES_tradnl"/>
              </w:rPr>
            </w:pPr>
            <w:r w:rsidRPr="00554484">
              <w:rPr>
                <w:rFonts w:cstheme="minorHAnsi"/>
                <w:lang w:val="ro-RO"/>
              </w:rPr>
              <w:t xml:space="preserve">Studiu de prefezabilitate </w:t>
            </w:r>
            <w:r w:rsidR="004E7337" w:rsidRPr="00554484">
              <w:rPr>
                <w:rFonts w:cstheme="minorHAnsi"/>
                <w:lang w:val="ro-RO"/>
              </w:rPr>
              <w:t xml:space="preserve">nr. </w:t>
            </w:r>
            <w:r w:rsidR="004E7337">
              <w:rPr>
                <w:rFonts w:cstheme="minorHAnsi"/>
                <w:lang w:val="ro-RO"/>
              </w:rPr>
              <w:t>____</w:t>
            </w:r>
            <w:r w:rsidR="004E7337" w:rsidRPr="00554484">
              <w:rPr>
                <w:rFonts w:cstheme="minorHAnsi"/>
                <w:lang w:val="ro-RO"/>
              </w:rPr>
              <w:t xml:space="preserve"> din data. </w:t>
            </w:r>
            <w:r w:rsidR="004E7337">
              <w:rPr>
                <w:rFonts w:cstheme="minorHAnsi"/>
                <w:lang w:val="ro-RO"/>
              </w:rPr>
              <w:t>___</w:t>
            </w:r>
            <w:r w:rsidR="004E7337" w:rsidRPr="00554484">
              <w:rPr>
                <w:rFonts w:cstheme="minorHAnsi"/>
                <w:lang w:val="ro-RO"/>
              </w:rPr>
              <w:t xml:space="preserve">, elaborată de </w:t>
            </w:r>
            <w:r w:rsidR="004E7337">
              <w:rPr>
                <w:rFonts w:cstheme="minorHAnsi"/>
                <w:lang w:val="ro-RO"/>
              </w:rPr>
              <w:t>____</w:t>
            </w:r>
            <w:r w:rsidR="004E7337" w:rsidRPr="00554484">
              <w:rPr>
                <w:rFonts w:cstheme="minorHAnsi"/>
                <w:lang w:val="ro-RO"/>
              </w:rPr>
              <w:t xml:space="preserve"> și aprobată de </w:t>
            </w:r>
            <w:r w:rsidR="004E7337">
              <w:rPr>
                <w:rFonts w:cstheme="minorHAnsi"/>
                <w:lang w:val="ro-RO"/>
              </w:rPr>
              <w:t>____</w:t>
            </w:r>
            <w:r w:rsidR="004E7337" w:rsidRPr="00554484">
              <w:rPr>
                <w:rFonts w:cstheme="minorHAnsi"/>
                <w:lang w:val="ro-RO"/>
              </w:rPr>
              <w:t xml:space="preserve"> în data de</w:t>
            </w:r>
            <w:r w:rsidR="004E7337">
              <w:rPr>
                <w:rFonts w:cstheme="minorHAnsi"/>
                <w:lang w:val="ro-RO"/>
              </w:rPr>
              <w:t xml:space="preserve"> ____ </w:t>
            </w:r>
          </w:p>
        </w:tc>
      </w:tr>
      <w:tr w:rsidR="00DC0846" w:rsidRPr="00554484" w14:paraId="0310DD8B" w14:textId="77777777" w:rsidTr="00873594">
        <w:tc>
          <w:tcPr>
            <w:tcW w:w="4644" w:type="dxa"/>
            <w:vMerge w:val="restart"/>
          </w:tcPr>
          <w:p w14:paraId="0310DD89" w14:textId="77777777" w:rsidR="00DC0846" w:rsidRPr="00554484" w:rsidRDefault="00DC0846" w:rsidP="00554484">
            <w:pPr>
              <w:spacing w:line="276" w:lineRule="auto"/>
              <w:jc w:val="both"/>
              <w:rPr>
                <w:rFonts w:cstheme="minorHAnsi"/>
                <w:lang w:val="ro-RO"/>
              </w:rPr>
            </w:pPr>
            <w:r w:rsidRPr="00554484">
              <w:rPr>
                <w:rFonts w:cstheme="minorHAnsi"/>
                <w:lang w:val="ro-RO"/>
              </w:rPr>
              <w:t xml:space="preserve">Realizarea studiului de fezabilitate </w:t>
            </w:r>
          </w:p>
        </w:tc>
        <w:tc>
          <w:tcPr>
            <w:tcW w:w="4644" w:type="dxa"/>
          </w:tcPr>
          <w:p w14:paraId="0310DD8A" w14:textId="77777777" w:rsidR="00DC0846" w:rsidRPr="00554484" w:rsidRDefault="004E7337" w:rsidP="0027592D">
            <w:pPr>
              <w:spacing w:line="276" w:lineRule="auto"/>
              <w:jc w:val="both"/>
              <w:rPr>
                <w:rFonts w:cstheme="minorHAnsi"/>
                <w:lang w:val="ro-RO"/>
              </w:rPr>
            </w:pPr>
            <w:r>
              <w:rPr>
                <w:rFonts w:cstheme="minorHAnsi"/>
                <w:lang w:val="ro-RO"/>
              </w:rPr>
              <w:t>Studiu de fezabilitate nr. ___</w:t>
            </w:r>
            <w:r w:rsidR="00DC0846" w:rsidRPr="00554484">
              <w:rPr>
                <w:rFonts w:cstheme="minorHAnsi"/>
                <w:lang w:val="ro-RO"/>
              </w:rPr>
              <w:t>/</w:t>
            </w:r>
            <w:r>
              <w:rPr>
                <w:rFonts w:cstheme="minorHAnsi"/>
                <w:lang w:val="ro-RO"/>
              </w:rPr>
              <w:t>_____</w:t>
            </w:r>
            <w:r w:rsidR="00262B2F" w:rsidRPr="00554484">
              <w:rPr>
                <w:rFonts w:cstheme="minorHAnsi"/>
                <w:lang w:val="ro-RO"/>
              </w:rPr>
              <w:t>data C</w:t>
            </w:r>
            <w:r w:rsidR="003B5863" w:rsidRPr="00554484">
              <w:rPr>
                <w:rFonts w:cstheme="minorHAnsi"/>
                <w:lang w:val="ro-RO"/>
              </w:rPr>
              <w:t xml:space="preserve">ontractului, realizat de </w:t>
            </w:r>
            <w:r w:rsidR="0027592D">
              <w:rPr>
                <w:rFonts w:cstheme="minorHAnsi"/>
                <w:lang w:val="ro-RO"/>
              </w:rPr>
              <w:t>____</w:t>
            </w:r>
            <w:r w:rsidR="00DC0846" w:rsidRPr="00554484">
              <w:rPr>
                <w:rFonts w:cstheme="minorHAnsi"/>
                <w:lang w:val="ro-RO"/>
              </w:rPr>
              <w:t xml:space="preserve"> </w:t>
            </w:r>
            <w:r w:rsidR="003B5863" w:rsidRPr="00554484">
              <w:rPr>
                <w:rFonts w:cstheme="minorHAnsi"/>
              </w:rPr>
              <w:t xml:space="preserve">și aprobat de </w:t>
            </w:r>
            <w:r w:rsidR="0027592D">
              <w:rPr>
                <w:rFonts w:cstheme="minorHAnsi"/>
              </w:rPr>
              <w:t xml:space="preserve">______ </w:t>
            </w:r>
            <w:r w:rsidR="003B5863" w:rsidRPr="00554484">
              <w:rPr>
                <w:rFonts w:cstheme="minorHAnsi"/>
              </w:rPr>
              <w:t xml:space="preserve">în data de </w:t>
            </w:r>
            <w:r w:rsidR="0027592D">
              <w:rPr>
                <w:rFonts w:cstheme="minorHAnsi"/>
              </w:rPr>
              <w:t>________</w:t>
            </w:r>
          </w:p>
        </w:tc>
      </w:tr>
      <w:tr w:rsidR="00DC0846" w:rsidRPr="0086574E" w14:paraId="0310DD8E" w14:textId="77777777" w:rsidTr="00873594">
        <w:tc>
          <w:tcPr>
            <w:tcW w:w="4644" w:type="dxa"/>
            <w:vMerge/>
          </w:tcPr>
          <w:p w14:paraId="0310DD8C" w14:textId="77777777" w:rsidR="00DC0846" w:rsidRPr="00554484" w:rsidRDefault="00DC0846" w:rsidP="00554484">
            <w:pPr>
              <w:spacing w:line="276" w:lineRule="auto"/>
              <w:jc w:val="both"/>
              <w:rPr>
                <w:rFonts w:cstheme="minorHAnsi"/>
                <w:lang w:val="ro-RO"/>
              </w:rPr>
            </w:pPr>
          </w:p>
        </w:tc>
        <w:tc>
          <w:tcPr>
            <w:tcW w:w="4644" w:type="dxa"/>
          </w:tcPr>
          <w:p w14:paraId="0310DD8D" w14:textId="77777777" w:rsidR="00DC0846" w:rsidRPr="00554484" w:rsidRDefault="00DC0846" w:rsidP="0027592D">
            <w:pPr>
              <w:widowControl w:val="0"/>
              <w:autoSpaceDE w:val="0"/>
              <w:autoSpaceDN w:val="0"/>
              <w:adjustRightInd w:val="0"/>
              <w:spacing w:line="276" w:lineRule="auto"/>
              <w:jc w:val="both"/>
              <w:rPr>
                <w:rFonts w:eastAsia="Times New Roman" w:cstheme="minorHAnsi"/>
                <w:lang w:val="it-IT"/>
              </w:rPr>
            </w:pPr>
            <w:r w:rsidRPr="00554484">
              <w:rPr>
                <w:rFonts w:cstheme="minorHAnsi"/>
                <w:lang w:val="ro-RO"/>
              </w:rPr>
              <w:t xml:space="preserve">Principalii indicatori tehnico economici aferenţi obiectivului de investiţii au fost aprobați în data de </w:t>
            </w:r>
            <w:r w:rsidR="0027592D">
              <w:rPr>
                <w:rFonts w:cstheme="minorHAnsi"/>
                <w:lang w:val="ro-RO"/>
              </w:rPr>
              <w:t>_______</w:t>
            </w:r>
            <w:r w:rsidRPr="00554484">
              <w:rPr>
                <w:rFonts w:cstheme="minorHAnsi"/>
                <w:lang w:val="ro-RO"/>
              </w:rPr>
              <w:t xml:space="preserve"> prin intermediul </w:t>
            </w:r>
            <w:bookmarkStart w:id="11" w:name="do|ax4|alA|pt3|sp3.4.|pa1"/>
            <w:bookmarkStart w:id="12" w:name="do|ax4|alA|pt3|sp3.4.|pa2"/>
            <w:bookmarkStart w:id="13" w:name="do|ax4|alA|pt3|sp3.4.|pa3"/>
            <w:bookmarkStart w:id="14" w:name="do|ax4|alA|pt3|sp3.4.|pa4"/>
            <w:bookmarkStart w:id="15" w:name="do|ax4|alA|pt3|sp3.4.|pa5"/>
            <w:bookmarkStart w:id="16" w:name="do|ax4|alA|pt3|sp3.4.|pa6"/>
            <w:bookmarkStart w:id="17" w:name="do|ax4|alA|pt3|sp3.4.|pa7"/>
            <w:bookmarkStart w:id="18" w:name="do|ax4|alA|pt3|sp3.4.|pa8"/>
            <w:bookmarkStart w:id="19" w:name="do|ax4|alA|pt3|sp3.4.|pa9"/>
            <w:bookmarkEnd w:id="11"/>
            <w:bookmarkEnd w:id="12"/>
            <w:bookmarkEnd w:id="13"/>
            <w:bookmarkEnd w:id="14"/>
            <w:bookmarkEnd w:id="15"/>
            <w:bookmarkEnd w:id="16"/>
            <w:bookmarkEnd w:id="17"/>
            <w:bookmarkEnd w:id="18"/>
            <w:bookmarkEnd w:id="19"/>
            <w:r w:rsidR="0027592D">
              <w:rPr>
                <w:rFonts w:cstheme="minorHAnsi"/>
                <w:lang w:val="ro-RO"/>
              </w:rPr>
              <w:t>_________</w:t>
            </w:r>
          </w:p>
        </w:tc>
      </w:tr>
    </w:tbl>
    <w:p w14:paraId="0310DD8F" w14:textId="77777777" w:rsidR="00DC0846" w:rsidRPr="00554484" w:rsidRDefault="00DC0846" w:rsidP="00554484">
      <w:pPr>
        <w:spacing w:after="0"/>
        <w:jc w:val="both"/>
        <w:rPr>
          <w:rFonts w:cstheme="minorHAnsi"/>
          <w:lang w:val="ro-RO"/>
        </w:rPr>
      </w:pPr>
    </w:p>
    <w:p w14:paraId="0310DD90" w14:textId="77777777" w:rsidR="00DC0846" w:rsidRPr="00554484" w:rsidRDefault="00DC0846" w:rsidP="00554484">
      <w:pPr>
        <w:spacing w:after="0"/>
        <w:jc w:val="both"/>
        <w:rPr>
          <w:rFonts w:cstheme="minorHAnsi"/>
          <w:lang w:val="ro-RO"/>
        </w:rPr>
      </w:pPr>
      <w:r w:rsidRPr="00554484">
        <w:rPr>
          <w:rFonts w:cstheme="minorHAnsi"/>
          <w:lang w:val="ro-RO"/>
        </w:rPr>
        <w:t xml:space="preserve">Rezultatele identificate în tabelul de mai sus constituie date de intrare pentru realizarea activităților în </w:t>
      </w:r>
      <w:r w:rsidR="006426CE" w:rsidRPr="00554484">
        <w:rPr>
          <w:rFonts w:cstheme="minorHAnsi"/>
          <w:lang w:val="ro-RO"/>
        </w:rPr>
        <w:t>C</w:t>
      </w:r>
      <w:r w:rsidRPr="00554484">
        <w:rPr>
          <w:rFonts w:cstheme="minorHAnsi"/>
          <w:lang w:val="ro-RO"/>
        </w:rPr>
        <w:t>ontract și sunt constituite în anex</w:t>
      </w:r>
      <w:r w:rsidR="0027592D">
        <w:rPr>
          <w:rFonts w:cstheme="minorHAnsi"/>
          <w:lang w:val="ro-RO"/>
        </w:rPr>
        <w:t xml:space="preserve">e la prezentul Caiet de Sarcini. </w:t>
      </w:r>
    </w:p>
    <w:p w14:paraId="0310DD91" w14:textId="77777777" w:rsidR="00DC0846" w:rsidRPr="00554484" w:rsidRDefault="00DC0846" w:rsidP="00554484">
      <w:pPr>
        <w:widowControl w:val="0"/>
        <w:autoSpaceDE w:val="0"/>
        <w:autoSpaceDN w:val="0"/>
        <w:adjustRightInd w:val="0"/>
        <w:spacing w:after="0"/>
        <w:jc w:val="both"/>
        <w:rPr>
          <w:rFonts w:cstheme="minorHAnsi"/>
          <w:lang w:val="ro-RO"/>
        </w:rPr>
      </w:pPr>
    </w:p>
    <w:p w14:paraId="0310DD92" w14:textId="77777777" w:rsidR="00DC0846" w:rsidRPr="00554484" w:rsidRDefault="009B0BB5" w:rsidP="00554484">
      <w:pPr>
        <w:widowControl w:val="0"/>
        <w:autoSpaceDE w:val="0"/>
        <w:autoSpaceDN w:val="0"/>
        <w:adjustRightInd w:val="0"/>
        <w:spacing w:after="0"/>
        <w:jc w:val="both"/>
        <w:rPr>
          <w:rFonts w:cstheme="minorHAnsi"/>
          <w:i/>
          <w:highlight w:val="lightGray"/>
          <w:lang w:val="ro-RO"/>
        </w:rPr>
      </w:pPr>
      <w:r w:rsidRPr="00554484">
        <w:rPr>
          <w:rFonts w:cstheme="minorHAnsi"/>
          <w:i/>
          <w:highlight w:val="lightGray"/>
          <w:shd w:val="clear" w:color="auto" w:fill="FFFFFF" w:themeFill="background1"/>
          <w:lang w:val="ro-RO"/>
        </w:rPr>
        <w:t>[</w:t>
      </w:r>
      <w:r w:rsidR="00DC0846" w:rsidRPr="00554484">
        <w:rPr>
          <w:rFonts w:cstheme="minorHAnsi"/>
          <w:i/>
          <w:highlight w:val="lightGray"/>
          <w:lang w:val="ro-RO"/>
        </w:rPr>
        <w:t>Atunci când studiul de fezabilitate a fost realizat și s</w:t>
      </w:r>
      <w:r w:rsidR="00262B2F" w:rsidRPr="00554484">
        <w:rPr>
          <w:rFonts w:cstheme="minorHAnsi"/>
          <w:i/>
          <w:highlight w:val="lightGray"/>
          <w:lang w:val="ro-RO"/>
        </w:rPr>
        <w:t>erviciile solicitate în cadrul C</w:t>
      </w:r>
      <w:r w:rsidR="00DC0846" w:rsidRPr="00554484">
        <w:rPr>
          <w:rFonts w:cstheme="minorHAnsi"/>
          <w:i/>
          <w:highlight w:val="lightGray"/>
          <w:lang w:val="ro-RO"/>
        </w:rPr>
        <w:t>ontractului implică:</w:t>
      </w:r>
    </w:p>
    <w:p w14:paraId="0310DD93" w14:textId="77777777" w:rsidR="00DC0846" w:rsidRPr="00554484" w:rsidRDefault="00DC0846" w:rsidP="00554484">
      <w:pPr>
        <w:pStyle w:val="ListParagraph"/>
        <w:widowControl w:val="0"/>
        <w:numPr>
          <w:ilvl w:val="0"/>
          <w:numId w:val="50"/>
        </w:numPr>
        <w:autoSpaceDE w:val="0"/>
        <w:autoSpaceDN w:val="0"/>
        <w:adjustRightInd w:val="0"/>
        <w:spacing w:after="0"/>
        <w:jc w:val="both"/>
        <w:rPr>
          <w:rFonts w:cstheme="minorHAnsi"/>
          <w:i/>
          <w:highlight w:val="lightGray"/>
          <w:lang w:val="it-IT"/>
        </w:rPr>
      </w:pPr>
      <w:r w:rsidRPr="00554484">
        <w:rPr>
          <w:rFonts w:cstheme="minorHAnsi"/>
          <w:i/>
          <w:highlight w:val="lightGray"/>
          <w:lang w:val="ro-RO"/>
        </w:rPr>
        <w:t>Fie actualizarea studiului de fezabilitate existent și elaborarea</w:t>
      </w:r>
      <w:r w:rsidR="00172F17" w:rsidRPr="00554484">
        <w:rPr>
          <w:rFonts w:cstheme="minorHAnsi"/>
          <w:i/>
          <w:highlight w:val="lightGray"/>
          <w:lang w:val="ro-RO"/>
        </w:rPr>
        <w:t xml:space="preserve"> </w:t>
      </w:r>
      <w:r w:rsidRPr="00554484">
        <w:rPr>
          <w:rFonts w:cstheme="minorHAnsi"/>
          <w:i/>
          <w:highlight w:val="lightGray"/>
          <w:lang w:val="ro-RO"/>
        </w:rPr>
        <w:t>documentațiilor tehnico-economice corespunzătoare etapelor III si IV de elaborare a documentaţiilor tehnico-economice aferente obiectivului de investiție</w:t>
      </w:r>
    </w:p>
    <w:p w14:paraId="0310DD94" w14:textId="77777777" w:rsidR="00DC0846" w:rsidRPr="00554484" w:rsidRDefault="00DC0846" w:rsidP="00554484">
      <w:pPr>
        <w:pStyle w:val="ListParagraph"/>
        <w:widowControl w:val="0"/>
        <w:numPr>
          <w:ilvl w:val="0"/>
          <w:numId w:val="50"/>
        </w:numPr>
        <w:autoSpaceDE w:val="0"/>
        <w:autoSpaceDN w:val="0"/>
        <w:adjustRightInd w:val="0"/>
        <w:spacing w:after="0"/>
        <w:jc w:val="both"/>
        <w:rPr>
          <w:rFonts w:cstheme="minorHAnsi"/>
          <w:i/>
          <w:highlight w:val="lightGray"/>
          <w:lang w:val="it-IT"/>
        </w:rPr>
      </w:pPr>
      <w:r w:rsidRPr="00554484">
        <w:rPr>
          <w:rFonts w:cstheme="minorHAnsi"/>
          <w:i/>
          <w:highlight w:val="lightGray"/>
          <w:lang w:val="ro-RO"/>
        </w:rPr>
        <w:t>Fie doar realizarea documentațiilor tehnico-economic</w:t>
      </w:r>
      <w:r w:rsidR="00172F17" w:rsidRPr="00554484">
        <w:rPr>
          <w:rFonts w:cstheme="minorHAnsi"/>
          <w:i/>
          <w:highlight w:val="lightGray"/>
          <w:lang w:val="ro-RO"/>
        </w:rPr>
        <w:t>e corespunzătoare etapelor III ș</w:t>
      </w:r>
      <w:r w:rsidRPr="00554484">
        <w:rPr>
          <w:rFonts w:cstheme="minorHAnsi"/>
          <w:i/>
          <w:highlight w:val="lightGray"/>
          <w:lang w:val="ro-RO"/>
        </w:rPr>
        <w:t>i IV de elaborare a documentaţiilor tehnico-economice aferente obiectivului de investiție</w:t>
      </w:r>
      <w:r w:rsidR="009B0BB5" w:rsidRPr="00554484">
        <w:rPr>
          <w:rFonts w:cstheme="minorHAnsi"/>
          <w:i/>
          <w:highlight w:val="lightGray"/>
          <w:lang w:val="ro-RO"/>
        </w:rPr>
        <w:t>.</w:t>
      </w:r>
    </w:p>
    <w:p w14:paraId="0310DD95" w14:textId="77777777" w:rsidR="0018346A" w:rsidRPr="00554484" w:rsidRDefault="0018346A" w:rsidP="00554484">
      <w:pPr>
        <w:widowControl w:val="0"/>
        <w:autoSpaceDE w:val="0"/>
        <w:autoSpaceDN w:val="0"/>
        <w:adjustRightInd w:val="0"/>
        <w:spacing w:after="0"/>
        <w:jc w:val="both"/>
        <w:rPr>
          <w:rFonts w:cstheme="minorHAnsi"/>
          <w:i/>
          <w:highlight w:val="lightGray"/>
          <w:lang w:val="ro-RO"/>
        </w:rPr>
      </w:pPr>
    </w:p>
    <w:p w14:paraId="0310DD96" w14:textId="77777777" w:rsidR="00DC0846" w:rsidRPr="00554484" w:rsidRDefault="00DC0846" w:rsidP="00554484">
      <w:pPr>
        <w:widowControl w:val="0"/>
        <w:autoSpaceDE w:val="0"/>
        <w:autoSpaceDN w:val="0"/>
        <w:adjustRightInd w:val="0"/>
        <w:spacing w:after="0"/>
        <w:jc w:val="both"/>
        <w:rPr>
          <w:rFonts w:cstheme="minorHAnsi"/>
          <w:i/>
          <w:highlight w:val="lightGray"/>
          <w:lang w:val="ro-RO"/>
        </w:rPr>
      </w:pPr>
      <w:r w:rsidRPr="00554484">
        <w:rPr>
          <w:rFonts w:cstheme="minorHAnsi"/>
          <w:i/>
          <w:highlight w:val="lightGray"/>
          <w:lang w:val="ro-RO"/>
        </w:rPr>
        <w:t>Introduceți în continuare detaliile solicitate pentru informațiile existente în legătură cu etapa II din etapele de elaborare a documentaţiilor tehnico-economice aferente obiectivului de investiție</w:t>
      </w:r>
      <w:r w:rsidR="009B0BB5" w:rsidRPr="00554484">
        <w:rPr>
          <w:rFonts w:cstheme="minorHAnsi"/>
          <w:i/>
          <w:highlight w:val="lightGray"/>
          <w:lang w:val="ro-RO"/>
        </w:rPr>
        <w:t>.</w:t>
      </w:r>
      <w:r w:rsidR="009B0BB5" w:rsidRPr="00554484">
        <w:rPr>
          <w:rFonts w:cstheme="minorHAnsi"/>
          <w:i/>
          <w:highlight w:val="lightGray"/>
          <w:shd w:val="clear" w:color="auto" w:fill="FFFFFF" w:themeFill="background1"/>
          <w:lang w:val="ro-RO"/>
        </w:rPr>
        <w:t>]</w:t>
      </w:r>
    </w:p>
    <w:p w14:paraId="0310DD97" w14:textId="77777777" w:rsidR="00DC0846" w:rsidRPr="00554484" w:rsidRDefault="00DC0846" w:rsidP="00554484">
      <w:pPr>
        <w:pStyle w:val="ListParagraph"/>
        <w:widowControl w:val="0"/>
        <w:autoSpaceDE w:val="0"/>
        <w:autoSpaceDN w:val="0"/>
        <w:adjustRightInd w:val="0"/>
        <w:spacing w:after="0"/>
        <w:jc w:val="both"/>
        <w:rPr>
          <w:rFonts w:cstheme="minorHAnsi"/>
          <w:i/>
          <w:highlight w:val="lightGray"/>
          <w:lang w:val="ro-RO"/>
        </w:rPr>
      </w:pPr>
    </w:p>
    <w:p w14:paraId="0310DD98" w14:textId="77777777" w:rsidR="00DC0846" w:rsidRPr="00554484" w:rsidRDefault="00DC0846" w:rsidP="00554484">
      <w:pPr>
        <w:widowControl w:val="0"/>
        <w:autoSpaceDE w:val="0"/>
        <w:autoSpaceDN w:val="0"/>
        <w:adjustRightInd w:val="0"/>
        <w:spacing w:after="0"/>
        <w:jc w:val="both"/>
        <w:rPr>
          <w:rFonts w:cstheme="minorHAnsi"/>
          <w:lang w:val="ro-RO"/>
        </w:rPr>
      </w:pPr>
      <w:r w:rsidRPr="00554484">
        <w:rPr>
          <w:rFonts w:cstheme="minorHAnsi"/>
          <w:lang w:val="ro-RO"/>
        </w:rPr>
        <w:t>Studiul de fezabilitate a fost finalizat cu utilizarea de informații din următoarele studii de specialitate realizate după cum este prezentat în tabelul de mai jos.</w:t>
      </w:r>
    </w:p>
    <w:p w14:paraId="0310DD99" w14:textId="77777777" w:rsidR="00AB15D6" w:rsidRPr="00554484" w:rsidRDefault="0027592D" w:rsidP="00554484">
      <w:pPr>
        <w:spacing w:after="0"/>
        <w:jc w:val="both"/>
        <w:rPr>
          <w:rFonts w:cstheme="minorHAnsi"/>
          <w:lang w:val="es-ES_tradnl" w:eastAsia="es-ES"/>
        </w:rPr>
      </w:pPr>
      <w:r>
        <w:rPr>
          <w:rFonts w:cstheme="minorHAnsi"/>
          <w:lang w:val="es-ES_tradnl" w:eastAsia="es-ES"/>
        </w:rPr>
        <w:t xml:space="preserve">Tabelul nr. _____ </w:t>
      </w:r>
      <w:r w:rsidRPr="00554484">
        <w:rPr>
          <w:rFonts w:cstheme="minorHAnsi"/>
          <w:i/>
          <w:highlight w:val="lightGray"/>
          <w:shd w:val="clear" w:color="auto" w:fill="FFFFFF" w:themeFill="background1"/>
          <w:lang w:val="ro-RO"/>
        </w:rPr>
        <w:t xml:space="preserve">[introduceți </w:t>
      </w:r>
      <w:r>
        <w:rPr>
          <w:rFonts w:cstheme="minorHAnsi"/>
          <w:i/>
          <w:highlight w:val="lightGray"/>
          <w:shd w:val="clear" w:color="auto" w:fill="FFFFFF" w:themeFill="background1"/>
          <w:lang w:val="ro-RO"/>
        </w:rPr>
        <w:t>nr. tabelului</w:t>
      </w:r>
      <w:r w:rsidRPr="00554484">
        <w:rPr>
          <w:rFonts w:cstheme="minorHAnsi"/>
          <w:i/>
          <w:highlight w:val="lightGray"/>
          <w:shd w:val="clear" w:color="auto" w:fill="FFFFFF" w:themeFill="background1"/>
          <w:lang w:val="ro-RO"/>
        </w:rPr>
        <w:t>]</w:t>
      </w:r>
    </w:p>
    <w:tbl>
      <w:tblPr>
        <w:tblStyle w:val="TableGrid"/>
        <w:tblW w:w="0" w:type="auto"/>
        <w:tblLook w:val="04A0" w:firstRow="1" w:lastRow="0" w:firstColumn="1" w:lastColumn="0" w:noHBand="0" w:noVBand="1"/>
      </w:tblPr>
      <w:tblGrid>
        <w:gridCol w:w="4644"/>
        <w:gridCol w:w="4644"/>
      </w:tblGrid>
      <w:tr w:rsidR="00DC0846" w:rsidRPr="00554484" w14:paraId="0310DD9C" w14:textId="77777777" w:rsidTr="00873594">
        <w:tc>
          <w:tcPr>
            <w:tcW w:w="4644" w:type="dxa"/>
          </w:tcPr>
          <w:p w14:paraId="0310DD9A" w14:textId="77777777" w:rsidR="00DC0846" w:rsidRPr="00554484" w:rsidRDefault="00DC0846" w:rsidP="0027592D">
            <w:pPr>
              <w:widowControl w:val="0"/>
              <w:autoSpaceDE w:val="0"/>
              <w:autoSpaceDN w:val="0"/>
              <w:adjustRightInd w:val="0"/>
              <w:spacing w:line="276" w:lineRule="auto"/>
              <w:jc w:val="center"/>
              <w:rPr>
                <w:rFonts w:cstheme="minorHAnsi"/>
                <w:b/>
                <w:lang w:val="ro-RO"/>
              </w:rPr>
            </w:pPr>
            <w:r w:rsidRPr="00554484">
              <w:rPr>
                <w:rFonts w:cstheme="minorHAnsi"/>
                <w:b/>
                <w:lang w:val="ro-RO"/>
              </w:rPr>
              <w:t>Studiul realizat și data realizării acestuia</w:t>
            </w:r>
          </w:p>
        </w:tc>
        <w:tc>
          <w:tcPr>
            <w:tcW w:w="4644" w:type="dxa"/>
          </w:tcPr>
          <w:p w14:paraId="0310DD9B" w14:textId="77777777" w:rsidR="00DC0846" w:rsidRPr="00554484" w:rsidRDefault="00DC0846" w:rsidP="0027592D">
            <w:pPr>
              <w:widowControl w:val="0"/>
              <w:autoSpaceDE w:val="0"/>
              <w:autoSpaceDN w:val="0"/>
              <w:adjustRightInd w:val="0"/>
              <w:spacing w:line="276" w:lineRule="auto"/>
              <w:jc w:val="center"/>
              <w:rPr>
                <w:rFonts w:cstheme="minorHAnsi"/>
                <w:b/>
                <w:lang w:val="ro-RO"/>
              </w:rPr>
            </w:pPr>
            <w:r w:rsidRPr="00554484">
              <w:rPr>
                <w:rFonts w:cstheme="minorHAnsi"/>
                <w:b/>
                <w:lang w:val="ro-RO"/>
              </w:rPr>
              <w:t>Elaborator</w:t>
            </w:r>
          </w:p>
        </w:tc>
      </w:tr>
      <w:tr w:rsidR="00DC0846" w:rsidRPr="0086574E" w14:paraId="0310DD9F" w14:textId="77777777" w:rsidTr="00873594">
        <w:tc>
          <w:tcPr>
            <w:tcW w:w="4644" w:type="dxa"/>
          </w:tcPr>
          <w:p w14:paraId="0310DD9D" w14:textId="77777777" w:rsidR="00DC0846" w:rsidRPr="00554484" w:rsidRDefault="009B0BB5" w:rsidP="0027592D">
            <w:pPr>
              <w:widowControl w:val="0"/>
              <w:autoSpaceDE w:val="0"/>
              <w:autoSpaceDN w:val="0"/>
              <w:adjustRightInd w:val="0"/>
              <w:spacing w:line="276" w:lineRule="auto"/>
              <w:jc w:val="both"/>
              <w:rPr>
                <w:rFonts w:cstheme="minorHAnsi"/>
                <w:lang w:val="ro-RO"/>
              </w:rPr>
            </w:pPr>
            <w:r w:rsidRPr="00554484">
              <w:rPr>
                <w:rFonts w:cstheme="minorHAnsi"/>
                <w:i/>
                <w:highlight w:val="lightGray"/>
                <w:shd w:val="clear" w:color="auto" w:fill="FFFFFF" w:themeFill="background1"/>
                <w:lang w:val="ro-RO"/>
              </w:rPr>
              <w:t>[</w:t>
            </w:r>
            <w:r w:rsidR="0027592D">
              <w:rPr>
                <w:rFonts w:cstheme="minorHAnsi"/>
                <w:i/>
                <w:highlight w:val="lightGray"/>
                <w:shd w:val="clear" w:color="auto" w:fill="FFFFFF" w:themeFill="background1"/>
                <w:lang w:val="ro-RO"/>
              </w:rPr>
              <w:t>E</w:t>
            </w:r>
            <w:r w:rsidR="00DC0846" w:rsidRPr="00554484">
              <w:rPr>
                <w:rFonts w:cstheme="minorHAnsi"/>
                <w:i/>
                <w:highlight w:val="lightGray"/>
                <w:lang w:val="ro-RO"/>
              </w:rPr>
              <w:t xml:space="preserve">numerați în această coloană studiile de specialitate incluse în studiul de fezabilitate existent, </w:t>
            </w:r>
            <w:r w:rsidRPr="00554484">
              <w:rPr>
                <w:rFonts w:cstheme="minorHAnsi"/>
                <w:i/>
                <w:highlight w:val="lightGray"/>
                <w:lang w:val="ro-RO"/>
              </w:rPr>
              <w:t>cum ar fi</w:t>
            </w:r>
            <w:r w:rsidR="00DC0846" w:rsidRPr="00554484">
              <w:rPr>
                <w:rFonts w:cstheme="minorHAnsi"/>
                <w:i/>
                <w:highlight w:val="lightGray"/>
                <w:lang w:val="ro-RO"/>
              </w:rPr>
              <w:t>, dar fără a se limita la</w:t>
            </w:r>
            <w:r w:rsidRPr="00554484">
              <w:rPr>
                <w:rFonts w:cstheme="minorHAnsi"/>
                <w:i/>
                <w:highlight w:val="lightGray"/>
                <w:lang w:val="ro-RO"/>
              </w:rPr>
              <w:t>: studiu topograf</w:t>
            </w:r>
            <w:r w:rsidR="00DC0846" w:rsidRPr="00554484">
              <w:rPr>
                <w:rFonts w:cstheme="minorHAnsi"/>
                <w:i/>
                <w:highlight w:val="lightGray"/>
                <w:lang w:val="ro-RO"/>
              </w:rPr>
              <w:t>ic, studiu geotehnic, studii de analiză şi de stabilitate</w:t>
            </w:r>
            <w:r w:rsidRPr="00554484">
              <w:rPr>
                <w:rFonts w:cstheme="minorHAnsi"/>
                <w:i/>
                <w:highlight w:val="lightGray"/>
                <w:lang w:val="ro-RO"/>
              </w:rPr>
              <w:t xml:space="preserve"> </w:t>
            </w:r>
            <w:r w:rsidR="00DC0846" w:rsidRPr="00554484">
              <w:rPr>
                <w:rFonts w:cstheme="minorHAnsi"/>
                <w:i/>
                <w:highlight w:val="lightGray"/>
                <w:lang w:val="ro-RO"/>
              </w:rPr>
              <w:t xml:space="preserve">a terenului, studiu hidrologic, studiu hidrogeologic, studiu privind posibilitatea </w:t>
            </w:r>
            <w:r w:rsidR="00DC0846" w:rsidRPr="00554484">
              <w:rPr>
                <w:rFonts w:cstheme="minorHAnsi"/>
                <w:i/>
                <w:highlight w:val="lightGray"/>
                <w:lang w:val="ro-RO"/>
              </w:rPr>
              <w:lastRenderedPageBreak/>
              <w:t>utilizării unor sisteme alternative de eficienţă ridicată pentru creşterea performanţei energetice, studiu de trafic şi studiu de circulaţie, raport de diagnostic arheologic preliminar în vederea exproprierii, studiu peisagistic, studiu priv</w:t>
            </w:r>
            <w:r w:rsidRPr="00554484">
              <w:rPr>
                <w:rFonts w:cstheme="minorHAnsi"/>
                <w:i/>
                <w:highlight w:val="lightGray"/>
                <w:lang w:val="ro-RO"/>
              </w:rPr>
              <w:t>ind valoarea resursei culturale</w:t>
            </w:r>
            <w:r w:rsidR="00DC0846" w:rsidRPr="00554484">
              <w:rPr>
                <w:rFonts w:cstheme="minorHAnsi"/>
                <w:i/>
                <w:highlight w:val="lightGray"/>
                <w:lang w:val="ro-RO"/>
              </w:rPr>
              <w:t xml:space="preserve"> etc</w:t>
            </w:r>
            <w:r w:rsidRPr="00554484">
              <w:rPr>
                <w:rFonts w:cstheme="minorHAnsi"/>
                <w:i/>
                <w:highlight w:val="lightGray"/>
                <w:lang w:val="ro-RO"/>
              </w:rPr>
              <w:t>.</w:t>
            </w:r>
            <w:r w:rsidRPr="00554484">
              <w:rPr>
                <w:rFonts w:cstheme="minorHAnsi"/>
                <w:i/>
                <w:highlight w:val="lightGray"/>
                <w:shd w:val="clear" w:color="auto" w:fill="FFFFFF" w:themeFill="background1"/>
                <w:lang w:val="ro-RO"/>
              </w:rPr>
              <w:t>]</w:t>
            </w:r>
          </w:p>
        </w:tc>
        <w:tc>
          <w:tcPr>
            <w:tcW w:w="4644" w:type="dxa"/>
          </w:tcPr>
          <w:p w14:paraId="0310DD9E" w14:textId="77777777" w:rsidR="00DC0846" w:rsidRPr="00554484" w:rsidRDefault="009B0BB5" w:rsidP="00554484">
            <w:pPr>
              <w:widowControl w:val="0"/>
              <w:autoSpaceDE w:val="0"/>
              <w:autoSpaceDN w:val="0"/>
              <w:adjustRightInd w:val="0"/>
              <w:spacing w:line="276" w:lineRule="auto"/>
              <w:jc w:val="both"/>
              <w:rPr>
                <w:rFonts w:cstheme="minorHAnsi"/>
                <w:i/>
                <w:highlight w:val="lightGray"/>
                <w:lang w:val="ro-RO"/>
              </w:rPr>
            </w:pPr>
            <w:r w:rsidRPr="00554484">
              <w:rPr>
                <w:rFonts w:cstheme="minorHAnsi"/>
                <w:i/>
                <w:highlight w:val="lightGray"/>
                <w:shd w:val="clear" w:color="auto" w:fill="FFFFFF" w:themeFill="background1"/>
                <w:lang w:val="ro-RO"/>
              </w:rPr>
              <w:lastRenderedPageBreak/>
              <w:t>[</w:t>
            </w:r>
            <w:r w:rsidRPr="00554484">
              <w:rPr>
                <w:rFonts w:cstheme="minorHAnsi"/>
                <w:i/>
                <w:highlight w:val="lightGray"/>
                <w:lang w:val="ro-RO"/>
              </w:rPr>
              <w:t>i</w:t>
            </w:r>
            <w:r w:rsidR="00924175" w:rsidRPr="00554484">
              <w:rPr>
                <w:rFonts w:cstheme="minorHAnsi"/>
                <w:i/>
                <w:highlight w:val="lightGray"/>
                <w:lang w:val="ro-RO"/>
              </w:rPr>
              <w:t>ntroduceț</w:t>
            </w:r>
            <w:r w:rsidR="00DC0846" w:rsidRPr="00554484">
              <w:rPr>
                <w:rFonts w:cstheme="minorHAnsi"/>
                <w:i/>
                <w:highlight w:val="lightGray"/>
                <w:lang w:val="ro-RO"/>
              </w:rPr>
              <w:t>i în această coloană elaboratorul fiecărui studiu nominalizat în coloana din stânga</w:t>
            </w:r>
            <w:r w:rsidRPr="00554484">
              <w:rPr>
                <w:rFonts w:cstheme="minorHAnsi"/>
                <w:i/>
                <w:highlight w:val="lightGray"/>
                <w:shd w:val="clear" w:color="auto" w:fill="FFFFFF" w:themeFill="background1"/>
                <w:lang w:val="ro-RO"/>
              </w:rPr>
              <w:t>]</w:t>
            </w:r>
          </w:p>
        </w:tc>
      </w:tr>
    </w:tbl>
    <w:p w14:paraId="0310DDA0" w14:textId="77777777" w:rsidR="00DC0846" w:rsidRPr="00554484" w:rsidRDefault="00DC0846" w:rsidP="00554484">
      <w:pPr>
        <w:widowControl w:val="0"/>
        <w:autoSpaceDE w:val="0"/>
        <w:autoSpaceDN w:val="0"/>
        <w:adjustRightInd w:val="0"/>
        <w:spacing w:after="0"/>
        <w:jc w:val="both"/>
        <w:rPr>
          <w:rFonts w:cstheme="minorHAnsi"/>
          <w:lang w:val="ro-RO"/>
        </w:rPr>
      </w:pPr>
    </w:p>
    <w:p w14:paraId="0310DDA1" w14:textId="77777777" w:rsidR="00DC0846" w:rsidRPr="00554484" w:rsidRDefault="00DC0846" w:rsidP="00554484">
      <w:pPr>
        <w:widowControl w:val="0"/>
        <w:autoSpaceDE w:val="0"/>
        <w:autoSpaceDN w:val="0"/>
        <w:adjustRightInd w:val="0"/>
        <w:spacing w:after="0"/>
        <w:jc w:val="both"/>
        <w:rPr>
          <w:rFonts w:cstheme="minorHAnsi"/>
          <w:lang w:val="ro-RO"/>
        </w:rPr>
      </w:pPr>
      <w:r w:rsidRPr="00554484">
        <w:rPr>
          <w:rFonts w:cstheme="minorHAnsi"/>
          <w:lang w:val="ro-RO"/>
        </w:rPr>
        <w:t>Următoarele documente care influențează și condiționează soluția tehnică și principalii indicatori tehnico-economici aferenți obiectivului de investiții sun</w:t>
      </w:r>
      <w:r w:rsidR="0018346A" w:rsidRPr="00554484">
        <w:rPr>
          <w:rFonts w:cstheme="minorHAnsi"/>
          <w:lang w:val="ro-RO"/>
        </w:rPr>
        <w:t>t incluse în anexa</w:t>
      </w:r>
      <w:r w:rsidRPr="00554484">
        <w:rPr>
          <w:rFonts w:cstheme="minorHAnsi"/>
          <w:lang w:val="ro-RO"/>
        </w:rPr>
        <w:t xml:space="preserve"> la prezentul </w:t>
      </w:r>
      <w:r w:rsidR="00262B2F" w:rsidRPr="00554484">
        <w:rPr>
          <w:rFonts w:cstheme="minorHAnsi"/>
          <w:lang w:val="ro-RO"/>
        </w:rPr>
        <w:t>Caiet de Sarcini</w:t>
      </w:r>
      <w:r w:rsidRPr="00554484">
        <w:rPr>
          <w:rFonts w:cstheme="minorHAnsi"/>
          <w:lang w:val="ro-RO"/>
        </w:rPr>
        <w:t>:</w:t>
      </w:r>
    </w:p>
    <w:p w14:paraId="0310DDA2" w14:textId="77777777" w:rsidR="00DC0846" w:rsidRPr="00554484" w:rsidRDefault="00DC0846" w:rsidP="00554484">
      <w:pPr>
        <w:widowControl w:val="0"/>
        <w:autoSpaceDE w:val="0"/>
        <w:autoSpaceDN w:val="0"/>
        <w:adjustRightInd w:val="0"/>
        <w:spacing w:after="0"/>
        <w:jc w:val="both"/>
        <w:rPr>
          <w:rFonts w:cstheme="minorHAnsi"/>
          <w:lang w:val="ro-RO"/>
        </w:rPr>
      </w:pPr>
    </w:p>
    <w:p w14:paraId="0310DDA3" w14:textId="77777777" w:rsidR="0027592D" w:rsidRPr="00554484" w:rsidRDefault="0027592D" w:rsidP="0027592D">
      <w:pPr>
        <w:spacing w:after="0"/>
        <w:jc w:val="both"/>
        <w:rPr>
          <w:rFonts w:cstheme="minorHAnsi"/>
          <w:lang w:val="es-ES_tradnl" w:eastAsia="es-ES"/>
        </w:rPr>
      </w:pPr>
      <w:r>
        <w:rPr>
          <w:rFonts w:cstheme="minorHAnsi"/>
          <w:lang w:val="es-ES_tradnl" w:eastAsia="es-ES"/>
        </w:rPr>
        <w:t xml:space="preserve">Tabelul nr. _____ </w:t>
      </w:r>
      <w:r w:rsidRPr="00554484">
        <w:rPr>
          <w:rFonts w:cstheme="minorHAnsi"/>
          <w:i/>
          <w:highlight w:val="lightGray"/>
          <w:shd w:val="clear" w:color="auto" w:fill="FFFFFF" w:themeFill="background1"/>
          <w:lang w:val="ro-RO"/>
        </w:rPr>
        <w:t xml:space="preserve">[introduceți </w:t>
      </w:r>
      <w:r>
        <w:rPr>
          <w:rFonts w:cstheme="minorHAnsi"/>
          <w:i/>
          <w:highlight w:val="lightGray"/>
          <w:shd w:val="clear" w:color="auto" w:fill="FFFFFF" w:themeFill="background1"/>
          <w:lang w:val="ro-RO"/>
        </w:rPr>
        <w:t>nr. tabelului</w:t>
      </w:r>
      <w:r w:rsidRPr="00554484">
        <w:rPr>
          <w:rFonts w:cstheme="minorHAnsi"/>
          <w:i/>
          <w:highlight w:val="lightGray"/>
          <w:shd w:val="clear" w:color="auto" w:fill="FFFFFF" w:themeFill="background1"/>
          <w:lang w:val="ro-RO"/>
        </w:rPr>
        <w:t>]</w:t>
      </w:r>
    </w:p>
    <w:tbl>
      <w:tblPr>
        <w:tblStyle w:val="TableGrid"/>
        <w:tblW w:w="0" w:type="auto"/>
        <w:tblLook w:val="04A0" w:firstRow="1" w:lastRow="0" w:firstColumn="1" w:lastColumn="0" w:noHBand="0" w:noVBand="1"/>
      </w:tblPr>
      <w:tblGrid>
        <w:gridCol w:w="6048"/>
        <w:gridCol w:w="3240"/>
      </w:tblGrid>
      <w:tr w:rsidR="00DC0846" w:rsidRPr="00554484" w14:paraId="0310DDA6" w14:textId="77777777" w:rsidTr="00873594">
        <w:tc>
          <w:tcPr>
            <w:tcW w:w="6048" w:type="dxa"/>
          </w:tcPr>
          <w:p w14:paraId="0310DDA4" w14:textId="77777777" w:rsidR="00DC0846" w:rsidRPr="00554484" w:rsidRDefault="00DC0846" w:rsidP="00A715A7">
            <w:pPr>
              <w:keepNext/>
              <w:keepLines/>
              <w:spacing w:before="200" w:line="276" w:lineRule="auto"/>
              <w:jc w:val="center"/>
              <w:outlineLvl w:val="8"/>
              <w:rPr>
                <w:rFonts w:eastAsia="Times New Roman" w:cstheme="minorHAnsi"/>
                <w:b/>
                <w:lang w:val="it-IT"/>
              </w:rPr>
            </w:pPr>
            <w:r w:rsidRPr="00554484">
              <w:rPr>
                <w:rFonts w:eastAsia="Times New Roman" w:cstheme="minorHAnsi"/>
                <w:b/>
                <w:lang w:val="it-IT"/>
              </w:rPr>
              <w:t>Identificare document ș</w:t>
            </w:r>
            <w:r w:rsidR="00924175" w:rsidRPr="00554484">
              <w:rPr>
                <w:rFonts w:eastAsia="Times New Roman" w:cstheme="minorHAnsi"/>
                <w:b/>
                <w:lang w:val="it-IT"/>
              </w:rPr>
              <w:t xml:space="preserve">i </w:t>
            </w:r>
            <w:r w:rsidR="00A715A7">
              <w:rPr>
                <w:rFonts w:eastAsia="Times New Roman" w:cstheme="minorHAnsi"/>
                <w:b/>
                <w:lang w:val="it-IT"/>
              </w:rPr>
              <w:t>a</w:t>
            </w:r>
            <w:r w:rsidR="00924175" w:rsidRPr="00554484">
              <w:rPr>
                <w:rFonts w:eastAsia="Times New Roman" w:cstheme="minorHAnsi"/>
                <w:b/>
                <w:lang w:val="it-IT"/>
              </w:rPr>
              <w:t>utoritate competentă emitentă</w:t>
            </w:r>
          </w:p>
        </w:tc>
        <w:tc>
          <w:tcPr>
            <w:tcW w:w="3240" w:type="dxa"/>
          </w:tcPr>
          <w:p w14:paraId="0310DDA5" w14:textId="77777777" w:rsidR="00DC0846" w:rsidRPr="00554484" w:rsidRDefault="00DC0846" w:rsidP="0027592D">
            <w:pPr>
              <w:keepNext/>
              <w:keepLines/>
              <w:spacing w:before="200" w:line="276" w:lineRule="auto"/>
              <w:jc w:val="center"/>
              <w:outlineLvl w:val="8"/>
              <w:rPr>
                <w:rFonts w:eastAsia="Times New Roman" w:cstheme="minorHAnsi"/>
                <w:b/>
              </w:rPr>
            </w:pPr>
            <w:r w:rsidRPr="00554484">
              <w:rPr>
                <w:rFonts w:eastAsia="Times New Roman" w:cstheme="minorHAnsi"/>
                <w:b/>
              </w:rPr>
              <w:t>Data emiterii documentului</w:t>
            </w:r>
          </w:p>
        </w:tc>
      </w:tr>
      <w:tr w:rsidR="00DC0846" w:rsidRPr="0086574E" w14:paraId="0310DDA9" w14:textId="77777777" w:rsidTr="00873594">
        <w:tc>
          <w:tcPr>
            <w:tcW w:w="6048" w:type="dxa"/>
          </w:tcPr>
          <w:p w14:paraId="0310DDA7" w14:textId="77777777" w:rsidR="00DC0846" w:rsidRPr="00554484" w:rsidRDefault="00924175" w:rsidP="00A715A7">
            <w:pPr>
              <w:spacing w:line="276" w:lineRule="auto"/>
              <w:jc w:val="both"/>
              <w:rPr>
                <w:rFonts w:eastAsia="Times New Roman" w:cstheme="minorHAnsi"/>
                <w:i/>
                <w:lang w:val="it-IT"/>
              </w:rPr>
            </w:pPr>
            <w:r w:rsidRPr="00554484">
              <w:rPr>
                <w:rFonts w:cstheme="minorHAnsi"/>
                <w:i/>
                <w:highlight w:val="lightGray"/>
                <w:shd w:val="clear" w:color="auto" w:fill="FFFFFF" w:themeFill="background1"/>
                <w:lang w:val="ro-RO"/>
              </w:rPr>
              <w:t>[</w:t>
            </w:r>
            <w:r w:rsidR="00A715A7">
              <w:rPr>
                <w:rFonts w:cstheme="minorHAnsi"/>
                <w:i/>
                <w:highlight w:val="lightGray"/>
                <w:lang w:val="ro-RO"/>
              </w:rPr>
              <w:t>E</w:t>
            </w:r>
            <w:r w:rsidRPr="00554484">
              <w:rPr>
                <w:rFonts w:cstheme="minorHAnsi"/>
                <w:i/>
                <w:highlight w:val="lightGray"/>
                <w:lang w:val="ro-RO"/>
              </w:rPr>
              <w:t>numerați</w:t>
            </w:r>
            <w:r w:rsidR="00DC0846" w:rsidRPr="00554484">
              <w:rPr>
                <w:rFonts w:cstheme="minorHAnsi"/>
                <w:i/>
                <w:highlight w:val="lightGray"/>
                <w:lang w:val="ro-RO"/>
              </w:rPr>
              <w:t xml:space="preserve"> în această coloană documentele la care se face referire în paragraful de mai sus,  incluse în studiul de fezabilitate existent, </w:t>
            </w:r>
            <w:r w:rsidRPr="00554484">
              <w:rPr>
                <w:rFonts w:cstheme="minorHAnsi"/>
                <w:i/>
                <w:highlight w:val="lightGray"/>
                <w:lang w:val="ro-RO"/>
              </w:rPr>
              <w:t>cum ar fi</w:t>
            </w:r>
            <w:r w:rsidR="00DC0846" w:rsidRPr="00554484">
              <w:rPr>
                <w:rFonts w:cstheme="minorHAnsi"/>
                <w:i/>
                <w:highlight w:val="lightGray"/>
                <w:lang w:val="ro-RO"/>
              </w:rPr>
              <w:t>, dar fără a se limita la</w:t>
            </w:r>
            <w:r w:rsidRPr="00554484">
              <w:rPr>
                <w:rFonts w:cstheme="minorHAnsi"/>
                <w:i/>
                <w:highlight w:val="lightGray"/>
                <w:lang w:val="ro-RO"/>
              </w:rPr>
              <w:t xml:space="preserve">: </w:t>
            </w:r>
            <w:r w:rsidR="00DC0846" w:rsidRPr="00554484">
              <w:rPr>
                <w:rFonts w:cstheme="minorHAnsi"/>
                <w:i/>
                <w:highlight w:val="lightGray"/>
                <w:lang w:val="ro-RO"/>
              </w:rPr>
              <w:t>extras de carte funciară, studiu topografic vizat</w:t>
            </w:r>
            <w:r w:rsidRPr="00554484">
              <w:rPr>
                <w:rFonts w:cstheme="minorHAnsi"/>
                <w:i/>
                <w:highlight w:val="lightGray"/>
                <w:lang w:val="ro-RO"/>
              </w:rPr>
              <w:t xml:space="preserve"> OCPI, certificat de urbanism, a</w:t>
            </w:r>
            <w:r w:rsidR="00DC0846" w:rsidRPr="00554484">
              <w:rPr>
                <w:rFonts w:cstheme="minorHAnsi"/>
                <w:i/>
                <w:highlight w:val="lightGray"/>
                <w:lang w:val="ro-RO"/>
              </w:rPr>
              <w:t>v</w:t>
            </w:r>
            <w:r w:rsidRPr="00554484">
              <w:rPr>
                <w:rFonts w:cstheme="minorHAnsi"/>
                <w:i/>
                <w:highlight w:val="lightGray"/>
                <w:lang w:val="ro-RO"/>
              </w:rPr>
              <w:t>ize conforme privind asigurarea</w:t>
            </w:r>
            <w:r w:rsidR="0065707E" w:rsidRPr="00554484">
              <w:rPr>
                <w:rFonts w:cstheme="minorHAnsi"/>
                <w:i/>
                <w:highlight w:val="lightGray"/>
                <w:lang w:val="ro-RO"/>
              </w:rPr>
              <w:t xml:space="preserve"> </w:t>
            </w:r>
            <w:r w:rsidR="00DC0846" w:rsidRPr="00554484">
              <w:rPr>
                <w:rFonts w:cstheme="minorHAnsi"/>
                <w:i/>
                <w:highlight w:val="lightGray"/>
                <w:lang w:val="ro-RO"/>
              </w:rPr>
              <w:t>utilităţilor</w:t>
            </w:r>
            <w:r w:rsidRPr="00554484">
              <w:rPr>
                <w:rFonts w:cstheme="minorHAnsi"/>
                <w:i/>
                <w:highlight w:val="lightGray"/>
                <w:lang w:val="ro-RO"/>
              </w:rPr>
              <w:t>,</w:t>
            </w:r>
            <w:r w:rsidR="00DC0846" w:rsidRPr="00554484">
              <w:rPr>
                <w:rFonts w:cstheme="minorHAnsi"/>
                <w:i/>
                <w:highlight w:val="lightGray"/>
                <w:lang w:val="ro-RO"/>
              </w:rPr>
              <w:t xml:space="preserve"> actul administrativ al autorităţii compe</w:t>
            </w:r>
            <w:r w:rsidRPr="00554484">
              <w:rPr>
                <w:rFonts w:cstheme="minorHAnsi"/>
                <w:i/>
                <w:highlight w:val="lightGray"/>
                <w:lang w:val="ro-RO"/>
              </w:rPr>
              <w:t>tente pentru protecţia mediului</w:t>
            </w:r>
            <w:r w:rsidR="00DC0846" w:rsidRPr="00554484">
              <w:rPr>
                <w:rFonts w:cstheme="minorHAnsi"/>
                <w:i/>
                <w:highlight w:val="lightGray"/>
                <w:lang w:val="ro-RO"/>
              </w:rPr>
              <w:t xml:space="preserve"> etc</w:t>
            </w:r>
            <w:r w:rsidRPr="00554484">
              <w:rPr>
                <w:rFonts w:cstheme="minorHAnsi"/>
                <w:i/>
                <w:highlight w:val="lightGray"/>
                <w:lang w:val="ro-RO"/>
              </w:rPr>
              <w:t>. ]</w:t>
            </w:r>
          </w:p>
        </w:tc>
        <w:tc>
          <w:tcPr>
            <w:tcW w:w="3240" w:type="dxa"/>
          </w:tcPr>
          <w:p w14:paraId="0310DDA8" w14:textId="77777777" w:rsidR="00DC0846" w:rsidRPr="00554484" w:rsidRDefault="00924175" w:rsidP="00554484">
            <w:pPr>
              <w:spacing w:line="276" w:lineRule="auto"/>
              <w:jc w:val="both"/>
              <w:rPr>
                <w:rFonts w:eastAsia="Times New Roman" w:cstheme="minorHAnsi"/>
                <w:i/>
                <w:lang w:val="it-IT"/>
              </w:rPr>
            </w:pPr>
            <w:r w:rsidRPr="00554484">
              <w:rPr>
                <w:rFonts w:cstheme="minorHAnsi"/>
                <w:i/>
                <w:highlight w:val="lightGray"/>
                <w:shd w:val="clear" w:color="auto" w:fill="FFFFFF" w:themeFill="background1"/>
                <w:lang w:val="ro-RO"/>
              </w:rPr>
              <w:t>[</w:t>
            </w:r>
            <w:r w:rsidRPr="00554484">
              <w:rPr>
                <w:rFonts w:cstheme="minorHAnsi"/>
                <w:i/>
                <w:highlight w:val="lightGray"/>
                <w:lang w:val="ro-RO"/>
              </w:rPr>
              <w:t>introduceț</w:t>
            </w:r>
            <w:r w:rsidR="00DC0846" w:rsidRPr="00554484">
              <w:rPr>
                <w:rFonts w:cstheme="minorHAnsi"/>
                <w:i/>
                <w:highlight w:val="lightGray"/>
                <w:lang w:val="ro-RO"/>
              </w:rPr>
              <w:t>i în această coloană data emiterii fiecărui document nominalizat în coloana din stânga</w:t>
            </w:r>
            <w:r w:rsidRPr="00554484">
              <w:rPr>
                <w:rFonts w:cstheme="minorHAnsi"/>
                <w:i/>
                <w:highlight w:val="lightGray"/>
                <w:shd w:val="clear" w:color="auto" w:fill="FFFFFF" w:themeFill="background1"/>
                <w:lang w:val="ro-RO"/>
              </w:rPr>
              <w:t>]</w:t>
            </w:r>
          </w:p>
        </w:tc>
      </w:tr>
    </w:tbl>
    <w:p w14:paraId="0310DDAA" w14:textId="77777777" w:rsidR="00DC0846" w:rsidRPr="00554484" w:rsidRDefault="00DC0846" w:rsidP="00554484">
      <w:pPr>
        <w:spacing w:after="0"/>
        <w:jc w:val="both"/>
        <w:rPr>
          <w:rFonts w:cstheme="minorHAnsi"/>
          <w:lang w:val="ro-RO"/>
        </w:rPr>
      </w:pPr>
      <w:bookmarkStart w:id="20" w:name="do|ax4|alA|pt6"/>
      <w:bookmarkStart w:id="21" w:name="do|ax4|alA|pt6|sp6.1."/>
      <w:bookmarkStart w:id="22" w:name="do|ax4|alA|pt6|sp6.2."/>
      <w:bookmarkStart w:id="23" w:name="do|ax4|alA|pt6|sp6.3."/>
      <w:bookmarkStart w:id="24" w:name="do|ax4|alA|pt6|sp6.4."/>
      <w:bookmarkStart w:id="25" w:name="do|ax4|alA|pt6|sp6.5."/>
      <w:bookmarkStart w:id="26" w:name="do|ax4|alA|pt6|sp6.6."/>
      <w:bookmarkEnd w:id="20"/>
      <w:bookmarkEnd w:id="21"/>
      <w:bookmarkEnd w:id="22"/>
      <w:bookmarkEnd w:id="23"/>
      <w:bookmarkEnd w:id="24"/>
      <w:bookmarkEnd w:id="25"/>
      <w:bookmarkEnd w:id="26"/>
    </w:p>
    <w:p w14:paraId="0310DDAB" w14:textId="77777777" w:rsidR="00DC0846" w:rsidRPr="00554484" w:rsidRDefault="00DC0846" w:rsidP="00554484">
      <w:pPr>
        <w:spacing w:after="0"/>
        <w:jc w:val="both"/>
        <w:rPr>
          <w:rFonts w:cstheme="minorHAnsi"/>
          <w:lang w:val="ro-RO"/>
        </w:rPr>
      </w:pPr>
      <w:r w:rsidRPr="00554484">
        <w:rPr>
          <w:rFonts w:cstheme="minorHAnsi"/>
          <w:lang w:val="ro-RO"/>
        </w:rPr>
        <w:t xml:space="preserve">Conținutul studiului de fezabilitate este prezentat în Anexa 2 la prezentul Caiet de Sarcini. </w:t>
      </w:r>
    </w:p>
    <w:p w14:paraId="0310DDAC" w14:textId="77777777" w:rsidR="00DC0846" w:rsidRPr="00554484" w:rsidRDefault="00DC0846" w:rsidP="00554484">
      <w:pPr>
        <w:spacing w:after="0"/>
        <w:jc w:val="both"/>
        <w:rPr>
          <w:rFonts w:cstheme="minorHAnsi"/>
          <w:lang w:val="ro-RO"/>
        </w:rPr>
      </w:pPr>
    </w:p>
    <w:p w14:paraId="0310DDAD" w14:textId="77777777" w:rsidR="00D84CF1" w:rsidRPr="00554484" w:rsidRDefault="00D84CF1" w:rsidP="00554484">
      <w:pPr>
        <w:pStyle w:val="Heading2"/>
        <w:numPr>
          <w:ilvl w:val="1"/>
          <w:numId w:val="1"/>
        </w:numPr>
        <w:spacing w:before="0"/>
        <w:ind w:left="900" w:hanging="540"/>
        <w:jc w:val="both"/>
        <w:rPr>
          <w:rFonts w:cstheme="minorHAnsi"/>
          <w:sz w:val="22"/>
          <w:szCs w:val="22"/>
          <w:lang w:val="ro-RO"/>
        </w:rPr>
      </w:pPr>
      <w:bookmarkStart w:id="27" w:name="_Toc493860027"/>
      <w:r w:rsidRPr="00554484">
        <w:rPr>
          <w:rFonts w:cstheme="minorHAnsi"/>
          <w:sz w:val="22"/>
          <w:szCs w:val="22"/>
          <w:lang w:val="ro-RO"/>
        </w:rPr>
        <w:t>Obiectiv</w:t>
      </w:r>
      <w:r w:rsidR="008244E8" w:rsidRPr="00554484">
        <w:rPr>
          <w:rFonts w:cstheme="minorHAnsi"/>
          <w:sz w:val="22"/>
          <w:szCs w:val="22"/>
          <w:lang w:val="ro-RO"/>
        </w:rPr>
        <w:t>ul</w:t>
      </w:r>
      <w:r w:rsidRPr="00554484">
        <w:rPr>
          <w:rFonts w:cstheme="minorHAnsi"/>
          <w:sz w:val="22"/>
          <w:szCs w:val="22"/>
          <w:lang w:val="ro-RO"/>
        </w:rPr>
        <w:t xml:space="preserve"> general </w:t>
      </w:r>
      <w:r w:rsidR="004917F9" w:rsidRPr="00554484">
        <w:rPr>
          <w:rFonts w:cstheme="minorHAnsi"/>
          <w:sz w:val="22"/>
          <w:szCs w:val="22"/>
          <w:lang w:val="ro-RO"/>
        </w:rPr>
        <w:t>la care contribuie realizarea serviciilor</w:t>
      </w:r>
      <w:bookmarkEnd w:id="27"/>
    </w:p>
    <w:p w14:paraId="0310DDAE" w14:textId="77777777" w:rsidR="00F9516B" w:rsidRPr="00554484" w:rsidRDefault="00F9516B" w:rsidP="00554484">
      <w:pPr>
        <w:tabs>
          <w:tab w:val="left" w:pos="0"/>
          <w:tab w:val="left" w:pos="1134"/>
        </w:tabs>
        <w:spacing w:after="0"/>
        <w:jc w:val="both"/>
        <w:rPr>
          <w:rFonts w:cstheme="minorHAnsi"/>
          <w:i/>
          <w:highlight w:val="lightGray"/>
          <w:lang w:val="ro-RO"/>
        </w:rPr>
      </w:pPr>
    </w:p>
    <w:p w14:paraId="0310DDAF" w14:textId="77777777" w:rsidR="000A50BD" w:rsidRPr="00554484" w:rsidRDefault="00924175" w:rsidP="00554484">
      <w:pPr>
        <w:shd w:val="clear" w:color="auto" w:fill="FFFFFF" w:themeFill="background1"/>
        <w:spacing w:after="0"/>
        <w:jc w:val="both"/>
        <w:rPr>
          <w:rFonts w:cstheme="minorHAnsi"/>
          <w:i/>
          <w:lang w:val="ro-RO"/>
        </w:rPr>
      </w:pPr>
      <w:r w:rsidRPr="00554484">
        <w:rPr>
          <w:rFonts w:cstheme="minorHAnsi"/>
          <w:i/>
          <w:highlight w:val="lightGray"/>
          <w:lang w:val="ro-RO"/>
        </w:rPr>
        <w:t>[</w:t>
      </w:r>
      <w:r w:rsidR="000A50BD" w:rsidRPr="00554484">
        <w:rPr>
          <w:rFonts w:cstheme="minorHAnsi"/>
          <w:i/>
          <w:highlight w:val="lightGray"/>
          <w:lang w:val="ro-RO"/>
        </w:rPr>
        <w:t>Obiectivul general al serviciilor (sau precizați dacă obiectivul general este un obiectiv la c</w:t>
      </w:r>
      <w:r w:rsidRPr="00554484">
        <w:rPr>
          <w:rFonts w:cstheme="minorHAnsi"/>
          <w:i/>
          <w:highlight w:val="lightGray"/>
          <w:lang w:val="ro-RO"/>
        </w:rPr>
        <w:t>are serviciile doar contribuie).</w:t>
      </w:r>
      <w:r w:rsidR="0027592D">
        <w:rPr>
          <w:rFonts w:cstheme="minorHAnsi"/>
          <w:i/>
          <w:highlight w:val="lightGray"/>
          <w:lang w:val="ro-RO"/>
        </w:rPr>
        <w:t xml:space="preserve"> </w:t>
      </w:r>
      <w:r w:rsidR="000A50BD" w:rsidRPr="00554484">
        <w:rPr>
          <w:rFonts w:cstheme="minorHAnsi"/>
          <w:i/>
          <w:highlight w:val="lightGray"/>
          <w:lang w:val="ro-RO"/>
        </w:rPr>
        <w:t xml:space="preserve">Precizati </w:t>
      </w:r>
      <w:r w:rsidR="00262B2F" w:rsidRPr="00554484">
        <w:rPr>
          <w:rFonts w:cstheme="minorHAnsi"/>
          <w:i/>
          <w:highlight w:val="lightGray"/>
          <w:lang w:val="ro-RO"/>
        </w:rPr>
        <w:t>impactul C</w:t>
      </w:r>
      <w:r w:rsidR="000A50BD" w:rsidRPr="00554484">
        <w:rPr>
          <w:rFonts w:cstheme="minorHAnsi"/>
          <w:i/>
          <w:highlight w:val="lightGray"/>
          <w:lang w:val="ro-RO"/>
        </w:rPr>
        <w:t>ontractului de servi</w:t>
      </w:r>
      <w:r w:rsidRPr="00554484">
        <w:rPr>
          <w:rFonts w:cstheme="minorHAnsi"/>
          <w:i/>
          <w:highlight w:val="lightGray"/>
          <w:lang w:val="ro-RO"/>
        </w:rPr>
        <w:t>cii</w:t>
      </w:r>
      <w:r w:rsidR="000A50BD" w:rsidRPr="00554484">
        <w:rPr>
          <w:rFonts w:cstheme="minorHAnsi"/>
          <w:i/>
          <w:highlight w:val="lightGray"/>
          <w:lang w:val="ro-RO"/>
        </w:rPr>
        <w:t xml:space="preserve"> singur sau împreună cu alt</w:t>
      </w:r>
      <w:r w:rsidR="00262B2F" w:rsidRPr="00554484">
        <w:rPr>
          <w:rFonts w:cstheme="minorHAnsi"/>
          <w:i/>
          <w:highlight w:val="lightGray"/>
          <w:lang w:val="ro-RO"/>
        </w:rPr>
        <w:t>e acțiuni care nu fac obiectul C</w:t>
      </w:r>
      <w:r w:rsidR="000A50BD" w:rsidRPr="00554484">
        <w:rPr>
          <w:rFonts w:cstheme="minorHAnsi"/>
          <w:i/>
          <w:highlight w:val="lightGray"/>
          <w:lang w:val="ro-RO"/>
        </w:rPr>
        <w:t>ontractului de servicii.</w:t>
      </w:r>
      <w:r w:rsidR="0027592D">
        <w:rPr>
          <w:rFonts w:cstheme="minorHAnsi"/>
          <w:i/>
          <w:highlight w:val="lightGray"/>
          <w:lang w:val="ro-RO"/>
        </w:rPr>
        <w:t xml:space="preserve"> </w:t>
      </w:r>
      <w:r w:rsidR="000A50BD" w:rsidRPr="00554484">
        <w:rPr>
          <w:rFonts w:cstheme="minorHAnsi"/>
          <w:i/>
          <w:highlight w:val="lightGray"/>
          <w:lang w:val="ro-RO"/>
        </w:rPr>
        <w:t>Corelați informațiile de aici cu cele incluse în capitolul „Contextul realizării acestei achiziții” d</w:t>
      </w:r>
      <w:r w:rsidRPr="00554484">
        <w:rPr>
          <w:rFonts w:cstheme="minorHAnsi"/>
          <w:i/>
          <w:highlight w:val="lightGray"/>
          <w:lang w:val="ro-RO"/>
        </w:rPr>
        <w:t>in cadrul Caietului de Sarcini.]</w:t>
      </w:r>
    </w:p>
    <w:p w14:paraId="0310DDB0" w14:textId="77777777" w:rsidR="00924175" w:rsidRPr="00554484" w:rsidRDefault="00924175" w:rsidP="00554484">
      <w:pPr>
        <w:spacing w:after="0"/>
        <w:jc w:val="both"/>
        <w:rPr>
          <w:rFonts w:cstheme="minorHAnsi"/>
          <w:i/>
          <w:lang w:val="ro-RO"/>
        </w:rPr>
      </w:pPr>
    </w:p>
    <w:p w14:paraId="0310DDB1" w14:textId="77777777" w:rsidR="005C3176" w:rsidRPr="00554484" w:rsidRDefault="00D84CF1" w:rsidP="00554484">
      <w:pPr>
        <w:pStyle w:val="Heading2"/>
        <w:numPr>
          <w:ilvl w:val="1"/>
          <w:numId w:val="1"/>
        </w:numPr>
        <w:spacing w:before="0"/>
        <w:ind w:left="900" w:hanging="540"/>
        <w:jc w:val="both"/>
        <w:rPr>
          <w:rFonts w:cstheme="minorHAnsi"/>
          <w:sz w:val="22"/>
          <w:szCs w:val="22"/>
          <w:lang w:val="ro-RO"/>
        </w:rPr>
      </w:pPr>
      <w:bookmarkStart w:id="28" w:name="_Toc493860028"/>
      <w:r w:rsidRPr="00554484">
        <w:rPr>
          <w:rFonts w:cstheme="minorHAnsi"/>
          <w:sz w:val="22"/>
          <w:szCs w:val="22"/>
          <w:lang w:val="ro-RO"/>
        </w:rPr>
        <w:t>Obiectiv</w:t>
      </w:r>
      <w:r w:rsidR="004917F9" w:rsidRPr="00554484">
        <w:rPr>
          <w:rFonts w:cstheme="minorHAnsi"/>
          <w:sz w:val="22"/>
          <w:szCs w:val="22"/>
          <w:lang w:val="ro-RO"/>
        </w:rPr>
        <w:t>ul</w:t>
      </w:r>
      <w:r w:rsidRPr="00554484">
        <w:rPr>
          <w:rFonts w:cstheme="minorHAnsi"/>
          <w:sz w:val="22"/>
          <w:szCs w:val="22"/>
          <w:lang w:val="ro-RO"/>
        </w:rPr>
        <w:t xml:space="preserve"> specific</w:t>
      </w:r>
      <w:r w:rsidR="000A50BD" w:rsidRPr="00554484">
        <w:rPr>
          <w:rFonts w:cstheme="minorHAnsi"/>
          <w:sz w:val="22"/>
          <w:szCs w:val="22"/>
          <w:lang w:val="ro-RO"/>
        </w:rPr>
        <w:t xml:space="preserve"> </w:t>
      </w:r>
      <w:r w:rsidR="00B72F18" w:rsidRPr="00554484">
        <w:rPr>
          <w:rFonts w:cstheme="minorHAnsi"/>
          <w:sz w:val="22"/>
          <w:szCs w:val="22"/>
          <w:lang w:val="ro-RO"/>
        </w:rPr>
        <w:t>la care contribuie realizarea</w:t>
      </w:r>
      <w:r w:rsidR="004917F9" w:rsidRPr="00554484">
        <w:rPr>
          <w:rFonts w:cstheme="minorHAnsi"/>
          <w:sz w:val="22"/>
          <w:szCs w:val="22"/>
          <w:lang w:val="ro-RO"/>
        </w:rPr>
        <w:t xml:space="preserve"> serviciilor</w:t>
      </w:r>
      <w:bookmarkEnd w:id="28"/>
    </w:p>
    <w:p w14:paraId="0310DDB2" w14:textId="77777777" w:rsidR="00924175" w:rsidRPr="00554484" w:rsidRDefault="00924175" w:rsidP="00554484">
      <w:pPr>
        <w:jc w:val="both"/>
        <w:rPr>
          <w:rFonts w:cstheme="minorHAnsi"/>
          <w:lang w:val="ro-RO"/>
        </w:rPr>
      </w:pPr>
    </w:p>
    <w:p w14:paraId="0310DDB3" w14:textId="77777777" w:rsidR="000A50BD" w:rsidRPr="00554484" w:rsidRDefault="000A50BD" w:rsidP="00554484">
      <w:pPr>
        <w:spacing w:after="0"/>
        <w:jc w:val="both"/>
        <w:rPr>
          <w:rFonts w:cstheme="minorHAnsi"/>
          <w:i/>
          <w:lang w:val="ro-RO"/>
        </w:rPr>
      </w:pPr>
      <w:r w:rsidRPr="00554484">
        <w:rPr>
          <w:rFonts w:cstheme="minorHAnsi"/>
          <w:i/>
          <w:highlight w:val="lightGray"/>
          <w:shd w:val="clear" w:color="auto" w:fill="FFFFFF" w:themeFill="background1"/>
          <w:lang w:val="ro-RO"/>
        </w:rPr>
        <w:t>[În acest capitol se include o descriere</w:t>
      </w:r>
      <w:r w:rsidR="00924175" w:rsidRPr="00554484">
        <w:rPr>
          <w:rFonts w:cstheme="minorHAnsi"/>
          <w:i/>
          <w:highlight w:val="lightGray"/>
          <w:shd w:val="clear" w:color="auto" w:fill="FFFFFF" w:themeFill="background1"/>
          <w:lang w:val="ro-RO"/>
        </w:rPr>
        <w:t xml:space="preserve"> </w:t>
      </w:r>
      <w:r w:rsidRPr="00554484">
        <w:rPr>
          <w:rFonts w:cstheme="minorHAnsi"/>
          <w:i/>
          <w:highlight w:val="lightGray"/>
          <w:shd w:val="clear" w:color="auto" w:fill="FFFFFF" w:themeFill="background1"/>
          <w:lang w:val="ro-RO"/>
        </w:rPr>
        <w:t>a obiectivelor specifice asociate serviciilor care fac obiectul Contractului care rezultă din această procedură, cu luarea în considerare a informațiilor prezentate la capitolul 2 „Contextul realizării acestei achiziții” și a informațiilor prezentate la capitolele 3.1 și 3.2.</w:t>
      </w:r>
      <w:r w:rsidR="00924175" w:rsidRPr="00554484">
        <w:rPr>
          <w:rFonts w:cstheme="minorHAnsi"/>
          <w:i/>
          <w:highlight w:val="lightGray"/>
          <w:lang w:val="ro-RO"/>
        </w:rPr>
        <w:t>]</w:t>
      </w:r>
      <w:r w:rsidRPr="00554484">
        <w:rPr>
          <w:rFonts w:cstheme="minorHAnsi"/>
          <w:i/>
          <w:highlight w:val="lightGray"/>
          <w:shd w:val="clear" w:color="auto" w:fill="FFFFFF" w:themeFill="background1"/>
          <w:lang w:val="ro-RO"/>
        </w:rPr>
        <w:t xml:space="preserve"> </w:t>
      </w:r>
    </w:p>
    <w:p w14:paraId="0310DDB4" w14:textId="77777777" w:rsidR="00A353AD" w:rsidRPr="00554484" w:rsidRDefault="00A353AD" w:rsidP="00554484">
      <w:pPr>
        <w:spacing w:after="0"/>
        <w:jc w:val="both"/>
        <w:rPr>
          <w:rFonts w:cstheme="minorHAnsi"/>
          <w:lang w:val="ro-RO"/>
        </w:rPr>
      </w:pPr>
    </w:p>
    <w:p w14:paraId="0310DDB5" w14:textId="77777777" w:rsidR="00560433" w:rsidRPr="00554484" w:rsidRDefault="00AB15D6" w:rsidP="00554484">
      <w:pPr>
        <w:spacing w:after="0"/>
        <w:jc w:val="both"/>
        <w:rPr>
          <w:rFonts w:cstheme="minorHAnsi"/>
          <w:lang w:val="ro-RO"/>
        </w:rPr>
      </w:pPr>
      <w:r w:rsidRPr="00554484">
        <w:rPr>
          <w:rFonts w:cstheme="minorHAnsi"/>
          <w:lang w:val="ro-RO"/>
        </w:rPr>
        <w:t xml:space="preserve">Exemplu: </w:t>
      </w:r>
    </w:p>
    <w:p w14:paraId="0310DDB6" w14:textId="77777777" w:rsidR="00AB15D6" w:rsidRPr="00554484" w:rsidRDefault="00AB15D6" w:rsidP="00554484">
      <w:pPr>
        <w:spacing w:after="0"/>
        <w:jc w:val="both"/>
        <w:rPr>
          <w:rFonts w:cstheme="minorHAnsi"/>
          <w:lang w:val="ro-RO"/>
        </w:rPr>
      </w:pPr>
    </w:p>
    <w:p w14:paraId="0310DDB7" w14:textId="77777777" w:rsidR="00AB15D6" w:rsidRPr="0027592D" w:rsidRDefault="00AB15D6" w:rsidP="00554484">
      <w:pPr>
        <w:spacing w:after="0"/>
        <w:jc w:val="both"/>
        <w:rPr>
          <w:rFonts w:cstheme="minorHAnsi"/>
          <w:lang w:val="ro-RO"/>
        </w:rPr>
      </w:pPr>
      <w:r w:rsidRPr="0027592D">
        <w:rPr>
          <w:rFonts w:cstheme="minorHAnsi"/>
          <w:lang w:val="ro-RO"/>
        </w:rPr>
        <w:t>Documentația tehnico-economic</w:t>
      </w:r>
      <w:r w:rsidRPr="00554484">
        <w:rPr>
          <w:rFonts w:cstheme="minorHAnsi"/>
          <w:lang w:val="ro-RO"/>
        </w:rPr>
        <w:t>ă</w:t>
      </w:r>
      <w:r w:rsidRPr="0027592D">
        <w:rPr>
          <w:rFonts w:cstheme="minorHAnsi"/>
          <w:lang w:val="ro-RO"/>
        </w:rPr>
        <w:t xml:space="preserve"> pentru</w:t>
      </w:r>
      <w:r w:rsidR="0027592D" w:rsidRPr="0027592D">
        <w:rPr>
          <w:rFonts w:cstheme="minorHAnsi"/>
          <w:lang w:val="ro-RO"/>
        </w:rPr>
        <w:t xml:space="preserve"> _________ </w:t>
      </w:r>
      <w:r w:rsidRPr="0027592D">
        <w:rPr>
          <w:rFonts w:cstheme="minorHAnsi"/>
          <w:i/>
          <w:highlight w:val="lightGray"/>
          <w:shd w:val="clear" w:color="auto" w:fill="FFFFFF" w:themeFill="background1"/>
          <w:lang w:val="ro-RO"/>
        </w:rPr>
        <w:t>[</w:t>
      </w:r>
      <w:r w:rsidRPr="00554484">
        <w:rPr>
          <w:rFonts w:cstheme="minorHAnsi"/>
          <w:i/>
          <w:highlight w:val="lightGray"/>
          <w:shd w:val="clear" w:color="auto" w:fill="FFFFFF" w:themeFill="background1"/>
          <w:lang w:val="ro-RO"/>
        </w:rPr>
        <w:t>completați, după caz [faza/fazele de proiectare și furnizarea de asistență tehnică pe per</w:t>
      </w:r>
      <w:r w:rsidR="0027592D">
        <w:rPr>
          <w:rFonts w:cstheme="minorHAnsi"/>
          <w:i/>
          <w:highlight w:val="lightGray"/>
          <w:shd w:val="clear" w:color="auto" w:fill="FFFFFF" w:themeFill="background1"/>
          <w:lang w:val="ro-RO"/>
        </w:rPr>
        <w:t>ioada de execuție a Lucrărilor</w:t>
      </w:r>
      <w:r w:rsidR="0027592D" w:rsidRPr="00554484">
        <w:rPr>
          <w:rFonts w:cstheme="minorHAnsi"/>
          <w:i/>
          <w:highlight w:val="lightGray"/>
          <w:lang w:val="ro-RO"/>
        </w:rPr>
        <w:t>]</w:t>
      </w:r>
      <w:r w:rsidR="0027592D">
        <w:rPr>
          <w:rFonts w:cstheme="minorHAnsi"/>
          <w:i/>
          <w:lang w:val="ro-RO"/>
        </w:rPr>
        <w:t xml:space="preserve"> </w:t>
      </w:r>
      <w:r w:rsidRPr="0027592D">
        <w:rPr>
          <w:rFonts w:cstheme="minorHAnsi"/>
          <w:lang w:val="ro-RO"/>
        </w:rPr>
        <w:t>realizată conform planificării stabilite la n</w:t>
      </w:r>
      <w:r w:rsidR="0027592D">
        <w:rPr>
          <w:rFonts w:cstheme="minorHAnsi"/>
          <w:lang w:val="ro-RO"/>
        </w:rPr>
        <w:t xml:space="preserve">ivel de Autoritate Contractantă </w:t>
      </w:r>
      <w:r w:rsidRPr="0027592D">
        <w:rPr>
          <w:rFonts w:cstheme="minorHAnsi"/>
          <w:lang w:val="ro-RO"/>
        </w:rPr>
        <w:t xml:space="preserve">în vederea execuției de lucrări pentru realizarea și punerea în funcțiune a obiectivului de investiție </w:t>
      </w:r>
      <w:r w:rsidR="0027592D" w:rsidRPr="0027592D">
        <w:rPr>
          <w:rFonts w:cstheme="minorHAnsi"/>
          <w:lang w:val="ro-RO"/>
        </w:rPr>
        <w:t xml:space="preserve">_____________ </w:t>
      </w:r>
      <w:r w:rsidRPr="0027592D">
        <w:rPr>
          <w:rFonts w:cstheme="minorHAnsi"/>
          <w:i/>
          <w:highlight w:val="lightGray"/>
          <w:lang w:val="ro-RO"/>
        </w:rPr>
        <w:t>[completați</w:t>
      </w:r>
      <w:r w:rsidR="0027592D" w:rsidRPr="00554484">
        <w:rPr>
          <w:rFonts w:cstheme="minorHAnsi"/>
          <w:i/>
          <w:highlight w:val="lightGray"/>
          <w:lang w:val="ro-RO"/>
        </w:rPr>
        <w:t>]</w:t>
      </w:r>
      <w:r w:rsidR="0027592D">
        <w:rPr>
          <w:rFonts w:cstheme="minorHAnsi"/>
          <w:i/>
          <w:lang w:val="ro-RO"/>
        </w:rPr>
        <w:t xml:space="preserve">. </w:t>
      </w:r>
    </w:p>
    <w:p w14:paraId="0310DDB8" w14:textId="77777777" w:rsidR="00AB15D6" w:rsidRPr="00554484" w:rsidRDefault="00AB15D6" w:rsidP="00554484">
      <w:pPr>
        <w:spacing w:after="0"/>
        <w:jc w:val="both"/>
        <w:rPr>
          <w:rFonts w:cstheme="minorHAnsi"/>
          <w:lang w:val="ro-RO"/>
        </w:rPr>
      </w:pPr>
    </w:p>
    <w:p w14:paraId="0310DDB9" w14:textId="77777777" w:rsidR="00AB15D6" w:rsidRPr="0027592D" w:rsidRDefault="00AB15D6" w:rsidP="00554484">
      <w:pPr>
        <w:spacing w:after="0"/>
        <w:jc w:val="both"/>
        <w:rPr>
          <w:rFonts w:cstheme="minorHAnsi"/>
          <w:lang w:val="ro-RO"/>
        </w:rPr>
      </w:pPr>
    </w:p>
    <w:p w14:paraId="0310DDBA" w14:textId="77777777" w:rsidR="00D84CF1" w:rsidRPr="00554484" w:rsidRDefault="00D84CF1" w:rsidP="00554484">
      <w:pPr>
        <w:pStyle w:val="Heading2"/>
        <w:numPr>
          <w:ilvl w:val="1"/>
          <w:numId w:val="1"/>
        </w:numPr>
        <w:spacing w:before="0"/>
        <w:ind w:left="900" w:hanging="540"/>
        <w:jc w:val="both"/>
        <w:rPr>
          <w:rFonts w:cstheme="minorHAnsi"/>
          <w:sz w:val="22"/>
          <w:szCs w:val="22"/>
          <w:lang w:val="ro-RO"/>
        </w:rPr>
      </w:pPr>
      <w:bookmarkStart w:id="29" w:name="_Toc493860029"/>
      <w:r w:rsidRPr="00554484">
        <w:rPr>
          <w:rFonts w:cstheme="minorHAnsi"/>
          <w:sz w:val="22"/>
          <w:szCs w:val="22"/>
          <w:lang w:val="ro-RO"/>
        </w:rPr>
        <w:lastRenderedPageBreak/>
        <w:t xml:space="preserve">Serviciile </w:t>
      </w:r>
      <w:r w:rsidR="008B263C" w:rsidRPr="00554484">
        <w:rPr>
          <w:rFonts w:cstheme="minorHAnsi"/>
          <w:sz w:val="22"/>
          <w:szCs w:val="22"/>
          <w:lang w:val="ro-RO"/>
        </w:rPr>
        <w:t>solicitate</w:t>
      </w:r>
      <w:r w:rsidRPr="00554484">
        <w:rPr>
          <w:rFonts w:cstheme="minorHAnsi"/>
          <w:sz w:val="22"/>
          <w:szCs w:val="22"/>
          <w:lang w:val="ro-RO"/>
        </w:rPr>
        <w:t>: activitățile ce vor fi realizate</w:t>
      </w:r>
      <w:bookmarkEnd w:id="29"/>
    </w:p>
    <w:p w14:paraId="0310DDBB" w14:textId="77777777" w:rsidR="00A353AD" w:rsidRPr="00554484" w:rsidRDefault="00A353AD" w:rsidP="00554484">
      <w:pPr>
        <w:spacing w:after="0"/>
        <w:jc w:val="both"/>
        <w:rPr>
          <w:rFonts w:cstheme="minorHAnsi"/>
          <w:lang w:val="ro-RO"/>
        </w:rPr>
      </w:pPr>
    </w:p>
    <w:p w14:paraId="0310DDBC" w14:textId="77777777" w:rsidR="000A50BD" w:rsidRPr="00554484" w:rsidRDefault="000A50BD" w:rsidP="00554484">
      <w:pPr>
        <w:shd w:val="clear" w:color="auto" w:fill="FFFFFF" w:themeFill="background1"/>
        <w:spacing w:after="0"/>
        <w:jc w:val="both"/>
        <w:rPr>
          <w:rFonts w:cstheme="minorHAnsi"/>
          <w:i/>
          <w:highlight w:val="lightGray"/>
          <w:lang w:val="ro-RO"/>
        </w:rPr>
      </w:pPr>
      <w:r w:rsidRPr="00554484">
        <w:rPr>
          <w:rFonts w:cstheme="minorHAnsi"/>
          <w:i/>
          <w:highlight w:val="lightGray"/>
          <w:lang w:val="ro-RO"/>
        </w:rPr>
        <w:t>[În acest capitol se include lista activităților/categoriilor majore de activități care trebuie realizate de către Contractant în cadrul Contractului, respectiv care sunt activitățile principale pe care acesta trebuie să le realizeze.</w:t>
      </w:r>
      <w:r w:rsidR="0027592D">
        <w:rPr>
          <w:rFonts w:cstheme="minorHAnsi"/>
          <w:i/>
          <w:highlight w:val="lightGray"/>
          <w:lang w:val="ro-RO"/>
        </w:rPr>
        <w:t xml:space="preserve"> </w:t>
      </w:r>
      <w:r w:rsidRPr="00554484">
        <w:rPr>
          <w:rFonts w:cstheme="minorHAnsi"/>
          <w:i/>
          <w:highlight w:val="lightGray"/>
          <w:lang w:val="ro-RO"/>
        </w:rPr>
        <w:t xml:space="preserve">Activitățile ar trebui enumerate în ordine cronologică, cu luarea în considerare a legislației relevante, ce include dar nu se limitează la HG </w:t>
      </w:r>
      <w:r w:rsidR="00924175" w:rsidRPr="00554484">
        <w:rPr>
          <w:rFonts w:cstheme="minorHAnsi"/>
          <w:i/>
          <w:highlight w:val="lightGray"/>
          <w:lang w:val="ro-RO"/>
        </w:rPr>
        <w:t xml:space="preserve">nr. </w:t>
      </w:r>
      <w:r w:rsidRPr="00554484">
        <w:rPr>
          <w:rFonts w:cstheme="minorHAnsi"/>
          <w:i/>
          <w:highlight w:val="lightGray"/>
          <w:lang w:val="ro-RO"/>
        </w:rPr>
        <w:t xml:space="preserve">907/2016 și a modului în care </w:t>
      </w:r>
      <w:r w:rsidR="00924175" w:rsidRPr="00554484">
        <w:rPr>
          <w:rFonts w:cstheme="minorHAnsi"/>
          <w:i/>
          <w:highlight w:val="lightGray"/>
          <w:lang w:val="ro-RO"/>
        </w:rPr>
        <w:t>Autoritatea Contractantă i</w:t>
      </w:r>
      <w:r w:rsidRPr="00554484">
        <w:rPr>
          <w:rFonts w:cstheme="minorHAnsi"/>
          <w:i/>
          <w:highlight w:val="lightGray"/>
          <w:lang w:val="ro-RO"/>
        </w:rPr>
        <w:t>ntenționează să gestioneze relația cu Cont</w:t>
      </w:r>
      <w:r w:rsidR="00A715A7">
        <w:rPr>
          <w:rFonts w:cstheme="minorHAnsi"/>
          <w:i/>
          <w:highlight w:val="lightGray"/>
          <w:lang w:val="ro-RO"/>
        </w:rPr>
        <w:t>r</w:t>
      </w:r>
      <w:r w:rsidRPr="00554484">
        <w:rPr>
          <w:rFonts w:cstheme="minorHAnsi"/>
          <w:i/>
          <w:highlight w:val="lightGray"/>
          <w:lang w:val="ro-RO"/>
        </w:rPr>
        <w:t>actantul</w:t>
      </w:r>
      <w:r w:rsidR="00924175" w:rsidRPr="00554484">
        <w:rPr>
          <w:rFonts w:cstheme="minorHAnsi"/>
          <w:i/>
          <w:highlight w:val="lightGray"/>
          <w:lang w:val="ro-RO"/>
        </w:rPr>
        <w:t>.]</w:t>
      </w:r>
      <w:r w:rsidRPr="00554484">
        <w:rPr>
          <w:rFonts w:cstheme="minorHAnsi"/>
          <w:i/>
          <w:highlight w:val="lightGray"/>
          <w:lang w:val="ro-RO"/>
        </w:rPr>
        <w:t xml:space="preserve"> </w:t>
      </w:r>
    </w:p>
    <w:p w14:paraId="0310DDBD" w14:textId="77777777" w:rsidR="000A50BD" w:rsidRPr="00554484" w:rsidRDefault="000A50BD" w:rsidP="00554484">
      <w:pPr>
        <w:spacing w:after="0"/>
        <w:jc w:val="both"/>
        <w:rPr>
          <w:rFonts w:cstheme="minorHAnsi"/>
          <w:lang w:val="es-ES_tradnl" w:eastAsia="es-ES"/>
        </w:rPr>
      </w:pPr>
    </w:p>
    <w:p w14:paraId="0310DDBE" w14:textId="77777777" w:rsidR="000A50BD" w:rsidRPr="00554484" w:rsidRDefault="0055235C" w:rsidP="00554484">
      <w:pPr>
        <w:spacing w:after="0"/>
        <w:jc w:val="both"/>
        <w:rPr>
          <w:rFonts w:cstheme="minorHAnsi"/>
          <w:lang w:val="es-ES_tradnl" w:eastAsia="es-ES"/>
        </w:rPr>
      </w:pPr>
      <w:r w:rsidRPr="00554484">
        <w:rPr>
          <w:rFonts w:cstheme="minorHAnsi"/>
          <w:lang w:val="es-ES_tradnl" w:eastAsia="es-ES"/>
        </w:rPr>
        <w:t>Serviciile solicitate sunt</w:t>
      </w:r>
      <w:r w:rsidR="000A50BD" w:rsidRPr="00554484">
        <w:rPr>
          <w:rFonts w:cstheme="minorHAnsi"/>
          <w:lang w:val="es-ES_tradnl" w:eastAsia="es-ES"/>
        </w:rPr>
        <w:t>:</w:t>
      </w:r>
    </w:p>
    <w:p w14:paraId="0310DDBF" w14:textId="77777777" w:rsidR="000A50BD" w:rsidRPr="00554484" w:rsidRDefault="005D00D1" w:rsidP="00554484">
      <w:pPr>
        <w:pStyle w:val="ListParagraph"/>
        <w:numPr>
          <w:ilvl w:val="0"/>
          <w:numId w:val="55"/>
        </w:numPr>
        <w:spacing w:after="0"/>
        <w:jc w:val="both"/>
        <w:rPr>
          <w:rFonts w:cstheme="minorHAnsi"/>
          <w:lang w:val="es-ES_tradnl" w:eastAsia="es-ES"/>
        </w:rPr>
      </w:pPr>
      <w:r w:rsidRPr="00554484">
        <w:rPr>
          <w:rFonts w:cstheme="minorHAnsi"/>
          <w:lang w:val="es-ES_tradnl" w:eastAsia="es-ES"/>
        </w:rPr>
        <w:t>realizarea documentaț</w:t>
      </w:r>
      <w:r w:rsidR="000A50BD" w:rsidRPr="00554484">
        <w:rPr>
          <w:rFonts w:cstheme="minorHAnsi"/>
          <w:lang w:val="es-ES_tradnl" w:eastAsia="es-ES"/>
        </w:rPr>
        <w:t>iei tehnico-economice</w:t>
      </w:r>
      <w:r w:rsidR="0055235C" w:rsidRPr="00554484">
        <w:rPr>
          <w:rFonts w:cstheme="minorHAnsi"/>
          <w:lang w:val="es-ES_tradnl" w:eastAsia="es-ES"/>
        </w:rPr>
        <w:t xml:space="preserve"> pentru fazele </w:t>
      </w:r>
      <w:r w:rsidR="0027592D">
        <w:rPr>
          <w:rFonts w:cstheme="minorHAnsi"/>
          <w:lang w:val="es-ES_tradnl" w:eastAsia="es-ES"/>
        </w:rPr>
        <w:t xml:space="preserve">______ </w:t>
      </w:r>
      <w:r w:rsidRPr="00554484">
        <w:rPr>
          <w:rFonts w:cstheme="minorHAnsi"/>
          <w:i/>
          <w:highlight w:val="lightGray"/>
          <w:shd w:val="clear" w:color="auto" w:fill="FFFFFF" w:themeFill="background1"/>
          <w:lang w:val="ro-RO"/>
        </w:rPr>
        <w:t>[</w:t>
      </w:r>
      <w:r w:rsidRPr="00554484">
        <w:rPr>
          <w:rFonts w:cstheme="minorHAnsi"/>
          <w:i/>
          <w:highlight w:val="lightGray"/>
          <w:lang w:val="ro-RO"/>
        </w:rPr>
        <w:t>introduceți]</w:t>
      </w:r>
    </w:p>
    <w:p w14:paraId="0310DDC0" w14:textId="77777777" w:rsidR="000A50BD" w:rsidRPr="00554484" w:rsidRDefault="005D00D1" w:rsidP="00554484">
      <w:pPr>
        <w:pStyle w:val="ListParagraph"/>
        <w:numPr>
          <w:ilvl w:val="0"/>
          <w:numId w:val="55"/>
        </w:numPr>
        <w:spacing w:after="0"/>
        <w:jc w:val="both"/>
        <w:rPr>
          <w:rFonts w:cstheme="minorHAnsi"/>
          <w:lang w:val="es-ES_tradnl" w:eastAsia="es-ES"/>
        </w:rPr>
      </w:pPr>
      <w:r w:rsidRPr="00554484">
        <w:rPr>
          <w:rFonts w:cstheme="minorHAnsi"/>
          <w:lang w:val="es-ES_tradnl" w:eastAsia="es-ES"/>
        </w:rPr>
        <w:t>asigurarea asistenței tehnice pe</w:t>
      </w:r>
      <w:r w:rsidR="000A50BD" w:rsidRPr="00554484">
        <w:rPr>
          <w:rFonts w:cstheme="minorHAnsi"/>
          <w:lang w:val="es-ES_tradnl" w:eastAsia="es-ES"/>
        </w:rPr>
        <w:t xml:space="preserve"> perioada de exec</w:t>
      </w:r>
      <w:r w:rsidR="0055235C" w:rsidRPr="00554484">
        <w:rPr>
          <w:rFonts w:cstheme="minorHAnsi"/>
          <w:lang w:val="es-ES_tradnl" w:eastAsia="es-ES"/>
        </w:rPr>
        <w:t>u</w:t>
      </w:r>
      <w:r w:rsidRPr="00554484">
        <w:rPr>
          <w:rFonts w:cstheme="minorHAnsi"/>
          <w:lang w:val="es-ES_tradnl" w:eastAsia="es-ES"/>
        </w:rPr>
        <w:t>ție, participarea la recepție și la elaborarea Cărț</w:t>
      </w:r>
      <w:r w:rsidR="000A50BD" w:rsidRPr="00554484">
        <w:rPr>
          <w:rFonts w:cstheme="minorHAnsi"/>
          <w:lang w:val="es-ES_tradnl" w:eastAsia="es-ES"/>
        </w:rPr>
        <w:t>ii tehnice a</w:t>
      </w:r>
      <w:r w:rsidRPr="00554484">
        <w:rPr>
          <w:rFonts w:cstheme="minorHAnsi"/>
          <w:lang w:val="es-ES_tradnl" w:eastAsia="es-ES"/>
        </w:rPr>
        <w:t xml:space="preserve"> construcț</w:t>
      </w:r>
      <w:r w:rsidR="0055235C" w:rsidRPr="00554484">
        <w:rPr>
          <w:rFonts w:cstheme="minorHAnsi"/>
          <w:lang w:val="es-ES_tradnl" w:eastAsia="es-ES"/>
        </w:rPr>
        <w:t>iei</w:t>
      </w:r>
    </w:p>
    <w:p w14:paraId="0310DDC1" w14:textId="77777777" w:rsidR="0018346A" w:rsidRPr="00554484" w:rsidRDefault="005D00D1" w:rsidP="00554484">
      <w:pPr>
        <w:pStyle w:val="ListParagraph"/>
        <w:numPr>
          <w:ilvl w:val="0"/>
          <w:numId w:val="55"/>
        </w:numPr>
        <w:spacing w:after="0"/>
        <w:jc w:val="both"/>
        <w:rPr>
          <w:rFonts w:cstheme="minorHAnsi"/>
          <w:lang w:val="es-ES_tradnl" w:eastAsia="es-ES"/>
        </w:rPr>
      </w:pPr>
      <w:r w:rsidRPr="00554484">
        <w:rPr>
          <w:rFonts w:cstheme="minorHAnsi"/>
          <w:i/>
          <w:highlight w:val="lightGray"/>
          <w:lang w:val="ro-RO"/>
        </w:rPr>
        <w:t>[</w:t>
      </w:r>
      <w:r w:rsidRPr="00554484">
        <w:rPr>
          <w:rFonts w:cstheme="minorHAnsi"/>
          <w:i/>
          <w:highlight w:val="lightGray"/>
          <w:lang w:val="ro-RO" w:eastAsia="en-SG"/>
        </w:rPr>
        <w:t>I</w:t>
      </w:r>
      <w:r w:rsidR="0018346A" w:rsidRPr="00554484">
        <w:rPr>
          <w:rFonts w:cstheme="minorHAnsi"/>
          <w:i/>
          <w:highlight w:val="lightGray"/>
          <w:lang w:val="ro-RO" w:eastAsia="en-SG"/>
        </w:rPr>
        <w:t xml:space="preserve">ntroduceți orice alte etape majore relevante, </w:t>
      </w:r>
      <w:r w:rsidRPr="00554484">
        <w:rPr>
          <w:rFonts w:cstheme="minorHAnsi"/>
          <w:i/>
          <w:highlight w:val="lightGray"/>
          <w:lang w:val="ro-RO" w:eastAsia="en-SG"/>
        </w:rPr>
        <w:t>cum ar fi: actualizar</w:t>
      </w:r>
      <w:r w:rsidR="0018346A" w:rsidRPr="00554484">
        <w:rPr>
          <w:rFonts w:cstheme="minorHAnsi"/>
          <w:i/>
          <w:highlight w:val="lightGray"/>
          <w:lang w:val="ro-RO" w:eastAsia="en-SG"/>
        </w:rPr>
        <w:t>e</w:t>
      </w:r>
      <w:r w:rsidRPr="00554484">
        <w:rPr>
          <w:rFonts w:cstheme="minorHAnsi"/>
          <w:i/>
          <w:highlight w:val="lightGray"/>
          <w:lang w:val="ro-RO" w:eastAsia="en-SG"/>
        </w:rPr>
        <w:t>a</w:t>
      </w:r>
      <w:r w:rsidR="0018346A" w:rsidRPr="00554484">
        <w:rPr>
          <w:rFonts w:cstheme="minorHAnsi"/>
          <w:i/>
          <w:highlight w:val="lightGray"/>
          <w:lang w:val="ro-RO" w:eastAsia="en-SG"/>
        </w:rPr>
        <w:t xml:space="preserve"> studiului de fezabilitate, realizarea studiu</w:t>
      </w:r>
      <w:r w:rsidRPr="00554484">
        <w:rPr>
          <w:rFonts w:cstheme="minorHAnsi"/>
          <w:i/>
          <w:highlight w:val="lightGray"/>
          <w:lang w:val="ro-RO" w:eastAsia="en-SG"/>
        </w:rPr>
        <w:t xml:space="preserve">lui de fezabilitate, </w:t>
      </w:r>
      <w:r w:rsidR="00242971">
        <w:rPr>
          <w:rFonts w:cstheme="minorHAnsi"/>
          <w:i/>
          <w:highlight w:val="lightGray"/>
          <w:lang w:val="ro-RO" w:eastAsia="en-SG"/>
        </w:rPr>
        <w:t xml:space="preserve">asistenta pe perioada derularii procedurii de atribuire a contractului de lucrari, </w:t>
      </w:r>
      <w:r w:rsidRPr="00554484">
        <w:rPr>
          <w:rFonts w:cstheme="minorHAnsi"/>
          <w:i/>
          <w:highlight w:val="lightGray"/>
          <w:lang w:val="ro-RO" w:eastAsia="en-SG"/>
        </w:rPr>
        <w:t>după caz. I</w:t>
      </w:r>
      <w:r w:rsidR="0018346A" w:rsidRPr="00554484">
        <w:rPr>
          <w:rFonts w:cstheme="minorHAnsi"/>
          <w:i/>
          <w:highlight w:val="lightGray"/>
          <w:lang w:val="ro-RO" w:eastAsia="en-SG"/>
        </w:rPr>
        <w:t>ntroduceți etapele în ordine logică și cronologică.</w:t>
      </w:r>
      <w:r w:rsidRPr="00554484">
        <w:rPr>
          <w:rFonts w:cstheme="minorHAnsi"/>
          <w:i/>
          <w:highlight w:val="lightGray"/>
          <w:lang w:val="ro-RO" w:eastAsia="en-SG"/>
        </w:rPr>
        <w:t>]</w:t>
      </w:r>
      <w:r w:rsidR="0027592D">
        <w:rPr>
          <w:rFonts w:cstheme="minorHAnsi"/>
          <w:lang w:val="es-ES_tradnl" w:eastAsia="es-ES"/>
        </w:rPr>
        <w:t xml:space="preserve"> </w:t>
      </w:r>
    </w:p>
    <w:p w14:paraId="0310DDC2" w14:textId="77777777" w:rsidR="0055235C" w:rsidRPr="00554484" w:rsidRDefault="0055235C" w:rsidP="00554484">
      <w:pPr>
        <w:spacing w:after="0"/>
        <w:jc w:val="both"/>
        <w:rPr>
          <w:rFonts w:cstheme="minorHAnsi"/>
          <w:lang w:val="es-ES_tradnl" w:eastAsia="es-ES"/>
        </w:rPr>
      </w:pPr>
    </w:p>
    <w:p w14:paraId="0310DDC3" w14:textId="77777777" w:rsidR="000A50BD" w:rsidRDefault="00560433" w:rsidP="00554484">
      <w:pPr>
        <w:spacing w:after="0"/>
        <w:jc w:val="both"/>
        <w:rPr>
          <w:rFonts w:cstheme="minorHAnsi"/>
          <w:lang w:val="es-ES_tradnl" w:eastAsia="es-ES"/>
        </w:rPr>
      </w:pPr>
      <w:r w:rsidRPr="00554484">
        <w:rPr>
          <w:rFonts w:cstheme="minorHAnsi"/>
          <w:lang w:val="es-ES_tradnl" w:eastAsia="es-ES"/>
        </w:rPr>
        <w:t>Următoarele activităț</w:t>
      </w:r>
      <w:r w:rsidR="000A50BD" w:rsidRPr="00554484">
        <w:rPr>
          <w:rFonts w:cstheme="minorHAnsi"/>
          <w:lang w:val="es-ES_tradnl" w:eastAsia="es-ES"/>
        </w:rPr>
        <w:t xml:space="preserve">i </w:t>
      </w:r>
      <w:r w:rsidRPr="00554484">
        <w:rPr>
          <w:rFonts w:cstheme="minorHAnsi"/>
          <w:lang w:val="es-ES_tradnl" w:eastAsia="es-ES"/>
        </w:rPr>
        <w:t>trebuie reali</w:t>
      </w:r>
      <w:r w:rsidR="0018346A" w:rsidRPr="00554484">
        <w:rPr>
          <w:rFonts w:cstheme="minorHAnsi"/>
          <w:lang w:val="es-ES_tradnl" w:eastAsia="es-ES"/>
        </w:rPr>
        <w:t>zate de Contractant în cadrul Contractului ce rezultă din această procedură:</w:t>
      </w:r>
    </w:p>
    <w:p w14:paraId="0310DDC4" w14:textId="77777777" w:rsidR="0027592D" w:rsidRPr="00554484" w:rsidRDefault="0027592D" w:rsidP="00554484">
      <w:pPr>
        <w:spacing w:after="0"/>
        <w:jc w:val="both"/>
        <w:rPr>
          <w:rFonts w:cstheme="minorHAnsi"/>
          <w:lang w:val="es-ES_tradnl" w:eastAsia="es-ES"/>
        </w:rPr>
      </w:pPr>
    </w:p>
    <w:p w14:paraId="0310DDC5" w14:textId="77777777" w:rsidR="0027592D" w:rsidRDefault="0027592D" w:rsidP="0027592D">
      <w:pPr>
        <w:spacing w:after="0"/>
        <w:jc w:val="both"/>
        <w:rPr>
          <w:rFonts w:cstheme="minorHAnsi"/>
          <w:i/>
          <w:shd w:val="clear" w:color="auto" w:fill="FFFFFF" w:themeFill="background1"/>
          <w:lang w:val="ro-RO"/>
        </w:rPr>
      </w:pPr>
      <w:r>
        <w:rPr>
          <w:rFonts w:cstheme="minorHAnsi"/>
          <w:lang w:val="es-ES_tradnl" w:eastAsia="es-ES"/>
        </w:rPr>
        <w:t xml:space="preserve">Tabelul nr. _____ </w:t>
      </w:r>
      <w:r w:rsidRPr="00554484">
        <w:rPr>
          <w:rFonts w:cstheme="minorHAnsi"/>
          <w:i/>
          <w:highlight w:val="lightGray"/>
          <w:shd w:val="clear" w:color="auto" w:fill="FFFFFF" w:themeFill="background1"/>
          <w:lang w:val="ro-RO"/>
        </w:rPr>
        <w:t xml:space="preserve">[introduceți </w:t>
      </w:r>
      <w:r>
        <w:rPr>
          <w:rFonts w:cstheme="minorHAnsi"/>
          <w:i/>
          <w:highlight w:val="lightGray"/>
          <w:shd w:val="clear" w:color="auto" w:fill="FFFFFF" w:themeFill="background1"/>
          <w:lang w:val="ro-RO"/>
        </w:rPr>
        <w:t>nr. tabelului</w:t>
      </w:r>
      <w:r w:rsidRPr="00554484">
        <w:rPr>
          <w:rFonts w:cstheme="minorHAnsi"/>
          <w:i/>
          <w:highlight w:val="lightGray"/>
          <w:shd w:val="clear" w:color="auto" w:fill="FFFFFF" w:themeFill="background1"/>
          <w:lang w:val="ro-RO"/>
        </w:rPr>
        <w:t>]</w:t>
      </w:r>
    </w:p>
    <w:p w14:paraId="0310DDC6" w14:textId="77777777" w:rsidR="00242971" w:rsidRPr="00242971" w:rsidRDefault="00242971" w:rsidP="0027592D">
      <w:pPr>
        <w:spacing w:after="0"/>
        <w:jc w:val="both"/>
        <w:rPr>
          <w:rFonts w:cstheme="minorHAnsi"/>
          <w:i/>
          <w:highlight w:val="lightGray"/>
          <w:shd w:val="clear" w:color="auto" w:fill="FFFFFF" w:themeFill="background1"/>
          <w:lang w:val="ro-RO"/>
        </w:rPr>
      </w:pPr>
      <w:r w:rsidRPr="00242971">
        <w:rPr>
          <w:rFonts w:cstheme="minorHAnsi"/>
          <w:i/>
          <w:highlight w:val="lightGray"/>
          <w:shd w:val="clear" w:color="auto" w:fill="FFFFFF" w:themeFill="background1"/>
          <w:lang w:val="ro-RO"/>
        </w:rPr>
        <w:t xml:space="preserve">Ajustati continutul tabelului in functie de situatia specifica </w:t>
      </w:r>
    </w:p>
    <w:tbl>
      <w:tblPr>
        <w:tblStyle w:val="TableGrid"/>
        <w:tblW w:w="0" w:type="auto"/>
        <w:tblLook w:val="04A0" w:firstRow="1" w:lastRow="0" w:firstColumn="1" w:lastColumn="0" w:noHBand="0" w:noVBand="1"/>
      </w:tblPr>
      <w:tblGrid>
        <w:gridCol w:w="558"/>
        <w:gridCol w:w="3690"/>
        <w:gridCol w:w="5040"/>
      </w:tblGrid>
      <w:tr w:rsidR="000A50BD" w:rsidRPr="00554484" w14:paraId="0310DDCA" w14:textId="77777777" w:rsidTr="00873594">
        <w:tc>
          <w:tcPr>
            <w:tcW w:w="558" w:type="dxa"/>
            <w:shd w:val="clear" w:color="auto" w:fill="F2F2F2" w:themeFill="background1" w:themeFillShade="F2"/>
          </w:tcPr>
          <w:p w14:paraId="0310DDC7" w14:textId="77777777" w:rsidR="000A50BD" w:rsidRPr="00554484" w:rsidRDefault="0027592D" w:rsidP="00554484">
            <w:pPr>
              <w:spacing w:line="276" w:lineRule="auto"/>
              <w:jc w:val="both"/>
              <w:rPr>
                <w:rFonts w:cstheme="minorHAnsi"/>
                <w:b/>
                <w:lang w:val="ro-RO"/>
              </w:rPr>
            </w:pPr>
            <w:r>
              <w:rPr>
                <w:rFonts w:cstheme="minorHAnsi"/>
                <w:b/>
                <w:lang w:val="ro-RO"/>
              </w:rPr>
              <w:t>Nr.</w:t>
            </w:r>
          </w:p>
        </w:tc>
        <w:tc>
          <w:tcPr>
            <w:tcW w:w="3690" w:type="dxa"/>
            <w:shd w:val="clear" w:color="auto" w:fill="F2F2F2" w:themeFill="background1" w:themeFillShade="F2"/>
          </w:tcPr>
          <w:p w14:paraId="0310DDC8" w14:textId="77777777" w:rsidR="000A50BD" w:rsidRPr="00554484" w:rsidRDefault="000A50BD" w:rsidP="0027592D">
            <w:pPr>
              <w:spacing w:line="276" w:lineRule="auto"/>
              <w:jc w:val="center"/>
              <w:rPr>
                <w:rFonts w:cstheme="minorHAnsi"/>
                <w:b/>
                <w:lang w:val="ro-RO"/>
              </w:rPr>
            </w:pPr>
            <w:r w:rsidRPr="00554484">
              <w:rPr>
                <w:rFonts w:cstheme="minorHAnsi"/>
                <w:b/>
                <w:lang w:val="ro-RO"/>
              </w:rPr>
              <w:t>Activitate</w:t>
            </w:r>
          </w:p>
        </w:tc>
        <w:tc>
          <w:tcPr>
            <w:tcW w:w="5040" w:type="dxa"/>
            <w:shd w:val="clear" w:color="auto" w:fill="F2F2F2" w:themeFill="background1" w:themeFillShade="F2"/>
          </w:tcPr>
          <w:p w14:paraId="0310DDC9" w14:textId="77777777" w:rsidR="000A50BD" w:rsidRPr="00554484" w:rsidRDefault="006302AF" w:rsidP="0027592D">
            <w:pPr>
              <w:spacing w:line="276" w:lineRule="auto"/>
              <w:jc w:val="center"/>
              <w:rPr>
                <w:rFonts w:cstheme="minorHAnsi"/>
                <w:b/>
                <w:lang w:val="ro-RO"/>
              </w:rPr>
            </w:pPr>
            <w:r w:rsidRPr="00554484">
              <w:rPr>
                <w:rFonts w:cstheme="minorHAnsi"/>
                <w:b/>
                <w:lang w:val="ro-RO"/>
              </w:rPr>
              <w:t>Detaliere activităț</w:t>
            </w:r>
            <w:r w:rsidR="000A50BD" w:rsidRPr="00554484">
              <w:rPr>
                <w:rFonts w:cstheme="minorHAnsi"/>
                <w:b/>
                <w:lang w:val="ro-RO"/>
              </w:rPr>
              <w:t>i</w:t>
            </w:r>
          </w:p>
        </w:tc>
      </w:tr>
      <w:tr w:rsidR="000A50BD" w:rsidRPr="0086574E" w14:paraId="0310DDCE" w14:textId="77777777" w:rsidTr="00873594">
        <w:tc>
          <w:tcPr>
            <w:tcW w:w="558" w:type="dxa"/>
            <w:vMerge w:val="restart"/>
          </w:tcPr>
          <w:p w14:paraId="0310DDCB" w14:textId="77777777" w:rsidR="000A50BD" w:rsidRPr="00554484" w:rsidRDefault="006302AF" w:rsidP="00554484">
            <w:pPr>
              <w:spacing w:line="276" w:lineRule="auto"/>
              <w:jc w:val="both"/>
              <w:rPr>
                <w:rFonts w:cstheme="minorHAnsi"/>
                <w:lang w:val="ro-RO"/>
              </w:rPr>
            </w:pPr>
            <w:r w:rsidRPr="00554484">
              <w:rPr>
                <w:rFonts w:cstheme="minorHAnsi"/>
                <w:lang w:val="ro-RO"/>
              </w:rPr>
              <w:t>1</w:t>
            </w:r>
          </w:p>
        </w:tc>
        <w:tc>
          <w:tcPr>
            <w:tcW w:w="3690" w:type="dxa"/>
            <w:vMerge w:val="restart"/>
          </w:tcPr>
          <w:p w14:paraId="0310DDCC" w14:textId="77777777" w:rsidR="000A50BD" w:rsidRPr="00554484" w:rsidRDefault="000A50BD" w:rsidP="0027592D">
            <w:pPr>
              <w:spacing w:line="276" w:lineRule="auto"/>
              <w:rPr>
                <w:rFonts w:cstheme="minorHAnsi"/>
                <w:lang w:val="es-ES_tradnl" w:eastAsia="es-ES"/>
              </w:rPr>
            </w:pPr>
            <w:r w:rsidRPr="00554484">
              <w:rPr>
                <w:rFonts w:cstheme="minorHAnsi"/>
                <w:lang w:val="es-ES_tradnl" w:eastAsia="es-ES"/>
              </w:rPr>
              <w:t>Elaborare proiect pentru autorizarea/desfi</w:t>
            </w:r>
            <w:r w:rsidR="006302AF" w:rsidRPr="00554484">
              <w:rPr>
                <w:rFonts w:cstheme="minorHAnsi"/>
                <w:lang w:val="es-ES_tradnl" w:eastAsia="es-ES"/>
              </w:rPr>
              <w:t>inț</w:t>
            </w:r>
            <w:r w:rsidRPr="00554484">
              <w:rPr>
                <w:rFonts w:cstheme="minorHAnsi"/>
                <w:lang w:val="es-ES_tradnl" w:eastAsia="es-ES"/>
              </w:rPr>
              <w:t xml:space="preserve">area </w:t>
            </w:r>
            <w:r w:rsidR="006302AF" w:rsidRPr="00554484">
              <w:rPr>
                <w:rFonts w:cstheme="minorHAnsi"/>
                <w:lang w:val="es-ES_tradnl" w:eastAsia="es-ES"/>
              </w:rPr>
              <w:t xml:space="preserve">executării lucrărilor </w:t>
            </w:r>
            <w:r w:rsidR="00AC5C9D" w:rsidRPr="00554484">
              <w:rPr>
                <w:rFonts w:cstheme="minorHAnsi"/>
                <w:lang w:val="es-ES_tradnl" w:eastAsia="es-ES"/>
              </w:rPr>
              <w:t xml:space="preserve">de construire </w:t>
            </w:r>
            <w:r w:rsidR="006302AF" w:rsidRPr="00554484">
              <w:rPr>
                <w:rFonts w:cstheme="minorHAnsi"/>
                <w:lang w:val="es-ES_tradnl" w:eastAsia="es-ES"/>
              </w:rPr>
              <w:t>(P.A.C.)</w:t>
            </w:r>
          </w:p>
        </w:tc>
        <w:tc>
          <w:tcPr>
            <w:tcW w:w="5040" w:type="dxa"/>
          </w:tcPr>
          <w:p w14:paraId="0310DDCD" w14:textId="77777777" w:rsidR="000A50BD" w:rsidRPr="00554484" w:rsidRDefault="000A50BD" w:rsidP="0027592D">
            <w:pPr>
              <w:spacing w:line="276" w:lineRule="auto"/>
              <w:rPr>
                <w:rFonts w:cstheme="minorHAnsi"/>
                <w:lang w:val="es-ES_tradnl" w:eastAsia="es-ES"/>
              </w:rPr>
            </w:pPr>
            <w:r w:rsidRPr="00554484">
              <w:rPr>
                <w:rFonts w:cstheme="minorHAnsi"/>
                <w:lang w:val="es-ES_tradnl" w:eastAsia="es-ES"/>
              </w:rPr>
              <w:t>Elaborare Proiect pentru autorizarea executării</w:t>
            </w:r>
            <w:r w:rsidR="006302AF" w:rsidRPr="00554484">
              <w:rPr>
                <w:rFonts w:cstheme="minorHAnsi"/>
                <w:lang w:val="es-ES_tradnl" w:eastAsia="es-ES"/>
              </w:rPr>
              <w:t>/desființă</w:t>
            </w:r>
            <w:r w:rsidRPr="00554484">
              <w:rPr>
                <w:rFonts w:cstheme="minorHAnsi"/>
                <w:lang w:val="es-ES_tradnl" w:eastAsia="es-ES"/>
              </w:rPr>
              <w:t>rii lucrărilor (P.A.C./DTAC</w:t>
            </w:r>
            <w:r w:rsidR="006302AF" w:rsidRPr="00554484">
              <w:rPr>
                <w:rFonts w:cstheme="minorHAnsi"/>
                <w:lang w:val="es-ES_tradnl" w:eastAsia="es-ES"/>
              </w:rPr>
              <w:t>)</w:t>
            </w:r>
            <w:r w:rsidRPr="00554484">
              <w:rPr>
                <w:rFonts w:cstheme="minorHAnsi"/>
                <w:lang w:val="es-ES_tradnl" w:eastAsia="es-ES"/>
              </w:rPr>
              <w:t xml:space="preserve"> </w:t>
            </w:r>
          </w:p>
        </w:tc>
      </w:tr>
      <w:tr w:rsidR="000A50BD" w:rsidRPr="0086574E" w14:paraId="0310DDD2" w14:textId="77777777" w:rsidTr="00873594">
        <w:tc>
          <w:tcPr>
            <w:tcW w:w="558" w:type="dxa"/>
            <w:vMerge/>
          </w:tcPr>
          <w:p w14:paraId="0310DDCF" w14:textId="77777777" w:rsidR="000A50BD" w:rsidRPr="00554484" w:rsidRDefault="000A50BD" w:rsidP="00554484">
            <w:pPr>
              <w:spacing w:line="276" w:lineRule="auto"/>
              <w:jc w:val="both"/>
              <w:rPr>
                <w:rFonts w:cstheme="minorHAnsi"/>
                <w:lang w:val="ro-RO"/>
              </w:rPr>
            </w:pPr>
          </w:p>
        </w:tc>
        <w:tc>
          <w:tcPr>
            <w:tcW w:w="3690" w:type="dxa"/>
            <w:vMerge/>
          </w:tcPr>
          <w:p w14:paraId="0310DDD0" w14:textId="77777777" w:rsidR="000A50BD" w:rsidRPr="00554484" w:rsidRDefault="000A50BD" w:rsidP="0027592D">
            <w:pPr>
              <w:spacing w:line="276" w:lineRule="auto"/>
              <w:rPr>
                <w:rFonts w:cstheme="minorHAnsi"/>
                <w:lang w:val="es-ES_tradnl" w:eastAsia="es-ES"/>
              </w:rPr>
            </w:pPr>
          </w:p>
        </w:tc>
        <w:tc>
          <w:tcPr>
            <w:tcW w:w="5040" w:type="dxa"/>
          </w:tcPr>
          <w:p w14:paraId="0310DDD1" w14:textId="77777777" w:rsidR="000A50BD" w:rsidRPr="00554484" w:rsidRDefault="006302AF" w:rsidP="0027592D">
            <w:pPr>
              <w:spacing w:line="276" w:lineRule="auto"/>
              <w:rPr>
                <w:rFonts w:cstheme="minorHAnsi"/>
                <w:lang w:val="es-ES_tradnl" w:eastAsia="es-ES"/>
              </w:rPr>
            </w:pPr>
            <w:r w:rsidRPr="00554484">
              <w:rPr>
                <w:rFonts w:cstheme="minorHAnsi"/>
                <w:lang w:val="es-ES_tradnl" w:eastAsia="es-ES"/>
              </w:rPr>
              <w:t>Elaborare</w:t>
            </w:r>
            <w:r w:rsidR="000A50BD" w:rsidRPr="00554484">
              <w:rPr>
                <w:rFonts w:cstheme="minorHAnsi"/>
                <w:lang w:val="es-ES_tradnl" w:eastAsia="es-ES"/>
              </w:rPr>
              <w:t xml:space="preserve"> studii și documentații necesare </w:t>
            </w:r>
            <w:r w:rsidRPr="00554484">
              <w:rPr>
                <w:rFonts w:cstheme="minorHAnsi"/>
                <w:lang w:val="es-ES_tradnl" w:eastAsia="es-ES"/>
              </w:rPr>
              <w:t>obț</w:t>
            </w:r>
            <w:r w:rsidR="000A50BD" w:rsidRPr="00554484">
              <w:rPr>
                <w:rFonts w:cstheme="minorHAnsi"/>
                <w:lang w:val="es-ES_tradnl" w:eastAsia="es-ES"/>
              </w:rPr>
              <w:t xml:space="preserve">inerii avizelor solicitate prin Certificatul de urbanism </w:t>
            </w:r>
          </w:p>
        </w:tc>
      </w:tr>
      <w:tr w:rsidR="000A50BD" w:rsidRPr="00554484" w14:paraId="0310DDD6" w14:textId="77777777" w:rsidTr="00873594">
        <w:tc>
          <w:tcPr>
            <w:tcW w:w="558" w:type="dxa"/>
            <w:vMerge/>
          </w:tcPr>
          <w:p w14:paraId="0310DDD3" w14:textId="77777777" w:rsidR="000A50BD" w:rsidRPr="00554484" w:rsidRDefault="000A50BD" w:rsidP="00554484">
            <w:pPr>
              <w:spacing w:line="276" w:lineRule="auto"/>
              <w:jc w:val="both"/>
              <w:rPr>
                <w:rFonts w:cstheme="minorHAnsi"/>
                <w:lang w:val="ro-RO"/>
              </w:rPr>
            </w:pPr>
          </w:p>
        </w:tc>
        <w:tc>
          <w:tcPr>
            <w:tcW w:w="3690" w:type="dxa"/>
            <w:vMerge/>
          </w:tcPr>
          <w:p w14:paraId="0310DDD4" w14:textId="77777777" w:rsidR="000A50BD" w:rsidRPr="00554484" w:rsidRDefault="000A50BD" w:rsidP="0027592D">
            <w:pPr>
              <w:spacing w:line="276" w:lineRule="auto"/>
              <w:rPr>
                <w:rFonts w:cstheme="minorHAnsi"/>
                <w:lang w:val="es-ES_tradnl" w:eastAsia="es-ES"/>
              </w:rPr>
            </w:pPr>
          </w:p>
        </w:tc>
        <w:tc>
          <w:tcPr>
            <w:tcW w:w="5040" w:type="dxa"/>
          </w:tcPr>
          <w:p w14:paraId="0310DDD5" w14:textId="77777777" w:rsidR="000A50BD" w:rsidRPr="00554484" w:rsidRDefault="000A50BD" w:rsidP="0027592D">
            <w:pPr>
              <w:spacing w:line="276" w:lineRule="auto"/>
              <w:rPr>
                <w:rFonts w:cstheme="minorHAnsi"/>
                <w:lang w:val="es-ES_tradnl" w:eastAsia="es-ES"/>
              </w:rPr>
            </w:pPr>
            <w:r w:rsidRPr="00554484">
              <w:rPr>
                <w:rFonts w:cstheme="minorHAnsi"/>
                <w:lang w:val="es-ES_tradnl" w:eastAsia="es-ES"/>
              </w:rPr>
              <w:t>Elaborare Proiect de organizare a execuției lucrărilor (P.O.E./DTOE</w:t>
            </w:r>
            <w:r w:rsidR="006302AF" w:rsidRPr="00554484">
              <w:rPr>
                <w:rFonts w:cstheme="minorHAnsi"/>
                <w:lang w:val="es-ES_tradnl" w:eastAsia="es-ES"/>
              </w:rPr>
              <w:t>)</w:t>
            </w:r>
          </w:p>
        </w:tc>
      </w:tr>
      <w:tr w:rsidR="000A50BD" w:rsidRPr="0086574E" w14:paraId="0310DDDA" w14:textId="77777777" w:rsidTr="00873594">
        <w:trPr>
          <w:trHeight w:val="571"/>
        </w:trPr>
        <w:tc>
          <w:tcPr>
            <w:tcW w:w="558" w:type="dxa"/>
            <w:vMerge/>
          </w:tcPr>
          <w:p w14:paraId="0310DDD7" w14:textId="77777777" w:rsidR="000A50BD" w:rsidRPr="00554484" w:rsidRDefault="000A50BD" w:rsidP="00554484">
            <w:pPr>
              <w:spacing w:line="276" w:lineRule="auto"/>
              <w:jc w:val="both"/>
              <w:rPr>
                <w:rFonts w:cstheme="minorHAnsi"/>
                <w:lang w:val="ro-RO"/>
              </w:rPr>
            </w:pPr>
          </w:p>
        </w:tc>
        <w:tc>
          <w:tcPr>
            <w:tcW w:w="3690" w:type="dxa"/>
            <w:vMerge/>
          </w:tcPr>
          <w:p w14:paraId="0310DDD8" w14:textId="77777777" w:rsidR="000A50BD" w:rsidRPr="00554484" w:rsidRDefault="000A50BD" w:rsidP="0027592D">
            <w:pPr>
              <w:spacing w:line="276" w:lineRule="auto"/>
              <w:rPr>
                <w:rFonts w:cstheme="minorHAnsi"/>
                <w:lang w:val="es-ES_tradnl" w:eastAsia="es-ES"/>
              </w:rPr>
            </w:pPr>
          </w:p>
        </w:tc>
        <w:tc>
          <w:tcPr>
            <w:tcW w:w="5040" w:type="dxa"/>
          </w:tcPr>
          <w:p w14:paraId="0310DDD9" w14:textId="77777777" w:rsidR="000A50BD" w:rsidRPr="00554484" w:rsidRDefault="000A50BD" w:rsidP="0027592D">
            <w:pPr>
              <w:spacing w:line="276" w:lineRule="auto"/>
              <w:rPr>
                <w:rFonts w:cstheme="minorHAnsi"/>
                <w:lang w:val="es-ES_tradnl" w:eastAsia="es-ES"/>
              </w:rPr>
            </w:pPr>
            <w:r w:rsidRPr="00554484">
              <w:rPr>
                <w:rFonts w:cstheme="minorHAnsi"/>
                <w:lang w:val="es-ES_tradnl" w:eastAsia="es-ES"/>
              </w:rPr>
              <w:t>Ajustare</w:t>
            </w:r>
            <w:r w:rsidR="006302AF" w:rsidRPr="00554484">
              <w:rPr>
                <w:rFonts w:cstheme="minorHAnsi"/>
                <w:lang w:val="es-ES_tradnl" w:eastAsia="es-ES"/>
              </w:rPr>
              <w:t>a, completarea ș</w:t>
            </w:r>
            <w:r w:rsidRPr="00554484">
              <w:rPr>
                <w:rFonts w:cstheme="minorHAnsi"/>
                <w:lang w:val="es-ES_tradnl" w:eastAsia="es-ES"/>
              </w:rPr>
              <w:t>i/sau modificarea Proiectului pentru autorizarea executării</w:t>
            </w:r>
            <w:r w:rsidR="006302AF" w:rsidRPr="00554484">
              <w:rPr>
                <w:rFonts w:cstheme="minorHAnsi"/>
                <w:lang w:val="es-ES_tradnl" w:eastAsia="es-ES"/>
              </w:rPr>
              <w:t>/desființă</w:t>
            </w:r>
            <w:r w:rsidRPr="00554484">
              <w:rPr>
                <w:rFonts w:cstheme="minorHAnsi"/>
                <w:lang w:val="es-ES_tradnl" w:eastAsia="es-ES"/>
              </w:rPr>
              <w:t>rii lucrărilor (P.A.C./DTAC) si a Proiectului de organizare a execuției lucrărilor (P.O.E./DTOE)</w:t>
            </w:r>
            <w:r w:rsidR="006302AF" w:rsidRPr="00554484">
              <w:rPr>
                <w:rFonts w:cstheme="minorHAnsi"/>
                <w:lang w:val="es-ES_tradnl" w:eastAsia="es-ES"/>
              </w:rPr>
              <w:t xml:space="preserve"> după</w:t>
            </w:r>
            <w:r w:rsidRPr="00554484">
              <w:rPr>
                <w:rFonts w:cstheme="minorHAnsi"/>
                <w:lang w:val="es-ES_tradnl" w:eastAsia="es-ES"/>
              </w:rPr>
              <w:t xml:space="preserve"> caz, ca u</w:t>
            </w:r>
            <w:r w:rsidR="006302AF" w:rsidRPr="00554484">
              <w:rPr>
                <w:rFonts w:cstheme="minorHAnsi"/>
                <w:lang w:val="es-ES_tradnl" w:eastAsia="es-ES"/>
              </w:rPr>
              <w:t>rmare a recomandă</w:t>
            </w:r>
            <w:r w:rsidRPr="00554484">
              <w:rPr>
                <w:rFonts w:cstheme="minorHAnsi"/>
                <w:lang w:val="es-ES_tradnl" w:eastAsia="es-ES"/>
              </w:rPr>
              <w:t>rilor verific</w:t>
            </w:r>
            <w:r w:rsidR="006302AF" w:rsidRPr="00554484">
              <w:rPr>
                <w:rFonts w:cstheme="minorHAnsi"/>
                <w:lang w:val="es-ES_tradnl" w:eastAsia="es-ES"/>
              </w:rPr>
              <w:t>atorului/verificatorilor indicaț</w:t>
            </w:r>
            <w:r w:rsidR="000552D3" w:rsidRPr="00554484">
              <w:rPr>
                <w:rFonts w:cstheme="minorHAnsi"/>
                <w:lang w:val="es-ES_tradnl" w:eastAsia="es-ES"/>
              </w:rPr>
              <w:t>i de că</w:t>
            </w:r>
            <w:r w:rsidRPr="00554484">
              <w:rPr>
                <w:rFonts w:cstheme="minorHAnsi"/>
                <w:lang w:val="es-ES_tradnl" w:eastAsia="es-ES"/>
              </w:rPr>
              <w:t xml:space="preserve">tre </w:t>
            </w:r>
            <w:r w:rsidR="006302AF" w:rsidRPr="00554484">
              <w:rPr>
                <w:rFonts w:cstheme="minorHAnsi"/>
                <w:lang w:val="es-ES_tradnl" w:eastAsia="es-ES"/>
              </w:rPr>
              <w:t>Autoritatea Contractantă</w:t>
            </w:r>
          </w:p>
        </w:tc>
      </w:tr>
      <w:tr w:rsidR="000A50BD" w:rsidRPr="00554484" w14:paraId="0310DDDE" w14:textId="77777777" w:rsidTr="00873594">
        <w:tc>
          <w:tcPr>
            <w:tcW w:w="558" w:type="dxa"/>
            <w:vMerge w:val="restart"/>
          </w:tcPr>
          <w:p w14:paraId="0310DDDB" w14:textId="77777777" w:rsidR="000A50BD" w:rsidRPr="00554484" w:rsidRDefault="006302AF" w:rsidP="00554484">
            <w:pPr>
              <w:spacing w:line="276" w:lineRule="auto"/>
              <w:jc w:val="both"/>
              <w:rPr>
                <w:rFonts w:cstheme="minorHAnsi"/>
                <w:lang w:val="ro-RO"/>
              </w:rPr>
            </w:pPr>
            <w:r w:rsidRPr="00554484">
              <w:rPr>
                <w:rFonts w:cstheme="minorHAnsi"/>
                <w:lang w:val="ro-RO"/>
              </w:rPr>
              <w:t>3</w:t>
            </w:r>
          </w:p>
        </w:tc>
        <w:tc>
          <w:tcPr>
            <w:tcW w:w="3690" w:type="dxa"/>
            <w:vMerge w:val="restart"/>
          </w:tcPr>
          <w:p w14:paraId="0310DDDC" w14:textId="77777777" w:rsidR="000A50BD" w:rsidRPr="00554484" w:rsidRDefault="000A50BD" w:rsidP="0027592D">
            <w:pPr>
              <w:spacing w:line="276" w:lineRule="auto"/>
              <w:rPr>
                <w:rFonts w:cstheme="minorHAnsi"/>
                <w:color w:val="FF0000"/>
                <w:lang w:val="es-ES_tradnl" w:eastAsia="es-ES"/>
              </w:rPr>
            </w:pPr>
            <w:r w:rsidRPr="00554484">
              <w:rPr>
                <w:rFonts w:cstheme="minorHAnsi"/>
                <w:lang w:val="es-ES_tradnl" w:eastAsia="es-ES"/>
              </w:rPr>
              <w:t>Elaborare/Definitivare</w:t>
            </w:r>
            <w:r w:rsidR="006302AF" w:rsidRPr="00554484">
              <w:rPr>
                <w:rFonts w:cstheme="minorHAnsi"/>
                <w:lang w:val="es-ES_tradnl" w:eastAsia="es-ES"/>
              </w:rPr>
              <w:t xml:space="preserve"> Proiect Tehnic de execuție</w:t>
            </w:r>
          </w:p>
        </w:tc>
        <w:tc>
          <w:tcPr>
            <w:tcW w:w="5040" w:type="dxa"/>
          </w:tcPr>
          <w:p w14:paraId="0310DDDD" w14:textId="77777777" w:rsidR="000A50BD" w:rsidRPr="00554484" w:rsidRDefault="000552D3" w:rsidP="0027592D">
            <w:pPr>
              <w:spacing w:line="276" w:lineRule="auto"/>
              <w:rPr>
                <w:rFonts w:cstheme="minorHAnsi"/>
                <w:lang w:val="ro-RO"/>
              </w:rPr>
            </w:pPr>
            <w:r w:rsidRPr="00554484">
              <w:rPr>
                <w:rFonts w:cstheme="minorHAnsi"/>
                <w:lang w:val="es-ES_tradnl" w:eastAsia="es-ES"/>
              </w:rPr>
              <w:t>Elaborare/Definitivare Proiect Tehnic de execuție</w:t>
            </w:r>
          </w:p>
        </w:tc>
      </w:tr>
      <w:tr w:rsidR="000A50BD" w:rsidRPr="00554484" w14:paraId="0310DDE2" w14:textId="77777777" w:rsidTr="00873594">
        <w:tc>
          <w:tcPr>
            <w:tcW w:w="558" w:type="dxa"/>
            <w:vMerge/>
          </w:tcPr>
          <w:p w14:paraId="0310DDDF" w14:textId="77777777" w:rsidR="000A50BD" w:rsidRPr="00554484" w:rsidRDefault="000A50BD" w:rsidP="00554484">
            <w:pPr>
              <w:spacing w:line="276" w:lineRule="auto"/>
              <w:jc w:val="both"/>
              <w:rPr>
                <w:rFonts w:cstheme="minorHAnsi"/>
                <w:lang w:val="ro-RO"/>
              </w:rPr>
            </w:pPr>
          </w:p>
        </w:tc>
        <w:tc>
          <w:tcPr>
            <w:tcW w:w="3690" w:type="dxa"/>
            <w:vMerge/>
          </w:tcPr>
          <w:p w14:paraId="0310DDE0" w14:textId="77777777" w:rsidR="000A50BD" w:rsidRPr="00554484" w:rsidRDefault="000A50BD" w:rsidP="0027592D">
            <w:pPr>
              <w:spacing w:line="276" w:lineRule="auto"/>
              <w:rPr>
                <w:rFonts w:cstheme="minorHAnsi"/>
                <w:color w:val="FF0000"/>
                <w:lang w:val="es-ES_tradnl" w:eastAsia="es-ES"/>
              </w:rPr>
            </w:pPr>
          </w:p>
        </w:tc>
        <w:tc>
          <w:tcPr>
            <w:tcW w:w="5040" w:type="dxa"/>
          </w:tcPr>
          <w:p w14:paraId="0310DDE1" w14:textId="77777777" w:rsidR="000A50BD" w:rsidRPr="00554484" w:rsidRDefault="000552D3" w:rsidP="0027592D">
            <w:pPr>
              <w:spacing w:line="276" w:lineRule="auto"/>
              <w:rPr>
                <w:rFonts w:cstheme="minorHAnsi"/>
                <w:color w:val="FF0000"/>
                <w:lang w:val="es-ES_tradnl" w:eastAsia="es-ES"/>
              </w:rPr>
            </w:pPr>
            <w:r w:rsidRPr="00554484">
              <w:rPr>
                <w:rFonts w:cstheme="minorHAnsi"/>
                <w:lang w:val="es-ES_tradnl" w:eastAsia="es-ES"/>
              </w:rPr>
              <w:t>Elaborare Caiete de Sarcini</w:t>
            </w:r>
          </w:p>
        </w:tc>
      </w:tr>
      <w:tr w:rsidR="000A50BD" w:rsidRPr="00554484" w14:paraId="0310DDE6" w14:textId="77777777" w:rsidTr="00873594">
        <w:trPr>
          <w:trHeight w:val="319"/>
        </w:trPr>
        <w:tc>
          <w:tcPr>
            <w:tcW w:w="558" w:type="dxa"/>
            <w:vMerge/>
          </w:tcPr>
          <w:p w14:paraId="0310DDE3" w14:textId="77777777" w:rsidR="000A50BD" w:rsidRPr="00554484" w:rsidRDefault="000A50BD" w:rsidP="00554484">
            <w:pPr>
              <w:spacing w:line="276" w:lineRule="auto"/>
              <w:jc w:val="both"/>
              <w:rPr>
                <w:rFonts w:cstheme="minorHAnsi"/>
                <w:lang w:val="ro-RO"/>
              </w:rPr>
            </w:pPr>
          </w:p>
        </w:tc>
        <w:tc>
          <w:tcPr>
            <w:tcW w:w="3690" w:type="dxa"/>
            <w:vMerge/>
          </w:tcPr>
          <w:p w14:paraId="0310DDE4" w14:textId="77777777" w:rsidR="000A50BD" w:rsidRPr="00554484" w:rsidRDefault="000A50BD" w:rsidP="0027592D">
            <w:pPr>
              <w:spacing w:line="276" w:lineRule="auto"/>
              <w:rPr>
                <w:rFonts w:cstheme="minorHAnsi"/>
                <w:color w:val="FF0000"/>
                <w:lang w:val="es-ES_tradnl" w:eastAsia="es-ES"/>
              </w:rPr>
            </w:pPr>
          </w:p>
        </w:tc>
        <w:tc>
          <w:tcPr>
            <w:tcW w:w="5040" w:type="dxa"/>
          </w:tcPr>
          <w:p w14:paraId="0310DDE5" w14:textId="77777777" w:rsidR="000A50BD" w:rsidRPr="00554484" w:rsidRDefault="000A50BD" w:rsidP="0027592D">
            <w:pPr>
              <w:spacing w:line="276" w:lineRule="auto"/>
              <w:rPr>
                <w:rFonts w:cstheme="minorHAnsi"/>
                <w:color w:val="FF0000"/>
                <w:lang w:val="es-ES_tradnl" w:eastAsia="es-ES"/>
              </w:rPr>
            </w:pPr>
            <w:r w:rsidRPr="00554484">
              <w:rPr>
                <w:rFonts w:cstheme="minorHAnsi"/>
                <w:lang w:val="es-ES_tradnl" w:eastAsia="es-ES"/>
              </w:rPr>
              <w:t>Elaborare De</w:t>
            </w:r>
            <w:r w:rsidR="00A715A7">
              <w:rPr>
                <w:rFonts w:cstheme="minorHAnsi"/>
                <w:lang w:val="es-ES_tradnl" w:eastAsia="es-ES"/>
              </w:rPr>
              <w:t>talii de Execuț</w:t>
            </w:r>
            <w:r w:rsidR="000552D3" w:rsidRPr="00554484">
              <w:rPr>
                <w:rFonts w:cstheme="minorHAnsi"/>
                <w:lang w:val="es-ES_tradnl" w:eastAsia="es-ES"/>
              </w:rPr>
              <w:t>ie</w:t>
            </w:r>
          </w:p>
        </w:tc>
      </w:tr>
      <w:tr w:rsidR="000A50BD" w:rsidRPr="0086574E" w14:paraId="0310DDEA" w14:textId="77777777" w:rsidTr="00873594">
        <w:tc>
          <w:tcPr>
            <w:tcW w:w="558" w:type="dxa"/>
            <w:vMerge/>
          </w:tcPr>
          <w:p w14:paraId="0310DDE7" w14:textId="77777777" w:rsidR="000A50BD" w:rsidRPr="00554484" w:rsidRDefault="000A50BD" w:rsidP="00554484">
            <w:pPr>
              <w:spacing w:line="276" w:lineRule="auto"/>
              <w:jc w:val="both"/>
              <w:rPr>
                <w:rFonts w:cstheme="minorHAnsi"/>
                <w:lang w:val="ro-RO"/>
              </w:rPr>
            </w:pPr>
          </w:p>
        </w:tc>
        <w:tc>
          <w:tcPr>
            <w:tcW w:w="3690" w:type="dxa"/>
            <w:vMerge/>
          </w:tcPr>
          <w:p w14:paraId="0310DDE8" w14:textId="77777777" w:rsidR="000A50BD" w:rsidRPr="00554484" w:rsidRDefault="000A50BD" w:rsidP="0027592D">
            <w:pPr>
              <w:spacing w:line="276" w:lineRule="auto"/>
              <w:rPr>
                <w:rFonts w:cstheme="minorHAnsi"/>
                <w:color w:val="FF0000"/>
                <w:lang w:val="es-ES_tradnl" w:eastAsia="es-ES"/>
              </w:rPr>
            </w:pPr>
          </w:p>
        </w:tc>
        <w:tc>
          <w:tcPr>
            <w:tcW w:w="5040" w:type="dxa"/>
          </w:tcPr>
          <w:p w14:paraId="0310DDE9" w14:textId="77777777" w:rsidR="000A50BD" w:rsidRPr="00554484" w:rsidRDefault="000A50BD" w:rsidP="0027592D">
            <w:pPr>
              <w:spacing w:line="276" w:lineRule="auto"/>
              <w:rPr>
                <w:rFonts w:cstheme="minorHAnsi"/>
                <w:lang w:val="es-ES_tradnl" w:eastAsia="es-ES"/>
              </w:rPr>
            </w:pPr>
            <w:r w:rsidRPr="00554484">
              <w:rPr>
                <w:rFonts w:cstheme="minorHAnsi"/>
                <w:lang w:val="es-ES_tradnl" w:eastAsia="es-ES"/>
              </w:rPr>
              <w:t>Ajustare</w:t>
            </w:r>
            <w:r w:rsidR="000552D3" w:rsidRPr="00554484">
              <w:rPr>
                <w:rFonts w:cstheme="minorHAnsi"/>
                <w:lang w:val="es-ES_tradnl" w:eastAsia="es-ES"/>
              </w:rPr>
              <w:t>a, completarea ș</w:t>
            </w:r>
            <w:r w:rsidRPr="00554484">
              <w:rPr>
                <w:rFonts w:cstheme="minorHAnsi"/>
                <w:lang w:val="es-ES_tradnl" w:eastAsia="es-ES"/>
              </w:rPr>
              <w:t xml:space="preserve">i/sau modificarea Proiectului </w:t>
            </w:r>
            <w:r w:rsidR="000552D3" w:rsidRPr="00554484">
              <w:rPr>
                <w:rFonts w:cstheme="minorHAnsi"/>
                <w:lang w:val="es-ES_tradnl" w:eastAsia="es-ES"/>
              </w:rPr>
              <w:t>tehnic ș</w:t>
            </w:r>
            <w:r w:rsidRPr="00554484">
              <w:rPr>
                <w:rFonts w:cstheme="minorHAnsi"/>
                <w:lang w:val="es-ES_tradnl" w:eastAsia="es-ES"/>
              </w:rPr>
              <w:t xml:space="preserve">i </w:t>
            </w:r>
            <w:r w:rsidR="000552D3" w:rsidRPr="00554484">
              <w:rPr>
                <w:rFonts w:cstheme="minorHAnsi"/>
                <w:lang w:val="es-ES_tradnl" w:eastAsia="es-ES"/>
              </w:rPr>
              <w:t>a detaliilor de execuție ca urmare a recomandă</w:t>
            </w:r>
            <w:r w:rsidRPr="00554484">
              <w:rPr>
                <w:rFonts w:cstheme="minorHAnsi"/>
                <w:lang w:val="es-ES_tradnl" w:eastAsia="es-ES"/>
              </w:rPr>
              <w:t>rilor verific</w:t>
            </w:r>
            <w:r w:rsidR="000552D3" w:rsidRPr="00554484">
              <w:rPr>
                <w:rFonts w:cstheme="minorHAnsi"/>
                <w:lang w:val="es-ES_tradnl" w:eastAsia="es-ES"/>
              </w:rPr>
              <w:t>atorului/verificatorilor indicaț</w:t>
            </w:r>
            <w:r w:rsidRPr="00554484">
              <w:rPr>
                <w:rFonts w:cstheme="minorHAnsi"/>
                <w:lang w:val="es-ES_tradnl" w:eastAsia="es-ES"/>
              </w:rPr>
              <w:t xml:space="preserve">i </w:t>
            </w:r>
            <w:r w:rsidR="000552D3" w:rsidRPr="00554484">
              <w:rPr>
                <w:rFonts w:cstheme="minorHAnsi"/>
                <w:lang w:val="es-ES_tradnl" w:eastAsia="es-ES"/>
              </w:rPr>
              <w:t>de către Autoritatea Contractantă</w:t>
            </w:r>
          </w:p>
        </w:tc>
      </w:tr>
      <w:tr w:rsidR="000A50BD" w:rsidRPr="0086574E" w14:paraId="0310DDEE" w14:textId="77777777" w:rsidTr="00873594">
        <w:tc>
          <w:tcPr>
            <w:tcW w:w="558" w:type="dxa"/>
            <w:vMerge w:val="restart"/>
          </w:tcPr>
          <w:p w14:paraId="0310DDEB" w14:textId="77777777" w:rsidR="000A50BD" w:rsidRPr="00554484" w:rsidRDefault="000A50BD" w:rsidP="00554484">
            <w:pPr>
              <w:spacing w:line="276" w:lineRule="auto"/>
              <w:jc w:val="both"/>
              <w:rPr>
                <w:rFonts w:cstheme="minorHAnsi"/>
                <w:lang w:val="ro-RO"/>
              </w:rPr>
            </w:pPr>
            <w:r w:rsidRPr="00554484">
              <w:rPr>
                <w:rFonts w:cstheme="minorHAnsi"/>
                <w:lang w:val="ro-RO"/>
              </w:rPr>
              <w:t>4</w:t>
            </w:r>
          </w:p>
        </w:tc>
        <w:tc>
          <w:tcPr>
            <w:tcW w:w="3690" w:type="dxa"/>
            <w:vMerge w:val="restart"/>
          </w:tcPr>
          <w:p w14:paraId="0310DDEC" w14:textId="77777777" w:rsidR="000A50BD" w:rsidRPr="00554484" w:rsidRDefault="000A50BD" w:rsidP="0027592D">
            <w:pPr>
              <w:spacing w:line="276" w:lineRule="auto"/>
              <w:rPr>
                <w:rFonts w:cstheme="minorHAnsi"/>
                <w:color w:val="FF0000"/>
                <w:lang w:val="es-ES_tradnl" w:eastAsia="es-ES"/>
              </w:rPr>
            </w:pPr>
            <w:r w:rsidRPr="00554484">
              <w:rPr>
                <w:rFonts w:cstheme="minorHAnsi"/>
                <w:lang w:val="es-ES_tradnl" w:eastAsia="es-ES"/>
              </w:rPr>
              <w:t>Asistență tehnică pe perioada de execuție a lucrărilor</w:t>
            </w:r>
          </w:p>
        </w:tc>
        <w:tc>
          <w:tcPr>
            <w:tcW w:w="5040" w:type="dxa"/>
          </w:tcPr>
          <w:p w14:paraId="0310DDED" w14:textId="77777777" w:rsidR="000A50BD" w:rsidRPr="00554484" w:rsidRDefault="000552D3" w:rsidP="0027592D">
            <w:pPr>
              <w:spacing w:line="276" w:lineRule="auto"/>
              <w:rPr>
                <w:rFonts w:cstheme="minorHAnsi"/>
                <w:lang w:val="ro-RO"/>
              </w:rPr>
            </w:pPr>
            <w:r w:rsidRPr="00554484">
              <w:rPr>
                <w:rFonts w:cstheme="minorHAnsi"/>
                <w:lang w:val="ro-RO"/>
              </w:rPr>
              <w:t>Acordare asistență tehnică pentru fiecare fază determinantă indicată î</w:t>
            </w:r>
            <w:r w:rsidR="000A50BD" w:rsidRPr="00554484">
              <w:rPr>
                <w:rFonts w:cstheme="minorHAnsi"/>
                <w:lang w:val="ro-RO"/>
              </w:rPr>
              <w:t>n proiectul tehnic</w:t>
            </w:r>
          </w:p>
        </w:tc>
      </w:tr>
      <w:tr w:rsidR="000A50BD" w:rsidRPr="0086574E" w14:paraId="0310DDF2" w14:textId="77777777" w:rsidTr="00873594">
        <w:tc>
          <w:tcPr>
            <w:tcW w:w="558" w:type="dxa"/>
            <w:vMerge/>
          </w:tcPr>
          <w:p w14:paraId="0310DDEF" w14:textId="77777777" w:rsidR="000A50BD" w:rsidRPr="00554484" w:rsidRDefault="000A50BD" w:rsidP="00554484">
            <w:pPr>
              <w:spacing w:line="276" w:lineRule="auto"/>
              <w:jc w:val="both"/>
              <w:rPr>
                <w:rFonts w:cstheme="minorHAnsi"/>
                <w:lang w:val="ro-RO"/>
              </w:rPr>
            </w:pPr>
          </w:p>
        </w:tc>
        <w:tc>
          <w:tcPr>
            <w:tcW w:w="3690" w:type="dxa"/>
            <w:vMerge/>
          </w:tcPr>
          <w:p w14:paraId="0310DDF0" w14:textId="77777777" w:rsidR="000A50BD" w:rsidRPr="00554484" w:rsidRDefault="000A50BD" w:rsidP="0027592D">
            <w:pPr>
              <w:spacing w:line="276" w:lineRule="auto"/>
              <w:rPr>
                <w:rFonts w:cstheme="minorHAnsi"/>
                <w:lang w:val="es-ES_tradnl" w:eastAsia="es-ES"/>
              </w:rPr>
            </w:pPr>
          </w:p>
        </w:tc>
        <w:tc>
          <w:tcPr>
            <w:tcW w:w="5040" w:type="dxa"/>
          </w:tcPr>
          <w:p w14:paraId="0310DDF1" w14:textId="77777777" w:rsidR="000A50BD" w:rsidRPr="00554484" w:rsidRDefault="000A50BD" w:rsidP="0027592D">
            <w:pPr>
              <w:spacing w:line="276" w:lineRule="auto"/>
              <w:rPr>
                <w:rFonts w:cstheme="minorHAnsi"/>
                <w:lang w:val="ro-RO"/>
              </w:rPr>
            </w:pPr>
            <w:r w:rsidRPr="00554484">
              <w:rPr>
                <w:rFonts w:cstheme="minorHAnsi"/>
                <w:lang w:val="ro-RO"/>
              </w:rPr>
              <w:t>A</w:t>
            </w:r>
            <w:r w:rsidR="000552D3" w:rsidRPr="00554484">
              <w:rPr>
                <w:rFonts w:cstheme="minorHAnsi"/>
                <w:lang w:val="ro-RO"/>
              </w:rPr>
              <w:t>cordare asistență suplimentară</w:t>
            </w:r>
            <w:r w:rsidRPr="00554484">
              <w:rPr>
                <w:rFonts w:cstheme="minorHAnsi"/>
                <w:lang w:val="ro-RO"/>
              </w:rPr>
              <w:t xml:space="preserve">, la solicitarea </w:t>
            </w:r>
            <w:r w:rsidR="000552D3" w:rsidRPr="00554484">
              <w:rPr>
                <w:rFonts w:cstheme="minorHAnsi"/>
                <w:lang w:val="ro-RO"/>
              </w:rPr>
              <w:lastRenderedPageBreak/>
              <w:t>Autorității Contractante</w:t>
            </w:r>
          </w:p>
        </w:tc>
      </w:tr>
      <w:tr w:rsidR="000A50BD" w:rsidRPr="0086574E" w14:paraId="0310DDF6" w14:textId="77777777" w:rsidTr="00873594">
        <w:tc>
          <w:tcPr>
            <w:tcW w:w="558" w:type="dxa"/>
            <w:vMerge/>
          </w:tcPr>
          <w:p w14:paraId="0310DDF3" w14:textId="77777777" w:rsidR="000A50BD" w:rsidRPr="00554484" w:rsidRDefault="000A50BD" w:rsidP="00554484">
            <w:pPr>
              <w:spacing w:line="276" w:lineRule="auto"/>
              <w:jc w:val="both"/>
              <w:rPr>
                <w:rFonts w:cstheme="minorHAnsi"/>
                <w:lang w:val="ro-RO"/>
              </w:rPr>
            </w:pPr>
          </w:p>
        </w:tc>
        <w:tc>
          <w:tcPr>
            <w:tcW w:w="3690" w:type="dxa"/>
            <w:vMerge/>
          </w:tcPr>
          <w:p w14:paraId="0310DDF4" w14:textId="77777777" w:rsidR="000A50BD" w:rsidRPr="00554484" w:rsidRDefault="000A50BD" w:rsidP="00554484">
            <w:pPr>
              <w:spacing w:line="276" w:lineRule="auto"/>
              <w:jc w:val="both"/>
              <w:rPr>
                <w:rFonts w:cstheme="minorHAnsi"/>
                <w:color w:val="FF0000"/>
                <w:lang w:val="es-ES_tradnl" w:eastAsia="es-ES"/>
              </w:rPr>
            </w:pPr>
          </w:p>
        </w:tc>
        <w:tc>
          <w:tcPr>
            <w:tcW w:w="5040" w:type="dxa"/>
          </w:tcPr>
          <w:p w14:paraId="0310DDF5" w14:textId="77777777" w:rsidR="000A50BD" w:rsidRPr="00554484" w:rsidRDefault="000A50BD" w:rsidP="0027592D">
            <w:pPr>
              <w:spacing w:line="276" w:lineRule="auto"/>
              <w:rPr>
                <w:rFonts w:cstheme="minorHAnsi"/>
                <w:lang w:val="ro-RO"/>
              </w:rPr>
            </w:pPr>
            <w:r w:rsidRPr="00554484">
              <w:rPr>
                <w:rFonts w:cstheme="minorHAnsi"/>
                <w:lang w:val="ro-RO"/>
              </w:rPr>
              <w:t>Elab</w:t>
            </w:r>
            <w:r w:rsidR="000552D3" w:rsidRPr="00554484">
              <w:rPr>
                <w:rFonts w:cstheme="minorHAnsi"/>
                <w:lang w:val="ro-RO"/>
              </w:rPr>
              <w:t>orare certificat energetic - anexă</w:t>
            </w:r>
            <w:r w:rsidRPr="00554484">
              <w:rPr>
                <w:rFonts w:cstheme="minorHAnsi"/>
                <w:lang w:val="ro-RO"/>
              </w:rPr>
              <w:t xml:space="preserve"> la procesul-verbal de rece</w:t>
            </w:r>
            <w:r w:rsidR="000552D3" w:rsidRPr="00554484">
              <w:rPr>
                <w:rFonts w:cstheme="minorHAnsi"/>
                <w:lang w:val="ro-RO"/>
              </w:rPr>
              <w:t>pție la terminarea lucră</w:t>
            </w:r>
            <w:r w:rsidRPr="00554484">
              <w:rPr>
                <w:rFonts w:cstheme="minorHAnsi"/>
                <w:lang w:val="ro-RO"/>
              </w:rPr>
              <w:t>rilor,</w:t>
            </w:r>
            <w:r w:rsidR="000552D3" w:rsidRPr="00554484">
              <w:rPr>
                <w:rFonts w:cstheme="minorHAnsi"/>
                <w:lang w:val="ro-RO"/>
              </w:rPr>
              <w:t xml:space="preserve"> dacă este necesar</w:t>
            </w:r>
          </w:p>
        </w:tc>
      </w:tr>
      <w:tr w:rsidR="000A50BD" w:rsidRPr="0086574E" w14:paraId="0310DDFA" w14:textId="77777777" w:rsidTr="00873594">
        <w:tc>
          <w:tcPr>
            <w:tcW w:w="558" w:type="dxa"/>
            <w:vMerge/>
          </w:tcPr>
          <w:p w14:paraId="0310DDF7" w14:textId="77777777" w:rsidR="000A50BD" w:rsidRPr="00554484" w:rsidRDefault="000A50BD" w:rsidP="00554484">
            <w:pPr>
              <w:spacing w:line="276" w:lineRule="auto"/>
              <w:jc w:val="both"/>
              <w:rPr>
                <w:rFonts w:cstheme="minorHAnsi"/>
                <w:lang w:val="ro-RO"/>
              </w:rPr>
            </w:pPr>
          </w:p>
        </w:tc>
        <w:tc>
          <w:tcPr>
            <w:tcW w:w="3690" w:type="dxa"/>
            <w:vMerge/>
          </w:tcPr>
          <w:p w14:paraId="0310DDF8" w14:textId="77777777" w:rsidR="000A50BD" w:rsidRPr="00554484" w:rsidRDefault="000A50BD" w:rsidP="00554484">
            <w:pPr>
              <w:spacing w:line="276" w:lineRule="auto"/>
              <w:jc w:val="both"/>
              <w:rPr>
                <w:rFonts w:cstheme="minorHAnsi"/>
                <w:color w:val="FF0000"/>
                <w:lang w:val="es-ES_tradnl" w:eastAsia="es-ES"/>
              </w:rPr>
            </w:pPr>
          </w:p>
        </w:tc>
        <w:tc>
          <w:tcPr>
            <w:tcW w:w="5040" w:type="dxa"/>
          </w:tcPr>
          <w:p w14:paraId="0310DDF9" w14:textId="77777777" w:rsidR="000A50BD" w:rsidRPr="00554484" w:rsidRDefault="008E68EC" w:rsidP="0027592D">
            <w:pPr>
              <w:spacing w:line="276" w:lineRule="auto"/>
              <w:rPr>
                <w:rFonts w:cstheme="minorHAnsi"/>
                <w:lang w:val="ro-RO"/>
              </w:rPr>
            </w:pPr>
            <w:r w:rsidRPr="00554484">
              <w:rPr>
                <w:rFonts w:cstheme="minorHAnsi"/>
                <w:lang w:val="ro-RO"/>
              </w:rPr>
              <w:t>Elaborare Program de urmărire a comportării lucrării î</w:t>
            </w:r>
            <w:r w:rsidR="000A50BD" w:rsidRPr="00554484">
              <w:rPr>
                <w:rFonts w:cstheme="minorHAnsi"/>
                <w:lang w:val="ro-RO"/>
              </w:rPr>
              <w:t>n timp</w:t>
            </w:r>
            <w:r w:rsidRPr="00554484">
              <w:rPr>
                <w:rFonts w:cstheme="minorHAnsi"/>
                <w:lang w:val="ro-RO"/>
              </w:rPr>
              <w:t>, dacă</w:t>
            </w:r>
            <w:r w:rsidR="000A50BD" w:rsidRPr="00554484">
              <w:rPr>
                <w:rFonts w:cstheme="minorHAnsi"/>
                <w:lang w:val="ro-RO"/>
              </w:rPr>
              <w:t xml:space="preserve"> este solicitat</w:t>
            </w:r>
          </w:p>
        </w:tc>
      </w:tr>
      <w:tr w:rsidR="000A50BD" w:rsidRPr="00554484" w14:paraId="0310DDFE" w14:textId="77777777" w:rsidTr="00873594">
        <w:tc>
          <w:tcPr>
            <w:tcW w:w="558" w:type="dxa"/>
            <w:vMerge/>
          </w:tcPr>
          <w:p w14:paraId="0310DDFB" w14:textId="77777777" w:rsidR="000A50BD" w:rsidRPr="00554484" w:rsidRDefault="000A50BD" w:rsidP="00554484">
            <w:pPr>
              <w:spacing w:line="276" w:lineRule="auto"/>
              <w:jc w:val="both"/>
              <w:rPr>
                <w:rFonts w:cstheme="minorHAnsi"/>
                <w:lang w:val="ro-RO"/>
              </w:rPr>
            </w:pPr>
          </w:p>
        </w:tc>
        <w:tc>
          <w:tcPr>
            <w:tcW w:w="3690" w:type="dxa"/>
            <w:vMerge/>
          </w:tcPr>
          <w:p w14:paraId="0310DDFC" w14:textId="77777777" w:rsidR="000A50BD" w:rsidRPr="00554484" w:rsidRDefault="000A50BD" w:rsidP="00554484">
            <w:pPr>
              <w:spacing w:line="276" w:lineRule="auto"/>
              <w:jc w:val="both"/>
              <w:rPr>
                <w:rFonts w:cstheme="minorHAnsi"/>
                <w:color w:val="FF0000"/>
                <w:lang w:val="es-ES_tradnl" w:eastAsia="es-ES"/>
              </w:rPr>
            </w:pPr>
          </w:p>
        </w:tc>
        <w:tc>
          <w:tcPr>
            <w:tcW w:w="5040" w:type="dxa"/>
          </w:tcPr>
          <w:p w14:paraId="0310DDFD" w14:textId="77777777" w:rsidR="000A50BD" w:rsidRPr="00554484" w:rsidRDefault="008E68EC" w:rsidP="0027592D">
            <w:pPr>
              <w:spacing w:line="276" w:lineRule="auto"/>
              <w:rPr>
                <w:rFonts w:cstheme="minorHAnsi"/>
                <w:highlight w:val="yellow"/>
                <w:lang w:val="es-ES_tradnl" w:eastAsia="es-ES"/>
              </w:rPr>
            </w:pPr>
            <w:r w:rsidRPr="00554484">
              <w:rPr>
                <w:rFonts w:cstheme="minorHAnsi"/>
                <w:lang w:val="es-ES_tradnl" w:eastAsia="es-ES"/>
              </w:rPr>
              <w:t>Participare la recepția lucră</w:t>
            </w:r>
            <w:r w:rsidR="000A50BD" w:rsidRPr="00554484">
              <w:rPr>
                <w:rFonts w:cstheme="minorHAnsi"/>
                <w:lang w:val="es-ES_tradnl" w:eastAsia="es-ES"/>
              </w:rPr>
              <w:t xml:space="preserve">rilor </w:t>
            </w:r>
          </w:p>
        </w:tc>
      </w:tr>
      <w:tr w:rsidR="000A50BD" w:rsidRPr="0086574E" w14:paraId="0310DE02" w14:textId="77777777" w:rsidTr="00873594">
        <w:tc>
          <w:tcPr>
            <w:tcW w:w="558" w:type="dxa"/>
            <w:vMerge/>
          </w:tcPr>
          <w:p w14:paraId="0310DDFF" w14:textId="77777777" w:rsidR="000A50BD" w:rsidRPr="00554484" w:rsidRDefault="000A50BD" w:rsidP="00554484">
            <w:pPr>
              <w:spacing w:line="276" w:lineRule="auto"/>
              <w:jc w:val="both"/>
              <w:rPr>
                <w:rFonts w:cstheme="minorHAnsi"/>
                <w:lang w:val="ro-RO"/>
              </w:rPr>
            </w:pPr>
          </w:p>
        </w:tc>
        <w:tc>
          <w:tcPr>
            <w:tcW w:w="3690" w:type="dxa"/>
            <w:vMerge/>
          </w:tcPr>
          <w:p w14:paraId="0310DE00" w14:textId="77777777" w:rsidR="000A50BD" w:rsidRPr="00554484" w:rsidRDefault="000A50BD" w:rsidP="00554484">
            <w:pPr>
              <w:spacing w:line="276" w:lineRule="auto"/>
              <w:jc w:val="both"/>
              <w:rPr>
                <w:rFonts w:cstheme="minorHAnsi"/>
                <w:color w:val="FF0000"/>
                <w:lang w:val="es-ES_tradnl" w:eastAsia="es-ES"/>
              </w:rPr>
            </w:pPr>
          </w:p>
        </w:tc>
        <w:tc>
          <w:tcPr>
            <w:tcW w:w="5040" w:type="dxa"/>
          </w:tcPr>
          <w:p w14:paraId="0310DE01" w14:textId="77777777" w:rsidR="000A50BD" w:rsidRPr="00554484" w:rsidRDefault="008E68EC" w:rsidP="0027592D">
            <w:pPr>
              <w:spacing w:line="276" w:lineRule="auto"/>
              <w:rPr>
                <w:rFonts w:cstheme="minorHAnsi"/>
                <w:lang w:val="ro-RO"/>
              </w:rPr>
            </w:pPr>
            <w:r w:rsidRPr="00554484">
              <w:rPr>
                <w:rFonts w:cstheme="minorHAnsi"/>
                <w:lang w:val="es-ES_tradnl" w:eastAsia="es-ES"/>
              </w:rPr>
              <w:t>Participare la elaborarea Cărtii tehnice a construcț</w:t>
            </w:r>
            <w:r w:rsidR="000A50BD" w:rsidRPr="00554484">
              <w:rPr>
                <w:rFonts w:cstheme="minorHAnsi"/>
                <w:lang w:val="es-ES_tradnl" w:eastAsia="es-ES"/>
              </w:rPr>
              <w:t>iei</w:t>
            </w:r>
          </w:p>
        </w:tc>
      </w:tr>
    </w:tbl>
    <w:p w14:paraId="0310DE03" w14:textId="77777777" w:rsidR="000A50BD" w:rsidRPr="00554484" w:rsidRDefault="000A50BD" w:rsidP="00554484">
      <w:pPr>
        <w:spacing w:after="0"/>
        <w:jc w:val="both"/>
        <w:rPr>
          <w:rFonts w:cstheme="minorHAnsi"/>
          <w:lang w:val="es-ES_tradnl" w:eastAsia="es-ES"/>
        </w:rPr>
      </w:pPr>
    </w:p>
    <w:p w14:paraId="0310DE04" w14:textId="77777777" w:rsidR="000A50BD" w:rsidRPr="00554484" w:rsidRDefault="00C96A1A" w:rsidP="00554484">
      <w:pPr>
        <w:jc w:val="both"/>
        <w:rPr>
          <w:rFonts w:cstheme="minorHAnsi"/>
          <w:lang w:val="es-ES_tradnl" w:eastAsia="es-ES"/>
        </w:rPr>
      </w:pPr>
      <w:r w:rsidRPr="00554484">
        <w:rPr>
          <w:rFonts w:cstheme="minorHAnsi"/>
          <w:lang w:val="es-ES_tradnl" w:eastAsia="es-ES"/>
        </w:rPr>
        <w:t xml:space="preserve">Toate activitățile trebuie </w:t>
      </w:r>
      <w:r w:rsidR="000A50BD" w:rsidRPr="00554484">
        <w:rPr>
          <w:rFonts w:cstheme="minorHAnsi"/>
          <w:lang w:val="es-ES_tradnl" w:eastAsia="es-ES"/>
        </w:rPr>
        <w:t>realiza</w:t>
      </w:r>
      <w:r w:rsidRPr="00554484">
        <w:rPr>
          <w:rFonts w:cstheme="minorHAnsi"/>
          <w:lang w:val="es-ES_tradnl" w:eastAsia="es-ES"/>
        </w:rPr>
        <w:t>te</w:t>
      </w:r>
      <w:r w:rsidR="000A50BD" w:rsidRPr="00554484">
        <w:rPr>
          <w:rFonts w:cstheme="minorHAnsi"/>
          <w:lang w:val="es-ES_tradnl" w:eastAsia="es-ES"/>
        </w:rPr>
        <w:t xml:space="preserve"> cu respectarea legislației și a reglementarilor tehnice în vigoare</w:t>
      </w:r>
      <w:r w:rsidRPr="00554484">
        <w:rPr>
          <w:rFonts w:cstheme="minorHAnsi"/>
          <w:lang w:val="es-ES_tradnl" w:eastAsia="es-ES"/>
        </w:rPr>
        <w:t>,</w:t>
      </w:r>
      <w:r w:rsidR="000A50BD" w:rsidRPr="00554484">
        <w:rPr>
          <w:rFonts w:cstheme="minorHAnsi"/>
          <w:lang w:val="es-ES_tradnl" w:eastAsia="es-ES"/>
        </w:rPr>
        <w:t xml:space="preserve"> aplicabile</w:t>
      </w:r>
      <w:r w:rsidRPr="00554484">
        <w:rPr>
          <w:rFonts w:cstheme="minorHAnsi"/>
          <w:lang w:val="es-ES_tradnl" w:eastAsia="es-ES"/>
        </w:rPr>
        <w:t xml:space="preserve"> specificului obiectivului de investiții</w:t>
      </w:r>
      <w:r w:rsidR="008E68EC" w:rsidRPr="00554484">
        <w:rPr>
          <w:rFonts w:cstheme="minorHAnsi"/>
          <w:lang w:val="es-ES_tradnl" w:eastAsia="es-ES"/>
        </w:rPr>
        <w:t>.</w:t>
      </w:r>
    </w:p>
    <w:p w14:paraId="0310DE05" w14:textId="77777777" w:rsidR="008B263C" w:rsidRPr="00554484" w:rsidRDefault="008B263C" w:rsidP="00554484">
      <w:pPr>
        <w:spacing w:after="0"/>
        <w:jc w:val="both"/>
        <w:rPr>
          <w:rFonts w:cstheme="minorHAnsi"/>
          <w:lang w:val="ro-RO"/>
        </w:rPr>
      </w:pPr>
    </w:p>
    <w:p w14:paraId="0310DE06" w14:textId="77777777" w:rsidR="00D84CF1" w:rsidRPr="00554484" w:rsidRDefault="00D84CF1" w:rsidP="00554484">
      <w:pPr>
        <w:pStyle w:val="Heading2"/>
        <w:numPr>
          <w:ilvl w:val="1"/>
          <w:numId w:val="1"/>
        </w:numPr>
        <w:spacing w:before="0"/>
        <w:ind w:left="900" w:hanging="540"/>
        <w:jc w:val="both"/>
        <w:rPr>
          <w:rFonts w:cstheme="minorHAnsi"/>
          <w:sz w:val="22"/>
          <w:szCs w:val="22"/>
          <w:lang w:val="ro-RO"/>
        </w:rPr>
      </w:pPr>
      <w:bookmarkStart w:id="30" w:name="_Toc493860030"/>
      <w:r w:rsidRPr="00554484">
        <w:rPr>
          <w:rFonts w:cstheme="minorHAnsi"/>
          <w:sz w:val="22"/>
          <w:szCs w:val="22"/>
          <w:lang w:val="ro-RO"/>
        </w:rPr>
        <w:t>Rezultatele c</w:t>
      </w:r>
      <w:r w:rsidR="009C3894" w:rsidRPr="00554484">
        <w:rPr>
          <w:rFonts w:cstheme="minorHAnsi"/>
          <w:sz w:val="22"/>
          <w:szCs w:val="22"/>
          <w:lang w:val="ro-RO"/>
        </w:rPr>
        <w:t>ar</w:t>
      </w:r>
      <w:r w:rsidRPr="00554484">
        <w:rPr>
          <w:rFonts w:cstheme="minorHAnsi"/>
          <w:sz w:val="22"/>
          <w:szCs w:val="22"/>
          <w:lang w:val="ro-RO"/>
        </w:rPr>
        <w:t>e trebuie obținute în urma prestării serviciilor</w:t>
      </w:r>
      <w:bookmarkEnd w:id="30"/>
    </w:p>
    <w:p w14:paraId="0310DE07" w14:textId="77777777" w:rsidR="009C3894" w:rsidRPr="00554484" w:rsidRDefault="009C3894" w:rsidP="00554484">
      <w:pPr>
        <w:spacing w:after="0"/>
        <w:jc w:val="both"/>
        <w:rPr>
          <w:rFonts w:cstheme="minorHAnsi"/>
          <w:lang w:val="ro-RO"/>
        </w:rPr>
      </w:pPr>
    </w:p>
    <w:p w14:paraId="0310DE08" w14:textId="77777777" w:rsidR="001050E1" w:rsidRPr="00554484" w:rsidRDefault="00EC0DBC" w:rsidP="00554484">
      <w:pPr>
        <w:spacing w:after="0"/>
        <w:jc w:val="both"/>
        <w:rPr>
          <w:rFonts w:cstheme="minorHAnsi"/>
          <w:i/>
          <w:highlight w:val="lightGray"/>
          <w:lang w:val="ro-RO"/>
        </w:rPr>
      </w:pPr>
      <w:r w:rsidRPr="00554484">
        <w:rPr>
          <w:rFonts w:cstheme="minorHAnsi"/>
          <w:i/>
          <w:highlight w:val="lightGray"/>
          <w:lang w:val="ro-RO"/>
        </w:rPr>
        <w:t>[</w:t>
      </w:r>
      <w:r w:rsidR="009C3894" w:rsidRPr="00554484">
        <w:rPr>
          <w:rFonts w:cstheme="minorHAnsi"/>
          <w:i/>
          <w:highlight w:val="lightGray"/>
          <w:lang w:val="ro-RO"/>
        </w:rPr>
        <w:t>Î</w:t>
      </w:r>
      <w:r w:rsidR="005C7922" w:rsidRPr="00554484">
        <w:rPr>
          <w:rFonts w:cstheme="minorHAnsi"/>
          <w:i/>
          <w:highlight w:val="lightGray"/>
          <w:lang w:val="ro-RO"/>
        </w:rPr>
        <w:t>n acest capitol se include o d</w:t>
      </w:r>
      <w:r w:rsidR="00FB49F6" w:rsidRPr="00554484">
        <w:rPr>
          <w:rFonts w:cstheme="minorHAnsi"/>
          <w:i/>
          <w:highlight w:val="lightGray"/>
          <w:lang w:val="ro-RO"/>
        </w:rPr>
        <w:t>escriere</w:t>
      </w:r>
      <w:r w:rsidR="001050E1" w:rsidRPr="00554484">
        <w:rPr>
          <w:rFonts w:cstheme="minorHAnsi"/>
          <w:i/>
          <w:highlight w:val="lightGray"/>
          <w:lang w:val="ro-RO"/>
        </w:rPr>
        <w:t xml:space="preserve"> clară și precisă, a </w:t>
      </w:r>
      <w:r w:rsidR="00D84CF1" w:rsidRPr="00554484">
        <w:rPr>
          <w:rFonts w:cstheme="minorHAnsi"/>
          <w:i/>
          <w:highlight w:val="lightGray"/>
          <w:lang w:val="ro-RO"/>
        </w:rPr>
        <w:t>rezultatelor așteptate (</w:t>
      </w:r>
      <w:r w:rsidR="005C7922" w:rsidRPr="00554484">
        <w:rPr>
          <w:rFonts w:cstheme="minorHAnsi"/>
          <w:i/>
          <w:highlight w:val="lightGray"/>
          <w:lang w:val="ro-RO"/>
        </w:rPr>
        <w:t>c</w:t>
      </w:r>
      <w:r w:rsidR="009C3894" w:rsidRPr="00554484">
        <w:rPr>
          <w:rFonts w:cstheme="minorHAnsi"/>
          <w:i/>
          <w:highlight w:val="lightGray"/>
          <w:lang w:val="ro-RO"/>
        </w:rPr>
        <w:t>ar</w:t>
      </w:r>
      <w:r w:rsidR="005C7922" w:rsidRPr="00554484">
        <w:rPr>
          <w:rFonts w:cstheme="minorHAnsi"/>
          <w:i/>
          <w:highlight w:val="lightGray"/>
          <w:lang w:val="ro-RO"/>
        </w:rPr>
        <w:t xml:space="preserve">e pot fi </w:t>
      </w:r>
      <w:r w:rsidR="009C3894" w:rsidRPr="00554484">
        <w:rPr>
          <w:rFonts w:cstheme="minorHAnsi"/>
          <w:i/>
          <w:highlight w:val="lightGray"/>
          <w:lang w:val="ro-RO"/>
        </w:rPr>
        <w:t>observat</w:t>
      </w:r>
      <w:r w:rsidR="000966ED" w:rsidRPr="00554484">
        <w:rPr>
          <w:rFonts w:cstheme="minorHAnsi"/>
          <w:i/>
          <w:highlight w:val="lightGray"/>
          <w:lang w:val="ro-RO"/>
        </w:rPr>
        <w:t>e și</w:t>
      </w:r>
      <w:r w:rsidR="00C96A1A" w:rsidRPr="00554484">
        <w:rPr>
          <w:rFonts w:cstheme="minorHAnsi"/>
          <w:i/>
          <w:highlight w:val="lightGray"/>
          <w:lang w:val="ro-RO"/>
        </w:rPr>
        <w:t xml:space="preserve"> </w:t>
      </w:r>
      <w:r w:rsidR="005C7922" w:rsidRPr="00554484">
        <w:rPr>
          <w:rFonts w:cstheme="minorHAnsi"/>
          <w:i/>
          <w:highlight w:val="lightGray"/>
          <w:lang w:val="ro-RO"/>
        </w:rPr>
        <w:t>monitorizat</w:t>
      </w:r>
      <w:r w:rsidR="000966ED" w:rsidRPr="00554484">
        <w:rPr>
          <w:rFonts w:cstheme="minorHAnsi"/>
          <w:i/>
          <w:highlight w:val="lightGray"/>
          <w:lang w:val="ro-RO"/>
        </w:rPr>
        <w:t>e, deci pot fi măsurate</w:t>
      </w:r>
      <w:r w:rsidR="00D84CF1" w:rsidRPr="00554484">
        <w:rPr>
          <w:rFonts w:cstheme="minorHAnsi"/>
          <w:i/>
          <w:highlight w:val="lightGray"/>
          <w:lang w:val="ro-RO"/>
        </w:rPr>
        <w:t>)</w:t>
      </w:r>
      <w:r w:rsidR="000966ED" w:rsidRPr="00554484">
        <w:rPr>
          <w:rFonts w:cstheme="minorHAnsi"/>
          <w:i/>
          <w:highlight w:val="lightGray"/>
          <w:lang w:val="ro-RO"/>
        </w:rPr>
        <w:t xml:space="preserve"> de </w:t>
      </w:r>
      <w:r w:rsidR="00D868E4" w:rsidRPr="00554484">
        <w:rPr>
          <w:rFonts w:cstheme="minorHAnsi"/>
          <w:i/>
          <w:highlight w:val="lightGray"/>
          <w:lang w:val="ro-RO"/>
        </w:rPr>
        <w:t>A</w:t>
      </w:r>
      <w:r w:rsidR="000966ED" w:rsidRPr="00554484">
        <w:rPr>
          <w:rFonts w:cstheme="minorHAnsi"/>
          <w:i/>
          <w:highlight w:val="lightGray"/>
          <w:lang w:val="ro-RO"/>
        </w:rPr>
        <w:t xml:space="preserve">utoritatea </w:t>
      </w:r>
      <w:r w:rsidR="00D868E4" w:rsidRPr="00554484">
        <w:rPr>
          <w:rFonts w:cstheme="minorHAnsi"/>
          <w:i/>
          <w:highlight w:val="lightGray"/>
          <w:lang w:val="ro-RO"/>
        </w:rPr>
        <w:t>C</w:t>
      </w:r>
      <w:r w:rsidR="000966ED" w:rsidRPr="00554484">
        <w:rPr>
          <w:rFonts w:cstheme="minorHAnsi"/>
          <w:i/>
          <w:highlight w:val="lightGray"/>
          <w:lang w:val="ro-RO"/>
        </w:rPr>
        <w:t>ontractantă atât pe perioada derulării Contractului cât și la terminarea acestuia</w:t>
      </w:r>
      <w:r w:rsidR="00EF6F01" w:rsidRPr="00554484">
        <w:rPr>
          <w:rFonts w:cstheme="minorHAnsi"/>
          <w:i/>
          <w:highlight w:val="lightGray"/>
          <w:lang w:val="ro-RO"/>
        </w:rPr>
        <w:t>, prin raportare la informa</w:t>
      </w:r>
      <w:r w:rsidR="009C3894" w:rsidRPr="00554484">
        <w:rPr>
          <w:rFonts w:cstheme="minorHAnsi"/>
          <w:i/>
          <w:highlight w:val="lightGray"/>
          <w:lang w:val="ro-RO"/>
        </w:rPr>
        <w:t>ț</w:t>
      </w:r>
      <w:r w:rsidR="00EF6F01" w:rsidRPr="00554484">
        <w:rPr>
          <w:rFonts w:cstheme="minorHAnsi"/>
          <w:i/>
          <w:highlight w:val="lightGray"/>
          <w:lang w:val="ro-RO"/>
        </w:rPr>
        <w:t>iile incluse p</w:t>
      </w:r>
      <w:r w:rsidR="009C3894" w:rsidRPr="00554484">
        <w:rPr>
          <w:rFonts w:cstheme="minorHAnsi"/>
          <w:i/>
          <w:highlight w:val="lightGray"/>
          <w:lang w:val="ro-RO"/>
        </w:rPr>
        <w:t>â</w:t>
      </w:r>
      <w:r w:rsidR="00EF6F01" w:rsidRPr="00554484">
        <w:rPr>
          <w:rFonts w:cstheme="minorHAnsi"/>
          <w:i/>
          <w:highlight w:val="lightGray"/>
          <w:lang w:val="ro-RO"/>
        </w:rPr>
        <w:t>n</w:t>
      </w:r>
      <w:r w:rsidR="009C3894" w:rsidRPr="00554484">
        <w:rPr>
          <w:rFonts w:cstheme="minorHAnsi"/>
          <w:i/>
          <w:highlight w:val="lightGray"/>
          <w:lang w:val="ro-RO"/>
        </w:rPr>
        <w:t>ă</w:t>
      </w:r>
      <w:r w:rsidR="00C96A1A" w:rsidRPr="00554484">
        <w:rPr>
          <w:rFonts w:cstheme="minorHAnsi"/>
          <w:i/>
          <w:highlight w:val="lightGray"/>
          <w:lang w:val="ro-RO"/>
        </w:rPr>
        <w:t xml:space="preserve"> la momentul lansării procedurii</w:t>
      </w:r>
      <w:r w:rsidR="00EF6F01" w:rsidRPr="00554484">
        <w:rPr>
          <w:rFonts w:cstheme="minorHAnsi"/>
          <w:i/>
          <w:highlight w:val="lightGray"/>
          <w:lang w:val="ro-RO"/>
        </w:rPr>
        <w:t xml:space="preserve"> </w:t>
      </w:r>
      <w:r w:rsidR="009C3894" w:rsidRPr="00554484">
        <w:rPr>
          <w:rFonts w:cstheme="minorHAnsi"/>
          <w:i/>
          <w:highlight w:val="lightGray"/>
          <w:lang w:val="ro-RO"/>
        </w:rPr>
        <w:t>î</w:t>
      </w:r>
      <w:r w:rsidR="00EF6F01" w:rsidRPr="00554484">
        <w:rPr>
          <w:rFonts w:cstheme="minorHAnsi"/>
          <w:i/>
          <w:highlight w:val="lightGray"/>
          <w:lang w:val="ro-RO"/>
        </w:rPr>
        <w:t>n con</w:t>
      </w:r>
      <w:r w:rsidR="009C3894" w:rsidRPr="00554484">
        <w:rPr>
          <w:rFonts w:cstheme="minorHAnsi"/>
          <w:i/>
          <w:highlight w:val="lightGray"/>
          <w:lang w:val="ro-RO"/>
        </w:rPr>
        <w:t>ț</w:t>
      </w:r>
      <w:r w:rsidR="00EF6F01" w:rsidRPr="00554484">
        <w:rPr>
          <w:rFonts w:cstheme="minorHAnsi"/>
          <w:i/>
          <w:highlight w:val="lightGray"/>
          <w:lang w:val="ro-RO"/>
        </w:rPr>
        <w:t xml:space="preserve">inutul </w:t>
      </w:r>
      <w:r w:rsidR="005C69E7" w:rsidRPr="00554484">
        <w:rPr>
          <w:rFonts w:cstheme="minorHAnsi"/>
          <w:i/>
          <w:highlight w:val="lightGray"/>
          <w:lang w:val="ro-RO"/>
        </w:rPr>
        <w:t>C</w:t>
      </w:r>
      <w:r w:rsidR="00EF6F01" w:rsidRPr="00554484">
        <w:rPr>
          <w:rFonts w:cstheme="minorHAnsi"/>
          <w:i/>
          <w:highlight w:val="lightGray"/>
          <w:lang w:val="ro-RO"/>
        </w:rPr>
        <w:t xml:space="preserve">aietului de </w:t>
      </w:r>
      <w:r w:rsidR="009C3894" w:rsidRPr="00554484">
        <w:rPr>
          <w:rFonts w:cstheme="minorHAnsi"/>
          <w:i/>
          <w:highlight w:val="lightGray"/>
          <w:lang w:val="ro-RO"/>
        </w:rPr>
        <w:t>S</w:t>
      </w:r>
      <w:r w:rsidR="00EF6F01" w:rsidRPr="00554484">
        <w:rPr>
          <w:rFonts w:cstheme="minorHAnsi"/>
          <w:i/>
          <w:highlight w:val="lightGray"/>
          <w:lang w:val="ro-RO"/>
        </w:rPr>
        <w:t>arcini</w:t>
      </w:r>
      <w:r w:rsidR="00C96A1A" w:rsidRPr="00554484">
        <w:rPr>
          <w:rFonts w:cstheme="minorHAnsi"/>
          <w:i/>
          <w:highlight w:val="lightGray"/>
          <w:lang w:val="ro-RO"/>
        </w:rPr>
        <w:t>.</w:t>
      </w:r>
    </w:p>
    <w:p w14:paraId="0310DE09" w14:textId="77777777" w:rsidR="000A50BD" w:rsidRPr="00554484" w:rsidRDefault="000A50BD" w:rsidP="00554484">
      <w:pPr>
        <w:spacing w:after="0"/>
        <w:jc w:val="both"/>
        <w:rPr>
          <w:rFonts w:cstheme="minorHAnsi"/>
          <w:i/>
          <w:highlight w:val="lightGray"/>
          <w:lang w:val="ro-RO"/>
        </w:rPr>
      </w:pPr>
    </w:p>
    <w:p w14:paraId="0310DE0A" w14:textId="77777777" w:rsidR="000A50BD" w:rsidRPr="00554484" w:rsidRDefault="00C96A1A" w:rsidP="00554484">
      <w:pPr>
        <w:spacing w:after="0"/>
        <w:jc w:val="both"/>
        <w:rPr>
          <w:rFonts w:cstheme="minorHAnsi"/>
          <w:i/>
          <w:highlight w:val="lightGray"/>
          <w:lang w:val="ro-RO"/>
        </w:rPr>
      </w:pPr>
      <w:r w:rsidRPr="00554484">
        <w:rPr>
          <w:rFonts w:cstheme="minorHAnsi"/>
          <w:i/>
          <w:highlight w:val="lightGray"/>
          <w:lang w:val="ro-RO"/>
        </w:rPr>
        <w:t xml:space="preserve">Rezultatele </w:t>
      </w:r>
      <w:r w:rsidR="00292977" w:rsidRPr="00554484">
        <w:rPr>
          <w:rFonts w:cstheme="minorHAnsi"/>
          <w:i/>
          <w:highlight w:val="lightGray"/>
          <w:lang w:val="ro-RO"/>
        </w:rPr>
        <w:t xml:space="preserve">trebuie să </w:t>
      </w:r>
      <w:r w:rsidR="00D868E4" w:rsidRPr="00554484">
        <w:rPr>
          <w:rFonts w:cstheme="minorHAnsi"/>
          <w:i/>
          <w:highlight w:val="lightGray"/>
          <w:lang w:val="ro-RO"/>
        </w:rPr>
        <w:t xml:space="preserve">cuprindă </w:t>
      </w:r>
      <w:r w:rsidR="00292977" w:rsidRPr="00554484">
        <w:rPr>
          <w:rFonts w:cstheme="minorHAnsi"/>
          <w:i/>
          <w:highlight w:val="lightGray"/>
          <w:lang w:val="ro-RO"/>
        </w:rPr>
        <w:t>atât rezultatele finale cât</w:t>
      </w:r>
      <w:r w:rsidR="00980705" w:rsidRPr="00554484">
        <w:rPr>
          <w:rFonts w:cstheme="minorHAnsi"/>
          <w:i/>
          <w:highlight w:val="lightGray"/>
          <w:lang w:val="ro-RO"/>
        </w:rPr>
        <w:t xml:space="preserve"> și </w:t>
      </w:r>
      <w:r w:rsidR="00292977" w:rsidRPr="00554484">
        <w:rPr>
          <w:rFonts w:cstheme="minorHAnsi"/>
          <w:i/>
          <w:highlight w:val="lightGray"/>
          <w:lang w:val="ro-RO"/>
        </w:rPr>
        <w:t xml:space="preserve">rezultatele parțiale și trebuie să corespundă finalizării unei activități, unui pachet de activități sau unei faze/etape – astfel încât </w:t>
      </w:r>
      <w:r w:rsidR="00D868E4" w:rsidRPr="00554484">
        <w:rPr>
          <w:rFonts w:cstheme="minorHAnsi"/>
          <w:i/>
          <w:highlight w:val="lightGray"/>
          <w:lang w:val="ro-RO"/>
        </w:rPr>
        <w:t xml:space="preserve">acestea </w:t>
      </w:r>
      <w:r w:rsidR="00292977" w:rsidRPr="00554484">
        <w:rPr>
          <w:rFonts w:cstheme="minorHAnsi"/>
          <w:i/>
          <w:highlight w:val="lightGray"/>
          <w:lang w:val="ro-RO"/>
        </w:rPr>
        <w:t xml:space="preserve">să poată fi monitorizate și </w:t>
      </w:r>
      <w:r w:rsidRPr="00554484">
        <w:rPr>
          <w:rFonts w:cstheme="minorHAnsi"/>
          <w:i/>
          <w:highlight w:val="lightGray"/>
          <w:lang w:val="ro-RO"/>
        </w:rPr>
        <w:t>gradul de obținere a rezultatelor evaluat</w:t>
      </w:r>
      <w:r w:rsidR="008359F2" w:rsidRPr="00554484">
        <w:rPr>
          <w:rFonts w:cstheme="minorHAnsi"/>
          <w:i/>
          <w:highlight w:val="lightGray"/>
          <w:lang w:val="ro-RO"/>
        </w:rPr>
        <w:t>.</w:t>
      </w:r>
    </w:p>
    <w:p w14:paraId="0310DE0B" w14:textId="77777777" w:rsidR="000A50BD" w:rsidRPr="00554484" w:rsidRDefault="000A50BD" w:rsidP="00554484">
      <w:pPr>
        <w:spacing w:after="0"/>
        <w:jc w:val="both"/>
        <w:rPr>
          <w:rFonts w:cstheme="minorHAnsi"/>
          <w:i/>
          <w:highlight w:val="lightGray"/>
          <w:lang w:val="ro-RO"/>
        </w:rPr>
      </w:pPr>
    </w:p>
    <w:p w14:paraId="0310DE0C" w14:textId="77777777" w:rsidR="00880B8B" w:rsidRPr="00554484" w:rsidRDefault="00EF677C" w:rsidP="00554484">
      <w:pPr>
        <w:spacing w:after="0"/>
        <w:jc w:val="both"/>
        <w:rPr>
          <w:rFonts w:cstheme="minorHAnsi"/>
          <w:i/>
          <w:highlight w:val="lightGray"/>
          <w:lang w:val="ro-RO"/>
        </w:rPr>
      </w:pPr>
      <w:r w:rsidRPr="00554484">
        <w:rPr>
          <w:rFonts w:cstheme="minorHAnsi"/>
          <w:i/>
          <w:highlight w:val="lightGray"/>
          <w:lang w:val="ro-RO"/>
        </w:rPr>
        <w:t>Ori de c</w:t>
      </w:r>
      <w:r w:rsidR="00E160F3" w:rsidRPr="00554484">
        <w:rPr>
          <w:rFonts w:cstheme="minorHAnsi"/>
          <w:i/>
          <w:highlight w:val="lightGray"/>
          <w:lang w:val="ro-RO"/>
        </w:rPr>
        <w:t>â</w:t>
      </w:r>
      <w:r w:rsidRPr="00554484">
        <w:rPr>
          <w:rFonts w:cstheme="minorHAnsi"/>
          <w:i/>
          <w:highlight w:val="lightGray"/>
          <w:lang w:val="ro-RO"/>
        </w:rPr>
        <w:t>te ori este posibil, r</w:t>
      </w:r>
      <w:r w:rsidR="005C7922" w:rsidRPr="00554484">
        <w:rPr>
          <w:rFonts w:cstheme="minorHAnsi"/>
          <w:i/>
          <w:highlight w:val="lightGray"/>
          <w:lang w:val="ro-RO"/>
        </w:rPr>
        <w:t>ezultatele c</w:t>
      </w:r>
      <w:r w:rsidR="00623588" w:rsidRPr="00554484">
        <w:rPr>
          <w:rFonts w:cstheme="minorHAnsi"/>
          <w:i/>
          <w:highlight w:val="lightGray"/>
          <w:lang w:val="ro-RO"/>
        </w:rPr>
        <w:t>ar</w:t>
      </w:r>
      <w:r w:rsidR="005C7922" w:rsidRPr="00554484">
        <w:rPr>
          <w:rFonts w:cstheme="minorHAnsi"/>
          <w:i/>
          <w:highlight w:val="lightGray"/>
          <w:lang w:val="ro-RO"/>
        </w:rPr>
        <w:t>e</w:t>
      </w:r>
      <w:r w:rsidR="001347B2" w:rsidRPr="00554484">
        <w:rPr>
          <w:rFonts w:cstheme="minorHAnsi"/>
          <w:i/>
          <w:highlight w:val="lightGray"/>
          <w:lang w:val="ro-RO"/>
        </w:rPr>
        <w:t xml:space="preserve"> trebuie</w:t>
      </w:r>
      <w:r w:rsidR="005C7922" w:rsidRPr="00554484">
        <w:rPr>
          <w:rFonts w:cstheme="minorHAnsi"/>
          <w:i/>
          <w:highlight w:val="lightGray"/>
          <w:lang w:val="ro-RO"/>
        </w:rPr>
        <w:t xml:space="preserve"> ob</w:t>
      </w:r>
      <w:r w:rsidR="00623588" w:rsidRPr="00554484">
        <w:rPr>
          <w:rFonts w:cstheme="minorHAnsi"/>
          <w:i/>
          <w:highlight w:val="lightGray"/>
          <w:lang w:val="ro-RO"/>
        </w:rPr>
        <w:t>ț</w:t>
      </w:r>
      <w:r w:rsidR="005C7922" w:rsidRPr="00554484">
        <w:rPr>
          <w:rFonts w:cstheme="minorHAnsi"/>
          <w:i/>
          <w:highlight w:val="lightGray"/>
          <w:lang w:val="ro-RO"/>
        </w:rPr>
        <w:t xml:space="preserve">inute </w:t>
      </w:r>
      <w:r w:rsidR="00623588" w:rsidRPr="00554484">
        <w:rPr>
          <w:rFonts w:cstheme="minorHAnsi"/>
          <w:i/>
          <w:highlight w:val="lightGray"/>
          <w:lang w:val="ro-RO"/>
        </w:rPr>
        <w:t>î</w:t>
      </w:r>
      <w:r w:rsidR="005C7922" w:rsidRPr="00554484">
        <w:rPr>
          <w:rFonts w:cstheme="minorHAnsi"/>
          <w:i/>
          <w:highlight w:val="lightGray"/>
          <w:lang w:val="ro-RO"/>
        </w:rPr>
        <w:t>n urma prest</w:t>
      </w:r>
      <w:r w:rsidR="00623588" w:rsidRPr="00554484">
        <w:rPr>
          <w:rFonts w:cstheme="minorHAnsi"/>
          <w:i/>
          <w:highlight w:val="lightGray"/>
          <w:lang w:val="ro-RO"/>
        </w:rPr>
        <w:t>ă</w:t>
      </w:r>
      <w:r w:rsidR="005C7922" w:rsidRPr="00554484">
        <w:rPr>
          <w:rFonts w:cstheme="minorHAnsi"/>
          <w:i/>
          <w:highlight w:val="lightGray"/>
          <w:lang w:val="ro-RO"/>
        </w:rPr>
        <w:t>rii serviciilor trebuie</w:t>
      </w:r>
      <w:r w:rsidR="001347B2" w:rsidRPr="00554484">
        <w:rPr>
          <w:rFonts w:cstheme="minorHAnsi"/>
          <w:i/>
          <w:highlight w:val="lightGray"/>
          <w:lang w:val="ro-RO"/>
        </w:rPr>
        <w:t xml:space="preserve"> exprimate </w:t>
      </w:r>
      <w:r w:rsidR="00623588" w:rsidRPr="00554484">
        <w:rPr>
          <w:rFonts w:cstheme="minorHAnsi"/>
          <w:i/>
          <w:highlight w:val="lightGray"/>
          <w:lang w:val="ro-RO"/>
        </w:rPr>
        <w:t>î</w:t>
      </w:r>
      <w:r w:rsidR="001347B2" w:rsidRPr="00554484">
        <w:rPr>
          <w:rFonts w:cstheme="minorHAnsi"/>
          <w:i/>
          <w:highlight w:val="lightGray"/>
          <w:lang w:val="ro-RO"/>
        </w:rPr>
        <w:t xml:space="preserve">n </w:t>
      </w:r>
      <w:r w:rsidR="005C7922" w:rsidRPr="00554484">
        <w:rPr>
          <w:rFonts w:cstheme="minorHAnsi"/>
          <w:i/>
          <w:highlight w:val="lightGray"/>
          <w:lang w:val="ro-RO"/>
        </w:rPr>
        <w:t>limbaj</w:t>
      </w:r>
      <w:r w:rsidR="001347B2" w:rsidRPr="00554484">
        <w:rPr>
          <w:rFonts w:cstheme="minorHAnsi"/>
          <w:i/>
          <w:highlight w:val="lightGray"/>
          <w:lang w:val="ro-RO"/>
        </w:rPr>
        <w:t xml:space="preserve"> SMART</w:t>
      </w:r>
      <w:r w:rsidR="00F64B2F" w:rsidRPr="00554484">
        <w:rPr>
          <w:rStyle w:val="FootnoteReference"/>
          <w:rFonts w:cstheme="minorHAnsi"/>
          <w:i/>
          <w:highlight w:val="lightGray"/>
          <w:lang w:val="ro-RO"/>
        </w:rPr>
        <w:footnoteReference w:id="2"/>
      </w:r>
      <w:r w:rsidR="00623588" w:rsidRPr="00554484">
        <w:rPr>
          <w:rFonts w:cstheme="minorHAnsi"/>
          <w:i/>
          <w:highlight w:val="lightGray"/>
          <w:lang w:val="ro-RO"/>
        </w:rPr>
        <w:t>ș</w:t>
      </w:r>
      <w:r w:rsidR="00EF6F01" w:rsidRPr="00554484">
        <w:rPr>
          <w:rFonts w:cstheme="minorHAnsi"/>
          <w:i/>
          <w:highlight w:val="lightGray"/>
          <w:lang w:val="ro-RO"/>
        </w:rPr>
        <w:t>i trebuie s</w:t>
      </w:r>
      <w:r w:rsidR="00623588" w:rsidRPr="00554484">
        <w:rPr>
          <w:rFonts w:cstheme="minorHAnsi"/>
          <w:i/>
          <w:highlight w:val="lightGray"/>
          <w:lang w:val="ro-RO"/>
        </w:rPr>
        <w:t>ă</w:t>
      </w:r>
      <w:r w:rsidR="00EF6F01" w:rsidRPr="00554484">
        <w:rPr>
          <w:rFonts w:cstheme="minorHAnsi"/>
          <w:i/>
          <w:highlight w:val="lightGray"/>
          <w:lang w:val="ro-RO"/>
        </w:rPr>
        <w:t xml:space="preserve"> reprezinte baza pentru:</w:t>
      </w:r>
    </w:p>
    <w:p w14:paraId="0310DE0D" w14:textId="77777777" w:rsidR="00EF6F01" w:rsidRPr="00554484" w:rsidRDefault="00734AB8" w:rsidP="00554484">
      <w:pPr>
        <w:pStyle w:val="ListParagraph"/>
        <w:numPr>
          <w:ilvl w:val="0"/>
          <w:numId w:val="8"/>
        </w:numPr>
        <w:spacing w:after="0"/>
        <w:ind w:left="360"/>
        <w:jc w:val="both"/>
        <w:rPr>
          <w:rFonts w:cstheme="minorHAnsi"/>
          <w:i/>
          <w:highlight w:val="lightGray"/>
          <w:lang w:val="ro-RO"/>
        </w:rPr>
      </w:pPr>
      <w:r w:rsidRPr="00554484">
        <w:rPr>
          <w:rFonts w:cstheme="minorHAnsi"/>
          <w:i/>
          <w:highlight w:val="lightGray"/>
          <w:lang w:val="ro-RO"/>
        </w:rPr>
        <w:t xml:space="preserve">Stabilirea factorilor de evaluare </w:t>
      </w:r>
      <w:r w:rsidR="00623588" w:rsidRPr="00554484">
        <w:rPr>
          <w:rFonts w:cstheme="minorHAnsi"/>
          <w:i/>
          <w:highlight w:val="lightGray"/>
          <w:lang w:val="ro-RO"/>
        </w:rPr>
        <w:t>î</w:t>
      </w:r>
      <w:r w:rsidRPr="00554484">
        <w:rPr>
          <w:rFonts w:cstheme="minorHAnsi"/>
          <w:i/>
          <w:highlight w:val="lightGray"/>
          <w:lang w:val="ro-RO"/>
        </w:rPr>
        <w:t xml:space="preserve">n cadrul criteriului de </w:t>
      </w:r>
      <w:r w:rsidR="00B74507" w:rsidRPr="00554484">
        <w:rPr>
          <w:rFonts w:cstheme="minorHAnsi"/>
          <w:i/>
          <w:highlight w:val="lightGray"/>
          <w:lang w:val="ro-RO"/>
        </w:rPr>
        <w:t>atribuire, împreună</w:t>
      </w:r>
      <w:r w:rsidR="00597A5E" w:rsidRPr="00554484">
        <w:rPr>
          <w:rFonts w:cstheme="minorHAnsi"/>
          <w:i/>
          <w:highlight w:val="lightGray"/>
          <w:lang w:val="ro-RO"/>
        </w:rPr>
        <w:t xml:space="preserve"> cu activitățile solicitate</w:t>
      </w:r>
    </w:p>
    <w:p w14:paraId="0310DE0E" w14:textId="77777777" w:rsidR="00734AB8" w:rsidRPr="00554484" w:rsidRDefault="00734AB8" w:rsidP="00554484">
      <w:pPr>
        <w:pStyle w:val="ListParagraph"/>
        <w:numPr>
          <w:ilvl w:val="0"/>
          <w:numId w:val="8"/>
        </w:numPr>
        <w:spacing w:after="0"/>
        <w:ind w:left="360"/>
        <w:jc w:val="both"/>
        <w:rPr>
          <w:rFonts w:cstheme="minorHAnsi"/>
          <w:i/>
          <w:highlight w:val="lightGray"/>
          <w:lang w:val="ro-RO"/>
        </w:rPr>
      </w:pPr>
      <w:r w:rsidRPr="00554484">
        <w:rPr>
          <w:rFonts w:cstheme="minorHAnsi"/>
          <w:i/>
          <w:highlight w:val="lightGray"/>
          <w:lang w:val="ro-RO"/>
        </w:rPr>
        <w:t>Stabilirea indicatorilor de performan</w:t>
      </w:r>
      <w:r w:rsidR="00623588" w:rsidRPr="00554484">
        <w:rPr>
          <w:rFonts w:cstheme="minorHAnsi"/>
          <w:i/>
          <w:highlight w:val="lightGray"/>
          <w:lang w:val="ro-RO"/>
        </w:rPr>
        <w:t>ță</w:t>
      </w:r>
      <w:r w:rsidRPr="00554484">
        <w:rPr>
          <w:rFonts w:cstheme="minorHAnsi"/>
          <w:i/>
          <w:highlight w:val="lightGray"/>
          <w:lang w:val="ro-RO"/>
        </w:rPr>
        <w:t xml:space="preserve"> pentru </w:t>
      </w:r>
      <w:r w:rsidR="002F6BC5" w:rsidRPr="00554484">
        <w:rPr>
          <w:rFonts w:cstheme="minorHAnsi"/>
          <w:i/>
          <w:highlight w:val="lightGray"/>
          <w:lang w:val="ro-RO"/>
        </w:rPr>
        <w:t>Contractant</w:t>
      </w:r>
      <w:r w:rsidR="00623588" w:rsidRPr="00554484">
        <w:rPr>
          <w:rFonts w:cstheme="minorHAnsi"/>
          <w:i/>
          <w:highlight w:val="lightGray"/>
          <w:lang w:val="ro-RO"/>
        </w:rPr>
        <w:t>.</w:t>
      </w:r>
      <w:r w:rsidR="00EC0DBC" w:rsidRPr="00554484">
        <w:rPr>
          <w:rFonts w:cstheme="minorHAnsi"/>
          <w:i/>
          <w:highlight w:val="lightGray"/>
          <w:lang w:val="ro-RO"/>
        </w:rPr>
        <w:t>]</w:t>
      </w:r>
    </w:p>
    <w:p w14:paraId="0310DE0F" w14:textId="77777777" w:rsidR="001050E1" w:rsidRPr="00554484" w:rsidRDefault="001050E1" w:rsidP="00554484">
      <w:pPr>
        <w:spacing w:after="0"/>
        <w:jc w:val="both"/>
        <w:rPr>
          <w:rFonts w:cstheme="minorHAnsi"/>
          <w:lang w:val="ro-RO"/>
        </w:rPr>
      </w:pPr>
    </w:p>
    <w:p w14:paraId="0310DE10" w14:textId="77777777" w:rsidR="000A50BD" w:rsidRPr="00554484" w:rsidRDefault="000A50BD" w:rsidP="00554484">
      <w:pPr>
        <w:spacing w:after="0"/>
        <w:jc w:val="both"/>
        <w:rPr>
          <w:rFonts w:cstheme="minorHAnsi"/>
          <w:lang w:val="ro-RO"/>
        </w:rPr>
      </w:pPr>
      <w:r w:rsidRPr="00554484">
        <w:rPr>
          <w:rFonts w:cstheme="minorHAnsi"/>
          <w:lang w:val="ro-RO"/>
        </w:rPr>
        <w:t>Implementarea Contractului în conformitate cu prevederile prezentului Caiet de Sarcini trebuie să conducă cel puțin la atingerea următoarelor rezultate finale măsurabile:</w:t>
      </w:r>
    </w:p>
    <w:p w14:paraId="0310DE11" w14:textId="77777777" w:rsidR="0055235C" w:rsidRPr="00554484" w:rsidRDefault="0055235C" w:rsidP="00554484">
      <w:pPr>
        <w:spacing w:after="0"/>
        <w:jc w:val="both"/>
        <w:rPr>
          <w:rFonts w:cstheme="minorHAnsi"/>
          <w:lang w:val="ro-RO"/>
        </w:rPr>
      </w:pPr>
    </w:p>
    <w:p w14:paraId="0310DE12" w14:textId="77777777" w:rsidR="000A50BD" w:rsidRDefault="00CC1BD6" w:rsidP="00554484">
      <w:pPr>
        <w:spacing w:after="0"/>
        <w:jc w:val="both"/>
        <w:rPr>
          <w:rFonts w:cstheme="minorHAnsi"/>
          <w:i/>
          <w:highlight w:val="lightGray"/>
          <w:lang w:val="ro-RO"/>
        </w:rPr>
      </w:pPr>
      <w:r w:rsidRPr="00554484">
        <w:rPr>
          <w:rFonts w:cstheme="minorHAnsi"/>
          <w:i/>
          <w:highlight w:val="lightGray"/>
          <w:lang w:val="ro-RO"/>
        </w:rPr>
        <w:t>[</w:t>
      </w:r>
      <w:r w:rsidR="0055235C" w:rsidRPr="00554484">
        <w:rPr>
          <w:rFonts w:cstheme="minorHAnsi"/>
          <w:i/>
          <w:highlight w:val="lightGray"/>
          <w:lang w:val="ro-RO"/>
        </w:rPr>
        <w:t>Adăugați în tabelul de mai jos alte activități ce corespund fazelor de proiectare/etapelor de realizare a documentațiilor tehnico-economice, după cum este necesar</w:t>
      </w:r>
      <w:r w:rsidRPr="00554484">
        <w:rPr>
          <w:rFonts w:cstheme="minorHAnsi"/>
          <w:i/>
          <w:highlight w:val="lightGray"/>
          <w:lang w:val="ro-RO"/>
        </w:rPr>
        <w:t>:]</w:t>
      </w:r>
    </w:p>
    <w:p w14:paraId="0310DE13" w14:textId="77777777" w:rsidR="0027592D" w:rsidRPr="00554484" w:rsidRDefault="0027592D" w:rsidP="00554484">
      <w:pPr>
        <w:spacing w:after="0"/>
        <w:jc w:val="both"/>
        <w:rPr>
          <w:rFonts w:cstheme="minorHAnsi"/>
          <w:i/>
          <w:highlight w:val="lightGray"/>
          <w:lang w:val="ro-RO"/>
        </w:rPr>
      </w:pPr>
    </w:p>
    <w:p w14:paraId="0310DE14" w14:textId="77777777" w:rsidR="0027592D" w:rsidRPr="00554484" w:rsidRDefault="0027592D" w:rsidP="0027592D">
      <w:pPr>
        <w:spacing w:after="0"/>
        <w:jc w:val="both"/>
        <w:rPr>
          <w:rFonts w:cstheme="minorHAnsi"/>
          <w:lang w:val="es-ES_tradnl" w:eastAsia="es-ES"/>
        </w:rPr>
      </w:pPr>
      <w:r>
        <w:rPr>
          <w:rFonts w:cstheme="minorHAnsi"/>
          <w:lang w:val="es-ES_tradnl" w:eastAsia="es-ES"/>
        </w:rPr>
        <w:t xml:space="preserve">Tabelul nr. _____ </w:t>
      </w:r>
      <w:r w:rsidRPr="00554484">
        <w:rPr>
          <w:rFonts w:cstheme="minorHAnsi"/>
          <w:i/>
          <w:highlight w:val="lightGray"/>
          <w:shd w:val="clear" w:color="auto" w:fill="FFFFFF" w:themeFill="background1"/>
          <w:lang w:val="ro-RO"/>
        </w:rPr>
        <w:t xml:space="preserve">[introduceți </w:t>
      </w:r>
      <w:r>
        <w:rPr>
          <w:rFonts w:cstheme="minorHAnsi"/>
          <w:i/>
          <w:highlight w:val="lightGray"/>
          <w:shd w:val="clear" w:color="auto" w:fill="FFFFFF" w:themeFill="background1"/>
          <w:lang w:val="ro-RO"/>
        </w:rPr>
        <w:t>nr. tabelului</w:t>
      </w:r>
      <w:r w:rsidRPr="00554484">
        <w:rPr>
          <w:rFonts w:cstheme="minorHAnsi"/>
          <w:i/>
          <w:highlight w:val="lightGray"/>
          <w:shd w:val="clear" w:color="auto" w:fill="FFFFFF" w:themeFill="background1"/>
          <w:lang w:val="ro-RO"/>
        </w:rPr>
        <w:t>]</w:t>
      </w:r>
    </w:p>
    <w:tbl>
      <w:tblPr>
        <w:tblStyle w:val="TableGrid"/>
        <w:tblW w:w="0" w:type="auto"/>
        <w:tblLook w:val="04A0" w:firstRow="1" w:lastRow="0" w:firstColumn="1" w:lastColumn="0" w:noHBand="0" w:noVBand="1"/>
      </w:tblPr>
      <w:tblGrid>
        <w:gridCol w:w="558"/>
        <w:gridCol w:w="3690"/>
        <w:gridCol w:w="5040"/>
      </w:tblGrid>
      <w:tr w:rsidR="000A50BD" w:rsidRPr="00554484" w14:paraId="0310DE18" w14:textId="77777777" w:rsidTr="005A4FA6">
        <w:trPr>
          <w:tblHeader/>
        </w:trPr>
        <w:tc>
          <w:tcPr>
            <w:tcW w:w="558" w:type="dxa"/>
            <w:shd w:val="clear" w:color="auto" w:fill="F2F2F2" w:themeFill="background1" w:themeFillShade="F2"/>
          </w:tcPr>
          <w:p w14:paraId="0310DE15" w14:textId="77777777" w:rsidR="000A50BD" w:rsidRPr="00554484" w:rsidRDefault="000A50BD" w:rsidP="00554484">
            <w:pPr>
              <w:spacing w:line="276" w:lineRule="auto"/>
              <w:jc w:val="both"/>
              <w:rPr>
                <w:rFonts w:cstheme="minorHAnsi"/>
                <w:b/>
                <w:lang w:val="ro-RO"/>
              </w:rPr>
            </w:pPr>
          </w:p>
        </w:tc>
        <w:tc>
          <w:tcPr>
            <w:tcW w:w="3690" w:type="dxa"/>
            <w:shd w:val="clear" w:color="auto" w:fill="F2F2F2" w:themeFill="background1" w:themeFillShade="F2"/>
          </w:tcPr>
          <w:p w14:paraId="0310DE16" w14:textId="77777777" w:rsidR="000A50BD" w:rsidRPr="00554484" w:rsidRDefault="00D00E1D" w:rsidP="00554484">
            <w:pPr>
              <w:spacing w:line="276" w:lineRule="auto"/>
              <w:jc w:val="both"/>
              <w:rPr>
                <w:rFonts w:cstheme="minorHAnsi"/>
                <w:b/>
                <w:lang w:val="ro-RO"/>
              </w:rPr>
            </w:pPr>
            <w:r w:rsidRPr="00554484">
              <w:rPr>
                <w:rFonts w:cstheme="minorHAnsi"/>
                <w:b/>
                <w:lang w:val="ro-RO"/>
              </w:rPr>
              <w:t>Activitate</w:t>
            </w:r>
            <w:r w:rsidR="0055235C" w:rsidRPr="00554484">
              <w:rPr>
                <w:rFonts w:cstheme="minorHAnsi"/>
                <w:b/>
                <w:lang w:val="ro-RO"/>
              </w:rPr>
              <w:t>/Etapă</w:t>
            </w:r>
          </w:p>
        </w:tc>
        <w:tc>
          <w:tcPr>
            <w:tcW w:w="5040" w:type="dxa"/>
            <w:shd w:val="clear" w:color="auto" w:fill="F2F2F2" w:themeFill="background1" w:themeFillShade="F2"/>
          </w:tcPr>
          <w:p w14:paraId="0310DE17" w14:textId="77777777" w:rsidR="000A50BD" w:rsidRPr="00554484" w:rsidRDefault="000A50BD" w:rsidP="00554484">
            <w:pPr>
              <w:spacing w:line="276" w:lineRule="auto"/>
              <w:jc w:val="both"/>
              <w:rPr>
                <w:rFonts w:cstheme="minorHAnsi"/>
                <w:b/>
                <w:lang w:val="ro-RO"/>
              </w:rPr>
            </w:pPr>
            <w:r w:rsidRPr="00554484">
              <w:rPr>
                <w:rFonts w:cstheme="minorHAnsi"/>
                <w:b/>
                <w:lang w:val="ro-RO"/>
              </w:rPr>
              <w:t xml:space="preserve">Rezultat </w:t>
            </w:r>
            <w:r w:rsidR="00D00E1D" w:rsidRPr="00554484">
              <w:rPr>
                <w:rFonts w:cstheme="minorHAnsi"/>
                <w:b/>
                <w:lang w:val="ro-RO"/>
              </w:rPr>
              <w:t>aș</w:t>
            </w:r>
            <w:r w:rsidRPr="00554484">
              <w:rPr>
                <w:rFonts w:cstheme="minorHAnsi"/>
                <w:b/>
                <w:lang w:val="ro-RO"/>
              </w:rPr>
              <w:t xml:space="preserve">teptat </w:t>
            </w:r>
          </w:p>
        </w:tc>
      </w:tr>
      <w:tr w:rsidR="000A50BD" w:rsidRPr="0086574E" w14:paraId="0310DE1D" w14:textId="77777777" w:rsidTr="00873594">
        <w:trPr>
          <w:trHeight w:val="2056"/>
        </w:trPr>
        <w:tc>
          <w:tcPr>
            <w:tcW w:w="558" w:type="dxa"/>
          </w:tcPr>
          <w:p w14:paraId="0310DE19" w14:textId="77777777" w:rsidR="000A50BD" w:rsidRPr="00554484" w:rsidRDefault="00CC1BD6" w:rsidP="00554484">
            <w:pPr>
              <w:spacing w:line="276" w:lineRule="auto"/>
              <w:jc w:val="both"/>
              <w:rPr>
                <w:rFonts w:cstheme="minorHAnsi"/>
                <w:lang w:val="ro-RO"/>
              </w:rPr>
            </w:pPr>
            <w:r w:rsidRPr="00554484">
              <w:rPr>
                <w:rFonts w:cstheme="minorHAnsi"/>
                <w:lang w:val="ro-RO"/>
              </w:rPr>
              <w:t>1</w:t>
            </w:r>
          </w:p>
        </w:tc>
        <w:tc>
          <w:tcPr>
            <w:tcW w:w="3690" w:type="dxa"/>
          </w:tcPr>
          <w:p w14:paraId="0310DE1A" w14:textId="77777777" w:rsidR="000A50BD" w:rsidRPr="00554484" w:rsidRDefault="000A50BD" w:rsidP="0027592D">
            <w:pPr>
              <w:spacing w:line="276" w:lineRule="auto"/>
              <w:rPr>
                <w:rFonts w:cstheme="minorHAnsi"/>
                <w:lang w:val="es-ES_tradnl" w:eastAsia="es-ES"/>
              </w:rPr>
            </w:pPr>
            <w:r w:rsidRPr="00554484">
              <w:rPr>
                <w:rFonts w:cstheme="minorHAnsi"/>
                <w:lang w:val="es-ES_tradnl" w:eastAsia="es-ES"/>
              </w:rPr>
              <w:t>Elaborare proiect pentru autorizarea/desfi</w:t>
            </w:r>
            <w:r w:rsidR="00CC1BD6" w:rsidRPr="00554484">
              <w:rPr>
                <w:rFonts w:cstheme="minorHAnsi"/>
                <w:lang w:val="es-ES_tradnl" w:eastAsia="es-ES"/>
              </w:rPr>
              <w:t>inț</w:t>
            </w:r>
            <w:r w:rsidRPr="00554484">
              <w:rPr>
                <w:rFonts w:cstheme="minorHAnsi"/>
                <w:lang w:val="es-ES_tradnl" w:eastAsia="es-ES"/>
              </w:rPr>
              <w:t>area e</w:t>
            </w:r>
            <w:r w:rsidR="00CC1BD6" w:rsidRPr="00554484">
              <w:rPr>
                <w:rFonts w:cstheme="minorHAnsi"/>
                <w:lang w:val="es-ES_tradnl" w:eastAsia="es-ES"/>
              </w:rPr>
              <w:t xml:space="preserve">xecutării lucrărilor </w:t>
            </w:r>
            <w:r w:rsidR="00386042" w:rsidRPr="00554484">
              <w:rPr>
                <w:rFonts w:cstheme="minorHAnsi"/>
                <w:lang w:val="es-ES_tradnl" w:eastAsia="es-ES"/>
              </w:rPr>
              <w:t xml:space="preserve">de construire </w:t>
            </w:r>
            <w:r w:rsidR="00AC5C9D" w:rsidRPr="00554484">
              <w:rPr>
                <w:rFonts w:cstheme="minorHAnsi"/>
                <w:lang w:val="es-ES_tradnl" w:eastAsia="es-ES"/>
              </w:rPr>
              <w:t>(P.A.C.)</w:t>
            </w:r>
          </w:p>
        </w:tc>
        <w:tc>
          <w:tcPr>
            <w:tcW w:w="5040" w:type="dxa"/>
          </w:tcPr>
          <w:p w14:paraId="0310DE1B" w14:textId="77777777" w:rsidR="00C96A1A" w:rsidRPr="00554484" w:rsidRDefault="00CC1BD6" w:rsidP="0027592D">
            <w:pPr>
              <w:spacing w:line="276" w:lineRule="auto"/>
              <w:rPr>
                <w:rFonts w:cstheme="minorHAnsi"/>
                <w:b/>
                <w:lang w:val="es-ES_tradnl" w:eastAsia="es-ES"/>
              </w:rPr>
            </w:pPr>
            <w:r w:rsidRPr="00554484">
              <w:rPr>
                <w:rFonts w:cstheme="minorHAnsi"/>
                <w:lang w:val="es-ES_tradnl" w:eastAsia="es-ES"/>
              </w:rPr>
              <w:t>Proiectul</w:t>
            </w:r>
            <w:r w:rsidR="000A50BD" w:rsidRPr="00554484">
              <w:rPr>
                <w:rFonts w:cstheme="minorHAnsi"/>
                <w:lang w:val="es-ES_tradnl" w:eastAsia="es-ES"/>
              </w:rPr>
              <w:t xml:space="preserve"> pentru a</w:t>
            </w:r>
            <w:r w:rsidRPr="00554484">
              <w:rPr>
                <w:rFonts w:cstheme="minorHAnsi"/>
                <w:lang w:val="es-ES_tradnl" w:eastAsia="es-ES"/>
              </w:rPr>
              <w:t>utorizarea executării/desființă</w:t>
            </w:r>
            <w:r w:rsidR="000A50BD" w:rsidRPr="00554484">
              <w:rPr>
                <w:rFonts w:cstheme="minorHAnsi"/>
                <w:lang w:val="es-ES_tradnl" w:eastAsia="es-ES"/>
              </w:rPr>
              <w:t>rii lucrărilor (P.A.C./DTAC) verificat</w:t>
            </w:r>
            <w:r w:rsidR="00C96A1A" w:rsidRPr="00554484">
              <w:rPr>
                <w:rFonts w:cstheme="minorHAnsi"/>
                <w:lang w:val="es-ES_tradnl" w:eastAsia="es-ES"/>
              </w:rPr>
              <w:t xml:space="preserve"> în condițiile</w:t>
            </w:r>
            <w:r w:rsidR="00CA68A5">
              <w:rPr>
                <w:rFonts w:cstheme="minorHAnsi"/>
                <w:lang w:val="es-ES_tradnl" w:eastAsia="es-ES"/>
              </w:rPr>
              <w:t xml:space="preserve"> Legii nr.10/1991, cu modificările ș</w:t>
            </w:r>
            <w:r w:rsidR="000A50BD" w:rsidRPr="00554484">
              <w:rPr>
                <w:rFonts w:cstheme="minorHAnsi"/>
                <w:lang w:val="es-ES_tradnl" w:eastAsia="es-ES"/>
              </w:rPr>
              <w:t>i complet</w:t>
            </w:r>
            <w:r w:rsidRPr="00554484">
              <w:rPr>
                <w:rFonts w:cstheme="minorHAnsi"/>
                <w:lang w:val="es-ES_tradnl" w:eastAsia="es-ES"/>
              </w:rPr>
              <w:t>ă</w:t>
            </w:r>
            <w:r w:rsidR="000A50BD" w:rsidRPr="00554484">
              <w:rPr>
                <w:rFonts w:cstheme="minorHAnsi"/>
                <w:lang w:val="es-ES_tradnl" w:eastAsia="es-ES"/>
              </w:rPr>
              <w:t>rile ulte</w:t>
            </w:r>
            <w:r w:rsidRPr="00554484">
              <w:rPr>
                <w:rFonts w:cstheme="minorHAnsi"/>
                <w:lang w:val="es-ES_tradnl" w:eastAsia="es-ES"/>
              </w:rPr>
              <w:t>rioare, î</w:t>
            </w:r>
            <w:r w:rsidR="000A50BD" w:rsidRPr="00554484">
              <w:rPr>
                <w:rFonts w:cstheme="minorHAnsi"/>
                <w:lang w:val="es-ES_tradnl" w:eastAsia="es-ES"/>
              </w:rPr>
              <w:t xml:space="preserve">nsotit de </w:t>
            </w:r>
            <w:r w:rsidR="000A50BD" w:rsidRPr="00554484">
              <w:rPr>
                <w:rFonts w:cstheme="minorHAnsi"/>
                <w:b/>
                <w:lang w:val="es-ES_tradnl" w:eastAsia="es-ES"/>
              </w:rPr>
              <w:t>avizele solicitate prin Certificat</w:t>
            </w:r>
            <w:r w:rsidRPr="00554484">
              <w:rPr>
                <w:rFonts w:cstheme="minorHAnsi"/>
                <w:b/>
                <w:lang w:val="es-ES_tradnl" w:eastAsia="es-ES"/>
              </w:rPr>
              <w:t>ul</w:t>
            </w:r>
            <w:r w:rsidR="000A50BD" w:rsidRPr="00554484">
              <w:rPr>
                <w:rFonts w:cstheme="minorHAnsi"/>
                <w:b/>
                <w:lang w:val="es-ES_tradnl" w:eastAsia="es-ES"/>
              </w:rPr>
              <w:t xml:space="preserve"> de Urbanism</w:t>
            </w:r>
            <w:r w:rsidRPr="00554484">
              <w:rPr>
                <w:rFonts w:cstheme="minorHAnsi"/>
                <w:lang w:val="es-ES_tradnl" w:eastAsia="es-ES"/>
              </w:rPr>
              <w:t xml:space="preserve"> ș</w:t>
            </w:r>
            <w:r w:rsidR="000A50BD" w:rsidRPr="00554484">
              <w:rPr>
                <w:rFonts w:cstheme="minorHAnsi"/>
                <w:lang w:val="es-ES_tradnl" w:eastAsia="es-ES"/>
              </w:rPr>
              <w:t>i de Proiectul de organizare a execuției luc</w:t>
            </w:r>
            <w:r w:rsidRPr="00554484">
              <w:rPr>
                <w:rFonts w:cstheme="minorHAnsi"/>
                <w:lang w:val="es-ES_tradnl" w:eastAsia="es-ES"/>
              </w:rPr>
              <w:t>rărilor (P.O.E./DTOE) pentru obț</w:t>
            </w:r>
            <w:r w:rsidR="000A50BD" w:rsidRPr="00554484">
              <w:rPr>
                <w:rFonts w:cstheme="minorHAnsi"/>
                <w:lang w:val="es-ES_tradnl" w:eastAsia="es-ES"/>
              </w:rPr>
              <w:t xml:space="preserve">inerea </w:t>
            </w:r>
            <w:r w:rsidRPr="00554484">
              <w:rPr>
                <w:rFonts w:cstheme="minorHAnsi"/>
                <w:b/>
                <w:lang w:val="es-ES_tradnl" w:eastAsia="es-ES"/>
              </w:rPr>
              <w:t>Autorizaț</w:t>
            </w:r>
            <w:r w:rsidR="000A50BD" w:rsidRPr="00554484">
              <w:rPr>
                <w:rFonts w:cstheme="minorHAnsi"/>
                <w:b/>
                <w:lang w:val="es-ES_tradnl" w:eastAsia="es-ES"/>
              </w:rPr>
              <w:t xml:space="preserve">iei </w:t>
            </w:r>
            <w:r w:rsidR="000A50BD" w:rsidRPr="00554484">
              <w:rPr>
                <w:rFonts w:cstheme="minorHAnsi"/>
                <w:b/>
                <w:lang w:val="es-ES_tradnl" w:eastAsia="es-ES"/>
              </w:rPr>
              <w:lastRenderedPageBreak/>
              <w:t>de construire (PAC / DTAC)</w:t>
            </w:r>
            <w:r w:rsidR="00C96A1A" w:rsidRPr="00554484">
              <w:rPr>
                <w:rFonts w:cstheme="minorHAnsi"/>
                <w:b/>
                <w:lang w:val="es-ES_tradnl" w:eastAsia="es-ES"/>
              </w:rPr>
              <w:t xml:space="preserve"> </w:t>
            </w:r>
            <w:r w:rsidRPr="00554484">
              <w:rPr>
                <w:rFonts w:cstheme="minorHAnsi"/>
                <w:b/>
                <w:lang w:val="es-ES_tradnl" w:eastAsia="es-ES"/>
              </w:rPr>
              <w:t>depus</w:t>
            </w:r>
            <w:r w:rsidR="00C96A1A" w:rsidRPr="00554484">
              <w:rPr>
                <w:rFonts w:cstheme="minorHAnsi"/>
                <w:b/>
                <w:lang w:val="es-ES_tradnl" w:eastAsia="es-ES"/>
              </w:rPr>
              <w:t xml:space="preserve"> la </w:t>
            </w:r>
            <w:r w:rsidR="0027592D">
              <w:rPr>
                <w:rFonts w:cstheme="minorHAnsi"/>
                <w:b/>
                <w:lang w:val="es-ES_tradnl" w:eastAsia="es-ES"/>
              </w:rPr>
              <w:t xml:space="preserve">______ </w:t>
            </w:r>
            <w:r w:rsidR="003C690F" w:rsidRPr="00554484">
              <w:rPr>
                <w:rFonts w:cstheme="minorHAnsi"/>
                <w:i/>
                <w:highlight w:val="lightGray"/>
                <w:lang w:val="ro-RO"/>
              </w:rPr>
              <w:t>[introduceți</w:t>
            </w:r>
            <w:r w:rsidRPr="00554484">
              <w:rPr>
                <w:rFonts w:cstheme="minorHAnsi"/>
                <w:i/>
                <w:highlight w:val="lightGray"/>
                <w:lang w:val="ro-RO"/>
              </w:rPr>
              <w:t>]</w:t>
            </w:r>
          </w:p>
          <w:p w14:paraId="0310DE1C" w14:textId="77777777" w:rsidR="000A50BD" w:rsidRPr="00554484" w:rsidRDefault="00C96A1A" w:rsidP="0027592D">
            <w:pPr>
              <w:spacing w:line="276" w:lineRule="auto"/>
              <w:rPr>
                <w:rFonts w:cstheme="minorHAnsi"/>
                <w:b/>
                <w:lang w:val="es-ES_tradnl" w:eastAsia="es-ES"/>
              </w:rPr>
            </w:pPr>
            <w:r w:rsidRPr="00554484">
              <w:rPr>
                <w:rFonts w:cstheme="minorHAnsi"/>
                <w:b/>
                <w:lang w:val="es-ES_tradnl" w:eastAsia="es-ES"/>
              </w:rPr>
              <w:t>în maxim</w:t>
            </w:r>
            <w:r w:rsidR="0027592D">
              <w:rPr>
                <w:rFonts w:cstheme="minorHAnsi"/>
                <w:b/>
                <w:lang w:val="es-ES_tradnl" w:eastAsia="es-ES"/>
              </w:rPr>
              <w:t xml:space="preserve"> _______</w:t>
            </w:r>
            <w:r w:rsidRPr="00554484">
              <w:rPr>
                <w:rFonts w:cstheme="minorHAnsi"/>
                <w:b/>
                <w:lang w:val="es-ES_tradnl" w:eastAsia="es-ES"/>
              </w:rPr>
              <w:t xml:space="preserve"> </w:t>
            </w:r>
            <w:r w:rsidR="00CC1BD6" w:rsidRPr="00554484">
              <w:rPr>
                <w:rFonts w:cstheme="minorHAnsi"/>
                <w:i/>
                <w:highlight w:val="lightGray"/>
                <w:lang w:val="ro-RO"/>
              </w:rPr>
              <w:t>[</w:t>
            </w:r>
            <w:r w:rsidR="003C690F" w:rsidRPr="00554484">
              <w:rPr>
                <w:rFonts w:cstheme="minorHAnsi"/>
                <w:i/>
                <w:highlight w:val="lightGray"/>
                <w:lang w:val="ro-RO"/>
              </w:rPr>
              <w:t>luni/</w:t>
            </w:r>
            <w:r w:rsidR="00CC1BD6" w:rsidRPr="00554484">
              <w:rPr>
                <w:rFonts w:cstheme="minorHAnsi"/>
                <w:i/>
                <w:highlight w:val="lightGray"/>
                <w:lang w:val="ro-RO"/>
              </w:rPr>
              <w:t>săptămâni/zile – introduceți î</w:t>
            </w:r>
            <w:r w:rsidR="003C690F" w:rsidRPr="00554484">
              <w:rPr>
                <w:rFonts w:cstheme="minorHAnsi"/>
                <w:i/>
                <w:highlight w:val="lightGray"/>
                <w:lang w:val="ro-RO"/>
              </w:rPr>
              <w:t>n fun</w:t>
            </w:r>
            <w:r w:rsidR="00CC1BD6" w:rsidRPr="00554484">
              <w:rPr>
                <w:rFonts w:cstheme="minorHAnsi"/>
                <w:i/>
                <w:highlight w:val="lightGray"/>
                <w:lang w:val="ro-RO"/>
              </w:rPr>
              <w:t>cț</w:t>
            </w:r>
            <w:r w:rsidR="005A4FA6" w:rsidRPr="00554484">
              <w:rPr>
                <w:rFonts w:cstheme="minorHAnsi"/>
                <w:i/>
                <w:highlight w:val="lightGray"/>
                <w:lang w:val="ro-RO"/>
              </w:rPr>
              <w:t>ie de complexitate și în funcț</w:t>
            </w:r>
            <w:r w:rsidR="003C690F" w:rsidRPr="00554484">
              <w:rPr>
                <w:rFonts w:cstheme="minorHAnsi"/>
                <w:i/>
                <w:highlight w:val="lightGray"/>
                <w:lang w:val="ro-RO"/>
              </w:rPr>
              <w:t xml:space="preserve">ie de nivelul de maturitate al documentației pusă la dispoziție în anexa la </w:t>
            </w:r>
            <w:r w:rsidR="00262B2F" w:rsidRPr="00554484">
              <w:rPr>
                <w:rFonts w:cstheme="minorHAnsi"/>
                <w:i/>
                <w:highlight w:val="lightGray"/>
                <w:lang w:val="ro-RO"/>
              </w:rPr>
              <w:t>Caietul de Sarcini</w:t>
            </w:r>
            <w:r w:rsidR="00CC1BD6" w:rsidRPr="00554484">
              <w:rPr>
                <w:rFonts w:cstheme="minorHAnsi"/>
                <w:i/>
                <w:highlight w:val="lightGray"/>
                <w:lang w:val="ro-RO"/>
              </w:rPr>
              <w:t xml:space="preserve">- </w:t>
            </w:r>
            <w:r w:rsidR="005A4FA6" w:rsidRPr="00554484">
              <w:rPr>
                <w:rFonts w:cstheme="minorHAnsi"/>
                <w:i/>
                <w:highlight w:val="lightGray"/>
                <w:lang w:val="ro-RO"/>
              </w:rPr>
              <w:t>coroboraț</w:t>
            </w:r>
            <w:r w:rsidR="003C690F" w:rsidRPr="00554484">
              <w:rPr>
                <w:rFonts w:cstheme="minorHAnsi"/>
                <w:i/>
                <w:highlight w:val="lightGray"/>
                <w:lang w:val="ro-RO"/>
              </w:rPr>
              <w:t>i unitatea de măs</w:t>
            </w:r>
            <w:r w:rsidR="005A4FA6" w:rsidRPr="00554484">
              <w:rPr>
                <w:rFonts w:cstheme="minorHAnsi"/>
                <w:i/>
                <w:highlight w:val="lightGray"/>
                <w:lang w:val="ro-RO"/>
              </w:rPr>
              <w:t>ură de aici cu cea din</w:t>
            </w:r>
            <w:r w:rsidR="00CC1BD6" w:rsidRPr="00554484">
              <w:rPr>
                <w:rFonts w:cstheme="minorHAnsi"/>
                <w:i/>
                <w:highlight w:val="lightGray"/>
                <w:lang w:val="ro-RO"/>
              </w:rPr>
              <w:t xml:space="preserve"> Formularul de Propunere Tehnică</w:t>
            </w:r>
            <w:r w:rsidR="005A4FA6" w:rsidRPr="00554484">
              <w:rPr>
                <w:rFonts w:cstheme="minorHAnsi"/>
                <w:i/>
                <w:highlight w:val="lightGray"/>
                <w:lang w:val="ro-RO"/>
              </w:rPr>
              <w:t xml:space="preserve"> – modul de prezentare a Planului de lucru</w:t>
            </w:r>
            <w:r w:rsidR="00CC1BD6" w:rsidRPr="00554484">
              <w:rPr>
                <w:rFonts w:cstheme="minorHAnsi"/>
                <w:i/>
                <w:highlight w:val="lightGray"/>
                <w:lang w:val="ro-RO"/>
              </w:rPr>
              <w:t>]</w:t>
            </w:r>
            <w:r w:rsidR="00CC1BD6" w:rsidRPr="00554484">
              <w:rPr>
                <w:rFonts w:cstheme="minorHAnsi"/>
                <w:b/>
                <w:lang w:val="es-ES_tradnl" w:eastAsia="es-ES"/>
              </w:rPr>
              <w:t xml:space="preserve"> de la momentul</w:t>
            </w:r>
            <w:r w:rsidR="005A4FA6" w:rsidRPr="00554484">
              <w:rPr>
                <w:rFonts w:cstheme="minorHAnsi"/>
                <w:b/>
                <w:lang w:val="es-ES_tradnl" w:eastAsia="es-ES"/>
              </w:rPr>
              <w:t xml:space="preserve"> </w:t>
            </w:r>
            <w:r w:rsidR="0027592D">
              <w:rPr>
                <w:rFonts w:cstheme="minorHAnsi"/>
                <w:b/>
                <w:lang w:val="es-ES_tradnl" w:eastAsia="es-ES"/>
              </w:rPr>
              <w:t xml:space="preserve">_______ </w:t>
            </w:r>
            <w:r w:rsidR="005A4FA6" w:rsidRPr="00554484">
              <w:rPr>
                <w:rFonts w:cstheme="minorHAnsi"/>
                <w:i/>
                <w:highlight w:val="lightGray"/>
                <w:lang w:val="ro-RO"/>
              </w:rPr>
              <w:t>[introduceți referința pentru calculul termenului</w:t>
            </w:r>
            <w:r w:rsidR="00CC1BD6" w:rsidRPr="00554484">
              <w:rPr>
                <w:rFonts w:cstheme="minorHAnsi"/>
                <w:i/>
                <w:highlight w:val="lightGray"/>
                <w:lang w:val="ro-RO"/>
              </w:rPr>
              <w:t>]</w:t>
            </w:r>
          </w:p>
        </w:tc>
      </w:tr>
      <w:tr w:rsidR="000A50BD" w:rsidRPr="0086574E" w14:paraId="0310DE21" w14:textId="77777777" w:rsidTr="00873594">
        <w:trPr>
          <w:trHeight w:val="643"/>
        </w:trPr>
        <w:tc>
          <w:tcPr>
            <w:tcW w:w="558" w:type="dxa"/>
          </w:tcPr>
          <w:p w14:paraId="0310DE1E" w14:textId="77777777" w:rsidR="000A50BD" w:rsidRPr="00554484" w:rsidRDefault="000B510B" w:rsidP="00554484">
            <w:pPr>
              <w:spacing w:line="276" w:lineRule="auto"/>
              <w:jc w:val="both"/>
              <w:rPr>
                <w:rFonts w:cstheme="minorHAnsi"/>
                <w:lang w:val="ro-RO"/>
              </w:rPr>
            </w:pPr>
            <w:r w:rsidRPr="00554484">
              <w:rPr>
                <w:rFonts w:cstheme="minorHAnsi"/>
                <w:lang w:val="ro-RO"/>
              </w:rPr>
              <w:lastRenderedPageBreak/>
              <w:t>2</w:t>
            </w:r>
          </w:p>
        </w:tc>
        <w:tc>
          <w:tcPr>
            <w:tcW w:w="3690" w:type="dxa"/>
          </w:tcPr>
          <w:p w14:paraId="0310DE1F" w14:textId="77777777" w:rsidR="000A50BD" w:rsidRPr="00554484" w:rsidRDefault="000A50BD" w:rsidP="0027592D">
            <w:pPr>
              <w:spacing w:line="276" w:lineRule="auto"/>
              <w:rPr>
                <w:rFonts w:cstheme="minorHAnsi"/>
                <w:color w:val="FF0000"/>
                <w:lang w:val="es-ES_tradnl" w:eastAsia="es-ES"/>
              </w:rPr>
            </w:pPr>
            <w:r w:rsidRPr="00554484">
              <w:rPr>
                <w:rFonts w:cstheme="minorHAnsi"/>
                <w:lang w:val="es-ES_tradnl" w:eastAsia="es-ES"/>
              </w:rPr>
              <w:t>Elaborare/Definitivare</w:t>
            </w:r>
            <w:r w:rsidR="000B510B" w:rsidRPr="00554484">
              <w:rPr>
                <w:rFonts w:cstheme="minorHAnsi"/>
                <w:lang w:val="es-ES_tradnl" w:eastAsia="es-ES"/>
              </w:rPr>
              <w:t xml:space="preserve"> Proiect Tehnic de execuție</w:t>
            </w:r>
          </w:p>
        </w:tc>
        <w:tc>
          <w:tcPr>
            <w:tcW w:w="5040" w:type="dxa"/>
          </w:tcPr>
          <w:p w14:paraId="0310DE20" w14:textId="77777777" w:rsidR="005A4FA6" w:rsidRPr="00554484" w:rsidRDefault="000A50BD" w:rsidP="0027592D">
            <w:pPr>
              <w:spacing w:line="276" w:lineRule="auto"/>
              <w:rPr>
                <w:rFonts w:cstheme="minorHAnsi"/>
                <w:lang w:val="es-ES_tradnl" w:eastAsia="es-ES"/>
              </w:rPr>
            </w:pPr>
            <w:r w:rsidRPr="00554484">
              <w:rPr>
                <w:rFonts w:cstheme="minorHAnsi"/>
                <w:lang w:val="es-ES_tradnl" w:eastAsia="es-ES"/>
              </w:rPr>
              <w:t>Proiect Tehnic de execuție, Caie</w:t>
            </w:r>
            <w:r w:rsidR="00CA68A5">
              <w:rPr>
                <w:rFonts w:cstheme="minorHAnsi"/>
                <w:lang w:val="es-ES_tradnl" w:eastAsia="es-ES"/>
              </w:rPr>
              <w:t>te de Sarcini, Detalii de Execuț</w:t>
            </w:r>
            <w:r w:rsidRPr="00554484">
              <w:rPr>
                <w:rFonts w:cstheme="minorHAnsi"/>
                <w:lang w:val="es-ES_tradnl" w:eastAsia="es-ES"/>
              </w:rPr>
              <w:t>ie verificate potrivit Legii nr.</w:t>
            </w:r>
            <w:r w:rsidR="000B510B" w:rsidRPr="00554484">
              <w:rPr>
                <w:rFonts w:cstheme="minorHAnsi"/>
                <w:lang w:val="es-ES_tradnl" w:eastAsia="es-ES"/>
              </w:rPr>
              <w:t xml:space="preserve"> 10/1991, cu modificările ș</w:t>
            </w:r>
            <w:r w:rsidRPr="00554484">
              <w:rPr>
                <w:rFonts w:cstheme="minorHAnsi"/>
                <w:lang w:val="es-ES_tradnl" w:eastAsia="es-ES"/>
              </w:rPr>
              <w:t>i c</w:t>
            </w:r>
            <w:r w:rsidR="000B510B" w:rsidRPr="00554484">
              <w:rPr>
                <w:rFonts w:cstheme="minorHAnsi"/>
                <w:lang w:val="es-ES_tradnl" w:eastAsia="es-ES"/>
              </w:rPr>
              <w:t>ompletă</w:t>
            </w:r>
            <w:r w:rsidRPr="00554484">
              <w:rPr>
                <w:rFonts w:cstheme="minorHAnsi"/>
                <w:lang w:val="es-ES_tradnl" w:eastAsia="es-ES"/>
              </w:rPr>
              <w:t>rile ulterioare</w:t>
            </w:r>
            <w:r w:rsidR="005A4FA6" w:rsidRPr="00554484">
              <w:rPr>
                <w:rFonts w:cstheme="minorHAnsi"/>
                <w:lang w:val="es-ES_tradnl" w:eastAsia="es-ES"/>
              </w:rPr>
              <w:t xml:space="preserve"> </w:t>
            </w:r>
            <w:r w:rsidR="005A4FA6" w:rsidRPr="00554484">
              <w:rPr>
                <w:rFonts w:cstheme="minorHAnsi"/>
                <w:b/>
                <w:lang w:val="es-ES_tradnl" w:eastAsia="es-ES"/>
              </w:rPr>
              <w:t xml:space="preserve">depus la </w:t>
            </w:r>
            <w:r w:rsidR="003250DC" w:rsidRPr="00554484">
              <w:rPr>
                <w:rFonts w:cstheme="minorHAnsi"/>
                <w:b/>
                <w:lang w:val="es-ES_tradnl" w:eastAsia="es-ES"/>
              </w:rPr>
              <w:t>A</w:t>
            </w:r>
            <w:r w:rsidR="005A4FA6" w:rsidRPr="00554484">
              <w:rPr>
                <w:rFonts w:cstheme="minorHAnsi"/>
                <w:b/>
                <w:lang w:val="es-ES_tradnl" w:eastAsia="es-ES"/>
              </w:rPr>
              <w:t xml:space="preserve">utoritatea </w:t>
            </w:r>
            <w:r w:rsidR="003250DC" w:rsidRPr="00554484">
              <w:rPr>
                <w:rFonts w:cstheme="minorHAnsi"/>
                <w:b/>
                <w:lang w:val="es-ES_tradnl" w:eastAsia="es-ES"/>
              </w:rPr>
              <w:t>C</w:t>
            </w:r>
            <w:r w:rsidR="000B510B" w:rsidRPr="00554484">
              <w:rPr>
                <w:rFonts w:cstheme="minorHAnsi"/>
                <w:b/>
                <w:lang w:val="es-ES_tradnl" w:eastAsia="es-ES"/>
              </w:rPr>
              <w:t>ontractantă</w:t>
            </w:r>
            <w:r w:rsidR="005A4FA6" w:rsidRPr="00554484">
              <w:rPr>
                <w:rFonts w:cstheme="minorHAnsi"/>
                <w:lang w:val="es-ES_tradnl" w:eastAsia="es-ES"/>
              </w:rPr>
              <w:t xml:space="preserve"> </w:t>
            </w:r>
            <w:r w:rsidR="005A4FA6" w:rsidRPr="00554484">
              <w:rPr>
                <w:rFonts w:cstheme="minorHAnsi"/>
                <w:b/>
                <w:lang w:val="es-ES_tradnl" w:eastAsia="es-ES"/>
              </w:rPr>
              <w:t xml:space="preserve">în maxim </w:t>
            </w:r>
            <w:r w:rsidR="000B510B" w:rsidRPr="00554484">
              <w:rPr>
                <w:rFonts w:cstheme="minorHAnsi"/>
                <w:i/>
                <w:highlight w:val="lightGray"/>
                <w:lang w:val="ro-RO"/>
              </w:rPr>
              <w:t xml:space="preserve">[luni/săptămâni/zile – introduceți în funcție de complexitate și în funcție de nivelul de maturitate al documentației pusă la dispoziție în anexa la </w:t>
            </w:r>
            <w:r w:rsidR="00262B2F" w:rsidRPr="00554484">
              <w:rPr>
                <w:rFonts w:cstheme="minorHAnsi"/>
                <w:i/>
                <w:highlight w:val="lightGray"/>
                <w:lang w:val="ro-RO"/>
              </w:rPr>
              <w:t>Caietul de Sarcini</w:t>
            </w:r>
            <w:r w:rsidR="000B510B" w:rsidRPr="00554484">
              <w:rPr>
                <w:rFonts w:cstheme="minorHAnsi"/>
                <w:i/>
                <w:highlight w:val="lightGray"/>
                <w:lang w:val="ro-RO"/>
              </w:rPr>
              <w:t>- coroborați unitatea de măsură de aici cu cea din Formularul de Propunere Tehnică – modul de prezentare a Planului de lucru]</w:t>
            </w:r>
            <w:r w:rsidR="000B510B" w:rsidRPr="00554484">
              <w:rPr>
                <w:rFonts w:cstheme="minorHAnsi"/>
                <w:b/>
                <w:lang w:val="es-ES_tradnl" w:eastAsia="es-ES"/>
              </w:rPr>
              <w:t xml:space="preserve"> de la momentul </w:t>
            </w:r>
            <w:r w:rsidR="000B510B" w:rsidRPr="00554484">
              <w:rPr>
                <w:rFonts w:cstheme="minorHAnsi"/>
                <w:i/>
                <w:highlight w:val="lightGray"/>
                <w:lang w:val="ro-RO"/>
              </w:rPr>
              <w:t>[introduceți referința pentru calculul termenului]</w:t>
            </w:r>
          </w:p>
        </w:tc>
      </w:tr>
      <w:tr w:rsidR="00853484" w:rsidRPr="0086574E" w14:paraId="0310DE27" w14:textId="77777777" w:rsidTr="00873594">
        <w:tc>
          <w:tcPr>
            <w:tcW w:w="558" w:type="dxa"/>
          </w:tcPr>
          <w:p w14:paraId="0310DE22" w14:textId="77777777" w:rsidR="00853484" w:rsidRPr="00554484" w:rsidRDefault="00707076" w:rsidP="00554484">
            <w:pPr>
              <w:spacing w:line="276" w:lineRule="auto"/>
              <w:jc w:val="both"/>
              <w:rPr>
                <w:rFonts w:cstheme="minorHAnsi"/>
                <w:lang w:val="ro-RO"/>
              </w:rPr>
            </w:pPr>
            <w:r w:rsidRPr="00554484">
              <w:rPr>
                <w:rFonts w:cstheme="minorHAnsi"/>
                <w:lang w:val="ro-RO"/>
              </w:rPr>
              <w:t>3</w:t>
            </w:r>
          </w:p>
        </w:tc>
        <w:tc>
          <w:tcPr>
            <w:tcW w:w="3690" w:type="dxa"/>
          </w:tcPr>
          <w:p w14:paraId="0310DE23" w14:textId="77777777" w:rsidR="00853484" w:rsidRPr="00554484" w:rsidRDefault="00853484" w:rsidP="00554484">
            <w:pPr>
              <w:spacing w:line="276" w:lineRule="auto"/>
              <w:jc w:val="both"/>
              <w:rPr>
                <w:rFonts w:cstheme="minorHAnsi"/>
                <w:lang w:val="es-ES_tradnl" w:eastAsia="es-ES"/>
              </w:rPr>
            </w:pPr>
            <w:r w:rsidRPr="00554484">
              <w:rPr>
                <w:rFonts w:cstheme="minorHAnsi"/>
                <w:lang w:val="es-ES_tradnl" w:eastAsia="es-ES"/>
              </w:rPr>
              <w:t>Suport pe perioada d</w:t>
            </w:r>
            <w:r w:rsidR="000B510B" w:rsidRPr="00554484">
              <w:rPr>
                <w:rFonts w:cstheme="minorHAnsi"/>
                <w:lang w:val="es-ES_tradnl" w:eastAsia="es-ES"/>
              </w:rPr>
              <w:t>erulării procedurii de atribuire</w:t>
            </w:r>
            <w:r w:rsidR="00262B2F" w:rsidRPr="00554484">
              <w:rPr>
                <w:rFonts w:cstheme="minorHAnsi"/>
                <w:lang w:val="es-ES_tradnl" w:eastAsia="es-ES"/>
              </w:rPr>
              <w:t xml:space="preserve"> a C</w:t>
            </w:r>
            <w:r w:rsidRPr="00554484">
              <w:rPr>
                <w:rFonts w:cstheme="minorHAnsi"/>
                <w:lang w:val="es-ES_tradnl" w:eastAsia="es-ES"/>
              </w:rPr>
              <w:t>ontractului de execuție a lucrărilor</w:t>
            </w:r>
          </w:p>
        </w:tc>
        <w:tc>
          <w:tcPr>
            <w:tcW w:w="5040" w:type="dxa"/>
          </w:tcPr>
          <w:p w14:paraId="0310DE24" w14:textId="77777777" w:rsidR="00853484" w:rsidRPr="00554484" w:rsidRDefault="000B510B" w:rsidP="0027592D">
            <w:pPr>
              <w:spacing w:line="276" w:lineRule="auto"/>
              <w:rPr>
                <w:rFonts w:cstheme="minorHAnsi"/>
                <w:lang w:val="ro-RO"/>
              </w:rPr>
            </w:pPr>
            <w:r w:rsidRPr="00554484">
              <w:rPr>
                <w:rFonts w:cstheme="minorHAnsi"/>
                <w:lang w:val="ro-RO"/>
              </w:rPr>
              <w:t>Suport oferit conform solicitărilor prin intermediul răspunsului la solicitări de clarifică</w:t>
            </w:r>
            <w:r w:rsidR="00853484" w:rsidRPr="00554484">
              <w:rPr>
                <w:rFonts w:cstheme="minorHAnsi"/>
                <w:lang w:val="ro-RO"/>
              </w:rPr>
              <w:t>ri</w:t>
            </w:r>
            <w:r w:rsidR="0058648A" w:rsidRPr="00554484">
              <w:rPr>
                <w:rFonts w:cstheme="minorHAnsi"/>
                <w:lang w:val="ro-RO"/>
              </w:rPr>
              <w:t xml:space="preserve"> atât pe perioada pregătir</w:t>
            </w:r>
            <w:r w:rsidRPr="00554484">
              <w:rPr>
                <w:rFonts w:cstheme="minorHAnsi"/>
                <w:lang w:val="ro-RO"/>
              </w:rPr>
              <w:t>ii documentației de atribuire cât ș</w:t>
            </w:r>
            <w:r w:rsidR="0058648A" w:rsidRPr="00554484">
              <w:rPr>
                <w:rFonts w:cstheme="minorHAnsi"/>
                <w:lang w:val="ro-RO"/>
              </w:rPr>
              <w:t>i pe perioada evaluării ofertelor primite</w:t>
            </w:r>
            <w:r w:rsidR="00853484" w:rsidRPr="00554484">
              <w:rPr>
                <w:rFonts w:cstheme="minorHAnsi"/>
                <w:lang w:val="ro-RO"/>
              </w:rPr>
              <w:t xml:space="preserve"> în maxim </w:t>
            </w:r>
            <w:r w:rsidR="0027592D">
              <w:rPr>
                <w:rFonts w:cstheme="minorHAnsi"/>
                <w:lang w:val="ro-RO"/>
              </w:rPr>
              <w:t xml:space="preserve">_____ </w:t>
            </w:r>
            <w:r w:rsidRPr="00554484">
              <w:rPr>
                <w:rFonts w:cstheme="minorHAnsi"/>
                <w:i/>
                <w:highlight w:val="lightGray"/>
                <w:lang w:val="ro-RO"/>
              </w:rPr>
              <w:t>[</w:t>
            </w:r>
            <w:r w:rsidR="00D00E1D" w:rsidRPr="00554484">
              <w:rPr>
                <w:rFonts w:cstheme="minorHAnsi"/>
                <w:i/>
                <w:highlight w:val="lightGray"/>
                <w:lang w:val="ro-RO"/>
              </w:rPr>
              <w:t>introduceț</w:t>
            </w:r>
            <w:r w:rsidR="00853484" w:rsidRPr="00554484">
              <w:rPr>
                <w:rFonts w:cstheme="minorHAnsi"/>
                <w:i/>
                <w:highlight w:val="lightGray"/>
                <w:lang w:val="ro-RO"/>
              </w:rPr>
              <w:t>i</w:t>
            </w:r>
            <w:r w:rsidR="0027592D">
              <w:rPr>
                <w:rFonts w:cstheme="minorHAnsi"/>
                <w:i/>
                <w:highlight w:val="lightGray"/>
                <w:lang w:val="ro-RO"/>
              </w:rPr>
              <w:t xml:space="preserve"> nr. </w:t>
            </w:r>
            <w:r w:rsidRPr="00554484">
              <w:rPr>
                <w:rFonts w:cstheme="minorHAnsi"/>
                <w:i/>
                <w:highlight w:val="lightGray"/>
                <w:lang w:val="ro-RO"/>
              </w:rPr>
              <w:t>]</w:t>
            </w:r>
            <w:r w:rsidR="00853484" w:rsidRPr="00554484">
              <w:rPr>
                <w:rFonts w:cstheme="minorHAnsi"/>
                <w:i/>
                <w:lang w:val="ro-RO"/>
              </w:rPr>
              <w:t xml:space="preserve"> </w:t>
            </w:r>
            <w:r w:rsidR="0027592D" w:rsidRPr="0027592D">
              <w:rPr>
                <w:rFonts w:cstheme="minorHAnsi"/>
                <w:lang w:val="ro-RO"/>
              </w:rPr>
              <w:t>zile</w:t>
            </w:r>
            <w:r w:rsidR="0027592D">
              <w:rPr>
                <w:rFonts w:cstheme="minorHAnsi"/>
                <w:i/>
                <w:lang w:val="ro-RO"/>
              </w:rPr>
              <w:t xml:space="preserve"> </w:t>
            </w:r>
            <w:r w:rsidR="00853484" w:rsidRPr="00554484">
              <w:rPr>
                <w:rFonts w:cstheme="minorHAnsi"/>
                <w:lang w:val="ro-RO"/>
              </w:rPr>
              <w:t>de la momentul comu</w:t>
            </w:r>
            <w:r w:rsidRPr="00554484">
              <w:rPr>
                <w:rFonts w:cstheme="minorHAnsi"/>
                <w:lang w:val="ro-RO"/>
              </w:rPr>
              <w:t>nică</w:t>
            </w:r>
            <w:r w:rsidR="00853484" w:rsidRPr="00554484">
              <w:rPr>
                <w:rFonts w:cstheme="minorHAnsi"/>
                <w:lang w:val="ro-RO"/>
              </w:rPr>
              <w:t>rii solicitării de către Autoritatea Contractantă</w:t>
            </w:r>
          </w:p>
          <w:p w14:paraId="0310DE25" w14:textId="77777777" w:rsidR="0058648A" w:rsidRPr="00554484" w:rsidRDefault="00D00E1D" w:rsidP="0027592D">
            <w:pPr>
              <w:spacing w:line="276" w:lineRule="auto"/>
              <w:rPr>
                <w:rFonts w:cstheme="minorHAnsi"/>
                <w:lang w:val="ro-RO"/>
              </w:rPr>
            </w:pPr>
            <w:r w:rsidRPr="00554484">
              <w:rPr>
                <w:rFonts w:cstheme="minorHAnsi"/>
                <w:lang w:val="ro-RO"/>
              </w:rPr>
              <w:t>ș</w:t>
            </w:r>
            <w:r w:rsidR="0058648A" w:rsidRPr="00554484">
              <w:rPr>
                <w:rFonts w:cstheme="minorHAnsi"/>
                <w:lang w:val="ro-RO"/>
              </w:rPr>
              <w:t xml:space="preserve">i/sau </w:t>
            </w:r>
            <w:r w:rsidRPr="00554484">
              <w:rPr>
                <w:rFonts w:cstheme="minorHAnsi"/>
                <w:i/>
                <w:highlight w:val="lightGray"/>
                <w:lang w:val="ro-RO"/>
              </w:rPr>
              <w:t>[</w:t>
            </w:r>
            <w:r w:rsidR="0058648A" w:rsidRPr="00554484">
              <w:rPr>
                <w:rFonts w:cstheme="minorHAnsi"/>
                <w:i/>
                <w:highlight w:val="lightGray"/>
                <w:lang w:val="ro-RO"/>
              </w:rPr>
              <w:t>selectați</w:t>
            </w:r>
            <w:r w:rsidRPr="00554484">
              <w:rPr>
                <w:rFonts w:cstheme="minorHAnsi"/>
                <w:i/>
                <w:highlight w:val="lightGray"/>
                <w:lang w:val="ro-RO"/>
              </w:rPr>
              <w:t>]</w:t>
            </w:r>
          </w:p>
          <w:p w14:paraId="0310DE26" w14:textId="77777777" w:rsidR="00853484" w:rsidRPr="00554484" w:rsidRDefault="0058648A" w:rsidP="0027592D">
            <w:pPr>
              <w:spacing w:line="276" w:lineRule="auto"/>
              <w:rPr>
                <w:rFonts w:cstheme="minorHAnsi"/>
                <w:lang w:val="ro-RO"/>
              </w:rPr>
            </w:pPr>
            <w:r w:rsidRPr="00554484">
              <w:rPr>
                <w:rFonts w:cstheme="minorHAnsi"/>
                <w:lang w:val="ro-RO"/>
              </w:rPr>
              <w:t xml:space="preserve">Suport oferit prin punerea la dispoziție a unei persoane ce deține competențe tehnice pentru </w:t>
            </w:r>
            <w:r w:rsidR="00707076" w:rsidRPr="00554484">
              <w:rPr>
                <w:rFonts w:cstheme="minorHAnsi"/>
                <w:lang w:val="ro-RO"/>
              </w:rPr>
              <w:t>evaluarea ofertelor primite.</w:t>
            </w:r>
          </w:p>
        </w:tc>
      </w:tr>
      <w:tr w:rsidR="000A50BD" w:rsidRPr="0086574E" w14:paraId="0310DE2B" w14:textId="77777777" w:rsidTr="00873594">
        <w:tc>
          <w:tcPr>
            <w:tcW w:w="558" w:type="dxa"/>
            <w:vMerge w:val="restart"/>
          </w:tcPr>
          <w:p w14:paraId="0310DE28" w14:textId="77777777" w:rsidR="000A50BD" w:rsidRPr="00554484" w:rsidRDefault="00707076" w:rsidP="00554484">
            <w:pPr>
              <w:spacing w:line="276" w:lineRule="auto"/>
              <w:jc w:val="both"/>
              <w:rPr>
                <w:rFonts w:cstheme="minorHAnsi"/>
                <w:lang w:val="ro-RO"/>
              </w:rPr>
            </w:pPr>
            <w:r w:rsidRPr="00554484">
              <w:rPr>
                <w:rFonts w:cstheme="minorHAnsi"/>
                <w:lang w:val="ro-RO"/>
              </w:rPr>
              <w:t>4</w:t>
            </w:r>
          </w:p>
        </w:tc>
        <w:tc>
          <w:tcPr>
            <w:tcW w:w="3690" w:type="dxa"/>
            <w:vMerge w:val="restart"/>
          </w:tcPr>
          <w:p w14:paraId="0310DE29" w14:textId="77777777" w:rsidR="000A50BD" w:rsidRPr="00554484" w:rsidRDefault="000A50BD" w:rsidP="00554484">
            <w:pPr>
              <w:spacing w:line="276" w:lineRule="auto"/>
              <w:jc w:val="both"/>
              <w:rPr>
                <w:rFonts w:cstheme="minorHAnsi"/>
                <w:color w:val="FF0000"/>
                <w:lang w:val="es-ES_tradnl" w:eastAsia="es-ES"/>
              </w:rPr>
            </w:pPr>
            <w:r w:rsidRPr="00554484">
              <w:rPr>
                <w:rFonts w:cstheme="minorHAnsi"/>
                <w:lang w:val="es-ES_tradnl" w:eastAsia="es-ES"/>
              </w:rPr>
              <w:t>Asistență tehnică pe perioada de execuție a lucrărilor</w:t>
            </w:r>
          </w:p>
        </w:tc>
        <w:tc>
          <w:tcPr>
            <w:tcW w:w="5040" w:type="dxa"/>
          </w:tcPr>
          <w:p w14:paraId="0310DE2A" w14:textId="77777777" w:rsidR="000A50BD" w:rsidRPr="00554484" w:rsidRDefault="000A50BD" w:rsidP="0027592D">
            <w:pPr>
              <w:spacing w:line="276" w:lineRule="auto"/>
              <w:rPr>
                <w:rFonts w:cstheme="minorHAnsi"/>
                <w:lang w:val="ro-RO"/>
              </w:rPr>
            </w:pPr>
            <w:r w:rsidRPr="00554484">
              <w:rPr>
                <w:rFonts w:cstheme="minorHAnsi"/>
                <w:lang w:val="ro-RO"/>
              </w:rPr>
              <w:t xml:space="preserve">Raport </w:t>
            </w:r>
            <w:r w:rsidR="005A4FA6" w:rsidRPr="00554484">
              <w:rPr>
                <w:rFonts w:cstheme="minorHAnsi"/>
                <w:b/>
                <w:lang w:val="ro-RO"/>
              </w:rPr>
              <w:t>întocmit</w:t>
            </w:r>
            <w:r w:rsidR="005A4FA6" w:rsidRPr="00554484">
              <w:rPr>
                <w:rFonts w:cstheme="minorHAnsi"/>
                <w:lang w:val="ro-RO"/>
              </w:rPr>
              <w:t xml:space="preserve"> </w:t>
            </w:r>
            <w:r w:rsidR="00707076" w:rsidRPr="00554484">
              <w:rPr>
                <w:rFonts w:cstheme="minorHAnsi"/>
                <w:lang w:val="ro-RO"/>
              </w:rPr>
              <w:t>pentru fiecare fază determinantă</w:t>
            </w:r>
            <w:r w:rsidRPr="00554484">
              <w:rPr>
                <w:rFonts w:cstheme="minorHAnsi"/>
                <w:lang w:val="ro-RO"/>
              </w:rPr>
              <w:t xml:space="preserve"> </w:t>
            </w:r>
            <w:r w:rsidR="005A4FA6" w:rsidRPr="00554484">
              <w:rPr>
                <w:rFonts w:cstheme="minorHAnsi"/>
                <w:b/>
                <w:lang w:val="ro-RO"/>
              </w:rPr>
              <w:t>în maxim</w:t>
            </w:r>
            <w:r w:rsidR="005A4FA6" w:rsidRPr="00554484">
              <w:rPr>
                <w:rFonts w:cstheme="minorHAnsi"/>
                <w:lang w:val="ro-RO"/>
              </w:rPr>
              <w:t xml:space="preserve"> </w:t>
            </w:r>
            <w:r w:rsidR="0027592D">
              <w:rPr>
                <w:rFonts w:cstheme="minorHAnsi"/>
                <w:lang w:val="ro-RO"/>
              </w:rPr>
              <w:t xml:space="preserve">_____ </w:t>
            </w:r>
            <w:r w:rsidR="00707076" w:rsidRPr="00554484">
              <w:rPr>
                <w:rFonts w:cstheme="minorHAnsi"/>
                <w:i/>
                <w:highlight w:val="lightGray"/>
                <w:lang w:val="ro-RO"/>
              </w:rPr>
              <w:t xml:space="preserve"> introduceț</w:t>
            </w:r>
            <w:r w:rsidR="005A4FA6" w:rsidRPr="00554484">
              <w:rPr>
                <w:rFonts w:cstheme="minorHAnsi"/>
                <w:i/>
                <w:highlight w:val="lightGray"/>
                <w:lang w:val="ro-RO"/>
              </w:rPr>
              <w:t>i</w:t>
            </w:r>
            <w:r w:rsidR="0027592D">
              <w:rPr>
                <w:rFonts w:cstheme="minorHAnsi"/>
                <w:i/>
                <w:highlight w:val="lightGray"/>
                <w:lang w:val="ro-RO"/>
              </w:rPr>
              <w:t xml:space="preserve"> nr. </w:t>
            </w:r>
            <w:r w:rsidR="005A4FA6" w:rsidRPr="00554484">
              <w:rPr>
                <w:rFonts w:cstheme="minorHAnsi"/>
                <w:i/>
                <w:highlight w:val="lightGray"/>
                <w:lang w:val="ro-RO"/>
              </w:rPr>
              <w:t xml:space="preserve"> </w:t>
            </w:r>
            <w:r w:rsidR="00707076" w:rsidRPr="00554484">
              <w:rPr>
                <w:rFonts w:cstheme="minorHAnsi"/>
                <w:i/>
                <w:highlight w:val="lightGray"/>
                <w:lang w:val="ro-RO"/>
              </w:rPr>
              <w:t>-</w:t>
            </w:r>
            <w:r w:rsidR="005A4FA6" w:rsidRPr="00554484">
              <w:rPr>
                <w:rFonts w:cstheme="minorHAnsi"/>
                <w:i/>
                <w:highlight w:val="lightGray"/>
                <w:lang w:val="ro-RO"/>
              </w:rPr>
              <w:t xml:space="preserve"> coroborați unitatea de măsură de aici cu cea din</w:t>
            </w:r>
            <w:r w:rsidR="00707076" w:rsidRPr="00554484">
              <w:rPr>
                <w:rFonts w:cstheme="minorHAnsi"/>
                <w:i/>
                <w:highlight w:val="lightGray"/>
                <w:lang w:val="ro-RO"/>
              </w:rPr>
              <w:t xml:space="preserve"> Formularul de Propunere Tehnică</w:t>
            </w:r>
            <w:r w:rsidR="005A4FA6" w:rsidRPr="00554484">
              <w:rPr>
                <w:rFonts w:cstheme="minorHAnsi"/>
                <w:i/>
                <w:highlight w:val="lightGray"/>
                <w:lang w:val="ro-RO"/>
              </w:rPr>
              <w:t xml:space="preserve"> – modul de prezentare a Planului de lucru</w:t>
            </w:r>
            <w:r w:rsidR="00707076" w:rsidRPr="00554484">
              <w:rPr>
                <w:rFonts w:cstheme="minorHAnsi"/>
                <w:i/>
                <w:highlight w:val="lightGray"/>
                <w:lang w:val="ro-RO"/>
              </w:rPr>
              <w:t>]</w:t>
            </w:r>
            <w:r w:rsidR="0027592D">
              <w:rPr>
                <w:rFonts w:cstheme="minorHAnsi"/>
                <w:i/>
                <w:lang w:val="ro-RO"/>
              </w:rPr>
              <w:t xml:space="preserve"> </w:t>
            </w:r>
            <w:r w:rsidR="0027592D" w:rsidRPr="0027592D">
              <w:rPr>
                <w:rFonts w:cstheme="minorHAnsi"/>
                <w:b/>
                <w:lang w:val="ro-RO"/>
              </w:rPr>
              <w:t>zile</w:t>
            </w:r>
          </w:p>
        </w:tc>
      </w:tr>
      <w:tr w:rsidR="000A50BD" w:rsidRPr="0086574E" w14:paraId="0310DE2F" w14:textId="77777777" w:rsidTr="00873594">
        <w:tc>
          <w:tcPr>
            <w:tcW w:w="558" w:type="dxa"/>
            <w:vMerge/>
          </w:tcPr>
          <w:p w14:paraId="0310DE2C" w14:textId="77777777" w:rsidR="000A50BD" w:rsidRPr="00554484" w:rsidRDefault="000A50BD" w:rsidP="00554484">
            <w:pPr>
              <w:spacing w:line="276" w:lineRule="auto"/>
              <w:jc w:val="both"/>
              <w:rPr>
                <w:rFonts w:cstheme="minorHAnsi"/>
                <w:lang w:val="ro-RO"/>
              </w:rPr>
            </w:pPr>
          </w:p>
        </w:tc>
        <w:tc>
          <w:tcPr>
            <w:tcW w:w="3690" w:type="dxa"/>
            <w:vMerge/>
          </w:tcPr>
          <w:p w14:paraId="0310DE2D" w14:textId="77777777" w:rsidR="000A50BD" w:rsidRPr="00554484" w:rsidRDefault="000A50BD" w:rsidP="00554484">
            <w:pPr>
              <w:spacing w:line="276" w:lineRule="auto"/>
              <w:jc w:val="both"/>
              <w:rPr>
                <w:rFonts w:cstheme="minorHAnsi"/>
                <w:lang w:val="es-ES_tradnl" w:eastAsia="es-ES"/>
              </w:rPr>
            </w:pPr>
          </w:p>
        </w:tc>
        <w:tc>
          <w:tcPr>
            <w:tcW w:w="5040" w:type="dxa"/>
          </w:tcPr>
          <w:p w14:paraId="0310DE2E" w14:textId="77777777" w:rsidR="000A50BD" w:rsidRPr="00554484" w:rsidRDefault="000A50BD" w:rsidP="0027592D">
            <w:pPr>
              <w:spacing w:line="276" w:lineRule="auto"/>
              <w:rPr>
                <w:rFonts w:cstheme="minorHAnsi"/>
                <w:lang w:val="ro-RO"/>
              </w:rPr>
            </w:pPr>
            <w:r w:rsidRPr="00554484">
              <w:rPr>
                <w:rFonts w:cstheme="minorHAnsi"/>
                <w:lang w:val="ro-RO"/>
              </w:rPr>
              <w:t xml:space="preserve">Raport </w:t>
            </w:r>
            <w:r w:rsidR="00633C8B" w:rsidRPr="00554484">
              <w:rPr>
                <w:rFonts w:cstheme="minorHAnsi"/>
                <w:lang w:val="ro-RO"/>
              </w:rPr>
              <w:t>pentru asistenț</w:t>
            </w:r>
            <w:r w:rsidRPr="00554484">
              <w:rPr>
                <w:rFonts w:cstheme="minorHAnsi"/>
                <w:lang w:val="ro-RO"/>
              </w:rPr>
              <w:t>a supl</w:t>
            </w:r>
            <w:r w:rsidR="00633C8B" w:rsidRPr="00554484">
              <w:rPr>
                <w:rFonts w:cstheme="minorHAnsi"/>
                <w:lang w:val="ro-RO"/>
              </w:rPr>
              <w:t>imentară acordată, dacă a fost solicitată,</w:t>
            </w:r>
            <w:r w:rsidR="005A4FA6" w:rsidRPr="00554484">
              <w:rPr>
                <w:rFonts w:cstheme="minorHAnsi"/>
                <w:lang w:val="ro-RO"/>
              </w:rPr>
              <w:t xml:space="preserve"> </w:t>
            </w:r>
            <w:r w:rsidR="005A4FA6" w:rsidRPr="00554484">
              <w:rPr>
                <w:rFonts w:cstheme="minorHAnsi"/>
                <w:b/>
                <w:lang w:val="ro-RO"/>
              </w:rPr>
              <w:t>întocmit</w:t>
            </w:r>
            <w:r w:rsidR="005A4FA6" w:rsidRPr="00554484">
              <w:rPr>
                <w:rFonts w:cstheme="minorHAnsi"/>
                <w:lang w:val="ro-RO"/>
              </w:rPr>
              <w:t xml:space="preserve"> </w:t>
            </w:r>
            <w:r w:rsidR="005A4FA6" w:rsidRPr="00554484">
              <w:rPr>
                <w:rFonts w:cstheme="minorHAnsi"/>
                <w:b/>
                <w:lang w:val="ro-RO"/>
              </w:rPr>
              <w:t>în maxim</w:t>
            </w:r>
            <w:r w:rsidR="005A4FA6" w:rsidRPr="00554484">
              <w:rPr>
                <w:rFonts w:cstheme="minorHAnsi"/>
                <w:lang w:val="ro-RO"/>
              </w:rPr>
              <w:t xml:space="preserve"> </w:t>
            </w:r>
            <w:r w:rsidR="0027592D">
              <w:rPr>
                <w:rFonts w:cstheme="minorHAnsi"/>
                <w:lang w:val="ro-RO"/>
              </w:rPr>
              <w:t xml:space="preserve">_____ </w:t>
            </w:r>
            <w:r w:rsidR="00633C8B" w:rsidRPr="00554484">
              <w:rPr>
                <w:rFonts w:cstheme="minorHAnsi"/>
                <w:i/>
                <w:highlight w:val="lightGray"/>
                <w:lang w:val="ro-RO"/>
              </w:rPr>
              <w:t>[introduceți - coroborați unitatea de măsură de aici cu cea din Formularul de Propunere Tehnică – modul de prezentare a Planului de lucru]</w:t>
            </w:r>
            <w:r w:rsidR="0027592D">
              <w:rPr>
                <w:rFonts w:cstheme="minorHAnsi"/>
                <w:i/>
                <w:lang w:val="ro-RO"/>
              </w:rPr>
              <w:t xml:space="preserve"> </w:t>
            </w:r>
            <w:r w:rsidR="0027592D">
              <w:rPr>
                <w:rFonts w:cstheme="minorHAnsi"/>
                <w:b/>
                <w:lang w:val="ro-RO"/>
              </w:rPr>
              <w:t>zile</w:t>
            </w:r>
            <w:r w:rsidR="005A4FA6" w:rsidRPr="00554484">
              <w:rPr>
                <w:rFonts w:cstheme="minorHAnsi"/>
                <w:i/>
                <w:lang w:val="ro-RO"/>
              </w:rPr>
              <w:t xml:space="preserve"> </w:t>
            </w:r>
            <w:r w:rsidR="005A4FA6" w:rsidRPr="00554484">
              <w:rPr>
                <w:rFonts w:cstheme="minorHAnsi"/>
                <w:lang w:val="ro-RO"/>
              </w:rPr>
              <w:t>de la momentul realizării asistenței tehnice suplimentare</w:t>
            </w:r>
          </w:p>
        </w:tc>
      </w:tr>
      <w:tr w:rsidR="000A50BD" w:rsidRPr="0086574E" w14:paraId="0310DE33" w14:textId="77777777" w:rsidTr="00873594">
        <w:tc>
          <w:tcPr>
            <w:tcW w:w="558" w:type="dxa"/>
            <w:vMerge/>
          </w:tcPr>
          <w:p w14:paraId="0310DE30" w14:textId="77777777" w:rsidR="000A50BD" w:rsidRPr="00554484" w:rsidRDefault="000A50BD" w:rsidP="00554484">
            <w:pPr>
              <w:spacing w:line="276" w:lineRule="auto"/>
              <w:jc w:val="both"/>
              <w:rPr>
                <w:rFonts w:cstheme="minorHAnsi"/>
                <w:lang w:val="ro-RO"/>
              </w:rPr>
            </w:pPr>
          </w:p>
        </w:tc>
        <w:tc>
          <w:tcPr>
            <w:tcW w:w="3690" w:type="dxa"/>
            <w:vMerge/>
          </w:tcPr>
          <w:p w14:paraId="0310DE31" w14:textId="77777777" w:rsidR="000A50BD" w:rsidRPr="00554484" w:rsidRDefault="000A50BD" w:rsidP="00554484">
            <w:pPr>
              <w:spacing w:line="276" w:lineRule="auto"/>
              <w:jc w:val="both"/>
              <w:rPr>
                <w:rFonts w:cstheme="minorHAnsi"/>
                <w:color w:val="FF0000"/>
                <w:lang w:val="es-ES_tradnl" w:eastAsia="es-ES"/>
              </w:rPr>
            </w:pPr>
          </w:p>
        </w:tc>
        <w:tc>
          <w:tcPr>
            <w:tcW w:w="5040" w:type="dxa"/>
          </w:tcPr>
          <w:p w14:paraId="0310DE32" w14:textId="77777777" w:rsidR="000A50BD" w:rsidRPr="00554484" w:rsidRDefault="000A50BD" w:rsidP="00554484">
            <w:pPr>
              <w:spacing w:line="276" w:lineRule="auto"/>
              <w:jc w:val="both"/>
              <w:rPr>
                <w:rFonts w:cstheme="minorHAnsi"/>
                <w:lang w:val="ro-RO"/>
              </w:rPr>
            </w:pPr>
            <w:r w:rsidRPr="00554484">
              <w:rPr>
                <w:rFonts w:cstheme="minorHAnsi"/>
                <w:lang w:val="ro-RO"/>
              </w:rPr>
              <w:t xml:space="preserve">Certificat energetic </w:t>
            </w:r>
            <w:r w:rsidR="00A313FB" w:rsidRPr="00554484">
              <w:rPr>
                <w:rFonts w:cstheme="minorHAnsi"/>
                <w:lang w:val="ro-RO"/>
              </w:rPr>
              <w:t xml:space="preserve">- </w:t>
            </w:r>
            <w:r w:rsidRPr="00554484">
              <w:rPr>
                <w:rFonts w:cstheme="minorHAnsi"/>
                <w:lang w:val="ro-RO"/>
              </w:rPr>
              <w:t>an</w:t>
            </w:r>
            <w:r w:rsidR="00A313FB" w:rsidRPr="00554484">
              <w:rPr>
                <w:rFonts w:cstheme="minorHAnsi"/>
                <w:lang w:val="ro-RO"/>
              </w:rPr>
              <w:t>exa la procesul-verbal de recepție la terminarea lucră</w:t>
            </w:r>
            <w:r w:rsidRPr="00554484">
              <w:rPr>
                <w:rFonts w:cstheme="minorHAnsi"/>
                <w:lang w:val="ro-RO"/>
              </w:rPr>
              <w:t>rilor</w:t>
            </w:r>
            <w:r w:rsidR="00B51F6B" w:rsidRPr="00554484">
              <w:rPr>
                <w:rFonts w:cstheme="minorHAnsi"/>
                <w:lang w:val="ro-RO"/>
              </w:rPr>
              <w:t xml:space="preserve"> întocmit și predat </w:t>
            </w:r>
          </w:p>
        </w:tc>
      </w:tr>
      <w:tr w:rsidR="000A50BD" w:rsidRPr="0086574E" w14:paraId="0310DE37" w14:textId="77777777" w:rsidTr="00873594">
        <w:tc>
          <w:tcPr>
            <w:tcW w:w="558" w:type="dxa"/>
            <w:vMerge/>
          </w:tcPr>
          <w:p w14:paraId="0310DE34" w14:textId="77777777" w:rsidR="000A50BD" w:rsidRPr="00554484" w:rsidRDefault="000A50BD" w:rsidP="00554484">
            <w:pPr>
              <w:spacing w:line="276" w:lineRule="auto"/>
              <w:jc w:val="both"/>
              <w:rPr>
                <w:rFonts w:cstheme="minorHAnsi"/>
                <w:lang w:val="ro-RO"/>
              </w:rPr>
            </w:pPr>
          </w:p>
        </w:tc>
        <w:tc>
          <w:tcPr>
            <w:tcW w:w="3690" w:type="dxa"/>
            <w:vMerge/>
          </w:tcPr>
          <w:p w14:paraId="0310DE35" w14:textId="77777777" w:rsidR="000A50BD" w:rsidRPr="00554484" w:rsidRDefault="000A50BD" w:rsidP="00554484">
            <w:pPr>
              <w:spacing w:line="276" w:lineRule="auto"/>
              <w:jc w:val="both"/>
              <w:rPr>
                <w:rFonts w:cstheme="minorHAnsi"/>
                <w:color w:val="FF0000"/>
                <w:lang w:val="es-ES_tradnl" w:eastAsia="es-ES"/>
              </w:rPr>
            </w:pPr>
          </w:p>
        </w:tc>
        <w:tc>
          <w:tcPr>
            <w:tcW w:w="5040" w:type="dxa"/>
          </w:tcPr>
          <w:p w14:paraId="0310DE36" w14:textId="77777777" w:rsidR="000A50BD" w:rsidRPr="00554484" w:rsidRDefault="000A50BD" w:rsidP="0027592D">
            <w:pPr>
              <w:spacing w:line="276" w:lineRule="auto"/>
              <w:jc w:val="both"/>
              <w:rPr>
                <w:rFonts w:cstheme="minorHAnsi"/>
                <w:lang w:val="ro-RO"/>
              </w:rPr>
            </w:pPr>
            <w:r w:rsidRPr="00554484">
              <w:rPr>
                <w:rFonts w:cstheme="minorHAnsi"/>
                <w:lang w:val="ro-RO"/>
              </w:rPr>
              <w:t xml:space="preserve">Raport </w:t>
            </w:r>
            <w:r w:rsidR="00B51F6B" w:rsidRPr="00554484">
              <w:rPr>
                <w:rFonts w:cstheme="minorHAnsi"/>
                <w:lang w:val="ro-RO"/>
              </w:rPr>
              <w:t>participare la comisia de recepție întocmit și predat</w:t>
            </w:r>
            <w:r w:rsidRPr="00554484">
              <w:rPr>
                <w:rFonts w:cstheme="minorHAnsi"/>
                <w:lang w:val="ro-RO"/>
              </w:rPr>
              <w:t xml:space="preserve"> </w:t>
            </w:r>
            <w:r w:rsidR="00B51F6B" w:rsidRPr="00554484">
              <w:rPr>
                <w:rFonts w:cstheme="minorHAnsi"/>
                <w:b/>
                <w:lang w:val="ro-RO"/>
              </w:rPr>
              <w:t>în maxim</w:t>
            </w:r>
            <w:r w:rsidR="00B51F6B" w:rsidRPr="00554484">
              <w:rPr>
                <w:rFonts w:cstheme="minorHAnsi"/>
                <w:lang w:val="ro-RO"/>
              </w:rPr>
              <w:t xml:space="preserve"> </w:t>
            </w:r>
            <w:r w:rsidR="0027592D">
              <w:rPr>
                <w:rFonts w:cstheme="minorHAnsi"/>
                <w:lang w:val="ro-RO"/>
              </w:rPr>
              <w:t xml:space="preserve">_____ </w:t>
            </w:r>
            <w:r w:rsidR="00A313FB" w:rsidRPr="00554484">
              <w:rPr>
                <w:rFonts w:cstheme="minorHAnsi"/>
                <w:i/>
                <w:highlight w:val="lightGray"/>
                <w:lang w:val="ro-RO"/>
              </w:rPr>
              <w:t>[introduceți - coroborați unitatea de măsură de aici cu cea din Formularul de Propunere Tehnică – modul de prezentare a Planului de lucru]</w:t>
            </w:r>
            <w:r w:rsidR="00B51F6B" w:rsidRPr="00554484">
              <w:rPr>
                <w:rFonts w:cstheme="minorHAnsi"/>
                <w:i/>
                <w:lang w:val="ro-RO"/>
              </w:rPr>
              <w:t xml:space="preserve"> </w:t>
            </w:r>
            <w:r w:rsidR="0027592D" w:rsidRPr="0027592D">
              <w:rPr>
                <w:rFonts w:cstheme="minorHAnsi"/>
                <w:b/>
                <w:lang w:val="ro-RO"/>
              </w:rPr>
              <w:t xml:space="preserve">zile </w:t>
            </w:r>
            <w:r w:rsidR="0027592D" w:rsidRPr="00554484">
              <w:rPr>
                <w:rFonts w:cstheme="minorHAnsi"/>
                <w:i/>
                <w:highlight w:val="lightGray"/>
                <w:lang w:val="ro-RO"/>
              </w:rPr>
              <w:t xml:space="preserve"> </w:t>
            </w:r>
            <w:r w:rsidR="00B51F6B" w:rsidRPr="00554484">
              <w:rPr>
                <w:rFonts w:cstheme="minorHAnsi"/>
                <w:lang w:val="ro-RO"/>
              </w:rPr>
              <w:t>de la momentul realizării recepției</w:t>
            </w:r>
          </w:p>
        </w:tc>
      </w:tr>
      <w:tr w:rsidR="000A50BD" w:rsidRPr="0086574E" w14:paraId="0310DE3B" w14:textId="77777777" w:rsidTr="00873594">
        <w:tc>
          <w:tcPr>
            <w:tcW w:w="558" w:type="dxa"/>
            <w:vMerge/>
          </w:tcPr>
          <w:p w14:paraId="0310DE38" w14:textId="77777777" w:rsidR="000A50BD" w:rsidRPr="00554484" w:rsidRDefault="000A50BD" w:rsidP="00554484">
            <w:pPr>
              <w:spacing w:line="276" w:lineRule="auto"/>
              <w:jc w:val="both"/>
              <w:rPr>
                <w:rFonts w:cstheme="minorHAnsi"/>
                <w:lang w:val="ro-RO"/>
              </w:rPr>
            </w:pPr>
          </w:p>
        </w:tc>
        <w:tc>
          <w:tcPr>
            <w:tcW w:w="3690" w:type="dxa"/>
            <w:vMerge/>
          </w:tcPr>
          <w:p w14:paraId="0310DE39" w14:textId="77777777" w:rsidR="000A50BD" w:rsidRPr="00554484" w:rsidRDefault="000A50BD" w:rsidP="00554484">
            <w:pPr>
              <w:spacing w:line="276" w:lineRule="auto"/>
              <w:jc w:val="both"/>
              <w:rPr>
                <w:rFonts w:cstheme="minorHAnsi"/>
                <w:color w:val="FF0000"/>
                <w:lang w:val="es-ES_tradnl" w:eastAsia="es-ES"/>
              </w:rPr>
            </w:pPr>
          </w:p>
        </w:tc>
        <w:tc>
          <w:tcPr>
            <w:tcW w:w="5040" w:type="dxa"/>
          </w:tcPr>
          <w:p w14:paraId="0310DE3A" w14:textId="77777777" w:rsidR="005A4FA6" w:rsidRPr="00554484" w:rsidRDefault="00914D07" w:rsidP="00554484">
            <w:pPr>
              <w:spacing w:line="276" w:lineRule="auto"/>
              <w:jc w:val="both"/>
              <w:rPr>
                <w:rFonts w:cstheme="minorHAnsi"/>
                <w:lang w:val="ro-RO"/>
              </w:rPr>
            </w:pPr>
            <w:r w:rsidRPr="00554484">
              <w:rPr>
                <w:rFonts w:cstheme="minorHAnsi"/>
                <w:lang w:val="ro-RO"/>
              </w:rPr>
              <w:t>Cartea tehnică</w:t>
            </w:r>
            <w:r w:rsidR="000A50BD" w:rsidRPr="00554484">
              <w:rPr>
                <w:rFonts w:cstheme="minorHAnsi"/>
                <w:lang w:val="ro-RO"/>
              </w:rPr>
              <w:t xml:space="preserve"> a construc</w:t>
            </w:r>
            <w:r w:rsidRPr="00554484">
              <w:rPr>
                <w:rFonts w:cstheme="minorHAnsi"/>
                <w:lang w:val="ro-RO"/>
              </w:rPr>
              <w:t>ț</w:t>
            </w:r>
            <w:r w:rsidR="000A50BD" w:rsidRPr="00554484">
              <w:rPr>
                <w:rFonts w:cstheme="minorHAnsi"/>
                <w:lang w:val="ro-RO"/>
              </w:rPr>
              <w:t>iei</w:t>
            </w:r>
            <w:r w:rsidR="00464AC3" w:rsidRPr="00554484">
              <w:rPr>
                <w:rFonts w:cstheme="minorHAnsi"/>
                <w:lang w:val="ro-RO"/>
              </w:rPr>
              <w:t xml:space="preserve"> întocmită şi predată </w:t>
            </w:r>
            <w:r w:rsidRPr="00554484">
              <w:rPr>
                <w:rFonts w:cstheme="minorHAnsi"/>
                <w:lang w:val="ro-RO"/>
              </w:rPr>
              <w:t>Autorității Contractante</w:t>
            </w:r>
            <w:r w:rsidR="00464AC3" w:rsidRPr="00554484">
              <w:rPr>
                <w:rFonts w:cstheme="minorHAnsi"/>
                <w:lang w:val="ro-RO"/>
              </w:rPr>
              <w:t xml:space="preserve">, </w:t>
            </w:r>
            <w:r w:rsidR="005A4FA6" w:rsidRPr="00554484">
              <w:rPr>
                <w:rFonts w:cstheme="minorHAnsi"/>
                <w:b/>
                <w:lang w:val="ro-RO"/>
              </w:rPr>
              <w:t>pe măsura elaborării</w:t>
            </w:r>
            <w:r w:rsidR="00B51F6B" w:rsidRPr="00554484">
              <w:rPr>
                <w:rFonts w:cstheme="minorHAnsi"/>
                <w:lang w:val="ro-RO"/>
              </w:rPr>
              <w:t xml:space="preserve"> (capitolul A: Documentaţia privind proiectarea, informațiile necesare</w:t>
            </w:r>
            <w:r w:rsidRPr="00554484">
              <w:rPr>
                <w:rFonts w:cstheme="minorHAnsi"/>
                <w:lang w:val="ro-RO"/>
              </w:rPr>
              <w:t>, capitolul B ș</w:t>
            </w:r>
            <w:r w:rsidR="00B51F6B" w:rsidRPr="00554484">
              <w:rPr>
                <w:rFonts w:cstheme="minorHAnsi"/>
                <w:lang w:val="ro-RO"/>
              </w:rPr>
              <w:t>i C și capitolul D Documentaţia privind exploatarea, întreţinerea, repararea, urmărirea comportării în timp şi postutilizarea construcţiei)</w:t>
            </w:r>
            <w:r w:rsidR="005A4FA6" w:rsidRPr="00554484">
              <w:rPr>
                <w:rFonts w:cstheme="minorHAnsi"/>
                <w:lang w:val="ro-RO"/>
              </w:rPr>
              <w:t xml:space="preserve"> </w:t>
            </w:r>
            <w:r w:rsidR="005A4FA6" w:rsidRPr="00554484">
              <w:rPr>
                <w:rFonts w:cstheme="minorHAnsi"/>
                <w:b/>
                <w:lang w:val="ro-RO"/>
              </w:rPr>
              <w:t>şi cel mai târziu până la data</w:t>
            </w:r>
            <w:r w:rsidR="00464AC3" w:rsidRPr="00554484">
              <w:rPr>
                <w:rFonts w:cstheme="minorHAnsi"/>
                <w:b/>
                <w:lang w:val="ro-RO"/>
              </w:rPr>
              <w:t xml:space="preserve"> recepţiei finale a lucrărilor</w:t>
            </w:r>
          </w:p>
        </w:tc>
      </w:tr>
    </w:tbl>
    <w:p w14:paraId="0310DE3C" w14:textId="77777777" w:rsidR="000A50BD" w:rsidRPr="00554484" w:rsidRDefault="000A50BD" w:rsidP="00554484">
      <w:pPr>
        <w:spacing w:after="0"/>
        <w:jc w:val="both"/>
        <w:rPr>
          <w:rFonts w:cstheme="minorHAnsi"/>
          <w:i/>
          <w:lang w:val="ro-RO"/>
        </w:rPr>
      </w:pPr>
    </w:p>
    <w:p w14:paraId="0310DE3D" w14:textId="77777777" w:rsidR="000A50BD" w:rsidRPr="00554484" w:rsidRDefault="000A50BD" w:rsidP="00554484">
      <w:pPr>
        <w:spacing w:after="0"/>
        <w:jc w:val="both"/>
        <w:rPr>
          <w:rFonts w:cstheme="minorHAnsi"/>
          <w:b/>
          <w:lang w:val="ro-RO"/>
        </w:rPr>
      </w:pPr>
    </w:p>
    <w:p w14:paraId="0310DE3E" w14:textId="77777777" w:rsidR="00002CBC" w:rsidRPr="00554484" w:rsidRDefault="00002CBC" w:rsidP="00554484">
      <w:pPr>
        <w:spacing w:after="0"/>
        <w:jc w:val="both"/>
        <w:rPr>
          <w:rFonts w:cstheme="minorHAnsi"/>
          <w:b/>
          <w:lang w:val="ro-RO"/>
        </w:rPr>
      </w:pPr>
      <w:r w:rsidRPr="00554484">
        <w:rPr>
          <w:rFonts w:cstheme="minorHAnsi"/>
          <w:b/>
          <w:lang w:val="ro-RO"/>
        </w:rPr>
        <w:t xml:space="preserve">Activități în legătură cu rezultatele necesar a fi obținute în cadrul Contractului </w:t>
      </w:r>
    </w:p>
    <w:p w14:paraId="0310DE3F" w14:textId="77777777" w:rsidR="00602DDC" w:rsidRPr="00554484" w:rsidRDefault="00602DDC" w:rsidP="00554484">
      <w:pPr>
        <w:spacing w:after="0"/>
        <w:jc w:val="both"/>
        <w:rPr>
          <w:rFonts w:cstheme="minorHAnsi"/>
          <w:b/>
          <w:lang w:val="ro-RO"/>
        </w:rPr>
      </w:pPr>
    </w:p>
    <w:p w14:paraId="0310DE40" w14:textId="77777777" w:rsidR="00602DDC" w:rsidRPr="00554484" w:rsidRDefault="00602DDC" w:rsidP="00554484">
      <w:pPr>
        <w:spacing w:after="0"/>
        <w:jc w:val="both"/>
        <w:rPr>
          <w:rFonts w:cstheme="minorHAnsi"/>
          <w:i/>
          <w:lang w:val="ro-RO"/>
        </w:rPr>
      </w:pPr>
      <w:r w:rsidRPr="00554484">
        <w:rPr>
          <w:rFonts w:cstheme="minorHAnsi"/>
          <w:i/>
          <w:highlight w:val="lightGray"/>
          <w:lang w:val="ro-RO"/>
        </w:rPr>
        <w:t>[Autoritatea Contractantă trebuie să adapteze conținutul tabelului la specificul serviciilor solicitate, astfel incât să acopere toate necesitățile acesteia. De exemplu, dacă este necesar se introduc activități cum ar fi asistentă pe perioada derulării procedurii de atribuire a contractului de lucrări prin furnizarea de experți cu competențe necesare în evaluarea Ofertelor pentru atrib</w:t>
      </w:r>
      <w:r w:rsidR="0027592D">
        <w:rPr>
          <w:rFonts w:cstheme="minorHAnsi"/>
          <w:i/>
          <w:highlight w:val="lightGray"/>
          <w:lang w:val="ro-RO"/>
        </w:rPr>
        <w:t>uirea contractului de lucrări.</w:t>
      </w:r>
      <w:r w:rsidR="00242971">
        <w:rPr>
          <w:rFonts w:cstheme="minorHAnsi"/>
          <w:i/>
          <w:highlight w:val="lightGray"/>
          <w:lang w:val="ro-RO"/>
        </w:rPr>
        <w:t xml:space="preserve"> Activitatile si rezultatele asteptate sunt furnizate cu titlu orientativ</w:t>
      </w:r>
      <w:r w:rsidR="0027592D" w:rsidRPr="00554484">
        <w:rPr>
          <w:rFonts w:cstheme="minorHAnsi"/>
          <w:i/>
          <w:highlight w:val="lightGray"/>
          <w:lang w:val="ro-RO"/>
        </w:rPr>
        <w:t>]</w:t>
      </w:r>
    </w:p>
    <w:p w14:paraId="0310DE41" w14:textId="77777777" w:rsidR="00602DDC" w:rsidRPr="00554484" w:rsidRDefault="00602DDC" w:rsidP="00554484">
      <w:pPr>
        <w:spacing w:after="0"/>
        <w:jc w:val="both"/>
        <w:rPr>
          <w:rFonts w:cstheme="minorHAnsi"/>
          <w:b/>
          <w:lang w:val="ro-RO"/>
        </w:rPr>
      </w:pPr>
    </w:p>
    <w:p w14:paraId="0310DE42" w14:textId="77777777" w:rsidR="000A50BD" w:rsidRPr="0027592D" w:rsidRDefault="0027592D" w:rsidP="00554484">
      <w:pPr>
        <w:spacing w:after="0"/>
        <w:jc w:val="both"/>
        <w:rPr>
          <w:rFonts w:cstheme="minorHAnsi"/>
          <w:lang w:val="es-ES_tradnl" w:eastAsia="es-ES"/>
        </w:rPr>
      </w:pPr>
      <w:r>
        <w:rPr>
          <w:rFonts w:cstheme="minorHAnsi"/>
          <w:lang w:val="es-ES_tradnl" w:eastAsia="es-ES"/>
        </w:rPr>
        <w:t xml:space="preserve">Tabelul nr. _____ </w:t>
      </w:r>
      <w:r w:rsidRPr="00554484">
        <w:rPr>
          <w:rFonts w:cstheme="minorHAnsi"/>
          <w:i/>
          <w:highlight w:val="lightGray"/>
          <w:shd w:val="clear" w:color="auto" w:fill="FFFFFF" w:themeFill="background1"/>
          <w:lang w:val="ro-RO"/>
        </w:rPr>
        <w:t xml:space="preserve">[introduceți </w:t>
      </w:r>
      <w:r>
        <w:rPr>
          <w:rFonts w:cstheme="minorHAnsi"/>
          <w:i/>
          <w:highlight w:val="lightGray"/>
          <w:shd w:val="clear" w:color="auto" w:fill="FFFFFF" w:themeFill="background1"/>
          <w:lang w:val="ro-RO"/>
        </w:rPr>
        <w:t>nr. tabelului</w:t>
      </w:r>
      <w:r w:rsidRPr="00554484">
        <w:rPr>
          <w:rFonts w:cstheme="minorHAnsi"/>
          <w:i/>
          <w:highlight w:val="lightGray"/>
          <w:shd w:val="clear" w:color="auto" w:fill="FFFFFF" w:themeFill="background1"/>
          <w:lang w:val="ro-RO"/>
        </w:rPr>
        <w:t>]</w:t>
      </w:r>
    </w:p>
    <w:tbl>
      <w:tblPr>
        <w:tblStyle w:val="TableGrid"/>
        <w:tblW w:w="9468" w:type="dxa"/>
        <w:tblLook w:val="04A0" w:firstRow="1" w:lastRow="0" w:firstColumn="1" w:lastColumn="0" w:noHBand="0" w:noVBand="1"/>
      </w:tblPr>
      <w:tblGrid>
        <w:gridCol w:w="558"/>
        <w:gridCol w:w="2244"/>
        <w:gridCol w:w="6666"/>
      </w:tblGrid>
      <w:tr w:rsidR="000A50BD" w:rsidRPr="0086574E" w14:paraId="0310DE46" w14:textId="77777777" w:rsidTr="00242971">
        <w:trPr>
          <w:tblHeader/>
        </w:trPr>
        <w:tc>
          <w:tcPr>
            <w:tcW w:w="558" w:type="dxa"/>
            <w:shd w:val="clear" w:color="auto" w:fill="F2F2F2" w:themeFill="background1" w:themeFillShade="F2"/>
          </w:tcPr>
          <w:p w14:paraId="0310DE43" w14:textId="77777777" w:rsidR="000A50BD" w:rsidRPr="00554484" w:rsidRDefault="0027592D" w:rsidP="00554484">
            <w:pPr>
              <w:spacing w:line="276" w:lineRule="auto"/>
              <w:jc w:val="both"/>
              <w:rPr>
                <w:rFonts w:cstheme="minorHAnsi"/>
                <w:b/>
                <w:lang w:val="ro-RO"/>
              </w:rPr>
            </w:pPr>
            <w:r>
              <w:rPr>
                <w:rFonts w:cstheme="minorHAnsi"/>
                <w:b/>
                <w:lang w:val="ro-RO"/>
              </w:rPr>
              <w:t>Nr.</w:t>
            </w:r>
          </w:p>
        </w:tc>
        <w:tc>
          <w:tcPr>
            <w:tcW w:w="2244" w:type="dxa"/>
            <w:shd w:val="clear" w:color="auto" w:fill="F2F2F2" w:themeFill="background1" w:themeFillShade="F2"/>
          </w:tcPr>
          <w:p w14:paraId="0310DE44" w14:textId="77777777" w:rsidR="000A50BD" w:rsidRPr="00554484" w:rsidRDefault="000A50BD" w:rsidP="0027592D">
            <w:pPr>
              <w:spacing w:line="276" w:lineRule="auto"/>
              <w:jc w:val="center"/>
              <w:rPr>
                <w:rFonts w:cstheme="minorHAnsi"/>
                <w:b/>
                <w:lang w:val="ro-RO"/>
              </w:rPr>
            </w:pPr>
            <w:r w:rsidRPr="00554484">
              <w:rPr>
                <w:rFonts w:cstheme="minorHAnsi"/>
                <w:b/>
                <w:lang w:val="ro-RO"/>
              </w:rPr>
              <w:t>Rezultate</w:t>
            </w:r>
            <w:r w:rsidR="00B651DB" w:rsidRPr="00554484">
              <w:rPr>
                <w:rFonts w:cstheme="minorHAnsi"/>
                <w:b/>
                <w:lang w:val="ro-RO"/>
              </w:rPr>
              <w:t xml:space="preserve"> aș</w:t>
            </w:r>
            <w:r w:rsidRPr="00554484">
              <w:rPr>
                <w:rFonts w:cstheme="minorHAnsi"/>
                <w:b/>
                <w:lang w:val="ro-RO"/>
              </w:rPr>
              <w:t>teptat</w:t>
            </w:r>
            <w:r w:rsidR="00B651DB" w:rsidRPr="00554484">
              <w:rPr>
                <w:rFonts w:cstheme="minorHAnsi"/>
                <w:b/>
                <w:lang w:val="ro-RO"/>
              </w:rPr>
              <w:t>e</w:t>
            </w:r>
          </w:p>
        </w:tc>
        <w:tc>
          <w:tcPr>
            <w:tcW w:w="6666" w:type="dxa"/>
            <w:shd w:val="clear" w:color="auto" w:fill="F2F2F2" w:themeFill="background1" w:themeFillShade="F2"/>
          </w:tcPr>
          <w:p w14:paraId="0310DE45" w14:textId="77777777" w:rsidR="000A50BD" w:rsidRPr="00554484" w:rsidRDefault="00002CBC" w:rsidP="0027592D">
            <w:pPr>
              <w:spacing w:line="276" w:lineRule="auto"/>
              <w:jc w:val="center"/>
              <w:rPr>
                <w:rFonts w:cstheme="minorHAnsi"/>
                <w:b/>
                <w:lang w:val="ro-RO"/>
              </w:rPr>
            </w:pPr>
            <w:r w:rsidRPr="00554484">
              <w:rPr>
                <w:rFonts w:cstheme="minorHAnsi"/>
                <w:b/>
                <w:lang w:val="ro-RO"/>
              </w:rPr>
              <w:t>Activitati ce trebuie realizate de Contractant</w:t>
            </w:r>
          </w:p>
        </w:tc>
      </w:tr>
      <w:tr w:rsidR="000A50BD" w:rsidRPr="0086574E" w14:paraId="0310DE4E" w14:textId="77777777" w:rsidTr="00873594">
        <w:tc>
          <w:tcPr>
            <w:tcW w:w="558" w:type="dxa"/>
          </w:tcPr>
          <w:p w14:paraId="0310DE47" w14:textId="77777777" w:rsidR="000A50BD" w:rsidRPr="00554484" w:rsidRDefault="000A50BD" w:rsidP="00554484">
            <w:pPr>
              <w:spacing w:line="276" w:lineRule="auto"/>
              <w:jc w:val="both"/>
              <w:rPr>
                <w:rFonts w:cstheme="minorHAnsi"/>
                <w:lang w:val="ro-RO"/>
              </w:rPr>
            </w:pPr>
            <w:r w:rsidRPr="00554484">
              <w:rPr>
                <w:rFonts w:cstheme="minorHAnsi"/>
                <w:lang w:val="ro-RO"/>
              </w:rPr>
              <w:t>1</w:t>
            </w:r>
          </w:p>
        </w:tc>
        <w:tc>
          <w:tcPr>
            <w:tcW w:w="2244" w:type="dxa"/>
          </w:tcPr>
          <w:p w14:paraId="0310DE48" w14:textId="77777777" w:rsidR="000A50BD" w:rsidRPr="00554484" w:rsidRDefault="000A50BD" w:rsidP="00554484">
            <w:pPr>
              <w:spacing w:line="276" w:lineRule="auto"/>
              <w:jc w:val="both"/>
              <w:rPr>
                <w:rFonts w:cstheme="minorHAnsi"/>
                <w:lang w:val="ro-RO"/>
              </w:rPr>
            </w:pPr>
            <w:r w:rsidRPr="00554484">
              <w:rPr>
                <w:rFonts w:cstheme="minorHAnsi"/>
                <w:lang w:val="es-ES_tradnl" w:eastAsia="es-ES"/>
              </w:rPr>
              <w:t xml:space="preserve">Proiect pentru autorizarea executării lucrărilor </w:t>
            </w:r>
            <w:r w:rsidR="001E5B8E" w:rsidRPr="00554484">
              <w:rPr>
                <w:rFonts w:cstheme="minorHAnsi"/>
                <w:lang w:val="es-ES_tradnl" w:eastAsia="es-ES"/>
              </w:rPr>
              <w:t xml:space="preserve">de construire </w:t>
            </w:r>
            <w:r w:rsidR="00782AD4" w:rsidRPr="00554484">
              <w:rPr>
                <w:rFonts w:cstheme="minorHAnsi"/>
                <w:lang w:val="es-ES_tradnl" w:eastAsia="es-ES"/>
              </w:rPr>
              <w:t>(P.A.C.)</w:t>
            </w:r>
          </w:p>
        </w:tc>
        <w:tc>
          <w:tcPr>
            <w:tcW w:w="6666" w:type="dxa"/>
          </w:tcPr>
          <w:p w14:paraId="0310DE49" w14:textId="77777777" w:rsidR="001F7597" w:rsidRPr="00554484" w:rsidRDefault="001F7597" w:rsidP="00554484">
            <w:pPr>
              <w:pStyle w:val="ListParagraph"/>
              <w:numPr>
                <w:ilvl w:val="0"/>
                <w:numId w:val="61"/>
              </w:numPr>
              <w:spacing w:line="276" w:lineRule="auto"/>
              <w:ind w:hanging="185"/>
              <w:jc w:val="both"/>
              <w:rPr>
                <w:rFonts w:cstheme="minorHAnsi"/>
                <w:lang w:val="es-ES_tradnl" w:eastAsia="es-ES"/>
              </w:rPr>
            </w:pPr>
            <w:r w:rsidRPr="00554484">
              <w:rPr>
                <w:rFonts w:cstheme="minorHAnsi"/>
                <w:lang w:val="es-ES_tradnl" w:eastAsia="es-ES"/>
              </w:rPr>
              <w:t>e</w:t>
            </w:r>
            <w:r w:rsidR="00FC3A7E" w:rsidRPr="00554484">
              <w:rPr>
                <w:rFonts w:cstheme="minorHAnsi"/>
                <w:lang w:val="es-ES_tradnl" w:eastAsia="es-ES"/>
              </w:rPr>
              <w:t>laborarea D</w:t>
            </w:r>
            <w:r w:rsidR="00B651DB" w:rsidRPr="00554484">
              <w:rPr>
                <w:rFonts w:cstheme="minorHAnsi"/>
                <w:lang w:val="es-ES_tradnl" w:eastAsia="es-ES"/>
              </w:rPr>
              <w:t>ocumentaţi</w:t>
            </w:r>
            <w:r w:rsidR="00FC3A7E" w:rsidRPr="00554484">
              <w:rPr>
                <w:rFonts w:cstheme="minorHAnsi"/>
                <w:lang w:val="es-ES_tradnl" w:eastAsia="es-ES"/>
              </w:rPr>
              <w:t>ei</w:t>
            </w:r>
            <w:r w:rsidR="000A50BD" w:rsidRPr="00554484">
              <w:rPr>
                <w:rFonts w:cstheme="minorHAnsi"/>
                <w:lang w:val="es-ES_tradnl" w:eastAsia="es-ES"/>
              </w:rPr>
              <w:t xml:space="preserve"> pentru obţinerea avizelor, acordurilor și autorizațiilor solicitate de organisme</w:t>
            </w:r>
            <w:r w:rsidR="00B651DB" w:rsidRPr="00554484">
              <w:rPr>
                <w:rFonts w:cstheme="minorHAnsi"/>
                <w:lang w:val="es-ES_tradnl" w:eastAsia="es-ES"/>
              </w:rPr>
              <w:t>le</w:t>
            </w:r>
            <w:r w:rsidR="000A50BD" w:rsidRPr="00554484">
              <w:rPr>
                <w:rFonts w:cstheme="minorHAnsi"/>
                <w:lang w:val="es-ES_tradnl" w:eastAsia="es-ES"/>
              </w:rPr>
              <w:t xml:space="preserve"> autorizate, chiar dacă acestea nu au fost menţionate în </w:t>
            </w:r>
            <w:r w:rsidR="00B651DB" w:rsidRPr="00554484">
              <w:rPr>
                <w:rFonts w:cstheme="minorHAnsi"/>
                <w:lang w:val="es-ES_tradnl" w:eastAsia="es-ES"/>
              </w:rPr>
              <w:t>C</w:t>
            </w:r>
            <w:r w:rsidR="000A50BD" w:rsidRPr="00554484">
              <w:rPr>
                <w:rFonts w:cstheme="minorHAnsi"/>
                <w:lang w:val="es-ES_tradnl" w:eastAsia="es-ES"/>
              </w:rPr>
              <w:t xml:space="preserve">ertificatul de urbanism ca fiind necesare, în conformitate cu prevederile legislatiei </w:t>
            </w:r>
            <w:r w:rsidR="00B651DB" w:rsidRPr="00554484">
              <w:rPr>
                <w:rFonts w:cstheme="minorHAnsi"/>
                <w:lang w:val="es-ES_tradnl" w:eastAsia="es-ES"/>
              </w:rPr>
              <w:t>î</w:t>
            </w:r>
            <w:r w:rsidR="000A50BD" w:rsidRPr="00554484">
              <w:rPr>
                <w:rFonts w:cstheme="minorHAnsi"/>
                <w:lang w:val="es-ES_tradnl" w:eastAsia="es-ES"/>
              </w:rPr>
              <w:t>n vigoare, cu respectarea tuturor reglementărilor teh</w:t>
            </w:r>
            <w:r w:rsidRPr="00554484">
              <w:rPr>
                <w:rFonts w:cstheme="minorHAnsi"/>
                <w:lang w:val="es-ES_tradnl" w:eastAsia="es-ES"/>
              </w:rPr>
              <w:t>nice şi normativelor specifice</w:t>
            </w:r>
          </w:p>
          <w:p w14:paraId="0310DE4A" w14:textId="77777777" w:rsidR="001F7597" w:rsidRPr="00554484" w:rsidRDefault="00A719C4" w:rsidP="00554484">
            <w:pPr>
              <w:pStyle w:val="ListParagraph"/>
              <w:numPr>
                <w:ilvl w:val="0"/>
                <w:numId w:val="61"/>
              </w:numPr>
              <w:spacing w:line="276" w:lineRule="auto"/>
              <w:ind w:hanging="185"/>
              <w:jc w:val="both"/>
              <w:rPr>
                <w:rFonts w:cstheme="minorHAnsi"/>
                <w:lang w:val="es-ES_tradnl" w:eastAsia="es-ES"/>
              </w:rPr>
            </w:pPr>
            <w:r w:rsidRPr="00554484">
              <w:rPr>
                <w:rFonts w:cstheme="minorHAnsi"/>
                <w:lang w:val="es-ES_tradnl" w:eastAsia="es-ES"/>
              </w:rPr>
              <w:t>elaborarea documentațiilor</w:t>
            </w:r>
            <w:r w:rsidR="000A50BD" w:rsidRPr="00554484">
              <w:rPr>
                <w:rFonts w:cstheme="minorHAnsi"/>
                <w:lang w:val="es-ES_tradnl" w:eastAsia="es-ES"/>
              </w:rPr>
              <w:t xml:space="preserve"> necesare sol</w:t>
            </w:r>
            <w:r w:rsidRPr="00554484">
              <w:rPr>
                <w:rFonts w:cstheme="minorHAnsi"/>
                <w:lang w:val="es-ES_tradnl" w:eastAsia="es-ES"/>
              </w:rPr>
              <w:t>icitate prin Certificatul</w:t>
            </w:r>
            <w:r w:rsidR="00B651DB" w:rsidRPr="00554484">
              <w:rPr>
                <w:rFonts w:cstheme="minorHAnsi"/>
                <w:lang w:val="es-ES_tradnl" w:eastAsia="es-ES"/>
              </w:rPr>
              <w:t xml:space="preserve"> de u</w:t>
            </w:r>
            <w:r w:rsidR="000A50BD" w:rsidRPr="00554484">
              <w:rPr>
                <w:rFonts w:cstheme="minorHAnsi"/>
                <w:lang w:val="es-ES_tradnl" w:eastAsia="es-ES"/>
              </w:rPr>
              <w:t xml:space="preserve">rbanism, în conformitate cu prevederile legale în vigoare şi </w:t>
            </w:r>
            <w:r w:rsidRPr="00554484">
              <w:rPr>
                <w:rFonts w:cstheme="minorHAnsi"/>
                <w:lang w:val="es-ES_tradnl" w:eastAsia="es-ES"/>
              </w:rPr>
              <w:t>realizarea tuturor demersurilor</w:t>
            </w:r>
            <w:r w:rsidR="000A50BD" w:rsidRPr="00554484">
              <w:rPr>
                <w:rFonts w:cstheme="minorHAnsi"/>
                <w:lang w:val="es-ES_tradnl" w:eastAsia="es-ES"/>
              </w:rPr>
              <w:t xml:space="preserve"> pentru obţinerea respectivelor </w:t>
            </w:r>
            <w:r w:rsidR="00B651DB" w:rsidRPr="00554484">
              <w:rPr>
                <w:rFonts w:cstheme="minorHAnsi"/>
                <w:lang w:val="es-ES_tradnl" w:eastAsia="es-ES"/>
              </w:rPr>
              <w:t>avize, acorduri și autorizații</w:t>
            </w:r>
          </w:p>
          <w:p w14:paraId="0310DE4B" w14:textId="77777777" w:rsidR="001F7597" w:rsidRPr="00554484" w:rsidRDefault="00002CBC" w:rsidP="00554484">
            <w:pPr>
              <w:pStyle w:val="ListParagraph"/>
              <w:numPr>
                <w:ilvl w:val="0"/>
                <w:numId w:val="61"/>
              </w:numPr>
              <w:spacing w:line="276" w:lineRule="auto"/>
              <w:ind w:hanging="185"/>
              <w:jc w:val="both"/>
              <w:rPr>
                <w:rFonts w:cstheme="minorHAnsi"/>
                <w:lang w:val="es-ES_tradnl" w:eastAsia="es-ES"/>
              </w:rPr>
            </w:pPr>
            <w:r w:rsidRPr="00554484">
              <w:rPr>
                <w:rFonts w:cstheme="minorHAnsi"/>
                <w:lang w:val="es-ES_tradnl" w:eastAsia="es-ES"/>
              </w:rPr>
              <w:t xml:space="preserve">elaborarea documentatiilor cu </w:t>
            </w:r>
            <w:r w:rsidR="00A719C4" w:rsidRPr="00554484">
              <w:rPr>
                <w:rFonts w:cstheme="minorHAnsi"/>
                <w:lang w:val="es-ES_tradnl" w:eastAsia="es-ES"/>
              </w:rPr>
              <w:t>respectarea prevederilor</w:t>
            </w:r>
            <w:r w:rsidR="000A50BD" w:rsidRPr="00554484">
              <w:rPr>
                <w:rFonts w:cstheme="minorHAnsi"/>
                <w:lang w:val="es-ES_tradnl" w:eastAsia="es-ES"/>
              </w:rPr>
              <w:t xml:space="preserve"> Certificatului de Urbansim, a documentațiilor de urbanism aprobate (PUG, PUZ, PUD – indicatori urbanistici aprobați: POT și CUT) precum și </w:t>
            </w:r>
            <w:r w:rsidR="00A719C4" w:rsidRPr="00554484">
              <w:rPr>
                <w:rFonts w:cstheme="minorHAnsi"/>
                <w:lang w:val="es-ES_tradnl" w:eastAsia="es-ES"/>
              </w:rPr>
              <w:t>a condițiilor</w:t>
            </w:r>
            <w:r w:rsidR="000A50BD" w:rsidRPr="00554484">
              <w:rPr>
                <w:rFonts w:cstheme="minorHAnsi"/>
                <w:lang w:val="es-ES_tradnl" w:eastAsia="es-ES"/>
              </w:rPr>
              <w:t xml:space="preserve"> menționate în avizele și acordurile obț</w:t>
            </w:r>
            <w:r w:rsidR="00A719C4" w:rsidRPr="00554484">
              <w:rPr>
                <w:rFonts w:cstheme="minorHAnsi"/>
                <w:lang w:val="es-ES_tradnl" w:eastAsia="es-ES"/>
              </w:rPr>
              <w:t>inute</w:t>
            </w:r>
          </w:p>
          <w:p w14:paraId="0310DE4C" w14:textId="77777777" w:rsidR="001F7597" w:rsidRPr="00554484" w:rsidRDefault="00002CBC" w:rsidP="00554484">
            <w:pPr>
              <w:pStyle w:val="ListParagraph"/>
              <w:numPr>
                <w:ilvl w:val="0"/>
                <w:numId w:val="61"/>
              </w:numPr>
              <w:spacing w:line="276" w:lineRule="auto"/>
              <w:ind w:hanging="185"/>
              <w:jc w:val="both"/>
              <w:rPr>
                <w:rFonts w:cstheme="minorHAnsi"/>
                <w:lang w:val="es-ES_tradnl" w:eastAsia="es-ES"/>
              </w:rPr>
            </w:pPr>
            <w:r w:rsidRPr="00554484">
              <w:rPr>
                <w:rFonts w:cstheme="minorHAnsi"/>
                <w:lang w:val="es-ES_tradnl" w:eastAsia="es-ES"/>
              </w:rPr>
              <w:t xml:space="preserve">elaborarea documentatiilor cu </w:t>
            </w:r>
            <w:r w:rsidR="00A719C4" w:rsidRPr="00554484">
              <w:rPr>
                <w:rFonts w:cstheme="minorHAnsi"/>
                <w:lang w:val="es-ES_tradnl" w:eastAsia="es-ES"/>
              </w:rPr>
              <w:t xml:space="preserve">respectarea </w:t>
            </w:r>
            <w:r w:rsidR="001F7597" w:rsidRPr="00554484">
              <w:rPr>
                <w:rFonts w:cstheme="minorHAnsi"/>
                <w:lang w:val="es-ES_tradnl" w:eastAsia="es-ES"/>
              </w:rPr>
              <w:t xml:space="preserve">prevederilor </w:t>
            </w:r>
            <w:r w:rsidR="00A719C4" w:rsidRPr="00554484">
              <w:rPr>
                <w:rFonts w:cstheme="minorHAnsi"/>
                <w:lang w:val="es-ES_tradnl" w:eastAsia="es-ES"/>
              </w:rPr>
              <w:t>Legii</w:t>
            </w:r>
            <w:r w:rsidR="000A50BD" w:rsidRPr="00554484">
              <w:rPr>
                <w:rFonts w:cstheme="minorHAnsi"/>
                <w:lang w:val="es-ES_tradnl" w:eastAsia="es-ES"/>
              </w:rPr>
              <w:t xml:space="preserve"> nr. 50/1991</w:t>
            </w:r>
            <w:r w:rsidR="001F7597" w:rsidRPr="00554484">
              <w:rPr>
                <w:rFonts w:cstheme="minorHAnsi"/>
                <w:lang w:val="es-ES_tradnl" w:eastAsia="es-ES"/>
              </w:rPr>
              <w:t xml:space="preserve"> republicată, cu modificările și completările ulterioare și a</w:t>
            </w:r>
            <w:r w:rsidR="003F02AD" w:rsidRPr="00554484">
              <w:rPr>
                <w:rFonts w:cstheme="minorHAnsi"/>
                <w:lang w:val="es-ES_tradnl" w:eastAsia="es-ES"/>
              </w:rPr>
              <w:t>le</w:t>
            </w:r>
            <w:r w:rsidR="001F7597" w:rsidRPr="00554484">
              <w:rPr>
                <w:rFonts w:cstheme="minorHAnsi"/>
                <w:lang w:val="es-ES_tradnl" w:eastAsia="es-ES"/>
              </w:rPr>
              <w:t xml:space="preserve"> HG nr. 907/2016 </w:t>
            </w:r>
            <w:r w:rsidR="00A719C4" w:rsidRPr="00554484">
              <w:rPr>
                <w:rFonts w:cstheme="minorHAnsi"/>
                <w:lang w:val="es-ES_tradnl" w:eastAsia="es-ES"/>
              </w:rPr>
              <w:t>în elaborarea documentației pentru obținerea Autorizaț</w:t>
            </w:r>
            <w:r w:rsidR="001F7597" w:rsidRPr="00554484">
              <w:rPr>
                <w:rFonts w:cstheme="minorHAnsi"/>
                <w:lang w:val="es-ES_tradnl" w:eastAsia="es-ES"/>
              </w:rPr>
              <w:t>iei de Construire</w:t>
            </w:r>
          </w:p>
          <w:p w14:paraId="0310DE4D" w14:textId="77777777" w:rsidR="001F7597" w:rsidRPr="00554484" w:rsidRDefault="00002CBC" w:rsidP="00554484">
            <w:pPr>
              <w:pStyle w:val="ListParagraph"/>
              <w:numPr>
                <w:ilvl w:val="0"/>
                <w:numId w:val="61"/>
              </w:numPr>
              <w:spacing w:line="276" w:lineRule="auto"/>
              <w:ind w:hanging="185"/>
              <w:jc w:val="both"/>
              <w:rPr>
                <w:rFonts w:cstheme="minorHAnsi"/>
                <w:lang w:val="es-ES_tradnl" w:eastAsia="es-ES"/>
              </w:rPr>
            </w:pPr>
            <w:r w:rsidRPr="00554484">
              <w:rPr>
                <w:rFonts w:cstheme="minorHAnsi"/>
                <w:lang w:val="es-ES_tradnl" w:eastAsia="es-ES"/>
              </w:rPr>
              <w:t xml:space="preserve">elaborarea documentațiilor cu luarea în considerare a </w:t>
            </w:r>
            <w:r w:rsidR="00A719C4" w:rsidRPr="00554484">
              <w:rPr>
                <w:rFonts w:cstheme="minorHAnsi"/>
                <w:lang w:val="es-ES_tradnl" w:eastAsia="es-ES"/>
              </w:rPr>
              <w:t xml:space="preserve">completărilor </w:t>
            </w:r>
            <w:r w:rsidR="00A719C4" w:rsidRPr="00554484">
              <w:rPr>
                <w:rFonts w:cstheme="minorHAnsi"/>
                <w:lang w:val="es-ES_tradnl" w:eastAsia="es-ES"/>
              </w:rPr>
              <w:lastRenderedPageBreak/>
              <w:t>și observațiilor</w:t>
            </w:r>
            <w:r w:rsidRPr="00554484">
              <w:rPr>
                <w:rFonts w:cstheme="minorHAnsi"/>
                <w:lang w:val="es-ES_tradnl" w:eastAsia="es-ES"/>
              </w:rPr>
              <w:t xml:space="preserve"> solicitate de avizatori</w:t>
            </w:r>
          </w:p>
        </w:tc>
      </w:tr>
      <w:tr w:rsidR="000A50BD" w:rsidRPr="0086574E" w14:paraId="0310DE53" w14:textId="77777777" w:rsidTr="00873594">
        <w:tc>
          <w:tcPr>
            <w:tcW w:w="558" w:type="dxa"/>
          </w:tcPr>
          <w:p w14:paraId="0310DE4F" w14:textId="77777777" w:rsidR="000A50BD" w:rsidRPr="00554484" w:rsidRDefault="000A50BD" w:rsidP="00554484">
            <w:pPr>
              <w:spacing w:line="276" w:lineRule="auto"/>
              <w:jc w:val="both"/>
              <w:rPr>
                <w:rFonts w:cstheme="minorHAnsi"/>
                <w:lang w:val="ro-RO"/>
              </w:rPr>
            </w:pPr>
            <w:r w:rsidRPr="00554484">
              <w:rPr>
                <w:rFonts w:cstheme="minorHAnsi"/>
                <w:lang w:val="ro-RO"/>
              </w:rPr>
              <w:lastRenderedPageBreak/>
              <w:t>2</w:t>
            </w:r>
          </w:p>
        </w:tc>
        <w:tc>
          <w:tcPr>
            <w:tcW w:w="2244" w:type="dxa"/>
          </w:tcPr>
          <w:p w14:paraId="0310DE50" w14:textId="77777777" w:rsidR="000A50BD" w:rsidRPr="00554484" w:rsidRDefault="000A50BD" w:rsidP="00554484">
            <w:pPr>
              <w:spacing w:line="276" w:lineRule="auto"/>
              <w:jc w:val="both"/>
              <w:rPr>
                <w:rFonts w:cstheme="minorHAnsi"/>
                <w:lang w:val="ro-RO"/>
              </w:rPr>
            </w:pPr>
            <w:r w:rsidRPr="00554484">
              <w:rPr>
                <w:rFonts w:cstheme="minorHAnsi"/>
                <w:lang w:val="es-ES_tradnl" w:eastAsia="es-ES"/>
              </w:rPr>
              <w:t>Proiect de organizare a execuției lucrărilor (P.O.E.),</w:t>
            </w:r>
            <w:r w:rsidR="00A719C4" w:rsidRPr="00554484">
              <w:rPr>
                <w:rFonts w:cstheme="minorHAnsi"/>
                <w:lang w:val="es-ES_tradnl" w:eastAsia="es-ES"/>
              </w:rPr>
              <w:t xml:space="preserve"> </w:t>
            </w:r>
            <w:r w:rsidR="00A719C4" w:rsidRPr="00554484">
              <w:rPr>
                <w:rFonts w:cstheme="minorHAnsi"/>
                <w:i/>
                <w:highlight w:val="lightGray"/>
                <w:lang w:val="es-ES_tradnl" w:eastAsia="es-ES"/>
              </w:rPr>
              <w:t>după</w:t>
            </w:r>
            <w:r w:rsidRPr="00554484">
              <w:rPr>
                <w:rFonts w:cstheme="minorHAnsi"/>
                <w:i/>
                <w:highlight w:val="lightGray"/>
                <w:lang w:val="es-ES_tradnl" w:eastAsia="es-ES"/>
              </w:rPr>
              <w:t xml:space="preserve"> caz</w:t>
            </w:r>
          </w:p>
        </w:tc>
        <w:tc>
          <w:tcPr>
            <w:tcW w:w="6666" w:type="dxa"/>
          </w:tcPr>
          <w:p w14:paraId="0310DE51" w14:textId="77777777" w:rsidR="000A50BD" w:rsidRPr="00554484" w:rsidRDefault="00002CBC" w:rsidP="00554484">
            <w:pPr>
              <w:pStyle w:val="ListParagraph"/>
              <w:numPr>
                <w:ilvl w:val="0"/>
                <w:numId w:val="62"/>
              </w:numPr>
              <w:spacing w:line="276" w:lineRule="auto"/>
              <w:ind w:hanging="185"/>
              <w:jc w:val="both"/>
              <w:rPr>
                <w:rFonts w:cstheme="minorHAnsi"/>
                <w:lang w:val="es-ES_tradnl" w:eastAsia="es-ES"/>
              </w:rPr>
            </w:pPr>
            <w:r w:rsidRPr="00554484">
              <w:rPr>
                <w:rFonts w:cstheme="minorHAnsi"/>
                <w:lang w:val="es-ES_tradnl" w:eastAsia="es-ES"/>
              </w:rPr>
              <w:t>elaborarea p</w:t>
            </w:r>
            <w:r w:rsidR="000A50BD" w:rsidRPr="00554484">
              <w:rPr>
                <w:rFonts w:cstheme="minorHAnsi"/>
                <w:lang w:val="es-ES_tradnl" w:eastAsia="es-ES"/>
              </w:rPr>
              <w:t>roiectul</w:t>
            </w:r>
            <w:r w:rsidRPr="00554484">
              <w:rPr>
                <w:rFonts w:cstheme="minorHAnsi"/>
                <w:lang w:val="es-ES_tradnl" w:eastAsia="es-ES"/>
              </w:rPr>
              <w:t>ui</w:t>
            </w:r>
            <w:r w:rsidR="000A50BD" w:rsidRPr="00554484">
              <w:rPr>
                <w:rFonts w:cstheme="minorHAnsi"/>
                <w:lang w:val="es-ES_tradnl" w:eastAsia="es-ES"/>
              </w:rPr>
              <w:t xml:space="preserve"> de organizare </w:t>
            </w:r>
            <w:r w:rsidR="00A719C4" w:rsidRPr="00554484">
              <w:rPr>
                <w:rFonts w:cstheme="minorHAnsi"/>
                <w:lang w:val="es-ES_tradnl" w:eastAsia="es-ES"/>
              </w:rPr>
              <w:t>a execuţiei lucrărilor cuprinzând</w:t>
            </w:r>
            <w:r w:rsidR="000A50BD" w:rsidRPr="00554484">
              <w:rPr>
                <w:rFonts w:cstheme="minorHAnsi"/>
                <w:lang w:val="es-ES_tradnl" w:eastAsia="es-ES"/>
              </w:rPr>
              <w:t xml:space="preserve"> descrierea tuturor lucrărilor provizorii pregătitoare şi necesare în vederea asigurării tehnologiei de execuţie a investiţiei, atât pe terenul aferent investiţiei, cât şi pe spaţiile ocupate temporar în afara acestuia, inclusiv cele de pe domeniul public</w:t>
            </w:r>
            <w:r w:rsidR="00A719C4" w:rsidRPr="00554484">
              <w:rPr>
                <w:rFonts w:cstheme="minorHAnsi"/>
                <w:lang w:val="es-ES_tradnl" w:eastAsia="es-ES"/>
              </w:rPr>
              <w:t>.</w:t>
            </w:r>
          </w:p>
          <w:p w14:paraId="0310DE52" w14:textId="77777777" w:rsidR="000A50BD" w:rsidRPr="00554484" w:rsidRDefault="00002CBC" w:rsidP="00554484">
            <w:pPr>
              <w:pStyle w:val="ListParagraph"/>
              <w:numPr>
                <w:ilvl w:val="0"/>
                <w:numId w:val="62"/>
              </w:numPr>
              <w:spacing w:line="276" w:lineRule="auto"/>
              <w:ind w:hanging="185"/>
              <w:jc w:val="both"/>
              <w:rPr>
                <w:rFonts w:cstheme="minorHAnsi"/>
                <w:lang w:val="es-ES_tradnl" w:eastAsia="es-ES"/>
              </w:rPr>
            </w:pPr>
            <w:r w:rsidRPr="00554484">
              <w:rPr>
                <w:rFonts w:cstheme="minorHAnsi"/>
                <w:lang w:val="es-ES_tradnl" w:eastAsia="es-ES"/>
              </w:rPr>
              <w:t>elaborarea proiectului de organizare cu r</w:t>
            </w:r>
            <w:r w:rsidR="00A719C4" w:rsidRPr="00554484">
              <w:rPr>
                <w:rFonts w:cstheme="minorHAnsi"/>
                <w:lang w:val="es-ES_tradnl" w:eastAsia="es-ES"/>
              </w:rPr>
              <w:t xml:space="preserve">espectarea prevederilor </w:t>
            </w:r>
            <w:r w:rsidR="003F02AD" w:rsidRPr="00554484">
              <w:rPr>
                <w:rFonts w:cstheme="minorHAnsi"/>
                <w:lang w:val="es-ES_tradnl" w:eastAsia="es-ES"/>
              </w:rPr>
              <w:t>Legii nr. 50/1991 republicată, cu modificările și completările ulterioare și ale HG nr. 907/2016</w:t>
            </w:r>
            <w:r w:rsidR="00A719C4" w:rsidRPr="00554484">
              <w:rPr>
                <w:rFonts w:cstheme="minorHAnsi"/>
                <w:lang w:val="es-ES_tradnl" w:eastAsia="es-ES"/>
              </w:rPr>
              <w:t xml:space="preserve"> în elaborarea documentaț</w:t>
            </w:r>
            <w:r w:rsidR="000A50BD" w:rsidRPr="00554484">
              <w:rPr>
                <w:rFonts w:cstheme="minorHAnsi"/>
                <w:lang w:val="es-ES_tradnl" w:eastAsia="es-ES"/>
              </w:rPr>
              <w:t xml:space="preserve">iei tehnice </w:t>
            </w:r>
            <w:r w:rsidR="00A719C4" w:rsidRPr="00554484">
              <w:rPr>
                <w:rFonts w:cstheme="minorHAnsi"/>
                <w:lang w:val="es-ES_tradnl" w:eastAsia="es-ES"/>
              </w:rPr>
              <w:t>pentru organizarea de șantier.</w:t>
            </w:r>
          </w:p>
        </w:tc>
      </w:tr>
      <w:tr w:rsidR="000A50BD" w:rsidRPr="0086574E" w14:paraId="0310DE58" w14:textId="77777777" w:rsidTr="00873594">
        <w:tc>
          <w:tcPr>
            <w:tcW w:w="558" w:type="dxa"/>
          </w:tcPr>
          <w:p w14:paraId="0310DE54" w14:textId="77777777" w:rsidR="000A50BD" w:rsidRPr="00554484" w:rsidRDefault="000A50BD" w:rsidP="00554484">
            <w:pPr>
              <w:spacing w:line="276" w:lineRule="auto"/>
              <w:jc w:val="both"/>
              <w:rPr>
                <w:rFonts w:cstheme="minorHAnsi"/>
                <w:lang w:val="ro-RO"/>
              </w:rPr>
            </w:pPr>
            <w:r w:rsidRPr="00554484">
              <w:rPr>
                <w:rFonts w:cstheme="minorHAnsi"/>
                <w:lang w:val="ro-RO"/>
              </w:rPr>
              <w:t>3</w:t>
            </w:r>
          </w:p>
        </w:tc>
        <w:tc>
          <w:tcPr>
            <w:tcW w:w="2244" w:type="dxa"/>
          </w:tcPr>
          <w:p w14:paraId="0310DE55" w14:textId="77777777" w:rsidR="000A50BD" w:rsidRPr="00554484" w:rsidRDefault="000A50BD" w:rsidP="00554484">
            <w:pPr>
              <w:spacing w:line="276" w:lineRule="auto"/>
              <w:jc w:val="both"/>
              <w:rPr>
                <w:rFonts w:cstheme="minorHAnsi"/>
                <w:lang w:val="ro-RO"/>
              </w:rPr>
            </w:pPr>
            <w:r w:rsidRPr="00554484">
              <w:rPr>
                <w:rFonts w:cstheme="minorHAnsi"/>
                <w:lang w:val="es-ES_tradnl" w:eastAsia="es-ES"/>
              </w:rPr>
              <w:t>Proiect Tehnic de execuție</w:t>
            </w:r>
          </w:p>
        </w:tc>
        <w:tc>
          <w:tcPr>
            <w:tcW w:w="6666" w:type="dxa"/>
          </w:tcPr>
          <w:p w14:paraId="0310DE56" w14:textId="77777777" w:rsidR="000A50BD" w:rsidRPr="00554484" w:rsidRDefault="00002CBC" w:rsidP="00554484">
            <w:pPr>
              <w:pStyle w:val="ListParagraph"/>
              <w:numPr>
                <w:ilvl w:val="0"/>
                <w:numId w:val="63"/>
              </w:numPr>
              <w:spacing w:line="276" w:lineRule="auto"/>
              <w:ind w:hanging="185"/>
              <w:jc w:val="both"/>
              <w:rPr>
                <w:rFonts w:cstheme="minorHAnsi"/>
                <w:lang w:val="es-ES_tradnl" w:eastAsia="es-ES"/>
              </w:rPr>
            </w:pPr>
            <w:r w:rsidRPr="00554484">
              <w:rPr>
                <w:rFonts w:cstheme="minorHAnsi"/>
                <w:lang w:val="es-ES_tradnl" w:eastAsia="es-ES"/>
              </w:rPr>
              <w:t>e</w:t>
            </w:r>
            <w:r w:rsidR="00FC3A7E" w:rsidRPr="00554484">
              <w:rPr>
                <w:rFonts w:cstheme="minorHAnsi"/>
                <w:lang w:val="es-ES_tradnl" w:eastAsia="es-ES"/>
              </w:rPr>
              <w:t xml:space="preserve">laborarea </w:t>
            </w:r>
            <w:r w:rsidR="000A50BD" w:rsidRPr="00554484">
              <w:rPr>
                <w:rFonts w:cstheme="minorHAnsi"/>
                <w:lang w:val="es-ES_tradnl" w:eastAsia="es-ES"/>
              </w:rPr>
              <w:t>Proiectul</w:t>
            </w:r>
            <w:r w:rsidR="00FC3A7E" w:rsidRPr="00554484">
              <w:rPr>
                <w:rFonts w:cstheme="minorHAnsi"/>
                <w:lang w:val="es-ES_tradnl" w:eastAsia="es-ES"/>
              </w:rPr>
              <w:t>ului tehnic de execuţie conţinând</w:t>
            </w:r>
            <w:r w:rsidR="003F02AD" w:rsidRPr="00554484">
              <w:rPr>
                <w:rFonts w:cstheme="minorHAnsi"/>
                <w:lang w:val="es-ES_tradnl" w:eastAsia="es-ES"/>
              </w:rPr>
              <w:t xml:space="preserve"> </w:t>
            </w:r>
            <w:r w:rsidR="000A50BD" w:rsidRPr="00554484">
              <w:rPr>
                <w:rFonts w:cstheme="minorHAnsi"/>
                <w:lang w:val="es-ES_tradnl" w:eastAsia="es-ES"/>
              </w:rPr>
              <w:t>părţi scrise</w:t>
            </w:r>
            <w:r w:rsidR="003F02AD" w:rsidRPr="00554484">
              <w:rPr>
                <w:rFonts w:cstheme="minorHAnsi"/>
                <w:lang w:val="es-ES_tradnl" w:eastAsia="es-ES"/>
              </w:rPr>
              <w:t xml:space="preserve"> și părți </w:t>
            </w:r>
            <w:r w:rsidR="000A50BD" w:rsidRPr="00554484">
              <w:rPr>
                <w:rFonts w:cstheme="minorHAnsi"/>
                <w:lang w:val="es-ES_tradnl" w:eastAsia="es-ES"/>
              </w:rPr>
              <w:t>desenate</w:t>
            </w:r>
            <w:r w:rsidR="003F02AD" w:rsidRPr="00554484">
              <w:rPr>
                <w:rFonts w:cstheme="minorHAnsi"/>
                <w:lang w:val="es-ES_tradnl" w:eastAsia="es-ES"/>
              </w:rPr>
              <w:t>, în conformitate cu prevederile Legii nr. 50/1991 republicată, cu modificările și completările ulterioare și ale HG nr. 907/2016</w:t>
            </w:r>
            <w:r w:rsidRPr="00554484">
              <w:rPr>
                <w:rFonts w:cstheme="minorHAnsi"/>
                <w:lang w:val="es-ES_tradnl" w:eastAsia="es-ES"/>
              </w:rPr>
              <w:t>, precum și cu toate reglementările tehnice incidente</w:t>
            </w:r>
          </w:p>
          <w:p w14:paraId="0310DE57" w14:textId="77777777" w:rsidR="000A50BD" w:rsidRPr="00554484" w:rsidRDefault="00002CBC" w:rsidP="00554484">
            <w:pPr>
              <w:pStyle w:val="ListParagraph"/>
              <w:numPr>
                <w:ilvl w:val="0"/>
                <w:numId w:val="63"/>
              </w:numPr>
              <w:spacing w:line="276" w:lineRule="auto"/>
              <w:ind w:hanging="185"/>
              <w:jc w:val="both"/>
              <w:rPr>
                <w:rFonts w:cstheme="minorHAnsi"/>
                <w:lang w:val="es-ES_tradnl" w:eastAsia="es-ES"/>
              </w:rPr>
            </w:pPr>
            <w:r w:rsidRPr="00554484">
              <w:rPr>
                <w:rFonts w:cstheme="minorHAnsi"/>
                <w:lang w:val="es-ES_tradnl" w:eastAsia="es-ES"/>
              </w:rPr>
              <w:t>a</w:t>
            </w:r>
            <w:r w:rsidR="003F02AD" w:rsidRPr="00554484">
              <w:rPr>
                <w:rFonts w:cstheme="minorHAnsi"/>
                <w:lang w:val="es-ES_tradnl" w:eastAsia="es-ES"/>
              </w:rPr>
              <w:t>justarea, completarea și/sau modificarea Proiectului tehnic și a detaliilor de execuție ca urmare a recomandărilor verificatorului/verificatorilor indicați de către Autoritatea Contractantă, dacă este cazul.</w:t>
            </w:r>
          </w:p>
        </w:tc>
      </w:tr>
      <w:tr w:rsidR="000A50BD" w:rsidRPr="0086574E" w14:paraId="0310DE63" w14:textId="77777777" w:rsidTr="00873594">
        <w:tc>
          <w:tcPr>
            <w:tcW w:w="558" w:type="dxa"/>
          </w:tcPr>
          <w:p w14:paraId="0310DE59" w14:textId="77777777" w:rsidR="000A50BD" w:rsidRPr="00554484" w:rsidRDefault="000C197E" w:rsidP="00554484">
            <w:pPr>
              <w:spacing w:line="276" w:lineRule="auto"/>
              <w:jc w:val="both"/>
              <w:rPr>
                <w:rFonts w:cstheme="minorHAnsi"/>
                <w:lang w:val="ro-RO"/>
              </w:rPr>
            </w:pPr>
            <w:r w:rsidRPr="00554484">
              <w:rPr>
                <w:rFonts w:cstheme="minorHAnsi"/>
                <w:lang w:val="ro-RO"/>
              </w:rPr>
              <w:t>4</w:t>
            </w:r>
          </w:p>
        </w:tc>
        <w:tc>
          <w:tcPr>
            <w:tcW w:w="2244" w:type="dxa"/>
          </w:tcPr>
          <w:p w14:paraId="0310DE5A" w14:textId="77777777" w:rsidR="000A50BD" w:rsidRPr="00554484" w:rsidRDefault="002409A6" w:rsidP="00554484">
            <w:pPr>
              <w:spacing w:line="276" w:lineRule="auto"/>
              <w:jc w:val="both"/>
              <w:rPr>
                <w:rFonts w:cstheme="minorHAnsi"/>
                <w:lang w:val="es-ES_tradnl" w:eastAsia="es-ES"/>
              </w:rPr>
            </w:pPr>
            <w:r w:rsidRPr="00554484">
              <w:rPr>
                <w:rFonts w:cstheme="minorHAnsi"/>
                <w:lang w:val="es-ES_tradnl" w:eastAsia="es-ES"/>
              </w:rPr>
              <w:t>Asistență Tehnică pe Perioada de Execuție a</w:t>
            </w:r>
            <w:r w:rsidR="000A50BD" w:rsidRPr="00554484">
              <w:rPr>
                <w:rFonts w:cstheme="minorHAnsi"/>
                <w:lang w:val="es-ES_tradnl" w:eastAsia="es-ES"/>
              </w:rPr>
              <w:t xml:space="preserve"> Lucrărilor</w:t>
            </w:r>
          </w:p>
        </w:tc>
        <w:tc>
          <w:tcPr>
            <w:tcW w:w="6666" w:type="dxa"/>
          </w:tcPr>
          <w:p w14:paraId="0310DE5B" w14:textId="77777777" w:rsidR="000A50BD" w:rsidRPr="00554484" w:rsidRDefault="003F02AD" w:rsidP="00554484">
            <w:pPr>
              <w:spacing w:line="276" w:lineRule="auto"/>
              <w:jc w:val="both"/>
              <w:rPr>
                <w:rFonts w:cstheme="minorHAnsi"/>
                <w:lang w:val="es-ES_tradnl" w:eastAsia="es-ES"/>
              </w:rPr>
            </w:pPr>
            <w:r w:rsidRPr="00554484">
              <w:rPr>
                <w:rFonts w:cstheme="minorHAnsi"/>
                <w:lang w:val="es-ES_tradnl" w:eastAsia="es-ES"/>
              </w:rPr>
              <w:t>A</w:t>
            </w:r>
            <w:r w:rsidR="000A50BD" w:rsidRPr="00554484">
              <w:rPr>
                <w:rFonts w:cstheme="minorHAnsi"/>
                <w:lang w:val="es-ES_tradnl" w:eastAsia="es-ES"/>
              </w:rPr>
              <w:t>corda</w:t>
            </w:r>
            <w:r w:rsidRPr="00554484">
              <w:rPr>
                <w:rFonts w:cstheme="minorHAnsi"/>
                <w:lang w:val="es-ES_tradnl" w:eastAsia="es-ES"/>
              </w:rPr>
              <w:t>rea asistenței tehnice atât în timpul execuției, cât ș</w:t>
            </w:r>
            <w:r w:rsidR="000A50BD" w:rsidRPr="00554484">
              <w:rPr>
                <w:rFonts w:cstheme="minorHAnsi"/>
                <w:lang w:val="es-ES_tradnl" w:eastAsia="es-ES"/>
              </w:rPr>
              <w:t xml:space="preserve">i </w:t>
            </w:r>
            <w:r w:rsidRPr="00554484">
              <w:rPr>
                <w:rFonts w:cstheme="minorHAnsi"/>
                <w:lang w:val="es-ES_tradnl" w:eastAsia="es-ES"/>
              </w:rPr>
              <w:t>în perioada de garanție pâ</w:t>
            </w:r>
            <w:r w:rsidR="000A50BD" w:rsidRPr="00554484">
              <w:rPr>
                <w:rFonts w:cstheme="minorHAnsi"/>
                <w:lang w:val="es-ES_tradnl" w:eastAsia="es-ES"/>
              </w:rPr>
              <w:t>na</w:t>
            </w:r>
            <w:r w:rsidRPr="00554484">
              <w:rPr>
                <w:rFonts w:cstheme="minorHAnsi"/>
                <w:lang w:val="es-ES_tradnl" w:eastAsia="es-ES"/>
              </w:rPr>
              <w:t xml:space="preserve"> la recepț</w:t>
            </w:r>
            <w:r w:rsidR="000A50BD" w:rsidRPr="00554484">
              <w:rPr>
                <w:rFonts w:cstheme="minorHAnsi"/>
                <w:lang w:val="es-ES_tradnl" w:eastAsia="es-ES"/>
              </w:rPr>
              <w:t>ia fi</w:t>
            </w:r>
            <w:r w:rsidRPr="00554484">
              <w:rPr>
                <w:rFonts w:cstheme="minorHAnsi"/>
                <w:lang w:val="es-ES_tradnl" w:eastAsia="es-ES"/>
              </w:rPr>
              <w:t>nală a lucrărilor pentru asigurarea execuției lucrărilor atât din punct de vedere calitativ cât și cantitativ, prin:</w:t>
            </w:r>
          </w:p>
          <w:p w14:paraId="0310DE5C" w14:textId="77777777" w:rsidR="000A50BD" w:rsidRPr="00554484" w:rsidRDefault="001D537E" w:rsidP="00554484">
            <w:pPr>
              <w:pStyle w:val="ListParagraph"/>
              <w:numPr>
                <w:ilvl w:val="0"/>
                <w:numId w:val="64"/>
              </w:numPr>
              <w:spacing w:line="276" w:lineRule="auto"/>
              <w:ind w:hanging="185"/>
              <w:jc w:val="both"/>
              <w:rPr>
                <w:rFonts w:cstheme="minorHAnsi"/>
                <w:lang w:val="es-ES_tradnl" w:eastAsia="es-ES"/>
              </w:rPr>
            </w:pPr>
            <w:r w:rsidRPr="00554484">
              <w:rPr>
                <w:rFonts w:cstheme="minorHAnsi"/>
                <w:lang w:val="es-ES_tradnl" w:eastAsia="es-ES"/>
              </w:rPr>
              <w:t>P</w:t>
            </w:r>
            <w:r w:rsidR="003F02AD" w:rsidRPr="00554484">
              <w:rPr>
                <w:rFonts w:cstheme="minorHAnsi"/>
                <w:lang w:val="es-ES_tradnl" w:eastAsia="es-ES"/>
              </w:rPr>
              <w:t>ropunerea d</w:t>
            </w:r>
            <w:r w:rsidR="00350928" w:rsidRPr="00554484">
              <w:rPr>
                <w:rFonts w:cstheme="minorHAnsi"/>
                <w:lang w:val="es-ES_tradnl" w:eastAsia="es-ES"/>
              </w:rPr>
              <w:t>e modalități de rezolvare a eventualelor neconformități apărute pe toată</w:t>
            </w:r>
            <w:r w:rsidR="000A50BD" w:rsidRPr="00554484">
              <w:rPr>
                <w:rFonts w:cstheme="minorHAnsi"/>
                <w:lang w:val="es-ES_tradnl" w:eastAsia="es-ES"/>
              </w:rPr>
              <w:t xml:space="preserve"> </w:t>
            </w:r>
            <w:r w:rsidR="00350928" w:rsidRPr="00554484">
              <w:rPr>
                <w:rFonts w:cstheme="minorHAnsi"/>
                <w:lang w:val="es-ES_tradnl" w:eastAsia="es-ES"/>
              </w:rPr>
              <w:t>perioada</w:t>
            </w:r>
            <w:r w:rsidR="000A50BD" w:rsidRPr="00554484">
              <w:rPr>
                <w:rFonts w:cstheme="minorHAnsi"/>
                <w:lang w:val="es-ES_tradnl" w:eastAsia="es-ES"/>
              </w:rPr>
              <w:t xml:space="preserve"> de derulare a exec</w:t>
            </w:r>
            <w:r w:rsidR="00350928" w:rsidRPr="00554484">
              <w:rPr>
                <w:rFonts w:cstheme="minorHAnsi"/>
                <w:lang w:val="es-ES_tradnl" w:eastAsia="es-ES"/>
              </w:rPr>
              <w:t>uț</w:t>
            </w:r>
            <w:r w:rsidR="002409A6" w:rsidRPr="00554484">
              <w:rPr>
                <w:rFonts w:cstheme="minorHAnsi"/>
                <w:lang w:val="es-ES_tradnl" w:eastAsia="es-ES"/>
              </w:rPr>
              <w:t>iei.</w:t>
            </w:r>
          </w:p>
          <w:p w14:paraId="0310DE5D" w14:textId="77777777" w:rsidR="000A50BD" w:rsidRPr="00554484" w:rsidRDefault="001D537E" w:rsidP="00554484">
            <w:pPr>
              <w:pStyle w:val="ListParagraph"/>
              <w:numPr>
                <w:ilvl w:val="0"/>
                <w:numId w:val="64"/>
              </w:numPr>
              <w:spacing w:line="276" w:lineRule="auto"/>
              <w:ind w:hanging="185"/>
              <w:jc w:val="both"/>
              <w:rPr>
                <w:rFonts w:cstheme="minorHAnsi"/>
                <w:lang w:val="es-ES_tradnl" w:eastAsia="es-ES"/>
              </w:rPr>
            </w:pPr>
            <w:r w:rsidRPr="00554484">
              <w:rPr>
                <w:rFonts w:cstheme="minorHAnsi"/>
                <w:lang w:val="es-ES_tradnl" w:eastAsia="es-ES"/>
              </w:rPr>
              <w:t>R</w:t>
            </w:r>
            <w:r w:rsidR="00350928" w:rsidRPr="00554484">
              <w:rPr>
                <w:rFonts w:cstheme="minorHAnsi"/>
                <w:lang w:val="es-ES_tradnl" w:eastAsia="es-ES"/>
              </w:rPr>
              <w:t>ăspu</w:t>
            </w:r>
            <w:r w:rsidR="00002CBC" w:rsidRPr="00554484">
              <w:rPr>
                <w:rFonts w:cstheme="minorHAnsi"/>
                <w:lang w:val="es-ES_tradnl" w:eastAsia="es-ES"/>
              </w:rPr>
              <w:t>n</w:t>
            </w:r>
            <w:r w:rsidR="00350928" w:rsidRPr="00554484">
              <w:rPr>
                <w:rFonts w:cstheme="minorHAnsi"/>
                <w:lang w:val="es-ES_tradnl" w:eastAsia="es-ES"/>
              </w:rPr>
              <w:t>sul la solicitările</w:t>
            </w:r>
            <w:r w:rsidR="000A50BD" w:rsidRPr="00554484">
              <w:rPr>
                <w:rFonts w:cstheme="minorHAnsi"/>
                <w:lang w:val="es-ES_tradnl" w:eastAsia="es-ES"/>
              </w:rPr>
              <w:t xml:space="preserve"> </w:t>
            </w:r>
            <w:r w:rsidR="00350928" w:rsidRPr="00554484">
              <w:rPr>
                <w:rFonts w:cstheme="minorHAnsi"/>
                <w:lang w:val="es-ES_tradnl" w:eastAsia="es-ES"/>
              </w:rPr>
              <w:t>Autorității C</w:t>
            </w:r>
            <w:r w:rsidR="000A50BD" w:rsidRPr="00554484">
              <w:rPr>
                <w:rFonts w:cstheme="minorHAnsi"/>
                <w:lang w:val="es-ES_tradnl" w:eastAsia="es-ES"/>
              </w:rPr>
              <w:t>ontractante</w:t>
            </w:r>
            <w:r w:rsidR="00350928" w:rsidRPr="00554484">
              <w:rPr>
                <w:rFonts w:cstheme="minorHAnsi"/>
                <w:lang w:val="es-ES_tradnl" w:eastAsia="es-ES"/>
              </w:rPr>
              <w:t xml:space="preserve"> cu privire la orice sesizare în legătură cu neconformitățile și/sau neconcordanțele constatate în proiect în vederea soluționării acestora</w:t>
            </w:r>
            <w:r w:rsidR="000A50BD" w:rsidRPr="00554484">
              <w:rPr>
                <w:rFonts w:cstheme="minorHAnsi"/>
                <w:lang w:val="es-ES_tradnl" w:eastAsia="es-ES"/>
              </w:rPr>
              <w:t xml:space="preserve">, </w:t>
            </w:r>
            <w:r w:rsidR="00350928" w:rsidRPr="00554484">
              <w:rPr>
                <w:rFonts w:cstheme="minorHAnsi"/>
                <w:lang w:val="es-ES_tradnl" w:eastAsia="es-ES"/>
              </w:rPr>
              <w:t>ori de câ</w:t>
            </w:r>
            <w:r w:rsidR="000A50BD" w:rsidRPr="00554484">
              <w:rPr>
                <w:rFonts w:cstheme="minorHAnsi"/>
                <w:lang w:val="es-ES_tradnl" w:eastAsia="es-ES"/>
              </w:rPr>
              <w:t>te ori este necesa</w:t>
            </w:r>
            <w:r w:rsidR="00350928" w:rsidRPr="00554484">
              <w:rPr>
                <w:rFonts w:cstheme="minorHAnsi"/>
                <w:lang w:val="es-ES_tradnl" w:eastAsia="es-ES"/>
              </w:rPr>
              <w:t>r, pentru asigurarea conformităț</w:t>
            </w:r>
            <w:r w:rsidR="002409A6" w:rsidRPr="00554484">
              <w:rPr>
                <w:rFonts w:cstheme="minorHAnsi"/>
                <w:lang w:val="es-ES_tradnl" w:eastAsia="es-ES"/>
              </w:rPr>
              <w:t xml:space="preserve">ii </w:t>
            </w:r>
            <w:r w:rsidR="00350928" w:rsidRPr="00554484">
              <w:rPr>
                <w:rFonts w:cstheme="minorHAnsi"/>
                <w:lang w:val="es-ES_tradnl" w:eastAsia="es-ES"/>
              </w:rPr>
              <w:t>proiectul</w:t>
            </w:r>
            <w:r w:rsidR="002409A6" w:rsidRPr="00554484">
              <w:rPr>
                <w:rFonts w:cstheme="minorHAnsi"/>
                <w:lang w:val="es-ES_tradnl" w:eastAsia="es-ES"/>
              </w:rPr>
              <w:t>ui</w:t>
            </w:r>
            <w:r w:rsidR="00350928" w:rsidRPr="00554484">
              <w:rPr>
                <w:rFonts w:cstheme="minorHAnsi"/>
                <w:lang w:val="es-ES_tradnl" w:eastAsia="es-ES"/>
              </w:rPr>
              <w:t xml:space="preserve"> și atingerea nivelului de calitate</w:t>
            </w:r>
            <w:r w:rsidR="002409A6" w:rsidRPr="00554484">
              <w:rPr>
                <w:rFonts w:cstheme="minorHAnsi"/>
                <w:lang w:val="es-ES_tradnl" w:eastAsia="es-ES"/>
              </w:rPr>
              <w:t xml:space="preserve"> stabilit.</w:t>
            </w:r>
          </w:p>
          <w:p w14:paraId="0310DE5E" w14:textId="77777777" w:rsidR="000A50BD" w:rsidRPr="00554484" w:rsidRDefault="002409A6" w:rsidP="00554484">
            <w:pPr>
              <w:pStyle w:val="ListParagraph"/>
              <w:numPr>
                <w:ilvl w:val="0"/>
                <w:numId w:val="64"/>
              </w:numPr>
              <w:spacing w:line="276" w:lineRule="auto"/>
              <w:ind w:hanging="185"/>
              <w:jc w:val="both"/>
              <w:rPr>
                <w:rFonts w:cstheme="minorHAnsi"/>
                <w:lang w:val="es-ES_tradnl" w:eastAsia="es-ES"/>
              </w:rPr>
            </w:pPr>
            <w:r w:rsidRPr="00554484">
              <w:rPr>
                <w:rFonts w:cstheme="minorHAnsi"/>
                <w:lang w:val="es-ES_tradnl" w:eastAsia="es-ES"/>
              </w:rPr>
              <w:t>Soluț</w:t>
            </w:r>
            <w:r w:rsidR="000A50BD" w:rsidRPr="00554484">
              <w:rPr>
                <w:rFonts w:cstheme="minorHAnsi"/>
                <w:lang w:val="es-ES_tradnl" w:eastAsia="es-ES"/>
              </w:rPr>
              <w:t>iona</w:t>
            </w:r>
            <w:r w:rsidRPr="00554484">
              <w:rPr>
                <w:rFonts w:cstheme="minorHAnsi"/>
                <w:lang w:val="es-ES_tradnl" w:eastAsia="es-ES"/>
              </w:rPr>
              <w:t>rea neconformităților, defectelor și neconcordanțelor apărute în fazele de execuț</w:t>
            </w:r>
            <w:r w:rsidR="000A50BD" w:rsidRPr="00554484">
              <w:rPr>
                <w:rFonts w:cstheme="minorHAnsi"/>
                <w:lang w:val="es-ES_tradnl" w:eastAsia="es-ES"/>
              </w:rPr>
              <w:t xml:space="preserve">ie, prin </w:t>
            </w:r>
            <w:r w:rsidRPr="00554484">
              <w:rPr>
                <w:rFonts w:cstheme="minorHAnsi"/>
                <w:lang w:val="es-ES_tradnl" w:eastAsia="es-ES"/>
              </w:rPr>
              <w:t>oferirea de soluț</w:t>
            </w:r>
            <w:r w:rsidR="000A50BD" w:rsidRPr="00554484">
              <w:rPr>
                <w:rFonts w:cstheme="minorHAnsi"/>
                <w:lang w:val="es-ES_tradnl" w:eastAsia="es-ES"/>
              </w:rPr>
              <w:t>ii t</w:t>
            </w:r>
            <w:r w:rsidRPr="00554484">
              <w:rPr>
                <w:rFonts w:cstheme="minorHAnsi"/>
                <w:lang w:val="es-ES_tradnl" w:eastAsia="es-ES"/>
              </w:rPr>
              <w:t>ehnice, cu acordul Autorității C</w:t>
            </w:r>
            <w:r w:rsidR="000A50BD" w:rsidRPr="00554484">
              <w:rPr>
                <w:rFonts w:cstheme="minorHAnsi"/>
                <w:lang w:val="es-ES_tradnl" w:eastAsia="es-ES"/>
              </w:rPr>
              <w:t>ontractante;</w:t>
            </w:r>
          </w:p>
          <w:p w14:paraId="0310DE5F" w14:textId="77777777" w:rsidR="000A50BD" w:rsidRPr="00554484" w:rsidRDefault="002409A6" w:rsidP="00554484">
            <w:pPr>
              <w:pStyle w:val="ListParagraph"/>
              <w:numPr>
                <w:ilvl w:val="0"/>
                <w:numId w:val="64"/>
              </w:numPr>
              <w:spacing w:line="276" w:lineRule="auto"/>
              <w:ind w:hanging="185"/>
              <w:jc w:val="both"/>
              <w:rPr>
                <w:rFonts w:cstheme="minorHAnsi"/>
                <w:lang w:val="es-ES_tradnl" w:eastAsia="es-ES"/>
              </w:rPr>
            </w:pPr>
            <w:r w:rsidRPr="00554484">
              <w:rPr>
                <w:rFonts w:cstheme="minorHAnsi"/>
                <w:lang w:val="es-ES_tradnl" w:eastAsia="es-ES"/>
              </w:rPr>
              <w:t>Urmărirea pe șantier a utilizării în execuție a materialelor din proiect</w:t>
            </w:r>
            <w:r w:rsidR="000A50BD" w:rsidRPr="00554484">
              <w:rPr>
                <w:rFonts w:cstheme="minorHAnsi"/>
                <w:lang w:val="es-ES_tradnl" w:eastAsia="es-ES"/>
              </w:rPr>
              <w:t>.</w:t>
            </w:r>
          </w:p>
          <w:p w14:paraId="0310DE60" w14:textId="77777777" w:rsidR="000A50BD" w:rsidRPr="00554484" w:rsidRDefault="00692D8F" w:rsidP="00554484">
            <w:pPr>
              <w:pStyle w:val="ListParagraph"/>
              <w:numPr>
                <w:ilvl w:val="0"/>
                <w:numId w:val="64"/>
              </w:numPr>
              <w:spacing w:line="276" w:lineRule="auto"/>
              <w:ind w:hanging="185"/>
              <w:jc w:val="both"/>
              <w:rPr>
                <w:rFonts w:cstheme="minorHAnsi"/>
                <w:lang w:val="es-ES_tradnl" w:eastAsia="es-ES"/>
              </w:rPr>
            </w:pPr>
            <w:r w:rsidRPr="00554484">
              <w:rPr>
                <w:rFonts w:cstheme="minorHAnsi"/>
                <w:lang w:val="es-ES_tradnl" w:eastAsia="es-ES"/>
              </w:rPr>
              <w:t>P</w:t>
            </w:r>
            <w:r w:rsidR="000A50BD" w:rsidRPr="00554484">
              <w:rPr>
                <w:rFonts w:cstheme="minorHAnsi"/>
                <w:lang w:val="es-ES_tradnl" w:eastAsia="es-ES"/>
              </w:rPr>
              <w:t>articipa</w:t>
            </w:r>
            <w:r w:rsidRPr="00554484">
              <w:rPr>
                <w:rFonts w:cstheme="minorHAnsi"/>
                <w:lang w:val="es-ES_tradnl" w:eastAsia="es-ES"/>
              </w:rPr>
              <w:t>rea la întâlnirile Autorității C</w:t>
            </w:r>
            <w:r w:rsidR="000A50BD" w:rsidRPr="00554484">
              <w:rPr>
                <w:rFonts w:cstheme="minorHAnsi"/>
                <w:lang w:val="es-ES_tradnl" w:eastAsia="es-ES"/>
              </w:rPr>
              <w:t>ontractant</w:t>
            </w:r>
            <w:r w:rsidRPr="00554484">
              <w:rPr>
                <w:rFonts w:cstheme="minorHAnsi"/>
                <w:lang w:val="es-ES_tradnl" w:eastAsia="es-ES"/>
              </w:rPr>
              <w:t>e cu una, mai multe sau toate părțile implicate î</w:t>
            </w:r>
            <w:r w:rsidR="000A50BD" w:rsidRPr="00554484">
              <w:rPr>
                <w:rFonts w:cstheme="minorHAnsi"/>
                <w:lang w:val="es-ES_tradnl" w:eastAsia="es-ES"/>
              </w:rPr>
              <w:t>n derularea contractului de</w:t>
            </w:r>
            <w:r w:rsidRPr="00554484">
              <w:rPr>
                <w:rFonts w:cstheme="minorHAnsi"/>
                <w:lang w:val="es-ES_tradnl" w:eastAsia="es-ES"/>
              </w:rPr>
              <w:t xml:space="preserve"> execuț</w:t>
            </w:r>
            <w:r w:rsidR="000A50BD" w:rsidRPr="00554484">
              <w:rPr>
                <w:rFonts w:cstheme="minorHAnsi"/>
                <w:lang w:val="es-ES_tradnl" w:eastAsia="es-ES"/>
              </w:rPr>
              <w:t xml:space="preserve">ie </w:t>
            </w:r>
            <w:r w:rsidRPr="00554484">
              <w:rPr>
                <w:rFonts w:cstheme="minorHAnsi"/>
                <w:lang w:val="es-ES_tradnl" w:eastAsia="es-ES"/>
              </w:rPr>
              <w:t>de lucră</w:t>
            </w:r>
            <w:r w:rsidR="000A50BD" w:rsidRPr="00554484">
              <w:rPr>
                <w:rFonts w:cstheme="minorHAnsi"/>
                <w:lang w:val="es-ES_tradnl" w:eastAsia="es-ES"/>
              </w:rPr>
              <w:t>r</w:t>
            </w:r>
            <w:r w:rsidRPr="00554484">
              <w:rPr>
                <w:rFonts w:cstheme="minorHAnsi"/>
                <w:lang w:val="es-ES_tradnl" w:eastAsia="es-ES"/>
              </w:rPr>
              <w:t>i, respectiv cu Dirigintele de șantier,</w:t>
            </w:r>
            <w:r w:rsidR="000A50BD" w:rsidRPr="00554484">
              <w:rPr>
                <w:rFonts w:cstheme="minorHAnsi"/>
                <w:lang w:val="es-ES_tradnl" w:eastAsia="es-ES"/>
              </w:rPr>
              <w:t xml:space="preserve"> Inspe</w:t>
            </w:r>
            <w:r w:rsidRPr="00554484">
              <w:rPr>
                <w:rFonts w:cstheme="minorHAnsi"/>
                <w:lang w:val="es-ES_tradnl" w:eastAsia="es-ES"/>
              </w:rPr>
              <w:t>ctoratul de Stat î</w:t>
            </w:r>
            <w:r w:rsidR="000A50BD" w:rsidRPr="00554484">
              <w:rPr>
                <w:rFonts w:cstheme="minorHAnsi"/>
                <w:lang w:val="es-ES_tradnl" w:eastAsia="es-ES"/>
              </w:rPr>
              <w:t xml:space="preserve">n </w:t>
            </w:r>
            <w:r w:rsidRPr="00554484">
              <w:rPr>
                <w:rFonts w:cstheme="minorHAnsi"/>
                <w:lang w:val="es-ES_tradnl" w:eastAsia="es-ES"/>
              </w:rPr>
              <w:t>Construcț</w:t>
            </w:r>
            <w:r w:rsidR="000A50BD" w:rsidRPr="00554484">
              <w:rPr>
                <w:rFonts w:cstheme="minorHAnsi"/>
                <w:lang w:val="es-ES_tradnl" w:eastAsia="es-ES"/>
              </w:rPr>
              <w:t>ii etc</w:t>
            </w:r>
            <w:r w:rsidRPr="00554484">
              <w:rPr>
                <w:rFonts w:cstheme="minorHAnsi"/>
                <w:lang w:val="es-ES_tradnl" w:eastAsia="es-ES"/>
              </w:rPr>
              <w:t>.</w:t>
            </w:r>
          </w:p>
          <w:p w14:paraId="0310DE61" w14:textId="77777777" w:rsidR="000635B6" w:rsidRPr="00554484" w:rsidRDefault="00692D8F" w:rsidP="00554484">
            <w:pPr>
              <w:pStyle w:val="ListParagraph"/>
              <w:numPr>
                <w:ilvl w:val="0"/>
                <w:numId w:val="64"/>
              </w:numPr>
              <w:spacing w:line="276" w:lineRule="auto"/>
              <w:ind w:hanging="185"/>
              <w:jc w:val="both"/>
              <w:rPr>
                <w:rFonts w:cstheme="minorHAnsi"/>
                <w:lang w:val="es-ES_tradnl" w:eastAsia="es-ES"/>
              </w:rPr>
            </w:pPr>
            <w:r w:rsidRPr="00554484">
              <w:rPr>
                <w:rFonts w:cstheme="minorHAnsi"/>
                <w:lang w:val="es-ES_tradnl" w:eastAsia="es-ES"/>
              </w:rPr>
              <w:t>Răspunsul la notificările</w:t>
            </w:r>
            <w:r w:rsidR="000A50BD" w:rsidRPr="00554484">
              <w:rPr>
                <w:rFonts w:cstheme="minorHAnsi"/>
                <w:lang w:val="es-ES_tradnl" w:eastAsia="es-ES"/>
              </w:rPr>
              <w:t xml:space="preserve"> emise </w:t>
            </w:r>
            <w:r w:rsidRPr="00554484">
              <w:rPr>
                <w:rFonts w:cstheme="minorHAnsi"/>
                <w:lang w:val="es-ES_tradnl" w:eastAsia="es-ES"/>
              </w:rPr>
              <w:t>de catre D</w:t>
            </w:r>
            <w:r w:rsidR="000A50BD" w:rsidRPr="00554484">
              <w:rPr>
                <w:rFonts w:cstheme="minorHAnsi"/>
                <w:lang w:val="es-ES_tradnl" w:eastAsia="es-ES"/>
              </w:rPr>
              <w:t>irigint</w:t>
            </w:r>
            <w:r w:rsidRPr="00554484">
              <w:rPr>
                <w:rFonts w:cstheme="minorHAnsi"/>
                <w:lang w:val="es-ES_tradnl" w:eastAsia="es-ES"/>
              </w:rPr>
              <w:t>ele de șantier, conform obligațiilor ce îi revin acestuia din urmă, referitoare la apariția unei situații neprevă</w:t>
            </w:r>
            <w:r w:rsidR="000A50BD" w:rsidRPr="00554484">
              <w:rPr>
                <w:rFonts w:cstheme="minorHAnsi"/>
                <w:lang w:val="es-ES_tradnl" w:eastAsia="es-ES"/>
              </w:rPr>
              <w:t>zute</w:t>
            </w:r>
            <w:r w:rsidRPr="00554484">
              <w:rPr>
                <w:rFonts w:cstheme="minorHAnsi"/>
                <w:lang w:val="es-ES_tradnl" w:eastAsia="es-ES"/>
              </w:rPr>
              <w:t>.</w:t>
            </w:r>
          </w:p>
          <w:p w14:paraId="0310DE62" w14:textId="77777777" w:rsidR="000A50BD" w:rsidRPr="00554484" w:rsidRDefault="000635B6" w:rsidP="00554484">
            <w:pPr>
              <w:pStyle w:val="ListParagraph"/>
              <w:numPr>
                <w:ilvl w:val="0"/>
                <w:numId w:val="64"/>
              </w:numPr>
              <w:spacing w:line="276" w:lineRule="auto"/>
              <w:ind w:hanging="185"/>
              <w:jc w:val="both"/>
              <w:rPr>
                <w:rFonts w:eastAsiaTheme="majorEastAsia" w:cstheme="minorHAnsi"/>
                <w:i/>
                <w:iCs/>
                <w:color w:val="243F60" w:themeColor="accent1" w:themeShade="7F"/>
                <w:lang w:val="es-ES_tradnl" w:eastAsia="es-ES"/>
              </w:rPr>
            </w:pPr>
            <w:r w:rsidRPr="00554484">
              <w:rPr>
                <w:rFonts w:cstheme="minorHAnsi"/>
                <w:lang w:val="es-ES_tradnl" w:eastAsia="es-ES"/>
              </w:rPr>
              <w:t>Realizarea modificărilor aduse</w:t>
            </w:r>
            <w:r w:rsidR="000A50BD" w:rsidRPr="00554484">
              <w:rPr>
                <w:rFonts w:cstheme="minorHAnsi"/>
                <w:lang w:val="es-ES_tradnl" w:eastAsia="es-ES"/>
              </w:rPr>
              <w:t>, din motive obiect</w:t>
            </w:r>
            <w:r w:rsidRPr="00554484">
              <w:rPr>
                <w:rFonts w:cstheme="minorHAnsi"/>
                <w:lang w:val="es-ES_tradnl" w:eastAsia="es-ES"/>
              </w:rPr>
              <w:t>ive, Proiectului, Caietelor de sarcini sau Listelor de cantitati, sub forma de Dispoziție de șantier, numai în condiț</w:t>
            </w:r>
            <w:r w:rsidR="00262B2F" w:rsidRPr="00554484">
              <w:rPr>
                <w:rFonts w:cstheme="minorHAnsi"/>
                <w:lang w:val="es-ES_tradnl" w:eastAsia="es-ES"/>
              </w:rPr>
              <w:t>iile C</w:t>
            </w:r>
            <w:r w:rsidR="000A50BD" w:rsidRPr="00554484">
              <w:rPr>
                <w:rFonts w:cstheme="minorHAnsi"/>
                <w:lang w:val="es-ES_tradnl" w:eastAsia="es-ES"/>
              </w:rPr>
              <w:t xml:space="preserve">ontractului de proiectare </w:t>
            </w:r>
            <w:r w:rsidRPr="00554484">
              <w:rPr>
                <w:rFonts w:cstheme="minorHAnsi"/>
                <w:lang w:val="es-ES_tradnl" w:eastAsia="es-ES"/>
              </w:rPr>
              <w:t xml:space="preserve">și </w:t>
            </w:r>
            <w:r w:rsidR="000A50BD" w:rsidRPr="00554484">
              <w:rPr>
                <w:rFonts w:cstheme="minorHAnsi"/>
                <w:lang w:val="es-ES_tradnl" w:eastAsia="es-ES"/>
              </w:rPr>
              <w:t xml:space="preserve">cu </w:t>
            </w:r>
            <w:r w:rsidR="000A50BD" w:rsidRPr="00554484">
              <w:rPr>
                <w:rFonts w:cstheme="minorHAnsi"/>
                <w:lang w:val="es-ES_tradnl" w:eastAsia="es-ES"/>
              </w:rPr>
              <w:lastRenderedPageBreak/>
              <w:t>r</w:t>
            </w:r>
            <w:r w:rsidRPr="00554484">
              <w:rPr>
                <w:rFonts w:cstheme="minorHAnsi"/>
                <w:lang w:val="es-ES_tradnl" w:eastAsia="es-ES"/>
              </w:rPr>
              <w:t>espectarea prevederilor legislației în domeniul achizițiilor publice, precum și a legislației privind calitatea în construcții.</w:t>
            </w:r>
          </w:p>
        </w:tc>
      </w:tr>
    </w:tbl>
    <w:p w14:paraId="0310DE64" w14:textId="77777777" w:rsidR="005A0DD0" w:rsidRPr="00554484" w:rsidRDefault="005A0DD0" w:rsidP="00554484">
      <w:pPr>
        <w:spacing w:after="0"/>
        <w:jc w:val="both"/>
        <w:rPr>
          <w:rFonts w:cstheme="minorHAnsi"/>
          <w:lang w:val="ro-RO"/>
        </w:rPr>
      </w:pPr>
    </w:p>
    <w:p w14:paraId="0310DE65" w14:textId="77777777" w:rsidR="009C519E" w:rsidRPr="00554484" w:rsidRDefault="00D84CF1" w:rsidP="00554484">
      <w:pPr>
        <w:pStyle w:val="Heading2"/>
        <w:numPr>
          <w:ilvl w:val="1"/>
          <w:numId w:val="1"/>
        </w:numPr>
        <w:spacing w:before="0"/>
        <w:ind w:left="900" w:hanging="540"/>
        <w:jc w:val="both"/>
        <w:rPr>
          <w:rFonts w:cstheme="minorHAnsi"/>
          <w:sz w:val="22"/>
          <w:szCs w:val="22"/>
          <w:lang w:val="ro-RO"/>
        </w:rPr>
      </w:pPr>
      <w:bookmarkStart w:id="31" w:name="_Toc493860031"/>
      <w:r w:rsidRPr="00554484">
        <w:rPr>
          <w:rFonts w:cstheme="minorHAnsi"/>
          <w:sz w:val="22"/>
          <w:szCs w:val="22"/>
          <w:lang w:val="ro-RO"/>
        </w:rPr>
        <w:t>A</w:t>
      </w:r>
      <w:r w:rsidR="00734AB8" w:rsidRPr="00554484">
        <w:rPr>
          <w:rFonts w:cstheme="minorHAnsi"/>
          <w:sz w:val="22"/>
          <w:szCs w:val="22"/>
          <w:lang w:val="ro-RO"/>
        </w:rPr>
        <w:t>tribu</w:t>
      </w:r>
      <w:r w:rsidR="00623588" w:rsidRPr="00554484">
        <w:rPr>
          <w:rFonts w:cstheme="minorHAnsi"/>
          <w:sz w:val="22"/>
          <w:szCs w:val="22"/>
          <w:lang w:val="ro-RO"/>
        </w:rPr>
        <w:t>ț</w:t>
      </w:r>
      <w:r w:rsidR="00734AB8" w:rsidRPr="00554484">
        <w:rPr>
          <w:rFonts w:cstheme="minorHAnsi"/>
          <w:sz w:val="22"/>
          <w:szCs w:val="22"/>
          <w:lang w:val="ro-RO"/>
        </w:rPr>
        <w:t>ii</w:t>
      </w:r>
      <w:r w:rsidR="005C69E7" w:rsidRPr="00554484">
        <w:rPr>
          <w:rFonts w:cstheme="minorHAnsi"/>
          <w:sz w:val="22"/>
          <w:szCs w:val="22"/>
          <w:lang w:val="ro-RO"/>
        </w:rPr>
        <w:t>le</w:t>
      </w:r>
      <w:r w:rsidR="00980705" w:rsidRPr="00554484">
        <w:rPr>
          <w:rFonts w:cstheme="minorHAnsi"/>
          <w:sz w:val="22"/>
          <w:szCs w:val="22"/>
          <w:lang w:val="ro-RO"/>
        </w:rPr>
        <w:t xml:space="preserve"> și </w:t>
      </w:r>
      <w:r w:rsidR="00623588" w:rsidRPr="00554484">
        <w:rPr>
          <w:rFonts w:cstheme="minorHAnsi"/>
          <w:sz w:val="22"/>
          <w:szCs w:val="22"/>
          <w:lang w:val="ro-RO"/>
        </w:rPr>
        <w:t>responsabilitățile P</w:t>
      </w:r>
      <w:r w:rsidRPr="00554484">
        <w:rPr>
          <w:rFonts w:cstheme="minorHAnsi"/>
          <w:sz w:val="22"/>
          <w:szCs w:val="22"/>
          <w:lang w:val="ro-RO"/>
        </w:rPr>
        <w:t>ărților</w:t>
      </w:r>
      <w:bookmarkEnd w:id="31"/>
    </w:p>
    <w:p w14:paraId="0310DE66" w14:textId="77777777" w:rsidR="00880B8B" w:rsidRPr="00554484" w:rsidRDefault="00880B8B" w:rsidP="00554484">
      <w:pPr>
        <w:spacing w:after="0"/>
        <w:jc w:val="both"/>
        <w:rPr>
          <w:rFonts w:cstheme="minorHAnsi"/>
          <w:lang w:val="ro-RO"/>
        </w:rPr>
      </w:pPr>
    </w:p>
    <w:p w14:paraId="0310DE67" w14:textId="77777777" w:rsidR="008B5DEB" w:rsidRPr="00554484" w:rsidRDefault="00EC0DBC" w:rsidP="00554484">
      <w:pPr>
        <w:spacing w:after="0"/>
        <w:jc w:val="both"/>
        <w:rPr>
          <w:rFonts w:cstheme="minorHAnsi"/>
          <w:i/>
          <w:lang w:val="ro-RO"/>
        </w:rPr>
      </w:pPr>
      <w:r w:rsidRPr="00554484">
        <w:rPr>
          <w:rFonts w:cstheme="minorHAnsi"/>
          <w:i/>
          <w:highlight w:val="lightGray"/>
          <w:lang w:val="ro-RO"/>
        </w:rPr>
        <w:t>[</w:t>
      </w:r>
      <w:r w:rsidR="00CD5EAD" w:rsidRPr="00554484">
        <w:rPr>
          <w:rFonts w:cstheme="minorHAnsi"/>
          <w:i/>
          <w:highlight w:val="lightGray"/>
          <w:lang w:val="ro-RO"/>
        </w:rPr>
        <w:t>Î</w:t>
      </w:r>
      <w:r w:rsidR="00F92219" w:rsidRPr="00554484">
        <w:rPr>
          <w:rFonts w:cstheme="minorHAnsi"/>
          <w:i/>
          <w:highlight w:val="lightGray"/>
          <w:lang w:val="ro-RO"/>
        </w:rPr>
        <w:t xml:space="preserve">n acest capitol </w:t>
      </w:r>
      <w:r w:rsidR="00CD5EAD" w:rsidRPr="00554484">
        <w:rPr>
          <w:rFonts w:cstheme="minorHAnsi"/>
          <w:i/>
          <w:highlight w:val="lightGray"/>
          <w:lang w:val="ro-RO"/>
        </w:rPr>
        <w:t>se include o descriere a atribuțiilor ș</w:t>
      </w:r>
      <w:r w:rsidR="00F92219" w:rsidRPr="00554484">
        <w:rPr>
          <w:rFonts w:cstheme="minorHAnsi"/>
          <w:i/>
          <w:highlight w:val="lightGray"/>
          <w:lang w:val="ro-RO"/>
        </w:rPr>
        <w:t xml:space="preserve">i </w:t>
      </w:r>
      <w:r w:rsidR="00CD5EAD" w:rsidRPr="00554484">
        <w:rPr>
          <w:rFonts w:cstheme="minorHAnsi"/>
          <w:i/>
          <w:highlight w:val="lightGray"/>
          <w:lang w:val="ro-RO"/>
        </w:rPr>
        <w:t xml:space="preserve">responsabilităților </w:t>
      </w:r>
      <w:r w:rsidR="00D84CF1" w:rsidRPr="00554484">
        <w:rPr>
          <w:rFonts w:cstheme="minorHAnsi"/>
          <w:i/>
          <w:highlight w:val="lightGray"/>
          <w:lang w:val="ro-RO"/>
        </w:rPr>
        <w:t>p</w:t>
      </w:r>
      <w:r w:rsidR="00CD5EAD" w:rsidRPr="00554484">
        <w:rPr>
          <w:rFonts w:cstheme="minorHAnsi"/>
          <w:i/>
          <w:highlight w:val="lightGray"/>
          <w:lang w:val="ro-RO"/>
        </w:rPr>
        <w:t>ă</w:t>
      </w:r>
      <w:r w:rsidR="00D84CF1" w:rsidRPr="00554484">
        <w:rPr>
          <w:rFonts w:cstheme="minorHAnsi"/>
          <w:i/>
          <w:highlight w:val="lightGray"/>
          <w:lang w:val="ro-RO"/>
        </w:rPr>
        <w:t>rților</w:t>
      </w:r>
      <w:r w:rsidR="008B5DEB" w:rsidRPr="00554484">
        <w:rPr>
          <w:rFonts w:cstheme="minorHAnsi"/>
          <w:i/>
          <w:highlight w:val="lightGray"/>
          <w:lang w:val="ro-RO"/>
        </w:rPr>
        <w:t xml:space="preserve"> prin raportare la rezultatele </w:t>
      </w:r>
      <w:r w:rsidR="00D84CF1" w:rsidRPr="00554484">
        <w:rPr>
          <w:rFonts w:cstheme="minorHAnsi"/>
          <w:i/>
          <w:highlight w:val="lightGray"/>
          <w:lang w:val="ro-RO"/>
        </w:rPr>
        <w:t>așteptate</w:t>
      </w:r>
      <w:r w:rsidR="00980705" w:rsidRPr="00554484">
        <w:rPr>
          <w:rFonts w:cstheme="minorHAnsi"/>
          <w:i/>
          <w:highlight w:val="lightGray"/>
          <w:lang w:val="ro-RO"/>
        </w:rPr>
        <w:t xml:space="preserve"> și </w:t>
      </w:r>
      <w:r w:rsidR="000966ED" w:rsidRPr="00554484">
        <w:rPr>
          <w:rFonts w:cstheme="minorHAnsi"/>
          <w:i/>
          <w:highlight w:val="lightGray"/>
          <w:lang w:val="ro-RO"/>
        </w:rPr>
        <w:t>serviciile solicitate (descrise la paragrafele de mai sus)</w:t>
      </w:r>
      <w:r w:rsidR="008B5DEB" w:rsidRPr="00554484">
        <w:rPr>
          <w:rFonts w:cstheme="minorHAnsi"/>
          <w:i/>
          <w:highlight w:val="lightGray"/>
          <w:lang w:val="ro-RO"/>
        </w:rPr>
        <w:t xml:space="preserve">. </w:t>
      </w:r>
      <w:r w:rsidR="002A5F6D" w:rsidRPr="00554484">
        <w:rPr>
          <w:rFonts w:cstheme="minorHAnsi"/>
          <w:i/>
          <w:highlight w:val="lightGray"/>
          <w:lang w:val="ro-RO"/>
        </w:rPr>
        <w:t>În</w:t>
      </w:r>
      <w:r w:rsidR="00324895" w:rsidRPr="00554484">
        <w:rPr>
          <w:rFonts w:cstheme="minorHAnsi"/>
          <w:i/>
          <w:highlight w:val="lightGray"/>
          <w:lang w:val="ro-RO"/>
        </w:rPr>
        <w:t xml:space="preserve"> raport cu obiectivele</w:t>
      </w:r>
      <w:r w:rsidR="00F92219" w:rsidRPr="00554484">
        <w:rPr>
          <w:rFonts w:cstheme="minorHAnsi"/>
          <w:i/>
          <w:highlight w:val="lightGray"/>
          <w:lang w:val="ro-RO"/>
        </w:rPr>
        <w:t xml:space="preserve"> specifice</w:t>
      </w:r>
      <w:r w:rsidR="00324895" w:rsidRPr="00554484">
        <w:rPr>
          <w:rFonts w:cstheme="minorHAnsi"/>
          <w:i/>
          <w:highlight w:val="lightGray"/>
          <w:lang w:val="ro-RO"/>
        </w:rPr>
        <w:t>,</w:t>
      </w:r>
      <w:r w:rsidR="00F92219" w:rsidRPr="00554484">
        <w:rPr>
          <w:rFonts w:cstheme="minorHAnsi"/>
          <w:i/>
          <w:highlight w:val="lightGray"/>
          <w:lang w:val="ro-RO"/>
        </w:rPr>
        <w:t xml:space="preserve">serviciile solicitate </w:t>
      </w:r>
      <w:r w:rsidR="00CD5EAD" w:rsidRPr="00554484">
        <w:rPr>
          <w:rFonts w:cstheme="minorHAnsi"/>
          <w:i/>
          <w:highlight w:val="lightGray"/>
          <w:lang w:val="ro-RO"/>
        </w:rPr>
        <w:t>ș</w:t>
      </w:r>
      <w:r w:rsidR="00F92219" w:rsidRPr="00554484">
        <w:rPr>
          <w:rFonts w:cstheme="minorHAnsi"/>
          <w:i/>
          <w:highlight w:val="lightGray"/>
          <w:lang w:val="ro-RO"/>
        </w:rPr>
        <w:t>i rezultatele c</w:t>
      </w:r>
      <w:r w:rsidR="00CD5EAD" w:rsidRPr="00554484">
        <w:rPr>
          <w:rFonts w:cstheme="minorHAnsi"/>
          <w:i/>
          <w:highlight w:val="lightGray"/>
          <w:lang w:val="ro-RO"/>
        </w:rPr>
        <w:t>ar</w:t>
      </w:r>
      <w:r w:rsidR="00F92219" w:rsidRPr="00554484">
        <w:rPr>
          <w:rFonts w:cstheme="minorHAnsi"/>
          <w:i/>
          <w:highlight w:val="lightGray"/>
          <w:lang w:val="ro-RO"/>
        </w:rPr>
        <w:t>e trebuie ob</w:t>
      </w:r>
      <w:r w:rsidR="00CD5EAD" w:rsidRPr="00554484">
        <w:rPr>
          <w:rFonts w:cstheme="minorHAnsi"/>
          <w:i/>
          <w:highlight w:val="lightGray"/>
          <w:lang w:val="ro-RO"/>
        </w:rPr>
        <w:t>ț</w:t>
      </w:r>
      <w:r w:rsidR="000966ED" w:rsidRPr="00554484">
        <w:rPr>
          <w:rFonts w:cstheme="minorHAnsi"/>
          <w:i/>
          <w:highlight w:val="lightGray"/>
          <w:lang w:val="ro-RO"/>
        </w:rPr>
        <w:t>inute, precum și cu luarea în considerare a informațiilor ce se i</w:t>
      </w:r>
      <w:r w:rsidR="00C42879" w:rsidRPr="00554484">
        <w:rPr>
          <w:rFonts w:cstheme="minorHAnsi"/>
          <w:i/>
          <w:highlight w:val="lightGray"/>
          <w:lang w:val="ro-RO"/>
        </w:rPr>
        <w:t xml:space="preserve">nclud în capitolele următoare, </w:t>
      </w:r>
      <w:r w:rsidR="00D84CF1" w:rsidRPr="00554484">
        <w:rPr>
          <w:rFonts w:cstheme="minorHAnsi"/>
          <w:i/>
          <w:highlight w:val="lightGray"/>
          <w:lang w:val="ro-RO"/>
        </w:rPr>
        <w:t>responsabilitățile</w:t>
      </w:r>
      <w:r w:rsidR="00980705" w:rsidRPr="00554484">
        <w:rPr>
          <w:rFonts w:cstheme="minorHAnsi"/>
          <w:i/>
          <w:highlight w:val="lightGray"/>
          <w:lang w:val="ro-RO"/>
        </w:rPr>
        <w:t xml:space="preserve"> și </w:t>
      </w:r>
      <w:r w:rsidR="00F92219" w:rsidRPr="00554484">
        <w:rPr>
          <w:rFonts w:cstheme="minorHAnsi"/>
          <w:i/>
          <w:highlight w:val="lightGray"/>
          <w:lang w:val="ro-RO"/>
        </w:rPr>
        <w:t>atribu</w:t>
      </w:r>
      <w:r w:rsidR="00CD5EAD" w:rsidRPr="00554484">
        <w:rPr>
          <w:rFonts w:cstheme="minorHAnsi"/>
          <w:i/>
          <w:highlight w:val="lightGray"/>
          <w:lang w:val="ro-RO"/>
        </w:rPr>
        <w:t>ț</w:t>
      </w:r>
      <w:r w:rsidR="00F92219" w:rsidRPr="00554484">
        <w:rPr>
          <w:rFonts w:cstheme="minorHAnsi"/>
          <w:i/>
          <w:highlight w:val="lightGray"/>
          <w:lang w:val="ro-RO"/>
        </w:rPr>
        <w:t>iile</w:t>
      </w:r>
      <w:r w:rsidR="008B5DEB" w:rsidRPr="00554484">
        <w:rPr>
          <w:rFonts w:cstheme="minorHAnsi"/>
          <w:i/>
          <w:highlight w:val="lightGray"/>
          <w:lang w:val="ro-RO"/>
        </w:rPr>
        <w:t xml:space="preserve"> pot </w:t>
      </w:r>
      <w:r w:rsidR="00B11D26" w:rsidRPr="00554484">
        <w:rPr>
          <w:rFonts w:cstheme="minorHAnsi"/>
          <w:i/>
          <w:highlight w:val="lightGray"/>
          <w:lang w:val="ro-RO"/>
        </w:rPr>
        <w:t xml:space="preserve">include aspectele </w:t>
      </w:r>
      <w:r w:rsidR="00D84CF1" w:rsidRPr="00554484">
        <w:rPr>
          <w:rFonts w:cstheme="minorHAnsi"/>
          <w:i/>
          <w:highlight w:val="lightGray"/>
          <w:lang w:val="ro-RO"/>
        </w:rPr>
        <w:t>menționate</w:t>
      </w:r>
      <w:r w:rsidR="00B11D26" w:rsidRPr="00554484">
        <w:rPr>
          <w:rFonts w:cstheme="minorHAnsi"/>
          <w:i/>
          <w:highlight w:val="lightGray"/>
          <w:lang w:val="ro-RO"/>
        </w:rPr>
        <w:t xml:space="preserve"> mai jos</w:t>
      </w:r>
      <w:r w:rsidR="00AC38E7" w:rsidRPr="00554484">
        <w:rPr>
          <w:rFonts w:cstheme="minorHAnsi"/>
          <w:i/>
          <w:highlight w:val="lightGray"/>
          <w:lang w:val="ro-RO"/>
        </w:rPr>
        <w:t>. Informațiile de mai jos trebuie citite și adaptate la contextul specific prin adăugare, ștergere, modifi</w:t>
      </w:r>
      <w:r w:rsidR="0027592D">
        <w:rPr>
          <w:rFonts w:cstheme="minorHAnsi"/>
          <w:i/>
          <w:highlight w:val="lightGray"/>
          <w:lang w:val="ro-RO"/>
        </w:rPr>
        <w:t>care</w:t>
      </w:r>
      <w:r w:rsidR="00CD5EAD" w:rsidRPr="00554484">
        <w:rPr>
          <w:rFonts w:cstheme="minorHAnsi"/>
          <w:i/>
          <w:highlight w:val="lightGray"/>
          <w:lang w:val="ro-RO"/>
        </w:rPr>
        <w:t>:</w:t>
      </w:r>
      <w:r w:rsidR="0027592D" w:rsidRPr="00554484">
        <w:rPr>
          <w:rFonts w:cstheme="minorHAnsi"/>
          <w:i/>
          <w:highlight w:val="lightGray"/>
          <w:lang w:val="ro-RO"/>
        </w:rPr>
        <w:t>]</w:t>
      </w:r>
    </w:p>
    <w:p w14:paraId="0310DE68" w14:textId="77777777" w:rsidR="00D02F88" w:rsidRPr="00554484" w:rsidRDefault="00D02F88" w:rsidP="00554484">
      <w:pPr>
        <w:spacing w:after="0"/>
        <w:jc w:val="both"/>
        <w:rPr>
          <w:rFonts w:cstheme="minorHAnsi"/>
          <w:i/>
          <w:lang w:val="ro-RO"/>
        </w:rPr>
      </w:pPr>
    </w:p>
    <w:p w14:paraId="0310DE69" w14:textId="77777777" w:rsidR="00D4074B" w:rsidRPr="00554484" w:rsidRDefault="00D4074B" w:rsidP="00554484">
      <w:pPr>
        <w:widowControl w:val="0"/>
        <w:autoSpaceDE w:val="0"/>
        <w:autoSpaceDN w:val="0"/>
        <w:adjustRightInd w:val="0"/>
        <w:spacing w:after="0"/>
        <w:jc w:val="both"/>
        <w:rPr>
          <w:rFonts w:cstheme="minorHAnsi"/>
          <w:lang w:val="ro-RO"/>
        </w:rPr>
      </w:pPr>
      <w:r w:rsidRPr="00554484">
        <w:rPr>
          <w:rFonts w:cstheme="minorHAnsi"/>
          <w:lang w:val="ro-RO"/>
        </w:rPr>
        <w:t>Contractantul</w:t>
      </w:r>
      <w:r w:rsidR="00B51F6B" w:rsidRPr="00554484">
        <w:rPr>
          <w:rFonts w:cstheme="minorHAnsi"/>
          <w:lang w:val="ro-RO"/>
        </w:rPr>
        <w:t xml:space="preserve"> </w:t>
      </w:r>
      <w:r w:rsidRPr="00554484">
        <w:rPr>
          <w:rFonts w:cstheme="minorHAnsi"/>
          <w:lang w:val="ro-RO"/>
        </w:rPr>
        <w:t>este responsabil</w:t>
      </w:r>
      <w:r w:rsidR="00B51F6B" w:rsidRPr="00554484">
        <w:rPr>
          <w:rFonts w:cstheme="minorHAnsi"/>
          <w:lang w:val="ro-RO"/>
        </w:rPr>
        <w:t xml:space="preserve"> </w:t>
      </w:r>
      <w:r w:rsidRPr="00554484">
        <w:rPr>
          <w:rFonts w:cstheme="minorHAnsi"/>
          <w:lang w:val="ro-RO"/>
        </w:rPr>
        <w:t xml:space="preserve">pentru îndeplinirea următoarelor </w:t>
      </w:r>
      <w:r w:rsidR="00AC38E7" w:rsidRPr="00554484">
        <w:rPr>
          <w:rFonts w:cstheme="minorHAnsi"/>
          <w:lang w:val="ro-RO"/>
        </w:rPr>
        <w:t>atribuții</w:t>
      </w:r>
      <w:r w:rsidRPr="00554484">
        <w:rPr>
          <w:rFonts w:cstheme="minorHAnsi"/>
          <w:lang w:val="ro-RO"/>
        </w:rPr>
        <w:t>:</w:t>
      </w:r>
    </w:p>
    <w:p w14:paraId="0310DE6A" w14:textId="77777777" w:rsidR="00D02F88" w:rsidRPr="00554484" w:rsidRDefault="00D02F88" w:rsidP="00554484">
      <w:pPr>
        <w:pStyle w:val="ListParagraph"/>
        <w:numPr>
          <w:ilvl w:val="0"/>
          <w:numId w:val="9"/>
        </w:numPr>
        <w:autoSpaceDE w:val="0"/>
        <w:autoSpaceDN w:val="0"/>
        <w:adjustRightInd w:val="0"/>
        <w:spacing w:after="0"/>
        <w:jc w:val="both"/>
        <w:rPr>
          <w:rFonts w:cstheme="minorHAnsi"/>
          <w:lang w:val="ro-RO"/>
        </w:rPr>
      </w:pPr>
      <w:r w:rsidRPr="00554484">
        <w:rPr>
          <w:rFonts w:cstheme="minorHAnsi"/>
          <w:lang w:val="ro-RO"/>
        </w:rPr>
        <w:t>Realizarea activităților  în cadrul Contractului în conformitate cu cerințele legislați</w:t>
      </w:r>
      <w:r w:rsidR="00AC5C4F">
        <w:rPr>
          <w:rFonts w:cstheme="minorHAnsi"/>
          <w:lang w:val="ro-RO"/>
        </w:rPr>
        <w:t>e aplicabile</w:t>
      </w:r>
      <w:r w:rsidRPr="00554484">
        <w:rPr>
          <w:rFonts w:cstheme="minorHAnsi"/>
          <w:lang w:val="ro-RO"/>
        </w:rPr>
        <w:t xml:space="preserve"> specificului obiectivului de investiție pentru care se solicită realizarea documentațiilor tehnico-ecomomice, a reglementărilor tehnice în vigoare aplicabile  specificului obiectivului de investiție și a prevederilor prezentului  Caiet de Sarcini;</w:t>
      </w:r>
    </w:p>
    <w:p w14:paraId="0310DE6B" w14:textId="77777777" w:rsidR="005145F7" w:rsidRPr="00554484" w:rsidRDefault="00D02F88" w:rsidP="00554484">
      <w:pPr>
        <w:pStyle w:val="ListParagraph"/>
        <w:numPr>
          <w:ilvl w:val="0"/>
          <w:numId w:val="9"/>
        </w:numPr>
        <w:autoSpaceDE w:val="0"/>
        <w:autoSpaceDN w:val="0"/>
        <w:adjustRightInd w:val="0"/>
        <w:spacing w:after="0"/>
        <w:jc w:val="both"/>
        <w:rPr>
          <w:rFonts w:cstheme="minorHAnsi"/>
          <w:lang w:val="ro-RO"/>
        </w:rPr>
      </w:pPr>
      <w:r w:rsidRPr="00554484">
        <w:rPr>
          <w:rFonts w:cstheme="minorHAnsi"/>
          <w:lang w:val="ro-RO"/>
        </w:rPr>
        <w:t>Realizarea tuturor planurilor de lucru</w:t>
      </w:r>
      <w:r w:rsidR="005145F7" w:rsidRPr="00554484">
        <w:rPr>
          <w:rFonts w:cstheme="minorHAnsi"/>
          <w:lang w:val="ro-RO"/>
        </w:rPr>
        <w:t xml:space="preserve"> </w:t>
      </w:r>
      <w:r w:rsidRPr="00554484">
        <w:rPr>
          <w:rFonts w:cstheme="minorHAnsi"/>
          <w:lang w:val="ro-RO"/>
        </w:rPr>
        <w:t xml:space="preserve"> pentru derularea activităților în cadrul Contractului în conformitate cu cerințele din Caietul de sarcini</w:t>
      </w:r>
    </w:p>
    <w:p w14:paraId="0310DE6C" w14:textId="77777777" w:rsidR="005145F7" w:rsidRPr="00554484" w:rsidRDefault="005145F7" w:rsidP="00554484">
      <w:pPr>
        <w:pStyle w:val="ListParagraph"/>
        <w:numPr>
          <w:ilvl w:val="0"/>
          <w:numId w:val="9"/>
        </w:numPr>
        <w:autoSpaceDE w:val="0"/>
        <w:autoSpaceDN w:val="0"/>
        <w:adjustRightInd w:val="0"/>
        <w:spacing w:after="0"/>
        <w:jc w:val="both"/>
        <w:rPr>
          <w:rFonts w:cstheme="minorHAnsi"/>
          <w:lang w:val="ro-RO"/>
        </w:rPr>
      </w:pPr>
      <w:r w:rsidRPr="00554484">
        <w:rPr>
          <w:rFonts w:cstheme="minorHAnsi"/>
          <w:spacing w:val="1"/>
          <w:lang w:val="it-IT"/>
        </w:rPr>
        <w:t>Punerea la dispoziția Autorității Contractante în timp util a tuturor documentelor, incluzând, dar fără a se limita la: documentații tehnico-economice, planuri de lucru al activităților actualizat, rapoarte de progres</w:t>
      </w:r>
    </w:p>
    <w:p w14:paraId="0310DE6D" w14:textId="77777777" w:rsidR="005145F7" w:rsidRPr="00554484" w:rsidRDefault="005145F7" w:rsidP="00554484">
      <w:pPr>
        <w:pStyle w:val="ListParagraph"/>
        <w:numPr>
          <w:ilvl w:val="0"/>
          <w:numId w:val="9"/>
        </w:numPr>
        <w:autoSpaceDE w:val="0"/>
        <w:autoSpaceDN w:val="0"/>
        <w:adjustRightInd w:val="0"/>
        <w:spacing w:after="0"/>
        <w:jc w:val="both"/>
        <w:rPr>
          <w:rFonts w:cstheme="minorHAnsi"/>
          <w:lang w:val="ro-RO"/>
        </w:rPr>
      </w:pPr>
      <w:r w:rsidRPr="00554484">
        <w:rPr>
          <w:rFonts w:cstheme="minorHAnsi"/>
          <w:spacing w:val="-1"/>
          <w:lang w:val="ro-RO"/>
        </w:rPr>
        <w:t>actualizarea calculelor, desenelor și specificațiilor pentru a reflecta toate revizuirile, inclusiv toate cerințele și informațiile furnizate de terțe părți (autoritățile, subcontractori etc.)</w:t>
      </w:r>
    </w:p>
    <w:p w14:paraId="0310DE6E" w14:textId="77777777" w:rsidR="005145F7" w:rsidRPr="00554484" w:rsidRDefault="005145F7" w:rsidP="00554484">
      <w:pPr>
        <w:pStyle w:val="ListParagraph"/>
        <w:numPr>
          <w:ilvl w:val="0"/>
          <w:numId w:val="9"/>
        </w:numPr>
        <w:autoSpaceDE w:val="0"/>
        <w:autoSpaceDN w:val="0"/>
        <w:adjustRightInd w:val="0"/>
        <w:spacing w:after="0"/>
        <w:jc w:val="both"/>
        <w:rPr>
          <w:rFonts w:cstheme="minorHAnsi"/>
          <w:lang w:val="ro-RO"/>
        </w:rPr>
      </w:pPr>
      <w:r w:rsidRPr="00554484">
        <w:rPr>
          <w:rFonts w:cstheme="minorHAnsi"/>
          <w:lang w:val="ro-RO"/>
        </w:rPr>
        <w:t>transmiterea  către Autoritatea Contractantă spre revizuire și aprobare a documentelor solicitate. De asemenea, orice modificare a acestora trebuie aprobată de către Autoritatea Contractantă</w:t>
      </w:r>
    </w:p>
    <w:p w14:paraId="0310DE6F" w14:textId="77777777" w:rsidR="00D02F88" w:rsidRPr="00554484" w:rsidRDefault="00D02F88" w:rsidP="00554484">
      <w:pPr>
        <w:pStyle w:val="ListParagraph"/>
        <w:numPr>
          <w:ilvl w:val="0"/>
          <w:numId w:val="9"/>
        </w:numPr>
        <w:autoSpaceDE w:val="0"/>
        <w:autoSpaceDN w:val="0"/>
        <w:adjustRightInd w:val="0"/>
        <w:spacing w:after="0"/>
        <w:jc w:val="both"/>
        <w:rPr>
          <w:rFonts w:cstheme="minorHAnsi"/>
          <w:i/>
          <w:highlight w:val="lightGray"/>
          <w:lang w:val="ro-RO"/>
        </w:rPr>
      </w:pPr>
      <w:r w:rsidRPr="00554484">
        <w:rPr>
          <w:rFonts w:cstheme="minorHAnsi"/>
          <w:lang w:val="ro-RO"/>
        </w:rPr>
        <w:t>elaborarea documentațiilor tehnico-economice astfel încât să ţină seama de cerinţele de accesibilitate ale persoanelor cu dizabilităţi sau de conceptul de proiectare pentru toate categoriile de utilizatori</w:t>
      </w:r>
      <w:r w:rsidRPr="00554484">
        <w:rPr>
          <w:rStyle w:val="tal1"/>
          <w:rFonts w:cstheme="minorHAnsi"/>
          <w:lang w:val="it-IT"/>
        </w:rPr>
        <w:t xml:space="preserve"> </w:t>
      </w:r>
      <w:r w:rsidRPr="00554484">
        <w:rPr>
          <w:rFonts w:cstheme="minorHAnsi"/>
          <w:i/>
          <w:highlight w:val="lightGray"/>
          <w:lang w:val="ro-RO"/>
        </w:rPr>
        <w:t>[numai in cazul în care obiectivul de investiții este destinat utilizării de către persoane fizice, indiferent dacă este vorba de publicul larg sau de personalul Autorităţii Contractante</w:t>
      </w:r>
      <w:r w:rsidRPr="00554484">
        <w:rPr>
          <w:rFonts w:cstheme="minorHAnsi"/>
          <w:i/>
          <w:highlight w:val="lightGray"/>
          <w:lang w:val="it-IT"/>
        </w:rPr>
        <w:t>];</w:t>
      </w:r>
    </w:p>
    <w:p w14:paraId="0310DE70" w14:textId="77777777" w:rsidR="00AC38E7" w:rsidRPr="00554484" w:rsidRDefault="00AC38E7" w:rsidP="00554484">
      <w:pPr>
        <w:pStyle w:val="ListParagraph"/>
        <w:numPr>
          <w:ilvl w:val="0"/>
          <w:numId w:val="9"/>
        </w:numPr>
        <w:autoSpaceDE w:val="0"/>
        <w:autoSpaceDN w:val="0"/>
        <w:adjustRightInd w:val="0"/>
        <w:spacing w:after="0"/>
        <w:jc w:val="both"/>
        <w:rPr>
          <w:rFonts w:cstheme="minorHAnsi"/>
          <w:lang w:val="ro-RO"/>
        </w:rPr>
      </w:pPr>
      <w:r w:rsidRPr="00554484">
        <w:rPr>
          <w:rFonts w:cstheme="minorHAnsi"/>
          <w:lang w:val="ro-RO"/>
        </w:rPr>
        <w:t xml:space="preserve">prezentarea documentațiilor tehnice și a rapoartelor în formatul/formatele care să respecte cerințele stabilite prin reglementările tehnice și cele stabilite de  Autoritatea Contractantă </w:t>
      </w:r>
    </w:p>
    <w:p w14:paraId="0310DE71" w14:textId="77777777" w:rsidR="00AC38E7" w:rsidRPr="00554484" w:rsidRDefault="00AC38E7" w:rsidP="00554484">
      <w:pPr>
        <w:pStyle w:val="ListParagraph"/>
        <w:numPr>
          <w:ilvl w:val="0"/>
          <w:numId w:val="9"/>
        </w:numPr>
        <w:autoSpaceDE w:val="0"/>
        <w:autoSpaceDN w:val="0"/>
        <w:adjustRightInd w:val="0"/>
        <w:spacing w:after="0"/>
        <w:jc w:val="both"/>
        <w:rPr>
          <w:rFonts w:cstheme="minorHAnsi"/>
          <w:lang w:val="ro-RO"/>
        </w:rPr>
      </w:pPr>
      <w:r w:rsidRPr="00554484">
        <w:rPr>
          <w:rFonts w:cstheme="minorHAnsi"/>
          <w:lang w:val="ro-RO"/>
        </w:rPr>
        <w:t>colaborarea cu personalul Autorității Contractante alocat pentru serviciile desfășurate conform Contractului (monitorizarea progresului activităților în cadrul Contractului, coordonarea activitățilorîn cadrul Contractului, feedback).</w:t>
      </w:r>
    </w:p>
    <w:p w14:paraId="0310DE72" w14:textId="77777777" w:rsidR="00AC38E7" w:rsidRPr="00554484" w:rsidRDefault="00AC38E7" w:rsidP="00554484">
      <w:pPr>
        <w:pStyle w:val="ListParagraph"/>
        <w:numPr>
          <w:ilvl w:val="0"/>
          <w:numId w:val="9"/>
        </w:numPr>
        <w:autoSpaceDE w:val="0"/>
        <w:autoSpaceDN w:val="0"/>
        <w:adjustRightInd w:val="0"/>
        <w:spacing w:after="0"/>
        <w:jc w:val="both"/>
        <w:rPr>
          <w:rFonts w:cstheme="minorHAnsi"/>
          <w:lang w:val="ro-RO"/>
        </w:rPr>
      </w:pPr>
      <w:r w:rsidRPr="00554484">
        <w:rPr>
          <w:rFonts w:cstheme="minorHAnsi"/>
          <w:lang w:val="ro-RO"/>
        </w:rPr>
        <w:t>efectuarea serviciilor numai cu personal atestat, potrivit legii;</w:t>
      </w:r>
    </w:p>
    <w:p w14:paraId="0310DE73" w14:textId="77777777" w:rsidR="005145F7" w:rsidRPr="00554484" w:rsidRDefault="00D02F88" w:rsidP="00554484">
      <w:pPr>
        <w:pStyle w:val="ListParagraph"/>
        <w:numPr>
          <w:ilvl w:val="0"/>
          <w:numId w:val="9"/>
        </w:numPr>
        <w:autoSpaceDE w:val="0"/>
        <w:autoSpaceDN w:val="0"/>
        <w:adjustRightInd w:val="0"/>
        <w:spacing w:after="0"/>
        <w:jc w:val="both"/>
        <w:rPr>
          <w:rFonts w:cstheme="minorHAnsi"/>
          <w:lang w:val="ro-RO"/>
        </w:rPr>
      </w:pPr>
      <w:r w:rsidRPr="00554484">
        <w:rPr>
          <w:rFonts w:cstheme="minorHAnsi"/>
          <w:lang w:val="ro-RO"/>
        </w:rPr>
        <w:t>asistarea Autorității Contractante și punerea la dispoziția Autorității Cont</w:t>
      </w:r>
      <w:r w:rsidR="0027592D">
        <w:rPr>
          <w:rFonts w:cstheme="minorHAnsi"/>
          <w:lang w:val="ro-RO"/>
        </w:rPr>
        <w:t xml:space="preserve">ractante a documentelor suport </w:t>
      </w:r>
      <w:r w:rsidRPr="00554484">
        <w:rPr>
          <w:rFonts w:cstheme="minorHAnsi"/>
          <w:lang w:val="ro-RO"/>
        </w:rPr>
        <w:t xml:space="preserve">necesare în relația cu instituțiile abilitate în materie de control și asigurare a calității în construcții </w:t>
      </w:r>
    </w:p>
    <w:p w14:paraId="0310DE74" w14:textId="77777777" w:rsidR="005145F7" w:rsidRPr="00554484" w:rsidRDefault="005145F7" w:rsidP="00554484">
      <w:pPr>
        <w:pStyle w:val="ListParagraph"/>
        <w:numPr>
          <w:ilvl w:val="0"/>
          <w:numId w:val="9"/>
        </w:numPr>
        <w:autoSpaceDE w:val="0"/>
        <w:autoSpaceDN w:val="0"/>
        <w:adjustRightInd w:val="0"/>
        <w:spacing w:after="0"/>
        <w:jc w:val="both"/>
        <w:rPr>
          <w:rFonts w:cstheme="minorHAnsi"/>
          <w:lang w:val="ro-RO"/>
        </w:rPr>
      </w:pPr>
      <w:r w:rsidRPr="00554484">
        <w:rPr>
          <w:rFonts w:cstheme="minorHAnsi"/>
          <w:lang w:val="it-IT"/>
        </w:rPr>
        <w:t>punerea la dispoziția Autorității Contractante a tuturor informațiilor solicitate pentru a sprijini  procesul de evaluare a performanței Contractorului în legătura cu realiz</w:t>
      </w:r>
      <w:r w:rsidR="00AC38E7" w:rsidRPr="00554484">
        <w:rPr>
          <w:rFonts w:cstheme="minorHAnsi"/>
          <w:lang w:val="it-IT"/>
        </w:rPr>
        <w:t>area activităților din Contract</w:t>
      </w:r>
    </w:p>
    <w:p w14:paraId="0310DE75" w14:textId="77777777" w:rsidR="00AC38E7" w:rsidRPr="00554484" w:rsidRDefault="00AC38E7" w:rsidP="00554484">
      <w:pPr>
        <w:pStyle w:val="ListParagraph"/>
        <w:numPr>
          <w:ilvl w:val="0"/>
          <w:numId w:val="9"/>
        </w:numPr>
        <w:autoSpaceDE w:val="0"/>
        <w:autoSpaceDN w:val="0"/>
        <w:adjustRightInd w:val="0"/>
        <w:spacing w:after="0"/>
        <w:jc w:val="both"/>
        <w:rPr>
          <w:rFonts w:cstheme="minorHAnsi"/>
          <w:lang w:val="ro-RO"/>
        </w:rPr>
      </w:pPr>
      <w:r w:rsidRPr="00554484">
        <w:rPr>
          <w:rFonts w:cstheme="minorHAnsi"/>
          <w:lang w:val="ro-RO"/>
        </w:rPr>
        <w:lastRenderedPageBreak/>
        <w:t>Oferirea de suport și gestionarea lecțiilor învățate în vederea îmbunătățirii activităților din contract</w:t>
      </w:r>
    </w:p>
    <w:p w14:paraId="0310DE76" w14:textId="77777777" w:rsidR="00AC38E7" w:rsidRPr="00554484" w:rsidRDefault="00AC38E7" w:rsidP="00554484">
      <w:pPr>
        <w:pStyle w:val="ListParagraph"/>
        <w:numPr>
          <w:ilvl w:val="0"/>
          <w:numId w:val="9"/>
        </w:numPr>
        <w:autoSpaceDE w:val="0"/>
        <w:autoSpaceDN w:val="0"/>
        <w:adjustRightInd w:val="0"/>
        <w:spacing w:after="0"/>
        <w:jc w:val="both"/>
        <w:rPr>
          <w:rFonts w:cstheme="minorHAnsi"/>
          <w:lang w:val="ro-RO"/>
        </w:rPr>
      </w:pPr>
      <w:r w:rsidRPr="00554484">
        <w:rPr>
          <w:rFonts w:cstheme="minorHAnsi"/>
          <w:lang w:val="ro-RO"/>
        </w:rPr>
        <w:t xml:space="preserve">indexarea tuturor documentelor transmise Autorității Contractante atât pe perioada derulării activităților cât și înainte de finalizarea Serviciilor, </w:t>
      </w:r>
    </w:p>
    <w:p w14:paraId="0310DE77" w14:textId="77777777" w:rsidR="00D4074B" w:rsidRPr="00554484" w:rsidRDefault="000174A7" w:rsidP="00554484">
      <w:pPr>
        <w:pStyle w:val="ListParagraph"/>
        <w:numPr>
          <w:ilvl w:val="0"/>
          <w:numId w:val="9"/>
        </w:numPr>
        <w:autoSpaceDE w:val="0"/>
        <w:autoSpaceDN w:val="0"/>
        <w:adjustRightInd w:val="0"/>
        <w:spacing w:after="0"/>
        <w:jc w:val="both"/>
        <w:rPr>
          <w:rFonts w:cstheme="minorHAnsi"/>
          <w:lang w:val="ro-RO"/>
        </w:rPr>
      </w:pPr>
      <w:r w:rsidRPr="00554484">
        <w:rPr>
          <w:rFonts w:cstheme="minorHAnsi"/>
          <w:lang w:val="ro-RO"/>
        </w:rPr>
        <w:t xml:space="preserve">relaționarea, în scris, cu </w:t>
      </w:r>
      <w:r w:rsidR="00AC38E7" w:rsidRPr="00554484">
        <w:rPr>
          <w:rFonts w:cstheme="minorHAnsi"/>
          <w:lang w:val="ro-RO"/>
        </w:rPr>
        <w:t>toți factorii interesați</w:t>
      </w:r>
      <w:r w:rsidR="00D4074B" w:rsidRPr="00554484">
        <w:rPr>
          <w:rFonts w:cstheme="minorHAnsi"/>
          <w:lang w:val="ro-RO"/>
        </w:rPr>
        <w:t xml:space="preserve"> (</w:t>
      </w:r>
      <w:r w:rsidRPr="00554484">
        <w:rPr>
          <w:rFonts w:cstheme="minorHAnsi"/>
          <w:lang w:val="ro-RO"/>
        </w:rPr>
        <w:t>Autoritate Contractantă</w:t>
      </w:r>
      <w:r w:rsidR="00D4074B" w:rsidRPr="00554484">
        <w:rPr>
          <w:rFonts w:cstheme="minorHAnsi"/>
          <w:lang w:val="ro-RO"/>
        </w:rPr>
        <w:t xml:space="preserve">, </w:t>
      </w:r>
      <w:r w:rsidRPr="00554484">
        <w:rPr>
          <w:rFonts w:cstheme="minorHAnsi"/>
          <w:lang w:val="ro-RO"/>
        </w:rPr>
        <w:t>beneficiar - daca este diferit de Autoritatea Contractantă - au</w:t>
      </w:r>
      <w:r w:rsidR="00AC38E7" w:rsidRPr="00554484">
        <w:rPr>
          <w:rFonts w:cstheme="minorHAnsi"/>
          <w:lang w:val="ro-RO"/>
        </w:rPr>
        <w:t>torități, experți etc.) implicați</w:t>
      </w:r>
      <w:r w:rsidRPr="00554484">
        <w:rPr>
          <w:rFonts w:cstheme="minorHAnsi"/>
          <w:lang w:val="ro-RO"/>
        </w:rPr>
        <w:t xml:space="preserve"> î</w:t>
      </w:r>
      <w:r w:rsidR="00D4074B" w:rsidRPr="00554484">
        <w:rPr>
          <w:rFonts w:cstheme="minorHAnsi"/>
          <w:lang w:val="ro-RO"/>
        </w:rPr>
        <w:t>n realizarea,</w:t>
      </w:r>
      <w:r w:rsidRPr="00554484">
        <w:rPr>
          <w:rFonts w:cstheme="minorHAnsi"/>
          <w:lang w:val="ro-RO"/>
        </w:rPr>
        <w:t xml:space="preserve"> avizarea sau autorizare prestaț</w:t>
      </w:r>
      <w:r w:rsidR="00D4074B" w:rsidRPr="00554484">
        <w:rPr>
          <w:rFonts w:cstheme="minorHAnsi"/>
          <w:lang w:val="ro-RO"/>
        </w:rPr>
        <w:t>iilor cont</w:t>
      </w:r>
      <w:r w:rsidRPr="00554484">
        <w:rPr>
          <w:rFonts w:cstheme="minorHAnsi"/>
          <w:lang w:val="ro-RO"/>
        </w:rPr>
        <w:t>ractate aferente obiectivului, în vederea optimei efectuă</w:t>
      </w:r>
      <w:r w:rsidR="00D4074B" w:rsidRPr="00554484">
        <w:rPr>
          <w:rFonts w:cstheme="minorHAnsi"/>
          <w:lang w:val="ro-RO"/>
        </w:rPr>
        <w:t>ri a acestora;</w:t>
      </w:r>
    </w:p>
    <w:p w14:paraId="0310DE78" w14:textId="77777777" w:rsidR="00D4074B" w:rsidRPr="00554484" w:rsidRDefault="000174A7" w:rsidP="00554484">
      <w:pPr>
        <w:pStyle w:val="ListParagraph"/>
        <w:numPr>
          <w:ilvl w:val="0"/>
          <w:numId w:val="9"/>
        </w:numPr>
        <w:autoSpaceDE w:val="0"/>
        <w:autoSpaceDN w:val="0"/>
        <w:adjustRightInd w:val="0"/>
        <w:spacing w:after="0"/>
        <w:jc w:val="both"/>
        <w:rPr>
          <w:rFonts w:cstheme="minorHAnsi"/>
          <w:lang w:val="ro-RO"/>
        </w:rPr>
      </w:pPr>
      <w:r w:rsidRPr="00554484">
        <w:rPr>
          <w:rFonts w:cstheme="minorHAnsi"/>
          <w:lang w:val="ro-RO"/>
        </w:rPr>
        <w:t>asigurarea că nu va utiliza, î</w:t>
      </w:r>
      <w:r w:rsidR="00D4074B" w:rsidRPr="00554484">
        <w:rPr>
          <w:rFonts w:cstheme="minorHAnsi"/>
          <w:lang w:val="ro-RO"/>
        </w:rPr>
        <w:t xml:space="preserve">n executarea </w:t>
      </w:r>
      <w:r w:rsidRPr="00554484">
        <w:rPr>
          <w:rFonts w:cstheme="minorHAnsi"/>
          <w:lang w:val="ro-RO"/>
        </w:rPr>
        <w:t>C</w:t>
      </w:r>
      <w:r w:rsidR="00D4074B" w:rsidRPr="00554484">
        <w:rPr>
          <w:rFonts w:cstheme="minorHAnsi"/>
          <w:lang w:val="ro-RO"/>
        </w:rPr>
        <w:t>ontract</w:t>
      </w:r>
      <w:r w:rsidRPr="00554484">
        <w:rPr>
          <w:rFonts w:cstheme="minorHAnsi"/>
          <w:lang w:val="ro-RO"/>
        </w:rPr>
        <w:t>ului, în niciun fel și în nicio masură, personalul</w:t>
      </w:r>
      <w:r w:rsidR="00D4074B" w:rsidRPr="00554484">
        <w:rPr>
          <w:rFonts w:cstheme="minorHAnsi"/>
          <w:lang w:val="ro-RO"/>
        </w:rPr>
        <w:t xml:space="preserve"> an</w:t>
      </w:r>
      <w:r w:rsidRPr="00554484">
        <w:rPr>
          <w:rFonts w:cstheme="minorHAnsi"/>
          <w:lang w:val="ro-RO"/>
        </w:rPr>
        <w:t>gajat al beneficiarului, mai puțin în cazurile și în măsura în care părț</w:t>
      </w:r>
      <w:r w:rsidR="00D4074B" w:rsidRPr="00554484">
        <w:rPr>
          <w:rFonts w:cstheme="minorHAnsi"/>
          <w:lang w:val="ro-RO"/>
        </w:rPr>
        <w:t>ile convin altf</w:t>
      </w:r>
      <w:r w:rsidRPr="00554484">
        <w:rPr>
          <w:rFonts w:cstheme="minorHAnsi"/>
          <w:lang w:val="ro-RO"/>
        </w:rPr>
        <w:t xml:space="preserve">el printr-o modalitate prevazută în </w:t>
      </w:r>
      <w:r w:rsidR="00D4074B" w:rsidRPr="00554484">
        <w:rPr>
          <w:rFonts w:cstheme="minorHAnsi"/>
          <w:lang w:val="ro-RO"/>
        </w:rPr>
        <w:t>contract;</w:t>
      </w:r>
    </w:p>
    <w:p w14:paraId="0310DE79" w14:textId="77777777" w:rsidR="0038258E" w:rsidRPr="00554484" w:rsidRDefault="0038258E" w:rsidP="00554484">
      <w:pPr>
        <w:spacing w:after="0"/>
        <w:jc w:val="both"/>
        <w:rPr>
          <w:rFonts w:cstheme="minorHAnsi"/>
          <w:i/>
          <w:lang w:val="ro-RO"/>
        </w:rPr>
      </w:pPr>
    </w:p>
    <w:p w14:paraId="0310DE7A" w14:textId="77777777" w:rsidR="00675020" w:rsidRPr="00554484" w:rsidRDefault="00675020" w:rsidP="00554484">
      <w:pPr>
        <w:autoSpaceDE w:val="0"/>
        <w:autoSpaceDN w:val="0"/>
        <w:adjustRightInd w:val="0"/>
        <w:spacing w:after="0"/>
        <w:jc w:val="both"/>
        <w:rPr>
          <w:rFonts w:cstheme="minorHAnsi"/>
          <w:lang w:val="ro-RO"/>
        </w:rPr>
      </w:pPr>
      <w:r w:rsidRPr="00554484">
        <w:rPr>
          <w:rFonts w:cstheme="minorHAnsi"/>
          <w:lang w:val="ro-RO"/>
        </w:rPr>
        <w:t xml:space="preserve">Contractantul </w:t>
      </w:r>
      <w:r w:rsidR="00DB3344" w:rsidRPr="00554484">
        <w:rPr>
          <w:rFonts w:cstheme="minorHAnsi"/>
          <w:lang w:val="ro-RO"/>
        </w:rPr>
        <w:t>va realiza</w:t>
      </w:r>
      <w:r w:rsidRPr="00554484">
        <w:rPr>
          <w:rFonts w:cstheme="minorHAnsi"/>
          <w:lang w:val="ro-RO"/>
        </w:rPr>
        <w:t xml:space="preserve"> elaborarea documentațiilor tehnico-economice și conținutul acestor documentații după cum este necesar și stabilit prin reglementările tehnice aplicabile documentațiilor tehnico-economice pentru obiective de investiții astfel încât să poată furniza în orice moment evidențe</w:t>
      </w:r>
      <w:r w:rsidR="00DA04E9" w:rsidRPr="00554484">
        <w:rPr>
          <w:rFonts w:cstheme="minorHAnsi"/>
          <w:lang w:val="ro-RO"/>
        </w:rPr>
        <w:t xml:space="preserve">, atât Autorității Contractante, cât și factorilor interesați, </w:t>
      </w:r>
      <w:r w:rsidRPr="00554484">
        <w:rPr>
          <w:rFonts w:cstheme="minorHAnsi"/>
          <w:lang w:val="ro-RO"/>
        </w:rPr>
        <w:t xml:space="preserve">pentru </w:t>
      </w:r>
      <w:r w:rsidR="00DA04E9" w:rsidRPr="00554484">
        <w:rPr>
          <w:rFonts w:cstheme="minorHAnsi"/>
          <w:lang w:val="ro-RO"/>
        </w:rPr>
        <w:t xml:space="preserve">deciziile sale pe baza </w:t>
      </w:r>
      <w:r w:rsidRPr="00554484">
        <w:rPr>
          <w:rFonts w:cstheme="minorHAnsi"/>
          <w:lang w:val="ro-RO"/>
        </w:rPr>
        <w:t>d</w:t>
      </w:r>
      <w:r w:rsidR="00DA04E9" w:rsidRPr="00554484">
        <w:rPr>
          <w:rFonts w:cstheme="minorHAnsi"/>
          <w:lang w:val="ro-RO"/>
        </w:rPr>
        <w:t>etaliilor</w:t>
      </w:r>
      <w:r w:rsidRPr="00554484">
        <w:rPr>
          <w:rFonts w:cstheme="minorHAnsi"/>
          <w:lang w:val="ro-RO"/>
        </w:rPr>
        <w:t xml:space="preserve"> și soluțiile tehnice</w:t>
      </w:r>
      <w:r w:rsidR="00DA04E9" w:rsidRPr="00554484">
        <w:rPr>
          <w:rFonts w:cstheme="minorHAnsi"/>
          <w:lang w:val="ro-RO"/>
        </w:rPr>
        <w:t xml:space="preserve"> analizate</w:t>
      </w:r>
      <w:r w:rsidRPr="00554484">
        <w:rPr>
          <w:rFonts w:cstheme="minorHAnsi"/>
          <w:lang w:val="ro-RO"/>
        </w:rPr>
        <w:t xml:space="preserve">, </w:t>
      </w:r>
      <w:r w:rsidR="00DA04E9" w:rsidRPr="00554484">
        <w:rPr>
          <w:rFonts w:cstheme="minorHAnsi"/>
          <w:lang w:val="ro-RO"/>
        </w:rPr>
        <w:t xml:space="preserve">a </w:t>
      </w:r>
      <w:r w:rsidRPr="00554484">
        <w:rPr>
          <w:rFonts w:cstheme="minorHAnsi"/>
          <w:lang w:val="ro-RO"/>
        </w:rPr>
        <w:t>calculel</w:t>
      </w:r>
      <w:r w:rsidR="00DA04E9" w:rsidRPr="00554484">
        <w:rPr>
          <w:rFonts w:cstheme="minorHAnsi"/>
          <w:lang w:val="ro-RO"/>
        </w:rPr>
        <w:t>or și</w:t>
      </w:r>
      <w:r w:rsidRPr="00554484">
        <w:rPr>
          <w:rFonts w:cstheme="minorHAnsi"/>
          <w:lang w:val="ro-RO"/>
        </w:rPr>
        <w:t xml:space="preserve"> analize</w:t>
      </w:r>
      <w:r w:rsidR="00DA04E9" w:rsidRPr="00554484">
        <w:rPr>
          <w:rFonts w:cstheme="minorHAnsi"/>
          <w:lang w:val="ro-RO"/>
        </w:rPr>
        <w:t>lor</w:t>
      </w:r>
      <w:r w:rsidRPr="00554484">
        <w:rPr>
          <w:rFonts w:cstheme="minorHAnsi"/>
          <w:lang w:val="ro-RO"/>
        </w:rPr>
        <w:t xml:space="preserve"> efectuate</w:t>
      </w:r>
      <w:r w:rsidR="00DA04E9" w:rsidRPr="00554484">
        <w:rPr>
          <w:rFonts w:cstheme="minorHAnsi"/>
          <w:lang w:val="ro-RO"/>
        </w:rPr>
        <w:t xml:space="preserve">. </w:t>
      </w:r>
    </w:p>
    <w:p w14:paraId="0310DE7B" w14:textId="77777777" w:rsidR="0095758F" w:rsidRPr="00554484" w:rsidRDefault="0095758F" w:rsidP="00554484">
      <w:pPr>
        <w:autoSpaceDE w:val="0"/>
        <w:autoSpaceDN w:val="0"/>
        <w:adjustRightInd w:val="0"/>
        <w:spacing w:after="0"/>
        <w:jc w:val="both"/>
        <w:rPr>
          <w:rFonts w:cstheme="minorHAnsi"/>
          <w:lang w:val="ro-RO"/>
        </w:rPr>
      </w:pPr>
    </w:p>
    <w:p w14:paraId="0310DE7C" w14:textId="77777777" w:rsidR="0095758F" w:rsidRPr="00554484" w:rsidRDefault="0095758F" w:rsidP="00554484">
      <w:pPr>
        <w:jc w:val="both"/>
        <w:rPr>
          <w:rFonts w:cstheme="minorHAnsi"/>
          <w:lang w:val="es-ES_tradnl" w:eastAsia="es-ES"/>
        </w:rPr>
      </w:pPr>
      <w:r w:rsidRPr="00554484">
        <w:rPr>
          <w:rFonts w:cstheme="minorHAnsi"/>
          <w:lang w:val="es-ES_tradnl" w:eastAsia="es-ES"/>
        </w:rPr>
        <w:t xml:space="preserve">Contractantul va depune toate diligenţele necesare şi va acţiona în cel mai scurt timp posibil, pentru a da curs solicitărilor venite din partea Autorității Contractante, solicitări ce derivă din natura serviciilor care fac obiectul Contractului, cu condiția ca acestea să fie comunícate în mod expres de către Autoritatea Contractantă Contractorului, ca fiind solicitări direct legate de îndeplinirea obiectului Contractului și a obiectivelor Autorității Contractante. </w:t>
      </w:r>
    </w:p>
    <w:p w14:paraId="0310DE7D" w14:textId="77777777" w:rsidR="00933015" w:rsidRPr="00554484" w:rsidRDefault="002F6BC5" w:rsidP="00554484">
      <w:pPr>
        <w:spacing w:after="0"/>
        <w:jc w:val="both"/>
        <w:rPr>
          <w:rFonts w:cstheme="minorHAnsi"/>
          <w:lang w:val="ro-RO"/>
        </w:rPr>
      </w:pPr>
      <w:r w:rsidRPr="00554484">
        <w:rPr>
          <w:rFonts w:cstheme="minorHAnsi"/>
          <w:lang w:val="ro-RO"/>
        </w:rPr>
        <w:t xml:space="preserve">Autoritatea </w:t>
      </w:r>
      <w:r w:rsidR="00F37B6A" w:rsidRPr="00554484">
        <w:rPr>
          <w:rFonts w:cstheme="minorHAnsi"/>
          <w:lang w:val="ro-RO"/>
        </w:rPr>
        <w:t>C</w:t>
      </w:r>
      <w:r w:rsidRPr="00554484">
        <w:rPr>
          <w:rFonts w:cstheme="minorHAnsi"/>
          <w:lang w:val="ro-RO"/>
        </w:rPr>
        <w:t>ontractant</w:t>
      </w:r>
      <w:r w:rsidR="00202A72" w:rsidRPr="00554484">
        <w:rPr>
          <w:rFonts w:cstheme="minorHAnsi"/>
          <w:lang w:val="ro-RO"/>
        </w:rPr>
        <w:t>ă</w:t>
      </w:r>
      <w:r w:rsidR="00013C49" w:rsidRPr="00554484">
        <w:rPr>
          <w:rFonts w:cstheme="minorHAnsi"/>
          <w:lang w:val="ro-RO"/>
        </w:rPr>
        <w:t xml:space="preserve"> </w:t>
      </w:r>
      <w:r w:rsidR="00933015" w:rsidRPr="00554484">
        <w:rPr>
          <w:rFonts w:cstheme="minorHAnsi"/>
          <w:lang w:val="ro-RO"/>
        </w:rPr>
        <w:t>este responsabil</w:t>
      </w:r>
      <w:r w:rsidR="00202A72" w:rsidRPr="00554484">
        <w:rPr>
          <w:rFonts w:cstheme="minorHAnsi"/>
          <w:lang w:val="ro-RO"/>
        </w:rPr>
        <w:t>ă</w:t>
      </w:r>
      <w:r w:rsidR="00013C49" w:rsidRPr="00554484">
        <w:rPr>
          <w:rFonts w:cstheme="minorHAnsi"/>
          <w:lang w:val="ro-RO"/>
        </w:rPr>
        <w:t xml:space="preserve"> </w:t>
      </w:r>
      <w:r w:rsidR="00202A72" w:rsidRPr="00554484">
        <w:rPr>
          <w:rFonts w:cstheme="minorHAnsi"/>
          <w:lang w:val="ro-RO"/>
        </w:rPr>
        <w:t>pentru</w:t>
      </w:r>
      <w:r w:rsidR="00933015" w:rsidRPr="00554484">
        <w:rPr>
          <w:rFonts w:cstheme="minorHAnsi"/>
          <w:lang w:val="ro-RO"/>
        </w:rPr>
        <w:t xml:space="preserve">: </w:t>
      </w:r>
    </w:p>
    <w:p w14:paraId="0310DE7E" w14:textId="77777777" w:rsidR="005A0DD0" w:rsidRPr="00554484" w:rsidRDefault="00933015" w:rsidP="00554484">
      <w:pPr>
        <w:pStyle w:val="ListParagraph"/>
        <w:numPr>
          <w:ilvl w:val="0"/>
          <w:numId w:val="10"/>
        </w:numPr>
        <w:autoSpaceDE w:val="0"/>
        <w:autoSpaceDN w:val="0"/>
        <w:adjustRightInd w:val="0"/>
        <w:spacing w:after="0"/>
        <w:jc w:val="both"/>
        <w:rPr>
          <w:rFonts w:cstheme="minorHAnsi"/>
          <w:lang w:val="ro-RO"/>
        </w:rPr>
      </w:pPr>
      <w:r w:rsidRPr="00554484">
        <w:rPr>
          <w:rFonts w:cstheme="minorHAnsi"/>
          <w:lang w:val="ro-RO"/>
        </w:rPr>
        <w:t>punerea la dispozi</w:t>
      </w:r>
      <w:r w:rsidR="00202A72" w:rsidRPr="00554484">
        <w:rPr>
          <w:rFonts w:cstheme="minorHAnsi"/>
          <w:lang w:val="ro-RO"/>
        </w:rPr>
        <w:t>ț</w:t>
      </w:r>
      <w:r w:rsidRPr="00554484">
        <w:rPr>
          <w:rFonts w:cstheme="minorHAnsi"/>
          <w:lang w:val="ro-RO"/>
        </w:rPr>
        <w:t xml:space="preserve">ia </w:t>
      </w:r>
      <w:r w:rsidR="00202A72" w:rsidRPr="00554484">
        <w:rPr>
          <w:rFonts w:cstheme="minorHAnsi"/>
          <w:lang w:val="ro-RO"/>
        </w:rPr>
        <w:t>C</w:t>
      </w:r>
      <w:r w:rsidR="00F92219" w:rsidRPr="00554484">
        <w:rPr>
          <w:rFonts w:cstheme="minorHAnsi"/>
          <w:lang w:val="ro-RO"/>
        </w:rPr>
        <w:t>ontractantului</w:t>
      </w:r>
      <w:r w:rsidRPr="00554484">
        <w:rPr>
          <w:rFonts w:cstheme="minorHAnsi"/>
          <w:lang w:val="ro-RO"/>
        </w:rPr>
        <w:t xml:space="preserve"> a tuturor informa</w:t>
      </w:r>
      <w:r w:rsidR="00202A72" w:rsidRPr="00554484">
        <w:rPr>
          <w:rFonts w:cstheme="minorHAnsi"/>
          <w:lang w:val="ro-RO"/>
        </w:rPr>
        <w:t>ț</w:t>
      </w:r>
      <w:r w:rsidRPr="00554484">
        <w:rPr>
          <w:rFonts w:cstheme="minorHAnsi"/>
          <w:lang w:val="ro-RO"/>
        </w:rPr>
        <w:t>iilor disponibile pentru ob</w:t>
      </w:r>
      <w:r w:rsidR="00202A72" w:rsidRPr="00554484">
        <w:rPr>
          <w:rFonts w:cstheme="minorHAnsi"/>
          <w:lang w:val="ro-RO"/>
        </w:rPr>
        <w:t>ț</w:t>
      </w:r>
      <w:r w:rsidRPr="00554484">
        <w:rPr>
          <w:rFonts w:cstheme="minorHAnsi"/>
          <w:lang w:val="ro-RO"/>
        </w:rPr>
        <w:t>in</w:t>
      </w:r>
      <w:r w:rsidR="007D6841" w:rsidRPr="00554484">
        <w:rPr>
          <w:rFonts w:cstheme="minorHAnsi"/>
          <w:lang w:val="ro-RO"/>
        </w:rPr>
        <w:t>e</w:t>
      </w:r>
      <w:r w:rsidRPr="00554484">
        <w:rPr>
          <w:rFonts w:cstheme="minorHAnsi"/>
          <w:lang w:val="ro-RO"/>
        </w:rPr>
        <w:t>rea rezultatelor a</w:t>
      </w:r>
      <w:r w:rsidR="00202A72" w:rsidRPr="00554484">
        <w:rPr>
          <w:rFonts w:cstheme="minorHAnsi"/>
          <w:lang w:val="ro-RO"/>
        </w:rPr>
        <w:t>ș</w:t>
      </w:r>
      <w:r w:rsidRPr="00554484">
        <w:rPr>
          <w:rFonts w:cstheme="minorHAnsi"/>
          <w:lang w:val="ro-RO"/>
        </w:rPr>
        <w:t>teptate</w:t>
      </w:r>
      <w:r w:rsidR="009D0B90" w:rsidRPr="00554484">
        <w:rPr>
          <w:rFonts w:cstheme="minorHAnsi"/>
          <w:lang w:val="ro-RO"/>
        </w:rPr>
        <w:t>;</w:t>
      </w:r>
    </w:p>
    <w:p w14:paraId="0310DE7F" w14:textId="77777777" w:rsidR="0038258E" w:rsidRPr="00554484" w:rsidRDefault="0038258E" w:rsidP="00554484">
      <w:pPr>
        <w:pStyle w:val="ListParagraph"/>
        <w:numPr>
          <w:ilvl w:val="0"/>
          <w:numId w:val="10"/>
        </w:numPr>
        <w:autoSpaceDE w:val="0"/>
        <w:autoSpaceDN w:val="0"/>
        <w:adjustRightInd w:val="0"/>
        <w:spacing w:after="0"/>
        <w:jc w:val="both"/>
        <w:rPr>
          <w:rFonts w:cstheme="minorHAnsi"/>
          <w:lang w:val="ro-RO"/>
        </w:rPr>
      </w:pPr>
      <w:r w:rsidRPr="00554484">
        <w:rPr>
          <w:rFonts w:cstheme="minorHAnsi"/>
          <w:lang w:val="ro-RO"/>
        </w:rPr>
        <w:t>punerea la dispozi</w:t>
      </w:r>
      <w:r w:rsidR="00202A72" w:rsidRPr="00554484">
        <w:rPr>
          <w:rFonts w:cstheme="minorHAnsi"/>
          <w:lang w:val="ro-RO"/>
        </w:rPr>
        <w:t>ț</w:t>
      </w:r>
      <w:r w:rsidR="00AC38E7" w:rsidRPr="00554484">
        <w:rPr>
          <w:rFonts w:cstheme="minorHAnsi"/>
          <w:lang w:val="ro-RO"/>
        </w:rPr>
        <w:t>ie</w:t>
      </w:r>
      <w:r w:rsidRPr="00554484">
        <w:rPr>
          <w:rFonts w:cstheme="minorHAnsi"/>
          <w:lang w:val="ro-RO"/>
        </w:rPr>
        <w:t xml:space="preserve"> a unui spa</w:t>
      </w:r>
      <w:r w:rsidR="00202A72" w:rsidRPr="00554484">
        <w:rPr>
          <w:rFonts w:cstheme="minorHAnsi"/>
          <w:lang w:val="ro-RO"/>
        </w:rPr>
        <w:t>ț</w:t>
      </w:r>
      <w:r w:rsidRPr="00554484">
        <w:rPr>
          <w:rFonts w:cstheme="minorHAnsi"/>
          <w:lang w:val="ro-RO"/>
        </w:rPr>
        <w:t xml:space="preserve">iu </w:t>
      </w:r>
      <w:r w:rsidR="00663C92" w:rsidRPr="00554484">
        <w:rPr>
          <w:rFonts w:cstheme="minorHAnsi"/>
          <w:lang w:val="ro-RO"/>
        </w:rPr>
        <w:t xml:space="preserve">pentru </w:t>
      </w:r>
      <w:r w:rsidR="00AC38E7" w:rsidRPr="00554484">
        <w:rPr>
          <w:rFonts w:cstheme="minorHAnsi"/>
          <w:lang w:val="ro-RO"/>
        </w:rPr>
        <w:t>derularea întâlnirilor de lucru și a ședințelor de analiză a progresului în cadrul Contractului</w:t>
      </w:r>
    </w:p>
    <w:p w14:paraId="0310DE80" w14:textId="77777777" w:rsidR="0038258E" w:rsidRPr="00554484" w:rsidRDefault="0038258E" w:rsidP="00554484">
      <w:pPr>
        <w:pStyle w:val="ListParagraph"/>
        <w:numPr>
          <w:ilvl w:val="0"/>
          <w:numId w:val="10"/>
        </w:numPr>
        <w:autoSpaceDE w:val="0"/>
        <w:autoSpaceDN w:val="0"/>
        <w:adjustRightInd w:val="0"/>
        <w:spacing w:after="0"/>
        <w:jc w:val="both"/>
        <w:rPr>
          <w:rFonts w:cstheme="minorHAnsi"/>
          <w:lang w:val="ro-RO"/>
        </w:rPr>
      </w:pPr>
      <w:r w:rsidRPr="00554484">
        <w:rPr>
          <w:rFonts w:cstheme="minorHAnsi"/>
          <w:lang w:val="ro-RO"/>
        </w:rPr>
        <w:t>desemnarea</w:t>
      </w:r>
      <w:r w:rsidR="00013C49" w:rsidRPr="00554484">
        <w:rPr>
          <w:rFonts w:cstheme="minorHAnsi"/>
          <w:lang w:val="ro-RO"/>
        </w:rPr>
        <w:t xml:space="preserve"> și comunicarea către Contractant a </w:t>
      </w:r>
      <w:r w:rsidRPr="00554484">
        <w:rPr>
          <w:rFonts w:cstheme="minorHAnsi"/>
          <w:lang w:val="ro-RO"/>
        </w:rPr>
        <w:t>echipei</w:t>
      </w:r>
      <w:r w:rsidR="00013C49" w:rsidRPr="00554484">
        <w:rPr>
          <w:rFonts w:cstheme="minorHAnsi"/>
          <w:lang w:val="ro-RO"/>
        </w:rPr>
        <w:t>/persoanei</w:t>
      </w:r>
      <w:r w:rsidRPr="00554484">
        <w:rPr>
          <w:rFonts w:cstheme="minorHAnsi"/>
          <w:lang w:val="ro-RO"/>
        </w:rPr>
        <w:t xml:space="preserve"> responsabile cu </w:t>
      </w:r>
      <w:r w:rsidR="00B74507" w:rsidRPr="00554484">
        <w:rPr>
          <w:rFonts w:cstheme="minorHAnsi"/>
          <w:lang w:val="ro-RO"/>
        </w:rPr>
        <w:t>interacțiunea și</w:t>
      </w:r>
      <w:r w:rsidRPr="00554484">
        <w:rPr>
          <w:rFonts w:cstheme="minorHAnsi"/>
          <w:lang w:val="ro-RO"/>
        </w:rPr>
        <w:t xml:space="preserve"> suportul oferit </w:t>
      </w:r>
      <w:r w:rsidR="00202A72" w:rsidRPr="00554484">
        <w:rPr>
          <w:rFonts w:cstheme="minorHAnsi"/>
          <w:lang w:val="ro-RO"/>
        </w:rPr>
        <w:t>Contractantului</w:t>
      </w:r>
      <w:r w:rsidR="00CD5640" w:rsidRPr="00554484">
        <w:rPr>
          <w:rFonts w:cstheme="minorHAnsi"/>
          <w:lang w:val="ro-RO"/>
        </w:rPr>
        <w:t>;</w:t>
      </w:r>
    </w:p>
    <w:p w14:paraId="0310DE81" w14:textId="77777777" w:rsidR="005B3600" w:rsidRPr="00554484" w:rsidRDefault="00933015" w:rsidP="00554484">
      <w:pPr>
        <w:pStyle w:val="ListParagraph"/>
        <w:numPr>
          <w:ilvl w:val="0"/>
          <w:numId w:val="10"/>
        </w:numPr>
        <w:spacing w:after="0"/>
        <w:jc w:val="both"/>
        <w:rPr>
          <w:rFonts w:cstheme="minorHAnsi"/>
          <w:lang w:val="ro-RO"/>
        </w:rPr>
      </w:pPr>
      <w:r w:rsidRPr="00554484">
        <w:rPr>
          <w:rFonts w:cstheme="minorHAnsi"/>
          <w:lang w:val="ro-RO"/>
        </w:rPr>
        <w:t xml:space="preserve">asigurarea tuturor resurselor </w:t>
      </w:r>
      <w:r w:rsidR="0038258E" w:rsidRPr="00554484">
        <w:rPr>
          <w:rFonts w:cstheme="minorHAnsi"/>
          <w:lang w:val="ro-RO"/>
        </w:rPr>
        <w:t xml:space="preserve">care sunt </w:t>
      </w:r>
      <w:r w:rsidR="00202A72" w:rsidRPr="00554484">
        <w:rPr>
          <w:rFonts w:cstheme="minorHAnsi"/>
          <w:lang w:val="ro-RO"/>
        </w:rPr>
        <w:t>î</w:t>
      </w:r>
      <w:r w:rsidR="0038258E" w:rsidRPr="00554484">
        <w:rPr>
          <w:rFonts w:cstheme="minorHAnsi"/>
          <w:lang w:val="ro-RO"/>
        </w:rPr>
        <w:t xml:space="preserve">n sarcina sa pentru </w:t>
      </w:r>
      <w:r w:rsidRPr="00554484">
        <w:rPr>
          <w:rFonts w:cstheme="minorHAnsi"/>
          <w:lang w:val="ro-RO"/>
        </w:rPr>
        <w:t>buna der</w:t>
      </w:r>
      <w:r w:rsidR="00202A72" w:rsidRPr="00554484">
        <w:rPr>
          <w:rFonts w:cstheme="minorHAnsi"/>
          <w:lang w:val="ro-RO"/>
        </w:rPr>
        <w:t>ulare a C</w:t>
      </w:r>
      <w:r w:rsidR="00EC0DBC" w:rsidRPr="00554484">
        <w:rPr>
          <w:rFonts w:cstheme="minorHAnsi"/>
          <w:lang w:val="ro-RO"/>
        </w:rPr>
        <w:t>ontractului</w:t>
      </w:r>
      <w:r w:rsidR="009D0B90" w:rsidRPr="00554484">
        <w:rPr>
          <w:rFonts w:cstheme="minorHAnsi"/>
          <w:lang w:val="ro-RO"/>
        </w:rPr>
        <w:t>;</w:t>
      </w:r>
    </w:p>
    <w:p w14:paraId="0310DE82" w14:textId="77777777" w:rsidR="005B3600" w:rsidRPr="00554484" w:rsidRDefault="009D0B90" w:rsidP="00554484">
      <w:pPr>
        <w:pStyle w:val="ListParagraph"/>
        <w:numPr>
          <w:ilvl w:val="0"/>
          <w:numId w:val="10"/>
        </w:numPr>
        <w:spacing w:after="0"/>
        <w:jc w:val="both"/>
        <w:rPr>
          <w:rFonts w:cstheme="minorHAnsi"/>
          <w:i/>
          <w:lang w:val="ro-RO"/>
        </w:rPr>
      </w:pPr>
      <w:r w:rsidRPr="00554484">
        <w:rPr>
          <w:rFonts w:cstheme="minorHAnsi"/>
          <w:lang w:val="es-ES_tradnl" w:eastAsia="es-ES"/>
        </w:rPr>
        <w:t>achitarea contravalorii</w:t>
      </w:r>
      <w:r w:rsidR="005B3600" w:rsidRPr="00554484">
        <w:rPr>
          <w:rFonts w:cstheme="minorHAnsi"/>
          <w:lang w:val="es-ES_tradnl" w:eastAsia="es-ES"/>
        </w:rPr>
        <w:t xml:space="preserve"> tuturor taxelor pentru obţinerea avizelor, acordurilor si autori</w:t>
      </w:r>
      <w:r w:rsidR="00013C49" w:rsidRPr="00554484">
        <w:rPr>
          <w:rFonts w:cstheme="minorHAnsi"/>
          <w:lang w:val="es-ES_tradnl" w:eastAsia="es-ES"/>
        </w:rPr>
        <w:t>zațiilor, plata acestora efectuâ</w:t>
      </w:r>
      <w:r w:rsidR="005B3600" w:rsidRPr="00554484">
        <w:rPr>
          <w:rFonts w:cstheme="minorHAnsi"/>
          <w:lang w:val="es-ES_tradnl" w:eastAsia="es-ES"/>
        </w:rPr>
        <w:t xml:space="preserve">ndu-se pe </w:t>
      </w:r>
      <w:r w:rsidR="00013C49" w:rsidRPr="00554484">
        <w:rPr>
          <w:rFonts w:cstheme="minorHAnsi"/>
          <w:lang w:val="es-ES_tradnl" w:eastAsia="es-ES"/>
        </w:rPr>
        <w:t>baza de documente justificative</w:t>
      </w:r>
      <w:r w:rsidRPr="00554484">
        <w:rPr>
          <w:rFonts w:cstheme="minorHAnsi"/>
          <w:lang w:val="es-ES_tradnl" w:eastAsia="es-ES"/>
        </w:rPr>
        <w:t>;</w:t>
      </w:r>
    </w:p>
    <w:p w14:paraId="0310DE83" w14:textId="77777777" w:rsidR="00013C49" w:rsidRPr="00554484" w:rsidRDefault="009D0B90" w:rsidP="00554484">
      <w:pPr>
        <w:pStyle w:val="ListParagraph"/>
        <w:numPr>
          <w:ilvl w:val="0"/>
          <w:numId w:val="10"/>
        </w:numPr>
        <w:spacing w:after="0"/>
        <w:jc w:val="both"/>
        <w:rPr>
          <w:rFonts w:cstheme="minorHAnsi"/>
          <w:i/>
          <w:lang w:val="ro-RO"/>
        </w:rPr>
      </w:pPr>
      <w:r w:rsidRPr="00554484">
        <w:rPr>
          <w:rFonts w:cstheme="minorHAnsi"/>
          <w:lang w:val="ro-RO"/>
        </w:rPr>
        <w:t>achitarea contravalorii prestaț</w:t>
      </w:r>
      <w:r w:rsidR="005B3600" w:rsidRPr="00554484">
        <w:rPr>
          <w:rFonts w:cstheme="minorHAnsi"/>
          <w:lang w:val="ro-RO"/>
        </w:rPr>
        <w:t xml:space="preserve">iilor executate de catre </w:t>
      </w:r>
      <w:r w:rsidRPr="00554484">
        <w:rPr>
          <w:rFonts w:cstheme="minorHAnsi"/>
          <w:lang w:val="ro-RO"/>
        </w:rPr>
        <w:t>Contractant, î</w:t>
      </w:r>
      <w:r w:rsidR="005B3600" w:rsidRPr="00554484">
        <w:rPr>
          <w:rFonts w:cstheme="minorHAnsi"/>
          <w:lang w:val="ro-RO"/>
        </w:rPr>
        <w:t>n baza facturilor emise de catre acesta din</w:t>
      </w:r>
      <w:r w:rsidR="00013C49" w:rsidRPr="00554484">
        <w:rPr>
          <w:rFonts w:cstheme="minorHAnsi"/>
          <w:lang w:val="ro-RO"/>
        </w:rPr>
        <w:t xml:space="preserve"> </w:t>
      </w:r>
      <w:r w:rsidRPr="00554484">
        <w:rPr>
          <w:rFonts w:cstheme="minorHAnsi"/>
          <w:lang w:val="ro-RO"/>
        </w:rPr>
        <w:t>urmă</w:t>
      </w:r>
      <w:r w:rsidR="00013C49" w:rsidRPr="00554484">
        <w:rPr>
          <w:rFonts w:cstheme="minorHAnsi"/>
          <w:lang w:val="ro-RO"/>
        </w:rPr>
        <w:t xml:space="preserve">, așa </w:t>
      </w:r>
      <w:r w:rsidRPr="00554484">
        <w:rPr>
          <w:rFonts w:cstheme="minorHAnsi"/>
          <w:lang w:val="ro-RO"/>
        </w:rPr>
        <w:t>cum este stabilit prin Contract;</w:t>
      </w:r>
    </w:p>
    <w:p w14:paraId="0310DE84" w14:textId="77777777" w:rsidR="005B3600" w:rsidRPr="00554484" w:rsidRDefault="009D0B90" w:rsidP="00554484">
      <w:pPr>
        <w:pStyle w:val="ListParagraph"/>
        <w:numPr>
          <w:ilvl w:val="0"/>
          <w:numId w:val="10"/>
        </w:numPr>
        <w:spacing w:after="0"/>
        <w:jc w:val="both"/>
        <w:rPr>
          <w:rFonts w:cstheme="minorHAnsi"/>
          <w:i/>
          <w:lang w:val="ro-RO"/>
        </w:rPr>
      </w:pPr>
      <w:r w:rsidRPr="00554484">
        <w:rPr>
          <w:rFonts w:cstheme="minorHAnsi"/>
          <w:lang w:val="ro-RO"/>
        </w:rPr>
        <w:t>organizarea recepției preliminare și finale</w:t>
      </w:r>
      <w:r w:rsidR="005B3600" w:rsidRPr="00554484">
        <w:rPr>
          <w:rFonts w:cstheme="minorHAnsi"/>
          <w:lang w:val="ro-RO"/>
        </w:rPr>
        <w:t xml:space="preserve"> la terminarea t</w:t>
      </w:r>
      <w:r w:rsidRPr="00554484">
        <w:rPr>
          <w:rFonts w:cstheme="minorHAnsi"/>
          <w:lang w:val="ro-RO"/>
        </w:rPr>
        <w:t>uturor prestaț</w:t>
      </w:r>
      <w:r w:rsidR="00C732C2" w:rsidRPr="00554484">
        <w:rPr>
          <w:rFonts w:cstheme="minorHAnsi"/>
          <w:lang w:val="ro-RO"/>
        </w:rPr>
        <w:t xml:space="preserve">iilor executate </w:t>
      </w:r>
      <w:r w:rsidRPr="00554484">
        <w:rPr>
          <w:rFonts w:cstheme="minorHAnsi"/>
          <w:lang w:val="ro-RO"/>
        </w:rPr>
        <w:t>î</w:t>
      </w:r>
      <w:r w:rsidR="005B3600" w:rsidRPr="00554484">
        <w:rPr>
          <w:rFonts w:cstheme="minorHAnsi"/>
          <w:lang w:val="ro-RO"/>
        </w:rPr>
        <w:t>n c</w:t>
      </w:r>
      <w:r w:rsidRPr="00554484">
        <w:rPr>
          <w:rFonts w:cstheme="minorHAnsi"/>
          <w:lang w:val="ro-RO"/>
        </w:rPr>
        <w:t xml:space="preserve">onformitate cu prevederile prezentului </w:t>
      </w:r>
      <w:r w:rsidR="009D2A42" w:rsidRPr="00554484">
        <w:rPr>
          <w:rFonts w:cstheme="minorHAnsi"/>
          <w:lang w:val="ro-RO"/>
        </w:rPr>
        <w:t>C</w:t>
      </w:r>
      <w:r w:rsidRPr="00554484">
        <w:rPr>
          <w:rFonts w:cstheme="minorHAnsi"/>
          <w:lang w:val="ro-RO"/>
        </w:rPr>
        <w:t>aiet</w:t>
      </w:r>
      <w:r w:rsidR="009D2A42" w:rsidRPr="00554484">
        <w:rPr>
          <w:rFonts w:cstheme="minorHAnsi"/>
          <w:lang w:val="ro-RO"/>
        </w:rPr>
        <w:t xml:space="preserve"> de S</w:t>
      </w:r>
      <w:r w:rsidR="005B3600" w:rsidRPr="00554484">
        <w:rPr>
          <w:rFonts w:cstheme="minorHAnsi"/>
          <w:lang w:val="ro-RO"/>
        </w:rPr>
        <w:t>arcini;</w:t>
      </w:r>
    </w:p>
    <w:p w14:paraId="0310DE85" w14:textId="77777777" w:rsidR="005B3600" w:rsidRPr="00554484" w:rsidRDefault="009D0B90" w:rsidP="00554484">
      <w:pPr>
        <w:pStyle w:val="ListParagraph"/>
        <w:numPr>
          <w:ilvl w:val="0"/>
          <w:numId w:val="10"/>
        </w:numPr>
        <w:spacing w:after="0"/>
        <w:jc w:val="both"/>
        <w:rPr>
          <w:rFonts w:cstheme="minorHAnsi"/>
          <w:i/>
          <w:lang w:val="ro-RO"/>
        </w:rPr>
      </w:pPr>
      <w:r w:rsidRPr="00554484">
        <w:rPr>
          <w:rFonts w:cstheme="minorHAnsi"/>
          <w:lang w:val="ro-RO"/>
        </w:rPr>
        <w:t>notificarea</w:t>
      </w:r>
      <w:r w:rsidR="00AC38E7" w:rsidRPr="00554484">
        <w:rPr>
          <w:rFonts w:cstheme="minorHAnsi"/>
          <w:lang w:val="ro-RO"/>
        </w:rPr>
        <w:t xml:space="preserve"> în timp util a </w:t>
      </w:r>
      <w:r w:rsidR="005B3600" w:rsidRPr="00554484">
        <w:rPr>
          <w:rFonts w:cstheme="minorHAnsi"/>
          <w:lang w:val="ro-RO"/>
        </w:rPr>
        <w:t xml:space="preserve"> </w:t>
      </w:r>
      <w:r w:rsidRPr="00554484">
        <w:rPr>
          <w:rFonts w:cstheme="minorHAnsi"/>
          <w:lang w:val="ro-RO"/>
        </w:rPr>
        <w:t>Contractantului în vederea asigurării asistenței tehnice pe durata execuției lucră</w:t>
      </w:r>
      <w:r w:rsidR="005B3600" w:rsidRPr="00554484">
        <w:rPr>
          <w:rFonts w:cstheme="minorHAnsi"/>
          <w:lang w:val="ro-RO"/>
        </w:rPr>
        <w:t>rilor pentru care a</w:t>
      </w:r>
      <w:r w:rsidR="00C732C2" w:rsidRPr="00554484">
        <w:rPr>
          <w:rFonts w:cstheme="minorHAnsi"/>
          <w:lang w:val="ro-RO"/>
        </w:rPr>
        <w:t xml:space="preserve"> </w:t>
      </w:r>
      <w:r w:rsidRPr="00554484">
        <w:rPr>
          <w:rFonts w:cstheme="minorHAnsi"/>
          <w:lang w:val="ro-RO"/>
        </w:rPr>
        <w:t>î</w:t>
      </w:r>
      <w:r w:rsidR="005B3600" w:rsidRPr="00554484">
        <w:rPr>
          <w:rFonts w:cstheme="minorHAnsi"/>
          <w:lang w:val="ro-RO"/>
        </w:rPr>
        <w:t>ntocmit proiectul p</w:t>
      </w:r>
      <w:r w:rsidRPr="00554484">
        <w:rPr>
          <w:rFonts w:cstheme="minorHAnsi"/>
          <w:lang w:val="ro-RO"/>
        </w:rPr>
        <w:t>ână la recepția finală a lucră</w:t>
      </w:r>
      <w:r w:rsidR="005B3600" w:rsidRPr="00554484">
        <w:rPr>
          <w:rFonts w:cstheme="minorHAnsi"/>
          <w:lang w:val="ro-RO"/>
        </w:rPr>
        <w:t>rilor;</w:t>
      </w:r>
    </w:p>
    <w:p w14:paraId="0310DE86" w14:textId="77777777" w:rsidR="00C732C2" w:rsidRPr="00554484" w:rsidRDefault="00275A09" w:rsidP="00554484">
      <w:pPr>
        <w:pStyle w:val="ListParagraph"/>
        <w:numPr>
          <w:ilvl w:val="0"/>
          <w:numId w:val="10"/>
        </w:numPr>
        <w:spacing w:after="0"/>
        <w:jc w:val="both"/>
        <w:rPr>
          <w:rFonts w:cstheme="minorHAnsi"/>
          <w:i/>
          <w:lang w:val="ro-RO"/>
        </w:rPr>
      </w:pPr>
      <w:r w:rsidRPr="00554484">
        <w:rPr>
          <w:rFonts w:cstheme="minorHAnsi"/>
          <w:spacing w:val="-1"/>
          <w:lang w:val="it-IT"/>
        </w:rPr>
        <w:t>Documentarea</w:t>
      </w:r>
      <w:r w:rsidR="00C732C2" w:rsidRPr="00554484">
        <w:rPr>
          <w:rFonts w:cstheme="minorHAnsi"/>
          <w:spacing w:val="-1"/>
          <w:lang w:val="it-IT"/>
        </w:rPr>
        <w:t xml:space="preserve"> </w:t>
      </w:r>
      <w:r w:rsidR="00675020" w:rsidRPr="00554484">
        <w:rPr>
          <w:rFonts w:cstheme="minorHAnsi"/>
          <w:spacing w:val="-1"/>
          <w:lang w:val="it-IT"/>
        </w:rPr>
        <w:t xml:space="preserve">în scris </w:t>
      </w:r>
      <w:r w:rsidRPr="00554484">
        <w:rPr>
          <w:rFonts w:cstheme="minorHAnsi"/>
          <w:spacing w:val="-1"/>
          <w:lang w:val="it-IT"/>
        </w:rPr>
        <w:t>a oricărui</w:t>
      </w:r>
      <w:r w:rsidR="00675020" w:rsidRPr="00554484">
        <w:rPr>
          <w:rFonts w:cstheme="minorHAnsi"/>
          <w:spacing w:val="-1"/>
          <w:lang w:val="it-IT"/>
        </w:rPr>
        <w:t xml:space="preserve"> motiv de respingere a rezultatelor furnizate de Contractant în cadrul Contractului, </w:t>
      </w:r>
      <w:r w:rsidR="00C732C2" w:rsidRPr="00554484">
        <w:rPr>
          <w:rFonts w:cstheme="minorHAnsi"/>
          <w:spacing w:val="-1"/>
          <w:lang w:val="it-IT"/>
        </w:rPr>
        <w:t xml:space="preserve">prin raportare la prevederile legale, la reglementările tehnice în vigoare și la </w:t>
      </w:r>
      <w:r w:rsidR="00675020" w:rsidRPr="00554484">
        <w:rPr>
          <w:rFonts w:cstheme="minorHAnsi"/>
          <w:spacing w:val="-1"/>
          <w:lang w:val="it-IT"/>
        </w:rPr>
        <w:t>cerinț</w:t>
      </w:r>
      <w:r w:rsidRPr="00554484">
        <w:rPr>
          <w:rFonts w:cstheme="minorHAnsi"/>
          <w:spacing w:val="-1"/>
          <w:lang w:val="it-IT"/>
        </w:rPr>
        <w:t xml:space="preserve">ele prezentului </w:t>
      </w:r>
      <w:r w:rsidR="00262B2F" w:rsidRPr="00554484">
        <w:rPr>
          <w:rFonts w:cstheme="minorHAnsi"/>
          <w:spacing w:val="-1"/>
          <w:lang w:val="it-IT"/>
        </w:rPr>
        <w:t>Caiet de Sarcini</w:t>
      </w:r>
      <w:r w:rsidR="00675020" w:rsidRPr="00554484">
        <w:rPr>
          <w:rFonts w:cstheme="minorHAnsi"/>
          <w:spacing w:val="-1"/>
          <w:lang w:val="it-IT"/>
        </w:rPr>
        <w:t>, după caz</w:t>
      </w:r>
      <w:r w:rsidR="009D2A42" w:rsidRPr="00554484">
        <w:rPr>
          <w:rFonts w:cstheme="minorHAnsi"/>
          <w:spacing w:val="-1"/>
          <w:lang w:val="it-IT"/>
        </w:rPr>
        <w:t>.</w:t>
      </w:r>
    </w:p>
    <w:p w14:paraId="0310DE87" w14:textId="77777777" w:rsidR="00E21D32" w:rsidRDefault="00E21D32" w:rsidP="00554484">
      <w:pPr>
        <w:spacing w:after="0"/>
        <w:jc w:val="both"/>
        <w:rPr>
          <w:rFonts w:cstheme="minorHAnsi"/>
          <w:lang w:val="ro-RO"/>
        </w:rPr>
      </w:pPr>
    </w:p>
    <w:p w14:paraId="0310DE88" w14:textId="77777777" w:rsidR="0027592D" w:rsidRPr="00554484" w:rsidRDefault="0027592D" w:rsidP="00554484">
      <w:pPr>
        <w:spacing w:after="0"/>
        <w:jc w:val="both"/>
        <w:rPr>
          <w:rFonts w:cstheme="minorHAnsi"/>
          <w:lang w:val="ro-RO"/>
        </w:rPr>
      </w:pPr>
    </w:p>
    <w:p w14:paraId="0310DE89" w14:textId="77777777" w:rsidR="005A73C4" w:rsidRPr="00554484" w:rsidRDefault="005A73C4" w:rsidP="00554484">
      <w:pPr>
        <w:spacing w:after="0"/>
        <w:jc w:val="both"/>
        <w:rPr>
          <w:rFonts w:cstheme="minorHAnsi"/>
          <w:lang w:val="ro-RO"/>
        </w:rPr>
      </w:pPr>
    </w:p>
    <w:p w14:paraId="0310DE8A" w14:textId="77777777" w:rsidR="00C1142F" w:rsidRPr="00554484" w:rsidRDefault="00C1142F" w:rsidP="00554484">
      <w:pPr>
        <w:pStyle w:val="Heading1"/>
        <w:numPr>
          <w:ilvl w:val="0"/>
          <w:numId w:val="1"/>
        </w:numPr>
        <w:spacing w:before="0"/>
        <w:jc w:val="both"/>
        <w:rPr>
          <w:rFonts w:cstheme="minorHAnsi"/>
          <w:szCs w:val="22"/>
          <w:lang w:val="ro-RO"/>
        </w:rPr>
      </w:pPr>
      <w:bookmarkStart w:id="32" w:name="_Toc493860032"/>
      <w:r w:rsidRPr="00554484">
        <w:rPr>
          <w:rFonts w:cstheme="minorHAnsi"/>
          <w:szCs w:val="22"/>
          <w:lang w:val="ro-RO"/>
        </w:rPr>
        <w:t>Ipoteze</w:t>
      </w:r>
      <w:r w:rsidR="00980705" w:rsidRPr="00554484">
        <w:rPr>
          <w:rFonts w:cstheme="minorHAnsi"/>
          <w:szCs w:val="22"/>
          <w:lang w:val="ro-RO"/>
        </w:rPr>
        <w:t xml:space="preserve"> și </w:t>
      </w:r>
      <w:r w:rsidRPr="00554484">
        <w:rPr>
          <w:rFonts w:cstheme="minorHAnsi"/>
          <w:szCs w:val="22"/>
          <w:lang w:val="ro-RO"/>
        </w:rPr>
        <w:t>riscuri</w:t>
      </w:r>
      <w:bookmarkEnd w:id="32"/>
    </w:p>
    <w:p w14:paraId="0310DE8B" w14:textId="77777777" w:rsidR="00202A72" w:rsidRPr="00554484" w:rsidRDefault="00202A72" w:rsidP="00554484">
      <w:pPr>
        <w:spacing w:after="0"/>
        <w:jc w:val="both"/>
        <w:rPr>
          <w:rFonts w:cstheme="minorHAnsi"/>
          <w:lang w:val="ro-RO"/>
        </w:rPr>
      </w:pPr>
    </w:p>
    <w:p w14:paraId="0310DE8C" w14:textId="77777777" w:rsidR="00406DE4" w:rsidRPr="00554484" w:rsidRDefault="00406DE4" w:rsidP="00554484">
      <w:pPr>
        <w:spacing w:after="0"/>
        <w:jc w:val="both"/>
        <w:rPr>
          <w:rFonts w:cstheme="minorHAnsi"/>
          <w:i/>
          <w:highlight w:val="lightGray"/>
          <w:lang w:val="ro-RO"/>
        </w:rPr>
      </w:pPr>
      <w:r w:rsidRPr="00554484">
        <w:rPr>
          <w:rFonts w:cstheme="minorHAnsi"/>
          <w:i/>
          <w:highlight w:val="lightGray"/>
          <w:lang w:val="ro-RO"/>
        </w:rPr>
        <w:t>[În acest capitol se va introduce:</w:t>
      </w:r>
    </w:p>
    <w:p w14:paraId="0310DE8D" w14:textId="77777777" w:rsidR="00406DE4" w:rsidRPr="00554484" w:rsidRDefault="00406DE4" w:rsidP="00554484">
      <w:pPr>
        <w:pStyle w:val="ListParagraph"/>
        <w:numPr>
          <w:ilvl w:val="0"/>
          <w:numId w:val="11"/>
        </w:numPr>
        <w:spacing w:after="0"/>
        <w:ind w:left="360"/>
        <w:jc w:val="both"/>
        <w:rPr>
          <w:rFonts w:cstheme="minorHAnsi"/>
          <w:i/>
          <w:highlight w:val="lightGray"/>
          <w:lang w:val="ro-RO"/>
        </w:rPr>
      </w:pPr>
      <w:r w:rsidRPr="00554484">
        <w:rPr>
          <w:rFonts w:cstheme="minorHAnsi"/>
          <w:i/>
          <w:highlight w:val="lightGray"/>
          <w:lang w:val="ro-RO"/>
        </w:rPr>
        <w:t>descrierea ipotezelor pe care Ofertanții trebuie să le aibă în vedere în pregătirea Ofertei și în derularea serviciilor;</w:t>
      </w:r>
    </w:p>
    <w:p w14:paraId="0310DE8E" w14:textId="77777777" w:rsidR="00406DE4" w:rsidRPr="00554484" w:rsidRDefault="00406DE4" w:rsidP="00554484">
      <w:pPr>
        <w:pStyle w:val="ListParagraph"/>
        <w:numPr>
          <w:ilvl w:val="0"/>
          <w:numId w:val="11"/>
        </w:numPr>
        <w:spacing w:after="0"/>
        <w:ind w:left="360"/>
        <w:jc w:val="both"/>
        <w:rPr>
          <w:rFonts w:cstheme="minorHAnsi"/>
          <w:i/>
          <w:highlight w:val="lightGray"/>
          <w:lang w:val="ro-RO"/>
        </w:rPr>
      </w:pPr>
      <w:r w:rsidRPr="00554484">
        <w:rPr>
          <w:rFonts w:cstheme="minorHAnsi"/>
          <w:i/>
          <w:highlight w:val="lightGray"/>
          <w:lang w:val="ro-RO"/>
        </w:rPr>
        <w:t>descrierea riscurilor care pot apărea pe parcursul derulării Contractului, astfel cum au fost identificate de către Autoritatea Contractantă în procesul de elaborare a Caietului de Sarcini și pe care Contractantul trebuie să le aibă în vedere, astfel încât să propună măsuri pentru diminuarea efectelor sau eliminarea riscurilor</w:t>
      </w:r>
      <w:r w:rsidR="0027592D">
        <w:rPr>
          <w:rFonts w:cstheme="minorHAnsi"/>
          <w:i/>
          <w:highlight w:val="lightGray"/>
          <w:lang w:val="ro-RO"/>
        </w:rPr>
        <w:t>.</w:t>
      </w:r>
      <w:r w:rsidRPr="00554484">
        <w:rPr>
          <w:rFonts w:cstheme="minorHAnsi"/>
          <w:i/>
          <w:highlight w:val="lightGray"/>
          <w:lang w:val="ro-RO"/>
        </w:rPr>
        <w:t>]</w:t>
      </w:r>
    </w:p>
    <w:p w14:paraId="0310DE8F" w14:textId="77777777" w:rsidR="00406DE4" w:rsidRPr="00554484" w:rsidRDefault="00406DE4" w:rsidP="00554484">
      <w:pPr>
        <w:spacing w:after="0"/>
        <w:jc w:val="both"/>
        <w:rPr>
          <w:rFonts w:cstheme="minorHAnsi"/>
          <w:lang w:val="ro-RO"/>
        </w:rPr>
      </w:pPr>
    </w:p>
    <w:p w14:paraId="0310DE90" w14:textId="77777777" w:rsidR="00406DE4" w:rsidRPr="00554484" w:rsidRDefault="00406DE4" w:rsidP="00554484">
      <w:pPr>
        <w:spacing w:after="0"/>
        <w:jc w:val="both"/>
        <w:rPr>
          <w:rFonts w:cstheme="minorHAnsi"/>
          <w:lang w:val="ro-RO"/>
        </w:rPr>
      </w:pPr>
      <w:r w:rsidRPr="00554484">
        <w:rPr>
          <w:rFonts w:cstheme="minorHAnsi"/>
          <w:lang w:val="ro-RO"/>
        </w:rPr>
        <w:t xml:space="preserve">În pregătirea Ofertei, Ofertanții trebuie să aibă în vedere cel puțin ipotezele și riscurile descrise </w:t>
      </w:r>
      <w:r w:rsidR="004972D6" w:rsidRPr="00554484">
        <w:rPr>
          <w:rFonts w:cstheme="minorHAnsi"/>
          <w:lang w:val="ro-RO"/>
        </w:rPr>
        <w:t>exemplificativ în continuare și să</w:t>
      </w:r>
      <w:r w:rsidRPr="00554484">
        <w:rPr>
          <w:rFonts w:cstheme="minorHAnsi"/>
          <w:lang w:val="ro-RO"/>
        </w:rPr>
        <w:t xml:space="preserve"> estimeze posibilele efecte ale acestora. </w:t>
      </w:r>
    </w:p>
    <w:p w14:paraId="0310DE91" w14:textId="77777777" w:rsidR="00406DE4" w:rsidRPr="00554484" w:rsidRDefault="00406DE4" w:rsidP="00554484">
      <w:pPr>
        <w:spacing w:after="0"/>
        <w:jc w:val="both"/>
        <w:rPr>
          <w:rFonts w:cstheme="minorHAnsi"/>
          <w:lang w:val="ro-RO"/>
        </w:rPr>
      </w:pPr>
      <w:r w:rsidRPr="00554484">
        <w:rPr>
          <w:rFonts w:cstheme="minorHAnsi"/>
          <w:lang w:val="ro-RO"/>
        </w:rPr>
        <w:t>În acest sens, la întocmirea ofertei, Ofertantul trebuie să ia în considerare resursele necesare (de timp, financiare și de orice altă natură), pentru implementarea strategiilor de risc propuse.</w:t>
      </w:r>
    </w:p>
    <w:p w14:paraId="0310DE92" w14:textId="77777777" w:rsidR="00406DE4" w:rsidRPr="00554484" w:rsidRDefault="00406DE4" w:rsidP="00554484">
      <w:pPr>
        <w:spacing w:after="0"/>
        <w:jc w:val="both"/>
        <w:rPr>
          <w:rFonts w:cstheme="minorHAnsi"/>
          <w:lang w:val="ro-RO"/>
        </w:rPr>
      </w:pPr>
    </w:p>
    <w:p w14:paraId="0310DE93" w14:textId="77777777" w:rsidR="00406DE4" w:rsidRPr="00554484" w:rsidRDefault="00406DE4" w:rsidP="00554484">
      <w:pPr>
        <w:spacing w:after="0"/>
        <w:jc w:val="both"/>
        <w:rPr>
          <w:rFonts w:cstheme="minorHAnsi"/>
          <w:lang w:val="ro-RO"/>
        </w:rPr>
      </w:pPr>
      <w:r w:rsidRPr="00554484">
        <w:rPr>
          <w:rFonts w:cstheme="minorHAnsi"/>
          <w:lang w:val="ro-RO"/>
        </w:rPr>
        <w:t>Ipotezele considerate la momentul inițierii aces</w:t>
      </w:r>
      <w:r w:rsidR="008954D9" w:rsidRPr="00554484">
        <w:rPr>
          <w:rFonts w:cstheme="minorHAnsi"/>
          <w:lang w:val="ro-RO"/>
        </w:rPr>
        <w:t>tei proceduri de achiziție sunt:</w:t>
      </w:r>
    </w:p>
    <w:p w14:paraId="0310DE94" w14:textId="77777777" w:rsidR="00406DE4" w:rsidRPr="00554484" w:rsidRDefault="00406DE4" w:rsidP="00554484">
      <w:pPr>
        <w:numPr>
          <w:ilvl w:val="0"/>
          <w:numId w:val="12"/>
        </w:numPr>
        <w:tabs>
          <w:tab w:val="left" w:pos="851"/>
        </w:tabs>
        <w:spacing w:after="0"/>
        <w:ind w:left="709" w:hanging="425"/>
        <w:jc w:val="both"/>
        <w:rPr>
          <w:rFonts w:cstheme="minorHAnsi"/>
          <w:lang w:val="ro-RO"/>
        </w:rPr>
      </w:pPr>
      <w:r w:rsidRPr="00554484">
        <w:rPr>
          <w:rFonts w:cstheme="minorHAnsi"/>
          <w:lang w:val="ro-RO"/>
        </w:rPr>
        <w:t>serviciile solicitate sunt descrise</w:t>
      </w:r>
      <w:r w:rsidR="008954D9" w:rsidRPr="00554484">
        <w:rPr>
          <w:rFonts w:cstheme="minorHAnsi"/>
          <w:lang w:val="ro-RO"/>
        </w:rPr>
        <w:t xml:space="preserve"> </w:t>
      </w:r>
      <w:r w:rsidRPr="00554484">
        <w:rPr>
          <w:rFonts w:cstheme="minorHAnsi"/>
          <w:lang w:val="ro-RO"/>
        </w:rPr>
        <w:t>explicit în</w:t>
      </w:r>
      <w:r w:rsidR="002D739B" w:rsidRPr="00554484">
        <w:rPr>
          <w:rFonts w:cstheme="minorHAnsi"/>
          <w:lang w:val="ro-RO"/>
        </w:rPr>
        <w:t xml:space="preserve"> </w:t>
      </w:r>
      <w:r w:rsidRPr="00554484">
        <w:rPr>
          <w:rFonts w:cstheme="minorHAnsi"/>
          <w:lang w:val="ro-RO"/>
        </w:rPr>
        <w:t>Caietul de Sarcini și sunt reglementate prin legislație specifică, accesibilă tuturor factorilor interesați;</w:t>
      </w:r>
    </w:p>
    <w:p w14:paraId="0310DE95" w14:textId="77777777" w:rsidR="00406DE4" w:rsidRPr="00554484" w:rsidRDefault="00406DE4" w:rsidP="00554484">
      <w:pPr>
        <w:numPr>
          <w:ilvl w:val="0"/>
          <w:numId w:val="12"/>
        </w:numPr>
        <w:tabs>
          <w:tab w:val="left" w:pos="851"/>
        </w:tabs>
        <w:spacing w:after="0"/>
        <w:ind w:left="709" w:hanging="425"/>
        <w:jc w:val="both"/>
        <w:rPr>
          <w:rFonts w:cstheme="minorHAnsi"/>
          <w:lang w:val="ro-RO"/>
        </w:rPr>
      </w:pPr>
      <w:r w:rsidRPr="00554484">
        <w:rPr>
          <w:rFonts w:cstheme="minorHAnsi"/>
          <w:lang w:val="ro-RO"/>
        </w:rPr>
        <w:t>nu se prevăd schimbări ale cadrului instituțional și legal care să afecteze major implementarea și desfășurarea în bune condiții a Contractului;</w:t>
      </w:r>
    </w:p>
    <w:p w14:paraId="0310DE96" w14:textId="77777777" w:rsidR="00406DE4" w:rsidRPr="00554484" w:rsidRDefault="00406DE4" w:rsidP="00554484">
      <w:pPr>
        <w:numPr>
          <w:ilvl w:val="0"/>
          <w:numId w:val="12"/>
        </w:numPr>
        <w:tabs>
          <w:tab w:val="left" w:pos="851"/>
        </w:tabs>
        <w:spacing w:after="0"/>
        <w:ind w:left="709" w:hanging="425"/>
        <w:jc w:val="both"/>
        <w:rPr>
          <w:rFonts w:cstheme="minorHAnsi"/>
          <w:lang w:val="ro-RO"/>
        </w:rPr>
      </w:pPr>
      <w:r w:rsidRPr="00554484">
        <w:rPr>
          <w:rFonts w:cstheme="minorHAnsi"/>
          <w:lang w:val="ro-RO"/>
        </w:rPr>
        <w:t>toate informațiile, datele și documentațiile relevante și disponibile pentru prestarea/realizarea serviciilor în legătură cu obiectivul de investiții vor fi puse la dispoziția Contractantului,</w:t>
      </w:r>
      <w:r w:rsidR="008954D9" w:rsidRPr="00554484">
        <w:rPr>
          <w:rFonts w:cstheme="minorHAnsi"/>
          <w:lang w:val="ro-RO"/>
        </w:rPr>
        <w:t xml:space="preserve"> în măsura î</w:t>
      </w:r>
      <w:r w:rsidRPr="00554484">
        <w:rPr>
          <w:rFonts w:cstheme="minorHAnsi"/>
          <w:lang w:val="ro-RO"/>
        </w:rPr>
        <w:t>n care sunt la dis</w:t>
      </w:r>
      <w:r w:rsidR="008954D9" w:rsidRPr="00554484">
        <w:rPr>
          <w:rFonts w:cstheme="minorHAnsi"/>
          <w:lang w:val="ro-RO"/>
        </w:rPr>
        <w:t>poziț</w:t>
      </w:r>
      <w:r w:rsidRPr="00554484">
        <w:rPr>
          <w:rFonts w:cstheme="minorHAnsi"/>
          <w:lang w:val="ro-RO"/>
        </w:rPr>
        <w:t>ia Autorității Contractante;</w:t>
      </w:r>
    </w:p>
    <w:p w14:paraId="0310DE97" w14:textId="77777777" w:rsidR="00406DE4" w:rsidRPr="00554484" w:rsidRDefault="008954D9" w:rsidP="00554484">
      <w:pPr>
        <w:numPr>
          <w:ilvl w:val="0"/>
          <w:numId w:val="12"/>
        </w:numPr>
        <w:tabs>
          <w:tab w:val="left" w:pos="851"/>
        </w:tabs>
        <w:spacing w:after="0"/>
        <w:ind w:left="709" w:hanging="425"/>
        <w:jc w:val="both"/>
        <w:rPr>
          <w:rFonts w:cstheme="minorHAnsi"/>
          <w:lang w:val="ro-RO"/>
        </w:rPr>
      </w:pPr>
      <w:r w:rsidRPr="00554484">
        <w:rPr>
          <w:rFonts w:cstheme="minorHAnsi"/>
          <w:lang w:val="ro-RO"/>
        </w:rPr>
        <w:t>buna cooperare între toate părț</w:t>
      </w:r>
      <w:r w:rsidR="00406DE4" w:rsidRPr="00554484">
        <w:rPr>
          <w:rFonts w:cstheme="minorHAnsi"/>
          <w:lang w:val="ro-RO"/>
        </w:rPr>
        <w:t xml:space="preserve">ile implicate: </w:t>
      </w:r>
      <w:r w:rsidRPr="00554484">
        <w:rPr>
          <w:rFonts w:cstheme="minorHAnsi"/>
          <w:lang w:val="ro-RO"/>
        </w:rPr>
        <w:t>Autoritate Contractantă</w:t>
      </w:r>
      <w:r w:rsidR="00406DE4" w:rsidRPr="00554484">
        <w:rPr>
          <w:rFonts w:cstheme="minorHAnsi"/>
          <w:lang w:val="ro-RO"/>
        </w:rPr>
        <w:t>, Contractant, aut</w:t>
      </w:r>
      <w:r w:rsidRPr="00554484">
        <w:rPr>
          <w:rFonts w:cstheme="minorHAnsi"/>
          <w:lang w:val="ro-RO"/>
        </w:rPr>
        <w:t>orități competente și orice alț</w:t>
      </w:r>
      <w:r w:rsidR="00406DE4" w:rsidRPr="00554484">
        <w:rPr>
          <w:rFonts w:cstheme="minorHAnsi"/>
          <w:lang w:val="ro-RO"/>
        </w:rPr>
        <w:t>i</w:t>
      </w:r>
      <w:r w:rsidRPr="00554484">
        <w:rPr>
          <w:rFonts w:cstheme="minorHAnsi"/>
          <w:lang w:val="ro-RO"/>
        </w:rPr>
        <w:t xml:space="preserve"> factori relevanț</w:t>
      </w:r>
      <w:r w:rsidR="00406DE4" w:rsidRPr="00554484">
        <w:rPr>
          <w:rFonts w:cstheme="minorHAnsi"/>
          <w:lang w:val="ro-RO"/>
        </w:rPr>
        <w:t>i</w:t>
      </w:r>
      <w:r w:rsidRPr="00554484">
        <w:rPr>
          <w:rFonts w:cstheme="minorHAnsi"/>
          <w:lang w:val="ro-RO"/>
        </w:rPr>
        <w:t xml:space="preserve"> implicaț</w:t>
      </w:r>
      <w:r w:rsidR="00406DE4" w:rsidRPr="00554484">
        <w:rPr>
          <w:rFonts w:cstheme="minorHAnsi"/>
          <w:lang w:val="ro-RO"/>
        </w:rPr>
        <w:t>i</w:t>
      </w:r>
      <w:r w:rsidRPr="00554484">
        <w:rPr>
          <w:rFonts w:cstheme="minorHAnsi"/>
          <w:lang w:val="ro-RO"/>
        </w:rPr>
        <w:t>.</w:t>
      </w:r>
    </w:p>
    <w:p w14:paraId="0310DE98" w14:textId="77777777" w:rsidR="00406DE4" w:rsidRPr="00554484" w:rsidRDefault="008954D9" w:rsidP="00554484">
      <w:pPr>
        <w:spacing w:after="0"/>
        <w:jc w:val="both"/>
        <w:rPr>
          <w:rFonts w:cstheme="minorHAnsi"/>
          <w:i/>
          <w:highlight w:val="lightGray"/>
          <w:lang w:val="ro-RO"/>
        </w:rPr>
      </w:pPr>
      <w:r w:rsidRPr="00554484">
        <w:rPr>
          <w:rFonts w:cstheme="minorHAnsi"/>
          <w:i/>
          <w:highlight w:val="lightGray"/>
          <w:lang w:val="ro-RO"/>
        </w:rPr>
        <w:t>[</w:t>
      </w:r>
      <w:r w:rsidR="00406DE4" w:rsidRPr="00554484">
        <w:rPr>
          <w:rFonts w:cstheme="minorHAnsi"/>
          <w:i/>
          <w:highlight w:val="lightGray"/>
          <w:lang w:val="ro-RO"/>
        </w:rPr>
        <w:t xml:space="preserve">Adăugați/eliminați </w:t>
      </w:r>
      <w:r w:rsidRPr="00554484">
        <w:rPr>
          <w:rFonts w:cstheme="minorHAnsi"/>
          <w:i/>
          <w:highlight w:val="lightGray"/>
          <w:lang w:val="ro-RO"/>
        </w:rPr>
        <w:t xml:space="preserve">ipoteze </w:t>
      </w:r>
      <w:r w:rsidR="00406DE4" w:rsidRPr="00554484">
        <w:rPr>
          <w:rFonts w:cstheme="minorHAnsi"/>
          <w:i/>
          <w:highlight w:val="lightGray"/>
          <w:lang w:val="ro-RO"/>
        </w:rPr>
        <w:t>în funcție de situația specifică și de stadiul de elaborare al documentației tehnico-economice pusă la dispoziț</w:t>
      </w:r>
      <w:r w:rsidRPr="00554484">
        <w:rPr>
          <w:rFonts w:cstheme="minorHAnsi"/>
          <w:i/>
          <w:highlight w:val="lightGray"/>
          <w:lang w:val="ro-RO"/>
        </w:rPr>
        <w:t>ie de Autoritatea Contractantă</w:t>
      </w:r>
      <w:r w:rsidR="00073809" w:rsidRPr="00554484">
        <w:rPr>
          <w:rFonts w:cstheme="minorHAnsi"/>
          <w:i/>
          <w:highlight w:val="lightGray"/>
          <w:lang w:val="ro-RO"/>
        </w:rPr>
        <w:t>.</w:t>
      </w:r>
      <w:r w:rsidRPr="00554484">
        <w:rPr>
          <w:rFonts w:cstheme="minorHAnsi"/>
          <w:i/>
          <w:highlight w:val="lightGray"/>
          <w:lang w:val="ro-RO"/>
        </w:rPr>
        <w:t>]</w:t>
      </w:r>
    </w:p>
    <w:p w14:paraId="0310DE99" w14:textId="77777777" w:rsidR="008954D9" w:rsidRPr="00554484" w:rsidRDefault="008954D9" w:rsidP="00554484">
      <w:pPr>
        <w:spacing w:after="0"/>
        <w:jc w:val="both"/>
        <w:rPr>
          <w:rFonts w:cstheme="minorHAnsi"/>
          <w:lang w:val="ro-RO"/>
        </w:rPr>
      </w:pPr>
    </w:p>
    <w:p w14:paraId="0310DE9A" w14:textId="77777777" w:rsidR="00406DE4" w:rsidRPr="00554484" w:rsidRDefault="00406DE4" w:rsidP="00554484">
      <w:pPr>
        <w:spacing w:after="0"/>
        <w:jc w:val="both"/>
        <w:rPr>
          <w:rFonts w:cstheme="minorHAnsi"/>
          <w:lang w:val="ro-RO"/>
        </w:rPr>
      </w:pPr>
      <w:r w:rsidRPr="00554484">
        <w:rPr>
          <w:rFonts w:cstheme="minorHAnsi"/>
          <w:lang w:val="ro-RO"/>
        </w:rPr>
        <w:t xml:space="preserve">În pregătirea Ofertei, Ofertanții trebuie să aibă în vedere cel puțin riscurile descrise în continuare. </w:t>
      </w:r>
    </w:p>
    <w:p w14:paraId="0310DE9B" w14:textId="77777777" w:rsidR="00406DE4" w:rsidRPr="00554484" w:rsidRDefault="00406DE4" w:rsidP="00554484">
      <w:pPr>
        <w:spacing w:after="0"/>
        <w:jc w:val="both"/>
        <w:rPr>
          <w:rFonts w:cstheme="minorHAnsi"/>
          <w:lang w:val="ro-RO"/>
        </w:rPr>
      </w:pPr>
      <w:r w:rsidRPr="00554484">
        <w:rPr>
          <w:rFonts w:cstheme="minorHAnsi"/>
          <w:lang w:val="ro-RO"/>
        </w:rPr>
        <w:t>Riscurile cu cea mai mare probabilitate de apariție pe perioada derulării Contractulu</w:t>
      </w:r>
      <w:r w:rsidR="006426CE" w:rsidRPr="00554484">
        <w:rPr>
          <w:rFonts w:cstheme="minorHAnsi"/>
          <w:lang w:val="ro-RO"/>
        </w:rPr>
        <w:t>i, identificate de Autoritatea Contractantă</w:t>
      </w:r>
      <w:r w:rsidRPr="00554484">
        <w:rPr>
          <w:rFonts w:cstheme="minorHAnsi"/>
          <w:lang w:val="ro-RO"/>
        </w:rPr>
        <w:t xml:space="preserve"> în etapa de pregătire a documentației de atribuire, </w:t>
      </w:r>
      <w:r w:rsidR="008954D9" w:rsidRPr="00554484">
        <w:rPr>
          <w:rFonts w:cstheme="minorHAnsi"/>
          <w:lang w:val="ro-RO"/>
        </w:rPr>
        <w:t>pot consta î</w:t>
      </w:r>
      <w:r w:rsidRPr="00554484">
        <w:rPr>
          <w:rFonts w:cstheme="minorHAnsi"/>
          <w:lang w:val="ro-RO"/>
        </w:rPr>
        <w:t>n:</w:t>
      </w:r>
    </w:p>
    <w:p w14:paraId="0310DE9C" w14:textId="77777777" w:rsidR="00406DE4" w:rsidRPr="00554484" w:rsidRDefault="008954D9" w:rsidP="00554484">
      <w:pPr>
        <w:pStyle w:val="ListParagraph"/>
        <w:numPr>
          <w:ilvl w:val="0"/>
          <w:numId w:val="52"/>
        </w:numPr>
        <w:spacing w:after="0"/>
        <w:jc w:val="both"/>
        <w:rPr>
          <w:rFonts w:cstheme="minorHAnsi"/>
          <w:lang w:val="ro-RO"/>
        </w:rPr>
      </w:pPr>
      <w:r w:rsidRPr="00554484">
        <w:rPr>
          <w:rFonts w:cstheme="minorHAnsi"/>
          <w:lang w:val="ro-RO"/>
        </w:rPr>
        <w:t>întârzieri î</w:t>
      </w:r>
      <w:r w:rsidR="00406DE4" w:rsidRPr="00554484">
        <w:rPr>
          <w:rFonts w:cstheme="minorHAnsi"/>
          <w:lang w:val="ro-RO"/>
        </w:rPr>
        <w:t>n emi</w:t>
      </w:r>
      <w:r w:rsidRPr="00554484">
        <w:rPr>
          <w:rFonts w:cstheme="minorHAnsi"/>
          <w:lang w:val="ro-RO"/>
        </w:rPr>
        <w:t>terea autorizațiilor/avizelor etc. ce urmează a fi puse la dispoziție de că</w:t>
      </w:r>
      <w:r w:rsidR="00406DE4" w:rsidRPr="00554484">
        <w:rPr>
          <w:rFonts w:cstheme="minorHAnsi"/>
          <w:lang w:val="ro-RO"/>
        </w:rPr>
        <w:t>tre Autoritatea Contractantă sau Contractant</w:t>
      </w:r>
      <w:r w:rsidRPr="00554484">
        <w:rPr>
          <w:rFonts w:cstheme="minorHAnsi"/>
          <w:lang w:val="ro-RO"/>
        </w:rPr>
        <w:t>, după</w:t>
      </w:r>
      <w:r w:rsidR="00406DE4" w:rsidRPr="00554484">
        <w:rPr>
          <w:rFonts w:cstheme="minorHAnsi"/>
          <w:lang w:val="ro-RO"/>
        </w:rPr>
        <w:t xml:space="preserve"> caz</w:t>
      </w:r>
    </w:p>
    <w:p w14:paraId="0310DE9D" w14:textId="77777777" w:rsidR="00406DE4" w:rsidRPr="00554484" w:rsidRDefault="00406DE4" w:rsidP="00554484">
      <w:pPr>
        <w:pStyle w:val="ListParagraph"/>
        <w:numPr>
          <w:ilvl w:val="0"/>
          <w:numId w:val="52"/>
        </w:numPr>
        <w:spacing w:after="0"/>
        <w:jc w:val="both"/>
        <w:rPr>
          <w:rFonts w:cstheme="minorHAnsi"/>
          <w:lang w:val="ro-RO"/>
        </w:rPr>
      </w:pPr>
      <w:r w:rsidRPr="00554484">
        <w:rPr>
          <w:rFonts w:cstheme="minorHAnsi"/>
          <w:lang w:val="ro-RO"/>
        </w:rPr>
        <w:t xml:space="preserve">apariția unor </w:t>
      </w:r>
      <w:r w:rsidR="008954D9" w:rsidRPr="00554484">
        <w:rPr>
          <w:rFonts w:cstheme="minorHAnsi"/>
          <w:lang w:val="ro-RO"/>
        </w:rPr>
        <w:t>eventuale dificultati de colaborare și comunicare î</w:t>
      </w:r>
      <w:r w:rsidRPr="00554484">
        <w:rPr>
          <w:rFonts w:cstheme="minorHAnsi"/>
          <w:lang w:val="ro-RO"/>
        </w:rPr>
        <w:t>ntre diferiți</w:t>
      </w:r>
      <w:r w:rsidR="008954D9" w:rsidRPr="00554484">
        <w:rPr>
          <w:rFonts w:cstheme="minorHAnsi"/>
          <w:lang w:val="ro-RO"/>
        </w:rPr>
        <w:t xml:space="preserve"> </w:t>
      </w:r>
      <w:r w:rsidRPr="00554484">
        <w:rPr>
          <w:rFonts w:cstheme="minorHAnsi"/>
          <w:lang w:val="ro-RO"/>
        </w:rPr>
        <w:t>factori interesați</w:t>
      </w:r>
      <w:r w:rsidR="008954D9" w:rsidRPr="00554484">
        <w:rPr>
          <w:rFonts w:cstheme="minorHAnsi"/>
          <w:lang w:val="ro-RO"/>
        </w:rPr>
        <w:t xml:space="preserve"> și anume: Contractant, autoritățile competente, Autoritate Contractantă</w:t>
      </w:r>
      <w:r w:rsidRPr="00554484">
        <w:rPr>
          <w:rFonts w:cstheme="minorHAnsi"/>
          <w:lang w:val="ro-RO"/>
        </w:rPr>
        <w:t xml:space="preserve">, alți contractanți ai </w:t>
      </w:r>
      <w:r w:rsidR="008954D9" w:rsidRPr="00554484">
        <w:rPr>
          <w:rFonts w:cstheme="minorHAnsi"/>
          <w:lang w:val="ro-RO"/>
        </w:rPr>
        <w:t>Autorității Contractante</w:t>
      </w:r>
      <w:r w:rsidR="008954D9" w:rsidRPr="00554484">
        <w:rPr>
          <w:rFonts w:cstheme="minorHAnsi"/>
          <w:i/>
          <w:lang w:val="ro-RO"/>
        </w:rPr>
        <w:t xml:space="preserve"> </w:t>
      </w:r>
      <w:r w:rsidR="008954D9" w:rsidRPr="00554484">
        <w:rPr>
          <w:rFonts w:cstheme="minorHAnsi"/>
          <w:i/>
          <w:highlight w:val="lightGray"/>
          <w:lang w:val="ro-RO"/>
        </w:rPr>
        <w:t>[</w:t>
      </w:r>
      <w:r w:rsidRPr="00554484">
        <w:rPr>
          <w:rFonts w:cstheme="minorHAnsi"/>
          <w:i/>
          <w:highlight w:val="lightGray"/>
          <w:lang w:val="ro-RO"/>
        </w:rPr>
        <w:t>n</w:t>
      </w:r>
      <w:r w:rsidR="00073809" w:rsidRPr="00554484">
        <w:rPr>
          <w:rFonts w:cstheme="minorHAnsi"/>
          <w:i/>
          <w:highlight w:val="lightGray"/>
          <w:lang w:val="ro-RO"/>
        </w:rPr>
        <w:t>ominalizăț</w:t>
      </w:r>
      <w:r w:rsidRPr="00554484">
        <w:rPr>
          <w:rFonts w:cstheme="minorHAnsi"/>
          <w:i/>
          <w:highlight w:val="lightGray"/>
          <w:lang w:val="ro-RO"/>
        </w:rPr>
        <w:t xml:space="preserve">i în funcție de specificul activităților incluse în Caietul de </w:t>
      </w:r>
      <w:r w:rsidR="002D739B" w:rsidRPr="00554484">
        <w:rPr>
          <w:rFonts w:cstheme="minorHAnsi"/>
          <w:i/>
          <w:highlight w:val="lightGray"/>
          <w:lang w:val="ro-RO"/>
        </w:rPr>
        <w:t>S</w:t>
      </w:r>
      <w:r w:rsidRPr="00554484">
        <w:rPr>
          <w:rFonts w:cstheme="minorHAnsi"/>
          <w:i/>
          <w:highlight w:val="lightGray"/>
          <w:lang w:val="ro-RO"/>
        </w:rPr>
        <w:t>arcini</w:t>
      </w:r>
      <w:r w:rsidR="008954D9" w:rsidRPr="00554484">
        <w:rPr>
          <w:rFonts w:cstheme="minorHAnsi"/>
          <w:i/>
          <w:highlight w:val="lightGray"/>
          <w:lang w:val="ro-RO"/>
        </w:rPr>
        <w:t>]</w:t>
      </w:r>
      <w:r w:rsidR="00073809" w:rsidRPr="00554484">
        <w:rPr>
          <w:rFonts w:cstheme="minorHAnsi"/>
          <w:i/>
          <w:lang w:val="ro-RO"/>
        </w:rPr>
        <w:t>;</w:t>
      </w:r>
    </w:p>
    <w:p w14:paraId="0310DE9E" w14:textId="77777777" w:rsidR="00406DE4" w:rsidRPr="00554484" w:rsidRDefault="00406DE4" w:rsidP="00554484">
      <w:pPr>
        <w:pStyle w:val="ListParagraph"/>
        <w:numPr>
          <w:ilvl w:val="0"/>
          <w:numId w:val="52"/>
        </w:numPr>
        <w:spacing w:after="0"/>
        <w:jc w:val="both"/>
        <w:rPr>
          <w:rFonts w:cstheme="minorHAnsi"/>
          <w:lang w:val="ro-RO"/>
        </w:rPr>
      </w:pPr>
      <w:r w:rsidRPr="00554484">
        <w:rPr>
          <w:rFonts w:cstheme="minorHAnsi"/>
          <w:lang w:val="ro-RO"/>
        </w:rPr>
        <w:t xml:space="preserve">existența de erori de proiectare/omisiuni în documentele puse la dispoziție de </w:t>
      </w:r>
      <w:r w:rsidR="008954D9" w:rsidRPr="00554484">
        <w:rPr>
          <w:rFonts w:cstheme="minorHAnsi"/>
          <w:lang w:val="ro-RO"/>
        </w:rPr>
        <w:t>Autoritatea Contractantă</w:t>
      </w:r>
      <w:r w:rsidRPr="00554484">
        <w:rPr>
          <w:rFonts w:cstheme="minorHAnsi"/>
          <w:lang w:val="ro-RO"/>
        </w:rPr>
        <w:t>, neidentificate până la momentul inițierii acestei proceduri</w:t>
      </w:r>
      <w:r w:rsidR="008954D9" w:rsidRPr="00554484">
        <w:rPr>
          <w:rFonts w:cstheme="minorHAnsi"/>
          <w:lang w:val="ro-RO"/>
        </w:rPr>
        <w:t>;</w:t>
      </w:r>
    </w:p>
    <w:p w14:paraId="0310DE9F" w14:textId="77777777" w:rsidR="00406DE4" w:rsidRPr="00554484" w:rsidRDefault="00406DE4" w:rsidP="00554484">
      <w:pPr>
        <w:pStyle w:val="ListParagraph"/>
        <w:numPr>
          <w:ilvl w:val="0"/>
          <w:numId w:val="52"/>
        </w:numPr>
        <w:spacing w:after="0"/>
        <w:jc w:val="both"/>
        <w:rPr>
          <w:rFonts w:cstheme="minorHAnsi"/>
          <w:lang w:val="ro-RO"/>
        </w:rPr>
      </w:pPr>
      <w:r w:rsidRPr="00554484">
        <w:rPr>
          <w:rFonts w:cstheme="minorHAnsi"/>
          <w:lang w:val="ro-RO"/>
        </w:rPr>
        <w:t>neîncadra</w:t>
      </w:r>
      <w:r w:rsidR="008954D9" w:rsidRPr="00554484">
        <w:rPr>
          <w:rFonts w:cstheme="minorHAnsi"/>
          <w:lang w:val="ro-RO"/>
        </w:rPr>
        <w:t>rea în termenul stabilit pentru</w:t>
      </w:r>
      <w:r w:rsidR="00262B2F" w:rsidRPr="00554484">
        <w:rPr>
          <w:rFonts w:cstheme="minorHAnsi"/>
          <w:lang w:val="ro-RO"/>
        </w:rPr>
        <w:t xml:space="preserve"> finalizarea serviciilor prin C</w:t>
      </w:r>
      <w:r w:rsidRPr="00554484">
        <w:rPr>
          <w:rFonts w:cstheme="minorHAnsi"/>
          <w:lang w:val="ro-RO"/>
        </w:rPr>
        <w:t>ontractul c</w:t>
      </w:r>
      <w:r w:rsidR="008954D9" w:rsidRPr="00554484">
        <w:rPr>
          <w:rFonts w:cstheme="minorHAnsi"/>
          <w:lang w:val="ro-RO"/>
        </w:rPr>
        <w:t>e rezultă din această procedură;</w:t>
      </w:r>
    </w:p>
    <w:p w14:paraId="0310DEA0" w14:textId="77777777" w:rsidR="00406DE4" w:rsidRPr="00554484" w:rsidRDefault="00406DE4" w:rsidP="00554484">
      <w:pPr>
        <w:pStyle w:val="ListParagraph"/>
        <w:numPr>
          <w:ilvl w:val="0"/>
          <w:numId w:val="52"/>
        </w:numPr>
        <w:spacing w:after="0"/>
        <w:jc w:val="both"/>
        <w:rPr>
          <w:rFonts w:cstheme="minorHAnsi"/>
          <w:lang w:val="ro-RO"/>
        </w:rPr>
      </w:pPr>
      <w:r w:rsidRPr="00554484">
        <w:rPr>
          <w:rFonts w:cstheme="minorHAnsi"/>
          <w:lang w:val="ro-RO"/>
        </w:rPr>
        <w:t>apariția de so</w:t>
      </w:r>
      <w:r w:rsidR="008954D9" w:rsidRPr="00554484">
        <w:rPr>
          <w:rFonts w:cstheme="minorHAnsi"/>
          <w:lang w:val="ro-RO"/>
        </w:rPr>
        <w:t>licitări specifice ale autorităț</w:t>
      </w:r>
      <w:r w:rsidRPr="00554484">
        <w:rPr>
          <w:rFonts w:cstheme="minorHAnsi"/>
          <w:lang w:val="ro-RO"/>
        </w:rPr>
        <w:t>ilor competente referitoare la amplasamentul obiectivului</w:t>
      </w:r>
      <w:r w:rsidR="008954D9" w:rsidRPr="00554484">
        <w:rPr>
          <w:rFonts w:cstheme="minorHAnsi"/>
          <w:lang w:val="ro-RO"/>
        </w:rPr>
        <w:t>/proiectului</w:t>
      </w:r>
      <w:r w:rsidRPr="00554484">
        <w:rPr>
          <w:rFonts w:cstheme="minorHAnsi"/>
          <w:lang w:val="ro-RO"/>
        </w:rPr>
        <w:t xml:space="preserve"> de investiții</w:t>
      </w:r>
      <w:r w:rsidR="008954D9" w:rsidRPr="00554484">
        <w:rPr>
          <w:rFonts w:cstheme="minorHAnsi"/>
          <w:lang w:val="ro-RO"/>
        </w:rPr>
        <w:t>, inclusiv situația î</w:t>
      </w:r>
      <w:r w:rsidRPr="00554484">
        <w:rPr>
          <w:rFonts w:cstheme="minorHAnsi"/>
          <w:lang w:val="ro-RO"/>
        </w:rPr>
        <w:t>n care parametri</w:t>
      </w:r>
      <w:r w:rsidR="008954D9" w:rsidRPr="00554484">
        <w:rPr>
          <w:rFonts w:cstheme="minorHAnsi"/>
          <w:lang w:val="ro-RO"/>
        </w:rPr>
        <w:t>i</w:t>
      </w:r>
      <w:r w:rsidRPr="00554484">
        <w:rPr>
          <w:rFonts w:cstheme="minorHAnsi"/>
          <w:lang w:val="ro-RO"/>
        </w:rPr>
        <w:t xml:space="preserve"> pentru anumite </w:t>
      </w:r>
      <w:r w:rsidRPr="00554484">
        <w:rPr>
          <w:rFonts w:cstheme="minorHAnsi"/>
          <w:lang w:val="ro-RO"/>
        </w:rPr>
        <w:lastRenderedPageBreak/>
        <w:t>ca</w:t>
      </w:r>
      <w:r w:rsidR="008954D9" w:rsidRPr="00554484">
        <w:rPr>
          <w:rFonts w:cstheme="minorHAnsi"/>
          <w:lang w:val="ro-RO"/>
        </w:rPr>
        <w:t>racteristici/activități stabiliți de autoritățile competente sunt mai stricți decâ</w:t>
      </w:r>
      <w:r w:rsidRPr="00554484">
        <w:rPr>
          <w:rFonts w:cstheme="minorHAnsi"/>
          <w:lang w:val="ro-RO"/>
        </w:rPr>
        <w:t>t parametrii propuși de Contractant;</w:t>
      </w:r>
    </w:p>
    <w:p w14:paraId="0310DEA1" w14:textId="77777777" w:rsidR="00073809" w:rsidRPr="00554484" w:rsidRDefault="00406DE4" w:rsidP="00554484">
      <w:pPr>
        <w:pStyle w:val="ListParagraph"/>
        <w:numPr>
          <w:ilvl w:val="0"/>
          <w:numId w:val="52"/>
        </w:numPr>
        <w:spacing w:after="0"/>
        <w:jc w:val="both"/>
        <w:rPr>
          <w:rFonts w:cstheme="minorHAnsi"/>
          <w:lang w:val="ro-RO"/>
        </w:rPr>
      </w:pPr>
      <w:r w:rsidRPr="00554484">
        <w:rPr>
          <w:rFonts w:cstheme="minorHAnsi"/>
          <w:lang w:val="ro-RO"/>
        </w:rPr>
        <w:t>adăugarea de activități/ solicitări de informații noi, în funcție de progresul activităților</w:t>
      </w:r>
      <w:r w:rsidR="002D739B" w:rsidRPr="00554484">
        <w:rPr>
          <w:rFonts w:cstheme="minorHAnsi"/>
          <w:lang w:val="ro-RO"/>
        </w:rPr>
        <w:t>;</w:t>
      </w:r>
    </w:p>
    <w:p w14:paraId="0310DEA2" w14:textId="77777777" w:rsidR="00073809" w:rsidRPr="00554484" w:rsidRDefault="00073809" w:rsidP="00554484">
      <w:pPr>
        <w:pStyle w:val="ListParagraph"/>
        <w:numPr>
          <w:ilvl w:val="0"/>
          <w:numId w:val="52"/>
        </w:numPr>
        <w:spacing w:after="0"/>
        <w:jc w:val="both"/>
        <w:rPr>
          <w:rFonts w:cstheme="minorHAnsi"/>
          <w:lang w:val="ro-RO"/>
        </w:rPr>
      </w:pPr>
      <w:r w:rsidRPr="00554484">
        <w:rPr>
          <w:rFonts w:cstheme="minorHAnsi"/>
          <w:lang w:val="ro-RO"/>
        </w:rPr>
        <w:t>d</w:t>
      </w:r>
      <w:r w:rsidR="00406DE4" w:rsidRPr="00554484">
        <w:rPr>
          <w:rFonts w:cstheme="minorHAnsi"/>
          <w:lang w:val="ro-RO"/>
        </w:rPr>
        <w:t>atele și informațiile comunicate de către Autoritatea Contractantă</w:t>
      </w:r>
      <w:r w:rsidRPr="00554484">
        <w:rPr>
          <w:rFonts w:cstheme="minorHAnsi"/>
          <w:lang w:val="ro-RO"/>
        </w:rPr>
        <w:t xml:space="preserve"> </w:t>
      </w:r>
      <w:r w:rsidR="00406DE4" w:rsidRPr="00554484">
        <w:rPr>
          <w:rFonts w:cstheme="minorHAnsi"/>
          <w:lang w:val="ro-RO"/>
        </w:rPr>
        <w:t>nu sunt suficiente sau sunt incomplete pentru îndeplin</w:t>
      </w:r>
      <w:r w:rsidRPr="00554484">
        <w:rPr>
          <w:rFonts w:cstheme="minorHAnsi"/>
          <w:lang w:val="ro-RO"/>
        </w:rPr>
        <w:t xml:space="preserve">irea cerințelor solicitate prin prezentul </w:t>
      </w:r>
      <w:r w:rsidR="00262B2F" w:rsidRPr="00554484">
        <w:rPr>
          <w:rFonts w:cstheme="minorHAnsi"/>
          <w:lang w:val="ro-RO"/>
        </w:rPr>
        <w:t>Caiet de Sarcini</w:t>
      </w:r>
      <w:r w:rsidR="00406DE4" w:rsidRPr="00554484">
        <w:rPr>
          <w:rFonts w:cstheme="minorHAnsi"/>
          <w:lang w:val="ro-RO"/>
        </w:rPr>
        <w:t>;</w:t>
      </w:r>
    </w:p>
    <w:p w14:paraId="0310DEA3" w14:textId="77777777" w:rsidR="00406DE4" w:rsidRPr="00554484" w:rsidRDefault="009565F2" w:rsidP="00554484">
      <w:pPr>
        <w:pStyle w:val="ListParagraph"/>
        <w:numPr>
          <w:ilvl w:val="0"/>
          <w:numId w:val="52"/>
        </w:numPr>
        <w:spacing w:after="0"/>
        <w:jc w:val="both"/>
        <w:rPr>
          <w:rFonts w:cstheme="minorHAnsi"/>
          <w:lang w:val="ro-RO"/>
        </w:rPr>
      </w:pPr>
      <w:r w:rsidRPr="00554484">
        <w:rPr>
          <w:rFonts w:cstheme="minorHAnsi"/>
          <w:lang w:val="it-IT"/>
        </w:rPr>
        <w:t>d</w:t>
      </w:r>
      <w:r w:rsidR="00073809" w:rsidRPr="00554484">
        <w:rPr>
          <w:rFonts w:cstheme="minorHAnsi"/>
          <w:lang w:val="it-IT"/>
        </w:rPr>
        <w:t>epăș</w:t>
      </w:r>
      <w:r w:rsidR="00406DE4" w:rsidRPr="00554484">
        <w:rPr>
          <w:rFonts w:cstheme="minorHAnsi"/>
          <w:lang w:val="it-IT"/>
        </w:rPr>
        <w:t xml:space="preserve">irea duratei de </w:t>
      </w:r>
      <w:r w:rsidR="00013C49" w:rsidRPr="00554484">
        <w:rPr>
          <w:rFonts w:cstheme="minorHAnsi"/>
          <w:lang w:val="it-IT"/>
        </w:rPr>
        <w:t>realizare a activităților</w:t>
      </w:r>
      <w:r w:rsidR="00073809" w:rsidRPr="00554484">
        <w:rPr>
          <w:rFonts w:cstheme="minorHAnsi"/>
          <w:lang w:val="it-IT"/>
        </w:rPr>
        <w:t xml:space="preserve"> asumată</w:t>
      </w:r>
      <w:r w:rsidR="00406DE4" w:rsidRPr="00554484">
        <w:rPr>
          <w:rFonts w:cstheme="minorHAnsi"/>
          <w:lang w:val="it-IT"/>
        </w:rPr>
        <w:t xml:space="preserve"> prin </w:t>
      </w:r>
      <w:r w:rsidR="00073809" w:rsidRPr="00554484">
        <w:rPr>
          <w:rFonts w:cstheme="minorHAnsi"/>
          <w:lang w:val="it-IT"/>
        </w:rPr>
        <w:t>Propunerea Tehnică.</w:t>
      </w:r>
    </w:p>
    <w:p w14:paraId="0310DEA4" w14:textId="77777777" w:rsidR="00406DE4" w:rsidRPr="00554484" w:rsidRDefault="00406DE4" w:rsidP="00554484">
      <w:pPr>
        <w:spacing w:after="0"/>
        <w:ind w:left="360"/>
        <w:jc w:val="both"/>
        <w:rPr>
          <w:rFonts w:cstheme="minorHAnsi"/>
          <w:i/>
          <w:highlight w:val="lightGray"/>
          <w:lang w:val="ro-RO"/>
        </w:rPr>
      </w:pPr>
    </w:p>
    <w:p w14:paraId="0310DEA5" w14:textId="77777777" w:rsidR="00406DE4" w:rsidRPr="00554484" w:rsidRDefault="00073809" w:rsidP="00554484">
      <w:pPr>
        <w:spacing w:after="0"/>
        <w:jc w:val="both"/>
        <w:rPr>
          <w:rFonts w:cstheme="minorHAnsi"/>
          <w:i/>
          <w:highlight w:val="lightGray"/>
          <w:lang w:val="ro-RO"/>
        </w:rPr>
      </w:pPr>
      <w:r w:rsidRPr="00554484">
        <w:rPr>
          <w:rFonts w:cstheme="minorHAnsi"/>
          <w:i/>
          <w:highlight w:val="lightGray"/>
          <w:lang w:val="ro-RO"/>
        </w:rPr>
        <w:t>[</w:t>
      </w:r>
      <w:r w:rsidR="00406DE4" w:rsidRPr="00554484">
        <w:rPr>
          <w:rFonts w:cstheme="minorHAnsi"/>
          <w:i/>
          <w:highlight w:val="lightGray"/>
          <w:lang w:val="ro-RO"/>
        </w:rPr>
        <w:t xml:space="preserve">Adăugați/eliminați </w:t>
      </w:r>
      <w:r w:rsidRPr="00554484">
        <w:rPr>
          <w:rFonts w:cstheme="minorHAnsi"/>
          <w:i/>
          <w:highlight w:val="lightGray"/>
          <w:lang w:val="ro-RO"/>
        </w:rPr>
        <w:t xml:space="preserve">riscuri identificate </w:t>
      </w:r>
      <w:r w:rsidR="00406DE4" w:rsidRPr="00554484">
        <w:rPr>
          <w:rFonts w:cstheme="minorHAnsi"/>
          <w:i/>
          <w:highlight w:val="lightGray"/>
          <w:lang w:val="ro-RO"/>
        </w:rPr>
        <w:t>în funcție de situația specifică</w:t>
      </w:r>
      <w:r w:rsidR="00013C49" w:rsidRPr="00554484">
        <w:rPr>
          <w:rFonts w:cstheme="minorHAnsi"/>
          <w:i/>
          <w:highlight w:val="lightGray"/>
          <w:lang w:val="ro-RO"/>
        </w:rPr>
        <w:t xml:space="preserve">, </w:t>
      </w:r>
      <w:r w:rsidRPr="00554484">
        <w:rPr>
          <w:rFonts w:cstheme="minorHAnsi"/>
          <w:i/>
          <w:highlight w:val="lightGray"/>
          <w:lang w:val="ro-RO"/>
        </w:rPr>
        <w:t>de stadiul de elaborare a</w:t>
      </w:r>
      <w:r w:rsidR="00406DE4" w:rsidRPr="00554484">
        <w:rPr>
          <w:rFonts w:cstheme="minorHAnsi"/>
          <w:i/>
          <w:highlight w:val="lightGray"/>
          <w:lang w:val="ro-RO"/>
        </w:rPr>
        <w:t xml:space="preserve"> documentației tehnico-economice pusă la dispoziție de </w:t>
      </w:r>
      <w:r w:rsidRPr="00554484">
        <w:rPr>
          <w:rFonts w:cstheme="minorHAnsi"/>
          <w:i/>
          <w:highlight w:val="lightGray"/>
          <w:lang w:val="ro-RO"/>
        </w:rPr>
        <w:t xml:space="preserve">Autoritatea Contractantă </w:t>
      </w:r>
      <w:r w:rsidR="00013C49" w:rsidRPr="00554484">
        <w:rPr>
          <w:rFonts w:cstheme="minorHAnsi"/>
          <w:i/>
          <w:highlight w:val="lightGray"/>
          <w:lang w:val="ro-RO"/>
        </w:rPr>
        <w:t>și de gradul de maturitate al acesteia</w:t>
      </w:r>
      <w:r w:rsidRPr="00554484">
        <w:rPr>
          <w:rFonts w:cstheme="minorHAnsi"/>
          <w:i/>
          <w:highlight w:val="lightGray"/>
          <w:lang w:val="ro-RO"/>
        </w:rPr>
        <w:t>.]</w:t>
      </w:r>
    </w:p>
    <w:p w14:paraId="0310DEA6" w14:textId="77777777" w:rsidR="00406DE4" w:rsidRPr="00554484" w:rsidRDefault="00406DE4" w:rsidP="00554484">
      <w:pPr>
        <w:spacing w:after="0"/>
        <w:jc w:val="both"/>
        <w:rPr>
          <w:rFonts w:cstheme="minorHAnsi"/>
          <w:lang w:val="ro-RO"/>
        </w:rPr>
      </w:pPr>
    </w:p>
    <w:p w14:paraId="0310DEA7" w14:textId="77777777" w:rsidR="00406DE4" w:rsidRPr="00554484" w:rsidRDefault="00406DE4" w:rsidP="00554484">
      <w:pPr>
        <w:spacing w:after="0"/>
        <w:jc w:val="both"/>
        <w:rPr>
          <w:rFonts w:cstheme="minorHAnsi"/>
          <w:lang w:val="ro-RO"/>
        </w:rPr>
      </w:pPr>
      <w:r w:rsidRPr="00554484">
        <w:rPr>
          <w:rFonts w:cstheme="minorHAnsi"/>
          <w:lang w:val="ro-RO"/>
        </w:rPr>
        <w:t>Pentru riscurile incluse în acest capitol, Autoritatea Contractantă nu va ac</w:t>
      </w:r>
      <w:r w:rsidR="00B66696" w:rsidRPr="00554484">
        <w:rPr>
          <w:rFonts w:cstheme="minorHAnsi"/>
          <w:lang w:val="ro-RO"/>
        </w:rPr>
        <w:t>cepta solicită</w:t>
      </w:r>
      <w:r w:rsidRPr="00554484">
        <w:rPr>
          <w:rFonts w:cstheme="minorHAnsi"/>
          <w:lang w:val="ro-RO"/>
        </w:rPr>
        <w:t>ri u</w:t>
      </w:r>
      <w:r w:rsidR="00AC178A" w:rsidRPr="00554484">
        <w:rPr>
          <w:rFonts w:cstheme="minorHAnsi"/>
          <w:lang w:val="ro-RO"/>
        </w:rPr>
        <w:t>lterioare de reevaluare a condițiilor din Propunerea Financiară și/sau Tehnică</w:t>
      </w:r>
      <w:r w:rsidRPr="00554484">
        <w:rPr>
          <w:rFonts w:cstheme="minorHAnsi"/>
          <w:lang w:val="ro-RO"/>
        </w:rPr>
        <w:t>, respectiv de modificări la contract, dacă Oferta Contractantului nu a inclus diligențele necesare, respectiv includerea de măsuri pentru eliminarea sursei de risc sau diminuarea impactului acestuia</w:t>
      </w:r>
      <w:r w:rsidR="009565F2" w:rsidRPr="00554484">
        <w:rPr>
          <w:rFonts w:cstheme="minorHAnsi"/>
          <w:lang w:val="ro-RO"/>
        </w:rPr>
        <w:t>:</w:t>
      </w:r>
    </w:p>
    <w:p w14:paraId="0310DEA8" w14:textId="77777777" w:rsidR="00406DE4" w:rsidRPr="00554484" w:rsidRDefault="00406DE4" w:rsidP="00554484">
      <w:pPr>
        <w:spacing w:after="0"/>
        <w:jc w:val="both"/>
        <w:rPr>
          <w:rFonts w:cstheme="minorHAnsi"/>
          <w:i/>
          <w:highlight w:val="lightGray"/>
          <w:lang w:val="ro-RO"/>
        </w:rPr>
      </w:pPr>
    </w:p>
    <w:p w14:paraId="0310DEA9" w14:textId="77777777" w:rsidR="005A73C4" w:rsidRPr="00554484" w:rsidRDefault="005A73C4" w:rsidP="00554484">
      <w:pPr>
        <w:spacing w:after="0"/>
        <w:jc w:val="both"/>
        <w:rPr>
          <w:rFonts w:cstheme="minorHAnsi"/>
          <w:lang w:val="ro-RO"/>
        </w:rPr>
      </w:pPr>
    </w:p>
    <w:p w14:paraId="0310DEAA" w14:textId="77777777" w:rsidR="005918F3" w:rsidRPr="00554484" w:rsidRDefault="006F254C" w:rsidP="00554484">
      <w:pPr>
        <w:pStyle w:val="Heading1"/>
        <w:numPr>
          <w:ilvl w:val="0"/>
          <w:numId w:val="1"/>
        </w:numPr>
        <w:spacing w:before="0"/>
        <w:jc w:val="both"/>
        <w:rPr>
          <w:rFonts w:cstheme="minorHAnsi"/>
          <w:szCs w:val="22"/>
          <w:lang w:val="ro-RO"/>
        </w:rPr>
      </w:pPr>
      <w:bookmarkStart w:id="33" w:name="_Toc493860033"/>
      <w:r w:rsidRPr="00554484">
        <w:rPr>
          <w:rFonts w:cstheme="minorHAnsi"/>
          <w:szCs w:val="22"/>
          <w:lang w:val="ro-RO"/>
        </w:rPr>
        <w:t xml:space="preserve">Abordare </w:t>
      </w:r>
      <w:r w:rsidR="00D93DEB" w:rsidRPr="00554484">
        <w:rPr>
          <w:rFonts w:cstheme="minorHAnsi"/>
          <w:szCs w:val="22"/>
          <w:lang w:val="ro-RO"/>
        </w:rPr>
        <w:t>ș</w:t>
      </w:r>
      <w:r w:rsidRPr="00554484">
        <w:rPr>
          <w:rFonts w:cstheme="minorHAnsi"/>
          <w:szCs w:val="22"/>
          <w:lang w:val="ro-RO"/>
        </w:rPr>
        <w:t xml:space="preserve">i </w:t>
      </w:r>
      <w:r w:rsidR="002775D7" w:rsidRPr="00554484">
        <w:rPr>
          <w:rFonts w:cstheme="minorHAnsi"/>
          <w:szCs w:val="22"/>
          <w:lang w:val="ro-RO"/>
        </w:rPr>
        <w:t xml:space="preserve">metodologie </w:t>
      </w:r>
      <w:r w:rsidR="00D93DEB" w:rsidRPr="00554484">
        <w:rPr>
          <w:rFonts w:cstheme="minorHAnsi"/>
          <w:szCs w:val="22"/>
          <w:lang w:val="ro-RO"/>
        </w:rPr>
        <w:t>î</w:t>
      </w:r>
      <w:r w:rsidR="002775D7" w:rsidRPr="00554484">
        <w:rPr>
          <w:rFonts w:cstheme="minorHAnsi"/>
          <w:szCs w:val="22"/>
          <w:lang w:val="ro-RO"/>
        </w:rPr>
        <w:t xml:space="preserve">n </w:t>
      </w:r>
      <w:r w:rsidR="00B57BC2" w:rsidRPr="00554484">
        <w:rPr>
          <w:rFonts w:cstheme="minorHAnsi"/>
          <w:szCs w:val="22"/>
          <w:lang w:val="ro-RO"/>
        </w:rPr>
        <w:t>cadrul Contractului</w:t>
      </w:r>
      <w:bookmarkEnd w:id="33"/>
    </w:p>
    <w:p w14:paraId="0310DEAB" w14:textId="77777777" w:rsidR="002775D7" w:rsidRPr="00554484" w:rsidRDefault="002775D7" w:rsidP="00554484">
      <w:pPr>
        <w:spacing w:after="0"/>
        <w:jc w:val="both"/>
        <w:rPr>
          <w:rFonts w:cstheme="minorHAnsi"/>
          <w:lang w:val="ro-RO"/>
        </w:rPr>
      </w:pPr>
    </w:p>
    <w:p w14:paraId="0310DEAC" w14:textId="77777777" w:rsidR="00076C60" w:rsidRPr="00242971" w:rsidRDefault="00242971" w:rsidP="00242971">
      <w:pPr>
        <w:spacing w:after="0"/>
        <w:jc w:val="both"/>
        <w:rPr>
          <w:rFonts w:cstheme="minorHAnsi"/>
          <w:i/>
          <w:highlight w:val="lightGray"/>
          <w:lang w:val="ro-RO"/>
        </w:rPr>
      </w:pPr>
      <w:r>
        <w:rPr>
          <w:rFonts w:cstheme="minorHAnsi"/>
          <w:i/>
          <w:highlight w:val="lightGray"/>
          <w:lang w:val="ro-RO"/>
        </w:rPr>
        <w:t xml:space="preserve">In cazul documentatiilor tehnico-economice, </w:t>
      </w:r>
      <w:r w:rsidR="00076C60" w:rsidRPr="00242971">
        <w:rPr>
          <w:rFonts w:cstheme="minorHAnsi"/>
          <w:i/>
          <w:highlight w:val="lightGray"/>
          <w:lang w:val="ro-RO"/>
        </w:rPr>
        <w:t>Autoritatea Contractantă</w:t>
      </w:r>
      <w:r>
        <w:rPr>
          <w:rFonts w:cstheme="minorHAnsi"/>
          <w:i/>
          <w:highlight w:val="lightGray"/>
          <w:lang w:val="ro-RO"/>
        </w:rPr>
        <w:t xml:space="preserve"> poate preciza</w:t>
      </w:r>
      <w:r w:rsidR="00076C60" w:rsidRPr="00242971">
        <w:rPr>
          <w:rFonts w:cstheme="minorHAnsi"/>
          <w:i/>
          <w:highlight w:val="lightGray"/>
          <w:lang w:val="ro-RO"/>
        </w:rPr>
        <w:t xml:space="preserve"> preferința/decizia sa pentru o anumită</w:t>
      </w:r>
      <w:r w:rsidR="0091529D" w:rsidRPr="00242971">
        <w:rPr>
          <w:rFonts w:cstheme="minorHAnsi"/>
          <w:i/>
          <w:highlight w:val="lightGray"/>
          <w:lang w:val="ro-RO"/>
        </w:rPr>
        <w:t xml:space="preserve"> </w:t>
      </w:r>
      <w:r w:rsidR="00076C60" w:rsidRPr="00242971">
        <w:rPr>
          <w:rFonts w:cstheme="minorHAnsi"/>
          <w:i/>
          <w:highlight w:val="lightGray"/>
          <w:lang w:val="ro-RO"/>
        </w:rPr>
        <w:t>abordare (de exemplu management de proiect) și precizează</w:t>
      </w:r>
      <w:r w:rsidR="0091529D" w:rsidRPr="00242971">
        <w:rPr>
          <w:rFonts w:cstheme="minorHAnsi"/>
          <w:i/>
          <w:highlight w:val="lightGray"/>
          <w:lang w:val="ro-RO"/>
        </w:rPr>
        <w:t xml:space="preserve"> </w:t>
      </w:r>
      <w:r w:rsidR="00076C60" w:rsidRPr="00242971">
        <w:rPr>
          <w:rFonts w:cstheme="minorHAnsi"/>
          <w:i/>
          <w:highlight w:val="lightGray"/>
          <w:lang w:val="ro-RO"/>
        </w:rPr>
        <w:t>metoda/metodele care urmează să fie utilizate în planificarea și realizarea activităților din Contract, pentru</w:t>
      </w:r>
      <w:r w:rsidR="0091529D" w:rsidRPr="00242971">
        <w:rPr>
          <w:rFonts w:cstheme="minorHAnsi"/>
          <w:i/>
          <w:highlight w:val="lightGray"/>
          <w:lang w:val="ro-RO"/>
        </w:rPr>
        <w:t xml:space="preserve"> </w:t>
      </w:r>
      <w:r w:rsidR="00076C60" w:rsidRPr="00242971">
        <w:rPr>
          <w:rFonts w:cstheme="minorHAnsi"/>
          <w:i/>
          <w:highlight w:val="lightGray"/>
          <w:lang w:val="ro-RO"/>
        </w:rPr>
        <w:t>toate activitățile sau pentru o parte dintre ele, în detaliu sau numai ca abordare generală (spre exemplu: precizează management de proiect în general, sau indică o abordare specificăa managementului de proiect – PM</w:t>
      </w:r>
      <w:r w:rsidR="00076C60" w:rsidRPr="00242971">
        <w:rPr>
          <w:rFonts w:cstheme="minorHAnsi"/>
          <w:i/>
          <w:highlight w:val="lightGray"/>
          <w:vertAlign w:val="superscript"/>
          <w:lang w:val="ro-RO"/>
        </w:rPr>
        <w:t>2</w:t>
      </w:r>
      <w:r w:rsidR="00076C60" w:rsidRPr="00242971">
        <w:rPr>
          <w:rFonts w:cstheme="minorHAnsi"/>
          <w:i/>
          <w:highlight w:val="lightGray"/>
          <w:lang w:val="ro-RO"/>
        </w:rPr>
        <w:t xml:space="preserve"> pentru proiectele finanțate din </w:t>
      </w:r>
      <w:r>
        <w:rPr>
          <w:rFonts w:cstheme="minorHAnsi"/>
          <w:i/>
          <w:highlight w:val="lightGray"/>
          <w:lang w:val="ro-RO"/>
        </w:rPr>
        <w:t xml:space="preserve">fonduri structurale, IMPA, PMI </w:t>
      </w:r>
      <w:r w:rsidR="00076C60" w:rsidRPr="00242971">
        <w:rPr>
          <w:rFonts w:cstheme="minorHAnsi"/>
          <w:i/>
          <w:highlight w:val="lightGray"/>
          <w:lang w:val="ro-RO"/>
        </w:rPr>
        <w:t>etc.),</w:t>
      </w:r>
    </w:p>
    <w:p w14:paraId="0310DEAD" w14:textId="77777777" w:rsidR="00076C60" w:rsidRPr="00554484" w:rsidRDefault="00076C60" w:rsidP="00554484">
      <w:pPr>
        <w:pStyle w:val="ListParagraph"/>
        <w:spacing w:after="0"/>
        <w:ind w:left="360"/>
        <w:jc w:val="both"/>
        <w:rPr>
          <w:rFonts w:cstheme="minorHAnsi"/>
          <w:i/>
          <w:highlight w:val="lightGray"/>
          <w:lang w:val="ro-RO"/>
        </w:rPr>
      </w:pPr>
    </w:p>
    <w:p w14:paraId="0310DEAE" w14:textId="77777777" w:rsidR="00076C60" w:rsidRPr="00554484" w:rsidRDefault="00076C60" w:rsidP="00554484">
      <w:pPr>
        <w:spacing w:after="0"/>
        <w:jc w:val="both"/>
        <w:rPr>
          <w:rStyle w:val="tal1"/>
          <w:rFonts w:cstheme="minorHAnsi"/>
          <w:lang w:val="it-IT"/>
        </w:rPr>
      </w:pPr>
      <w:r w:rsidRPr="00554484">
        <w:rPr>
          <w:rFonts w:cstheme="minorHAnsi"/>
          <w:lang w:val="ro-RO"/>
        </w:rPr>
        <w:t>Aut</w:t>
      </w:r>
      <w:r w:rsidR="006426CE" w:rsidRPr="00554484">
        <w:rPr>
          <w:rFonts w:cstheme="minorHAnsi"/>
          <w:lang w:val="ro-RO"/>
        </w:rPr>
        <w:t>oritatea Contractantă</w:t>
      </w:r>
      <w:r w:rsidRPr="00554484">
        <w:rPr>
          <w:rFonts w:cstheme="minorHAnsi"/>
          <w:lang w:val="ro-RO"/>
        </w:rPr>
        <w:t xml:space="preserve"> nu solicită o abordare specifică în realizarea serviciilor având în vedere că </w:t>
      </w:r>
      <w:r w:rsidRPr="00554484">
        <w:rPr>
          <w:rStyle w:val="tal1"/>
          <w:rFonts w:cstheme="minorHAnsi"/>
          <w:lang w:val="it-IT"/>
        </w:rPr>
        <w:t>etapele de elaborare şi conţinutul-cadru al documentaţiilor tehnico - economice pentru realizarea obiectivului de investiţie</w:t>
      </w:r>
      <w:r w:rsidR="0065707E" w:rsidRPr="00554484">
        <w:rPr>
          <w:rStyle w:val="tal1"/>
          <w:rFonts w:cstheme="minorHAnsi"/>
          <w:lang w:val="it-IT"/>
        </w:rPr>
        <w:t xml:space="preserve"> </w:t>
      </w:r>
      <w:r w:rsidRPr="00554484">
        <w:rPr>
          <w:rStyle w:val="tal1"/>
          <w:rFonts w:cstheme="minorHAnsi"/>
          <w:lang w:val="it-IT"/>
        </w:rPr>
        <w:t xml:space="preserve">sunt reglementate prin legislație specifică. </w:t>
      </w:r>
    </w:p>
    <w:p w14:paraId="0310DEAF" w14:textId="77777777" w:rsidR="0065707E" w:rsidRPr="00554484" w:rsidRDefault="0065707E" w:rsidP="00554484">
      <w:pPr>
        <w:spacing w:after="0"/>
        <w:jc w:val="both"/>
        <w:rPr>
          <w:rFonts w:cstheme="minorHAnsi"/>
          <w:lang w:val="ro-RO"/>
        </w:rPr>
      </w:pPr>
    </w:p>
    <w:p w14:paraId="0310DEB0" w14:textId="77777777" w:rsidR="00076C60" w:rsidRPr="00554484" w:rsidRDefault="00076C60" w:rsidP="00554484">
      <w:pPr>
        <w:spacing w:after="0"/>
        <w:jc w:val="both"/>
        <w:rPr>
          <w:rFonts w:cstheme="minorHAnsi"/>
          <w:lang w:val="ro-RO"/>
        </w:rPr>
      </w:pPr>
      <w:r w:rsidRPr="00554484">
        <w:rPr>
          <w:rFonts w:cstheme="minorHAnsi"/>
          <w:lang w:val="ro-RO"/>
        </w:rPr>
        <w:t>Ofertantul are libertatea de a op</w:t>
      </w:r>
      <w:r w:rsidR="00AD5325" w:rsidRPr="00554484">
        <w:rPr>
          <w:rFonts w:cstheme="minorHAnsi"/>
          <w:lang w:val="ro-RO"/>
        </w:rPr>
        <w:t>ta în ceea ce privește abordarea utilizată. M</w:t>
      </w:r>
      <w:r w:rsidRPr="00554484">
        <w:rPr>
          <w:rFonts w:cstheme="minorHAnsi"/>
          <w:lang w:val="ro-RO"/>
        </w:rPr>
        <w:t>etodologia</w:t>
      </w:r>
      <w:r w:rsidR="00AD5325" w:rsidRPr="00554484">
        <w:rPr>
          <w:rFonts w:cstheme="minorHAnsi"/>
          <w:lang w:val="ro-RO"/>
        </w:rPr>
        <w:t xml:space="preserve"> prezentată trebuie să corespundă reglementărilor specifice stabilite în domeniu, evidențiind </w:t>
      </w:r>
      <w:r w:rsidR="0091529D" w:rsidRPr="00554484">
        <w:rPr>
          <w:rFonts w:cstheme="minorHAnsi"/>
          <w:lang w:val="ro-RO"/>
        </w:rPr>
        <w:t>acest lucru î</w:t>
      </w:r>
      <w:r w:rsidRPr="00554484">
        <w:rPr>
          <w:rFonts w:cstheme="minorHAnsi"/>
          <w:lang w:val="ro-RO"/>
        </w:rPr>
        <w:t xml:space="preserve">n </w:t>
      </w:r>
      <w:r w:rsidR="00AD5325" w:rsidRPr="00554484">
        <w:rPr>
          <w:rFonts w:cstheme="minorHAnsi"/>
          <w:lang w:val="ro-RO"/>
        </w:rPr>
        <w:t xml:space="preserve">mod </w:t>
      </w:r>
      <w:r w:rsidR="0091529D" w:rsidRPr="00554484">
        <w:rPr>
          <w:rFonts w:cstheme="minorHAnsi"/>
          <w:lang w:val="ro-RO"/>
        </w:rPr>
        <w:t>concret î</w:t>
      </w:r>
      <w:r w:rsidRPr="00554484">
        <w:rPr>
          <w:rFonts w:cstheme="minorHAnsi"/>
          <w:lang w:val="ro-RO"/>
        </w:rPr>
        <w:t xml:space="preserve">n </w:t>
      </w:r>
      <w:r w:rsidR="0091529D" w:rsidRPr="00554484">
        <w:rPr>
          <w:rFonts w:cstheme="minorHAnsi"/>
          <w:lang w:val="ro-RO"/>
        </w:rPr>
        <w:t>Propunerea Tehnică</w:t>
      </w:r>
      <w:r w:rsidR="00242971">
        <w:rPr>
          <w:rFonts w:cstheme="minorHAnsi"/>
          <w:lang w:val="ro-RO"/>
        </w:rPr>
        <w:t xml:space="preserve">, iar abordarea propusa trebuie sa fie in concordanta cu metodologia propusa. </w:t>
      </w:r>
    </w:p>
    <w:p w14:paraId="0310DEB1" w14:textId="77777777" w:rsidR="00076C60" w:rsidRPr="00554484" w:rsidRDefault="00076C60" w:rsidP="00554484">
      <w:pPr>
        <w:spacing w:after="0"/>
        <w:jc w:val="both"/>
        <w:rPr>
          <w:rFonts w:cstheme="minorHAnsi"/>
          <w:i/>
          <w:highlight w:val="lightGray"/>
          <w:lang w:val="ro-RO"/>
        </w:rPr>
      </w:pPr>
    </w:p>
    <w:p w14:paraId="0310DEB2" w14:textId="77777777" w:rsidR="00076C60" w:rsidRPr="00554484" w:rsidRDefault="00076C60" w:rsidP="00554484">
      <w:pPr>
        <w:spacing w:after="0"/>
        <w:jc w:val="both"/>
        <w:rPr>
          <w:rFonts w:cstheme="minorHAnsi"/>
          <w:i/>
          <w:lang w:val="ro-RO"/>
        </w:rPr>
      </w:pPr>
      <w:r w:rsidRPr="00554484">
        <w:rPr>
          <w:rFonts w:cstheme="minorHAnsi"/>
          <w:i/>
          <w:highlight w:val="lightGray"/>
          <w:lang w:val="ro-RO"/>
        </w:rPr>
        <w:t>Corelați informația din acest capitol cu mod</w:t>
      </w:r>
      <w:r w:rsidR="0091529D" w:rsidRPr="00554484">
        <w:rPr>
          <w:rFonts w:cstheme="minorHAnsi"/>
          <w:i/>
          <w:highlight w:val="lightGray"/>
          <w:lang w:val="ro-RO"/>
        </w:rPr>
        <w:t>ul de structurare a Propunerii T</w:t>
      </w:r>
      <w:r w:rsidRPr="00554484">
        <w:rPr>
          <w:rFonts w:cstheme="minorHAnsi"/>
          <w:i/>
          <w:highlight w:val="lightGray"/>
          <w:lang w:val="ro-RO"/>
        </w:rPr>
        <w:t>ehnice.]</w:t>
      </w:r>
    </w:p>
    <w:p w14:paraId="0310DEB3" w14:textId="77777777" w:rsidR="00076C60" w:rsidRPr="00554484" w:rsidRDefault="00076C60" w:rsidP="00554484">
      <w:pPr>
        <w:spacing w:after="0"/>
        <w:jc w:val="both"/>
        <w:rPr>
          <w:rFonts w:cstheme="minorHAnsi"/>
          <w:color w:val="222222"/>
          <w:lang w:val="ro-RO"/>
        </w:rPr>
      </w:pPr>
    </w:p>
    <w:p w14:paraId="0310DEB4" w14:textId="77777777" w:rsidR="00076C60" w:rsidRPr="00554484" w:rsidRDefault="00076C60" w:rsidP="00554484">
      <w:pPr>
        <w:spacing w:after="0"/>
        <w:jc w:val="both"/>
        <w:rPr>
          <w:rFonts w:cstheme="minorHAnsi"/>
          <w:color w:val="222222"/>
          <w:lang w:val="ro-RO"/>
        </w:rPr>
      </w:pPr>
    </w:p>
    <w:p w14:paraId="0310DEB5" w14:textId="77777777" w:rsidR="00076C60" w:rsidRPr="00554484" w:rsidRDefault="00076C60" w:rsidP="00554484">
      <w:pPr>
        <w:pStyle w:val="Heading1"/>
        <w:numPr>
          <w:ilvl w:val="0"/>
          <w:numId w:val="1"/>
        </w:numPr>
        <w:spacing w:before="0"/>
        <w:jc w:val="both"/>
        <w:rPr>
          <w:rFonts w:cstheme="minorHAnsi"/>
          <w:szCs w:val="22"/>
          <w:lang w:val="ro-RO"/>
        </w:rPr>
      </w:pPr>
      <w:bookmarkStart w:id="34" w:name="_Toc493860034"/>
      <w:r w:rsidRPr="00554484">
        <w:rPr>
          <w:rFonts w:cstheme="minorHAnsi"/>
          <w:szCs w:val="22"/>
          <w:lang w:val="ro-RO"/>
        </w:rPr>
        <w:t>Plan de lucru pentru activitățile/serviciile solicitate</w:t>
      </w:r>
      <w:bookmarkEnd w:id="34"/>
    </w:p>
    <w:p w14:paraId="0310DEB6" w14:textId="77777777" w:rsidR="00076C60" w:rsidRPr="00554484" w:rsidRDefault="00076C60" w:rsidP="0055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
          <w:highlight w:val="lightGray"/>
          <w:lang w:val="ro-RO"/>
        </w:rPr>
      </w:pPr>
    </w:p>
    <w:p w14:paraId="0310DEB7" w14:textId="77777777" w:rsidR="00076C60" w:rsidRPr="00554484" w:rsidRDefault="00076C60" w:rsidP="0055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
          <w:highlight w:val="lightGray"/>
          <w:lang w:val="ro-RO"/>
        </w:rPr>
      </w:pPr>
      <w:r w:rsidRPr="00554484">
        <w:rPr>
          <w:rFonts w:cstheme="minorHAnsi"/>
          <w:i/>
          <w:highlight w:val="lightGray"/>
          <w:lang w:val="ro-RO"/>
        </w:rPr>
        <w:t>[În cadrul Contractelor care presupun servicii cu volum mare de activitate și în cazul în care serviciile solicitate sunt parte a unui proiect complex sau a unei inițiative mai ample la nivelul Autorității Contractante,</w:t>
      </w:r>
      <w:r w:rsidR="0091529D" w:rsidRPr="00554484">
        <w:rPr>
          <w:rFonts w:cstheme="minorHAnsi"/>
          <w:i/>
          <w:highlight w:val="lightGray"/>
          <w:lang w:val="ro-RO"/>
        </w:rPr>
        <w:t xml:space="preserve"> </w:t>
      </w:r>
      <w:r w:rsidRPr="00554484">
        <w:rPr>
          <w:rFonts w:cstheme="minorHAnsi"/>
          <w:i/>
          <w:highlight w:val="lightGray"/>
          <w:lang w:val="ro-RO"/>
        </w:rPr>
        <w:t xml:space="preserve">în acest capitol se includ informații relevante pentru realizarea activităților, putând fi detaliat chiar un plan de lucru/grafic pentru derularea activităților sau stabilește legături logice și </w:t>
      </w:r>
      <w:r w:rsidRPr="00554484">
        <w:rPr>
          <w:rFonts w:cstheme="minorHAnsi"/>
          <w:i/>
          <w:highlight w:val="lightGray"/>
          <w:lang w:val="ro-RO"/>
        </w:rPr>
        <w:lastRenderedPageBreak/>
        <w:t xml:space="preserve">cronologice cu alte activități din alte contracte. Informațiile relevante pot include, dar fără a se limita la jaloanele/momentele relevante pentru finalizarea anumitor activități, acolo unde există sinergie cu alte activități planificate în cadrul altor contracte. </w:t>
      </w:r>
    </w:p>
    <w:p w14:paraId="0310DEB8" w14:textId="77777777" w:rsidR="00076C60" w:rsidRPr="00554484" w:rsidRDefault="00076C60" w:rsidP="0055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
          <w:lang w:val="ro-RO"/>
        </w:rPr>
      </w:pPr>
      <w:r w:rsidRPr="00554484">
        <w:rPr>
          <w:rFonts w:cstheme="minorHAnsi"/>
          <w:i/>
          <w:highlight w:val="lightGray"/>
          <w:lang w:val="ro-RO"/>
        </w:rPr>
        <w:t>În cazul în care</w:t>
      </w:r>
      <w:r w:rsidR="0091529D" w:rsidRPr="00554484">
        <w:rPr>
          <w:rFonts w:cstheme="minorHAnsi"/>
          <w:i/>
          <w:highlight w:val="lightGray"/>
          <w:lang w:val="ro-RO"/>
        </w:rPr>
        <w:t xml:space="preserve"> </w:t>
      </w:r>
      <w:r w:rsidRPr="00554484">
        <w:rPr>
          <w:rFonts w:cstheme="minorHAnsi"/>
          <w:i/>
          <w:highlight w:val="lightGray"/>
          <w:lang w:val="ro-RO"/>
        </w:rPr>
        <w:t>activitățile listate la capitolul 3.4 fac parte dintr-o structură detaliată orientată pe activități (WBS) și reprezintă pachete de activități (WP), includeți</w:t>
      </w:r>
      <w:r w:rsidR="0091529D" w:rsidRPr="00554484">
        <w:rPr>
          <w:rFonts w:cstheme="minorHAnsi"/>
          <w:i/>
          <w:highlight w:val="lightGray"/>
          <w:lang w:val="ro-RO"/>
        </w:rPr>
        <w:t xml:space="preserve"> </w:t>
      </w:r>
      <w:r w:rsidRPr="00554484">
        <w:rPr>
          <w:rFonts w:cstheme="minorHAnsi"/>
          <w:i/>
          <w:highlight w:val="lightGray"/>
          <w:lang w:val="ro-RO"/>
        </w:rPr>
        <w:t>informații despre</w:t>
      </w:r>
      <w:r w:rsidR="0091529D" w:rsidRPr="00554484">
        <w:rPr>
          <w:rFonts w:cstheme="minorHAnsi"/>
          <w:i/>
          <w:highlight w:val="lightGray"/>
          <w:lang w:val="ro-RO"/>
        </w:rPr>
        <w:t xml:space="preserve"> </w:t>
      </w:r>
      <w:r w:rsidRPr="00554484">
        <w:rPr>
          <w:rFonts w:cstheme="minorHAnsi"/>
          <w:i/>
          <w:highlight w:val="lightGray"/>
          <w:lang w:val="ro-RO"/>
        </w:rPr>
        <w:t>activitățile</w:t>
      </w:r>
      <w:r w:rsidR="0091529D" w:rsidRPr="00554484">
        <w:rPr>
          <w:rFonts w:cstheme="minorHAnsi"/>
          <w:i/>
          <w:highlight w:val="lightGray"/>
          <w:lang w:val="ro-RO"/>
        </w:rPr>
        <w:t xml:space="preserve"> </w:t>
      </w:r>
      <w:r w:rsidRPr="00554484">
        <w:rPr>
          <w:rFonts w:cstheme="minorHAnsi"/>
          <w:i/>
          <w:highlight w:val="lightGray"/>
          <w:lang w:val="ro-RO"/>
        </w:rPr>
        <w:t>care se regăsesc</w:t>
      </w:r>
      <w:r w:rsidR="0091529D" w:rsidRPr="00554484">
        <w:rPr>
          <w:rFonts w:cstheme="minorHAnsi"/>
          <w:i/>
          <w:highlight w:val="lightGray"/>
          <w:lang w:val="ro-RO"/>
        </w:rPr>
        <w:t xml:space="preserve"> </w:t>
      </w:r>
      <w:r w:rsidRPr="00554484">
        <w:rPr>
          <w:rFonts w:cstheme="minorHAnsi"/>
          <w:i/>
          <w:highlight w:val="lightGray"/>
          <w:lang w:val="ro-RO"/>
        </w:rPr>
        <w:t>în pachetele de activități</w:t>
      </w:r>
      <w:r w:rsidR="0091529D" w:rsidRPr="00554484">
        <w:rPr>
          <w:rFonts w:cstheme="minorHAnsi"/>
          <w:i/>
          <w:highlight w:val="lightGray"/>
          <w:lang w:val="ro-RO"/>
        </w:rPr>
        <w:t xml:space="preserve"> </w:t>
      </w:r>
      <w:r w:rsidRPr="00554484">
        <w:rPr>
          <w:rFonts w:cstheme="minorHAnsi"/>
          <w:i/>
          <w:highlight w:val="lightGray"/>
          <w:lang w:val="ro-RO"/>
        </w:rPr>
        <w:t>și rezultatele care trebuie obținute pentru fiecare pachet de activități.]</w:t>
      </w:r>
    </w:p>
    <w:p w14:paraId="0310DEB9" w14:textId="77777777" w:rsidR="00076C60" w:rsidRPr="00554484" w:rsidRDefault="00076C60" w:rsidP="00554484">
      <w:pPr>
        <w:jc w:val="both"/>
        <w:rPr>
          <w:rFonts w:cstheme="minorHAnsi"/>
          <w:lang w:val="ro-RO"/>
        </w:rPr>
      </w:pPr>
    </w:p>
    <w:p w14:paraId="0310DEBA" w14:textId="77777777" w:rsidR="00791EC2" w:rsidRPr="00554484" w:rsidRDefault="00AC38E7" w:rsidP="00554484">
      <w:pPr>
        <w:spacing w:after="0"/>
        <w:jc w:val="both"/>
        <w:rPr>
          <w:rFonts w:cstheme="minorHAnsi"/>
          <w:lang w:val="ro-RO"/>
        </w:rPr>
      </w:pPr>
      <w:r w:rsidRPr="00554484">
        <w:rPr>
          <w:rFonts w:cstheme="minorHAnsi"/>
          <w:lang w:val="ro-RO"/>
        </w:rPr>
        <w:t>Activitățile din cadrul Contractului se desfășoară pe baza Planului de lucru al activităților inclus în Propunerea Tehnică a Ofertantului devenit Contractant.</w:t>
      </w:r>
    </w:p>
    <w:p w14:paraId="0310DEBB" w14:textId="77777777" w:rsidR="00AC38E7" w:rsidRPr="00554484" w:rsidRDefault="00AC38E7" w:rsidP="00554484">
      <w:pPr>
        <w:spacing w:after="0"/>
        <w:jc w:val="both"/>
        <w:rPr>
          <w:rFonts w:cstheme="minorHAnsi"/>
          <w:lang w:val="ro-RO"/>
        </w:rPr>
      </w:pPr>
    </w:p>
    <w:p w14:paraId="0310DEBC" w14:textId="77777777" w:rsidR="00AC38E7" w:rsidRPr="00554484" w:rsidRDefault="00AC38E7" w:rsidP="00554484">
      <w:pPr>
        <w:spacing w:after="0"/>
        <w:jc w:val="both"/>
        <w:rPr>
          <w:rFonts w:cstheme="minorHAnsi"/>
          <w:lang w:val="ro-RO"/>
        </w:rPr>
      </w:pPr>
      <w:r w:rsidRPr="00554484">
        <w:rPr>
          <w:rFonts w:cstheme="minorHAnsi"/>
          <w:lang w:val="ro-RO"/>
        </w:rPr>
        <w:t>Planul de lucru pentru  activitățile din cadrul Contractului se actualizează imediat după semnarea Contractului și devine dată de intrare pentru toate întâlnirile de monitorizare a progresului activităților în cadrul Contractului.</w:t>
      </w:r>
      <w:r w:rsidR="007A0C73" w:rsidRPr="00554484">
        <w:rPr>
          <w:rFonts w:cstheme="minorHAnsi"/>
          <w:lang w:val="ro-RO"/>
        </w:rPr>
        <w:t xml:space="preserve"> Planul de lucru al activităților acceptat în ultima ședință de progres devien referință pentru derularea activităților în perioada următoare. </w:t>
      </w:r>
    </w:p>
    <w:p w14:paraId="0310DEBD" w14:textId="77777777" w:rsidR="00AC38E7" w:rsidRPr="00554484" w:rsidRDefault="00AC38E7" w:rsidP="00554484">
      <w:pPr>
        <w:spacing w:after="0"/>
        <w:jc w:val="both"/>
        <w:rPr>
          <w:rFonts w:cstheme="minorHAnsi"/>
          <w:lang w:val="ro-RO"/>
        </w:rPr>
      </w:pPr>
    </w:p>
    <w:p w14:paraId="0310DEBE" w14:textId="77777777" w:rsidR="005A73C4" w:rsidRPr="00554484" w:rsidRDefault="005A73C4" w:rsidP="00554484">
      <w:pPr>
        <w:spacing w:after="0"/>
        <w:jc w:val="both"/>
        <w:rPr>
          <w:rFonts w:cstheme="minorHAnsi"/>
          <w:lang w:val="ro-RO"/>
        </w:rPr>
      </w:pPr>
    </w:p>
    <w:p w14:paraId="0310DEBF" w14:textId="77777777" w:rsidR="00DC6A1D" w:rsidRPr="00554484" w:rsidRDefault="00DC6A1D" w:rsidP="00554484">
      <w:pPr>
        <w:pStyle w:val="Heading1"/>
        <w:numPr>
          <w:ilvl w:val="0"/>
          <w:numId w:val="1"/>
        </w:numPr>
        <w:spacing w:before="0"/>
        <w:jc w:val="both"/>
        <w:rPr>
          <w:rFonts w:cstheme="minorHAnsi"/>
          <w:szCs w:val="22"/>
          <w:lang w:val="ro-RO"/>
        </w:rPr>
      </w:pPr>
      <w:bookmarkStart w:id="35" w:name="_Toc493860035"/>
      <w:r w:rsidRPr="00554484">
        <w:rPr>
          <w:rFonts w:cstheme="minorHAnsi"/>
          <w:szCs w:val="22"/>
          <w:lang w:val="ro-RO"/>
        </w:rPr>
        <w:t>Locul</w:t>
      </w:r>
      <w:r w:rsidR="00980705" w:rsidRPr="00554484">
        <w:rPr>
          <w:rFonts w:cstheme="minorHAnsi"/>
          <w:szCs w:val="22"/>
          <w:lang w:val="ro-RO"/>
        </w:rPr>
        <w:t xml:space="preserve"> și </w:t>
      </w:r>
      <w:r w:rsidR="006F254C" w:rsidRPr="00554484">
        <w:rPr>
          <w:rFonts w:cstheme="minorHAnsi"/>
          <w:szCs w:val="22"/>
          <w:lang w:val="ro-RO"/>
        </w:rPr>
        <w:t xml:space="preserve">durata </w:t>
      </w:r>
      <w:r w:rsidR="005A73C4" w:rsidRPr="00554484">
        <w:rPr>
          <w:rFonts w:cstheme="minorHAnsi"/>
          <w:szCs w:val="22"/>
          <w:lang w:val="ro-RO"/>
        </w:rPr>
        <w:t>desfășurării</w:t>
      </w:r>
      <w:r w:rsidRPr="00554484">
        <w:rPr>
          <w:rFonts w:cstheme="minorHAnsi"/>
          <w:szCs w:val="22"/>
          <w:lang w:val="ro-RO"/>
        </w:rPr>
        <w:t xml:space="preserve"> activităților</w:t>
      </w:r>
      <w:bookmarkEnd w:id="35"/>
    </w:p>
    <w:p w14:paraId="0310DEC0" w14:textId="77777777" w:rsidR="005A73C4" w:rsidRPr="00554484" w:rsidRDefault="005A73C4" w:rsidP="00554484">
      <w:pPr>
        <w:spacing w:after="0"/>
        <w:jc w:val="both"/>
        <w:rPr>
          <w:rFonts w:cstheme="minorHAnsi"/>
          <w:lang w:val="ro-RO"/>
        </w:rPr>
      </w:pPr>
    </w:p>
    <w:p w14:paraId="0310DEC1" w14:textId="77777777" w:rsidR="00DC6A1D" w:rsidRPr="00554484" w:rsidRDefault="00DC6A1D" w:rsidP="00554484">
      <w:pPr>
        <w:pStyle w:val="Heading2"/>
        <w:numPr>
          <w:ilvl w:val="1"/>
          <w:numId w:val="1"/>
        </w:numPr>
        <w:spacing w:before="0"/>
        <w:ind w:left="900" w:hanging="540"/>
        <w:jc w:val="both"/>
        <w:rPr>
          <w:rFonts w:cstheme="minorHAnsi"/>
          <w:sz w:val="22"/>
          <w:szCs w:val="22"/>
          <w:lang w:val="ro-RO"/>
        </w:rPr>
      </w:pPr>
      <w:bookmarkStart w:id="36" w:name="_Toc493860036"/>
      <w:r w:rsidRPr="00554484">
        <w:rPr>
          <w:rFonts w:cstheme="minorHAnsi"/>
          <w:sz w:val="22"/>
          <w:szCs w:val="22"/>
          <w:lang w:val="ro-RO"/>
        </w:rPr>
        <w:t xml:space="preserve">Locul </w:t>
      </w:r>
      <w:r w:rsidR="005A73C4" w:rsidRPr="00554484">
        <w:rPr>
          <w:rFonts w:cstheme="minorHAnsi"/>
          <w:sz w:val="22"/>
          <w:szCs w:val="22"/>
          <w:lang w:val="ro-RO"/>
        </w:rPr>
        <w:t>desfășurării</w:t>
      </w:r>
      <w:r w:rsidRPr="00554484">
        <w:rPr>
          <w:rFonts w:cstheme="minorHAnsi"/>
          <w:sz w:val="22"/>
          <w:szCs w:val="22"/>
          <w:lang w:val="ro-RO"/>
        </w:rPr>
        <w:t xml:space="preserve"> activităților</w:t>
      </w:r>
      <w:bookmarkEnd w:id="36"/>
    </w:p>
    <w:p w14:paraId="0310DEC2" w14:textId="77777777" w:rsidR="005A73C4" w:rsidRPr="00554484" w:rsidRDefault="005A73C4" w:rsidP="00554484">
      <w:pPr>
        <w:spacing w:after="0"/>
        <w:jc w:val="both"/>
        <w:rPr>
          <w:rFonts w:cstheme="minorHAnsi"/>
          <w:lang w:val="ro-RO"/>
        </w:rPr>
      </w:pPr>
    </w:p>
    <w:p w14:paraId="0310DEC3" w14:textId="77777777" w:rsidR="002D4F69" w:rsidRPr="00554484" w:rsidRDefault="00B71790" w:rsidP="0055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
          <w:highlight w:val="lightGray"/>
          <w:lang w:val="ro-RO"/>
        </w:rPr>
      </w:pPr>
      <w:r w:rsidRPr="00554484">
        <w:rPr>
          <w:rFonts w:cstheme="minorHAnsi"/>
          <w:i/>
          <w:highlight w:val="lightGray"/>
          <w:lang w:val="ro-RO"/>
        </w:rPr>
        <w:t>[</w:t>
      </w:r>
      <w:r w:rsidR="005A73C4" w:rsidRPr="00554484">
        <w:rPr>
          <w:rFonts w:cstheme="minorHAnsi"/>
          <w:i/>
          <w:highlight w:val="lightGray"/>
          <w:lang w:val="ro-RO"/>
        </w:rPr>
        <w:t>Î</w:t>
      </w:r>
      <w:r w:rsidRPr="00554484">
        <w:rPr>
          <w:rFonts w:cstheme="minorHAnsi"/>
          <w:i/>
          <w:highlight w:val="lightGray"/>
          <w:lang w:val="ro-RO"/>
        </w:rPr>
        <w:t>n acest capitol se includ informa</w:t>
      </w:r>
      <w:r w:rsidR="005A73C4" w:rsidRPr="00554484">
        <w:rPr>
          <w:rFonts w:cstheme="minorHAnsi"/>
          <w:i/>
          <w:highlight w:val="lightGray"/>
          <w:lang w:val="ro-RO"/>
        </w:rPr>
        <w:t>ț</w:t>
      </w:r>
      <w:r w:rsidRPr="00554484">
        <w:rPr>
          <w:rFonts w:cstheme="minorHAnsi"/>
          <w:i/>
          <w:highlight w:val="lightGray"/>
          <w:lang w:val="ro-RO"/>
        </w:rPr>
        <w:t xml:space="preserve">ii cu privire la locul unde se vor derula </w:t>
      </w:r>
      <w:r w:rsidR="005A73C4" w:rsidRPr="00554484">
        <w:rPr>
          <w:rFonts w:cstheme="minorHAnsi"/>
          <w:i/>
          <w:highlight w:val="lightGray"/>
          <w:lang w:val="ro-RO"/>
        </w:rPr>
        <w:t>activitățile].</w:t>
      </w:r>
    </w:p>
    <w:p w14:paraId="0310DEC4" w14:textId="77777777" w:rsidR="002D4F69" w:rsidRPr="00554484" w:rsidRDefault="00DC6A1D" w:rsidP="0055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
          <w:lang w:val="ro-RO"/>
        </w:rPr>
      </w:pPr>
      <w:r w:rsidRPr="00554484">
        <w:rPr>
          <w:rFonts w:cstheme="minorHAnsi"/>
          <w:i/>
          <w:highlight w:val="lightGray"/>
          <w:lang w:val="ro-RO"/>
        </w:rPr>
        <w:t xml:space="preserve">[Identificați locul (de </w:t>
      </w:r>
      <w:r w:rsidR="005A73C4" w:rsidRPr="00554484">
        <w:rPr>
          <w:rFonts w:cstheme="minorHAnsi"/>
          <w:i/>
          <w:highlight w:val="lightGray"/>
          <w:lang w:val="ro-RO"/>
        </w:rPr>
        <w:t>exemplu:</w:t>
      </w:r>
      <w:r w:rsidR="00B71790" w:rsidRPr="00554484">
        <w:rPr>
          <w:rFonts w:cstheme="minorHAnsi"/>
          <w:i/>
          <w:highlight w:val="lightGray"/>
          <w:lang w:val="ro-RO"/>
        </w:rPr>
        <w:t xml:space="preserve"> un oraș/zona) </w:t>
      </w:r>
      <w:r w:rsidRPr="00554484">
        <w:rPr>
          <w:rFonts w:cstheme="minorHAnsi"/>
          <w:i/>
          <w:highlight w:val="lightGray"/>
          <w:lang w:val="ro-RO"/>
        </w:rPr>
        <w:t xml:space="preserve">în care </w:t>
      </w:r>
      <w:r w:rsidR="00843F50" w:rsidRPr="00554484">
        <w:rPr>
          <w:rFonts w:cstheme="minorHAnsi"/>
          <w:i/>
          <w:highlight w:val="lightGray"/>
          <w:lang w:val="ro-RO"/>
        </w:rPr>
        <w:t>vor fi</w:t>
      </w:r>
      <w:r w:rsidRPr="00554484">
        <w:rPr>
          <w:rFonts w:cstheme="minorHAnsi"/>
          <w:i/>
          <w:highlight w:val="lightGray"/>
          <w:lang w:val="ro-RO"/>
        </w:rPr>
        <w:t xml:space="preserve"> presta</w:t>
      </w:r>
      <w:r w:rsidR="00843F50" w:rsidRPr="00554484">
        <w:rPr>
          <w:rFonts w:cstheme="minorHAnsi"/>
          <w:i/>
          <w:highlight w:val="lightGray"/>
          <w:lang w:val="ro-RO"/>
        </w:rPr>
        <w:t>te</w:t>
      </w:r>
      <w:r w:rsidRPr="00554484">
        <w:rPr>
          <w:rFonts w:cstheme="minorHAnsi"/>
          <w:i/>
          <w:highlight w:val="lightGray"/>
          <w:lang w:val="ro-RO"/>
        </w:rPr>
        <w:t xml:space="preserve"> serv</w:t>
      </w:r>
      <w:r w:rsidR="00843F50" w:rsidRPr="00554484">
        <w:rPr>
          <w:rFonts w:cstheme="minorHAnsi"/>
          <w:i/>
          <w:highlight w:val="lightGray"/>
          <w:lang w:val="ro-RO"/>
        </w:rPr>
        <w:t>iciile</w:t>
      </w:r>
      <w:r w:rsidR="00B71790" w:rsidRPr="00554484">
        <w:rPr>
          <w:rFonts w:cstheme="minorHAnsi"/>
          <w:i/>
          <w:highlight w:val="lightGray"/>
          <w:lang w:val="ro-RO"/>
        </w:rPr>
        <w:t xml:space="preserve"> precum</w:t>
      </w:r>
      <w:r w:rsidR="00980705" w:rsidRPr="00554484">
        <w:rPr>
          <w:rFonts w:cstheme="minorHAnsi"/>
          <w:i/>
          <w:highlight w:val="lightGray"/>
          <w:lang w:val="ro-RO"/>
        </w:rPr>
        <w:t xml:space="preserve"> și </w:t>
      </w:r>
      <w:r w:rsidR="00B71790" w:rsidRPr="00554484">
        <w:rPr>
          <w:rFonts w:cstheme="minorHAnsi"/>
          <w:i/>
          <w:highlight w:val="lightGray"/>
          <w:lang w:val="ro-RO"/>
        </w:rPr>
        <w:t xml:space="preserve">orice alte </w:t>
      </w:r>
      <w:r w:rsidR="00843F50" w:rsidRPr="00554484">
        <w:rPr>
          <w:rFonts w:cstheme="minorHAnsi"/>
          <w:i/>
          <w:highlight w:val="lightGray"/>
          <w:lang w:val="ro-RO"/>
        </w:rPr>
        <w:t>informații</w:t>
      </w:r>
      <w:r w:rsidR="00B71790" w:rsidRPr="00554484">
        <w:rPr>
          <w:rFonts w:cstheme="minorHAnsi"/>
          <w:i/>
          <w:highlight w:val="lightGray"/>
          <w:lang w:val="ro-RO"/>
        </w:rPr>
        <w:t xml:space="preserve"> c</w:t>
      </w:r>
      <w:r w:rsidR="00843F50" w:rsidRPr="00554484">
        <w:rPr>
          <w:rFonts w:cstheme="minorHAnsi"/>
          <w:i/>
          <w:highlight w:val="lightGray"/>
          <w:lang w:val="ro-RO"/>
        </w:rPr>
        <w:t>ar</w:t>
      </w:r>
      <w:r w:rsidR="00B71790" w:rsidRPr="00554484">
        <w:rPr>
          <w:rFonts w:cstheme="minorHAnsi"/>
          <w:i/>
          <w:highlight w:val="lightGray"/>
          <w:lang w:val="ro-RO"/>
        </w:rPr>
        <w:t>e po</w:t>
      </w:r>
      <w:r w:rsidRPr="00554484">
        <w:rPr>
          <w:rFonts w:cstheme="minorHAnsi"/>
          <w:i/>
          <w:highlight w:val="lightGray"/>
          <w:lang w:val="ro-RO"/>
        </w:rPr>
        <w:t>t fi relevante pentru prestarea serviciilor</w:t>
      </w:r>
      <w:r w:rsidR="004F1313" w:rsidRPr="00554484">
        <w:rPr>
          <w:rFonts w:cstheme="minorHAnsi"/>
          <w:i/>
          <w:highlight w:val="lightGray"/>
          <w:lang w:val="ro-RO"/>
        </w:rPr>
        <w:t>, inclusiv activitățile ce pot fi desfă</w:t>
      </w:r>
      <w:r w:rsidR="0077403F" w:rsidRPr="00554484">
        <w:rPr>
          <w:rFonts w:cstheme="minorHAnsi"/>
          <w:i/>
          <w:highlight w:val="lightGray"/>
          <w:lang w:val="ro-RO"/>
        </w:rPr>
        <w:t>ș</w:t>
      </w:r>
      <w:r w:rsidR="004F1313" w:rsidRPr="00554484">
        <w:rPr>
          <w:rFonts w:cstheme="minorHAnsi"/>
          <w:i/>
          <w:highlight w:val="lightGray"/>
          <w:lang w:val="ro-RO"/>
        </w:rPr>
        <w:t xml:space="preserve">urate la sediul Contractantului, la sediul Autorității Contractante, </w:t>
      </w:r>
      <w:r w:rsidR="0077403F" w:rsidRPr="00554484">
        <w:rPr>
          <w:rFonts w:cstheme="minorHAnsi"/>
          <w:i/>
          <w:highlight w:val="lightGray"/>
          <w:lang w:val="ro-RO"/>
        </w:rPr>
        <w:t>în</w:t>
      </w:r>
      <w:r w:rsidR="004F1313" w:rsidRPr="00554484">
        <w:rPr>
          <w:rFonts w:cstheme="minorHAnsi"/>
          <w:i/>
          <w:highlight w:val="lightGray"/>
          <w:lang w:val="ro-RO"/>
        </w:rPr>
        <w:t xml:space="preserve"> alte locații etc</w:t>
      </w:r>
      <w:r w:rsidRPr="00554484">
        <w:rPr>
          <w:rFonts w:cstheme="minorHAnsi"/>
          <w:i/>
          <w:highlight w:val="lightGray"/>
          <w:lang w:val="ro-RO"/>
        </w:rPr>
        <w:t>.</w:t>
      </w:r>
    </w:p>
    <w:p w14:paraId="0310DEC5" w14:textId="77777777" w:rsidR="002D4F69" w:rsidRPr="00554484" w:rsidRDefault="002D4F69" w:rsidP="0055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
          <w:highlight w:val="lightGray"/>
          <w:lang w:val="ro-RO"/>
        </w:rPr>
      </w:pPr>
    </w:p>
    <w:p w14:paraId="0310DEC6" w14:textId="77777777" w:rsidR="00A37525" w:rsidRPr="00554484" w:rsidRDefault="004411D5" w:rsidP="0055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lang w:val="ro-RO"/>
        </w:rPr>
      </w:pPr>
      <w:r w:rsidRPr="00554484">
        <w:rPr>
          <w:rFonts w:cstheme="minorHAnsi"/>
          <w:lang w:val="ro-RO"/>
        </w:rPr>
        <w:t xml:space="preserve">Activitățile solicitate prin prezentul </w:t>
      </w:r>
      <w:r w:rsidR="00262B2F" w:rsidRPr="00554484">
        <w:rPr>
          <w:rFonts w:cstheme="minorHAnsi"/>
          <w:lang w:val="ro-RO"/>
        </w:rPr>
        <w:t>Caiet de Sarcini</w:t>
      </w:r>
      <w:r w:rsidRPr="00554484">
        <w:rPr>
          <w:rFonts w:cstheme="minorHAnsi"/>
          <w:lang w:val="ro-RO"/>
        </w:rPr>
        <w:t xml:space="preserve"> se vor realiza in </w:t>
      </w:r>
      <w:r w:rsidR="00C06575" w:rsidRPr="00554484">
        <w:rPr>
          <w:rFonts w:cstheme="minorHAnsi"/>
          <w:lang w:val="ro-RO"/>
        </w:rPr>
        <w:t xml:space="preserve">cea mai </w:t>
      </w:r>
      <w:r w:rsidRPr="00554484">
        <w:rPr>
          <w:rFonts w:cstheme="minorHAnsi"/>
          <w:lang w:val="ro-RO"/>
        </w:rPr>
        <w:t>mare parte la sediul Contractantului.</w:t>
      </w:r>
      <w:r w:rsidR="0058648A" w:rsidRPr="00554484">
        <w:rPr>
          <w:rFonts w:cstheme="minorHAnsi"/>
          <w:lang w:val="ro-RO"/>
        </w:rPr>
        <w:t xml:space="preserve"> </w:t>
      </w:r>
      <w:r w:rsidR="00A37525" w:rsidRPr="00554484">
        <w:rPr>
          <w:rFonts w:cstheme="minorHAnsi"/>
          <w:lang w:val="ro-RO"/>
        </w:rPr>
        <w:t>Cu toate acestea, scopul Contractului implică și:</w:t>
      </w:r>
    </w:p>
    <w:p w14:paraId="0310DEC7" w14:textId="77777777" w:rsidR="00A37525" w:rsidRPr="00554484" w:rsidRDefault="00A37525" w:rsidP="00554484">
      <w:pPr>
        <w:pStyle w:val="ListParagraph"/>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lang w:val="ro-RO"/>
        </w:rPr>
      </w:pPr>
      <w:r w:rsidRPr="00554484">
        <w:rPr>
          <w:rFonts w:cstheme="minorHAnsi"/>
          <w:lang w:val="ro-RO"/>
        </w:rPr>
        <w:t>Derularea de activități la amplasamentul obiectivului de investiții</w:t>
      </w:r>
    </w:p>
    <w:p w14:paraId="0310DEC8" w14:textId="77777777" w:rsidR="00A37525" w:rsidRPr="00554484" w:rsidRDefault="00A37525" w:rsidP="00554484">
      <w:pPr>
        <w:pStyle w:val="ListParagraph"/>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lang w:val="ro-RO"/>
        </w:rPr>
      </w:pPr>
      <w:r w:rsidRPr="00554484">
        <w:rPr>
          <w:rFonts w:cstheme="minorHAnsi"/>
          <w:lang w:val="ro-RO"/>
        </w:rPr>
        <w:t>Interacțiunea cu factori interesați responsabili pentru emiterea de avize, autorizații acorduri în legătură cu obiectivul de investiții</w:t>
      </w:r>
    </w:p>
    <w:p w14:paraId="0310DEC9" w14:textId="77777777" w:rsidR="00A37525" w:rsidRPr="00554484" w:rsidRDefault="00A37525" w:rsidP="00554484">
      <w:pPr>
        <w:pStyle w:val="ListParagraph"/>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lang w:val="ro-RO"/>
        </w:rPr>
      </w:pPr>
      <w:r w:rsidRPr="00554484">
        <w:rPr>
          <w:rFonts w:cstheme="minorHAnsi"/>
          <w:lang w:val="ro-RO"/>
        </w:rPr>
        <w:t>Derularea de activități la sediul Autorității Contractante</w:t>
      </w:r>
    </w:p>
    <w:p w14:paraId="0310DECA" w14:textId="77777777" w:rsidR="0058648A" w:rsidRPr="00554484" w:rsidRDefault="0058648A" w:rsidP="0055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lang w:val="ro-RO"/>
        </w:rPr>
      </w:pPr>
    </w:p>
    <w:p w14:paraId="0310DECB" w14:textId="77777777" w:rsidR="004411D5" w:rsidRPr="00554484" w:rsidRDefault="0058648A" w:rsidP="0055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lang w:val="ro-RO"/>
        </w:rPr>
      </w:pPr>
      <w:r w:rsidRPr="00554484">
        <w:rPr>
          <w:rFonts w:cstheme="minorHAnsi"/>
          <w:lang w:val="ro-RO"/>
        </w:rPr>
        <w:t xml:space="preserve">Pentru desfășurarea activităților în cadrul </w:t>
      </w:r>
      <w:r w:rsidR="004411D5" w:rsidRPr="00554484">
        <w:rPr>
          <w:rFonts w:cstheme="minorHAnsi"/>
          <w:lang w:val="ro-RO"/>
        </w:rPr>
        <w:t>Contractului</w:t>
      </w:r>
      <w:r w:rsidRPr="00554484">
        <w:rPr>
          <w:rFonts w:cstheme="minorHAnsi"/>
          <w:lang w:val="ro-RO"/>
        </w:rPr>
        <w:t>, Contractantul</w:t>
      </w:r>
      <w:r w:rsidR="004411D5" w:rsidRPr="00554484">
        <w:rPr>
          <w:rFonts w:cstheme="minorHAnsi"/>
          <w:lang w:val="ro-RO"/>
        </w:rPr>
        <w:t xml:space="preserve"> este responsabil de asigurarea unui mediu</w:t>
      </w:r>
      <w:r w:rsidR="00CA68A5">
        <w:rPr>
          <w:rFonts w:cstheme="minorHAnsi"/>
          <w:lang w:val="ro-RO"/>
        </w:rPr>
        <w:t xml:space="preserve"> de lucru care respecta legislația î</w:t>
      </w:r>
      <w:r w:rsidR="004411D5" w:rsidRPr="00554484">
        <w:rPr>
          <w:rFonts w:cstheme="minorHAnsi"/>
          <w:lang w:val="ro-RO"/>
        </w:rPr>
        <w:t>n mater</w:t>
      </w:r>
      <w:r w:rsidR="00CA68A5">
        <w:rPr>
          <w:rFonts w:cstheme="minorHAnsi"/>
          <w:lang w:val="ro-RO"/>
        </w:rPr>
        <w:t>ie de muncă</w:t>
      </w:r>
      <w:r w:rsidR="00AC38E7" w:rsidRPr="00554484">
        <w:rPr>
          <w:rFonts w:cstheme="minorHAnsi"/>
          <w:lang w:val="ro-RO"/>
        </w:rPr>
        <w:t xml:space="preserve"> și protecția muncii. </w:t>
      </w:r>
    </w:p>
    <w:p w14:paraId="0310DECC" w14:textId="77777777" w:rsidR="00843F50" w:rsidRPr="00554484" w:rsidRDefault="00843F50" w:rsidP="0055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
          <w:lang w:val="ro-RO"/>
        </w:rPr>
      </w:pPr>
    </w:p>
    <w:p w14:paraId="0310DECD" w14:textId="77777777" w:rsidR="007F73C1" w:rsidRPr="00554484" w:rsidRDefault="00DC6A1D" w:rsidP="00554484">
      <w:pPr>
        <w:pStyle w:val="Heading2"/>
        <w:numPr>
          <w:ilvl w:val="1"/>
          <w:numId w:val="1"/>
        </w:numPr>
        <w:spacing w:before="0"/>
        <w:ind w:left="900" w:hanging="540"/>
        <w:jc w:val="both"/>
        <w:rPr>
          <w:rFonts w:cstheme="minorHAnsi"/>
          <w:sz w:val="22"/>
          <w:szCs w:val="22"/>
          <w:lang w:val="ro-RO"/>
        </w:rPr>
      </w:pPr>
      <w:bookmarkStart w:id="37" w:name="_Toc493860037"/>
      <w:r w:rsidRPr="00554484">
        <w:rPr>
          <w:rFonts w:cstheme="minorHAnsi"/>
          <w:sz w:val="22"/>
          <w:szCs w:val="22"/>
          <w:lang w:val="ro-RO"/>
        </w:rPr>
        <w:t>Data de început</w:t>
      </w:r>
      <w:r w:rsidR="00980705" w:rsidRPr="00554484">
        <w:rPr>
          <w:rFonts w:cstheme="minorHAnsi"/>
          <w:sz w:val="22"/>
          <w:szCs w:val="22"/>
          <w:lang w:val="ro-RO"/>
        </w:rPr>
        <w:t xml:space="preserve"> și </w:t>
      </w:r>
      <w:r w:rsidR="00843F50" w:rsidRPr="00554484">
        <w:rPr>
          <w:rFonts w:cstheme="minorHAnsi"/>
          <w:sz w:val="22"/>
          <w:szCs w:val="22"/>
          <w:lang w:val="ro-RO"/>
        </w:rPr>
        <w:t xml:space="preserve">data </w:t>
      </w:r>
      <w:r w:rsidRPr="00554484">
        <w:rPr>
          <w:rFonts w:cstheme="minorHAnsi"/>
          <w:sz w:val="22"/>
          <w:szCs w:val="22"/>
          <w:lang w:val="ro-RO"/>
        </w:rPr>
        <w:t>de încheiere a prestării serviciilor sau durata</w:t>
      </w:r>
      <w:r w:rsidR="00C06575" w:rsidRPr="00554484">
        <w:rPr>
          <w:rFonts w:cstheme="minorHAnsi"/>
          <w:sz w:val="22"/>
          <w:szCs w:val="22"/>
          <w:lang w:val="ro-RO"/>
        </w:rPr>
        <w:t xml:space="preserve"> </w:t>
      </w:r>
      <w:r w:rsidR="008728D4" w:rsidRPr="00554484">
        <w:rPr>
          <w:rFonts w:cstheme="minorHAnsi"/>
          <w:sz w:val="22"/>
          <w:szCs w:val="22"/>
          <w:lang w:val="ro-RO"/>
        </w:rPr>
        <w:t>prestării serviciilor</w:t>
      </w:r>
      <w:bookmarkEnd w:id="37"/>
    </w:p>
    <w:p w14:paraId="0310DECE" w14:textId="77777777" w:rsidR="00843F50" w:rsidRPr="00554484" w:rsidRDefault="00843F50" w:rsidP="00554484">
      <w:pPr>
        <w:spacing w:after="0"/>
        <w:jc w:val="both"/>
        <w:rPr>
          <w:rFonts w:cstheme="minorHAnsi"/>
          <w:lang w:val="ro-RO"/>
        </w:rPr>
      </w:pPr>
    </w:p>
    <w:p w14:paraId="0310DECF" w14:textId="77777777" w:rsidR="002D4F69" w:rsidRPr="00554484" w:rsidRDefault="00B71790" w:rsidP="0055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
          <w:lang w:val="ro-RO"/>
        </w:rPr>
      </w:pPr>
      <w:r w:rsidRPr="00554484">
        <w:rPr>
          <w:rFonts w:cstheme="minorHAnsi"/>
          <w:i/>
          <w:highlight w:val="lightGray"/>
          <w:lang w:val="ro-RO"/>
        </w:rPr>
        <w:t>[</w:t>
      </w:r>
      <w:r w:rsidR="00843F50" w:rsidRPr="00554484">
        <w:rPr>
          <w:rFonts w:cstheme="minorHAnsi"/>
          <w:i/>
          <w:highlight w:val="lightGray"/>
          <w:lang w:val="ro-RO"/>
        </w:rPr>
        <w:t>Î</w:t>
      </w:r>
      <w:r w:rsidRPr="00554484">
        <w:rPr>
          <w:rFonts w:cstheme="minorHAnsi"/>
          <w:i/>
          <w:highlight w:val="lightGray"/>
          <w:lang w:val="ro-RO"/>
        </w:rPr>
        <w:t>n acest capitol se includ informa</w:t>
      </w:r>
      <w:r w:rsidR="00843F50" w:rsidRPr="00554484">
        <w:rPr>
          <w:rFonts w:cstheme="minorHAnsi"/>
          <w:i/>
          <w:highlight w:val="lightGray"/>
          <w:lang w:val="ro-RO"/>
        </w:rPr>
        <w:t>ț</w:t>
      </w:r>
      <w:r w:rsidRPr="00554484">
        <w:rPr>
          <w:rFonts w:cstheme="minorHAnsi"/>
          <w:i/>
          <w:highlight w:val="lightGray"/>
          <w:lang w:val="ro-RO"/>
        </w:rPr>
        <w:t xml:space="preserve">ii cu privire la data de </w:t>
      </w:r>
      <w:r w:rsidR="00843F50" w:rsidRPr="00554484">
        <w:rPr>
          <w:rFonts w:cstheme="minorHAnsi"/>
          <w:i/>
          <w:highlight w:val="lightGray"/>
          <w:lang w:val="ro-RO"/>
        </w:rPr>
        <w:t>î</w:t>
      </w:r>
      <w:r w:rsidRPr="00554484">
        <w:rPr>
          <w:rFonts w:cstheme="minorHAnsi"/>
          <w:i/>
          <w:highlight w:val="lightGray"/>
          <w:lang w:val="ro-RO"/>
        </w:rPr>
        <w:t>nceput</w:t>
      </w:r>
      <w:r w:rsidR="00980705" w:rsidRPr="00554484">
        <w:rPr>
          <w:rFonts w:cstheme="minorHAnsi"/>
          <w:i/>
          <w:highlight w:val="lightGray"/>
          <w:lang w:val="ro-RO"/>
        </w:rPr>
        <w:t xml:space="preserve"> și </w:t>
      </w:r>
      <w:r w:rsidRPr="00554484">
        <w:rPr>
          <w:rFonts w:cstheme="minorHAnsi"/>
          <w:i/>
          <w:highlight w:val="lightGray"/>
          <w:lang w:val="ro-RO"/>
        </w:rPr>
        <w:t xml:space="preserve">de </w:t>
      </w:r>
      <w:r w:rsidR="00843F50" w:rsidRPr="00554484">
        <w:rPr>
          <w:rFonts w:cstheme="minorHAnsi"/>
          <w:i/>
          <w:highlight w:val="lightGray"/>
          <w:lang w:val="ro-RO"/>
        </w:rPr>
        <w:t>î</w:t>
      </w:r>
      <w:r w:rsidRPr="00554484">
        <w:rPr>
          <w:rFonts w:cstheme="minorHAnsi"/>
          <w:i/>
          <w:highlight w:val="lightGray"/>
          <w:lang w:val="ro-RO"/>
        </w:rPr>
        <w:t xml:space="preserve">ncheiere </w:t>
      </w:r>
      <w:r w:rsidR="00843F50" w:rsidRPr="00554484">
        <w:rPr>
          <w:rFonts w:cstheme="minorHAnsi"/>
          <w:i/>
          <w:highlight w:val="lightGray"/>
          <w:lang w:val="ro-RO"/>
        </w:rPr>
        <w:t xml:space="preserve">a serviciilor </w:t>
      </w:r>
      <w:r w:rsidRPr="00554484">
        <w:rPr>
          <w:rFonts w:cstheme="minorHAnsi"/>
          <w:i/>
          <w:highlight w:val="lightGray"/>
          <w:lang w:val="ro-RO"/>
        </w:rPr>
        <w:t>precum</w:t>
      </w:r>
      <w:r w:rsidR="00980705" w:rsidRPr="00554484">
        <w:rPr>
          <w:rFonts w:cstheme="minorHAnsi"/>
          <w:i/>
          <w:highlight w:val="lightGray"/>
          <w:lang w:val="ro-RO"/>
        </w:rPr>
        <w:t xml:space="preserve"> și </w:t>
      </w:r>
      <w:r w:rsidRPr="00554484">
        <w:rPr>
          <w:rFonts w:cstheme="minorHAnsi"/>
          <w:i/>
          <w:highlight w:val="lightGray"/>
          <w:lang w:val="ro-RO"/>
        </w:rPr>
        <w:t xml:space="preserve">durata </w:t>
      </w:r>
      <w:r w:rsidR="00843F50" w:rsidRPr="00554484">
        <w:rPr>
          <w:rFonts w:cstheme="minorHAnsi"/>
          <w:i/>
          <w:highlight w:val="lightGray"/>
          <w:lang w:val="ro-RO"/>
        </w:rPr>
        <w:t>C</w:t>
      </w:r>
      <w:r w:rsidR="004C151C" w:rsidRPr="00554484">
        <w:rPr>
          <w:rFonts w:cstheme="minorHAnsi"/>
          <w:i/>
          <w:highlight w:val="lightGray"/>
          <w:lang w:val="ro-RO"/>
        </w:rPr>
        <w:t>ontractului.</w:t>
      </w:r>
      <w:r w:rsidR="00EC1E76">
        <w:rPr>
          <w:rFonts w:cstheme="minorHAnsi"/>
          <w:i/>
          <w:highlight w:val="lightGray"/>
          <w:lang w:val="ro-RO"/>
        </w:rPr>
        <w:t xml:space="preserve"> S</w:t>
      </w:r>
      <w:r w:rsidR="00DC6A1D" w:rsidRPr="00554484">
        <w:rPr>
          <w:rFonts w:cstheme="minorHAnsi"/>
          <w:i/>
          <w:highlight w:val="lightGray"/>
          <w:lang w:val="ro-RO"/>
        </w:rPr>
        <w:t>e specifică data de începere prevăzută</w:t>
      </w:r>
      <w:r w:rsidR="00980705" w:rsidRPr="00554484">
        <w:rPr>
          <w:rFonts w:cstheme="minorHAnsi"/>
          <w:i/>
          <w:highlight w:val="lightGray"/>
          <w:lang w:val="ro-RO"/>
        </w:rPr>
        <w:t xml:space="preserve"> și </w:t>
      </w:r>
      <w:r w:rsidR="00DC6A1D" w:rsidRPr="00554484">
        <w:rPr>
          <w:rFonts w:cstheme="minorHAnsi"/>
          <w:i/>
          <w:highlight w:val="lightGray"/>
          <w:lang w:val="ro-RO"/>
        </w:rPr>
        <w:t xml:space="preserve">perioada de </w:t>
      </w:r>
      <w:r w:rsidR="0024191B" w:rsidRPr="00554484">
        <w:rPr>
          <w:rFonts w:cstheme="minorHAnsi"/>
          <w:i/>
          <w:highlight w:val="lightGray"/>
          <w:lang w:val="ro-RO"/>
        </w:rPr>
        <w:t>implementare</w:t>
      </w:r>
      <w:r w:rsidR="00262B2F" w:rsidRPr="00554484">
        <w:rPr>
          <w:rFonts w:cstheme="minorHAnsi"/>
          <w:i/>
          <w:highlight w:val="lightGray"/>
          <w:lang w:val="ro-RO"/>
        </w:rPr>
        <w:t xml:space="preserve"> a C</w:t>
      </w:r>
      <w:r w:rsidR="00DC6A1D" w:rsidRPr="00554484">
        <w:rPr>
          <w:rFonts w:cstheme="minorHAnsi"/>
          <w:i/>
          <w:highlight w:val="lightGray"/>
          <w:lang w:val="ro-RO"/>
        </w:rPr>
        <w:t>ontractului (nu</w:t>
      </w:r>
      <w:r w:rsidR="0024191B" w:rsidRPr="00554484">
        <w:rPr>
          <w:rFonts w:cstheme="minorHAnsi"/>
          <w:i/>
          <w:highlight w:val="lightGray"/>
          <w:lang w:val="ro-RO"/>
        </w:rPr>
        <w:t xml:space="preserve">măr de luni) </w:t>
      </w:r>
      <w:r w:rsidR="008728D4" w:rsidRPr="00554484">
        <w:rPr>
          <w:rFonts w:cstheme="minorHAnsi"/>
          <w:i/>
          <w:highlight w:val="lightGray"/>
          <w:lang w:val="ro-RO"/>
        </w:rPr>
        <w:t>și/</w:t>
      </w:r>
      <w:r w:rsidR="0024191B" w:rsidRPr="00554484">
        <w:rPr>
          <w:rFonts w:cstheme="minorHAnsi"/>
          <w:i/>
          <w:highlight w:val="lightGray"/>
          <w:lang w:val="ro-RO"/>
        </w:rPr>
        <w:t xml:space="preserve">sau data </w:t>
      </w:r>
      <w:r w:rsidR="00843F50" w:rsidRPr="00554484">
        <w:rPr>
          <w:rFonts w:cstheme="minorHAnsi"/>
          <w:i/>
          <w:highlight w:val="lightGray"/>
          <w:lang w:val="ro-RO"/>
        </w:rPr>
        <w:t>încetării/ajungerii la termen</w:t>
      </w:r>
      <w:r w:rsidR="008728D4" w:rsidRPr="00554484">
        <w:rPr>
          <w:rFonts w:cstheme="minorHAnsi"/>
          <w:i/>
          <w:highlight w:val="lightGray"/>
          <w:lang w:val="ro-RO"/>
        </w:rPr>
        <w:t xml:space="preserve"> a Contractului</w:t>
      </w:r>
      <w:r w:rsidR="002C6F33" w:rsidRPr="00554484">
        <w:rPr>
          <w:rFonts w:cstheme="minorHAnsi"/>
          <w:i/>
          <w:highlight w:val="lightGray"/>
          <w:lang w:val="ro-RO"/>
        </w:rPr>
        <w:t>.</w:t>
      </w:r>
      <w:r w:rsidR="00161D7D" w:rsidRPr="00554484">
        <w:rPr>
          <w:rFonts w:cstheme="minorHAnsi"/>
          <w:i/>
          <w:highlight w:val="lightGray"/>
          <w:lang w:val="ro-RO"/>
        </w:rPr>
        <w:t xml:space="preserve"> Dacă este aplicabil, includeți și informații despre durata anumitor activități</w:t>
      </w:r>
      <w:r w:rsidR="007538F2" w:rsidRPr="00554484">
        <w:rPr>
          <w:rFonts w:cstheme="minorHAnsi"/>
          <w:i/>
          <w:highlight w:val="lightGray"/>
          <w:lang w:val="ro-RO"/>
        </w:rPr>
        <w:t>.</w:t>
      </w:r>
      <w:r w:rsidR="00DC6A1D" w:rsidRPr="00554484">
        <w:rPr>
          <w:rFonts w:cstheme="minorHAnsi"/>
          <w:i/>
          <w:highlight w:val="lightGray"/>
          <w:lang w:val="ro-RO"/>
        </w:rPr>
        <w:t>]</w:t>
      </w:r>
    </w:p>
    <w:p w14:paraId="0310DED0" w14:textId="77777777" w:rsidR="0024191B" w:rsidRPr="00554484" w:rsidRDefault="0024191B" w:rsidP="00554484">
      <w:pPr>
        <w:spacing w:after="0"/>
        <w:jc w:val="both"/>
        <w:rPr>
          <w:rFonts w:cstheme="minorHAnsi"/>
          <w:lang w:val="ro-RO"/>
        </w:rPr>
      </w:pPr>
    </w:p>
    <w:p w14:paraId="0310DED1" w14:textId="77777777" w:rsidR="00C06575" w:rsidRPr="00554484" w:rsidRDefault="004C151C" w:rsidP="0055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
          <w:highlight w:val="lightGray"/>
          <w:lang w:val="ro-RO"/>
        </w:rPr>
      </w:pPr>
      <w:r w:rsidRPr="00554484">
        <w:rPr>
          <w:rFonts w:cstheme="minorHAnsi"/>
          <w:lang w:val="ro-RO"/>
        </w:rPr>
        <w:lastRenderedPageBreak/>
        <w:t>Autoritatea Contractantă</w:t>
      </w:r>
      <w:r w:rsidR="00C06575" w:rsidRPr="00554484">
        <w:rPr>
          <w:rFonts w:cstheme="minorHAnsi"/>
          <w:lang w:val="ro-RO"/>
        </w:rPr>
        <w:t xml:space="preserve"> intenționează începerea serviciilor, imediat după semnarea Contractului. Semnarea </w:t>
      </w:r>
      <w:r w:rsidR="00853484" w:rsidRPr="00554484">
        <w:rPr>
          <w:rFonts w:cstheme="minorHAnsi"/>
          <w:lang w:val="ro-RO"/>
        </w:rPr>
        <w:t>C</w:t>
      </w:r>
      <w:r w:rsidR="00C06575" w:rsidRPr="00554484">
        <w:rPr>
          <w:rFonts w:cstheme="minorHAnsi"/>
          <w:lang w:val="ro-RO"/>
        </w:rPr>
        <w:t>ontractului este planificată</w:t>
      </w:r>
      <w:r w:rsidR="00853484" w:rsidRPr="00554484">
        <w:rPr>
          <w:rFonts w:cstheme="minorHAnsi"/>
          <w:lang w:val="ro-RO"/>
        </w:rPr>
        <w:t>,</w:t>
      </w:r>
      <w:r w:rsidR="00C06575" w:rsidRPr="00554484">
        <w:rPr>
          <w:rFonts w:cstheme="minorHAnsi"/>
          <w:lang w:val="ro-RO"/>
        </w:rPr>
        <w:t xml:space="preserve"> la momentul lansării procedurii de atribuire</w:t>
      </w:r>
      <w:r w:rsidR="00853484" w:rsidRPr="00554484">
        <w:rPr>
          <w:rFonts w:cstheme="minorHAnsi"/>
          <w:lang w:val="ro-RO"/>
        </w:rPr>
        <w:t>,</w:t>
      </w:r>
      <w:r w:rsidR="00C06575" w:rsidRPr="00554484">
        <w:rPr>
          <w:rFonts w:cstheme="minorHAnsi"/>
          <w:lang w:val="ro-RO"/>
        </w:rPr>
        <w:t xml:space="preserve"> ca fiind</w:t>
      </w:r>
      <w:r w:rsidR="00EC1E76">
        <w:rPr>
          <w:rFonts w:cstheme="minorHAnsi"/>
          <w:lang w:val="ro-RO"/>
        </w:rPr>
        <w:t xml:space="preserve"> ________ </w:t>
      </w:r>
      <w:r w:rsidR="00C06575" w:rsidRPr="00554484">
        <w:rPr>
          <w:rFonts w:cstheme="minorHAnsi"/>
          <w:lang w:val="ro-RO"/>
        </w:rPr>
        <w:t xml:space="preserve"> </w:t>
      </w:r>
      <w:r w:rsidR="00C06575" w:rsidRPr="00554484">
        <w:rPr>
          <w:rFonts w:cstheme="minorHAnsi"/>
          <w:i/>
          <w:highlight w:val="lightGray"/>
          <w:lang w:val="ro-RO"/>
        </w:rPr>
        <w:t>[introduceți.]</w:t>
      </w:r>
    </w:p>
    <w:p w14:paraId="0310DED2" w14:textId="77777777" w:rsidR="00C06575" w:rsidRPr="00554484" w:rsidRDefault="00C06575" w:rsidP="00554484">
      <w:pPr>
        <w:autoSpaceDE w:val="0"/>
        <w:autoSpaceDN w:val="0"/>
        <w:adjustRightInd w:val="0"/>
        <w:spacing w:after="0"/>
        <w:jc w:val="both"/>
        <w:rPr>
          <w:rFonts w:cstheme="minorHAnsi"/>
          <w:lang w:val="ro-RO"/>
        </w:rPr>
      </w:pPr>
    </w:p>
    <w:p w14:paraId="0310DED3" w14:textId="77777777" w:rsidR="004411D5" w:rsidRPr="00554484" w:rsidRDefault="00262B2F" w:rsidP="0055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lang w:val="ro-RO"/>
        </w:rPr>
      </w:pPr>
      <w:r w:rsidRPr="00554484">
        <w:rPr>
          <w:rFonts w:cstheme="minorHAnsi"/>
          <w:lang w:val="ro-RO"/>
        </w:rPr>
        <w:t xml:space="preserve">Durata </w:t>
      </w:r>
      <w:r w:rsidR="009572A9" w:rsidRPr="00554484">
        <w:rPr>
          <w:rFonts w:cstheme="minorHAnsi"/>
          <w:lang w:val="ro-RO"/>
        </w:rPr>
        <w:t>prestării serviciilor</w:t>
      </w:r>
      <w:r w:rsidR="00853484" w:rsidRPr="00554484">
        <w:rPr>
          <w:rFonts w:cstheme="minorHAnsi"/>
          <w:lang w:val="ro-RO"/>
        </w:rPr>
        <w:t xml:space="preserve"> este de </w:t>
      </w:r>
      <w:r w:rsidR="00EC1E76">
        <w:rPr>
          <w:rFonts w:cstheme="minorHAnsi"/>
          <w:lang w:val="ro-RO"/>
        </w:rPr>
        <w:t xml:space="preserve">_______ luni </w:t>
      </w:r>
      <w:r w:rsidR="00853484" w:rsidRPr="00554484">
        <w:rPr>
          <w:rFonts w:cstheme="minorHAnsi"/>
          <w:i/>
          <w:highlight w:val="lightGray"/>
          <w:lang w:val="ro-RO"/>
        </w:rPr>
        <w:t>[</w:t>
      </w:r>
      <w:r w:rsidR="004C151C" w:rsidRPr="00554484">
        <w:rPr>
          <w:rFonts w:cstheme="minorHAnsi"/>
          <w:i/>
          <w:highlight w:val="lightGray"/>
          <w:lang w:val="ro-RO"/>
        </w:rPr>
        <w:t>introduceți durata</w:t>
      </w:r>
      <w:r w:rsidR="00853484" w:rsidRPr="00554484">
        <w:rPr>
          <w:rFonts w:cstheme="minorHAnsi"/>
          <w:i/>
          <w:highlight w:val="lightGray"/>
          <w:lang w:val="ro-RO"/>
        </w:rPr>
        <w:t>]</w:t>
      </w:r>
      <w:r w:rsidR="00853484" w:rsidRPr="00554484">
        <w:rPr>
          <w:rFonts w:cstheme="minorHAnsi"/>
          <w:i/>
          <w:lang w:val="ro-RO"/>
        </w:rPr>
        <w:t xml:space="preserve"> </w:t>
      </w:r>
      <w:r w:rsidR="00853484" w:rsidRPr="00554484">
        <w:rPr>
          <w:rFonts w:cstheme="minorHAnsi"/>
          <w:lang w:val="ro-RO"/>
        </w:rPr>
        <w:t>și este</w:t>
      </w:r>
      <w:r w:rsidR="00853484" w:rsidRPr="00554484">
        <w:rPr>
          <w:rFonts w:cstheme="minorHAnsi"/>
          <w:i/>
          <w:lang w:val="ro-RO"/>
        </w:rPr>
        <w:t xml:space="preserve"> </w:t>
      </w:r>
      <w:r w:rsidR="00853484" w:rsidRPr="00554484">
        <w:rPr>
          <w:rFonts w:cstheme="minorHAnsi"/>
          <w:lang w:val="ro-RO"/>
        </w:rPr>
        <w:t>stabilită de Autoritatea Contractrantă ca incluzând toate etapele necesare finalizării obiectivului de investiții, respectiv</w:t>
      </w:r>
      <w:r w:rsidR="004C151C" w:rsidRPr="00554484">
        <w:rPr>
          <w:rFonts w:cstheme="minorHAnsi"/>
          <w:lang w:val="ro-RO"/>
        </w:rPr>
        <w:t>:</w:t>
      </w:r>
    </w:p>
    <w:p w14:paraId="0310DED4" w14:textId="77777777" w:rsidR="00853484" w:rsidRPr="00554484" w:rsidRDefault="00853484" w:rsidP="0055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lang w:val="ro-RO"/>
        </w:rPr>
      </w:pPr>
    </w:p>
    <w:p w14:paraId="0310DED5" w14:textId="77777777" w:rsidR="007A0C73" w:rsidRPr="00554484" w:rsidRDefault="007A0C73" w:rsidP="0055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lang w:val="ro-RO"/>
        </w:rPr>
      </w:pPr>
      <w:r w:rsidRPr="00554484">
        <w:rPr>
          <w:rFonts w:cstheme="minorHAnsi"/>
          <w:lang w:val="ro-RO"/>
        </w:rPr>
        <w:t>Tabelul nr.</w:t>
      </w:r>
      <w:r w:rsidR="00EC1E76">
        <w:rPr>
          <w:rFonts w:cstheme="minorHAnsi"/>
          <w:lang w:val="ro-RO"/>
        </w:rPr>
        <w:t xml:space="preserve"> ______ </w:t>
      </w:r>
      <w:r w:rsidR="00EC1E76" w:rsidRPr="00554484">
        <w:rPr>
          <w:rFonts w:cstheme="minorHAnsi"/>
          <w:i/>
          <w:highlight w:val="lightGray"/>
          <w:lang w:val="ro-RO"/>
        </w:rPr>
        <w:t xml:space="preserve">[introduceți </w:t>
      </w:r>
      <w:r w:rsidR="00EC1E76">
        <w:rPr>
          <w:rFonts w:cstheme="minorHAnsi"/>
          <w:i/>
          <w:highlight w:val="lightGray"/>
          <w:lang w:val="ro-RO"/>
        </w:rPr>
        <w:t>nr. tabelului</w:t>
      </w:r>
      <w:r w:rsidR="00EC1E76" w:rsidRPr="00554484">
        <w:rPr>
          <w:rFonts w:cstheme="minorHAnsi"/>
          <w:i/>
          <w:highlight w:val="lightGray"/>
          <w:lang w:val="ro-RO"/>
        </w:rPr>
        <w:t>]</w:t>
      </w:r>
    </w:p>
    <w:tbl>
      <w:tblPr>
        <w:tblStyle w:val="TableGrid"/>
        <w:tblW w:w="0" w:type="auto"/>
        <w:tblLook w:val="04A0" w:firstRow="1" w:lastRow="0" w:firstColumn="1" w:lastColumn="0" w:noHBand="0" w:noVBand="1"/>
      </w:tblPr>
      <w:tblGrid>
        <w:gridCol w:w="508"/>
        <w:gridCol w:w="3569"/>
        <w:gridCol w:w="5211"/>
      </w:tblGrid>
      <w:tr w:rsidR="004411D5" w:rsidRPr="0086574E" w14:paraId="0310DED9" w14:textId="77777777" w:rsidTr="00873594">
        <w:tc>
          <w:tcPr>
            <w:tcW w:w="508" w:type="dxa"/>
            <w:shd w:val="clear" w:color="auto" w:fill="F2F2F2" w:themeFill="background1" w:themeFillShade="F2"/>
          </w:tcPr>
          <w:p w14:paraId="0310DED6" w14:textId="77777777" w:rsidR="004411D5" w:rsidRPr="00554484" w:rsidRDefault="00EC1E76" w:rsidP="00EC1E76">
            <w:pPr>
              <w:spacing w:line="276" w:lineRule="auto"/>
              <w:jc w:val="center"/>
              <w:rPr>
                <w:rFonts w:cstheme="minorHAnsi"/>
                <w:b/>
                <w:lang w:val="ro-RO"/>
              </w:rPr>
            </w:pPr>
            <w:r>
              <w:rPr>
                <w:rFonts w:cstheme="minorHAnsi"/>
                <w:b/>
                <w:lang w:val="ro-RO"/>
              </w:rPr>
              <w:t xml:space="preserve">Nr. </w:t>
            </w:r>
          </w:p>
        </w:tc>
        <w:tc>
          <w:tcPr>
            <w:tcW w:w="3569" w:type="dxa"/>
            <w:shd w:val="clear" w:color="auto" w:fill="F2F2F2" w:themeFill="background1" w:themeFillShade="F2"/>
          </w:tcPr>
          <w:p w14:paraId="0310DED7" w14:textId="77777777" w:rsidR="004411D5" w:rsidRPr="00554484" w:rsidRDefault="004411D5" w:rsidP="00EC1E76">
            <w:pPr>
              <w:spacing w:line="276" w:lineRule="auto"/>
              <w:jc w:val="center"/>
              <w:rPr>
                <w:rFonts w:cstheme="minorHAnsi"/>
                <w:b/>
                <w:lang w:val="ro-RO"/>
              </w:rPr>
            </w:pPr>
            <w:r w:rsidRPr="00554484">
              <w:rPr>
                <w:rFonts w:cstheme="minorHAnsi"/>
                <w:b/>
                <w:lang w:val="ro-RO"/>
              </w:rPr>
              <w:t>Activitate</w:t>
            </w:r>
          </w:p>
        </w:tc>
        <w:tc>
          <w:tcPr>
            <w:tcW w:w="5211" w:type="dxa"/>
            <w:shd w:val="clear" w:color="auto" w:fill="F2F2F2" w:themeFill="background1" w:themeFillShade="F2"/>
          </w:tcPr>
          <w:p w14:paraId="0310DED8" w14:textId="77777777" w:rsidR="004411D5" w:rsidRPr="00554484" w:rsidRDefault="004C151C" w:rsidP="00EC1E76">
            <w:pPr>
              <w:spacing w:line="276" w:lineRule="auto"/>
              <w:jc w:val="center"/>
              <w:rPr>
                <w:rFonts w:cstheme="minorHAnsi"/>
                <w:b/>
                <w:lang w:val="ro-RO"/>
              </w:rPr>
            </w:pPr>
            <w:r w:rsidRPr="00554484">
              <w:rPr>
                <w:rFonts w:cstheme="minorHAnsi"/>
                <w:b/>
                <w:lang w:val="ro-RO"/>
              </w:rPr>
              <w:t>Durata estimată</w:t>
            </w:r>
            <w:r w:rsidR="004411D5" w:rsidRPr="00554484">
              <w:rPr>
                <w:rFonts w:cstheme="minorHAnsi"/>
                <w:b/>
                <w:lang w:val="ro-RO"/>
              </w:rPr>
              <w:t xml:space="preserve"> </w:t>
            </w:r>
            <w:r w:rsidR="00853484" w:rsidRPr="00554484">
              <w:rPr>
                <w:rFonts w:cstheme="minorHAnsi"/>
                <w:b/>
                <w:lang w:val="ro-RO"/>
              </w:rPr>
              <w:t>(în luni) – de la momentul semnării Contractului</w:t>
            </w:r>
          </w:p>
        </w:tc>
      </w:tr>
      <w:tr w:rsidR="004411D5" w:rsidRPr="0086574E" w14:paraId="0310DEDD" w14:textId="77777777" w:rsidTr="00873594">
        <w:tc>
          <w:tcPr>
            <w:tcW w:w="508" w:type="dxa"/>
          </w:tcPr>
          <w:p w14:paraId="0310DEDA" w14:textId="77777777" w:rsidR="004411D5" w:rsidRPr="00554484" w:rsidRDefault="004411D5" w:rsidP="00554484">
            <w:pPr>
              <w:spacing w:line="276" w:lineRule="auto"/>
              <w:jc w:val="both"/>
              <w:rPr>
                <w:rFonts w:cstheme="minorHAnsi"/>
                <w:lang w:val="ro-RO"/>
              </w:rPr>
            </w:pPr>
            <w:r w:rsidRPr="00554484">
              <w:rPr>
                <w:rFonts w:cstheme="minorHAnsi"/>
                <w:lang w:val="ro-RO"/>
              </w:rPr>
              <w:t>1</w:t>
            </w:r>
          </w:p>
        </w:tc>
        <w:tc>
          <w:tcPr>
            <w:tcW w:w="3569" w:type="dxa"/>
          </w:tcPr>
          <w:p w14:paraId="0310DEDB" w14:textId="77777777" w:rsidR="004411D5" w:rsidRPr="00554484" w:rsidRDefault="004411D5" w:rsidP="00554484">
            <w:pPr>
              <w:spacing w:line="276" w:lineRule="auto"/>
              <w:jc w:val="both"/>
              <w:rPr>
                <w:rFonts w:cstheme="minorHAnsi"/>
                <w:lang w:val="es-ES_tradnl" w:eastAsia="es-ES"/>
              </w:rPr>
            </w:pPr>
            <w:r w:rsidRPr="00554484">
              <w:rPr>
                <w:rFonts w:cstheme="minorHAnsi"/>
                <w:lang w:val="es-ES_tradnl" w:eastAsia="es-ES"/>
              </w:rPr>
              <w:t>Elaborare proiect pentru autorizarea</w:t>
            </w:r>
            <w:r w:rsidR="004C151C" w:rsidRPr="00554484">
              <w:rPr>
                <w:rFonts w:cstheme="minorHAnsi"/>
                <w:lang w:val="es-ES_tradnl" w:eastAsia="es-ES"/>
              </w:rPr>
              <w:t xml:space="preserve"> executării lucrărilor (P.A.C.) de construire</w:t>
            </w:r>
            <w:r w:rsidRPr="00554484">
              <w:rPr>
                <w:rFonts w:cstheme="minorHAnsi"/>
                <w:lang w:val="es-ES_tradnl" w:eastAsia="es-ES"/>
              </w:rPr>
              <w:t xml:space="preserve"> </w:t>
            </w:r>
            <w:r w:rsidR="004C151C" w:rsidRPr="00554484">
              <w:rPr>
                <w:rFonts w:cstheme="minorHAnsi"/>
                <w:lang w:val="es-ES_tradnl" w:eastAsia="es-ES"/>
              </w:rPr>
              <w:t xml:space="preserve">și </w:t>
            </w:r>
            <w:r w:rsidRPr="00554484">
              <w:rPr>
                <w:rFonts w:cstheme="minorHAnsi"/>
                <w:lang w:val="es-ES_tradnl" w:eastAsia="es-ES"/>
              </w:rPr>
              <w:t>Proiect de organizare a execuției lucrărilor (P.O.E.</w:t>
            </w:r>
            <w:r w:rsidR="004C151C" w:rsidRPr="00554484">
              <w:rPr>
                <w:rFonts w:cstheme="minorHAnsi"/>
                <w:lang w:val="es-ES_tradnl" w:eastAsia="es-ES"/>
              </w:rPr>
              <w:t>)</w:t>
            </w:r>
          </w:p>
        </w:tc>
        <w:tc>
          <w:tcPr>
            <w:tcW w:w="5211" w:type="dxa"/>
          </w:tcPr>
          <w:p w14:paraId="0310DEDC" w14:textId="77777777" w:rsidR="004411D5" w:rsidRPr="00554484" w:rsidRDefault="00853484" w:rsidP="00EC1E76">
            <w:pPr>
              <w:spacing w:line="276" w:lineRule="auto"/>
              <w:jc w:val="both"/>
              <w:rPr>
                <w:rFonts w:cstheme="minorHAnsi"/>
                <w:lang w:val="es-ES_tradnl" w:eastAsia="es-ES"/>
              </w:rPr>
            </w:pPr>
            <w:r w:rsidRPr="00554484">
              <w:rPr>
                <w:rFonts w:cstheme="minorHAnsi"/>
                <w:i/>
                <w:highlight w:val="lightGray"/>
                <w:lang w:val="ro-RO"/>
              </w:rPr>
              <w:t>[</w:t>
            </w:r>
            <w:r w:rsidR="004C151C" w:rsidRPr="00554484">
              <w:rPr>
                <w:rFonts w:cstheme="minorHAnsi"/>
                <w:i/>
                <w:highlight w:val="lightGray"/>
                <w:lang w:val="ro-RO"/>
              </w:rPr>
              <w:t xml:space="preserve">introduceți </w:t>
            </w:r>
            <w:r w:rsidR="00AC38E7" w:rsidRPr="00554484">
              <w:rPr>
                <w:rFonts w:cstheme="minorHAnsi"/>
                <w:i/>
                <w:highlight w:val="lightGray"/>
                <w:lang w:val="ro-RO"/>
              </w:rPr>
              <w:t xml:space="preserve">semnarea contractului + un număr </w:t>
            </w:r>
            <w:r w:rsidR="004C151C" w:rsidRPr="00554484">
              <w:rPr>
                <w:rFonts w:cstheme="minorHAnsi"/>
                <w:i/>
                <w:highlight w:val="lightGray"/>
                <w:lang w:val="ro-RO"/>
              </w:rPr>
              <w:t>î</w:t>
            </w:r>
            <w:r w:rsidRPr="00554484">
              <w:rPr>
                <w:rFonts w:cstheme="minorHAnsi"/>
                <w:i/>
                <w:highlight w:val="lightGray"/>
                <w:lang w:val="ro-RO"/>
              </w:rPr>
              <w:t>n luni</w:t>
            </w:r>
            <w:r w:rsidR="00242971">
              <w:rPr>
                <w:rFonts w:cstheme="minorHAnsi"/>
                <w:i/>
                <w:highlight w:val="lightGray"/>
                <w:lang w:val="ro-RO"/>
              </w:rPr>
              <w:t>; exemplu semnarea contractului + 3 luni</w:t>
            </w:r>
            <w:r w:rsidRPr="00554484">
              <w:rPr>
                <w:rFonts w:cstheme="minorHAnsi"/>
                <w:i/>
                <w:highlight w:val="lightGray"/>
                <w:lang w:val="ro-RO"/>
              </w:rPr>
              <w:t>]</w:t>
            </w:r>
          </w:p>
        </w:tc>
      </w:tr>
      <w:tr w:rsidR="007A0C73" w:rsidRPr="0086574E" w14:paraId="0310DEE1" w14:textId="77777777" w:rsidTr="00873594">
        <w:tc>
          <w:tcPr>
            <w:tcW w:w="508" w:type="dxa"/>
          </w:tcPr>
          <w:p w14:paraId="0310DEDE" w14:textId="77777777" w:rsidR="007A0C73" w:rsidRPr="00554484" w:rsidRDefault="007A0C73" w:rsidP="00554484">
            <w:pPr>
              <w:spacing w:line="276" w:lineRule="auto"/>
              <w:jc w:val="both"/>
              <w:rPr>
                <w:rFonts w:cstheme="minorHAnsi"/>
                <w:lang w:val="ro-RO"/>
              </w:rPr>
            </w:pPr>
            <w:r w:rsidRPr="00554484">
              <w:rPr>
                <w:rFonts w:cstheme="minorHAnsi"/>
                <w:lang w:val="ro-RO"/>
              </w:rPr>
              <w:t>2</w:t>
            </w:r>
          </w:p>
        </w:tc>
        <w:tc>
          <w:tcPr>
            <w:tcW w:w="3569" w:type="dxa"/>
          </w:tcPr>
          <w:p w14:paraId="0310DEDF" w14:textId="77777777" w:rsidR="007A0C73" w:rsidRPr="00554484" w:rsidRDefault="007A0C73" w:rsidP="00554484">
            <w:pPr>
              <w:spacing w:line="276" w:lineRule="auto"/>
              <w:jc w:val="both"/>
              <w:rPr>
                <w:rFonts w:cstheme="minorHAnsi"/>
                <w:color w:val="FF0000"/>
                <w:lang w:val="es-ES_tradnl" w:eastAsia="es-ES"/>
              </w:rPr>
            </w:pPr>
            <w:r w:rsidRPr="00554484">
              <w:rPr>
                <w:rFonts w:cstheme="minorHAnsi"/>
                <w:lang w:val="es-ES_tradnl" w:eastAsia="es-ES"/>
              </w:rPr>
              <w:t>Elaborare Proiect Tehnic de execuție, Caiete de Sarcini, Detalii de Executie</w:t>
            </w:r>
          </w:p>
        </w:tc>
        <w:tc>
          <w:tcPr>
            <w:tcW w:w="5211" w:type="dxa"/>
          </w:tcPr>
          <w:p w14:paraId="0310DEE0" w14:textId="77777777" w:rsidR="007A0C73" w:rsidRPr="00554484" w:rsidRDefault="007A0C73" w:rsidP="00554484">
            <w:pPr>
              <w:spacing w:line="276" w:lineRule="auto"/>
              <w:jc w:val="both"/>
              <w:rPr>
                <w:rFonts w:cstheme="minorHAnsi"/>
                <w:lang w:val="es-ES_tradnl" w:eastAsia="es-ES"/>
              </w:rPr>
            </w:pPr>
            <w:r w:rsidRPr="00554484">
              <w:rPr>
                <w:rFonts w:cstheme="minorHAnsi"/>
                <w:i/>
                <w:highlight w:val="lightGray"/>
                <w:lang w:val="ro-RO"/>
              </w:rPr>
              <w:t>[introduceți  semnarea contractului + un număr în luni]</w:t>
            </w:r>
          </w:p>
        </w:tc>
      </w:tr>
      <w:tr w:rsidR="007A0C73" w:rsidRPr="0086574E" w14:paraId="0310DEE5" w14:textId="77777777" w:rsidTr="00873594">
        <w:tc>
          <w:tcPr>
            <w:tcW w:w="508" w:type="dxa"/>
          </w:tcPr>
          <w:p w14:paraId="0310DEE2" w14:textId="77777777" w:rsidR="007A0C73" w:rsidRPr="00554484" w:rsidRDefault="007A0C73" w:rsidP="00554484">
            <w:pPr>
              <w:spacing w:line="276" w:lineRule="auto"/>
              <w:jc w:val="both"/>
              <w:rPr>
                <w:rFonts w:cstheme="minorHAnsi"/>
                <w:lang w:val="ro-RO"/>
              </w:rPr>
            </w:pPr>
            <w:r w:rsidRPr="00554484">
              <w:rPr>
                <w:rFonts w:cstheme="minorHAnsi"/>
                <w:lang w:val="ro-RO"/>
              </w:rPr>
              <w:t>3</w:t>
            </w:r>
          </w:p>
        </w:tc>
        <w:tc>
          <w:tcPr>
            <w:tcW w:w="3569" w:type="dxa"/>
          </w:tcPr>
          <w:p w14:paraId="0310DEE3" w14:textId="77777777" w:rsidR="007A0C73" w:rsidRPr="00554484" w:rsidRDefault="007A0C73" w:rsidP="00554484">
            <w:pPr>
              <w:spacing w:line="276" w:lineRule="auto"/>
              <w:jc w:val="both"/>
              <w:rPr>
                <w:rFonts w:cstheme="minorHAnsi"/>
                <w:color w:val="FF0000"/>
                <w:lang w:val="es-ES_tradnl" w:eastAsia="es-ES"/>
              </w:rPr>
            </w:pPr>
            <w:r w:rsidRPr="00554484">
              <w:rPr>
                <w:rFonts w:cstheme="minorHAnsi"/>
                <w:lang w:val="es-ES_tradnl" w:eastAsia="es-ES"/>
              </w:rPr>
              <w:t>Asistență tehnică pe perioada de execuție a lucrărilor</w:t>
            </w:r>
          </w:p>
        </w:tc>
        <w:tc>
          <w:tcPr>
            <w:tcW w:w="5211" w:type="dxa"/>
          </w:tcPr>
          <w:p w14:paraId="0310DEE4" w14:textId="77777777" w:rsidR="007A0C73" w:rsidRPr="00554484" w:rsidRDefault="007A0C73" w:rsidP="00554484">
            <w:pPr>
              <w:spacing w:line="276" w:lineRule="auto"/>
              <w:jc w:val="both"/>
              <w:rPr>
                <w:rFonts w:cstheme="minorHAnsi"/>
                <w:lang w:val="es-ES_tradnl" w:eastAsia="es-ES"/>
              </w:rPr>
            </w:pPr>
            <w:r w:rsidRPr="00554484">
              <w:rPr>
                <w:rFonts w:cstheme="minorHAnsi"/>
                <w:i/>
                <w:highlight w:val="lightGray"/>
                <w:lang w:val="ro-RO"/>
              </w:rPr>
              <w:t>[introduceți  semnarea contractului + un număr în luni]</w:t>
            </w:r>
          </w:p>
        </w:tc>
      </w:tr>
    </w:tbl>
    <w:p w14:paraId="0310DEE6" w14:textId="77777777" w:rsidR="004411D5" w:rsidRPr="00554484" w:rsidRDefault="004411D5" w:rsidP="0055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
          <w:lang w:val="ro-RO"/>
        </w:rPr>
      </w:pPr>
    </w:p>
    <w:p w14:paraId="0310DEE7" w14:textId="77777777" w:rsidR="004411D5" w:rsidRPr="00554484" w:rsidRDefault="00853484" w:rsidP="00554484">
      <w:pPr>
        <w:autoSpaceDE w:val="0"/>
        <w:autoSpaceDN w:val="0"/>
        <w:adjustRightInd w:val="0"/>
        <w:spacing w:after="0"/>
        <w:jc w:val="both"/>
        <w:rPr>
          <w:rFonts w:cstheme="minorHAnsi"/>
          <w:lang w:val="ro-RO"/>
        </w:rPr>
      </w:pPr>
      <w:r w:rsidRPr="00554484">
        <w:rPr>
          <w:rFonts w:cstheme="minorHAnsi"/>
          <w:lang w:val="ro-RO"/>
        </w:rPr>
        <w:t>Fiecare etapă de elaborare a documentațiilor tehnico-economice</w:t>
      </w:r>
      <w:r w:rsidR="004411D5" w:rsidRPr="00554484">
        <w:rPr>
          <w:rFonts w:cstheme="minorHAnsi"/>
          <w:lang w:val="ro-RO"/>
        </w:rPr>
        <w:t xml:space="preserve"> ce face obiectul </w:t>
      </w:r>
      <w:r w:rsidR="00A37525" w:rsidRPr="00554484">
        <w:rPr>
          <w:rFonts w:cstheme="minorHAnsi"/>
          <w:lang w:val="ro-RO"/>
        </w:rPr>
        <w:t>C</w:t>
      </w:r>
      <w:r w:rsidR="004C151C" w:rsidRPr="00554484">
        <w:rPr>
          <w:rFonts w:cstheme="minorHAnsi"/>
          <w:lang w:val="ro-RO"/>
        </w:rPr>
        <w:t xml:space="preserve">ontractului, </w:t>
      </w:r>
      <w:r w:rsidRPr="00554484">
        <w:rPr>
          <w:rFonts w:cstheme="minorHAnsi"/>
          <w:lang w:val="ro-RO"/>
        </w:rPr>
        <w:t xml:space="preserve">include și perioada necesară pentru </w:t>
      </w:r>
      <w:r w:rsidR="004411D5" w:rsidRPr="00554484">
        <w:rPr>
          <w:rFonts w:cstheme="minorHAnsi"/>
          <w:lang w:val="ro-RO"/>
        </w:rPr>
        <w:t>avizarea de catre</w:t>
      </w:r>
      <w:r w:rsidR="004C151C" w:rsidRPr="00554484">
        <w:rPr>
          <w:rFonts w:cstheme="minorHAnsi"/>
          <w:lang w:val="ro-RO"/>
        </w:rPr>
        <w:t xml:space="preserve"> Autoritatea Contractantă a</w:t>
      </w:r>
      <w:r w:rsidR="004411D5" w:rsidRPr="00554484">
        <w:rPr>
          <w:rFonts w:cstheme="minorHAnsi"/>
          <w:lang w:val="ro-RO"/>
        </w:rPr>
        <w:t xml:space="preserve"> </w:t>
      </w:r>
      <w:r w:rsidRPr="00554484">
        <w:rPr>
          <w:rFonts w:cstheme="minorHAnsi"/>
          <w:lang w:val="ro-RO"/>
        </w:rPr>
        <w:t>documentațiilor tehnico-economice aferente etapei respective.</w:t>
      </w:r>
    </w:p>
    <w:p w14:paraId="0310DEE8" w14:textId="77777777" w:rsidR="004411D5" w:rsidRPr="00554484" w:rsidRDefault="004C151C" w:rsidP="00554484">
      <w:pPr>
        <w:autoSpaceDE w:val="0"/>
        <w:autoSpaceDN w:val="0"/>
        <w:adjustRightInd w:val="0"/>
        <w:spacing w:after="0"/>
        <w:jc w:val="both"/>
        <w:rPr>
          <w:rFonts w:cstheme="minorHAnsi"/>
          <w:lang w:val="ro-RO"/>
        </w:rPr>
      </w:pPr>
      <w:r w:rsidRPr="00554484">
        <w:rPr>
          <w:rFonts w:cstheme="minorHAnsi"/>
          <w:lang w:val="ro-RO"/>
        </w:rPr>
        <w:t>Asistenta tehnică se va asigura pe toată</w:t>
      </w:r>
      <w:r w:rsidR="004411D5" w:rsidRPr="00554484">
        <w:rPr>
          <w:rFonts w:cstheme="minorHAnsi"/>
          <w:lang w:val="ro-RO"/>
        </w:rPr>
        <w:t xml:space="preserve"> </w:t>
      </w:r>
      <w:r w:rsidRPr="00554484">
        <w:rPr>
          <w:rFonts w:cstheme="minorHAnsi"/>
          <w:lang w:val="ro-RO"/>
        </w:rPr>
        <w:t>durata de execuție a lucră</w:t>
      </w:r>
      <w:r w:rsidR="00A37525" w:rsidRPr="00554484">
        <w:rPr>
          <w:rFonts w:cstheme="minorHAnsi"/>
          <w:lang w:val="ro-RO"/>
        </w:rPr>
        <w:t>rilor de construire</w:t>
      </w:r>
      <w:r w:rsidR="00C06575" w:rsidRPr="00554484">
        <w:rPr>
          <w:rFonts w:cstheme="minorHAnsi"/>
          <w:lang w:val="ro-RO"/>
        </w:rPr>
        <w:t>.</w:t>
      </w:r>
    </w:p>
    <w:p w14:paraId="0310DEE9" w14:textId="77777777" w:rsidR="00C06575" w:rsidRPr="00554484" w:rsidRDefault="00C06575" w:rsidP="00554484">
      <w:pPr>
        <w:autoSpaceDE w:val="0"/>
        <w:autoSpaceDN w:val="0"/>
        <w:adjustRightInd w:val="0"/>
        <w:spacing w:after="0"/>
        <w:jc w:val="both"/>
        <w:rPr>
          <w:rFonts w:cstheme="minorHAnsi"/>
          <w:lang w:val="ro-RO"/>
        </w:rPr>
      </w:pPr>
    </w:p>
    <w:p w14:paraId="0310DEEA" w14:textId="77777777" w:rsidR="004411D5" w:rsidRPr="00554484" w:rsidRDefault="00853484" w:rsidP="00554484">
      <w:pPr>
        <w:autoSpaceDE w:val="0"/>
        <w:autoSpaceDN w:val="0"/>
        <w:adjustRightInd w:val="0"/>
        <w:spacing w:after="0"/>
        <w:jc w:val="both"/>
        <w:rPr>
          <w:rFonts w:cstheme="minorHAnsi"/>
          <w:lang w:val="ro-RO"/>
        </w:rPr>
      </w:pPr>
      <w:r w:rsidRPr="00554484">
        <w:rPr>
          <w:rFonts w:cstheme="minorHAnsi"/>
          <w:lang w:val="ro-RO"/>
        </w:rPr>
        <w:t xml:space="preserve">Durata </w:t>
      </w:r>
      <w:r w:rsidR="009572A9" w:rsidRPr="00554484">
        <w:rPr>
          <w:rFonts w:cstheme="minorHAnsi"/>
          <w:lang w:val="ro-RO"/>
        </w:rPr>
        <w:t>prestării serviciilor</w:t>
      </w:r>
      <w:r w:rsidR="004C151C" w:rsidRPr="00554484">
        <w:rPr>
          <w:rFonts w:cstheme="minorHAnsi"/>
          <w:lang w:val="ro-RO"/>
        </w:rPr>
        <w:t xml:space="preserve"> se prelungeș</w:t>
      </w:r>
      <w:r w:rsidR="004411D5" w:rsidRPr="00554484">
        <w:rPr>
          <w:rFonts w:cstheme="minorHAnsi"/>
          <w:lang w:val="ro-RO"/>
        </w:rPr>
        <w:t xml:space="preserve">te </w:t>
      </w:r>
      <w:r w:rsidR="00A37525" w:rsidRPr="00554484">
        <w:rPr>
          <w:rFonts w:cstheme="minorHAnsi"/>
          <w:lang w:val="ro-RO"/>
        </w:rPr>
        <w:t xml:space="preserve">până la momentul finalizării obiectivului de investiții, în condițiile Legii 98/2016 și a actelor normative ce derivă din aceasta, în baza condițiilor contractuale. </w:t>
      </w:r>
    </w:p>
    <w:p w14:paraId="0310DEEB" w14:textId="77777777" w:rsidR="004411D5" w:rsidRPr="00554484" w:rsidRDefault="004411D5" w:rsidP="00554484">
      <w:pPr>
        <w:autoSpaceDE w:val="0"/>
        <w:autoSpaceDN w:val="0"/>
        <w:adjustRightInd w:val="0"/>
        <w:spacing w:after="0"/>
        <w:jc w:val="both"/>
        <w:rPr>
          <w:rFonts w:cstheme="minorHAnsi"/>
          <w:lang w:val="ro-RO"/>
        </w:rPr>
      </w:pPr>
    </w:p>
    <w:p w14:paraId="0310DEEC" w14:textId="77777777" w:rsidR="004411D5" w:rsidRPr="00554484" w:rsidRDefault="009572A9" w:rsidP="0055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lang w:val="ro-RO"/>
        </w:rPr>
      </w:pPr>
      <w:r w:rsidRPr="00554484">
        <w:rPr>
          <w:rFonts w:cstheme="minorHAnsi"/>
          <w:lang w:val="ro-RO"/>
        </w:rPr>
        <w:t xml:space="preserve">Momentul în derularea Contractului în care serviciile se consideră finalizate este momentul în care  toate cerințele incluse la capitolul Finalizarea serviciilor în cadrul Contractului sunt </w:t>
      </w:r>
      <w:r w:rsidR="004411D5" w:rsidRPr="00554484">
        <w:rPr>
          <w:rFonts w:cstheme="minorHAnsi"/>
          <w:lang w:val="ro-RO"/>
        </w:rPr>
        <w:t xml:space="preserve"> </w:t>
      </w:r>
      <w:r w:rsidRPr="00554484">
        <w:rPr>
          <w:rFonts w:cstheme="minorHAnsi"/>
          <w:lang w:val="ro-RO"/>
        </w:rPr>
        <w:t xml:space="preserve">îndeplinite. </w:t>
      </w:r>
    </w:p>
    <w:p w14:paraId="0310DEED" w14:textId="77777777" w:rsidR="004411D5" w:rsidRPr="00554484" w:rsidRDefault="004411D5" w:rsidP="0055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
          <w:lang w:val="ro-RO"/>
        </w:rPr>
      </w:pPr>
    </w:p>
    <w:p w14:paraId="0310DEEE" w14:textId="77777777" w:rsidR="004411D5" w:rsidRPr="00554484" w:rsidRDefault="004411D5" w:rsidP="00554484">
      <w:pPr>
        <w:spacing w:after="0"/>
        <w:jc w:val="both"/>
        <w:rPr>
          <w:rFonts w:cstheme="minorHAnsi"/>
          <w:lang w:val="ro-RO"/>
        </w:rPr>
      </w:pPr>
    </w:p>
    <w:p w14:paraId="0310DEEF" w14:textId="77777777" w:rsidR="009F24F3" w:rsidRPr="00554484" w:rsidRDefault="00494BB8" w:rsidP="00554484">
      <w:pPr>
        <w:pStyle w:val="Heading1"/>
        <w:numPr>
          <w:ilvl w:val="0"/>
          <w:numId w:val="1"/>
        </w:numPr>
        <w:spacing w:before="0"/>
        <w:jc w:val="both"/>
        <w:rPr>
          <w:rFonts w:cstheme="minorHAnsi"/>
          <w:szCs w:val="22"/>
          <w:lang w:val="ro-RO"/>
        </w:rPr>
      </w:pPr>
      <w:bookmarkStart w:id="38" w:name="_Toc493860038"/>
      <w:r w:rsidRPr="00554484">
        <w:rPr>
          <w:rFonts w:cstheme="minorHAnsi"/>
          <w:szCs w:val="22"/>
          <w:lang w:val="ro-RO"/>
        </w:rPr>
        <w:t>Resursele necesare</w:t>
      </w:r>
      <w:r w:rsidR="001067C4" w:rsidRPr="00554484">
        <w:rPr>
          <w:rFonts w:cstheme="minorHAnsi"/>
          <w:szCs w:val="22"/>
          <w:lang w:val="ro-RO"/>
        </w:rPr>
        <w:t>/</w:t>
      </w:r>
      <w:r w:rsidRPr="00554484">
        <w:rPr>
          <w:rFonts w:cstheme="minorHAnsi"/>
          <w:szCs w:val="22"/>
          <w:lang w:val="ro-RO"/>
        </w:rPr>
        <w:t xml:space="preserve">expertiza </w:t>
      </w:r>
      <w:r w:rsidR="00021D3D" w:rsidRPr="00554484">
        <w:rPr>
          <w:rFonts w:cstheme="minorHAnsi"/>
          <w:szCs w:val="22"/>
          <w:lang w:val="ro-RO"/>
        </w:rPr>
        <w:t>necesar</w:t>
      </w:r>
      <w:r w:rsidR="00843F50" w:rsidRPr="00554484">
        <w:rPr>
          <w:rFonts w:cstheme="minorHAnsi"/>
          <w:szCs w:val="22"/>
          <w:lang w:val="ro-RO"/>
        </w:rPr>
        <w:t>ă</w:t>
      </w:r>
      <w:r w:rsidR="00161D7D" w:rsidRPr="00554484">
        <w:rPr>
          <w:rFonts w:cstheme="minorHAnsi"/>
          <w:szCs w:val="22"/>
          <w:lang w:val="ro-RO"/>
        </w:rPr>
        <w:t xml:space="preserve"> pentru realizarea activităților în Contract și obținerea rezultatelor</w:t>
      </w:r>
      <w:bookmarkEnd w:id="38"/>
    </w:p>
    <w:p w14:paraId="0310DEF0" w14:textId="77777777" w:rsidR="00161D7D" w:rsidRPr="00554484" w:rsidRDefault="00161D7D" w:rsidP="00554484">
      <w:pPr>
        <w:spacing w:after="0"/>
        <w:jc w:val="both"/>
        <w:rPr>
          <w:rFonts w:cstheme="minorHAnsi"/>
          <w:i/>
          <w:lang w:val="ro-RO"/>
        </w:rPr>
      </w:pPr>
    </w:p>
    <w:p w14:paraId="0310DEF1" w14:textId="77777777" w:rsidR="00730223" w:rsidRPr="00554484" w:rsidRDefault="00494BB8" w:rsidP="00554484">
      <w:pPr>
        <w:pStyle w:val="Heading2"/>
        <w:numPr>
          <w:ilvl w:val="1"/>
          <w:numId w:val="1"/>
        </w:numPr>
        <w:spacing w:before="0"/>
        <w:ind w:left="900" w:hanging="540"/>
        <w:jc w:val="both"/>
        <w:rPr>
          <w:rFonts w:cstheme="minorHAnsi"/>
          <w:sz w:val="22"/>
          <w:szCs w:val="22"/>
          <w:lang w:val="ro-RO"/>
        </w:rPr>
      </w:pPr>
      <w:bookmarkStart w:id="39" w:name="_Toc493860039"/>
      <w:r w:rsidRPr="00554484">
        <w:rPr>
          <w:rFonts w:cstheme="minorHAnsi"/>
          <w:sz w:val="22"/>
          <w:szCs w:val="22"/>
          <w:lang w:val="ro-RO"/>
        </w:rPr>
        <w:t>Numărul de experți pe categorie</w:t>
      </w:r>
      <w:r w:rsidR="00021D3D" w:rsidRPr="00554484">
        <w:rPr>
          <w:rFonts w:cstheme="minorHAnsi"/>
          <w:sz w:val="22"/>
          <w:szCs w:val="22"/>
          <w:lang w:val="ro-RO"/>
        </w:rPr>
        <w:t xml:space="preserve"> de expertiz</w:t>
      </w:r>
      <w:r w:rsidR="008728D4" w:rsidRPr="00554484">
        <w:rPr>
          <w:rFonts w:cstheme="minorHAnsi"/>
          <w:sz w:val="22"/>
          <w:szCs w:val="22"/>
          <w:lang w:val="ro-RO"/>
        </w:rPr>
        <w:t>ă</w:t>
      </w:r>
      <w:r w:rsidR="00021D3D" w:rsidRPr="00554484">
        <w:rPr>
          <w:rFonts w:cstheme="minorHAnsi"/>
          <w:sz w:val="22"/>
          <w:szCs w:val="22"/>
          <w:lang w:val="ro-RO"/>
        </w:rPr>
        <w:t xml:space="preserve"> necesar</w:t>
      </w:r>
      <w:r w:rsidR="008728D4" w:rsidRPr="00554484">
        <w:rPr>
          <w:rFonts w:cstheme="minorHAnsi"/>
          <w:sz w:val="22"/>
          <w:szCs w:val="22"/>
          <w:lang w:val="ro-RO"/>
        </w:rPr>
        <w:t>ă</w:t>
      </w:r>
      <w:bookmarkEnd w:id="39"/>
    </w:p>
    <w:p w14:paraId="0310DEF2" w14:textId="77777777" w:rsidR="008728D4" w:rsidRPr="00554484" w:rsidRDefault="008728D4" w:rsidP="00554484">
      <w:pPr>
        <w:spacing w:after="0"/>
        <w:jc w:val="both"/>
        <w:rPr>
          <w:rFonts w:cstheme="minorHAnsi"/>
          <w:lang w:val="ro-RO"/>
        </w:rPr>
      </w:pPr>
    </w:p>
    <w:p w14:paraId="0310DEF3" w14:textId="77777777" w:rsidR="002C6F33" w:rsidRPr="00554484" w:rsidRDefault="008728D4" w:rsidP="00554484">
      <w:pPr>
        <w:spacing w:after="0"/>
        <w:jc w:val="both"/>
        <w:rPr>
          <w:rFonts w:cstheme="minorHAnsi"/>
          <w:i/>
          <w:highlight w:val="lightGray"/>
          <w:lang w:val="ro-RO"/>
        </w:rPr>
      </w:pPr>
      <w:r w:rsidRPr="00554484">
        <w:rPr>
          <w:rFonts w:cstheme="minorHAnsi"/>
          <w:i/>
          <w:highlight w:val="lightGray"/>
          <w:lang w:val="ro-RO"/>
        </w:rPr>
        <w:t>[Î</w:t>
      </w:r>
      <w:r w:rsidR="00F46B99" w:rsidRPr="00554484">
        <w:rPr>
          <w:rFonts w:cstheme="minorHAnsi"/>
          <w:i/>
          <w:highlight w:val="lightGray"/>
          <w:lang w:val="ro-RO"/>
        </w:rPr>
        <w:t>n acest capitol se include descrierea categoriilor de expertiz</w:t>
      </w:r>
      <w:r w:rsidRPr="00554484">
        <w:rPr>
          <w:rFonts w:cstheme="minorHAnsi"/>
          <w:i/>
          <w:highlight w:val="lightGray"/>
          <w:lang w:val="ro-RO"/>
        </w:rPr>
        <w:t>ă</w:t>
      </w:r>
      <w:r w:rsidR="008B21C4" w:rsidRPr="00554484">
        <w:rPr>
          <w:rFonts w:cstheme="minorHAnsi"/>
          <w:i/>
          <w:highlight w:val="lightGray"/>
          <w:lang w:val="ro-RO"/>
        </w:rPr>
        <w:t xml:space="preserve"> </w:t>
      </w:r>
      <w:r w:rsidRPr="00554484">
        <w:rPr>
          <w:rFonts w:cstheme="minorHAnsi"/>
          <w:i/>
          <w:highlight w:val="lightGray"/>
          <w:lang w:val="ro-RO"/>
        </w:rPr>
        <w:t>ș</w:t>
      </w:r>
      <w:r w:rsidR="00F46B99" w:rsidRPr="00554484">
        <w:rPr>
          <w:rFonts w:cstheme="minorHAnsi"/>
          <w:i/>
          <w:highlight w:val="lightGray"/>
          <w:lang w:val="ro-RO"/>
        </w:rPr>
        <w:t xml:space="preserve">i </w:t>
      </w:r>
      <w:r w:rsidRPr="00554484">
        <w:rPr>
          <w:rFonts w:cstheme="minorHAnsi"/>
          <w:i/>
          <w:highlight w:val="lightGray"/>
          <w:lang w:val="ro-RO"/>
        </w:rPr>
        <w:t>numărul</w:t>
      </w:r>
      <w:r w:rsidR="00F46B99" w:rsidRPr="00554484">
        <w:rPr>
          <w:rFonts w:cstheme="minorHAnsi"/>
          <w:i/>
          <w:highlight w:val="lightGray"/>
          <w:lang w:val="ro-RO"/>
        </w:rPr>
        <w:t xml:space="preserve"> de </w:t>
      </w:r>
      <w:r w:rsidRPr="00554484">
        <w:rPr>
          <w:rFonts w:cstheme="minorHAnsi"/>
          <w:i/>
          <w:highlight w:val="lightGray"/>
          <w:lang w:val="ro-RO"/>
        </w:rPr>
        <w:t>experți</w:t>
      </w:r>
      <w:r w:rsidR="00D00D2C" w:rsidRPr="00554484">
        <w:rPr>
          <w:rFonts w:cstheme="minorHAnsi"/>
          <w:i/>
          <w:highlight w:val="lightGray"/>
          <w:lang w:val="ro-RO"/>
        </w:rPr>
        <w:t xml:space="preserve"> pentru fiecare categorie. Aceast</w:t>
      </w:r>
      <w:r w:rsidR="00E30FC7" w:rsidRPr="00554484">
        <w:rPr>
          <w:rFonts w:cstheme="minorHAnsi"/>
          <w:i/>
          <w:highlight w:val="lightGray"/>
          <w:lang w:val="ro-RO"/>
        </w:rPr>
        <w:t>ă</w:t>
      </w:r>
      <w:r w:rsidR="00D00D2C" w:rsidRPr="00554484">
        <w:rPr>
          <w:rFonts w:cstheme="minorHAnsi"/>
          <w:i/>
          <w:highlight w:val="lightGray"/>
          <w:lang w:val="ro-RO"/>
        </w:rPr>
        <w:t xml:space="preserve"> informație devine relevantă acolo unde </w:t>
      </w:r>
      <w:r w:rsidR="00E30FC7" w:rsidRPr="00554484">
        <w:rPr>
          <w:rFonts w:cstheme="minorHAnsi"/>
          <w:i/>
          <w:highlight w:val="lightGray"/>
          <w:lang w:val="ro-RO"/>
        </w:rPr>
        <w:t>A</w:t>
      </w:r>
      <w:r w:rsidR="00D00D2C" w:rsidRPr="00554484">
        <w:rPr>
          <w:rFonts w:cstheme="minorHAnsi"/>
          <w:i/>
          <w:highlight w:val="lightGray"/>
          <w:lang w:val="ro-RO"/>
        </w:rPr>
        <w:t xml:space="preserve">utoritatea </w:t>
      </w:r>
      <w:r w:rsidR="00E30FC7" w:rsidRPr="00554484">
        <w:rPr>
          <w:rFonts w:cstheme="minorHAnsi"/>
          <w:i/>
          <w:highlight w:val="lightGray"/>
          <w:lang w:val="ro-RO"/>
        </w:rPr>
        <w:t>C</w:t>
      </w:r>
      <w:r w:rsidR="00D00D2C" w:rsidRPr="00554484">
        <w:rPr>
          <w:rFonts w:cstheme="minorHAnsi"/>
          <w:i/>
          <w:highlight w:val="lightGray"/>
          <w:lang w:val="ro-RO"/>
        </w:rPr>
        <w:t>ontractantă poate să stabilească cu precizie numărul de experți, întrucât a stabilit abordarea și metodologia</w:t>
      </w:r>
      <w:r w:rsidR="00980705" w:rsidRPr="00554484">
        <w:rPr>
          <w:rFonts w:cstheme="minorHAnsi"/>
          <w:i/>
          <w:highlight w:val="lightGray"/>
          <w:lang w:val="ro-RO"/>
        </w:rPr>
        <w:t xml:space="preserve"> și </w:t>
      </w:r>
      <w:r w:rsidR="00D00D2C" w:rsidRPr="00554484">
        <w:rPr>
          <w:rFonts w:cstheme="minorHAnsi"/>
          <w:i/>
          <w:highlight w:val="lightGray"/>
          <w:lang w:val="ro-RO"/>
        </w:rPr>
        <w:t xml:space="preserve">atunci numărul de experți se exprimă ca atare, ca fiind un număr fix </w:t>
      </w:r>
      <w:r w:rsidR="00E30FC7" w:rsidRPr="00554484">
        <w:rPr>
          <w:rFonts w:cstheme="minorHAnsi"/>
          <w:i/>
          <w:highlight w:val="lightGray"/>
          <w:lang w:val="ro-RO"/>
        </w:rPr>
        <w:t>(</w:t>
      </w:r>
      <w:r w:rsidR="00D00D2C" w:rsidRPr="00554484">
        <w:rPr>
          <w:rFonts w:cstheme="minorHAnsi"/>
          <w:i/>
          <w:highlight w:val="lightGray"/>
          <w:lang w:val="ro-RO"/>
        </w:rPr>
        <w:t>2,</w:t>
      </w:r>
      <w:r w:rsidR="00EC1E76">
        <w:rPr>
          <w:rFonts w:cstheme="minorHAnsi"/>
          <w:i/>
          <w:highlight w:val="lightGray"/>
          <w:lang w:val="ro-RO"/>
        </w:rPr>
        <w:t xml:space="preserve"> </w:t>
      </w:r>
      <w:r w:rsidR="00D00D2C" w:rsidRPr="00554484">
        <w:rPr>
          <w:rFonts w:cstheme="minorHAnsi"/>
          <w:i/>
          <w:highlight w:val="lightGray"/>
          <w:lang w:val="ro-RO"/>
        </w:rPr>
        <w:t>3,</w:t>
      </w:r>
      <w:r w:rsidR="00EC1E76">
        <w:rPr>
          <w:rFonts w:cstheme="minorHAnsi"/>
          <w:i/>
          <w:highlight w:val="lightGray"/>
          <w:lang w:val="ro-RO"/>
        </w:rPr>
        <w:t xml:space="preserve"> </w:t>
      </w:r>
      <w:r w:rsidR="00D00D2C" w:rsidRPr="00554484">
        <w:rPr>
          <w:rFonts w:cstheme="minorHAnsi"/>
          <w:i/>
          <w:highlight w:val="lightGray"/>
          <w:lang w:val="ro-RO"/>
        </w:rPr>
        <w:t>4</w:t>
      </w:r>
      <w:r w:rsidR="00E30FC7" w:rsidRPr="00554484">
        <w:rPr>
          <w:rFonts w:cstheme="minorHAnsi"/>
          <w:i/>
          <w:highlight w:val="lightGray"/>
          <w:lang w:val="ro-RO"/>
        </w:rPr>
        <w:t>, ....)</w:t>
      </w:r>
      <w:r w:rsidR="00D00D2C" w:rsidRPr="00554484">
        <w:rPr>
          <w:rFonts w:cstheme="minorHAnsi"/>
          <w:i/>
          <w:highlight w:val="lightGray"/>
          <w:lang w:val="ro-RO"/>
        </w:rPr>
        <w:t xml:space="preserve">. </w:t>
      </w:r>
      <w:r w:rsidR="00D00D2C" w:rsidRPr="00554484">
        <w:rPr>
          <w:rFonts w:cstheme="minorHAnsi"/>
          <w:b/>
          <w:i/>
          <w:highlight w:val="lightGray"/>
          <w:lang w:val="ro-RO"/>
        </w:rPr>
        <w:t xml:space="preserve">Acolo unde </w:t>
      </w:r>
      <w:r w:rsidR="009E45A5" w:rsidRPr="00554484">
        <w:rPr>
          <w:rFonts w:cstheme="minorHAnsi"/>
          <w:b/>
          <w:i/>
          <w:highlight w:val="lightGray"/>
          <w:lang w:val="ro-RO"/>
        </w:rPr>
        <w:t xml:space="preserve">Contractul este de tip sumă globală iar plata se face pe rezultat/livrabil, precizarea expresă a unui număr fix de experți de către </w:t>
      </w:r>
      <w:r w:rsidR="00E30FC7" w:rsidRPr="00554484">
        <w:rPr>
          <w:rFonts w:cstheme="minorHAnsi"/>
          <w:b/>
          <w:i/>
          <w:highlight w:val="lightGray"/>
          <w:lang w:val="ro-RO"/>
        </w:rPr>
        <w:t>A</w:t>
      </w:r>
      <w:r w:rsidR="009E45A5" w:rsidRPr="00554484">
        <w:rPr>
          <w:rFonts w:cstheme="minorHAnsi"/>
          <w:b/>
          <w:i/>
          <w:highlight w:val="lightGray"/>
          <w:lang w:val="ro-RO"/>
        </w:rPr>
        <w:t xml:space="preserve">utoritatea </w:t>
      </w:r>
      <w:r w:rsidR="00E30FC7" w:rsidRPr="00554484">
        <w:rPr>
          <w:rFonts w:cstheme="minorHAnsi"/>
          <w:b/>
          <w:i/>
          <w:highlight w:val="lightGray"/>
          <w:lang w:val="ro-RO"/>
        </w:rPr>
        <w:t>C</w:t>
      </w:r>
      <w:r w:rsidR="009E45A5" w:rsidRPr="00554484">
        <w:rPr>
          <w:rFonts w:cstheme="minorHAnsi"/>
          <w:b/>
          <w:i/>
          <w:highlight w:val="lightGray"/>
          <w:lang w:val="ro-RO"/>
        </w:rPr>
        <w:t>ontractantă poate deveni o constrângere</w:t>
      </w:r>
      <w:r w:rsidR="00980705" w:rsidRPr="00554484">
        <w:rPr>
          <w:rFonts w:cstheme="minorHAnsi"/>
          <w:b/>
          <w:i/>
          <w:highlight w:val="lightGray"/>
          <w:lang w:val="ro-RO"/>
        </w:rPr>
        <w:t xml:space="preserve"> și </w:t>
      </w:r>
      <w:r w:rsidR="009E45A5" w:rsidRPr="00554484">
        <w:rPr>
          <w:rFonts w:cstheme="minorHAnsi"/>
          <w:b/>
          <w:i/>
          <w:highlight w:val="lightGray"/>
          <w:lang w:val="ro-RO"/>
        </w:rPr>
        <w:t>o piedică în furnizarea serviciilor de către Contractant</w:t>
      </w:r>
      <w:r w:rsidR="009E45A5" w:rsidRPr="00554484">
        <w:rPr>
          <w:rFonts w:cstheme="minorHAnsi"/>
          <w:i/>
          <w:highlight w:val="lightGray"/>
          <w:lang w:val="ro-RO"/>
        </w:rPr>
        <w:t xml:space="preserve">, având în vedere că abordarea și metodologia în prestarea serviciilor pot diferi de la un Contractant la altul, în funcție de </w:t>
      </w:r>
      <w:r w:rsidR="008B21C4" w:rsidRPr="00554484">
        <w:rPr>
          <w:rFonts w:cstheme="minorHAnsi"/>
          <w:i/>
          <w:highlight w:val="lightGray"/>
          <w:lang w:val="ro-RO"/>
        </w:rPr>
        <w:t>gradul</w:t>
      </w:r>
      <w:r w:rsidR="009E45A5" w:rsidRPr="00554484">
        <w:rPr>
          <w:rFonts w:cstheme="minorHAnsi"/>
          <w:i/>
          <w:highlight w:val="lightGray"/>
          <w:lang w:val="ro-RO"/>
        </w:rPr>
        <w:t xml:space="preserve"> de automatizare a activității </w:t>
      </w:r>
      <w:r w:rsidR="008B21C4" w:rsidRPr="00554484">
        <w:rPr>
          <w:rFonts w:cstheme="minorHAnsi"/>
          <w:i/>
          <w:highlight w:val="lightGray"/>
          <w:lang w:val="ro-RO"/>
        </w:rPr>
        <w:t xml:space="preserve">și de resursele disponibile la nivelul fiecărui operator economic </w:t>
      </w:r>
      <w:r w:rsidR="00EC1E76">
        <w:rPr>
          <w:rFonts w:cstheme="minorHAnsi"/>
          <w:i/>
          <w:highlight w:val="lightGray"/>
          <w:lang w:val="ro-RO"/>
        </w:rPr>
        <w:t>etc.</w:t>
      </w:r>
      <w:r w:rsidR="00EC1E76" w:rsidRPr="00554484">
        <w:rPr>
          <w:rFonts w:cstheme="minorHAnsi"/>
          <w:i/>
          <w:highlight w:val="lightGray"/>
          <w:lang w:val="ro-RO"/>
        </w:rPr>
        <w:t>]</w:t>
      </w:r>
    </w:p>
    <w:p w14:paraId="0310DEF4" w14:textId="77777777" w:rsidR="008B21C4" w:rsidRPr="00554484" w:rsidRDefault="008B21C4" w:rsidP="00554484">
      <w:pPr>
        <w:spacing w:after="0"/>
        <w:jc w:val="both"/>
        <w:rPr>
          <w:rFonts w:cstheme="minorHAnsi"/>
          <w:i/>
          <w:highlight w:val="lightGray"/>
          <w:lang w:val="ro-RO"/>
        </w:rPr>
      </w:pPr>
    </w:p>
    <w:p w14:paraId="0310DEF5" w14:textId="77777777" w:rsidR="008F6EB7" w:rsidRPr="00554484" w:rsidRDefault="00F46B99" w:rsidP="00554484">
      <w:pPr>
        <w:spacing w:after="0"/>
        <w:jc w:val="both"/>
        <w:rPr>
          <w:rFonts w:cstheme="minorHAnsi"/>
          <w:i/>
          <w:lang w:val="ro-RO"/>
        </w:rPr>
      </w:pPr>
      <w:r w:rsidRPr="00554484">
        <w:rPr>
          <w:rFonts w:cstheme="minorHAnsi"/>
          <w:i/>
          <w:highlight w:val="lightGray"/>
          <w:lang w:val="ro-RO"/>
        </w:rPr>
        <w:t>[</w:t>
      </w:r>
      <w:r w:rsidR="008F6EB7" w:rsidRPr="00554484">
        <w:rPr>
          <w:rFonts w:cstheme="minorHAnsi"/>
          <w:i/>
          <w:highlight w:val="lightGray"/>
          <w:lang w:val="ro-RO"/>
        </w:rPr>
        <w:t xml:space="preserve">Personalul care are un rol determinant </w:t>
      </w:r>
      <w:r w:rsidR="008728D4" w:rsidRPr="00554484">
        <w:rPr>
          <w:rFonts w:cstheme="minorHAnsi"/>
          <w:i/>
          <w:highlight w:val="lightGray"/>
          <w:lang w:val="ro-RO"/>
        </w:rPr>
        <w:t>î</w:t>
      </w:r>
      <w:r w:rsidR="008F6EB7" w:rsidRPr="00554484">
        <w:rPr>
          <w:rFonts w:cstheme="minorHAnsi"/>
          <w:i/>
          <w:highlight w:val="lightGray"/>
          <w:lang w:val="ro-RO"/>
        </w:rPr>
        <w:t xml:space="preserve">n realizarea </w:t>
      </w:r>
      <w:r w:rsidR="00021D3D" w:rsidRPr="00554484">
        <w:rPr>
          <w:rFonts w:cstheme="minorHAnsi"/>
          <w:i/>
          <w:highlight w:val="lightGray"/>
          <w:lang w:val="ro-RO"/>
        </w:rPr>
        <w:t xml:space="preserve">serviciilor </w:t>
      </w:r>
      <w:r w:rsidR="008728D4" w:rsidRPr="00554484">
        <w:rPr>
          <w:rFonts w:cstheme="minorHAnsi"/>
          <w:i/>
          <w:highlight w:val="lightGray"/>
          <w:lang w:val="ro-RO"/>
        </w:rPr>
        <w:t>î</w:t>
      </w:r>
      <w:r w:rsidR="00021D3D" w:rsidRPr="00554484">
        <w:rPr>
          <w:rFonts w:cstheme="minorHAnsi"/>
          <w:i/>
          <w:highlight w:val="lightGray"/>
          <w:lang w:val="ro-RO"/>
        </w:rPr>
        <w:t xml:space="preserve">n cadrul </w:t>
      </w:r>
      <w:r w:rsidR="008728D4" w:rsidRPr="00554484">
        <w:rPr>
          <w:rFonts w:cstheme="minorHAnsi"/>
          <w:i/>
          <w:highlight w:val="lightGray"/>
          <w:lang w:val="ro-RO"/>
        </w:rPr>
        <w:t>C</w:t>
      </w:r>
      <w:r w:rsidR="008F6EB7" w:rsidRPr="00554484">
        <w:rPr>
          <w:rFonts w:cstheme="minorHAnsi"/>
          <w:i/>
          <w:highlight w:val="lightGray"/>
          <w:lang w:val="ro-RO"/>
        </w:rPr>
        <w:t>ontractului este denumit generic “personal cheie”.</w:t>
      </w:r>
      <w:r w:rsidRPr="00554484">
        <w:rPr>
          <w:rFonts w:cstheme="minorHAnsi"/>
          <w:i/>
          <w:highlight w:val="lightGray"/>
          <w:lang w:val="ro-RO"/>
        </w:rPr>
        <w:t>]</w:t>
      </w:r>
    </w:p>
    <w:p w14:paraId="0310DEF6" w14:textId="77777777" w:rsidR="006A79E2" w:rsidRPr="00554484" w:rsidRDefault="006A79E2" w:rsidP="00554484">
      <w:pPr>
        <w:spacing w:after="0"/>
        <w:jc w:val="both"/>
        <w:rPr>
          <w:rFonts w:cstheme="minorHAnsi"/>
          <w:lang w:val="ro-RO"/>
        </w:rPr>
      </w:pPr>
    </w:p>
    <w:p w14:paraId="0310DEF7" w14:textId="77777777" w:rsidR="006A79E2" w:rsidRDefault="006A79E2" w:rsidP="00554484">
      <w:pPr>
        <w:spacing w:after="0"/>
        <w:jc w:val="both"/>
        <w:rPr>
          <w:rFonts w:cstheme="minorHAnsi"/>
          <w:i/>
          <w:lang w:val="ro-RO"/>
        </w:rPr>
      </w:pPr>
      <w:r w:rsidRPr="00554484">
        <w:rPr>
          <w:rFonts w:cstheme="minorHAnsi"/>
          <w:lang w:val="ro-RO"/>
        </w:rPr>
        <w:t xml:space="preserve">Pentru realizarea </w:t>
      </w:r>
      <w:r w:rsidR="008728D4" w:rsidRPr="00554484">
        <w:rPr>
          <w:rFonts w:cstheme="minorHAnsi"/>
          <w:lang w:val="ro-RO"/>
        </w:rPr>
        <w:t>activităților</w:t>
      </w:r>
      <w:r w:rsidR="008B21C4" w:rsidRPr="00554484">
        <w:rPr>
          <w:rFonts w:cstheme="minorHAnsi"/>
          <w:lang w:val="ro-RO"/>
        </w:rPr>
        <w:t xml:space="preserve"> </w:t>
      </w:r>
      <w:r w:rsidR="008728D4" w:rsidRPr="00554484">
        <w:rPr>
          <w:rFonts w:cstheme="minorHAnsi"/>
          <w:lang w:val="ro-RO"/>
        </w:rPr>
        <w:t>î</w:t>
      </w:r>
      <w:r w:rsidR="00F46B99" w:rsidRPr="00554484">
        <w:rPr>
          <w:rFonts w:cstheme="minorHAnsi"/>
          <w:lang w:val="ro-RO"/>
        </w:rPr>
        <w:t xml:space="preserve">n cadrul </w:t>
      </w:r>
      <w:r w:rsidR="008728D4" w:rsidRPr="00554484">
        <w:rPr>
          <w:rFonts w:cstheme="minorHAnsi"/>
          <w:lang w:val="ro-RO"/>
        </w:rPr>
        <w:t>C</w:t>
      </w:r>
      <w:r w:rsidR="00F46B99" w:rsidRPr="00554484">
        <w:rPr>
          <w:rFonts w:cstheme="minorHAnsi"/>
          <w:lang w:val="ro-RO"/>
        </w:rPr>
        <w:t>ontractului</w:t>
      </w:r>
      <w:r w:rsidR="008728D4" w:rsidRPr="00554484">
        <w:rPr>
          <w:rFonts w:cstheme="minorHAnsi"/>
          <w:lang w:val="ro-RO"/>
        </w:rPr>
        <w:t>,</w:t>
      </w:r>
      <w:r w:rsidR="00CA68A5">
        <w:rPr>
          <w:rFonts w:cstheme="minorHAnsi"/>
          <w:lang w:val="ro-RO"/>
        </w:rPr>
        <w:t xml:space="preserve"> </w:t>
      </w:r>
      <w:r w:rsidR="00F37B6A" w:rsidRPr="00554484">
        <w:rPr>
          <w:rFonts w:cstheme="minorHAnsi"/>
          <w:lang w:val="ro-RO"/>
        </w:rPr>
        <w:t>Autoritatea C</w:t>
      </w:r>
      <w:r w:rsidR="002F6BC5" w:rsidRPr="00554484">
        <w:rPr>
          <w:rFonts w:cstheme="minorHAnsi"/>
          <w:lang w:val="ro-RO"/>
        </w:rPr>
        <w:t>ontractant</w:t>
      </w:r>
      <w:r w:rsidR="008728D4" w:rsidRPr="00554484">
        <w:rPr>
          <w:rFonts w:cstheme="minorHAnsi"/>
          <w:lang w:val="ro-RO"/>
        </w:rPr>
        <w:t>ă</w:t>
      </w:r>
      <w:r w:rsidR="008B21C4" w:rsidRPr="00554484">
        <w:rPr>
          <w:rFonts w:cstheme="minorHAnsi"/>
          <w:lang w:val="ro-RO"/>
        </w:rPr>
        <w:t xml:space="preserve"> </w:t>
      </w:r>
      <w:r w:rsidR="008728D4" w:rsidRPr="00554484">
        <w:rPr>
          <w:rFonts w:cstheme="minorHAnsi"/>
          <w:lang w:val="ro-RO"/>
        </w:rPr>
        <w:t>anticipează</w:t>
      </w:r>
      <w:r w:rsidR="00021D3D" w:rsidRPr="00554484">
        <w:rPr>
          <w:rFonts w:cstheme="minorHAnsi"/>
          <w:lang w:val="ro-RO"/>
        </w:rPr>
        <w:t xml:space="preserve"> c</w:t>
      </w:r>
      <w:r w:rsidR="008728D4" w:rsidRPr="00554484">
        <w:rPr>
          <w:rFonts w:cstheme="minorHAnsi"/>
          <w:lang w:val="ro-RO"/>
        </w:rPr>
        <w:t>ă</w:t>
      </w:r>
      <w:r w:rsidR="00021D3D" w:rsidRPr="00554484">
        <w:rPr>
          <w:rFonts w:cstheme="minorHAnsi"/>
          <w:lang w:val="ro-RO"/>
        </w:rPr>
        <w:t xml:space="preserve"> sunt necesare </w:t>
      </w:r>
      <w:r w:rsidR="008728D4" w:rsidRPr="00554484">
        <w:rPr>
          <w:rFonts w:cstheme="minorHAnsi"/>
          <w:lang w:val="ro-RO"/>
        </w:rPr>
        <w:t xml:space="preserve">anumite </w:t>
      </w:r>
      <w:r w:rsidR="00F46B99" w:rsidRPr="00554484">
        <w:rPr>
          <w:rFonts w:cstheme="minorHAnsi"/>
          <w:lang w:val="ro-RO"/>
        </w:rPr>
        <w:t>domenii de expertiz</w:t>
      </w:r>
      <w:r w:rsidR="008728D4" w:rsidRPr="00554484">
        <w:rPr>
          <w:rFonts w:cstheme="minorHAnsi"/>
          <w:lang w:val="ro-RO"/>
        </w:rPr>
        <w:t>ă</w:t>
      </w:r>
      <w:r w:rsidR="00097A76" w:rsidRPr="00554484">
        <w:rPr>
          <w:rFonts w:cstheme="minorHAnsi"/>
          <w:lang w:val="ro-RO"/>
        </w:rPr>
        <w:t xml:space="preserve"> sau următoarele categorii de profesii </w:t>
      </w:r>
      <w:r w:rsidR="00097A76" w:rsidRPr="00554484">
        <w:rPr>
          <w:rFonts w:cstheme="minorHAnsi"/>
          <w:i/>
          <w:highlight w:val="lightGray"/>
          <w:lang w:val="ro-RO"/>
        </w:rPr>
        <w:t>(după caz)</w:t>
      </w:r>
      <w:r w:rsidR="00E304F9" w:rsidRPr="00554484">
        <w:rPr>
          <w:rFonts w:cstheme="minorHAnsi"/>
          <w:i/>
          <w:lang w:val="ro-RO"/>
        </w:rPr>
        <w:t>:</w:t>
      </w:r>
    </w:p>
    <w:p w14:paraId="0310DEF8" w14:textId="77777777" w:rsidR="00EC1E76" w:rsidRPr="00554484" w:rsidRDefault="00EC1E76" w:rsidP="00554484">
      <w:pPr>
        <w:spacing w:after="0"/>
        <w:jc w:val="both"/>
        <w:rPr>
          <w:rFonts w:cstheme="minorHAnsi"/>
          <w:lang w:val="ro-RO"/>
        </w:rPr>
      </w:pPr>
    </w:p>
    <w:p w14:paraId="0310DEF9" w14:textId="77777777" w:rsidR="00EC1E76" w:rsidRPr="00554484" w:rsidRDefault="00EC1E76" w:rsidP="00EC1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lang w:val="ro-RO"/>
        </w:rPr>
      </w:pPr>
      <w:r w:rsidRPr="00554484">
        <w:rPr>
          <w:rFonts w:cstheme="minorHAnsi"/>
          <w:lang w:val="ro-RO"/>
        </w:rPr>
        <w:t>Tabelul nr.</w:t>
      </w:r>
      <w:r>
        <w:rPr>
          <w:rFonts w:cstheme="minorHAnsi"/>
          <w:lang w:val="ro-RO"/>
        </w:rPr>
        <w:t xml:space="preserve"> ______ </w:t>
      </w:r>
      <w:r w:rsidRPr="00554484">
        <w:rPr>
          <w:rFonts w:cstheme="minorHAnsi"/>
          <w:i/>
          <w:highlight w:val="lightGray"/>
          <w:lang w:val="ro-RO"/>
        </w:rPr>
        <w:t xml:space="preserve">[introduceți </w:t>
      </w:r>
      <w:r>
        <w:rPr>
          <w:rFonts w:cstheme="minorHAnsi"/>
          <w:i/>
          <w:highlight w:val="lightGray"/>
          <w:lang w:val="ro-RO"/>
        </w:rPr>
        <w:t>nr. tabelului</w:t>
      </w:r>
      <w:r w:rsidRPr="00554484">
        <w:rPr>
          <w:rFonts w:cstheme="minorHAnsi"/>
          <w:i/>
          <w:highlight w:val="lightGray"/>
          <w:lang w:val="ro-RO"/>
        </w:rPr>
        <w:t>]</w:t>
      </w:r>
    </w:p>
    <w:tbl>
      <w:tblPr>
        <w:tblStyle w:val="TableGrid"/>
        <w:tblW w:w="0" w:type="auto"/>
        <w:tblLook w:val="04A0" w:firstRow="1" w:lastRow="0" w:firstColumn="1" w:lastColumn="0" w:noHBand="0" w:noVBand="1"/>
      </w:tblPr>
      <w:tblGrid>
        <w:gridCol w:w="4705"/>
        <w:gridCol w:w="4583"/>
      </w:tblGrid>
      <w:tr w:rsidR="00E304F9" w:rsidRPr="00554484" w14:paraId="0310DEFC" w14:textId="77777777" w:rsidTr="00E304F9">
        <w:tc>
          <w:tcPr>
            <w:tcW w:w="4705" w:type="dxa"/>
            <w:vAlign w:val="center"/>
          </w:tcPr>
          <w:p w14:paraId="0310DEFA" w14:textId="77777777" w:rsidR="00E304F9" w:rsidRPr="00554484" w:rsidRDefault="00021D3D" w:rsidP="00EC1E76">
            <w:pPr>
              <w:spacing w:line="276" w:lineRule="auto"/>
              <w:jc w:val="center"/>
              <w:rPr>
                <w:rFonts w:cstheme="minorHAnsi"/>
                <w:b/>
                <w:lang w:val="ro-RO"/>
              </w:rPr>
            </w:pPr>
            <w:r w:rsidRPr="00554484">
              <w:rPr>
                <w:rFonts w:cstheme="minorHAnsi"/>
                <w:b/>
                <w:lang w:val="ro-RO"/>
              </w:rPr>
              <w:t xml:space="preserve">Categorie de </w:t>
            </w:r>
            <w:r w:rsidR="003443CF" w:rsidRPr="00554484">
              <w:rPr>
                <w:rFonts w:cstheme="minorHAnsi"/>
                <w:b/>
                <w:lang w:val="ro-RO"/>
              </w:rPr>
              <w:t xml:space="preserve">profesii/domeniu al </w:t>
            </w:r>
            <w:r w:rsidR="008728D4" w:rsidRPr="00554484">
              <w:rPr>
                <w:rFonts w:cstheme="minorHAnsi"/>
                <w:b/>
                <w:lang w:val="ro-RO"/>
              </w:rPr>
              <w:t>specializării</w:t>
            </w:r>
          </w:p>
        </w:tc>
        <w:tc>
          <w:tcPr>
            <w:tcW w:w="4583" w:type="dxa"/>
            <w:vAlign w:val="center"/>
          </w:tcPr>
          <w:p w14:paraId="0310DEFB" w14:textId="77777777" w:rsidR="00E304F9" w:rsidRPr="00554484" w:rsidRDefault="008728D4" w:rsidP="00EC1E76">
            <w:pPr>
              <w:spacing w:line="276" w:lineRule="auto"/>
              <w:jc w:val="center"/>
              <w:rPr>
                <w:rFonts w:cstheme="minorHAnsi"/>
                <w:b/>
                <w:lang w:val="ro-RO"/>
              </w:rPr>
            </w:pPr>
            <w:r w:rsidRPr="00554484">
              <w:rPr>
                <w:rFonts w:cstheme="minorHAnsi"/>
                <w:b/>
                <w:lang w:val="ro-RO"/>
              </w:rPr>
              <w:t>Număr</w:t>
            </w:r>
            <w:r w:rsidR="00E304F9" w:rsidRPr="00554484">
              <w:rPr>
                <w:rFonts w:cstheme="minorHAnsi"/>
                <w:b/>
                <w:lang w:val="ro-RO"/>
              </w:rPr>
              <w:t xml:space="preserve"> de </w:t>
            </w:r>
            <w:r w:rsidRPr="00554484">
              <w:rPr>
                <w:rFonts w:cstheme="minorHAnsi"/>
                <w:b/>
                <w:lang w:val="ro-RO"/>
              </w:rPr>
              <w:t>experți</w:t>
            </w:r>
          </w:p>
        </w:tc>
      </w:tr>
      <w:tr w:rsidR="00E304F9" w:rsidRPr="00554484" w14:paraId="0310DEFF" w14:textId="77777777" w:rsidTr="00E304F9">
        <w:tc>
          <w:tcPr>
            <w:tcW w:w="4705" w:type="dxa"/>
            <w:vAlign w:val="center"/>
          </w:tcPr>
          <w:p w14:paraId="0310DEFD" w14:textId="77777777" w:rsidR="00E304F9" w:rsidRPr="00554484" w:rsidRDefault="00021D3D" w:rsidP="00554484">
            <w:pPr>
              <w:spacing w:line="276" w:lineRule="auto"/>
              <w:jc w:val="both"/>
              <w:rPr>
                <w:rFonts w:cstheme="minorHAnsi"/>
                <w:i/>
                <w:highlight w:val="lightGray"/>
                <w:lang w:val="ro-RO"/>
              </w:rPr>
            </w:pPr>
            <w:r w:rsidRPr="00554484">
              <w:rPr>
                <w:rFonts w:cstheme="minorHAnsi"/>
                <w:i/>
                <w:highlight w:val="lightGray"/>
                <w:lang w:val="ro-RO"/>
              </w:rPr>
              <w:t>[</w:t>
            </w:r>
            <w:r w:rsidR="008728D4" w:rsidRPr="00554484">
              <w:rPr>
                <w:rFonts w:cstheme="minorHAnsi"/>
                <w:i/>
                <w:highlight w:val="lightGray"/>
                <w:lang w:val="ro-RO"/>
              </w:rPr>
              <w:t>Introduceți</w:t>
            </w:r>
            <w:r w:rsidRPr="00554484">
              <w:rPr>
                <w:rFonts w:cstheme="minorHAnsi"/>
                <w:i/>
                <w:highlight w:val="lightGray"/>
                <w:lang w:val="ro-RO"/>
              </w:rPr>
              <w:t xml:space="preserve"> – exemplu: inginerie mecanic</w:t>
            </w:r>
            <w:r w:rsidR="008728D4" w:rsidRPr="00554484">
              <w:rPr>
                <w:rFonts w:cstheme="minorHAnsi"/>
                <w:i/>
                <w:highlight w:val="lightGray"/>
                <w:lang w:val="ro-RO"/>
              </w:rPr>
              <w:t>ă</w:t>
            </w:r>
            <w:r w:rsidR="003443CF" w:rsidRPr="00554484">
              <w:rPr>
                <w:rFonts w:cstheme="minorHAnsi"/>
                <w:i/>
                <w:highlight w:val="lightGray"/>
                <w:lang w:val="ro-RO"/>
              </w:rPr>
              <w:t>, inginerie electric</w:t>
            </w:r>
            <w:r w:rsidR="008728D4" w:rsidRPr="00554484">
              <w:rPr>
                <w:rFonts w:cstheme="minorHAnsi"/>
                <w:i/>
                <w:highlight w:val="lightGray"/>
                <w:lang w:val="ro-RO"/>
              </w:rPr>
              <w:t>ă</w:t>
            </w:r>
            <w:r w:rsidR="003443CF" w:rsidRPr="00554484">
              <w:rPr>
                <w:rFonts w:cstheme="minorHAnsi"/>
                <w:i/>
                <w:highlight w:val="lightGray"/>
                <w:lang w:val="ro-RO"/>
              </w:rPr>
              <w:t xml:space="preserve">, </w:t>
            </w:r>
            <w:r w:rsidR="00F46B99" w:rsidRPr="00554484">
              <w:rPr>
                <w:rFonts w:cstheme="minorHAnsi"/>
                <w:i/>
                <w:highlight w:val="lightGray"/>
                <w:lang w:val="ro-RO"/>
              </w:rPr>
              <w:t>f</w:t>
            </w:r>
            <w:r w:rsidR="003443CF" w:rsidRPr="00554484">
              <w:rPr>
                <w:rFonts w:cstheme="minorHAnsi"/>
                <w:i/>
                <w:highlight w:val="lightGray"/>
                <w:lang w:val="ro-RO"/>
              </w:rPr>
              <w:t>ormare profesional</w:t>
            </w:r>
            <w:r w:rsidR="008728D4" w:rsidRPr="00554484">
              <w:rPr>
                <w:rFonts w:cstheme="minorHAnsi"/>
                <w:i/>
                <w:highlight w:val="lightGray"/>
                <w:lang w:val="ro-RO"/>
              </w:rPr>
              <w:t>ă</w:t>
            </w:r>
            <w:r w:rsidR="003443CF" w:rsidRPr="00554484">
              <w:rPr>
                <w:rFonts w:cstheme="minorHAnsi"/>
                <w:i/>
                <w:highlight w:val="lightGray"/>
                <w:lang w:val="ro-RO"/>
              </w:rPr>
              <w:t xml:space="preserve"> etc</w:t>
            </w:r>
            <w:r w:rsidR="008728D4" w:rsidRPr="00554484">
              <w:rPr>
                <w:rFonts w:cstheme="minorHAnsi"/>
                <w:i/>
                <w:highlight w:val="lightGray"/>
                <w:lang w:val="ro-RO"/>
              </w:rPr>
              <w:t>.</w:t>
            </w:r>
            <w:r w:rsidRPr="00554484">
              <w:rPr>
                <w:rFonts w:cstheme="minorHAnsi"/>
                <w:i/>
                <w:highlight w:val="lightGray"/>
                <w:lang w:val="ro-RO"/>
              </w:rPr>
              <w:t>]</w:t>
            </w:r>
          </w:p>
        </w:tc>
        <w:tc>
          <w:tcPr>
            <w:tcW w:w="4583" w:type="dxa"/>
            <w:vAlign w:val="center"/>
          </w:tcPr>
          <w:p w14:paraId="0310DEFE" w14:textId="77777777" w:rsidR="00E304F9" w:rsidRPr="00554484" w:rsidRDefault="00F46B99" w:rsidP="00554484">
            <w:pPr>
              <w:spacing w:line="276" w:lineRule="auto"/>
              <w:jc w:val="both"/>
              <w:rPr>
                <w:rFonts w:cstheme="minorHAnsi"/>
                <w:b/>
                <w:highlight w:val="lightGray"/>
                <w:lang w:val="ro-RO"/>
              </w:rPr>
            </w:pPr>
            <w:r w:rsidRPr="00554484">
              <w:rPr>
                <w:rFonts w:cstheme="minorHAnsi"/>
                <w:i/>
                <w:highlight w:val="lightGray"/>
                <w:lang w:val="ro-RO"/>
              </w:rPr>
              <w:t>[</w:t>
            </w:r>
            <w:r w:rsidR="00961E83" w:rsidRPr="00554484">
              <w:rPr>
                <w:rFonts w:cstheme="minorHAnsi"/>
                <w:i/>
                <w:highlight w:val="lightGray"/>
                <w:lang w:val="ro-RO"/>
              </w:rPr>
              <w:t>Introduceți</w:t>
            </w:r>
            <w:r w:rsidR="00021D3D" w:rsidRPr="00554484">
              <w:rPr>
                <w:rFonts w:cstheme="minorHAnsi"/>
                <w:i/>
                <w:highlight w:val="lightGray"/>
                <w:lang w:val="ro-RO"/>
              </w:rPr>
              <w:t>]</w:t>
            </w:r>
          </w:p>
        </w:tc>
      </w:tr>
      <w:tr w:rsidR="00E304F9" w:rsidRPr="00554484" w14:paraId="0310DF02" w14:textId="77777777" w:rsidTr="00E304F9">
        <w:tc>
          <w:tcPr>
            <w:tcW w:w="4705" w:type="dxa"/>
            <w:vAlign w:val="center"/>
          </w:tcPr>
          <w:p w14:paraId="0310DF00" w14:textId="77777777" w:rsidR="00E304F9" w:rsidRPr="00554484" w:rsidRDefault="00E304F9" w:rsidP="00554484">
            <w:pPr>
              <w:spacing w:line="276" w:lineRule="auto"/>
              <w:jc w:val="both"/>
              <w:rPr>
                <w:rFonts w:cstheme="minorHAnsi"/>
                <w:highlight w:val="lightGray"/>
                <w:lang w:val="ro-RO"/>
              </w:rPr>
            </w:pPr>
          </w:p>
        </w:tc>
        <w:tc>
          <w:tcPr>
            <w:tcW w:w="4583" w:type="dxa"/>
            <w:vAlign w:val="center"/>
          </w:tcPr>
          <w:p w14:paraId="0310DF01" w14:textId="77777777" w:rsidR="00E304F9" w:rsidRPr="00554484" w:rsidRDefault="00E304F9" w:rsidP="00554484">
            <w:pPr>
              <w:spacing w:line="276" w:lineRule="auto"/>
              <w:jc w:val="both"/>
              <w:rPr>
                <w:rFonts w:cstheme="minorHAnsi"/>
                <w:b/>
                <w:highlight w:val="lightGray"/>
                <w:lang w:val="ro-RO"/>
              </w:rPr>
            </w:pPr>
          </w:p>
        </w:tc>
      </w:tr>
      <w:tr w:rsidR="00E304F9" w:rsidRPr="00554484" w14:paraId="0310DF05" w14:textId="77777777" w:rsidTr="00E304F9">
        <w:tc>
          <w:tcPr>
            <w:tcW w:w="4705" w:type="dxa"/>
            <w:vAlign w:val="center"/>
          </w:tcPr>
          <w:p w14:paraId="0310DF03" w14:textId="77777777" w:rsidR="00E304F9" w:rsidRPr="00554484" w:rsidRDefault="00E304F9" w:rsidP="00554484">
            <w:pPr>
              <w:spacing w:line="276" w:lineRule="auto"/>
              <w:jc w:val="both"/>
              <w:rPr>
                <w:rFonts w:cstheme="minorHAnsi"/>
                <w:b/>
                <w:lang w:val="ro-RO"/>
              </w:rPr>
            </w:pPr>
          </w:p>
        </w:tc>
        <w:tc>
          <w:tcPr>
            <w:tcW w:w="4583" w:type="dxa"/>
            <w:vAlign w:val="center"/>
          </w:tcPr>
          <w:p w14:paraId="0310DF04" w14:textId="77777777" w:rsidR="00E304F9" w:rsidRPr="00554484" w:rsidRDefault="00E304F9" w:rsidP="00554484">
            <w:pPr>
              <w:spacing w:line="276" w:lineRule="auto"/>
              <w:jc w:val="both"/>
              <w:rPr>
                <w:rFonts w:cstheme="minorHAnsi"/>
                <w:b/>
                <w:lang w:val="ro-RO"/>
              </w:rPr>
            </w:pPr>
          </w:p>
        </w:tc>
      </w:tr>
    </w:tbl>
    <w:p w14:paraId="0310DF06" w14:textId="77777777" w:rsidR="00961E83" w:rsidRPr="00554484" w:rsidRDefault="00961E83" w:rsidP="00554484">
      <w:pPr>
        <w:spacing w:after="0"/>
        <w:jc w:val="both"/>
        <w:rPr>
          <w:rFonts w:cstheme="minorHAnsi"/>
          <w:b/>
          <w:lang w:val="ro-RO"/>
        </w:rPr>
      </w:pPr>
    </w:p>
    <w:p w14:paraId="0310DF07" w14:textId="77777777" w:rsidR="002C6F33" w:rsidRPr="00554484" w:rsidRDefault="00494BB8" w:rsidP="00554484">
      <w:pPr>
        <w:pStyle w:val="Heading2"/>
        <w:numPr>
          <w:ilvl w:val="1"/>
          <w:numId w:val="1"/>
        </w:numPr>
        <w:spacing w:before="0"/>
        <w:ind w:left="900" w:hanging="540"/>
        <w:jc w:val="both"/>
        <w:rPr>
          <w:rFonts w:cstheme="minorHAnsi"/>
          <w:sz w:val="22"/>
          <w:szCs w:val="22"/>
          <w:lang w:val="ro-RO"/>
        </w:rPr>
      </w:pPr>
      <w:bookmarkStart w:id="40" w:name="_Toc493860040"/>
      <w:r w:rsidRPr="00554484">
        <w:rPr>
          <w:rFonts w:cstheme="minorHAnsi"/>
          <w:sz w:val="22"/>
          <w:szCs w:val="22"/>
          <w:lang w:val="ro-RO"/>
        </w:rPr>
        <w:t>Numărul de zile/expert pe categorie</w:t>
      </w:r>
      <w:bookmarkEnd w:id="40"/>
    </w:p>
    <w:p w14:paraId="0310DF08" w14:textId="77777777" w:rsidR="00201B2C" w:rsidRPr="00554484" w:rsidRDefault="00201B2C" w:rsidP="00554484">
      <w:pPr>
        <w:spacing w:after="0"/>
        <w:jc w:val="both"/>
        <w:rPr>
          <w:rFonts w:cstheme="minorHAnsi"/>
          <w:i/>
          <w:highlight w:val="lightGray"/>
          <w:lang w:val="ro-RO"/>
        </w:rPr>
      </w:pPr>
    </w:p>
    <w:p w14:paraId="0310DF09" w14:textId="77777777" w:rsidR="00087093" w:rsidRPr="00554484" w:rsidRDefault="00681EE0" w:rsidP="00554484">
      <w:pPr>
        <w:spacing w:after="0"/>
        <w:jc w:val="both"/>
        <w:rPr>
          <w:rFonts w:cstheme="minorHAnsi"/>
          <w:i/>
          <w:highlight w:val="lightGray"/>
          <w:lang w:val="ro-RO"/>
        </w:rPr>
      </w:pPr>
      <w:r w:rsidRPr="00554484">
        <w:rPr>
          <w:rFonts w:cstheme="minorHAnsi"/>
          <w:i/>
          <w:highlight w:val="lightGray"/>
          <w:lang w:val="ro-RO"/>
        </w:rPr>
        <w:t>[</w:t>
      </w:r>
      <w:r w:rsidR="003443CF" w:rsidRPr="00554484">
        <w:rPr>
          <w:rFonts w:cstheme="minorHAnsi"/>
          <w:i/>
          <w:highlight w:val="lightGray"/>
          <w:lang w:val="ro-RO"/>
        </w:rPr>
        <w:t xml:space="preserve">Pentru acest capitol, </w:t>
      </w:r>
      <w:r w:rsidR="0006782D" w:rsidRPr="00554484">
        <w:rPr>
          <w:rFonts w:cstheme="minorHAnsi"/>
          <w:i/>
          <w:highlight w:val="lightGray"/>
          <w:lang w:val="ro-RO"/>
        </w:rPr>
        <w:t>acolo unde este necesar</w:t>
      </w:r>
      <w:r w:rsidR="00980705" w:rsidRPr="00554484">
        <w:rPr>
          <w:rFonts w:cstheme="minorHAnsi"/>
          <w:i/>
          <w:highlight w:val="lightGray"/>
          <w:lang w:val="ro-RO"/>
        </w:rPr>
        <w:t xml:space="preserve"> și </w:t>
      </w:r>
      <w:r w:rsidR="0006782D" w:rsidRPr="00554484">
        <w:rPr>
          <w:rFonts w:cstheme="minorHAnsi"/>
          <w:i/>
          <w:highlight w:val="lightGray"/>
          <w:lang w:val="ro-RO"/>
        </w:rPr>
        <w:t>acolo unde se consider</w:t>
      </w:r>
      <w:r w:rsidR="00961E83" w:rsidRPr="00554484">
        <w:rPr>
          <w:rFonts w:cstheme="minorHAnsi"/>
          <w:i/>
          <w:highlight w:val="lightGray"/>
          <w:lang w:val="ro-RO"/>
        </w:rPr>
        <w:t>ă</w:t>
      </w:r>
      <w:r w:rsidR="0006782D" w:rsidRPr="00554484">
        <w:rPr>
          <w:rFonts w:cstheme="minorHAnsi"/>
          <w:i/>
          <w:highlight w:val="lightGray"/>
          <w:lang w:val="ro-RO"/>
        </w:rPr>
        <w:t xml:space="preserve"> c</w:t>
      </w:r>
      <w:r w:rsidR="00961E83" w:rsidRPr="00554484">
        <w:rPr>
          <w:rFonts w:cstheme="minorHAnsi"/>
          <w:i/>
          <w:highlight w:val="lightGray"/>
          <w:lang w:val="ro-RO"/>
        </w:rPr>
        <w:t>ă</w:t>
      </w:r>
      <w:r w:rsidR="00CA68A5">
        <w:rPr>
          <w:rFonts w:cstheme="minorHAnsi"/>
          <w:i/>
          <w:highlight w:val="lightGray"/>
          <w:lang w:val="ro-RO"/>
        </w:rPr>
        <w:t xml:space="preserve"> </w:t>
      </w:r>
      <w:r w:rsidR="002F6BC5" w:rsidRPr="00554484">
        <w:rPr>
          <w:rFonts w:cstheme="minorHAnsi"/>
          <w:i/>
          <w:highlight w:val="lightGray"/>
          <w:lang w:val="ro-RO"/>
        </w:rPr>
        <w:t xml:space="preserve">Autoritatea </w:t>
      </w:r>
      <w:r w:rsidR="00F37B6A" w:rsidRPr="00554484">
        <w:rPr>
          <w:rFonts w:cstheme="minorHAnsi"/>
          <w:i/>
          <w:highlight w:val="lightGray"/>
          <w:lang w:val="ro-RO"/>
        </w:rPr>
        <w:t>C</w:t>
      </w:r>
      <w:r w:rsidR="002F6BC5" w:rsidRPr="00554484">
        <w:rPr>
          <w:rFonts w:cstheme="minorHAnsi"/>
          <w:i/>
          <w:highlight w:val="lightGray"/>
          <w:lang w:val="ro-RO"/>
        </w:rPr>
        <w:t>ontractant</w:t>
      </w:r>
      <w:r w:rsidR="00961E83" w:rsidRPr="00554484">
        <w:rPr>
          <w:rFonts w:cstheme="minorHAnsi"/>
          <w:i/>
          <w:highlight w:val="lightGray"/>
          <w:lang w:val="ro-RO"/>
        </w:rPr>
        <w:t>ă</w:t>
      </w:r>
      <w:r w:rsidR="0006782D" w:rsidRPr="00554484">
        <w:rPr>
          <w:rFonts w:cstheme="minorHAnsi"/>
          <w:i/>
          <w:highlight w:val="lightGray"/>
          <w:lang w:val="ro-RO"/>
        </w:rPr>
        <w:t xml:space="preserve"> are suficiente </w:t>
      </w:r>
      <w:r w:rsidR="00961E83" w:rsidRPr="00554484">
        <w:rPr>
          <w:rFonts w:cstheme="minorHAnsi"/>
          <w:i/>
          <w:highlight w:val="lightGray"/>
          <w:lang w:val="ro-RO"/>
        </w:rPr>
        <w:t>informații</w:t>
      </w:r>
      <w:r w:rsidR="008B21C4" w:rsidRPr="00554484">
        <w:rPr>
          <w:rFonts w:cstheme="minorHAnsi"/>
          <w:i/>
          <w:highlight w:val="lightGray"/>
          <w:lang w:val="ro-RO"/>
        </w:rPr>
        <w:t xml:space="preserve"> </w:t>
      </w:r>
      <w:r w:rsidR="00961E83" w:rsidRPr="00554484">
        <w:rPr>
          <w:rFonts w:cstheme="minorHAnsi"/>
          <w:i/>
          <w:highlight w:val="lightGray"/>
          <w:lang w:val="ro-RO"/>
        </w:rPr>
        <w:t>ș</w:t>
      </w:r>
      <w:r w:rsidR="0006782D" w:rsidRPr="00554484">
        <w:rPr>
          <w:rFonts w:cstheme="minorHAnsi"/>
          <w:i/>
          <w:highlight w:val="lightGray"/>
          <w:lang w:val="ro-RO"/>
        </w:rPr>
        <w:t xml:space="preserve">i </w:t>
      </w:r>
      <w:r w:rsidR="00961E83" w:rsidRPr="00554484">
        <w:rPr>
          <w:rFonts w:cstheme="minorHAnsi"/>
          <w:i/>
          <w:highlight w:val="lightGray"/>
          <w:lang w:val="ro-RO"/>
        </w:rPr>
        <w:t>cunoștințe</w:t>
      </w:r>
      <w:r w:rsidR="003443CF" w:rsidRPr="00554484">
        <w:rPr>
          <w:rFonts w:cstheme="minorHAnsi"/>
          <w:i/>
          <w:highlight w:val="lightGray"/>
          <w:lang w:val="ro-RO"/>
        </w:rPr>
        <w:t xml:space="preserve"> tehnice </w:t>
      </w:r>
      <w:r w:rsidR="00961E83" w:rsidRPr="00554484">
        <w:rPr>
          <w:rFonts w:cstheme="minorHAnsi"/>
          <w:i/>
          <w:highlight w:val="lightGray"/>
          <w:lang w:val="ro-RO"/>
        </w:rPr>
        <w:t>î</w:t>
      </w:r>
      <w:r w:rsidR="00262B2F" w:rsidRPr="00554484">
        <w:rPr>
          <w:rFonts w:cstheme="minorHAnsi"/>
          <w:i/>
          <w:highlight w:val="lightGray"/>
          <w:lang w:val="ro-RO"/>
        </w:rPr>
        <w:t>n domeniul obiectului C</w:t>
      </w:r>
      <w:r w:rsidR="0006782D" w:rsidRPr="00554484">
        <w:rPr>
          <w:rFonts w:cstheme="minorHAnsi"/>
          <w:i/>
          <w:highlight w:val="lightGray"/>
          <w:lang w:val="ro-RO"/>
        </w:rPr>
        <w:t xml:space="preserve">ontractului, </w:t>
      </w:r>
      <w:r w:rsidR="003443CF" w:rsidRPr="00554484">
        <w:rPr>
          <w:rFonts w:cstheme="minorHAnsi"/>
          <w:i/>
          <w:highlight w:val="lightGray"/>
          <w:lang w:val="ro-RO"/>
        </w:rPr>
        <w:t xml:space="preserve">se </w:t>
      </w:r>
      <w:r w:rsidR="00961E83" w:rsidRPr="00554484">
        <w:rPr>
          <w:rFonts w:cstheme="minorHAnsi"/>
          <w:i/>
          <w:highlight w:val="lightGray"/>
          <w:lang w:val="ro-RO"/>
        </w:rPr>
        <w:t>oferă</w:t>
      </w:r>
      <w:r w:rsidRPr="00554484">
        <w:rPr>
          <w:rFonts w:cstheme="minorHAnsi"/>
          <w:i/>
          <w:highlight w:val="lightGray"/>
          <w:lang w:val="ro-RO"/>
        </w:rPr>
        <w:t xml:space="preserve"> informații referitoare la numărul de experți solicita</w:t>
      </w:r>
      <w:r w:rsidR="00961E83" w:rsidRPr="00554484">
        <w:rPr>
          <w:rFonts w:cstheme="minorHAnsi"/>
          <w:i/>
          <w:highlight w:val="lightGray"/>
          <w:lang w:val="ro-RO"/>
        </w:rPr>
        <w:t>t</w:t>
      </w:r>
      <w:r w:rsidRPr="00554484">
        <w:rPr>
          <w:rFonts w:cstheme="minorHAnsi"/>
          <w:i/>
          <w:highlight w:val="lightGray"/>
          <w:lang w:val="ro-RO"/>
        </w:rPr>
        <w:t xml:space="preserve"> pentru fiecare </w:t>
      </w:r>
      <w:r w:rsidR="00961E83" w:rsidRPr="00554484">
        <w:rPr>
          <w:rFonts w:cstheme="minorHAnsi"/>
          <w:i/>
          <w:highlight w:val="lightGray"/>
          <w:lang w:val="ro-RO"/>
        </w:rPr>
        <w:t>categorie și numărul de zile pe</w:t>
      </w:r>
      <w:r w:rsidRPr="00554484">
        <w:rPr>
          <w:rFonts w:cstheme="minorHAnsi"/>
          <w:i/>
          <w:highlight w:val="lightGray"/>
          <w:lang w:val="ro-RO"/>
        </w:rPr>
        <w:t xml:space="preserve"> expert sau pe categorie. Descrierea trebuie să fie clară, corectă</w:t>
      </w:r>
      <w:r w:rsidR="00980705" w:rsidRPr="00554484">
        <w:rPr>
          <w:rFonts w:cstheme="minorHAnsi"/>
          <w:i/>
          <w:highlight w:val="lightGray"/>
          <w:lang w:val="ro-RO"/>
        </w:rPr>
        <w:t xml:space="preserve"> și </w:t>
      </w:r>
      <w:r w:rsidRPr="00554484">
        <w:rPr>
          <w:rFonts w:cstheme="minorHAnsi"/>
          <w:i/>
          <w:highlight w:val="lightGray"/>
          <w:lang w:val="ro-RO"/>
        </w:rPr>
        <w:t>completă.</w:t>
      </w:r>
      <w:r w:rsidR="004C151C" w:rsidRPr="00554484">
        <w:rPr>
          <w:rFonts w:cstheme="minorHAnsi"/>
          <w:i/>
          <w:highlight w:val="lightGray"/>
          <w:lang w:val="ro-RO"/>
        </w:rPr>
        <w:t xml:space="preserve"> </w:t>
      </w:r>
      <w:r w:rsidR="00961E83" w:rsidRPr="00554484">
        <w:rPr>
          <w:rFonts w:cstheme="minorHAnsi"/>
          <w:i/>
          <w:highlight w:val="lightGray"/>
          <w:lang w:val="ro-RO"/>
        </w:rPr>
        <w:t>În cazul în care</w:t>
      </w:r>
      <w:r w:rsidR="00CA68A5">
        <w:rPr>
          <w:rFonts w:cstheme="minorHAnsi"/>
          <w:i/>
          <w:highlight w:val="lightGray"/>
          <w:lang w:val="ro-RO"/>
        </w:rPr>
        <w:t xml:space="preserve"> </w:t>
      </w:r>
      <w:r w:rsidR="002F6BC5" w:rsidRPr="00554484">
        <w:rPr>
          <w:rFonts w:cstheme="minorHAnsi"/>
          <w:i/>
          <w:highlight w:val="lightGray"/>
          <w:lang w:val="ro-RO"/>
        </w:rPr>
        <w:t xml:space="preserve">Autoritatea </w:t>
      </w:r>
      <w:r w:rsidR="00F37B6A" w:rsidRPr="00554484">
        <w:rPr>
          <w:rFonts w:cstheme="minorHAnsi"/>
          <w:i/>
          <w:highlight w:val="lightGray"/>
          <w:lang w:val="ro-RO"/>
        </w:rPr>
        <w:t>C</w:t>
      </w:r>
      <w:r w:rsidR="002F6BC5" w:rsidRPr="00554484">
        <w:rPr>
          <w:rFonts w:cstheme="minorHAnsi"/>
          <w:i/>
          <w:highlight w:val="lightGray"/>
          <w:lang w:val="ro-RO"/>
        </w:rPr>
        <w:t>ontractant</w:t>
      </w:r>
      <w:r w:rsidR="00961E83" w:rsidRPr="00554484">
        <w:rPr>
          <w:rFonts w:cstheme="minorHAnsi"/>
          <w:i/>
          <w:highlight w:val="lightGray"/>
          <w:lang w:val="ro-RO"/>
        </w:rPr>
        <w:t>ă</w:t>
      </w:r>
      <w:r w:rsidR="0006782D" w:rsidRPr="00554484">
        <w:rPr>
          <w:rFonts w:cstheme="minorHAnsi"/>
          <w:i/>
          <w:highlight w:val="lightGray"/>
          <w:lang w:val="ro-RO"/>
        </w:rPr>
        <w:t xml:space="preserve"> nu are suficiente </w:t>
      </w:r>
      <w:r w:rsidR="00961E83" w:rsidRPr="00554484">
        <w:rPr>
          <w:rFonts w:cstheme="minorHAnsi"/>
          <w:i/>
          <w:highlight w:val="lightGray"/>
          <w:lang w:val="ro-RO"/>
        </w:rPr>
        <w:t>cunoștințe</w:t>
      </w:r>
      <w:r w:rsidR="00980705" w:rsidRPr="00554484">
        <w:rPr>
          <w:rFonts w:cstheme="minorHAnsi"/>
          <w:i/>
          <w:highlight w:val="lightGray"/>
          <w:lang w:val="ro-RO"/>
        </w:rPr>
        <w:t xml:space="preserve"> și </w:t>
      </w:r>
      <w:r w:rsidR="00961E83" w:rsidRPr="00554484">
        <w:rPr>
          <w:rFonts w:cstheme="minorHAnsi"/>
          <w:i/>
          <w:highlight w:val="lightGray"/>
          <w:lang w:val="ro-RO"/>
        </w:rPr>
        <w:t>informații</w:t>
      </w:r>
      <w:r w:rsidR="00F46B99" w:rsidRPr="00554484">
        <w:rPr>
          <w:rFonts w:cstheme="minorHAnsi"/>
          <w:i/>
          <w:highlight w:val="lightGray"/>
          <w:lang w:val="ro-RO"/>
        </w:rPr>
        <w:t>,</w:t>
      </w:r>
      <w:r w:rsidR="0006782D" w:rsidRPr="00554484">
        <w:rPr>
          <w:rFonts w:cstheme="minorHAnsi"/>
          <w:i/>
          <w:highlight w:val="lightGray"/>
          <w:lang w:val="ro-RO"/>
        </w:rPr>
        <w:t xml:space="preserve"> aceasta poate descrie numai </w:t>
      </w:r>
      <w:r w:rsidR="00961E83" w:rsidRPr="00554484">
        <w:rPr>
          <w:rFonts w:cstheme="minorHAnsi"/>
          <w:i/>
          <w:highlight w:val="lightGray"/>
          <w:lang w:val="ro-RO"/>
        </w:rPr>
        <w:t>așteptările</w:t>
      </w:r>
      <w:r w:rsidR="0006782D" w:rsidRPr="00554484">
        <w:rPr>
          <w:rFonts w:cstheme="minorHAnsi"/>
          <w:i/>
          <w:highlight w:val="lightGray"/>
          <w:lang w:val="ro-RO"/>
        </w:rPr>
        <w:t xml:space="preserve"> sale </w:t>
      </w:r>
      <w:r w:rsidR="00961E83" w:rsidRPr="00554484">
        <w:rPr>
          <w:rFonts w:cstheme="minorHAnsi"/>
          <w:i/>
          <w:highlight w:val="lightGray"/>
          <w:lang w:val="ro-RO"/>
        </w:rPr>
        <w:t>î</w:t>
      </w:r>
      <w:r w:rsidR="0006782D" w:rsidRPr="00554484">
        <w:rPr>
          <w:rFonts w:cstheme="minorHAnsi"/>
          <w:i/>
          <w:highlight w:val="lightGray"/>
          <w:lang w:val="ro-RO"/>
        </w:rPr>
        <w:t>n ceea ce pri</w:t>
      </w:r>
      <w:r w:rsidR="00F46B99" w:rsidRPr="00554484">
        <w:rPr>
          <w:rFonts w:cstheme="minorHAnsi"/>
          <w:i/>
          <w:highlight w:val="lightGray"/>
          <w:lang w:val="ro-RO"/>
        </w:rPr>
        <w:t>ve</w:t>
      </w:r>
      <w:r w:rsidR="00961E83" w:rsidRPr="00554484">
        <w:rPr>
          <w:rFonts w:cstheme="minorHAnsi"/>
          <w:i/>
          <w:highlight w:val="lightGray"/>
          <w:lang w:val="ro-RO"/>
        </w:rPr>
        <w:t>ș</w:t>
      </w:r>
      <w:r w:rsidR="00F46B99" w:rsidRPr="00554484">
        <w:rPr>
          <w:rFonts w:cstheme="minorHAnsi"/>
          <w:i/>
          <w:highlight w:val="lightGray"/>
          <w:lang w:val="ro-RO"/>
        </w:rPr>
        <w:t xml:space="preserve">te </w:t>
      </w:r>
      <w:r w:rsidR="00961E83" w:rsidRPr="00554484">
        <w:rPr>
          <w:rFonts w:cstheme="minorHAnsi"/>
          <w:i/>
          <w:highlight w:val="lightGray"/>
          <w:lang w:val="ro-RO"/>
        </w:rPr>
        <w:t>experții</w:t>
      </w:r>
      <w:r w:rsidR="00CA68A5">
        <w:rPr>
          <w:rFonts w:cstheme="minorHAnsi"/>
          <w:i/>
          <w:highlight w:val="lightGray"/>
          <w:lang w:val="ro-RO"/>
        </w:rPr>
        <w:t xml:space="preserve"> </w:t>
      </w:r>
      <w:r w:rsidR="00961E83" w:rsidRPr="00554484">
        <w:rPr>
          <w:rFonts w:cstheme="minorHAnsi"/>
          <w:i/>
          <w:highlight w:val="lightGray"/>
          <w:lang w:val="ro-RO"/>
        </w:rPr>
        <w:t>identificați</w:t>
      </w:r>
      <w:r w:rsidR="00F46B99" w:rsidRPr="00554484">
        <w:rPr>
          <w:rFonts w:cstheme="minorHAnsi"/>
          <w:i/>
          <w:highlight w:val="lightGray"/>
          <w:lang w:val="ro-RO"/>
        </w:rPr>
        <w:t xml:space="preserve"> ca </w:t>
      </w:r>
      <w:r w:rsidR="00377429" w:rsidRPr="00554484">
        <w:rPr>
          <w:rFonts w:cstheme="minorHAnsi"/>
          <w:i/>
          <w:highlight w:val="lightGray"/>
          <w:lang w:val="ro-RO"/>
        </w:rPr>
        <w:t xml:space="preserve">fiind </w:t>
      </w:r>
      <w:r w:rsidR="0006782D" w:rsidRPr="00554484">
        <w:rPr>
          <w:rFonts w:cstheme="minorHAnsi"/>
          <w:i/>
          <w:highlight w:val="lightGray"/>
          <w:lang w:val="ro-RO"/>
        </w:rPr>
        <w:t>necesari pentru realizarea serviciilor.</w:t>
      </w:r>
    </w:p>
    <w:p w14:paraId="0310DF0A" w14:textId="77777777" w:rsidR="00087093" w:rsidRPr="00554484" w:rsidRDefault="00681EE0" w:rsidP="00554484">
      <w:pPr>
        <w:spacing w:after="0"/>
        <w:jc w:val="both"/>
        <w:rPr>
          <w:rFonts w:cstheme="minorHAnsi"/>
          <w:i/>
          <w:highlight w:val="lightGray"/>
          <w:lang w:val="ro-RO"/>
        </w:rPr>
      </w:pPr>
      <w:r w:rsidRPr="00554484">
        <w:rPr>
          <w:rFonts w:cstheme="minorHAnsi"/>
          <w:i/>
          <w:highlight w:val="lightGray"/>
          <w:lang w:val="ro-RO"/>
        </w:rPr>
        <w:t xml:space="preserve">Indiferent de </w:t>
      </w:r>
      <w:r w:rsidR="00262B2F" w:rsidRPr="00554484">
        <w:rPr>
          <w:rFonts w:cstheme="minorHAnsi"/>
          <w:i/>
          <w:highlight w:val="lightGray"/>
          <w:lang w:val="ro-RO"/>
        </w:rPr>
        <w:t>specificul C</w:t>
      </w:r>
      <w:r w:rsidR="00087093" w:rsidRPr="00554484">
        <w:rPr>
          <w:rFonts w:cstheme="minorHAnsi"/>
          <w:i/>
          <w:highlight w:val="lightGray"/>
          <w:lang w:val="ro-RO"/>
        </w:rPr>
        <w:t>ontractului</w:t>
      </w:r>
      <w:r w:rsidR="00097A76" w:rsidRPr="00554484">
        <w:rPr>
          <w:rFonts w:cstheme="minorHAnsi"/>
          <w:i/>
          <w:highlight w:val="lightGray"/>
          <w:lang w:val="ro-RO"/>
        </w:rPr>
        <w:t xml:space="preserve"> în cazul în care Autoritatea Contractantă decide să includă în Caietu</w:t>
      </w:r>
      <w:r w:rsidR="00CB27D7" w:rsidRPr="00554484">
        <w:rPr>
          <w:rFonts w:cstheme="minorHAnsi"/>
          <w:i/>
          <w:highlight w:val="lightGray"/>
          <w:lang w:val="ro-RO"/>
        </w:rPr>
        <w:t>l de S</w:t>
      </w:r>
      <w:r w:rsidR="00097A76" w:rsidRPr="00554484">
        <w:rPr>
          <w:rFonts w:cstheme="minorHAnsi"/>
          <w:i/>
          <w:highlight w:val="lightGray"/>
          <w:lang w:val="ro-RO"/>
        </w:rPr>
        <w:t>arcini astfel de informații trebuie să aibă în vedere următoarele</w:t>
      </w:r>
      <w:r w:rsidR="00087093" w:rsidRPr="00554484">
        <w:rPr>
          <w:rFonts w:cstheme="minorHAnsi"/>
          <w:i/>
          <w:highlight w:val="lightGray"/>
          <w:lang w:val="ro-RO"/>
        </w:rPr>
        <w:t>:</w:t>
      </w:r>
    </w:p>
    <w:p w14:paraId="0310DF0B" w14:textId="77777777" w:rsidR="00097A76" w:rsidRPr="00554484" w:rsidRDefault="00097A76" w:rsidP="00554484">
      <w:pPr>
        <w:pStyle w:val="ListParagraph"/>
        <w:numPr>
          <w:ilvl w:val="0"/>
          <w:numId w:val="21"/>
        </w:numPr>
        <w:spacing w:after="0"/>
        <w:ind w:left="360"/>
        <w:jc w:val="both"/>
        <w:rPr>
          <w:rFonts w:cstheme="minorHAnsi"/>
          <w:i/>
          <w:highlight w:val="lightGray"/>
          <w:lang w:val="ro-RO"/>
        </w:rPr>
      </w:pPr>
      <w:r w:rsidRPr="00554484">
        <w:rPr>
          <w:rFonts w:cstheme="minorHAnsi"/>
          <w:i/>
          <w:highlight w:val="lightGray"/>
          <w:lang w:val="ro-RO"/>
        </w:rPr>
        <w:t xml:space="preserve">Dacă </w:t>
      </w:r>
      <w:r w:rsidR="00087093" w:rsidRPr="00554484">
        <w:rPr>
          <w:rFonts w:cstheme="minorHAnsi"/>
          <w:i/>
          <w:highlight w:val="lightGray"/>
          <w:lang w:val="ro-RO"/>
        </w:rPr>
        <w:t xml:space="preserve">plata în cadrul </w:t>
      </w:r>
      <w:r w:rsidRPr="00554484">
        <w:rPr>
          <w:rFonts w:cstheme="minorHAnsi"/>
          <w:i/>
          <w:highlight w:val="lightGray"/>
          <w:lang w:val="ro-RO"/>
        </w:rPr>
        <w:t>C</w:t>
      </w:r>
      <w:r w:rsidR="00087093" w:rsidRPr="00554484">
        <w:rPr>
          <w:rFonts w:cstheme="minorHAnsi"/>
          <w:i/>
          <w:highlight w:val="lightGray"/>
          <w:lang w:val="ro-RO"/>
        </w:rPr>
        <w:t>ontractului se efectuează pe baza de foaie de pontaj</w:t>
      </w:r>
      <w:r w:rsidR="003443CF" w:rsidRPr="00554484">
        <w:rPr>
          <w:rFonts w:cstheme="minorHAnsi"/>
          <w:i/>
          <w:highlight w:val="lightGray"/>
          <w:lang w:val="ro-RO"/>
        </w:rPr>
        <w:t xml:space="preserve">, atunci </w:t>
      </w:r>
      <w:r w:rsidR="008F6EB7" w:rsidRPr="00554484">
        <w:rPr>
          <w:rFonts w:cstheme="minorHAnsi"/>
          <w:i/>
          <w:highlight w:val="lightGray"/>
          <w:lang w:val="ro-RO"/>
        </w:rPr>
        <w:t>datele de intrar</w:t>
      </w:r>
      <w:r w:rsidR="00681EE0" w:rsidRPr="00554484">
        <w:rPr>
          <w:rFonts w:cstheme="minorHAnsi"/>
          <w:i/>
          <w:highlight w:val="lightGray"/>
          <w:lang w:val="ro-RO"/>
        </w:rPr>
        <w:t>e trebuie să fie indicate în zile luc</w:t>
      </w:r>
      <w:r w:rsidR="008F6EB7" w:rsidRPr="00554484">
        <w:rPr>
          <w:rFonts w:cstheme="minorHAnsi"/>
          <w:i/>
          <w:highlight w:val="lightGray"/>
          <w:lang w:val="ro-RO"/>
        </w:rPr>
        <w:t>rătoare (cantitatea exactă, niciodată</w:t>
      </w:r>
      <w:r w:rsidR="00681EE0" w:rsidRPr="00554484">
        <w:rPr>
          <w:rFonts w:cstheme="minorHAnsi"/>
          <w:i/>
          <w:highlight w:val="lightGray"/>
          <w:lang w:val="ro-RO"/>
        </w:rPr>
        <w:t xml:space="preserve"> în termeni de "minim</w:t>
      </w:r>
      <w:r w:rsidR="00961E83" w:rsidRPr="00554484">
        <w:rPr>
          <w:rFonts w:cstheme="minorHAnsi"/>
          <w:i/>
          <w:highlight w:val="lightGray"/>
          <w:lang w:val="ro-RO"/>
        </w:rPr>
        <w:t>um</w:t>
      </w:r>
      <w:r w:rsidR="00681EE0" w:rsidRPr="00554484">
        <w:rPr>
          <w:rFonts w:cstheme="minorHAnsi"/>
          <w:i/>
          <w:highlight w:val="lightGray"/>
          <w:lang w:val="ro-RO"/>
        </w:rPr>
        <w:t xml:space="preserve">" sau "aproximativ") pentru fiecare categorie de </w:t>
      </w:r>
      <w:r w:rsidR="003443CF" w:rsidRPr="00554484">
        <w:rPr>
          <w:rFonts w:cstheme="minorHAnsi"/>
          <w:i/>
          <w:highlight w:val="lightGray"/>
          <w:lang w:val="ro-RO"/>
        </w:rPr>
        <w:t>profesi</w:t>
      </w:r>
      <w:r w:rsidR="00961E83" w:rsidRPr="00554484">
        <w:rPr>
          <w:rFonts w:cstheme="minorHAnsi"/>
          <w:i/>
          <w:highlight w:val="lightGray"/>
          <w:lang w:val="ro-RO"/>
        </w:rPr>
        <w:t>e</w:t>
      </w:r>
      <w:r w:rsidR="003443CF" w:rsidRPr="00554484">
        <w:rPr>
          <w:rFonts w:cstheme="minorHAnsi"/>
          <w:i/>
          <w:highlight w:val="lightGray"/>
          <w:lang w:val="ro-RO"/>
        </w:rPr>
        <w:t xml:space="preserve">/domeniu al </w:t>
      </w:r>
      <w:r w:rsidR="00961E83" w:rsidRPr="00554484">
        <w:rPr>
          <w:rFonts w:cstheme="minorHAnsi"/>
          <w:i/>
          <w:highlight w:val="lightGray"/>
          <w:lang w:val="ro-RO"/>
        </w:rPr>
        <w:t>specializării</w:t>
      </w:r>
      <w:r w:rsidR="00377429" w:rsidRPr="00554484">
        <w:rPr>
          <w:rFonts w:cstheme="minorHAnsi"/>
          <w:i/>
          <w:highlight w:val="lightGray"/>
          <w:lang w:val="ro-RO"/>
        </w:rPr>
        <w:t>;</w:t>
      </w:r>
    </w:p>
    <w:p w14:paraId="0310DF0C" w14:textId="77777777" w:rsidR="00681EE0" w:rsidRPr="00554484" w:rsidRDefault="00097A76" w:rsidP="00554484">
      <w:pPr>
        <w:pStyle w:val="ListParagraph"/>
        <w:numPr>
          <w:ilvl w:val="0"/>
          <w:numId w:val="21"/>
        </w:numPr>
        <w:spacing w:after="0"/>
        <w:ind w:left="360"/>
        <w:jc w:val="both"/>
        <w:rPr>
          <w:rFonts w:cstheme="minorHAnsi"/>
          <w:b/>
          <w:i/>
          <w:highlight w:val="lightGray"/>
          <w:lang w:val="ro-RO"/>
        </w:rPr>
      </w:pPr>
      <w:r w:rsidRPr="00554484">
        <w:rPr>
          <w:rFonts w:cstheme="minorHAnsi"/>
          <w:b/>
          <w:i/>
          <w:highlight w:val="lightGray"/>
          <w:lang w:val="ro-RO"/>
        </w:rPr>
        <w:t>Dacă plata în cadrul Contractului se efectuează pe rezultat/livrabil atunci numărul de zile trebuie să fie indicativ și poate fi fie un număr minim, fie un număr maxim, în corelație cu alte resurse necesare pentru îndeplinirea Contractului</w:t>
      </w:r>
      <w:r w:rsidR="00681EE0" w:rsidRPr="00554484">
        <w:rPr>
          <w:rFonts w:cstheme="minorHAnsi"/>
          <w:b/>
          <w:i/>
          <w:highlight w:val="lightGray"/>
          <w:lang w:val="ro-RO"/>
        </w:rPr>
        <w:t>]</w:t>
      </w:r>
      <w:r w:rsidR="00377429" w:rsidRPr="00554484">
        <w:rPr>
          <w:rFonts w:cstheme="minorHAnsi"/>
          <w:b/>
          <w:i/>
          <w:highlight w:val="lightGray"/>
          <w:lang w:val="ro-RO"/>
        </w:rPr>
        <w:t>;</w:t>
      </w:r>
    </w:p>
    <w:p w14:paraId="0310DF0D" w14:textId="77777777" w:rsidR="00097A76" w:rsidRPr="00554484" w:rsidRDefault="004C151C" w:rsidP="00554484">
      <w:pPr>
        <w:pStyle w:val="ListParagraph"/>
        <w:numPr>
          <w:ilvl w:val="0"/>
          <w:numId w:val="21"/>
        </w:numPr>
        <w:spacing w:after="0"/>
        <w:ind w:left="360"/>
        <w:jc w:val="both"/>
        <w:rPr>
          <w:rFonts w:cstheme="minorHAnsi"/>
          <w:i/>
          <w:highlight w:val="lightGray"/>
          <w:lang w:val="ro-RO"/>
        </w:rPr>
      </w:pPr>
      <w:r w:rsidRPr="00554484">
        <w:rPr>
          <w:rFonts w:cstheme="minorHAnsi"/>
          <w:b/>
          <w:i/>
          <w:highlight w:val="lightGray"/>
          <w:lang w:val="ro-RO"/>
        </w:rPr>
        <w:t>Î</w:t>
      </w:r>
      <w:r w:rsidR="00097A76" w:rsidRPr="00554484">
        <w:rPr>
          <w:rFonts w:cstheme="minorHAnsi"/>
          <w:b/>
          <w:i/>
          <w:highlight w:val="lightGray"/>
          <w:lang w:val="ro-RO"/>
        </w:rPr>
        <w:t xml:space="preserve">n cazul în care Autoritatea Contractantă decide să ofere astfel de </w:t>
      </w:r>
      <w:r w:rsidR="00262B2F" w:rsidRPr="00554484">
        <w:rPr>
          <w:rFonts w:cstheme="minorHAnsi"/>
          <w:b/>
          <w:i/>
          <w:highlight w:val="lightGray"/>
          <w:lang w:val="ro-RO"/>
        </w:rPr>
        <w:t>informații iar plata în cadrul C</w:t>
      </w:r>
      <w:r w:rsidR="00097A76" w:rsidRPr="00554484">
        <w:rPr>
          <w:rFonts w:cstheme="minorHAnsi"/>
          <w:b/>
          <w:i/>
          <w:highlight w:val="lightGray"/>
          <w:lang w:val="ro-RO"/>
        </w:rPr>
        <w:t>ontractului se efectuează pe baza de rezultate/livrabile ale activităților incluse în Contract, atunci datele de intrare trebuie să fie indicate în zile lucrătoare, oferind însă flexibilitate ofertanților în stabilirea relației dintre efortul necesar (numărul de zile experți</w:t>
      </w:r>
      <w:r w:rsidR="00980705" w:rsidRPr="00554484">
        <w:rPr>
          <w:rFonts w:cstheme="minorHAnsi"/>
          <w:b/>
          <w:i/>
          <w:highlight w:val="lightGray"/>
          <w:lang w:val="ro-RO"/>
        </w:rPr>
        <w:t xml:space="preserve"> și </w:t>
      </w:r>
      <w:r w:rsidR="00097A76" w:rsidRPr="00554484">
        <w:rPr>
          <w:rFonts w:cstheme="minorHAnsi"/>
          <w:b/>
          <w:i/>
          <w:highlight w:val="lightGray"/>
          <w:lang w:val="ro-RO"/>
        </w:rPr>
        <w:t>realizarea activității respective</w:t>
      </w:r>
      <w:r w:rsidR="00097A76" w:rsidRPr="00554484">
        <w:rPr>
          <w:rFonts w:cstheme="minorHAnsi"/>
          <w:i/>
          <w:highlight w:val="lightGray"/>
          <w:lang w:val="ro-RO"/>
        </w:rPr>
        <w:t>)</w:t>
      </w:r>
      <w:r w:rsidR="00377429" w:rsidRPr="00554484">
        <w:rPr>
          <w:rFonts w:cstheme="minorHAnsi"/>
          <w:i/>
          <w:highlight w:val="lightGray"/>
          <w:lang w:val="ro-RO"/>
        </w:rPr>
        <w:t>.</w:t>
      </w:r>
      <w:r w:rsidR="0011718B" w:rsidRPr="00554484">
        <w:rPr>
          <w:rFonts w:cstheme="minorHAnsi"/>
          <w:i/>
          <w:highlight w:val="lightGray"/>
          <w:lang w:val="ro-RO"/>
        </w:rPr>
        <w:t>]</w:t>
      </w:r>
    </w:p>
    <w:p w14:paraId="0310DF0E" w14:textId="77777777" w:rsidR="00EC1E76" w:rsidRDefault="00EC1E76" w:rsidP="00EC1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lang w:val="ro-RO"/>
        </w:rPr>
      </w:pPr>
    </w:p>
    <w:p w14:paraId="0310DF0F" w14:textId="77777777" w:rsidR="00EC1E76" w:rsidRPr="00EC1E76" w:rsidRDefault="00EC1E76" w:rsidP="00EC1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lang w:val="ro-RO"/>
        </w:rPr>
      </w:pPr>
      <w:r w:rsidRPr="00EC1E76">
        <w:rPr>
          <w:rFonts w:cstheme="minorHAnsi"/>
          <w:lang w:val="ro-RO"/>
        </w:rPr>
        <w:t xml:space="preserve">Tabelul nr. ______ </w:t>
      </w:r>
      <w:r w:rsidRPr="00EC1E76">
        <w:rPr>
          <w:rFonts w:cstheme="minorHAnsi"/>
          <w:i/>
          <w:highlight w:val="lightGray"/>
          <w:lang w:val="ro-RO"/>
        </w:rPr>
        <w:t>[introduceți nr. tabelului]</w:t>
      </w:r>
    </w:p>
    <w:tbl>
      <w:tblPr>
        <w:tblStyle w:val="TableGrid"/>
        <w:tblW w:w="0" w:type="auto"/>
        <w:tblInd w:w="108" w:type="dxa"/>
        <w:tblLook w:val="04A0" w:firstRow="1" w:lastRow="0" w:firstColumn="1" w:lastColumn="0" w:noHBand="0" w:noVBand="1"/>
      </w:tblPr>
      <w:tblGrid>
        <w:gridCol w:w="4597"/>
        <w:gridCol w:w="3483"/>
      </w:tblGrid>
      <w:tr w:rsidR="006F254C" w:rsidRPr="00554484" w14:paraId="0310DF12" w14:textId="77777777" w:rsidTr="006F254C">
        <w:tc>
          <w:tcPr>
            <w:tcW w:w="4597" w:type="dxa"/>
            <w:vAlign w:val="center"/>
          </w:tcPr>
          <w:p w14:paraId="0310DF10" w14:textId="77777777" w:rsidR="00FF04F9" w:rsidRPr="00554484" w:rsidRDefault="00FF04F9" w:rsidP="00EC1E76">
            <w:pPr>
              <w:spacing w:line="276" w:lineRule="auto"/>
              <w:jc w:val="center"/>
              <w:rPr>
                <w:rFonts w:cstheme="minorHAnsi"/>
                <w:b/>
                <w:color w:val="000000" w:themeColor="text1"/>
                <w:lang w:val="ro-RO"/>
              </w:rPr>
            </w:pPr>
            <w:r w:rsidRPr="00554484">
              <w:rPr>
                <w:rFonts w:cstheme="minorHAnsi"/>
                <w:b/>
                <w:color w:val="000000" w:themeColor="text1"/>
                <w:lang w:val="ro-RO"/>
              </w:rPr>
              <w:t>Rol expert cheie</w:t>
            </w:r>
          </w:p>
        </w:tc>
        <w:tc>
          <w:tcPr>
            <w:tcW w:w="3483" w:type="dxa"/>
            <w:vAlign w:val="center"/>
          </w:tcPr>
          <w:p w14:paraId="0310DF11" w14:textId="77777777" w:rsidR="00FF04F9" w:rsidRPr="00554484" w:rsidRDefault="00961E83" w:rsidP="00EC1E76">
            <w:pPr>
              <w:spacing w:line="276" w:lineRule="auto"/>
              <w:jc w:val="center"/>
              <w:rPr>
                <w:rFonts w:cstheme="minorHAnsi"/>
                <w:b/>
                <w:color w:val="000000" w:themeColor="text1"/>
                <w:lang w:val="ro-RO"/>
              </w:rPr>
            </w:pPr>
            <w:r w:rsidRPr="00554484">
              <w:rPr>
                <w:rFonts w:cstheme="minorHAnsi"/>
                <w:b/>
                <w:color w:val="000000" w:themeColor="text1"/>
                <w:lang w:val="ro-RO"/>
              </w:rPr>
              <w:t>Număr de zile pe</w:t>
            </w:r>
            <w:r w:rsidR="00FF04F9" w:rsidRPr="00554484">
              <w:rPr>
                <w:rFonts w:cstheme="minorHAnsi"/>
                <w:b/>
                <w:color w:val="000000" w:themeColor="text1"/>
                <w:lang w:val="ro-RO"/>
              </w:rPr>
              <w:t xml:space="preserve"> expert</w:t>
            </w:r>
          </w:p>
        </w:tc>
      </w:tr>
      <w:tr w:rsidR="006F254C" w:rsidRPr="00554484" w14:paraId="0310DF15" w14:textId="77777777" w:rsidTr="006F254C">
        <w:tc>
          <w:tcPr>
            <w:tcW w:w="4597" w:type="dxa"/>
            <w:vAlign w:val="center"/>
          </w:tcPr>
          <w:p w14:paraId="0310DF13" w14:textId="77777777" w:rsidR="00FF04F9" w:rsidRPr="00554484" w:rsidRDefault="00855B3C" w:rsidP="00554484">
            <w:pPr>
              <w:spacing w:line="276" w:lineRule="auto"/>
              <w:jc w:val="both"/>
              <w:rPr>
                <w:rFonts w:cstheme="minorHAnsi"/>
                <w:b/>
                <w:i/>
                <w:color w:val="000000" w:themeColor="text1"/>
                <w:highlight w:val="lightGray"/>
                <w:lang w:val="ro-RO"/>
              </w:rPr>
            </w:pPr>
            <w:r w:rsidRPr="00554484">
              <w:rPr>
                <w:rStyle w:val="Strong"/>
                <w:rFonts w:cstheme="minorHAnsi"/>
                <w:b w:val="0"/>
                <w:i/>
                <w:color w:val="000000" w:themeColor="text1"/>
                <w:lang w:val="ro-RO"/>
              </w:rPr>
              <w:t>[</w:t>
            </w:r>
            <w:r w:rsidR="00961E83" w:rsidRPr="00554484">
              <w:rPr>
                <w:rStyle w:val="Strong"/>
                <w:rFonts w:cstheme="minorHAnsi"/>
                <w:b w:val="0"/>
                <w:i/>
                <w:color w:val="000000" w:themeColor="text1"/>
                <w:lang w:val="ro-RO"/>
              </w:rPr>
              <w:t>Introduceți</w:t>
            </w:r>
            <w:r w:rsidRPr="00554484">
              <w:rPr>
                <w:rStyle w:val="Strong"/>
                <w:rFonts w:cstheme="minorHAnsi"/>
                <w:b w:val="0"/>
                <w:i/>
                <w:color w:val="000000" w:themeColor="text1"/>
                <w:lang w:val="ro-RO"/>
              </w:rPr>
              <w:t>]</w:t>
            </w:r>
          </w:p>
        </w:tc>
        <w:tc>
          <w:tcPr>
            <w:tcW w:w="3483" w:type="dxa"/>
            <w:vAlign w:val="center"/>
          </w:tcPr>
          <w:p w14:paraId="0310DF14" w14:textId="77777777" w:rsidR="00FF04F9" w:rsidRPr="00554484" w:rsidRDefault="00855B3C" w:rsidP="00554484">
            <w:pPr>
              <w:pStyle w:val="Default"/>
              <w:spacing w:line="276" w:lineRule="auto"/>
              <w:jc w:val="both"/>
              <w:rPr>
                <w:rFonts w:asciiTheme="minorHAnsi" w:hAnsiTheme="minorHAnsi" w:cstheme="minorHAnsi"/>
                <w:i/>
                <w:color w:val="auto"/>
                <w:sz w:val="22"/>
                <w:szCs w:val="22"/>
                <w:highlight w:val="lightGray"/>
              </w:rPr>
            </w:pPr>
            <w:r w:rsidRPr="00554484">
              <w:rPr>
                <w:rFonts w:asciiTheme="minorHAnsi" w:hAnsiTheme="minorHAnsi" w:cstheme="minorHAnsi"/>
                <w:bCs/>
                <w:i/>
                <w:color w:val="auto"/>
                <w:sz w:val="22"/>
                <w:szCs w:val="22"/>
                <w:highlight w:val="lightGray"/>
              </w:rPr>
              <w:t>[</w:t>
            </w:r>
            <w:r w:rsidR="00961E83" w:rsidRPr="00554484">
              <w:rPr>
                <w:rFonts w:asciiTheme="minorHAnsi" w:hAnsiTheme="minorHAnsi" w:cstheme="minorHAnsi"/>
                <w:bCs/>
                <w:i/>
                <w:color w:val="auto"/>
                <w:sz w:val="22"/>
                <w:szCs w:val="22"/>
                <w:highlight w:val="lightGray"/>
              </w:rPr>
              <w:t>Introduceți</w:t>
            </w:r>
            <w:r w:rsidRPr="00554484">
              <w:rPr>
                <w:rFonts w:asciiTheme="minorHAnsi" w:hAnsiTheme="minorHAnsi" w:cstheme="minorHAnsi"/>
                <w:bCs/>
                <w:i/>
                <w:color w:val="auto"/>
                <w:sz w:val="22"/>
                <w:szCs w:val="22"/>
                <w:highlight w:val="lightGray"/>
              </w:rPr>
              <w:t>]</w:t>
            </w:r>
          </w:p>
        </w:tc>
      </w:tr>
      <w:tr w:rsidR="006F254C" w:rsidRPr="00554484" w14:paraId="0310DF18" w14:textId="77777777" w:rsidTr="006F254C">
        <w:tc>
          <w:tcPr>
            <w:tcW w:w="4597" w:type="dxa"/>
            <w:vAlign w:val="center"/>
          </w:tcPr>
          <w:p w14:paraId="0310DF16" w14:textId="77777777" w:rsidR="00FF04F9" w:rsidRPr="00554484" w:rsidRDefault="00855B3C" w:rsidP="00554484">
            <w:pPr>
              <w:spacing w:line="276" w:lineRule="auto"/>
              <w:jc w:val="both"/>
              <w:rPr>
                <w:rFonts w:cstheme="minorHAnsi"/>
                <w:b/>
                <w:i/>
                <w:color w:val="000000" w:themeColor="text1"/>
                <w:highlight w:val="lightGray"/>
                <w:lang w:val="ro-RO"/>
              </w:rPr>
            </w:pPr>
            <w:r w:rsidRPr="00554484">
              <w:rPr>
                <w:rStyle w:val="Strong"/>
                <w:rFonts w:cstheme="minorHAnsi"/>
                <w:b w:val="0"/>
                <w:i/>
                <w:color w:val="000000" w:themeColor="text1"/>
                <w:lang w:val="ro-RO"/>
              </w:rPr>
              <w:t>[</w:t>
            </w:r>
            <w:r w:rsidR="00961E83" w:rsidRPr="00554484">
              <w:rPr>
                <w:rStyle w:val="Strong"/>
                <w:rFonts w:cstheme="minorHAnsi"/>
                <w:b w:val="0"/>
                <w:i/>
                <w:color w:val="000000" w:themeColor="text1"/>
                <w:lang w:val="ro-RO"/>
              </w:rPr>
              <w:t>Introduceți</w:t>
            </w:r>
            <w:r w:rsidRPr="00554484">
              <w:rPr>
                <w:rStyle w:val="Strong"/>
                <w:rFonts w:cstheme="minorHAnsi"/>
                <w:b w:val="0"/>
                <w:i/>
                <w:color w:val="000000" w:themeColor="text1"/>
                <w:lang w:val="ro-RO"/>
              </w:rPr>
              <w:t>]</w:t>
            </w:r>
          </w:p>
        </w:tc>
        <w:tc>
          <w:tcPr>
            <w:tcW w:w="3483" w:type="dxa"/>
            <w:vAlign w:val="center"/>
          </w:tcPr>
          <w:p w14:paraId="0310DF17" w14:textId="77777777" w:rsidR="00FF04F9" w:rsidRPr="00554484" w:rsidRDefault="00855B3C" w:rsidP="00554484">
            <w:pPr>
              <w:pStyle w:val="Default"/>
              <w:spacing w:line="276" w:lineRule="auto"/>
              <w:jc w:val="both"/>
              <w:rPr>
                <w:rFonts w:asciiTheme="minorHAnsi" w:hAnsiTheme="minorHAnsi" w:cstheme="minorHAnsi"/>
                <w:i/>
                <w:color w:val="auto"/>
                <w:sz w:val="22"/>
                <w:szCs w:val="22"/>
                <w:highlight w:val="lightGray"/>
              </w:rPr>
            </w:pPr>
            <w:r w:rsidRPr="00554484">
              <w:rPr>
                <w:rFonts w:asciiTheme="minorHAnsi" w:hAnsiTheme="minorHAnsi" w:cstheme="minorHAnsi"/>
                <w:bCs/>
                <w:i/>
                <w:color w:val="auto"/>
                <w:sz w:val="22"/>
                <w:szCs w:val="22"/>
                <w:highlight w:val="lightGray"/>
              </w:rPr>
              <w:t>[</w:t>
            </w:r>
            <w:r w:rsidR="00961E83" w:rsidRPr="00554484">
              <w:rPr>
                <w:rFonts w:asciiTheme="minorHAnsi" w:hAnsiTheme="minorHAnsi" w:cstheme="minorHAnsi"/>
                <w:bCs/>
                <w:i/>
                <w:color w:val="auto"/>
                <w:sz w:val="22"/>
                <w:szCs w:val="22"/>
                <w:highlight w:val="lightGray"/>
              </w:rPr>
              <w:t>Introduceți</w:t>
            </w:r>
            <w:r w:rsidRPr="00554484">
              <w:rPr>
                <w:rFonts w:asciiTheme="minorHAnsi" w:hAnsiTheme="minorHAnsi" w:cstheme="minorHAnsi"/>
                <w:bCs/>
                <w:i/>
                <w:color w:val="auto"/>
                <w:sz w:val="22"/>
                <w:szCs w:val="22"/>
                <w:highlight w:val="lightGray"/>
              </w:rPr>
              <w:t>]</w:t>
            </w:r>
          </w:p>
        </w:tc>
      </w:tr>
      <w:tr w:rsidR="006F254C" w:rsidRPr="00554484" w14:paraId="0310DF1B" w14:textId="77777777" w:rsidTr="006F254C">
        <w:tc>
          <w:tcPr>
            <w:tcW w:w="4597" w:type="dxa"/>
            <w:vAlign w:val="center"/>
          </w:tcPr>
          <w:p w14:paraId="0310DF19" w14:textId="77777777" w:rsidR="00FF04F9" w:rsidRPr="00554484" w:rsidRDefault="00855B3C" w:rsidP="00554484">
            <w:pPr>
              <w:spacing w:line="276" w:lineRule="auto"/>
              <w:jc w:val="both"/>
              <w:rPr>
                <w:rFonts w:cstheme="minorHAnsi"/>
                <w:b/>
                <w:color w:val="000000" w:themeColor="text1"/>
                <w:highlight w:val="lightGray"/>
                <w:lang w:val="ro-RO"/>
              </w:rPr>
            </w:pPr>
            <w:r w:rsidRPr="00554484">
              <w:rPr>
                <w:rStyle w:val="Strong"/>
                <w:rFonts w:cstheme="minorHAnsi"/>
                <w:b w:val="0"/>
                <w:i/>
                <w:color w:val="000000" w:themeColor="text1"/>
                <w:lang w:val="ro-RO"/>
              </w:rPr>
              <w:t>[</w:t>
            </w:r>
            <w:r w:rsidR="00961E83" w:rsidRPr="00554484">
              <w:rPr>
                <w:rStyle w:val="Strong"/>
                <w:rFonts w:cstheme="minorHAnsi"/>
                <w:b w:val="0"/>
                <w:i/>
                <w:color w:val="000000" w:themeColor="text1"/>
                <w:lang w:val="ro-RO"/>
              </w:rPr>
              <w:t>Introduceți</w:t>
            </w:r>
            <w:r w:rsidRPr="00554484">
              <w:rPr>
                <w:rStyle w:val="Strong"/>
                <w:rFonts w:cstheme="minorHAnsi"/>
                <w:b w:val="0"/>
                <w:i/>
                <w:color w:val="000000" w:themeColor="text1"/>
                <w:lang w:val="ro-RO"/>
              </w:rPr>
              <w:t>]</w:t>
            </w:r>
          </w:p>
        </w:tc>
        <w:tc>
          <w:tcPr>
            <w:tcW w:w="3483" w:type="dxa"/>
            <w:vAlign w:val="center"/>
          </w:tcPr>
          <w:p w14:paraId="0310DF1A" w14:textId="77777777" w:rsidR="00FF04F9" w:rsidRPr="00554484" w:rsidRDefault="00855B3C" w:rsidP="00554484">
            <w:pPr>
              <w:pStyle w:val="Default"/>
              <w:spacing w:line="276" w:lineRule="auto"/>
              <w:jc w:val="both"/>
              <w:rPr>
                <w:rFonts w:asciiTheme="minorHAnsi" w:hAnsiTheme="minorHAnsi" w:cstheme="minorHAnsi"/>
                <w:i/>
                <w:color w:val="auto"/>
                <w:sz w:val="22"/>
                <w:szCs w:val="22"/>
                <w:highlight w:val="lightGray"/>
              </w:rPr>
            </w:pPr>
            <w:r w:rsidRPr="00554484">
              <w:rPr>
                <w:rFonts w:asciiTheme="minorHAnsi" w:hAnsiTheme="minorHAnsi" w:cstheme="minorHAnsi"/>
                <w:bCs/>
                <w:i/>
                <w:color w:val="auto"/>
                <w:sz w:val="22"/>
                <w:szCs w:val="22"/>
                <w:highlight w:val="lightGray"/>
              </w:rPr>
              <w:t>[</w:t>
            </w:r>
            <w:r w:rsidR="00961E83" w:rsidRPr="00554484">
              <w:rPr>
                <w:rFonts w:asciiTheme="minorHAnsi" w:hAnsiTheme="minorHAnsi" w:cstheme="minorHAnsi"/>
                <w:bCs/>
                <w:i/>
                <w:color w:val="auto"/>
                <w:sz w:val="22"/>
                <w:szCs w:val="22"/>
                <w:highlight w:val="lightGray"/>
              </w:rPr>
              <w:t>Introduceți</w:t>
            </w:r>
            <w:r w:rsidRPr="00554484">
              <w:rPr>
                <w:rFonts w:asciiTheme="minorHAnsi" w:hAnsiTheme="minorHAnsi" w:cstheme="minorHAnsi"/>
                <w:bCs/>
                <w:i/>
                <w:color w:val="auto"/>
                <w:sz w:val="22"/>
                <w:szCs w:val="22"/>
                <w:highlight w:val="lightGray"/>
              </w:rPr>
              <w:t>]</w:t>
            </w:r>
          </w:p>
        </w:tc>
      </w:tr>
      <w:tr w:rsidR="006F254C" w:rsidRPr="00554484" w14:paraId="0310DF1E" w14:textId="77777777" w:rsidTr="006F254C">
        <w:tc>
          <w:tcPr>
            <w:tcW w:w="4597" w:type="dxa"/>
            <w:vAlign w:val="center"/>
          </w:tcPr>
          <w:p w14:paraId="0310DF1C" w14:textId="77777777" w:rsidR="0071096C" w:rsidRPr="00554484" w:rsidRDefault="00F46B99" w:rsidP="00554484">
            <w:pPr>
              <w:spacing w:line="276" w:lineRule="auto"/>
              <w:jc w:val="both"/>
              <w:rPr>
                <w:rStyle w:val="Strong"/>
                <w:rFonts w:cstheme="minorHAnsi"/>
                <w:b w:val="0"/>
                <w:i/>
                <w:color w:val="000000" w:themeColor="text1"/>
                <w:lang w:val="ro-RO"/>
              </w:rPr>
            </w:pPr>
            <w:r w:rsidRPr="00554484">
              <w:rPr>
                <w:rStyle w:val="Strong"/>
                <w:rFonts w:cstheme="minorHAnsi"/>
                <w:b w:val="0"/>
                <w:i/>
                <w:color w:val="000000" w:themeColor="text1"/>
                <w:lang w:val="ro-RO"/>
              </w:rPr>
              <w:t>[</w:t>
            </w:r>
            <w:r w:rsidR="0071096C" w:rsidRPr="00554484">
              <w:rPr>
                <w:rStyle w:val="Strong"/>
                <w:rFonts w:cstheme="minorHAnsi"/>
                <w:b w:val="0"/>
                <w:i/>
                <w:color w:val="000000" w:themeColor="text1"/>
                <w:lang w:val="ro-RO"/>
              </w:rPr>
              <w:t xml:space="preserve">Exemplu: </w:t>
            </w:r>
            <w:r w:rsidR="00961E83" w:rsidRPr="00554484">
              <w:rPr>
                <w:rStyle w:val="Strong"/>
                <w:rFonts w:cstheme="minorHAnsi"/>
                <w:b w:val="0"/>
                <w:i/>
                <w:color w:val="000000" w:themeColor="text1"/>
                <w:lang w:val="ro-RO"/>
              </w:rPr>
              <w:t xml:space="preserve">formator </w:t>
            </w:r>
            <w:r w:rsidR="0071096C" w:rsidRPr="00554484">
              <w:rPr>
                <w:rStyle w:val="Strong"/>
                <w:rFonts w:cstheme="minorHAnsi"/>
                <w:b w:val="0"/>
                <w:i/>
                <w:color w:val="000000" w:themeColor="text1"/>
                <w:lang w:val="ro-RO"/>
              </w:rPr>
              <w:t xml:space="preserve">principal </w:t>
            </w:r>
            <w:r w:rsidR="009428A3" w:rsidRPr="00554484">
              <w:rPr>
                <w:rStyle w:val="Strong"/>
                <w:rFonts w:cstheme="minorHAnsi"/>
                <w:b w:val="0"/>
                <w:i/>
                <w:color w:val="000000" w:themeColor="text1"/>
                <w:lang w:val="ro-RO"/>
              </w:rPr>
              <w:t>(senior)</w:t>
            </w:r>
            <w:r w:rsidRPr="00554484">
              <w:rPr>
                <w:rStyle w:val="Strong"/>
                <w:rFonts w:cstheme="minorHAnsi"/>
                <w:b w:val="0"/>
                <w:i/>
                <w:color w:val="000000" w:themeColor="text1"/>
                <w:lang w:val="ro-RO"/>
              </w:rPr>
              <w:t>]</w:t>
            </w:r>
          </w:p>
        </w:tc>
        <w:tc>
          <w:tcPr>
            <w:tcW w:w="3483" w:type="dxa"/>
            <w:vAlign w:val="center"/>
          </w:tcPr>
          <w:p w14:paraId="0310DF1D" w14:textId="77777777" w:rsidR="0071096C" w:rsidRPr="00554484" w:rsidRDefault="0011718B" w:rsidP="00554484">
            <w:pPr>
              <w:spacing w:line="276" w:lineRule="auto"/>
              <w:jc w:val="both"/>
              <w:rPr>
                <w:rFonts w:cstheme="minorHAnsi"/>
                <w:highlight w:val="lightGray"/>
              </w:rPr>
            </w:pPr>
            <w:r w:rsidRPr="00554484">
              <w:rPr>
                <w:rFonts w:cstheme="minorHAnsi"/>
                <w:highlight w:val="lightGray"/>
              </w:rPr>
              <w:t>[</w:t>
            </w:r>
            <w:r w:rsidRPr="00554484">
              <w:rPr>
                <w:rFonts w:cstheme="minorHAnsi"/>
                <w:bCs/>
                <w:i/>
                <w:highlight w:val="lightGray"/>
                <w:lang w:val="ro-RO"/>
              </w:rPr>
              <w:t xml:space="preserve">Exemplu: </w:t>
            </w:r>
            <w:r w:rsidRPr="00554484">
              <w:rPr>
                <w:rFonts w:cstheme="minorHAnsi"/>
                <w:highlight w:val="lightGray"/>
              </w:rPr>
              <w:t>7]</w:t>
            </w:r>
          </w:p>
        </w:tc>
      </w:tr>
      <w:tr w:rsidR="006F254C" w:rsidRPr="00554484" w14:paraId="0310DF21" w14:textId="77777777" w:rsidTr="006F254C">
        <w:tc>
          <w:tcPr>
            <w:tcW w:w="4597" w:type="dxa"/>
            <w:vAlign w:val="center"/>
          </w:tcPr>
          <w:p w14:paraId="0310DF1F" w14:textId="77777777" w:rsidR="009428A3" w:rsidRPr="00554484" w:rsidRDefault="00F46B99" w:rsidP="00554484">
            <w:pPr>
              <w:spacing w:line="276" w:lineRule="auto"/>
              <w:jc w:val="both"/>
              <w:rPr>
                <w:rStyle w:val="Strong"/>
                <w:rFonts w:cstheme="minorHAnsi"/>
                <w:b w:val="0"/>
                <w:i/>
                <w:color w:val="000000" w:themeColor="text1"/>
                <w:lang w:val="ro-RO"/>
              </w:rPr>
            </w:pPr>
            <w:r w:rsidRPr="00554484">
              <w:rPr>
                <w:rStyle w:val="Strong"/>
                <w:rFonts w:cstheme="minorHAnsi"/>
                <w:b w:val="0"/>
                <w:i/>
                <w:color w:val="000000" w:themeColor="text1"/>
                <w:lang w:val="ro-RO"/>
              </w:rPr>
              <w:t>[</w:t>
            </w:r>
            <w:r w:rsidR="009428A3" w:rsidRPr="00554484">
              <w:rPr>
                <w:rStyle w:val="Strong"/>
                <w:rFonts w:cstheme="minorHAnsi"/>
                <w:b w:val="0"/>
                <w:i/>
                <w:color w:val="000000" w:themeColor="text1"/>
                <w:lang w:val="ro-RO"/>
              </w:rPr>
              <w:t xml:space="preserve">Exemplu: </w:t>
            </w:r>
            <w:r w:rsidR="00961E83" w:rsidRPr="00554484">
              <w:rPr>
                <w:rStyle w:val="Strong"/>
                <w:rFonts w:cstheme="minorHAnsi"/>
                <w:b w:val="0"/>
                <w:i/>
                <w:color w:val="000000" w:themeColor="text1"/>
                <w:lang w:val="ro-RO"/>
              </w:rPr>
              <w:t xml:space="preserve">formator </w:t>
            </w:r>
            <w:r w:rsidR="009428A3" w:rsidRPr="00554484">
              <w:rPr>
                <w:rStyle w:val="Strong"/>
                <w:rFonts w:cstheme="minorHAnsi"/>
                <w:b w:val="0"/>
                <w:i/>
                <w:color w:val="000000" w:themeColor="text1"/>
                <w:lang w:val="ro-RO"/>
              </w:rPr>
              <w:t>secundar (junior)</w:t>
            </w:r>
            <w:r w:rsidRPr="00554484">
              <w:rPr>
                <w:rStyle w:val="Strong"/>
                <w:rFonts w:cstheme="minorHAnsi"/>
                <w:b w:val="0"/>
                <w:i/>
                <w:color w:val="000000" w:themeColor="text1"/>
                <w:lang w:val="ro-RO"/>
              </w:rPr>
              <w:t>]</w:t>
            </w:r>
          </w:p>
        </w:tc>
        <w:tc>
          <w:tcPr>
            <w:tcW w:w="3483" w:type="dxa"/>
            <w:vAlign w:val="center"/>
          </w:tcPr>
          <w:p w14:paraId="0310DF20" w14:textId="77777777" w:rsidR="009428A3" w:rsidRPr="00554484" w:rsidRDefault="0011718B" w:rsidP="00554484">
            <w:pPr>
              <w:spacing w:line="276" w:lineRule="auto"/>
              <w:jc w:val="both"/>
              <w:rPr>
                <w:rFonts w:cstheme="minorHAnsi"/>
                <w:highlight w:val="lightGray"/>
              </w:rPr>
            </w:pPr>
            <w:r w:rsidRPr="00554484">
              <w:rPr>
                <w:rFonts w:cstheme="minorHAnsi"/>
                <w:highlight w:val="lightGray"/>
              </w:rPr>
              <w:t>[</w:t>
            </w:r>
            <w:r w:rsidRPr="00554484">
              <w:rPr>
                <w:rFonts w:cstheme="minorHAnsi"/>
                <w:bCs/>
                <w:i/>
                <w:highlight w:val="lightGray"/>
                <w:lang w:val="ro-RO"/>
              </w:rPr>
              <w:t xml:space="preserve">Exemplu: </w:t>
            </w:r>
            <w:r w:rsidR="009428A3" w:rsidRPr="00554484">
              <w:rPr>
                <w:rFonts w:cstheme="minorHAnsi"/>
                <w:highlight w:val="lightGray"/>
              </w:rPr>
              <w:t>9</w:t>
            </w:r>
            <w:r w:rsidRPr="00554484">
              <w:rPr>
                <w:rFonts w:cstheme="minorHAnsi"/>
                <w:highlight w:val="lightGray"/>
              </w:rPr>
              <w:t>]</w:t>
            </w:r>
          </w:p>
        </w:tc>
      </w:tr>
    </w:tbl>
    <w:p w14:paraId="0310DF22" w14:textId="77777777" w:rsidR="00087093" w:rsidRPr="00554484" w:rsidRDefault="00087093" w:rsidP="00554484">
      <w:pPr>
        <w:spacing w:after="0"/>
        <w:jc w:val="both"/>
        <w:rPr>
          <w:rFonts w:cstheme="minorHAnsi"/>
          <w:i/>
          <w:lang w:val="ro-RO"/>
        </w:rPr>
      </w:pPr>
    </w:p>
    <w:p w14:paraId="0310DF23" w14:textId="77777777" w:rsidR="00730223" w:rsidRPr="00554484" w:rsidRDefault="00494BB8" w:rsidP="00554484">
      <w:pPr>
        <w:pStyle w:val="Heading2"/>
        <w:numPr>
          <w:ilvl w:val="1"/>
          <w:numId w:val="1"/>
        </w:numPr>
        <w:spacing w:before="0"/>
        <w:ind w:left="900" w:hanging="540"/>
        <w:jc w:val="both"/>
        <w:rPr>
          <w:rFonts w:cstheme="minorHAnsi"/>
          <w:sz w:val="22"/>
          <w:szCs w:val="22"/>
          <w:lang w:val="ro-RO"/>
        </w:rPr>
      </w:pPr>
      <w:bookmarkStart w:id="41" w:name="_Toc493860041"/>
      <w:r w:rsidRPr="00554484">
        <w:rPr>
          <w:rFonts w:cstheme="minorHAnsi"/>
          <w:sz w:val="22"/>
          <w:szCs w:val="22"/>
          <w:lang w:val="ro-RO"/>
        </w:rPr>
        <w:lastRenderedPageBreak/>
        <w:t>Profilul experților</w:t>
      </w:r>
      <w:r w:rsidR="005F5E99" w:rsidRPr="00554484">
        <w:rPr>
          <w:rFonts w:cstheme="minorHAnsi"/>
          <w:sz w:val="22"/>
          <w:szCs w:val="22"/>
          <w:lang w:val="ro-RO"/>
        </w:rPr>
        <w:t xml:space="preserve"> principali</w:t>
      </w:r>
      <w:bookmarkEnd w:id="41"/>
    </w:p>
    <w:p w14:paraId="0310DF24" w14:textId="77777777" w:rsidR="00993BE4" w:rsidRPr="00554484" w:rsidRDefault="00993BE4" w:rsidP="00554484">
      <w:pPr>
        <w:spacing w:after="0"/>
        <w:jc w:val="both"/>
        <w:rPr>
          <w:rFonts w:cstheme="minorHAnsi"/>
          <w:lang w:val="ro-RO"/>
        </w:rPr>
      </w:pPr>
    </w:p>
    <w:p w14:paraId="0310DF25" w14:textId="77777777" w:rsidR="00F46B99" w:rsidRPr="00554484" w:rsidRDefault="00961E83" w:rsidP="00554484">
      <w:pPr>
        <w:pStyle w:val="Default"/>
        <w:spacing w:line="276" w:lineRule="auto"/>
        <w:jc w:val="both"/>
        <w:rPr>
          <w:rFonts w:asciiTheme="minorHAnsi" w:hAnsiTheme="minorHAnsi" w:cstheme="minorHAnsi"/>
          <w:i/>
          <w:color w:val="auto"/>
          <w:sz w:val="22"/>
          <w:szCs w:val="22"/>
        </w:rPr>
      </w:pPr>
      <w:r w:rsidRPr="00554484">
        <w:rPr>
          <w:rFonts w:asciiTheme="minorHAnsi" w:hAnsiTheme="minorHAnsi" w:cstheme="minorHAnsi"/>
          <w:i/>
          <w:color w:val="auto"/>
          <w:sz w:val="22"/>
          <w:szCs w:val="22"/>
          <w:highlight w:val="lightGray"/>
        </w:rPr>
        <w:t>[Î</w:t>
      </w:r>
      <w:r w:rsidR="00F46B99" w:rsidRPr="00554484">
        <w:rPr>
          <w:rFonts w:asciiTheme="minorHAnsi" w:hAnsiTheme="minorHAnsi" w:cstheme="minorHAnsi"/>
          <w:i/>
          <w:color w:val="auto"/>
          <w:sz w:val="22"/>
          <w:szCs w:val="22"/>
          <w:highlight w:val="lightGray"/>
        </w:rPr>
        <w:t xml:space="preserve">n acest capitol </w:t>
      </w:r>
      <w:r w:rsidRPr="00554484">
        <w:rPr>
          <w:rFonts w:asciiTheme="minorHAnsi" w:hAnsiTheme="minorHAnsi" w:cstheme="minorHAnsi"/>
          <w:i/>
          <w:color w:val="auto"/>
          <w:sz w:val="22"/>
          <w:szCs w:val="22"/>
          <w:highlight w:val="lightGray"/>
        </w:rPr>
        <w:t>se vor completa</w:t>
      </w:r>
      <w:r w:rsidR="00860936" w:rsidRPr="00554484">
        <w:rPr>
          <w:rFonts w:asciiTheme="minorHAnsi" w:hAnsiTheme="minorHAnsi" w:cstheme="minorHAnsi"/>
          <w:i/>
          <w:color w:val="auto"/>
          <w:sz w:val="22"/>
          <w:szCs w:val="22"/>
          <w:highlight w:val="lightGray"/>
        </w:rPr>
        <w:t xml:space="preserve"> </w:t>
      </w:r>
      <w:r w:rsidRPr="00554484">
        <w:rPr>
          <w:rFonts w:asciiTheme="minorHAnsi" w:hAnsiTheme="minorHAnsi" w:cstheme="minorHAnsi"/>
          <w:i/>
          <w:color w:val="auto"/>
          <w:sz w:val="22"/>
          <w:szCs w:val="22"/>
          <w:highlight w:val="lightGray"/>
        </w:rPr>
        <w:t>informații</w:t>
      </w:r>
      <w:r w:rsidR="00F46B99" w:rsidRPr="00554484">
        <w:rPr>
          <w:rFonts w:asciiTheme="minorHAnsi" w:hAnsiTheme="minorHAnsi" w:cstheme="minorHAnsi"/>
          <w:i/>
          <w:color w:val="auto"/>
          <w:sz w:val="22"/>
          <w:szCs w:val="22"/>
          <w:highlight w:val="lightGray"/>
        </w:rPr>
        <w:t xml:space="preserve"> privind profilul </w:t>
      </w:r>
      <w:r w:rsidRPr="00554484">
        <w:rPr>
          <w:rFonts w:asciiTheme="minorHAnsi" w:hAnsiTheme="minorHAnsi" w:cstheme="minorHAnsi"/>
          <w:i/>
          <w:color w:val="auto"/>
          <w:sz w:val="22"/>
          <w:szCs w:val="22"/>
          <w:highlight w:val="lightGray"/>
        </w:rPr>
        <w:t>experților</w:t>
      </w:r>
      <w:r w:rsidR="00474795" w:rsidRPr="00554484">
        <w:rPr>
          <w:rFonts w:asciiTheme="minorHAnsi" w:hAnsiTheme="minorHAnsi" w:cstheme="minorHAnsi"/>
          <w:i/>
          <w:color w:val="auto"/>
          <w:sz w:val="22"/>
          <w:szCs w:val="22"/>
          <w:highlight w:val="lightGray"/>
        </w:rPr>
        <w:t xml:space="preserve"> solicitați cu luarea în considerare a conținu</w:t>
      </w:r>
      <w:r w:rsidR="00B74507" w:rsidRPr="00554484">
        <w:rPr>
          <w:rFonts w:asciiTheme="minorHAnsi" w:hAnsiTheme="minorHAnsi" w:cstheme="minorHAnsi"/>
          <w:i/>
          <w:color w:val="auto"/>
          <w:sz w:val="22"/>
          <w:szCs w:val="22"/>
          <w:highlight w:val="lightGray"/>
        </w:rPr>
        <w:t>tu</w:t>
      </w:r>
      <w:r w:rsidR="00474795" w:rsidRPr="00554484">
        <w:rPr>
          <w:rFonts w:asciiTheme="minorHAnsi" w:hAnsiTheme="minorHAnsi" w:cstheme="minorHAnsi"/>
          <w:i/>
          <w:color w:val="auto"/>
          <w:sz w:val="22"/>
          <w:szCs w:val="22"/>
          <w:highlight w:val="lightGray"/>
        </w:rPr>
        <w:t xml:space="preserve">lui </w:t>
      </w:r>
      <w:r w:rsidR="00B74507" w:rsidRPr="00554484">
        <w:rPr>
          <w:rFonts w:asciiTheme="minorHAnsi" w:hAnsiTheme="minorHAnsi" w:cstheme="minorHAnsi"/>
          <w:i/>
          <w:color w:val="auto"/>
          <w:sz w:val="22"/>
          <w:szCs w:val="22"/>
          <w:highlight w:val="lightGray"/>
        </w:rPr>
        <w:t>Instrucțiunii</w:t>
      </w:r>
      <w:r w:rsidR="00474795" w:rsidRPr="00554484">
        <w:rPr>
          <w:rFonts w:asciiTheme="minorHAnsi" w:hAnsiTheme="minorHAnsi" w:cstheme="minorHAnsi"/>
          <w:i/>
          <w:color w:val="auto"/>
          <w:sz w:val="22"/>
          <w:szCs w:val="22"/>
          <w:highlight w:val="lightGray"/>
        </w:rPr>
        <w:t xml:space="preserve"> ANAP nr</w:t>
      </w:r>
      <w:r w:rsidR="00860936" w:rsidRPr="00554484">
        <w:rPr>
          <w:rFonts w:asciiTheme="minorHAnsi" w:hAnsiTheme="minorHAnsi" w:cstheme="minorHAnsi"/>
          <w:i/>
          <w:color w:val="auto"/>
          <w:sz w:val="22"/>
          <w:szCs w:val="22"/>
          <w:highlight w:val="lightGray"/>
        </w:rPr>
        <w:t>.</w:t>
      </w:r>
      <w:r w:rsidR="00474795" w:rsidRPr="00554484">
        <w:rPr>
          <w:rFonts w:asciiTheme="minorHAnsi" w:hAnsiTheme="minorHAnsi" w:cstheme="minorHAnsi"/>
          <w:i/>
          <w:color w:val="auto"/>
          <w:sz w:val="22"/>
          <w:szCs w:val="22"/>
          <w:highlight w:val="lightGray"/>
        </w:rPr>
        <w:t xml:space="preserve"> 1/2017 emisă în aplicarea prevederilor art. 179 lit. g)</w:t>
      </w:r>
      <w:r w:rsidR="00980705" w:rsidRPr="00554484">
        <w:rPr>
          <w:rFonts w:asciiTheme="minorHAnsi" w:hAnsiTheme="minorHAnsi" w:cstheme="minorHAnsi"/>
          <w:i/>
          <w:color w:val="auto"/>
          <w:sz w:val="22"/>
          <w:szCs w:val="22"/>
          <w:highlight w:val="lightGray"/>
        </w:rPr>
        <w:t xml:space="preserve"> și </w:t>
      </w:r>
      <w:r w:rsidR="00474795" w:rsidRPr="00554484">
        <w:rPr>
          <w:rFonts w:asciiTheme="minorHAnsi" w:hAnsiTheme="minorHAnsi" w:cstheme="minorHAnsi"/>
          <w:i/>
          <w:color w:val="auto"/>
          <w:sz w:val="22"/>
          <w:szCs w:val="22"/>
          <w:highlight w:val="lightGray"/>
        </w:rPr>
        <w:t xml:space="preserve">art. 187 alin. (8) lit. a) din Legea nr. 98/2016 privind </w:t>
      </w:r>
      <w:r w:rsidR="00B74507" w:rsidRPr="00554484">
        <w:rPr>
          <w:rFonts w:asciiTheme="minorHAnsi" w:hAnsiTheme="minorHAnsi" w:cstheme="minorHAnsi"/>
          <w:i/>
          <w:color w:val="auto"/>
          <w:sz w:val="22"/>
          <w:szCs w:val="22"/>
          <w:highlight w:val="lightGray"/>
        </w:rPr>
        <w:t>achizițiile</w:t>
      </w:r>
      <w:r w:rsidR="00474795" w:rsidRPr="00554484">
        <w:rPr>
          <w:rFonts w:asciiTheme="minorHAnsi" w:hAnsiTheme="minorHAnsi" w:cstheme="minorHAnsi"/>
          <w:i/>
          <w:color w:val="auto"/>
          <w:sz w:val="22"/>
          <w:szCs w:val="22"/>
          <w:highlight w:val="lightGray"/>
        </w:rPr>
        <w:t xml:space="preserve"> publice, respectiv a art. 192 lit. g)</w:t>
      </w:r>
      <w:r w:rsidR="00980705" w:rsidRPr="00554484">
        <w:rPr>
          <w:rFonts w:asciiTheme="minorHAnsi" w:hAnsiTheme="minorHAnsi" w:cstheme="minorHAnsi"/>
          <w:i/>
          <w:color w:val="auto"/>
          <w:sz w:val="22"/>
          <w:szCs w:val="22"/>
          <w:highlight w:val="lightGray"/>
        </w:rPr>
        <w:t xml:space="preserve"> și </w:t>
      </w:r>
      <w:r w:rsidR="00474795" w:rsidRPr="00554484">
        <w:rPr>
          <w:rFonts w:asciiTheme="minorHAnsi" w:hAnsiTheme="minorHAnsi" w:cstheme="minorHAnsi"/>
          <w:i/>
          <w:color w:val="auto"/>
          <w:sz w:val="22"/>
          <w:szCs w:val="22"/>
          <w:highlight w:val="lightGray"/>
        </w:rPr>
        <w:t xml:space="preserve">a art. 209 alin. (8) din Legea nr. 99/2016 privind </w:t>
      </w:r>
      <w:r w:rsidR="00B74507" w:rsidRPr="00554484">
        <w:rPr>
          <w:rFonts w:asciiTheme="minorHAnsi" w:hAnsiTheme="minorHAnsi" w:cstheme="minorHAnsi"/>
          <w:i/>
          <w:color w:val="auto"/>
          <w:sz w:val="22"/>
          <w:szCs w:val="22"/>
          <w:highlight w:val="lightGray"/>
        </w:rPr>
        <w:t>achizițiile</w:t>
      </w:r>
      <w:r w:rsidR="00474795" w:rsidRPr="00554484">
        <w:rPr>
          <w:rFonts w:asciiTheme="minorHAnsi" w:hAnsiTheme="minorHAnsi" w:cstheme="minorHAnsi"/>
          <w:i/>
          <w:color w:val="auto"/>
          <w:sz w:val="22"/>
          <w:szCs w:val="22"/>
          <w:highlight w:val="lightGray"/>
        </w:rPr>
        <w:t xml:space="preserve"> sectoriale și publicată</w:t>
      </w:r>
      <w:r w:rsidR="00860936" w:rsidRPr="00554484">
        <w:rPr>
          <w:rFonts w:asciiTheme="minorHAnsi" w:hAnsiTheme="minorHAnsi" w:cstheme="minorHAnsi"/>
          <w:i/>
          <w:color w:val="auto"/>
          <w:sz w:val="22"/>
          <w:szCs w:val="22"/>
          <w:highlight w:val="lightGray"/>
        </w:rPr>
        <w:t xml:space="preserve"> </w:t>
      </w:r>
      <w:r w:rsidR="00474795" w:rsidRPr="00554484">
        <w:rPr>
          <w:rFonts w:asciiTheme="minorHAnsi" w:hAnsiTheme="minorHAnsi" w:cstheme="minorHAnsi"/>
          <w:i/>
          <w:color w:val="auto"/>
          <w:sz w:val="22"/>
          <w:szCs w:val="22"/>
          <w:highlight w:val="lightGray"/>
        </w:rPr>
        <w:t xml:space="preserve">în Monitorul Oficial </w:t>
      </w:r>
      <w:r w:rsidR="00860936" w:rsidRPr="00554484">
        <w:rPr>
          <w:rFonts w:asciiTheme="minorHAnsi" w:hAnsiTheme="minorHAnsi" w:cstheme="minorHAnsi"/>
          <w:i/>
          <w:color w:val="auto"/>
          <w:sz w:val="22"/>
          <w:szCs w:val="22"/>
          <w:highlight w:val="lightGray"/>
        </w:rPr>
        <w:t xml:space="preserve">nr. </w:t>
      </w:r>
      <w:r w:rsidR="00474795" w:rsidRPr="00554484">
        <w:rPr>
          <w:rFonts w:asciiTheme="minorHAnsi" w:hAnsiTheme="minorHAnsi" w:cstheme="minorHAnsi"/>
          <w:i/>
          <w:color w:val="auto"/>
          <w:sz w:val="22"/>
          <w:szCs w:val="22"/>
          <w:highlight w:val="lightGray"/>
        </w:rPr>
        <w:t>32 din 11 ianuarie 2017</w:t>
      </w:r>
      <w:r w:rsidR="00F46B99" w:rsidRPr="00554484">
        <w:rPr>
          <w:rFonts w:asciiTheme="minorHAnsi" w:hAnsiTheme="minorHAnsi" w:cstheme="minorHAnsi"/>
          <w:i/>
          <w:color w:val="auto"/>
          <w:sz w:val="22"/>
          <w:szCs w:val="22"/>
          <w:highlight w:val="lightGray"/>
        </w:rPr>
        <w:t>.]</w:t>
      </w:r>
    </w:p>
    <w:p w14:paraId="0310DF26" w14:textId="77777777" w:rsidR="008C3A34" w:rsidRPr="00554484" w:rsidRDefault="008C3A34" w:rsidP="00554484">
      <w:pPr>
        <w:pStyle w:val="Default"/>
        <w:spacing w:line="276" w:lineRule="auto"/>
        <w:jc w:val="both"/>
        <w:rPr>
          <w:rFonts w:asciiTheme="minorHAnsi" w:hAnsiTheme="minorHAnsi" w:cstheme="minorHAnsi"/>
          <w:i/>
          <w:color w:val="auto"/>
          <w:sz w:val="22"/>
          <w:szCs w:val="22"/>
          <w:highlight w:val="lightGray"/>
        </w:rPr>
      </w:pPr>
    </w:p>
    <w:p w14:paraId="0310DF27" w14:textId="77777777" w:rsidR="008C3A34" w:rsidRPr="00554484" w:rsidRDefault="00E1104E" w:rsidP="00554484">
      <w:pPr>
        <w:spacing w:after="0"/>
        <w:jc w:val="both"/>
        <w:rPr>
          <w:rFonts w:cstheme="minorHAnsi"/>
          <w:i/>
          <w:lang w:val="ro-RO"/>
        </w:rPr>
      </w:pPr>
      <w:r w:rsidRPr="00554484">
        <w:rPr>
          <w:rFonts w:cstheme="minorHAnsi"/>
          <w:i/>
          <w:highlight w:val="lightGray"/>
          <w:lang w:val="ro-RO"/>
        </w:rPr>
        <w:t xml:space="preserve">Identificați profilurile pentru toți experții </w:t>
      </w:r>
      <w:r w:rsidR="005F5E99" w:rsidRPr="00554484">
        <w:rPr>
          <w:rFonts w:cstheme="minorHAnsi"/>
          <w:i/>
          <w:highlight w:val="lightGray"/>
          <w:lang w:val="ro-RO"/>
        </w:rPr>
        <w:t>principali</w:t>
      </w:r>
      <w:r w:rsidR="00F46B99" w:rsidRPr="00554484">
        <w:rPr>
          <w:rFonts w:cstheme="minorHAnsi"/>
          <w:i/>
          <w:highlight w:val="lightGray"/>
          <w:lang w:val="ro-RO"/>
        </w:rPr>
        <w:t>.</w:t>
      </w:r>
    </w:p>
    <w:p w14:paraId="0310DF28" w14:textId="77777777" w:rsidR="008C3A34" w:rsidRPr="00554484" w:rsidRDefault="008C3A34" w:rsidP="00554484">
      <w:pPr>
        <w:spacing w:after="0"/>
        <w:jc w:val="both"/>
        <w:rPr>
          <w:rFonts w:cstheme="minorHAnsi"/>
          <w:i/>
          <w:highlight w:val="lightGray"/>
          <w:lang w:val="ro-RO"/>
        </w:rPr>
      </w:pPr>
    </w:p>
    <w:p w14:paraId="0310DF29" w14:textId="77777777" w:rsidR="008C3A34" w:rsidRPr="00554484" w:rsidRDefault="00E1104E" w:rsidP="00554484">
      <w:pPr>
        <w:spacing w:after="0"/>
        <w:jc w:val="both"/>
        <w:rPr>
          <w:rFonts w:cstheme="minorHAnsi"/>
          <w:i/>
          <w:highlight w:val="lightGray"/>
          <w:lang w:val="ro-RO"/>
        </w:rPr>
      </w:pPr>
      <w:r w:rsidRPr="00554484">
        <w:rPr>
          <w:rFonts w:cstheme="minorHAnsi"/>
          <w:i/>
          <w:highlight w:val="lightGray"/>
          <w:lang w:val="ro-RO"/>
        </w:rPr>
        <w:t xml:space="preserve">Abilitățile necesare pot include abilități profesionale tehnice, abilități de management </w:t>
      </w:r>
      <w:r w:rsidR="0071096C" w:rsidRPr="00554484">
        <w:rPr>
          <w:rFonts w:cstheme="minorHAnsi"/>
          <w:i/>
          <w:highlight w:val="lightGray"/>
          <w:lang w:val="ro-RO"/>
        </w:rPr>
        <w:t xml:space="preserve">al </w:t>
      </w:r>
      <w:r w:rsidRPr="00554484">
        <w:rPr>
          <w:rFonts w:cstheme="minorHAnsi"/>
          <w:i/>
          <w:highlight w:val="lightGray"/>
          <w:lang w:val="ro-RO"/>
        </w:rPr>
        <w:t>echip</w:t>
      </w:r>
      <w:r w:rsidR="0071096C" w:rsidRPr="00554484">
        <w:rPr>
          <w:rFonts w:cstheme="minorHAnsi"/>
          <w:i/>
          <w:highlight w:val="lightGray"/>
          <w:lang w:val="ro-RO"/>
        </w:rPr>
        <w:t xml:space="preserve">ei sau </w:t>
      </w:r>
      <w:r w:rsidR="00961E83" w:rsidRPr="00554484">
        <w:rPr>
          <w:rFonts w:cstheme="minorHAnsi"/>
          <w:i/>
          <w:highlight w:val="lightGray"/>
          <w:lang w:val="ro-RO"/>
        </w:rPr>
        <w:t>privind desfășurarea de activități î</w:t>
      </w:r>
      <w:r w:rsidR="0071096C" w:rsidRPr="00554484">
        <w:rPr>
          <w:rFonts w:cstheme="minorHAnsi"/>
          <w:i/>
          <w:highlight w:val="lightGray"/>
          <w:lang w:val="ro-RO"/>
        </w:rPr>
        <w:t>n echip</w:t>
      </w:r>
      <w:r w:rsidR="00382B1E">
        <w:rPr>
          <w:rFonts w:cstheme="minorHAnsi"/>
          <w:i/>
          <w:highlight w:val="lightGray"/>
          <w:lang w:val="ro-RO"/>
        </w:rPr>
        <w:t>ă, abilită</w:t>
      </w:r>
      <w:r w:rsidR="00961E83" w:rsidRPr="00554484">
        <w:rPr>
          <w:rFonts w:cstheme="minorHAnsi"/>
          <w:i/>
          <w:highlight w:val="lightGray"/>
          <w:lang w:val="ro-RO"/>
        </w:rPr>
        <w:t>ți de comunicare</w:t>
      </w:r>
      <w:r w:rsidRPr="00554484">
        <w:rPr>
          <w:rFonts w:cstheme="minorHAnsi"/>
          <w:i/>
          <w:highlight w:val="lightGray"/>
          <w:lang w:val="ro-RO"/>
        </w:rPr>
        <w:t xml:space="preserve"> și/sau competențe lingvistice, după caz. </w:t>
      </w:r>
    </w:p>
    <w:p w14:paraId="0310DF2A" w14:textId="77777777" w:rsidR="008C3A34" w:rsidRPr="00554484" w:rsidRDefault="00EB69D9" w:rsidP="00554484">
      <w:pPr>
        <w:spacing w:after="0"/>
        <w:jc w:val="both"/>
        <w:rPr>
          <w:rFonts w:cstheme="minorHAnsi"/>
          <w:i/>
          <w:highlight w:val="lightGray"/>
          <w:lang w:val="ro-RO"/>
        </w:rPr>
      </w:pPr>
      <w:r w:rsidRPr="00554484">
        <w:rPr>
          <w:rFonts w:cstheme="minorHAnsi"/>
          <w:i/>
          <w:highlight w:val="lightGray"/>
          <w:lang w:val="ro-RO"/>
        </w:rPr>
        <w:t xml:space="preserve">Competențele minime necesare pentru fiecare expert sau echipă </w:t>
      </w:r>
      <w:r w:rsidR="00E1104E" w:rsidRPr="00554484">
        <w:rPr>
          <w:rFonts w:cstheme="minorHAnsi"/>
          <w:i/>
          <w:highlight w:val="lightGray"/>
          <w:lang w:val="ro-RO"/>
        </w:rPr>
        <w:t xml:space="preserve">se </w:t>
      </w:r>
      <w:r w:rsidRPr="00554484">
        <w:rPr>
          <w:rFonts w:cstheme="minorHAnsi"/>
          <w:i/>
          <w:highlight w:val="lightGray"/>
          <w:lang w:val="ro-RO"/>
        </w:rPr>
        <w:t xml:space="preserve">vor </w:t>
      </w:r>
      <w:r w:rsidR="00E1104E" w:rsidRPr="00554484">
        <w:rPr>
          <w:rFonts w:cstheme="minorHAnsi"/>
          <w:i/>
          <w:highlight w:val="lightGray"/>
          <w:lang w:val="ro-RO"/>
        </w:rPr>
        <w:t>defin</w:t>
      </w:r>
      <w:r w:rsidRPr="00554484">
        <w:rPr>
          <w:rFonts w:cstheme="minorHAnsi"/>
          <w:i/>
          <w:highlight w:val="lightGray"/>
          <w:lang w:val="ro-RO"/>
        </w:rPr>
        <w:t>i</w:t>
      </w:r>
      <w:r w:rsidR="00E1104E" w:rsidRPr="00554484">
        <w:rPr>
          <w:rFonts w:cstheme="minorHAnsi"/>
          <w:i/>
          <w:highlight w:val="lightGray"/>
          <w:lang w:val="ro-RO"/>
        </w:rPr>
        <w:t xml:space="preserve"> în mod clar</w:t>
      </w:r>
      <w:r w:rsidRPr="00554484">
        <w:rPr>
          <w:rFonts w:cstheme="minorHAnsi"/>
          <w:i/>
          <w:highlight w:val="lightGray"/>
          <w:lang w:val="ro-RO"/>
        </w:rPr>
        <w:t>.</w:t>
      </w:r>
    </w:p>
    <w:p w14:paraId="0310DF2B" w14:textId="77777777" w:rsidR="00E040B3" w:rsidRPr="00554484" w:rsidRDefault="00252C4B" w:rsidP="00554484">
      <w:pPr>
        <w:spacing w:after="0"/>
        <w:jc w:val="both"/>
        <w:rPr>
          <w:rFonts w:cstheme="minorHAnsi"/>
          <w:i/>
          <w:lang w:val="ro-RO"/>
        </w:rPr>
      </w:pPr>
      <w:r w:rsidRPr="00554484">
        <w:rPr>
          <w:rFonts w:cstheme="minorHAnsi"/>
          <w:i/>
          <w:highlight w:val="lightGray"/>
          <w:lang w:val="ro-RO"/>
        </w:rPr>
        <w:t>Dacă se solicită d</w:t>
      </w:r>
      <w:r w:rsidR="004F7C61" w:rsidRPr="00554484">
        <w:rPr>
          <w:rFonts w:cstheme="minorHAnsi"/>
          <w:i/>
          <w:highlight w:val="lightGray"/>
          <w:lang w:val="ro-RO"/>
        </w:rPr>
        <w:t>eținerea de c</w:t>
      </w:r>
      <w:r w:rsidR="00E1104E" w:rsidRPr="00554484">
        <w:rPr>
          <w:rFonts w:cstheme="minorHAnsi"/>
          <w:i/>
          <w:highlight w:val="lightGray"/>
          <w:lang w:val="ro-RO"/>
        </w:rPr>
        <w:t>alific</w:t>
      </w:r>
      <w:r w:rsidR="004F7C61" w:rsidRPr="00554484">
        <w:rPr>
          <w:rFonts w:cstheme="minorHAnsi"/>
          <w:i/>
          <w:highlight w:val="lightGray"/>
          <w:lang w:val="ro-RO"/>
        </w:rPr>
        <w:t>ă</w:t>
      </w:r>
      <w:r w:rsidR="00E1104E" w:rsidRPr="00554484">
        <w:rPr>
          <w:rFonts w:cstheme="minorHAnsi"/>
          <w:i/>
          <w:highlight w:val="lightGray"/>
          <w:lang w:val="ro-RO"/>
        </w:rPr>
        <w:t>r</w:t>
      </w:r>
      <w:r w:rsidR="004F7C61" w:rsidRPr="00554484">
        <w:rPr>
          <w:rFonts w:cstheme="minorHAnsi"/>
          <w:i/>
          <w:highlight w:val="lightGray"/>
          <w:lang w:val="ro-RO"/>
        </w:rPr>
        <w:t>i</w:t>
      </w:r>
      <w:r w:rsidRPr="00554484">
        <w:rPr>
          <w:rFonts w:cstheme="minorHAnsi"/>
          <w:i/>
          <w:highlight w:val="lightGray"/>
          <w:lang w:val="ro-RO"/>
        </w:rPr>
        <w:t>, atunci acestea trebuie solicitate în cazul în care reprezintă</w:t>
      </w:r>
      <w:r w:rsidR="00E1104E" w:rsidRPr="00554484">
        <w:rPr>
          <w:rFonts w:cstheme="minorHAnsi"/>
          <w:i/>
          <w:highlight w:val="lightGray"/>
          <w:lang w:val="ro-RO"/>
        </w:rPr>
        <w:t xml:space="preserve"> un indiciu că </w:t>
      </w:r>
      <w:r w:rsidR="004F7C61" w:rsidRPr="00554484">
        <w:rPr>
          <w:rFonts w:cstheme="minorHAnsi"/>
          <w:i/>
          <w:highlight w:val="lightGray"/>
          <w:lang w:val="ro-RO"/>
        </w:rPr>
        <w:t xml:space="preserve">un </w:t>
      </w:r>
      <w:r w:rsidR="00AE145E" w:rsidRPr="00554484">
        <w:rPr>
          <w:rFonts w:cstheme="minorHAnsi"/>
          <w:i/>
          <w:highlight w:val="lightGray"/>
          <w:lang w:val="ro-RO"/>
        </w:rPr>
        <w:t>expert</w:t>
      </w:r>
      <w:r w:rsidR="00E1104E" w:rsidRPr="00554484">
        <w:rPr>
          <w:rFonts w:cstheme="minorHAnsi"/>
          <w:i/>
          <w:highlight w:val="lightGray"/>
          <w:lang w:val="ro-RO"/>
        </w:rPr>
        <w:t xml:space="preserve"> are capacitatea de a </w:t>
      </w:r>
      <w:r w:rsidR="004F7C61" w:rsidRPr="00554484">
        <w:rPr>
          <w:rFonts w:cstheme="minorHAnsi"/>
          <w:i/>
          <w:highlight w:val="lightGray"/>
          <w:lang w:val="ro-RO"/>
        </w:rPr>
        <w:t>se raporta la un anumit standard</w:t>
      </w:r>
      <w:r w:rsidR="00961E83" w:rsidRPr="00554484">
        <w:rPr>
          <w:rFonts w:cstheme="minorHAnsi"/>
          <w:i/>
          <w:highlight w:val="lightGray"/>
          <w:lang w:val="ro-RO"/>
        </w:rPr>
        <w:t>,</w:t>
      </w:r>
      <w:r w:rsidR="004F7C61" w:rsidRPr="00554484">
        <w:rPr>
          <w:rFonts w:cstheme="minorHAnsi"/>
          <w:i/>
          <w:highlight w:val="lightGray"/>
          <w:lang w:val="ro-RO"/>
        </w:rPr>
        <w:t xml:space="preserve"> iar e</w:t>
      </w:r>
      <w:r w:rsidR="00E1104E" w:rsidRPr="00554484">
        <w:rPr>
          <w:rFonts w:cstheme="minorHAnsi"/>
          <w:i/>
          <w:highlight w:val="lightGray"/>
          <w:lang w:val="ro-RO"/>
        </w:rPr>
        <w:t xml:space="preserve">xperiența </w:t>
      </w:r>
      <w:r w:rsidR="00961E83" w:rsidRPr="00554484">
        <w:rPr>
          <w:rFonts w:cstheme="minorHAnsi"/>
          <w:i/>
          <w:highlight w:val="lightGray"/>
          <w:lang w:val="ro-RO"/>
        </w:rPr>
        <w:t>în activitatea respectivă</w:t>
      </w:r>
      <w:r w:rsidR="00E1104E" w:rsidRPr="00554484">
        <w:rPr>
          <w:rFonts w:cstheme="minorHAnsi"/>
          <w:i/>
          <w:highlight w:val="lightGray"/>
          <w:lang w:val="ro-RO"/>
        </w:rPr>
        <w:t xml:space="preserve"> este o cerință esențială.</w:t>
      </w:r>
      <w:r w:rsidR="0071096C" w:rsidRPr="00554484">
        <w:rPr>
          <w:rFonts w:cstheme="minorHAnsi"/>
          <w:i/>
          <w:highlight w:val="lightGray"/>
          <w:lang w:val="ro-RO"/>
        </w:rPr>
        <w:t xml:space="preserve">Cerința </w:t>
      </w:r>
      <w:r w:rsidR="00E1104E" w:rsidRPr="00554484">
        <w:rPr>
          <w:rFonts w:cstheme="minorHAnsi"/>
          <w:i/>
          <w:highlight w:val="lightGray"/>
          <w:lang w:val="ro-RO"/>
        </w:rPr>
        <w:t>pentru experiența generală</w:t>
      </w:r>
      <w:r w:rsidR="00382B1E">
        <w:rPr>
          <w:rFonts w:cstheme="minorHAnsi"/>
          <w:i/>
          <w:highlight w:val="lightGray"/>
          <w:lang w:val="ro-RO"/>
        </w:rPr>
        <w:t xml:space="preserve"> </w:t>
      </w:r>
      <w:r w:rsidR="002300E1" w:rsidRPr="00554484">
        <w:rPr>
          <w:rFonts w:cstheme="minorHAnsi"/>
          <w:i/>
          <w:highlight w:val="lightGray"/>
          <w:lang w:val="ro-RO"/>
        </w:rPr>
        <w:t>dep</w:t>
      </w:r>
      <w:r w:rsidR="00377429" w:rsidRPr="00554484">
        <w:rPr>
          <w:rFonts w:cstheme="minorHAnsi"/>
          <w:i/>
          <w:highlight w:val="lightGray"/>
          <w:lang w:val="ro-RO"/>
        </w:rPr>
        <w:t>ăș</w:t>
      </w:r>
      <w:r w:rsidR="002300E1" w:rsidRPr="00554484">
        <w:rPr>
          <w:rFonts w:cstheme="minorHAnsi"/>
          <w:i/>
          <w:highlight w:val="lightGray"/>
          <w:lang w:val="ro-RO"/>
        </w:rPr>
        <w:t>e</w:t>
      </w:r>
      <w:r w:rsidR="00377429" w:rsidRPr="00554484">
        <w:rPr>
          <w:rFonts w:cstheme="minorHAnsi"/>
          <w:i/>
          <w:highlight w:val="lightGray"/>
          <w:lang w:val="ro-RO"/>
        </w:rPr>
        <w:t>ș</w:t>
      </w:r>
      <w:r w:rsidR="002300E1" w:rsidRPr="00554484">
        <w:rPr>
          <w:rFonts w:cstheme="minorHAnsi"/>
          <w:i/>
          <w:highlight w:val="lightGray"/>
          <w:lang w:val="ro-RO"/>
        </w:rPr>
        <w:t xml:space="preserve">te </w:t>
      </w:r>
      <w:r w:rsidR="0071096C" w:rsidRPr="00554484">
        <w:rPr>
          <w:rFonts w:cstheme="minorHAnsi"/>
          <w:i/>
          <w:highlight w:val="lightGray"/>
          <w:lang w:val="ro-RO"/>
        </w:rPr>
        <w:t>cadrul te</w:t>
      </w:r>
      <w:r w:rsidR="00F46B99" w:rsidRPr="00554484">
        <w:rPr>
          <w:rFonts w:cstheme="minorHAnsi"/>
          <w:i/>
          <w:highlight w:val="lightGray"/>
          <w:lang w:val="ro-RO"/>
        </w:rPr>
        <w:t>m</w:t>
      </w:r>
      <w:r w:rsidR="0071096C" w:rsidRPr="00554484">
        <w:rPr>
          <w:rFonts w:cstheme="minorHAnsi"/>
          <w:i/>
          <w:highlight w:val="lightGray"/>
          <w:lang w:val="ro-RO"/>
        </w:rPr>
        <w:t xml:space="preserve">poral al </w:t>
      </w:r>
      <w:r w:rsidR="00E1104E" w:rsidRPr="00554484">
        <w:rPr>
          <w:rFonts w:cstheme="minorHAnsi"/>
          <w:i/>
          <w:highlight w:val="lightGray"/>
          <w:lang w:val="ro-RO"/>
        </w:rPr>
        <w:t>experienț</w:t>
      </w:r>
      <w:r w:rsidR="0071096C" w:rsidRPr="00554484">
        <w:rPr>
          <w:rFonts w:cstheme="minorHAnsi"/>
          <w:i/>
          <w:highlight w:val="lightGray"/>
          <w:lang w:val="ro-RO"/>
        </w:rPr>
        <w:t>ei</w:t>
      </w:r>
      <w:r w:rsidR="00E1104E" w:rsidRPr="00554484">
        <w:rPr>
          <w:rFonts w:cstheme="minorHAnsi"/>
          <w:i/>
          <w:highlight w:val="lightGray"/>
          <w:lang w:val="ro-RO"/>
        </w:rPr>
        <w:t xml:space="preserve"> specific</w:t>
      </w:r>
      <w:r w:rsidR="0071096C" w:rsidRPr="00554484">
        <w:rPr>
          <w:rFonts w:cstheme="minorHAnsi"/>
          <w:i/>
          <w:highlight w:val="lightGray"/>
          <w:lang w:val="ro-RO"/>
        </w:rPr>
        <w:t>e</w:t>
      </w:r>
      <w:r w:rsidR="00E1104E" w:rsidRPr="00554484">
        <w:rPr>
          <w:rFonts w:cstheme="minorHAnsi"/>
          <w:i/>
          <w:highlight w:val="lightGray"/>
          <w:lang w:val="ro-RO"/>
        </w:rPr>
        <w:t xml:space="preserve">. Cerințe suplimentare pot fi: experiență în alte medii similare, competențe specifice, cum ar </w:t>
      </w:r>
      <w:r w:rsidR="0034048B" w:rsidRPr="00554484">
        <w:rPr>
          <w:rFonts w:cstheme="minorHAnsi"/>
          <w:i/>
          <w:highlight w:val="lightGray"/>
          <w:lang w:val="ro-RO"/>
        </w:rPr>
        <w:t>fi</w:t>
      </w:r>
      <w:r w:rsidR="00382B1E">
        <w:rPr>
          <w:rFonts w:cstheme="minorHAnsi"/>
          <w:i/>
          <w:highlight w:val="lightGray"/>
          <w:lang w:val="ro-RO"/>
        </w:rPr>
        <w:t xml:space="preserve"> </w:t>
      </w:r>
      <w:r w:rsidR="00AE145E" w:rsidRPr="00554484">
        <w:rPr>
          <w:rFonts w:cstheme="minorHAnsi"/>
          <w:i/>
          <w:highlight w:val="lightGray"/>
          <w:lang w:val="ro-RO"/>
        </w:rPr>
        <w:t>competențe IT etc</w:t>
      </w:r>
      <w:r w:rsidR="00E1104E" w:rsidRPr="00554484">
        <w:rPr>
          <w:rFonts w:cstheme="minorHAnsi"/>
          <w:i/>
          <w:highlight w:val="lightGray"/>
          <w:lang w:val="ro-RO"/>
        </w:rPr>
        <w:t>.</w:t>
      </w:r>
    </w:p>
    <w:p w14:paraId="0310DF2C" w14:textId="77777777" w:rsidR="008C3A34" w:rsidRPr="00554484" w:rsidRDefault="008C3A34" w:rsidP="00554484">
      <w:pPr>
        <w:spacing w:after="0"/>
        <w:jc w:val="both"/>
        <w:rPr>
          <w:rFonts w:cstheme="minorHAnsi"/>
          <w:i/>
          <w:highlight w:val="lightGray"/>
          <w:lang w:val="ro-RO"/>
        </w:rPr>
      </w:pPr>
    </w:p>
    <w:p w14:paraId="0310DF2D" w14:textId="77777777" w:rsidR="00FB49F6" w:rsidRPr="00554484" w:rsidRDefault="00FB49F6" w:rsidP="00554484">
      <w:pPr>
        <w:spacing w:after="0"/>
        <w:jc w:val="both"/>
        <w:rPr>
          <w:rFonts w:cstheme="minorHAnsi"/>
          <w:i/>
          <w:highlight w:val="lightGray"/>
          <w:lang w:val="ro-RO"/>
        </w:rPr>
      </w:pPr>
      <w:r w:rsidRPr="00554484">
        <w:rPr>
          <w:rFonts w:cstheme="minorHAnsi"/>
          <w:i/>
          <w:highlight w:val="lightGray"/>
          <w:lang w:val="ro-RO"/>
        </w:rPr>
        <w:t>Profilul experților ar trebui să includă cel puțin:</w:t>
      </w:r>
    </w:p>
    <w:p w14:paraId="0310DF2E" w14:textId="77777777" w:rsidR="00FB49F6" w:rsidRPr="00554484" w:rsidRDefault="00FB49F6" w:rsidP="00554484">
      <w:pPr>
        <w:pStyle w:val="ListParagraph"/>
        <w:numPr>
          <w:ilvl w:val="2"/>
          <w:numId w:val="13"/>
        </w:numPr>
        <w:spacing w:after="0"/>
        <w:ind w:left="360" w:hanging="360"/>
        <w:jc w:val="both"/>
        <w:rPr>
          <w:rFonts w:cstheme="minorHAnsi"/>
          <w:i/>
          <w:highlight w:val="lightGray"/>
          <w:lang w:val="ro-RO"/>
        </w:rPr>
      </w:pPr>
      <w:r w:rsidRPr="00554484">
        <w:rPr>
          <w:rFonts w:cstheme="minorHAnsi"/>
          <w:i/>
          <w:highlight w:val="lightGray"/>
          <w:lang w:val="ro-RO"/>
        </w:rPr>
        <w:t>Categoria și durata de experiență echivalentă</w:t>
      </w:r>
      <w:r w:rsidR="00377429" w:rsidRPr="00554484">
        <w:rPr>
          <w:rFonts w:cstheme="minorHAnsi"/>
          <w:i/>
          <w:highlight w:val="lightGray"/>
          <w:lang w:val="ro-RO"/>
        </w:rPr>
        <w:t>;</w:t>
      </w:r>
    </w:p>
    <w:p w14:paraId="0310DF2F" w14:textId="77777777" w:rsidR="00FB49F6" w:rsidRPr="00554484" w:rsidRDefault="00FB6A82" w:rsidP="00554484">
      <w:pPr>
        <w:pStyle w:val="ListParagraph"/>
        <w:numPr>
          <w:ilvl w:val="2"/>
          <w:numId w:val="13"/>
        </w:numPr>
        <w:spacing w:after="0"/>
        <w:ind w:left="360" w:hanging="360"/>
        <w:jc w:val="both"/>
        <w:rPr>
          <w:rFonts w:cstheme="minorHAnsi"/>
          <w:i/>
          <w:highlight w:val="lightGray"/>
          <w:lang w:val="ro-RO"/>
        </w:rPr>
      </w:pPr>
      <w:r w:rsidRPr="00554484">
        <w:rPr>
          <w:rFonts w:cstheme="minorHAnsi"/>
          <w:i/>
          <w:highlight w:val="lightGray"/>
          <w:lang w:val="ro-RO"/>
        </w:rPr>
        <w:t>Calificări</w:t>
      </w:r>
      <w:r w:rsidR="00382B1E">
        <w:rPr>
          <w:rFonts w:cstheme="minorHAnsi"/>
          <w:i/>
          <w:highlight w:val="lightGray"/>
          <w:lang w:val="ro-RO"/>
        </w:rPr>
        <w:t xml:space="preserve"> </w:t>
      </w:r>
      <w:r w:rsidRPr="00554484">
        <w:rPr>
          <w:rFonts w:cstheme="minorHAnsi"/>
          <w:i/>
          <w:highlight w:val="lightGray"/>
          <w:lang w:val="ro-RO"/>
        </w:rPr>
        <w:t>educaționale</w:t>
      </w:r>
      <w:r w:rsidR="008B21C4" w:rsidRPr="00554484">
        <w:rPr>
          <w:rFonts w:cstheme="minorHAnsi"/>
          <w:i/>
          <w:highlight w:val="lightGray"/>
          <w:lang w:val="ro-RO"/>
        </w:rPr>
        <w:t xml:space="preserve"> </w:t>
      </w:r>
      <w:r w:rsidRPr="00554484">
        <w:rPr>
          <w:rFonts w:cstheme="minorHAnsi"/>
          <w:i/>
          <w:highlight w:val="lightGray"/>
          <w:lang w:val="ro-RO"/>
        </w:rPr>
        <w:t>ș</w:t>
      </w:r>
      <w:r w:rsidR="0071096C" w:rsidRPr="00554484">
        <w:rPr>
          <w:rFonts w:cstheme="minorHAnsi"/>
          <w:i/>
          <w:highlight w:val="lightGray"/>
          <w:lang w:val="ro-RO"/>
        </w:rPr>
        <w:t>i/sau profesionale</w:t>
      </w:r>
      <w:r w:rsidRPr="00554484">
        <w:rPr>
          <w:rFonts w:cstheme="minorHAnsi"/>
          <w:i/>
          <w:highlight w:val="lightGray"/>
          <w:lang w:val="ro-RO"/>
        </w:rPr>
        <w:t>.</w:t>
      </w:r>
    </w:p>
    <w:p w14:paraId="0310DF30" w14:textId="77777777" w:rsidR="008C3A34" w:rsidRPr="00554484" w:rsidRDefault="008C3A34" w:rsidP="00554484">
      <w:pPr>
        <w:spacing w:after="0"/>
        <w:jc w:val="both"/>
        <w:rPr>
          <w:rFonts w:cstheme="minorHAnsi"/>
          <w:i/>
          <w:highlight w:val="lightGray"/>
          <w:lang w:val="ro-RO"/>
        </w:rPr>
      </w:pPr>
    </w:p>
    <w:p w14:paraId="0310DF31" w14:textId="77777777" w:rsidR="008C3A34" w:rsidRPr="00554484" w:rsidRDefault="00474795" w:rsidP="00554484">
      <w:pPr>
        <w:spacing w:after="0"/>
        <w:jc w:val="both"/>
        <w:rPr>
          <w:rFonts w:cstheme="minorHAnsi"/>
          <w:i/>
          <w:highlight w:val="lightGray"/>
          <w:lang w:val="ro-RO"/>
        </w:rPr>
      </w:pPr>
      <w:r w:rsidRPr="00554484">
        <w:rPr>
          <w:rFonts w:cstheme="minorHAnsi"/>
          <w:i/>
          <w:highlight w:val="lightGray"/>
          <w:lang w:val="ro-RO"/>
        </w:rPr>
        <w:t xml:space="preserve">Atunci când stabilește profilul experților, </w:t>
      </w:r>
      <w:r w:rsidR="00377429" w:rsidRPr="00554484">
        <w:rPr>
          <w:rFonts w:cstheme="minorHAnsi"/>
          <w:i/>
          <w:highlight w:val="lightGray"/>
          <w:lang w:val="ro-RO"/>
        </w:rPr>
        <w:t>Autoritatea C</w:t>
      </w:r>
      <w:r w:rsidRPr="00554484">
        <w:rPr>
          <w:rFonts w:cstheme="minorHAnsi"/>
          <w:i/>
          <w:highlight w:val="lightGray"/>
          <w:lang w:val="ro-RO"/>
        </w:rPr>
        <w:t>ontractantă trebuie să se asigure că</w:t>
      </w:r>
      <w:r w:rsidR="008C3A34" w:rsidRPr="00554484">
        <w:rPr>
          <w:rFonts w:cstheme="minorHAnsi"/>
          <w:i/>
          <w:highlight w:val="lightGray"/>
          <w:lang w:val="ro-RO"/>
        </w:rPr>
        <w:t>:</w:t>
      </w:r>
    </w:p>
    <w:p w14:paraId="0310DF32" w14:textId="77777777" w:rsidR="008C3A34" w:rsidRPr="00554484" w:rsidRDefault="00377429" w:rsidP="00554484">
      <w:pPr>
        <w:pStyle w:val="ListParagraph"/>
        <w:numPr>
          <w:ilvl w:val="0"/>
          <w:numId w:val="31"/>
        </w:numPr>
        <w:spacing w:after="0"/>
        <w:ind w:left="360"/>
        <w:jc w:val="both"/>
        <w:rPr>
          <w:rFonts w:cstheme="minorHAnsi"/>
          <w:i/>
          <w:highlight w:val="lightGray"/>
          <w:lang w:val="ro-RO"/>
        </w:rPr>
      </w:pPr>
      <w:r w:rsidRPr="00554484">
        <w:rPr>
          <w:rFonts w:cstheme="minorHAnsi"/>
          <w:i/>
          <w:highlight w:val="lightGray"/>
          <w:lang w:val="ro-RO"/>
        </w:rPr>
        <w:t>a</w:t>
      </w:r>
      <w:r w:rsidR="008C3A34" w:rsidRPr="00554484">
        <w:rPr>
          <w:rFonts w:cstheme="minorHAnsi"/>
          <w:i/>
          <w:highlight w:val="lightGray"/>
          <w:lang w:val="ro-RO"/>
        </w:rPr>
        <w:t xml:space="preserve"> aplicat principiul </w:t>
      </w:r>
      <w:r w:rsidR="00B74507" w:rsidRPr="00554484">
        <w:rPr>
          <w:rFonts w:cstheme="minorHAnsi"/>
          <w:i/>
          <w:highlight w:val="lightGray"/>
          <w:lang w:val="ro-RO"/>
        </w:rPr>
        <w:t>nediscriminării</w:t>
      </w:r>
      <w:r w:rsidR="008B21C4" w:rsidRPr="00554484">
        <w:rPr>
          <w:rFonts w:cstheme="minorHAnsi"/>
          <w:i/>
          <w:highlight w:val="lightGray"/>
          <w:lang w:val="ro-RO"/>
        </w:rPr>
        <w:t xml:space="preserve"> </w:t>
      </w:r>
      <w:r w:rsidRPr="00554484">
        <w:rPr>
          <w:rFonts w:cstheme="minorHAnsi"/>
          <w:i/>
          <w:highlight w:val="lightGray"/>
          <w:lang w:val="ro-RO"/>
        </w:rPr>
        <w:t>ș</w:t>
      </w:r>
      <w:r w:rsidR="008C3A34" w:rsidRPr="00554484">
        <w:rPr>
          <w:rFonts w:cstheme="minorHAnsi"/>
          <w:i/>
          <w:highlight w:val="lightGray"/>
          <w:lang w:val="ro-RO"/>
        </w:rPr>
        <w:t xml:space="preserve">i nu a creat obstacole nejustificate prin </w:t>
      </w:r>
      <w:r w:rsidR="00B74507" w:rsidRPr="00554484">
        <w:rPr>
          <w:rFonts w:cstheme="minorHAnsi"/>
          <w:i/>
          <w:highlight w:val="lightGray"/>
          <w:lang w:val="ro-RO"/>
        </w:rPr>
        <w:t>solicitarea</w:t>
      </w:r>
      <w:r w:rsidR="008C3A34" w:rsidRPr="00554484">
        <w:rPr>
          <w:rFonts w:cstheme="minorHAnsi"/>
          <w:i/>
          <w:highlight w:val="lightGray"/>
          <w:lang w:val="ro-RO"/>
        </w:rPr>
        <w:t xml:space="preserve"> de „exper</w:t>
      </w:r>
      <w:r w:rsidRPr="00554484">
        <w:rPr>
          <w:rFonts w:cstheme="minorHAnsi"/>
          <w:i/>
          <w:highlight w:val="lightGray"/>
          <w:lang w:val="ro-RO"/>
        </w:rPr>
        <w:t>ț</w:t>
      </w:r>
      <w:r w:rsidR="008C3A34" w:rsidRPr="00554484">
        <w:rPr>
          <w:rFonts w:cstheme="minorHAnsi"/>
          <w:i/>
          <w:highlight w:val="lightGray"/>
          <w:lang w:val="ro-RO"/>
        </w:rPr>
        <w:t>i locali/reziden</w:t>
      </w:r>
      <w:r w:rsidRPr="00554484">
        <w:rPr>
          <w:rFonts w:cstheme="minorHAnsi"/>
          <w:i/>
          <w:highlight w:val="lightGray"/>
          <w:lang w:val="ro-RO"/>
        </w:rPr>
        <w:t>ț</w:t>
      </w:r>
      <w:r w:rsidR="008C3A34" w:rsidRPr="00554484">
        <w:rPr>
          <w:rFonts w:cstheme="minorHAnsi"/>
          <w:i/>
          <w:highlight w:val="lightGray"/>
          <w:lang w:val="ro-RO"/>
        </w:rPr>
        <w:t xml:space="preserve">i </w:t>
      </w:r>
      <w:r w:rsidRPr="00554484">
        <w:rPr>
          <w:rFonts w:cstheme="minorHAnsi"/>
          <w:i/>
          <w:highlight w:val="lightGray"/>
          <w:lang w:val="ro-RO"/>
        </w:rPr>
        <w:t>î</w:t>
      </w:r>
      <w:r w:rsidR="00382B1E">
        <w:rPr>
          <w:rFonts w:cstheme="minorHAnsi"/>
          <w:i/>
          <w:highlight w:val="lightGray"/>
          <w:lang w:val="ro-RO"/>
        </w:rPr>
        <w:t>n Româ</w:t>
      </w:r>
      <w:r w:rsidR="00A90266" w:rsidRPr="00554484">
        <w:rPr>
          <w:rFonts w:cstheme="minorHAnsi"/>
          <w:i/>
          <w:highlight w:val="lightGray"/>
          <w:lang w:val="ro-RO"/>
        </w:rPr>
        <w:t>nia”;</w:t>
      </w:r>
    </w:p>
    <w:p w14:paraId="0310DF33" w14:textId="77777777" w:rsidR="00474795" w:rsidRPr="00554484" w:rsidRDefault="00A90266" w:rsidP="00554484">
      <w:pPr>
        <w:pStyle w:val="ListParagraph"/>
        <w:numPr>
          <w:ilvl w:val="0"/>
          <w:numId w:val="31"/>
        </w:numPr>
        <w:spacing w:after="0"/>
        <w:ind w:left="360"/>
        <w:jc w:val="both"/>
        <w:rPr>
          <w:rFonts w:cstheme="minorHAnsi"/>
          <w:i/>
          <w:highlight w:val="lightGray"/>
          <w:lang w:val="ro-RO"/>
        </w:rPr>
      </w:pPr>
      <w:r w:rsidRPr="00554484">
        <w:rPr>
          <w:rFonts w:cstheme="minorHAnsi"/>
          <w:i/>
          <w:highlight w:val="lightGray"/>
          <w:lang w:val="ro-RO"/>
        </w:rPr>
        <w:t xml:space="preserve">formularul de Propunere Tehnică </w:t>
      </w:r>
      <w:r w:rsidR="00474795" w:rsidRPr="00554484">
        <w:rPr>
          <w:rFonts w:cstheme="minorHAnsi"/>
          <w:i/>
          <w:highlight w:val="lightGray"/>
          <w:lang w:val="ro-RO"/>
        </w:rPr>
        <w:t>va include toate informațiile solicitate referitoare la personalul-cheie atât pentru verificarea îndeplinirii cerințelor minime cât și pentru apli</w:t>
      </w:r>
      <w:r w:rsidR="006E710F" w:rsidRPr="00554484">
        <w:rPr>
          <w:rFonts w:cstheme="minorHAnsi"/>
          <w:i/>
          <w:highlight w:val="lightGray"/>
          <w:lang w:val="ro-RO"/>
        </w:rPr>
        <w:t>carea criteriului de atribuire</w:t>
      </w:r>
      <w:r w:rsidR="00377429" w:rsidRPr="00554484">
        <w:rPr>
          <w:rFonts w:cstheme="minorHAnsi"/>
          <w:i/>
          <w:highlight w:val="lightGray"/>
          <w:lang w:val="ro-RO"/>
        </w:rPr>
        <w:t>;</w:t>
      </w:r>
    </w:p>
    <w:p w14:paraId="0310DF34" w14:textId="77777777" w:rsidR="006E710F" w:rsidRPr="00554484" w:rsidRDefault="00B74507" w:rsidP="00554484">
      <w:pPr>
        <w:pStyle w:val="ListParagraph"/>
        <w:numPr>
          <w:ilvl w:val="0"/>
          <w:numId w:val="31"/>
        </w:numPr>
        <w:spacing w:after="0"/>
        <w:ind w:left="360"/>
        <w:jc w:val="both"/>
        <w:rPr>
          <w:rFonts w:cstheme="minorHAnsi"/>
          <w:i/>
          <w:highlight w:val="lightGray"/>
          <w:lang w:val="ro-RO"/>
        </w:rPr>
      </w:pPr>
      <w:r w:rsidRPr="00554484">
        <w:rPr>
          <w:rFonts w:cstheme="minorHAnsi"/>
          <w:i/>
          <w:highlight w:val="lightGray"/>
          <w:lang w:val="ro-RO"/>
        </w:rPr>
        <w:t>cerințele</w:t>
      </w:r>
      <w:r w:rsidR="006E710F" w:rsidRPr="00554484">
        <w:rPr>
          <w:rFonts w:cstheme="minorHAnsi"/>
          <w:i/>
          <w:highlight w:val="lightGray"/>
          <w:lang w:val="ro-RO"/>
        </w:rPr>
        <w:t xml:space="preserve"> minime </w:t>
      </w:r>
      <w:r w:rsidR="007160E3" w:rsidRPr="00554484">
        <w:rPr>
          <w:rFonts w:cstheme="minorHAnsi"/>
          <w:i/>
          <w:highlight w:val="lightGray"/>
          <w:lang w:val="ro-RO"/>
        </w:rPr>
        <w:t>incluse</w:t>
      </w:r>
      <w:r w:rsidR="00980705" w:rsidRPr="00554484">
        <w:rPr>
          <w:rFonts w:cstheme="minorHAnsi"/>
          <w:i/>
          <w:highlight w:val="lightGray"/>
          <w:lang w:val="ro-RO"/>
        </w:rPr>
        <w:t xml:space="preserve"> în </w:t>
      </w:r>
      <w:r w:rsidR="00FC7971" w:rsidRPr="00554484">
        <w:rPr>
          <w:rFonts w:cstheme="minorHAnsi"/>
          <w:i/>
          <w:highlight w:val="lightGray"/>
          <w:lang w:val="ro-RO"/>
        </w:rPr>
        <w:t>Caietul de S</w:t>
      </w:r>
      <w:r w:rsidR="006E710F" w:rsidRPr="00554484">
        <w:rPr>
          <w:rFonts w:cstheme="minorHAnsi"/>
          <w:i/>
          <w:highlight w:val="lightGray"/>
          <w:lang w:val="ro-RO"/>
        </w:rPr>
        <w:t>arcini nu reprezint</w:t>
      </w:r>
      <w:r w:rsidR="00377429" w:rsidRPr="00554484">
        <w:rPr>
          <w:rFonts w:cstheme="minorHAnsi"/>
          <w:i/>
          <w:highlight w:val="lightGray"/>
          <w:lang w:val="ro-RO"/>
        </w:rPr>
        <w:t>ă</w:t>
      </w:r>
      <w:r w:rsidR="006E710F" w:rsidRPr="00554484">
        <w:rPr>
          <w:rFonts w:cstheme="minorHAnsi"/>
          <w:i/>
          <w:highlight w:val="lightGray"/>
          <w:lang w:val="ro-RO"/>
        </w:rPr>
        <w:t xml:space="preserve"> profilul "expertului ideal" – acesta put</w:t>
      </w:r>
      <w:r w:rsidR="00377429" w:rsidRPr="00554484">
        <w:rPr>
          <w:rFonts w:cstheme="minorHAnsi"/>
          <w:i/>
          <w:highlight w:val="lightGray"/>
          <w:lang w:val="ro-RO"/>
        </w:rPr>
        <w:t>â</w:t>
      </w:r>
      <w:r w:rsidR="006E710F" w:rsidRPr="00554484">
        <w:rPr>
          <w:rFonts w:cstheme="minorHAnsi"/>
          <w:i/>
          <w:highlight w:val="lightGray"/>
          <w:lang w:val="ro-RO"/>
        </w:rPr>
        <w:t xml:space="preserve">nd fi avut </w:t>
      </w:r>
      <w:r w:rsidR="00377429" w:rsidRPr="00554484">
        <w:rPr>
          <w:rFonts w:cstheme="minorHAnsi"/>
          <w:i/>
          <w:highlight w:val="lightGray"/>
          <w:lang w:val="ro-RO"/>
        </w:rPr>
        <w:t>î</w:t>
      </w:r>
      <w:r w:rsidR="006E710F" w:rsidRPr="00554484">
        <w:rPr>
          <w:rFonts w:cstheme="minorHAnsi"/>
          <w:i/>
          <w:highlight w:val="lightGray"/>
          <w:lang w:val="ro-RO"/>
        </w:rPr>
        <w:t>n vedere la stabilirea factorilor de evaluare</w:t>
      </w:r>
      <w:r w:rsidR="00980705" w:rsidRPr="00554484">
        <w:rPr>
          <w:rFonts w:cstheme="minorHAnsi"/>
          <w:i/>
          <w:highlight w:val="lightGray"/>
          <w:lang w:val="ro-RO"/>
        </w:rPr>
        <w:t xml:space="preserve"> și </w:t>
      </w:r>
      <w:r w:rsidR="006E710F" w:rsidRPr="00554484">
        <w:rPr>
          <w:rFonts w:cstheme="minorHAnsi"/>
          <w:i/>
          <w:highlight w:val="lightGray"/>
          <w:lang w:val="ro-RO"/>
        </w:rPr>
        <w:t xml:space="preserve">nu la stabilirea </w:t>
      </w:r>
      <w:r w:rsidRPr="00554484">
        <w:rPr>
          <w:rFonts w:cstheme="minorHAnsi"/>
          <w:i/>
          <w:highlight w:val="lightGray"/>
          <w:lang w:val="ro-RO"/>
        </w:rPr>
        <w:t>cerințelor</w:t>
      </w:r>
      <w:r w:rsidR="006E710F" w:rsidRPr="00554484">
        <w:rPr>
          <w:rFonts w:cstheme="minorHAnsi"/>
          <w:i/>
          <w:highlight w:val="lightGray"/>
          <w:lang w:val="ro-RO"/>
        </w:rPr>
        <w:t xml:space="preserve"> minime</w:t>
      </w:r>
      <w:r w:rsidR="00377429" w:rsidRPr="00554484">
        <w:rPr>
          <w:rFonts w:cstheme="minorHAnsi"/>
          <w:i/>
          <w:highlight w:val="lightGray"/>
          <w:lang w:val="ro-RO"/>
        </w:rPr>
        <w:t>;</w:t>
      </w:r>
    </w:p>
    <w:p w14:paraId="0310DF35" w14:textId="77777777" w:rsidR="00352ECA" w:rsidRPr="00554484" w:rsidRDefault="00CA28A7" w:rsidP="00554484">
      <w:pPr>
        <w:pStyle w:val="ListParagraph"/>
        <w:numPr>
          <w:ilvl w:val="0"/>
          <w:numId w:val="31"/>
        </w:numPr>
        <w:spacing w:after="0"/>
        <w:ind w:left="360"/>
        <w:jc w:val="both"/>
        <w:rPr>
          <w:rFonts w:cstheme="minorHAnsi"/>
          <w:i/>
          <w:highlight w:val="lightGray"/>
          <w:lang w:val="ro-RO"/>
        </w:rPr>
      </w:pPr>
      <w:r w:rsidRPr="00554484">
        <w:rPr>
          <w:rFonts w:cstheme="minorHAnsi"/>
          <w:i/>
          <w:highlight w:val="lightGray"/>
          <w:lang w:val="ro-RO"/>
        </w:rPr>
        <w:t xml:space="preserve">bune practici de tipul celor identificate mai jos sunt utilizate </w:t>
      </w:r>
      <w:r w:rsidR="00A96F18" w:rsidRPr="00554484">
        <w:rPr>
          <w:rFonts w:cstheme="minorHAnsi"/>
          <w:i/>
          <w:highlight w:val="lightGray"/>
          <w:lang w:val="ro-RO"/>
        </w:rPr>
        <w:t>î</w:t>
      </w:r>
      <w:r w:rsidRPr="00554484">
        <w:rPr>
          <w:rFonts w:cstheme="minorHAnsi"/>
          <w:i/>
          <w:highlight w:val="lightGray"/>
          <w:lang w:val="ro-RO"/>
        </w:rPr>
        <w:t>n descrierea profilului expertului</w:t>
      </w:r>
      <w:r w:rsidR="002B0A6F" w:rsidRPr="00554484">
        <w:rPr>
          <w:rFonts w:cstheme="minorHAnsi"/>
          <w:i/>
          <w:highlight w:val="lightGray"/>
          <w:lang w:val="ro-RO"/>
        </w:rPr>
        <w:t xml:space="preserve">, pentru a accentua </w:t>
      </w:r>
      <w:r w:rsidR="00A96F18" w:rsidRPr="00554484">
        <w:rPr>
          <w:rFonts w:cstheme="minorHAnsi"/>
          <w:i/>
          <w:highlight w:val="lightGray"/>
          <w:lang w:val="ro-RO"/>
        </w:rPr>
        <w:t>î</w:t>
      </w:r>
      <w:r w:rsidR="002B0A6F" w:rsidRPr="00554484">
        <w:rPr>
          <w:rFonts w:cstheme="minorHAnsi"/>
          <w:i/>
          <w:highlight w:val="lightGray"/>
          <w:lang w:val="ro-RO"/>
        </w:rPr>
        <w:t>ntotdeauna relevan</w:t>
      </w:r>
      <w:r w:rsidR="00A96F18" w:rsidRPr="00554484">
        <w:rPr>
          <w:rFonts w:cstheme="minorHAnsi"/>
          <w:i/>
          <w:highlight w:val="lightGray"/>
          <w:lang w:val="ro-RO"/>
        </w:rPr>
        <w:t>ț</w:t>
      </w:r>
      <w:r w:rsidR="002B0A6F" w:rsidRPr="00554484">
        <w:rPr>
          <w:rFonts w:cstheme="minorHAnsi"/>
          <w:i/>
          <w:highlight w:val="lightGray"/>
          <w:lang w:val="ro-RO"/>
        </w:rPr>
        <w:t>a calit</w:t>
      </w:r>
      <w:r w:rsidR="00A96F18" w:rsidRPr="00554484">
        <w:rPr>
          <w:rFonts w:cstheme="minorHAnsi"/>
          <w:i/>
          <w:highlight w:val="lightGray"/>
          <w:lang w:val="ro-RO"/>
        </w:rPr>
        <w:t>ăț</w:t>
      </w:r>
      <w:r w:rsidR="002B0A6F" w:rsidRPr="00554484">
        <w:rPr>
          <w:rFonts w:cstheme="minorHAnsi"/>
          <w:i/>
          <w:highlight w:val="lightGray"/>
          <w:lang w:val="ro-RO"/>
        </w:rPr>
        <w:t xml:space="preserve">ii </w:t>
      </w:r>
      <w:r w:rsidR="00A96F18" w:rsidRPr="00554484">
        <w:rPr>
          <w:rFonts w:cstheme="minorHAnsi"/>
          <w:i/>
          <w:highlight w:val="lightGray"/>
          <w:lang w:val="ro-RO"/>
        </w:rPr>
        <w:t>ș</w:t>
      </w:r>
      <w:r w:rsidR="002B0A6F" w:rsidRPr="00554484">
        <w:rPr>
          <w:rFonts w:cstheme="minorHAnsi"/>
          <w:i/>
          <w:highlight w:val="lightGray"/>
          <w:lang w:val="ro-RO"/>
        </w:rPr>
        <w:t>i nu neap</w:t>
      </w:r>
      <w:r w:rsidR="00A96F18" w:rsidRPr="00554484">
        <w:rPr>
          <w:rFonts w:cstheme="minorHAnsi"/>
          <w:i/>
          <w:highlight w:val="lightGray"/>
          <w:lang w:val="ro-RO"/>
        </w:rPr>
        <w:t>ă</w:t>
      </w:r>
      <w:r w:rsidR="002B0A6F" w:rsidRPr="00554484">
        <w:rPr>
          <w:rFonts w:cstheme="minorHAnsi"/>
          <w:i/>
          <w:highlight w:val="lightGray"/>
          <w:lang w:val="ro-RO"/>
        </w:rPr>
        <w:t>rat a cantit</w:t>
      </w:r>
      <w:r w:rsidR="00A96F18" w:rsidRPr="00554484">
        <w:rPr>
          <w:rFonts w:cstheme="minorHAnsi"/>
          <w:i/>
          <w:highlight w:val="lightGray"/>
          <w:lang w:val="ro-RO"/>
        </w:rPr>
        <w:t>ăț</w:t>
      </w:r>
      <w:r w:rsidR="002B0A6F" w:rsidRPr="00554484">
        <w:rPr>
          <w:rFonts w:cstheme="minorHAnsi"/>
          <w:i/>
          <w:highlight w:val="lightGray"/>
          <w:lang w:val="ro-RO"/>
        </w:rPr>
        <w:t xml:space="preserve">ii. Concret, </w:t>
      </w:r>
      <w:r w:rsidR="006E710F" w:rsidRPr="00554484">
        <w:rPr>
          <w:rFonts w:cstheme="minorHAnsi"/>
          <w:i/>
          <w:highlight w:val="lightGray"/>
          <w:lang w:val="ro-RO"/>
        </w:rPr>
        <w:t xml:space="preserve">acolo unde este </w:t>
      </w:r>
      <w:r w:rsidR="007160E3" w:rsidRPr="00554484">
        <w:rPr>
          <w:rFonts w:cstheme="minorHAnsi"/>
          <w:i/>
          <w:highlight w:val="lightGray"/>
          <w:lang w:val="ro-RO"/>
        </w:rPr>
        <w:t>aplicabil</w:t>
      </w:r>
      <w:r w:rsidR="00980705" w:rsidRPr="00554484">
        <w:rPr>
          <w:rFonts w:cstheme="minorHAnsi"/>
          <w:i/>
          <w:highlight w:val="lightGray"/>
          <w:lang w:val="ro-RO"/>
        </w:rPr>
        <w:t xml:space="preserve"> și </w:t>
      </w:r>
      <w:r w:rsidR="00A96F18" w:rsidRPr="00554484">
        <w:rPr>
          <w:rFonts w:cstheme="minorHAnsi"/>
          <w:i/>
          <w:highlight w:val="lightGray"/>
          <w:lang w:val="ro-RO"/>
        </w:rPr>
        <w:t>î</w:t>
      </w:r>
      <w:r w:rsidRPr="00554484">
        <w:rPr>
          <w:rFonts w:cstheme="minorHAnsi"/>
          <w:i/>
          <w:highlight w:val="lightGray"/>
          <w:lang w:val="ro-RO"/>
        </w:rPr>
        <w:t xml:space="preserve">n special </w:t>
      </w:r>
      <w:r w:rsidR="00A96F18" w:rsidRPr="00554484">
        <w:rPr>
          <w:rFonts w:cstheme="minorHAnsi"/>
          <w:i/>
          <w:highlight w:val="lightGray"/>
          <w:lang w:val="ro-RO"/>
        </w:rPr>
        <w:t>î</w:t>
      </w:r>
      <w:r w:rsidRPr="00554484">
        <w:rPr>
          <w:rFonts w:cstheme="minorHAnsi"/>
          <w:i/>
          <w:highlight w:val="lightGray"/>
          <w:lang w:val="ro-RO"/>
        </w:rPr>
        <w:t xml:space="preserve">n domeniile </w:t>
      </w:r>
      <w:r w:rsidR="00A96F18" w:rsidRPr="00554484">
        <w:rPr>
          <w:rFonts w:cstheme="minorHAnsi"/>
          <w:i/>
          <w:highlight w:val="lightGray"/>
          <w:lang w:val="ro-RO"/>
        </w:rPr>
        <w:t>î</w:t>
      </w:r>
      <w:r w:rsidRPr="00554484">
        <w:rPr>
          <w:rFonts w:cstheme="minorHAnsi"/>
          <w:i/>
          <w:highlight w:val="lightGray"/>
          <w:lang w:val="ro-RO"/>
        </w:rPr>
        <w:t>n care nu exist</w:t>
      </w:r>
      <w:r w:rsidR="00A96F18" w:rsidRPr="00554484">
        <w:rPr>
          <w:rFonts w:cstheme="minorHAnsi"/>
          <w:i/>
          <w:highlight w:val="lightGray"/>
          <w:lang w:val="ro-RO"/>
        </w:rPr>
        <w:t>ă</w:t>
      </w:r>
      <w:r w:rsidRPr="00554484">
        <w:rPr>
          <w:rFonts w:cstheme="minorHAnsi"/>
          <w:i/>
          <w:highlight w:val="lightGray"/>
          <w:lang w:val="ro-RO"/>
        </w:rPr>
        <w:t xml:space="preserve"> profesii reglementate sau cerin</w:t>
      </w:r>
      <w:r w:rsidR="00A96F18" w:rsidRPr="00554484">
        <w:rPr>
          <w:rFonts w:cstheme="minorHAnsi"/>
          <w:i/>
          <w:highlight w:val="lightGray"/>
          <w:lang w:val="ro-RO"/>
        </w:rPr>
        <w:t>ț</w:t>
      </w:r>
      <w:r w:rsidRPr="00554484">
        <w:rPr>
          <w:rFonts w:cstheme="minorHAnsi"/>
          <w:i/>
          <w:highlight w:val="lightGray"/>
          <w:lang w:val="ro-RO"/>
        </w:rPr>
        <w:t xml:space="preserve">e ale </w:t>
      </w:r>
      <w:r w:rsidR="00B74507" w:rsidRPr="00554484">
        <w:rPr>
          <w:rFonts w:cstheme="minorHAnsi"/>
          <w:i/>
          <w:highlight w:val="lightGray"/>
          <w:lang w:val="ro-RO"/>
        </w:rPr>
        <w:t>legislației</w:t>
      </w:r>
      <w:r w:rsidR="00A90266" w:rsidRPr="00554484">
        <w:rPr>
          <w:rFonts w:cstheme="minorHAnsi"/>
          <w:i/>
          <w:highlight w:val="lightGray"/>
          <w:lang w:val="ro-RO"/>
        </w:rPr>
        <w:t xml:space="preserve"> </w:t>
      </w:r>
      <w:r w:rsidR="00A96F18" w:rsidRPr="00554484">
        <w:rPr>
          <w:rFonts w:cstheme="minorHAnsi"/>
          <w:i/>
          <w:highlight w:val="lightGray"/>
          <w:lang w:val="ro-RO"/>
        </w:rPr>
        <w:t>î</w:t>
      </w:r>
      <w:r w:rsidRPr="00554484">
        <w:rPr>
          <w:rFonts w:cstheme="minorHAnsi"/>
          <w:i/>
          <w:highlight w:val="lightGray"/>
          <w:lang w:val="ro-RO"/>
        </w:rPr>
        <w:t xml:space="preserve">n </w:t>
      </w:r>
      <w:r w:rsidR="00B74507" w:rsidRPr="00554484">
        <w:rPr>
          <w:rFonts w:cstheme="minorHAnsi"/>
          <w:i/>
          <w:highlight w:val="lightGray"/>
          <w:lang w:val="ro-RO"/>
        </w:rPr>
        <w:t>legătură</w:t>
      </w:r>
      <w:r w:rsidRPr="00554484">
        <w:rPr>
          <w:rFonts w:cstheme="minorHAnsi"/>
          <w:i/>
          <w:highlight w:val="lightGray"/>
          <w:lang w:val="ro-RO"/>
        </w:rPr>
        <w:t xml:space="preserve"> cu studiile exper</w:t>
      </w:r>
      <w:r w:rsidR="00A96F18" w:rsidRPr="00554484">
        <w:rPr>
          <w:rFonts w:cstheme="minorHAnsi"/>
          <w:i/>
          <w:highlight w:val="lightGray"/>
          <w:lang w:val="ro-RO"/>
        </w:rPr>
        <w:t>ț</w:t>
      </w:r>
      <w:r w:rsidRPr="00554484">
        <w:rPr>
          <w:rFonts w:cstheme="minorHAnsi"/>
          <w:i/>
          <w:highlight w:val="lightGray"/>
          <w:lang w:val="ro-RO"/>
        </w:rPr>
        <w:t xml:space="preserve">ilor </w:t>
      </w:r>
      <w:r w:rsidR="00A96F18" w:rsidRPr="00554484">
        <w:rPr>
          <w:rFonts w:cstheme="minorHAnsi"/>
          <w:i/>
          <w:highlight w:val="lightGray"/>
          <w:lang w:val="ro-RO"/>
        </w:rPr>
        <w:t>î</w:t>
      </w:r>
      <w:r w:rsidRPr="00554484">
        <w:rPr>
          <w:rFonts w:cstheme="minorHAnsi"/>
          <w:i/>
          <w:highlight w:val="lightGray"/>
          <w:lang w:val="ro-RO"/>
        </w:rPr>
        <w:t>ntr-un anumit domeniu</w:t>
      </w:r>
      <w:r w:rsidR="007160E3" w:rsidRPr="00554484">
        <w:rPr>
          <w:rFonts w:cstheme="minorHAnsi"/>
          <w:i/>
          <w:highlight w:val="lightGray"/>
          <w:lang w:val="ro-RO"/>
        </w:rPr>
        <w:t>–</w:t>
      </w:r>
      <w:r w:rsidR="00A96F18" w:rsidRPr="00554484">
        <w:rPr>
          <w:rFonts w:cstheme="minorHAnsi"/>
          <w:i/>
          <w:highlight w:val="lightGray"/>
          <w:lang w:val="ro-RO"/>
        </w:rPr>
        <w:t>se vor</w:t>
      </w:r>
      <w:r w:rsidR="00352ECA" w:rsidRPr="00554484">
        <w:rPr>
          <w:rFonts w:cstheme="minorHAnsi"/>
          <w:i/>
          <w:highlight w:val="lightGray"/>
          <w:lang w:val="ro-RO"/>
        </w:rPr>
        <w:t xml:space="preserve"> utiliza la descrierea profilului </w:t>
      </w:r>
      <w:r w:rsidR="00B74507" w:rsidRPr="00554484">
        <w:rPr>
          <w:rFonts w:cstheme="minorHAnsi"/>
          <w:i/>
          <w:highlight w:val="lightGray"/>
          <w:lang w:val="ro-RO"/>
        </w:rPr>
        <w:t>experților</w:t>
      </w:r>
      <w:r w:rsidR="006E710F" w:rsidRPr="00554484">
        <w:rPr>
          <w:rFonts w:cstheme="minorHAnsi"/>
          <w:i/>
          <w:highlight w:val="lightGray"/>
          <w:lang w:val="ro-RO"/>
        </w:rPr>
        <w:t xml:space="preserve"> expresii precum</w:t>
      </w:r>
      <w:r w:rsidR="00352ECA" w:rsidRPr="00554484">
        <w:rPr>
          <w:rFonts w:cstheme="minorHAnsi"/>
          <w:i/>
          <w:highlight w:val="lightGray"/>
          <w:lang w:val="ro-RO"/>
        </w:rPr>
        <w:t>:</w:t>
      </w:r>
    </w:p>
    <w:p w14:paraId="0310DF36" w14:textId="77777777" w:rsidR="00CA28A7" w:rsidRPr="00554484" w:rsidRDefault="006E710F" w:rsidP="00554484">
      <w:pPr>
        <w:pStyle w:val="ListParagraph"/>
        <w:numPr>
          <w:ilvl w:val="1"/>
          <w:numId w:val="32"/>
        </w:numPr>
        <w:spacing w:after="0"/>
        <w:ind w:left="720"/>
        <w:jc w:val="both"/>
        <w:rPr>
          <w:rFonts w:cstheme="minorHAnsi"/>
          <w:i/>
          <w:highlight w:val="lightGray"/>
          <w:lang w:val="ro-RO"/>
        </w:rPr>
      </w:pPr>
      <w:r w:rsidRPr="00554484">
        <w:rPr>
          <w:rFonts w:cstheme="minorHAnsi"/>
          <w:i/>
          <w:highlight w:val="lightGray"/>
          <w:lang w:val="ro-RO"/>
        </w:rPr>
        <w:t>"</w:t>
      </w:r>
      <w:r w:rsidR="00352ECA" w:rsidRPr="00554484">
        <w:rPr>
          <w:rFonts w:cstheme="minorHAnsi"/>
          <w:i/>
          <w:highlight w:val="lightGray"/>
          <w:lang w:val="ro-RO"/>
        </w:rPr>
        <w:t xml:space="preserve">studii universitare finalizate cu diplomă de licență </w:t>
      </w:r>
      <w:r w:rsidR="00A96F18" w:rsidRPr="00554484">
        <w:rPr>
          <w:rFonts w:cstheme="minorHAnsi"/>
          <w:i/>
          <w:highlight w:val="lightGray"/>
          <w:lang w:val="ro-RO"/>
        </w:rPr>
        <w:t>î</w:t>
      </w:r>
      <w:r w:rsidR="00352ECA" w:rsidRPr="00554484">
        <w:rPr>
          <w:rFonts w:cstheme="minorHAnsi"/>
          <w:i/>
          <w:highlight w:val="lightGray"/>
          <w:lang w:val="ro-RO"/>
        </w:rPr>
        <w:t>n economie</w:t>
      </w:r>
      <w:r w:rsidRPr="00554484">
        <w:rPr>
          <w:rFonts w:cstheme="minorHAnsi"/>
          <w:i/>
          <w:highlight w:val="lightGray"/>
          <w:lang w:val="ro-RO"/>
        </w:rPr>
        <w:t xml:space="preserve"> sau </w:t>
      </w:r>
      <w:r w:rsidR="00A96F18" w:rsidRPr="00554484">
        <w:rPr>
          <w:rFonts w:cstheme="minorHAnsi"/>
          <w:i/>
          <w:highlight w:val="lightGray"/>
          <w:lang w:val="ro-RO"/>
        </w:rPr>
        <w:t>î</w:t>
      </w:r>
      <w:r w:rsidR="00352ECA" w:rsidRPr="00554484">
        <w:rPr>
          <w:rFonts w:cstheme="minorHAnsi"/>
          <w:i/>
          <w:highlight w:val="lightGray"/>
          <w:lang w:val="ro-RO"/>
        </w:rPr>
        <w:t>ntr-o</w:t>
      </w:r>
      <w:r w:rsidRPr="00554484">
        <w:rPr>
          <w:rFonts w:cstheme="minorHAnsi"/>
          <w:i/>
          <w:highlight w:val="lightGray"/>
          <w:lang w:val="ro-RO"/>
        </w:rPr>
        <w:t xml:space="preserve"> disciplină </w:t>
      </w:r>
      <w:r w:rsidR="00A96F18" w:rsidRPr="00554484">
        <w:rPr>
          <w:rFonts w:cstheme="minorHAnsi"/>
          <w:i/>
          <w:highlight w:val="lightGray"/>
          <w:lang w:val="ro-RO"/>
        </w:rPr>
        <w:t>î</w:t>
      </w:r>
      <w:r w:rsidR="00352ECA" w:rsidRPr="00554484">
        <w:rPr>
          <w:rFonts w:cstheme="minorHAnsi"/>
          <w:i/>
          <w:highlight w:val="lightGray"/>
          <w:lang w:val="ro-RO"/>
        </w:rPr>
        <w:t>nrudit</w:t>
      </w:r>
      <w:r w:rsidR="00A96F18" w:rsidRPr="00554484">
        <w:rPr>
          <w:rFonts w:cstheme="minorHAnsi"/>
          <w:i/>
          <w:highlight w:val="lightGray"/>
          <w:lang w:val="ro-RO"/>
        </w:rPr>
        <w:t>ă</w:t>
      </w:r>
      <w:r w:rsidR="00352ECA" w:rsidRPr="00554484">
        <w:rPr>
          <w:rFonts w:cstheme="minorHAnsi"/>
          <w:i/>
          <w:highlight w:val="lightGray"/>
          <w:lang w:val="ro-RO"/>
        </w:rPr>
        <w:t xml:space="preserve"> (legate în mod direct) relevantă,</w:t>
      </w:r>
      <w:r w:rsidRPr="00554484">
        <w:rPr>
          <w:rFonts w:cstheme="minorHAnsi"/>
          <w:i/>
          <w:highlight w:val="lightGray"/>
          <w:lang w:val="ro-RO"/>
        </w:rPr>
        <w:t xml:space="preserve"> sau </w:t>
      </w:r>
      <w:r w:rsidR="00CA28A7" w:rsidRPr="00554484">
        <w:rPr>
          <w:rFonts w:cstheme="minorHAnsi"/>
          <w:i/>
          <w:highlight w:val="lightGray"/>
          <w:lang w:val="ro-RO"/>
        </w:rPr>
        <w:t>„</w:t>
      </w:r>
      <w:r w:rsidRPr="00554484">
        <w:rPr>
          <w:rFonts w:cstheme="minorHAnsi"/>
          <w:i/>
          <w:highlight w:val="lightGray"/>
          <w:lang w:val="ro-RO"/>
        </w:rPr>
        <w:t xml:space="preserve">echivalent" pentru a </w:t>
      </w:r>
      <w:r w:rsidR="00B74507" w:rsidRPr="00554484">
        <w:rPr>
          <w:rFonts w:cstheme="minorHAnsi"/>
          <w:i/>
          <w:highlight w:val="lightGray"/>
          <w:lang w:val="ro-RO"/>
        </w:rPr>
        <w:t>preîntâmpina</w:t>
      </w:r>
      <w:r w:rsidR="00CA28A7" w:rsidRPr="00554484">
        <w:rPr>
          <w:rFonts w:cstheme="minorHAnsi"/>
          <w:i/>
          <w:highlight w:val="lightGray"/>
          <w:lang w:val="ro-RO"/>
        </w:rPr>
        <w:t xml:space="preserve"> situa</w:t>
      </w:r>
      <w:r w:rsidR="00A96F18" w:rsidRPr="00554484">
        <w:rPr>
          <w:rFonts w:cstheme="minorHAnsi"/>
          <w:i/>
          <w:highlight w:val="lightGray"/>
          <w:lang w:val="ro-RO"/>
        </w:rPr>
        <w:t>ț</w:t>
      </w:r>
      <w:r w:rsidR="00CA28A7" w:rsidRPr="00554484">
        <w:rPr>
          <w:rFonts w:cstheme="minorHAnsi"/>
          <w:i/>
          <w:highlight w:val="lightGray"/>
          <w:lang w:val="ro-RO"/>
        </w:rPr>
        <w:t>ia declar</w:t>
      </w:r>
      <w:r w:rsidR="00A96F18" w:rsidRPr="00554484">
        <w:rPr>
          <w:rFonts w:cstheme="minorHAnsi"/>
          <w:i/>
          <w:highlight w:val="lightGray"/>
          <w:lang w:val="ro-RO"/>
        </w:rPr>
        <w:t>ă</w:t>
      </w:r>
      <w:r w:rsidR="00CA28A7" w:rsidRPr="00554484">
        <w:rPr>
          <w:rFonts w:cstheme="minorHAnsi"/>
          <w:i/>
          <w:highlight w:val="lightGray"/>
          <w:lang w:val="ro-RO"/>
        </w:rPr>
        <w:t>rii neconforme a ofertelor care includ e</w:t>
      </w:r>
      <w:r w:rsidRPr="00554484">
        <w:rPr>
          <w:rFonts w:cstheme="minorHAnsi"/>
          <w:i/>
          <w:highlight w:val="lightGray"/>
          <w:lang w:val="ro-RO"/>
        </w:rPr>
        <w:t xml:space="preserve">xperți, </w:t>
      </w:r>
      <w:r w:rsidR="00CA28A7" w:rsidRPr="00554484">
        <w:rPr>
          <w:rFonts w:cstheme="minorHAnsi"/>
          <w:i/>
          <w:highlight w:val="lightGray"/>
          <w:lang w:val="ro-RO"/>
        </w:rPr>
        <w:t>c</w:t>
      </w:r>
      <w:r w:rsidRPr="00554484">
        <w:rPr>
          <w:rFonts w:cstheme="minorHAnsi"/>
          <w:i/>
          <w:highlight w:val="lightGray"/>
          <w:lang w:val="ro-RO"/>
        </w:rPr>
        <w:t>u</w:t>
      </w:r>
      <w:r w:rsidR="00CA28A7" w:rsidRPr="00554484">
        <w:rPr>
          <w:rFonts w:cstheme="minorHAnsi"/>
          <w:i/>
          <w:highlight w:val="lightGray"/>
          <w:lang w:val="ro-RO"/>
        </w:rPr>
        <w:t xml:space="preserve"> o experien</w:t>
      </w:r>
      <w:r w:rsidR="00A96F18" w:rsidRPr="00554484">
        <w:rPr>
          <w:rFonts w:cstheme="minorHAnsi"/>
          <w:i/>
          <w:highlight w:val="lightGray"/>
          <w:lang w:val="ro-RO"/>
        </w:rPr>
        <w:t>ță</w:t>
      </w:r>
      <w:r w:rsidR="00CA28A7" w:rsidRPr="00554484">
        <w:rPr>
          <w:rFonts w:cstheme="minorHAnsi"/>
          <w:i/>
          <w:highlight w:val="lightGray"/>
          <w:lang w:val="ro-RO"/>
        </w:rPr>
        <w:t xml:space="preserve"> relevant</w:t>
      </w:r>
      <w:r w:rsidR="00A96F18" w:rsidRPr="00554484">
        <w:rPr>
          <w:rFonts w:cstheme="minorHAnsi"/>
          <w:i/>
          <w:highlight w:val="lightGray"/>
          <w:lang w:val="ro-RO"/>
        </w:rPr>
        <w:t>ă</w:t>
      </w:r>
      <w:r w:rsidR="00CA28A7" w:rsidRPr="00554484">
        <w:rPr>
          <w:rFonts w:cstheme="minorHAnsi"/>
          <w:i/>
          <w:highlight w:val="lightGray"/>
          <w:lang w:val="ro-RO"/>
        </w:rPr>
        <w:t xml:space="preserve"> semnificativ</w:t>
      </w:r>
      <w:r w:rsidR="00A96F18" w:rsidRPr="00554484">
        <w:rPr>
          <w:rFonts w:cstheme="minorHAnsi"/>
          <w:i/>
          <w:highlight w:val="lightGray"/>
          <w:lang w:val="ro-RO"/>
        </w:rPr>
        <w:t>ă</w:t>
      </w:r>
      <w:r w:rsidR="00CA28A7" w:rsidRPr="00554484">
        <w:rPr>
          <w:rFonts w:cstheme="minorHAnsi"/>
          <w:i/>
          <w:highlight w:val="lightGray"/>
          <w:lang w:val="ro-RO"/>
        </w:rPr>
        <w:t xml:space="preserve">  dar care nu dispun de studii universitare finalizate cu diplomă de licență </w:t>
      </w:r>
      <w:r w:rsidR="00A96F18" w:rsidRPr="00554484">
        <w:rPr>
          <w:rFonts w:cstheme="minorHAnsi"/>
          <w:i/>
          <w:highlight w:val="lightGray"/>
          <w:lang w:val="ro-RO"/>
        </w:rPr>
        <w:t>î</w:t>
      </w:r>
      <w:r w:rsidR="00CA28A7" w:rsidRPr="00554484">
        <w:rPr>
          <w:rFonts w:cstheme="minorHAnsi"/>
          <w:i/>
          <w:highlight w:val="lightGray"/>
          <w:lang w:val="ro-RO"/>
        </w:rPr>
        <w:t>n economie</w:t>
      </w:r>
      <w:r w:rsidR="00F900B0" w:rsidRPr="00554484">
        <w:rPr>
          <w:rFonts w:cstheme="minorHAnsi"/>
          <w:i/>
          <w:highlight w:val="lightGray"/>
          <w:lang w:val="ro-RO"/>
        </w:rPr>
        <w:t>. Este recomandat</w:t>
      </w:r>
      <w:r w:rsidR="00A96F18" w:rsidRPr="00554484">
        <w:rPr>
          <w:rFonts w:cstheme="minorHAnsi"/>
          <w:i/>
          <w:highlight w:val="lightGray"/>
          <w:lang w:val="ro-RO"/>
        </w:rPr>
        <w:t>ă</w:t>
      </w:r>
      <w:r w:rsidR="00F900B0" w:rsidRPr="00554484">
        <w:rPr>
          <w:rFonts w:cstheme="minorHAnsi"/>
          <w:i/>
          <w:highlight w:val="lightGray"/>
          <w:lang w:val="ro-RO"/>
        </w:rPr>
        <w:t xml:space="preserve"> o indica</w:t>
      </w:r>
      <w:r w:rsidR="00A96F18" w:rsidRPr="00554484">
        <w:rPr>
          <w:rFonts w:cstheme="minorHAnsi"/>
          <w:i/>
          <w:highlight w:val="lightGray"/>
          <w:lang w:val="ro-RO"/>
        </w:rPr>
        <w:t>ț</w:t>
      </w:r>
      <w:r w:rsidR="00F900B0" w:rsidRPr="00554484">
        <w:rPr>
          <w:rFonts w:cstheme="minorHAnsi"/>
          <w:i/>
          <w:highlight w:val="lightGray"/>
          <w:lang w:val="ro-RO"/>
        </w:rPr>
        <w:t xml:space="preserve">ie a ceea ce </w:t>
      </w:r>
      <w:r w:rsidR="00A96F18" w:rsidRPr="00554484">
        <w:rPr>
          <w:rFonts w:cstheme="minorHAnsi"/>
          <w:i/>
          <w:highlight w:val="lightGray"/>
          <w:lang w:val="ro-RO"/>
        </w:rPr>
        <w:t>î</w:t>
      </w:r>
      <w:r w:rsidR="00F900B0" w:rsidRPr="00554484">
        <w:rPr>
          <w:rFonts w:cstheme="minorHAnsi"/>
          <w:i/>
          <w:highlight w:val="lightGray"/>
          <w:lang w:val="ro-RO"/>
        </w:rPr>
        <w:t>nseamn</w:t>
      </w:r>
      <w:r w:rsidR="00A96F18" w:rsidRPr="00554484">
        <w:rPr>
          <w:rFonts w:cstheme="minorHAnsi"/>
          <w:i/>
          <w:highlight w:val="lightGray"/>
          <w:lang w:val="ro-RO"/>
        </w:rPr>
        <w:t>ă</w:t>
      </w:r>
      <w:r w:rsidR="008B21C4" w:rsidRPr="00554484">
        <w:rPr>
          <w:rFonts w:cstheme="minorHAnsi"/>
          <w:i/>
          <w:highlight w:val="lightGray"/>
          <w:lang w:val="ro-RO"/>
        </w:rPr>
        <w:t xml:space="preserve"> </w:t>
      </w:r>
      <w:r w:rsidR="00A96F18" w:rsidRPr="00554484">
        <w:rPr>
          <w:rFonts w:cstheme="minorHAnsi"/>
          <w:i/>
          <w:highlight w:val="lightGray"/>
          <w:lang w:val="ro-RO"/>
        </w:rPr>
        <w:t>î</w:t>
      </w:r>
      <w:r w:rsidR="00F900B0" w:rsidRPr="00554484">
        <w:rPr>
          <w:rFonts w:cstheme="minorHAnsi"/>
          <w:i/>
          <w:highlight w:val="lightGray"/>
          <w:lang w:val="ro-RO"/>
        </w:rPr>
        <w:t>n contextul obiectului Contractului</w:t>
      </w:r>
      <w:r w:rsidR="00B5668B" w:rsidRPr="00554484">
        <w:rPr>
          <w:rFonts w:cstheme="minorHAnsi"/>
          <w:i/>
          <w:highlight w:val="lightGray"/>
          <w:lang w:val="ro-RO"/>
        </w:rPr>
        <w:t xml:space="preserve"> discipline </w:t>
      </w:r>
      <w:r w:rsidR="00A96F18" w:rsidRPr="00554484">
        <w:rPr>
          <w:rFonts w:cstheme="minorHAnsi"/>
          <w:i/>
          <w:highlight w:val="lightGray"/>
          <w:lang w:val="ro-RO"/>
        </w:rPr>
        <w:t>î</w:t>
      </w:r>
      <w:r w:rsidR="00B5668B" w:rsidRPr="00554484">
        <w:rPr>
          <w:rFonts w:cstheme="minorHAnsi"/>
          <w:i/>
          <w:highlight w:val="lightGray"/>
          <w:lang w:val="ro-RO"/>
        </w:rPr>
        <w:t>nrudite relevante, a</w:t>
      </w:r>
      <w:r w:rsidR="00A96F18" w:rsidRPr="00554484">
        <w:rPr>
          <w:rFonts w:cstheme="minorHAnsi"/>
          <w:i/>
          <w:highlight w:val="lightGray"/>
          <w:lang w:val="ro-RO"/>
        </w:rPr>
        <w:t>s</w:t>
      </w:r>
      <w:r w:rsidR="00B5668B" w:rsidRPr="00554484">
        <w:rPr>
          <w:rFonts w:cstheme="minorHAnsi"/>
          <w:i/>
          <w:highlight w:val="lightGray"/>
          <w:lang w:val="ro-RO"/>
        </w:rPr>
        <w:t xml:space="preserve">tfel </w:t>
      </w:r>
      <w:r w:rsidR="00B74507" w:rsidRPr="00554484">
        <w:rPr>
          <w:rFonts w:cstheme="minorHAnsi"/>
          <w:i/>
          <w:highlight w:val="lightGray"/>
          <w:lang w:val="ro-RO"/>
        </w:rPr>
        <w:t>încât</w:t>
      </w:r>
      <w:r w:rsidR="00B5668B" w:rsidRPr="00554484">
        <w:rPr>
          <w:rFonts w:cstheme="minorHAnsi"/>
          <w:i/>
          <w:highlight w:val="lightGray"/>
          <w:lang w:val="ro-RO"/>
        </w:rPr>
        <w:t xml:space="preserve"> s</w:t>
      </w:r>
      <w:r w:rsidR="00A96F18" w:rsidRPr="00554484">
        <w:rPr>
          <w:rFonts w:cstheme="minorHAnsi"/>
          <w:i/>
          <w:highlight w:val="lightGray"/>
          <w:lang w:val="ro-RO"/>
        </w:rPr>
        <w:t>ă</w:t>
      </w:r>
      <w:r w:rsidR="00B5668B" w:rsidRPr="00554484">
        <w:rPr>
          <w:rFonts w:cstheme="minorHAnsi"/>
          <w:i/>
          <w:highlight w:val="lightGray"/>
          <w:lang w:val="ro-RO"/>
        </w:rPr>
        <w:t xml:space="preserve"> se elimine pe c</w:t>
      </w:r>
      <w:r w:rsidR="00A96F18" w:rsidRPr="00554484">
        <w:rPr>
          <w:rFonts w:cstheme="minorHAnsi"/>
          <w:i/>
          <w:highlight w:val="lightGray"/>
          <w:lang w:val="ro-RO"/>
        </w:rPr>
        <w:t>â</w:t>
      </w:r>
      <w:r w:rsidR="00B5668B" w:rsidRPr="00554484">
        <w:rPr>
          <w:rFonts w:cstheme="minorHAnsi"/>
          <w:i/>
          <w:highlight w:val="lightGray"/>
          <w:lang w:val="ro-RO"/>
        </w:rPr>
        <w:t>t posibil caracterul de ambiguitate al cerin</w:t>
      </w:r>
      <w:r w:rsidR="00A96F18" w:rsidRPr="00554484">
        <w:rPr>
          <w:rFonts w:cstheme="minorHAnsi"/>
          <w:i/>
          <w:highlight w:val="lightGray"/>
          <w:lang w:val="ro-RO"/>
        </w:rPr>
        <w:t>ț</w:t>
      </w:r>
      <w:r w:rsidR="00B5668B" w:rsidRPr="00554484">
        <w:rPr>
          <w:rFonts w:cstheme="minorHAnsi"/>
          <w:i/>
          <w:highlight w:val="lightGray"/>
          <w:lang w:val="ro-RO"/>
        </w:rPr>
        <w:t>ei</w:t>
      </w:r>
      <w:r w:rsidR="00A96F18" w:rsidRPr="00554484">
        <w:rPr>
          <w:rFonts w:cstheme="minorHAnsi"/>
          <w:i/>
          <w:highlight w:val="lightGray"/>
          <w:lang w:val="ro-RO"/>
        </w:rPr>
        <w:t>;</w:t>
      </w:r>
    </w:p>
    <w:p w14:paraId="0310DF37" w14:textId="77777777" w:rsidR="00CA28A7" w:rsidRPr="00554484" w:rsidRDefault="00CA28A7" w:rsidP="00554484">
      <w:pPr>
        <w:pStyle w:val="ListParagraph"/>
        <w:numPr>
          <w:ilvl w:val="1"/>
          <w:numId w:val="32"/>
        </w:numPr>
        <w:spacing w:after="0"/>
        <w:ind w:left="720"/>
        <w:jc w:val="both"/>
        <w:rPr>
          <w:rFonts w:cstheme="minorHAnsi"/>
          <w:i/>
          <w:highlight w:val="lightGray"/>
          <w:lang w:val="ro-RO"/>
        </w:rPr>
      </w:pPr>
      <w:r w:rsidRPr="00554484">
        <w:rPr>
          <w:rFonts w:cstheme="minorHAnsi"/>
          <w:i/>
          <w:highlight w:val="lightGray"/>
          <w:lang w:val="ro-RO"/>
        </w:rPr>
        <w:lastRenderedPageBreak/>
        <w:t>Anii de experien</w:t>
      </w:r>
      <w:r w:rsidR="00A96F18" w:rsidRPr="00554484">
        <w:rPr>
          <w:rFonts w:cstheme="minorHAnsi"/>
          <w:i/>
          <w:highlight w:val="lightGray"/>
          <w:lang w:val="ro-RO"/>
        </w:rPr>
        <w:t>ță</w:t>
      </w:r>
      <w:r w:rsidR="00A63838" w:rsidRPr="00554484">
        <w:rPr>
          <w:rFonts w:cstheme="minorHAnsi"/>
          <w:i/>
          <w:highlight w:val="lightGray"/>
          <w:lang w:val="ro-RO"/>
        </w:rPr>
        <w:t xml:space="preserve"> </w:t>
      </w:r>
      <w:r w:rsidR="002B0A6F" w:rsidRPr="00554484">
        <w:rPr>
          <w:rFonts w:cstheme="minorHAnsi"/>
          <w:i/>
          <w:highlight w:val="lightGray"/>
          <w:lang w:val="ro-RO"/>
        </w:rPr>
        <w:t>exprima</w:t>
      </w:r>
      <w:r w:rsidR="00A96F18" w:rsidRPr="00554484">
        <w:rPr>
          <w:rFonts w:cstheme="minorHAnsi"/>
          <w:i/>
          <w:highlight w:val="lightGray"/>
          <w:lang w:val="ro-RO"/>
        </w:rPr>
        <w:t>ț</w:t>
      </w:r>
      <w:r w:rsidR="002B0A6F" w:rsidRPr="00554484">
        <w:rPr>
          <w:rFonts w:cstheme="minorHAnsi"/>
          <w:i/>
          <w:highlight w:val="lightGray"/>
          <w:lang w:val="ro-RO"/>
        </w:rPr>
        <w:t>i prin referirea la limita minim</w:t>
      </w:r>
      <w:r w:rsidR="00A96F18" w:rsidRPr="00554484">
        <w:rPr>
          <w:rFonts w:cstheme="minorHAnsi"/>
          <w:i/>
          <w:highlight w:val="lightGray"/>
          <w:lang w:val="ro-RO"/>
        </w:rPr>
        <w:t>ă</w:t>
      </w:r>
      <w:r w:rsidR="002B0A6F" w:rsidRPr="00554484">
        <w:rPr>
          <w:rFonts w:cstheme="minorHAnsi"/>
          <w:i/>
          <w:highlight w:val="lightGray"/>
          <w:lang w:val="ro-RO"/>
        </w:rPr>
        <w:t xml:space="preserve"> dar </w:t>
      </w:r>
      <w:r w:rsidR="00A96F18" w:rsidRPr="00554484">
        <w:rPr>
          <w:rFonts w:cstheme="minorHAnsi"/>
          <w:i/>
          <w:highlight w:val="lightGray"/>
          <w:lang w:val="ro-RO"/>
        </w:rPr>
        <w:t>ș</w:t>
      </w:r>
      <w:r w:rsidR="002B0A6F" w:rsidRPr="00554484">
        <w:rPr>
          <w:rFonts w:cstheme="minorHAnsi"/>
          <w:i/>
          <w:highlight w:val="lightGray"/>
          <w:lang w:val="ro-RO"/>
        </w:rPr>
        <w:t>i la preferin</w:t>
      </w:r>
      <w:r w:rsidR="00A96F18" w:rsidRPr="00554484">
        <w:rPr>
          <w:rFonts w:cstheme="minorHAnsi"/>
          <w:i/>
          <w:highlight w:val="lightGray"/>
          <w:lang w:val="ro-RO"/>
        </w:rPr>
        <w:t>ț</w:t>
      </w:r>
      <w:r w:rsidR="002B0A6F" w:rsidRPr="00554484">
        <w:rPr>
          <w:rFonts w:cstheme="minorHAnsi"/>
          <w:i/>
          <w:highlight w:val="lightGray"/>
          <w:lang w:val="ro-RO"/>
        </w:rPr>
        <w:t>a ce urmeaz</w:t>
      </w:r>
      <w:r w:rsidR="00A96F18" w:rsidRPr="00554484">
        <w:rPr>
          <w:rFonts w:cstheme="minorHAnsi"/>
          <w:i/>
          <w:highlight w:val="lightGray"/>
          <w:lang w:val="ro-RO"/>
        </w:rPr>
        <w:t>ă</w:t>
      </w:r>
      <w:r w:rsidR="002B0A6F" w:rsidRPr="00554484">
        <w:rPr>
          <w:rFonts w:cstheme="minorHAnsi"/>
          <w:i/>
          <w:highlight w:val="lightGray"/>
          <w:lang w:val="ro-RO"/>
        </w:rPr>
        <w:t xml:space="preserve"> a fi considerat</w:t>
      </w:r>
      <w:r w:rsidR="00A96F18" w:rsidRPr="00554484">
        <w:rPr>
          <w:rFonts w:cstheme="minorHAnsi"/>
          <w:i/>
          <w:highlight w:val="lightGray"/>
          <w:lang w:val="ro-RO"/>
        </w:rPr>
        <w:t>ă</w:t>
      </w:r>
      <w:r w:rsidR="008B21C4" w:rsidRPr="00554484">
        <w:rPr>
          <w:rFonts w:cstheme="minorHAnsi"/>
          <w:i/>
          <w:highlight w:val="lightGray"/>
          <w:lang w:val="ro-RO"/>
        </w:rPr>
        <w:t xml:space="preserve"> </w:t>
      </w:r>
      <w:r w:rsidR="00A96F18" w:rsidRPr="00554484">
        <w:rPr>
          <w:rFonts w:cstheme="minorHAnsi"/>
          <w:i/>
          <w:highlight w:val="lightGray"/>
          <w:lang w:val="ro-RO"/>
        </w:rPr>
        <w:t>î</w:t>
      </w:r>
      <w:r w:rsidR="002B0A6F" w:rsidRPr="00554484">
        <w:rPr>
          <w:rFonts w:cstheme="minorHAnsi"/>
          <w:i/>
          <w:highlight w:val="lightGray"/>
          <w:lang w:val="ro-RO"/>
        </w:rPr>
        <w:t>n aplicarea factorului de evaluare: de exemplu: „preferabil 10 ani</w:t>
      </w:r>
      <w:r w:rsidR="006A4808" w:rsidRPr="00554484">
        <w:rPr>
          <w:rStyle w:val="FootnoteReference"/>
          <w:rFonts w:cstheme="minorHAnsi"/>
          <w:i/>
          <w:highlight w:val="lightGray"/>
          <w:lang w:val="ro-RO"/>
        </w:rPr>
        <w:footnoteReference w:id="3"/>
      </w:r>
      <w:r w:rsidR="002B0A6F" w:rsidRPr="00554484">
        <w:rPr>
          <w:rFonts w:cstheme="minorHAnsi"/>
          <w:i/>
          <w:highlight w:val="lightGray"/>
          <w:lang w:val="ro-RO"/>
        </w:rPr>
        <w:t>, dar nu mai pu</w:t>
      </w:r>
      <w:r w:rsidR="00A96F18" w:rsidRPr="00554484">
        <w:rPr>
          <w:rFonts w:cstheme="minorHAnsi"/>
          <w:i/>
          <w:highlight w:val="lightGray"/>
          <w:lang w:val="ro-RO"/>
        </w:rPr>
        <w:t>ț</w:t>
      </w:r>
      <w:r w:rsidR="002B0A6F" w:rsidRPr="00554484">
        <w:rPr>
          <w:rFonts w:cstheme="minorHAnsi"/>
          <w:i/>
          <w:highlight w:val="lightGray"/>
          <w:lang w:val="ro-RO"/>
        </w:rPr>
        <w:t>in de 5 ani”</w:t>
      </w:r>
      <w:r w:rsidR="00A96F18" w:rsidRPr="00554484">
        <w:rPr>
          <w:rFonts w:cstheme="minorHAnsi"/>
          <w:i/>
          <w:highlight w:val="lightGray"/>
          <w:lang w:val="ro-RO"/>
        </w:rPr>
        <w:t>;</w:t>
      </w:r>
    </w:p>
    <w:p w14:paraId="0310DF38" w14:textId="77777777" w:rsidR="00F900B0" w:rsidRPr="00554484" w:rsidRDefault="002B0A6F" w:rsidP="00554484">
      <w:pPr>
        <w:pStyle w:val="ListParagraph"/>
        <w:numPr>
          <w:ilvl w:val="1"/>
          <w:numId w:val="32"/>
        </w:numPr>
        <w:spacing w:after="0"/>
        <w:ind w:left="720"/>
        <w:jc w:val="both"/>
        <w:rPr>
          <w:rFonts w:cstheme="minorHAnsi"/>
          <w:i/>
          <w:highlight w:val="lightGray"/>
          <w:lang w:val="ro-RO"/>
        </w:rPr>
      </w:pPr>
      <w:r w:rsidRPr="00554484">
        <w:rPr>
          <w:rFonts w:cstheme="minorHAnsi"/>
          <w:i/>
          <w:highlight w:val="lightGray"/>
          <w:lang w:val="ro-RO"/>
        </w:rPr>
        <w:t>Ave</w:t>
      </w:r>
      <w:r w:rsidR="00A96F18" w:rsidRPr="00554484">
        <w:rPr>
          <w:rFonts w:cstheme="minorHAnsi"/>
          <w:i/>
          <w:highlight w:val="lightGray"/>
          <w:lang w:val="ro-RO"/>
        </w:rPr>
        <w:t>ț</w:t>
      </w:r>
      <w:r w:rsidRPr="00554484">
        <w:rPr>
          <w:rFonts w:cstheme="minorHAnsi"/>
          <w:i/>
          <w:highlight w:val="lightGray"/>
          <w:lang w:val="ro-RO"/>
        </w:rPr>
        <w:t xml:space="preserve">i </w:t>
      </w:r>
      <w:r w:rsidR="00A96F18" w:rsidRPr="00554484">
        <w:rPr>
          <w:rFonts w:cstheme="minorHAnsi"/>
          <w:i/>
          <w:highlight w:val="lightGray"/>
          <w:lang w:val="ro-RO"/>
        </w:rPr>
        <w:t>î</w:t>
      </w:r>
      <w:r w:rsidRPr="00554484">
        <w:rPr>
          <w:rFonts w:cstheme="minorHAnsi"/>
          <w:i/>
          <w:highlight w:val="lightGray"/>
          <w:lang w:val="ro-RO"/>
        </w:rPr>
        <w:t xml:space="preserve">n vedere faptul ca un profil strict </w:t>
      </w:r>
      <w:r w:rsidR="00A96F18" w:rsidRPr="00554484">
        <w:rPr>
          <w:rFonts w:cstheme="minorHAnsi"/>
          <w:i/>
          <w:highlight w:val="lightGray"/>
          <w:lang w:val="ro-RO"/>
        </w:rPr>
        <w:t>ș</w:t>
      </w:r>
      <w:r w:rsidRPr="00554484">
        <w:rPr>
          <w:rFonts w:cstheme="minorHAnsi"/>
          <w:i/>
          <w:highlight w:val="lightGray"/>
          <w:lang w:val="ro-RO"/>
        </w:rPr>
        <w:t xml:space="preserve">i </w:t>
      </w:r>
      <w:r w:rsidR="00A96F18" w:rsidRPr="00554484">
        <w:rPr>
          <w:rFonts w:cstheme="minorHAnsi"/>
          <w:i/>
          <w:highlight w:val="lightGray"/>
          <w:lang w:val="ro-RO"/>
        </w:rPr>
        <w:t>î</w:t>
      </w:r>
      <w:r w:rsidRPr="00554484">
        <w:rPr>
          <w:rFonts w:cstheme="minorHAnsi"/>
          <w:i/>
          <w:highlight w:val="lightGray"/>
          <w:lang w:val="ro-RO"/>
        </w:rPr>
        <w:t>ngust al expertizei solicitate pentru exper</w:t>
      </w:r>
      <w:r w:rsidR="00A96F18" w:rsidRPr="00554484">
        <w:rPr>
          <w:rFonts w:cstheme="minorHAnsi"/>
          <w:i/>
          <w:highlight w:val="lightGray"/>
          <w:lang w:val="ro-RO"/>
        </w:rPr>
        <w:t>ț</w:t>
      </w:r>
      <w:r w:rsidRPr="00554484">
        <w:rPr>
          <w:rFonts w:cstheme="minorHAnsi"/>
          <w:i/>
          <w:highlight w:val="lightGray"/>
          <w:lang w:val="ro-RO"/>
        </w:rPr>
        <w:t>i conduce la restr</w:t>
      </w:r>
      <w:r w:rsidR="00A96F18" w:rsidRPr="00554484">
        <w:rPr>
          <w:rFonts w:cstheme="minorHAnsi"/>
          <w:i/>
          <w:highlight w:val="lightGray"/>
          <w:lang w:val="ro-RO"/>
        </w:rPr>
        <w:t>â</w:t>
      </w:r>
      <w:r w:rsidRPr="00554484">
        <w:rPr>
          <w:rFonts w:cstheme="minorHAnsi"/>
          <w:i/>
          <w:highlight w:val="lightGray"/>
          <w:lang w:val="ro-RO"/>
        </w:rPr>
        <w:t>ngerea concuren</w:t>
      </w:r>
      <w:r w:rsidR="00A96F18" w:rsidRPr="00554484">
        <w:rPr>
          <w:rFonts w:cstheme="minorHAnsi"/>
          <w:i/>
          <w:highlight w:val="lightGray"/>
          <w:lang w:val="ro-RO"/>
        </w:rPr>
        <w:t>ț</w:t>
      </w:r>
      <w:r w:rsidRPr="00554484">
        <w:rPr>
          <w:rFonts w:cstheme="minorHAnsi"/>
          <w:i/>
          <w:highlight w:val="lightGray"/>
          <w:lang w:val="ro-RO"/>
        </w:rPr>
        <w:t>ei sau la eliminarea ofertelor pe perioada evalu</w:t>
      </w:r>
      <w:r w:rsidR="00A96F18" w:rsidRPr="00554484">
        <w:rPr>
          <w:rFonts w:cstheme="minorHAnsi"/>
          <w:i/>
          <w:highlight w:val="lightGray"/>
          <w:lang w:val="ro-RO"/>
        </w:rPr>
        <w:t>ă</w:t>
      </w:r>
      <w:r w:rsidRPr="00554484">
        <w:rPr>
          <w:rFonts w:cstheme="minorHAnsi"/>
          <w:i/>
          <w:highlight w:val="lightGray"/>
          <w:lang w:val="ro-RO"/>
        </w:rPr>
        <w:t>rii ca urmare a ne</w:t>
      </w:r>
      <w:r w:rsidR="00A96F18" w:rsidRPr="00554484">
        <w:rPr>
          <w:rFonts w:cstheme="minorHAnsi"/>
          <w:i/>
          <w:highlight w:val="lightGray"/>
          <w:lang w:val="ro-RO"/>
        </w:rPr>
        <w:t>î</w:t>
      </w:r>
      <w:r w:rsidRPr="00554484">
        <w:rPr>
          <w:rFonts w:cstheme="minorHAnsi"/>
          <w:i/>
          <w:highlight w:val="lightGray"/>
          <w:lang w:val="ro-RO"/>
        </w:rPr>
        <w:t>ndeplinirii cerin</w:t>
      </w:r>
      <w:r w:rsidR="00A96F18" w:rsidRPr="00554484">
        <w:rPr>
          <w:rFonts w:cstheme="minorHAnsi"/>
          <w:i/>
          <w:highlight w:val="lightGray"/>
          <w:lang w:val="ro-RO"/>
        </w:rPr>
        <w:t>ț</w:t>
      </w:r>
      <w:r w:rsidR="00FC7971" w:rsidRPr="00554484">
        <w:rPr>
          <w:rFonts w:cstheme="minorHAnsi"/>
          <w:i/>
          <w:highlight w:val="lightGray"/>
          <w:lang w:val="ro-RO"/>
        </w:rPr>
        <w:t>elor minime din Caietul de S</w:t>
      </w:r>
      <w:r w:rsidRPr="00554484">
        <w:rPr>
          <w:rFonts w:cstheme="minorHAnsi"/>
          <w:i/>
          <w:highlight w:val="lightGray"/>
          <w:lang w:val="ro-RO"/>
        </w:rPr>
        <w:t>arcini</w:t>
      </w:r>
      <w:r w:rsidR="00A96F18" w:rsidRPr="00554484">
        <w:rPr>
          <w:rFonts w:cstheme="minorHAnsi"/>
          <w:i/>
          <w:highlight w:val="lightGray"/>
          <w:lang w:val="ro-RO"/>
        </w:rPr>
        <w:t>.</w:t>
      </w:r>
    </w:p>
    <w:p w14:paraId="0310DF39" w14:textId="77777777" w:rsidR="002B0A6F" w:rsidRPr="00554484" w:rsidRDefault="002B0A6F" w:rsidP="00554484">
      <w:pPr>
        <w:spacing w:after="0"/>
        <w:jc w:val="both"/>
        <w:rPr>
          <w:rFonts w:cstheme="minorHAnsi"/>
          <w:i/>
          <w:highlight w:val="lightGray"/>
          <w:lang w:val="ro-RO"/>
        </w:rPr>
      </w:pPr>
    </w:p>
    <w:p w14:paraId="0310DF3A" w14:textId="77777777" w:rsidR="00474795" w:rsidRPr="00554484" w:rsidRDefault="00474795" w:rsidP="00554484">
      <w:pPr>
        <w:spacing w:after="0"/>
        <w:jc w:val="both"/>
        <w:rPr>
          <w:rFonts w:cstheme="minorHAnsi"/>
          <w:i/>
          <w:highlight w:val="lightGray"/>
          <w:lang w:val="ro-RO"/>
        </w:rPr>
      </w:pPr>
      <w:r w:rsidRPr="00554484">
        <w:rPr>
          <w:rFonts w:cstheme="minorHAnsi"/>
          <w:i/>
          <w:highlight w:val="lightGray"/>
          <w:lang w:val="ro-RO"/>
        </w:rPr>
        <w:t xml:space="preserve">Includeți în acest capitol și alte informații relevante pentru Ofertantul ce devine </w:t>
      </w:r>
      <w:r w:rsidR="00E46911" w:rsidRPr="00554484">
        <w:rPr>
          <w:rFonts w:cstheme="minorHAnsi"/>
          <w:i/>
          <w:highlight w:val="lightGray"/>
          <w:lang w:val="ro-RO"/>
        </w:rPr>
        <w:t>Contractant</w:t>
      </w:r>
      <w:r w:rsidRPr="00554484">
        <w:rPr>
          <w:rFonts w:cstheme="minorHAnsi"/>
          <w:i/>
          <w:highlight w:val="lightGray"/>
          <w:lang w:val="ro-RO"/>
        </w:rPr>
        <w:t>, în legătură cu personalul propus, cum ar fi, dar fără a se limita la:</w:t>
      </w:r>
    </w:p>
    <w:p w14:paraId="0310DF3B" w14:textId="77777777" w:rsidR="00474795" w:rsidRPr="00554484" w:rsidRDefault="00FB123E" w:rsidP="00554484">
      <w:pPr>
        <w:pStyle w:val="ListParagraph"/>
        <w:numPr>
          <w:ilvl w:val="0"/>
          <w:numId w:val="25"/>
        </w:numPr>
        <w:tabs>
          <w:tab w:val="left" w:pos="360"/>
        </w:tabs>
        <w:spacing w:after="0"/>
        <w:ind w:left="360" w:hanging="360"/>
        <w:jc w:val="both"/>
        <w:rPr>
          <w:rFonts w:cstheme="minorHAnsi"/>
          <w:i/>
          <w:highlight w:val="lightGray"/>
          <w:lang w:val="ro-RO"/>
        </w:rPr>
      </w:pPr>
      <w:r w:rsidRPr="00554484">
        <w:rPr>
          <w:rFonts w:cstheme="minorHAnsi"/>
          <w:i/>
          <w:highlight w:val="lightGray"/>
          <w:lang w:val="ro-RO"/>
        </w:rPr>
        <w:t>obligația</w:t>
      </w:r>
      <w:r w:rsidR="00474795" w:rsidRPr="00554484">
        <w:rPr>
          <w:rFonts w:cstheme="minorHAnsi"/>
          <w:i/>
          <w:highlight w:val="lightGray"/>
          <w:lang w:val="ro-RO"/>
        </w:rPr>
        <w:t xml:space="preserve"> acestuia de a asigura</w:t>
      </w:r>
      <w:r w:rsidRPr="00554484">
        <w:rPr>
          <w:rFonts w:cstheme="minorHAnsi"/>
          <w:i/>
          <w:highlight w:val="lightGray"/>
          <w:lang w:val="ro-RO"/>
        </w:rPr>
        <w:t xml:space="preserve"> personal calificat pentru realizarea serviciilor, în conformitate cu cerințele minime ob</w:t>
      </w:r>
      <w:r w:rsidR="00474795" w:rsidRPr="00554484">
        <w:rPr>
          <w:rFonts w:cstheme="minorHAnsi"/>
          <w:i/>
          <w:highlight w:val="lightGray"/>
          <w:lang w:val="ro-RO"/>
        </w:rPr>
        <w:t>li</w:t>
      </w:r>
      <w:r w:rsidR="00FC7971" w:rsidRPr="00554484">
        <w:rPr>
          <w:rFonts w:cstheme="minorHAnsi"/>
          <w:i/>
          <w:highlight w:val="lightGray"/>
          <w:lang w:val="ro-RO"/>
        </w:rPr>
        <w:t>gatorii definite în Caietul de S</w:t>
      </w:r>
      <w:r w:rsidR="00474795" w:rsidRPr="00554484">
        <w:rPr>
          <w:rFonts w:cstheme="minorHAnsi"/>
          <w:i/>
          <w:highlight w:val="lightGray"/>
          <w:lang w:val="ro-RO"/>
        </w:rPr>
        <w:t>arcini</w:t>
      </w:r>
      <w:r w:rsidRPr="00554484">
        <w:rPr>
          <w:rFonts w:cstheme="minorHAnsi"/>
          <w:i/>
          <w:highlight w:val="lightGray"/>
          <w:lang w:val="ro-RO"/>
        </w:rPr>
        <w:t>.</w:t>
      </w:r>
    </w:p>
    <w:p w14:paraId="0310DF3C" w14:textId="77777777" w:rsidR="00BE454A" w:rsidRPr="00554484" w:rsidRDefault="00A96F18" w:rsidP="00554484">
      <w:pPr>
        <w:pStyle w:val="ListParagraph"/>
        <w:numPr>
          <w:ilvl w:val="0"/>
          <w:numId w:val="25"/>
        </w:numPr>
        <w:tabs>
          <w:tab w:val="left" w:pos="360"/>
        </w:tabs>
        <w:spacing w:after="0"/>
        <w:ind w:left="360" w:hanging="360"/>
        <w:jc w:val="both"/>
        <w:rPr>
          <w:rFonts w:cstheme="minorHAnsi"/>
          <w:i/>
          <w:highlight w:val="lightGray"/>
          <w:lang w:val="ro-RO"/>
        </w:rPr>
      </w:pPr>
      <w:r w:rsidRPr="00554484">
        <w:rPr>
          <w:rFonts w:cstheme="minorHAnsi"/>
          <w:i/>
          <w:highlight w:val="lightGray"/>
          <w:lang w:val="ro-RO"/>
        </w:rPr>
        <w:t>d</w:t>
      </w:r>
      <w:r w:rsidR="00474795" w:rsidRPr="00554484">
        <w:rPr>
          <w:rFonts w:cstheme="minorHAnsi"/>
          <w:i/>
          <w:highlight w:val="lightGray"/>
          <w:lang w:val="ro-RO"/>
        </w:rPr>
        <w:t xml:space="preserve">e regulă, în practică, Contractantul are întreaga responsabilitate pentru îndeplinirea corectă a activităților descrise în Caietul de Sarcini. </w:t>
      </w:r>
      <w:r w:rsidR="00BE454A" w:rsidRPr="00554484">
        <w:rPr>
          <w:rFonts w:cstheme="minorHAnsi"/>
          <w:i/>
          <w:highlight w:val="lightGray"/>
          <w:lang w:val="ro-RO"/>
        </w:rPr>
        <w:t xml:space="preserve">Este responsabilitatea </w:t>
      </w:r>
      <w:r w:rsidRPr="00554484">
        <w:rPr>
          <w:rFonts w:cstheme="minorHAnsi"/>
          <w:i/>
          <w:highlight w:val="lightGray"/>
          <w:lang w:val="ro-RO"/>
        </w:rPr>
        <w:t>A</w:t>
      </w:r>
      <w:r w:rsidR="00BE454A" w:rsidRPr="00554484">
        <w:rPr>
          <w:rFonts w:cstheme="minorHAnsi"/>
          <w:i/>
          <w:highlight w:val="lightGray"/>
          <w:lang w:val="ro-RO"/>
        </w:rPr>
        <w:t xml:space="preserve">utorității </w:t>
      </w:r>
      <w:r w:rsidRPr="00554484">
        <w:rPr>
          <w:rFonts w:cstheme="minorHAnsi"/>
          <w:i/>
          <w:highlight w:val="lightGray"/>
          <w:lang w:val="ro-RO"/>
        </w:rPr>
        <w:t>C</w:t>
      </w:r>
      <w:r w:rsidR="00BE454A" w:rsidRPr="00554484">
        <w:rPr>
          <w:rFonts w:cstheme="minorHAnsi"/>
          <w:i/>
          <w:highlight w:val="lightGray"/>
          <w:lang w:val="ro-RO"/>
        </w:rPr>
        <w:t xml:space="preserve">ontractante să precizeze nivelul de flexibilitate oferit Contractantului, în cazul în care plata în cadrul Contractului se realizează pe bază de rezultat la finalizarea unei activități, </w:t>
      </w:r>
      <w:r w:rsidRPr="00554484">
        <w:rPr>
          <w:rFonts w:cstheme="minorHAnsi"/>
          <w:i/>
          <w:highlight w:val="lightGray"/>
          <w:lang w:val="ro-RO"/>
        </w:rPr>
        <w:t>spre</w:t>
      </w:r>
      <w:r w:rsidR="00BE454A" w:rsidRPr="00554484">
        <w:rPr>
          <w:rFonts w:cstheme="minorHAnsi"/>
          <w:i/>
          <w:highlight w:val="lightGray"/>
          <w:lang w:val="ro-RO"/>
        </w:rPr>
        <w:t xml:space="preserve"> exemplu: </w:t>
      </w:r>
      <w:r w:rsidRPr="00554484">
        <w:rPr>
          <w:rFonts w:cstheme="minorHAnsi"/>
          <w:i/>
          <w:highlight w:val="lightGray"/>
          <w:lang w:val="ro-RO"/>
        </w:rPr>
        <w:t>î</w:t>
      </w:r>
      <w:r w:rsidR="00474795" w:rsidRPr="00554484">
        <w:rPr>
          <w:rFonts w:cstheme="minorHAnsi"/>
          <w:i/>
          <w:highlight w:val="lightGray"/>
          <w:lang w:val="ro-RO"/>
        </w:rPr>
        <w:t>n cazul în care, pentru îndeplinir</w:t>
      </w:r>
      <w:r w:rsidR="00BE454A" w:rsidRPr="00554484">
        <w:rPr>
          <w:rFonts w:cstheme="minorHAnsi"/>
          <w:i/>
          <w:highlight w:val="lightGray"/>
          <w:lang w:val="ro-RO"/>
        </w:rPr>
        <w:t>ea în bune condiții a activităților</w:t>
      </w:r>
      <w:r w:rsidR="00474795" w:rsidRPr="00554484">
        <w:rPr>
          <w:rFonts w:cstheme="minorHAnsi"/>
          <w:i/>
          <w:highlight w:val="lightGray"/>
          <w:lang w:val="ro-RO"/>
        </w:rPr>
        <w:t>, Contractantul va avea nevoie de mai mult personal decât cel specificat în propunerea tehnică, acesta va răspunde pentru asigurarea acestor resurse, fără costuri suplimentare. În acest caz, Contractantul își va completa echipa cu propriul personal pe cheltuiala proprie.</w:t>
      </w:r>
    </w:p>
    <w:p w14:paraId="0310DF3D" w14:textId="77777777" w:rsidR="00FB123E" w:rsidRDefault="00474795" w:rsidP="00554484">
      <w:pPr>
        <w:spacing w:after="0"/>
        <w:jc w:val="both"/>
        <w:rPr>
          <w:rFonts w:cstheme="minorHAnsi"/>
          <w:i/>
          <w:lang w:val="ro-RO"/>
        </w:rPr>
      </w:pPr>
      <w:r w:rsidRPr="00554484">
        <w:rPr>
          <w:rFonts w:cstheme="minorHAnsi"/>
          <w:i/>
          <w:highlight w:val="lightGray"/>
          <w:lang w:val="ro-RO"/>
        </w:rPr>
        <w:t>Un exemplu de structurare a cerințelor pentru experți este prezentat mai jos.</w:t>
      </w:r>
      <w:r w:rsidR="00647A32" w:rsidRPr="00554484">
        <w:rPr>
          <w:rFonts w:cstheme="minorHAnsi"/>
          <w:i/>
          <w:highlight w:val="lightGray"/>
          <w:lang w:val="ro-RO"/>
        </w:rPr>
        <w:t xml:space="preserve"> Se recomandă prezentarea responsabilităților experților în Contract în același calup de informații, astfel încât să poată fi observată</w:t>
      </w:r>
      <w:r w:rsidR="00980705" w:rsidRPr="00554484">
        <w:rPr>
          <w:rFonts w:cstheme="minorHAnsi"/>
          <w:i/>
          <w:highlight w:val="lightGray"/>
          <w:lang w:val="ro-RO"/>
        </w:rPr>
        <w:t xml:space="preserve"> și </w:t>
      </w:r>
      <w:r w:rsidR="00647A32" w:rsidRPr="00554484">
        <w:rPr>
          <w:rFonts w:cstheme="minorHAnsi"/>
          <w:i/>
          <w:highlight w:val="lightGray"/>
          <w:lang w:val="ro-RO"/>
        </w:rPr>
        <w:t>analizată cu ușurință logica conexiunii dintre cerințele pentru expert</w:t>
      </w:r>
      <w:r w:rsidR="00980705" w:rsidRPr="00554484">
        <w:rPr>
          <w:rFonts w:cstheme="minorHAnsi"/>
          <w:i/>
          <w:highlight w:val="lightGray"/>
          <w:lang w:val="ro-RO"/>
        </w:rPr>
        <w:t xml:space="preserve"> și </w:t>
      </w:r>
      <w:r w:rsidR="00647A32" w:rsidRPr="00554484">
        <w:rPr>
          <w:rFonts w:cstheme="minorHAnsi"/>
          <w:i/>
          <w:highlight w:val="lightGray"/>
          <w:lang w:val="ro-RO"/>
        </w:rPr>
        <w:t>responsabilitățile expertului</w:t>
      </w:r>
      <w:r w:rsidR="00A96F18" w:rsidRPr="00554484">
        <w:rPr>
          <w:rFonts w:cstheme="minorHAnsi"/>
          <w:i/>
          <w:highlight w:val="lightGray"/>
          <w:lang w:val="ro-RO"/>
        </w:rPr>
        <w:t>.</w:t>
      </w:r>
      <w:r w:rsidR="0011718B" w:rsidRPr="00554484">
        <w:rPr>
          <w:rFonts w:cstheme="minorHAnsi"/>
          <w:i/>
          <w:highlight w:val="lightGray"/>
          <w:lang w:val="ro-RO"/>
        </w:rPr>
        <w:t>]</w:t>
      </w:r>
    </w:p>
    <w:p w14:paraId="0310DF3E" w14:textId="77777777" w:rsidR="00EC1E76" w:rsidRDefault="00EC1E76" w:rsidP="00554484">
      <w:pPr>
        <w:spacing w:after="0"/>
        <w:jc w:val="both"/>
        <w:rPr>
          <w:rFonts w:cstheme="minorHAnsi"/>
          <w:i/>
          <w:lang w:val="ro-RO"/>
        </w:rPr>
      </w:pPr>
    </w:p>
    <w:p w14:paraId="0310DF3F" w14:textId="77777777" w:rsidR="00EC1E76" w:rsidRPr="00554484" w:rsidRDefault="00EC1E76" w:rsidP="00554484">
      <w:pPr>
        <w:spacing w:after="0"/>
        <w:jc w:val="both"/>
        <w:rPr>
          <w:rFonts w:cstheme="minorHAnsi"/>
          <w:i/>
          <w:lang w:val="ro-RO"/>
        </w:rPr>
      </w:pPr>
      <w:r w:rsidRPr="00EC1E76">
        <w:rPr>
          <w:rFonts w:cstheme="minorHAnsi"/>
          <w:lang w:val="ro-RO"/>
        </w:rPr>
        <w:t>Tabelul nr. _______</w:t>
      </w:r>
      <w:r>
        <w:rPr>
          <w:rFonts w:cstheme="minorHAnsi"/>
          <w:lang w:val="ro-RO"/>
        </w:rPr>
        <w:t xml:space="preserve"> </w:t>
      </w:r>
      <w:r w:rsidRPr="00477A0F">
        <w:rPr>
          <w:rFonts w:cstheme="minorHAnsi"/>
          <w:i/>
          <w:highlight w:val="lightGray"/>
          <w:lang w:val="it-IT"/>
        </w:rPr>
        <w:t>[introduceți nr. tabelului]</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518"/>
        <w:gridCol w:w="6946"/>
      </w:tblGrid>
      <w:tr w:rsidR="00855B3C" w:rsidRPr="00554484" w14:paraId="0310DF41" w14:textId="77777777" w:rsidTr="0006782D">
        <w:trPr>
          <w:cantSplit/>
          <w:trHeight w:val="564"/>
        </w:trPr>
        <w:tc>
          <w:tcPr>
            <w:tcW w:w="9464" w:type="dxa"/>
            <w:gridSpan w:val="2"/>
            <w:tcBorders>
              <w:top w:val="single" w:sz="12" w:space="0" w:color="auto"/>
            </w:tcBorders>
            <w:vAlign w:val="center"/>
          </w:tcPr>
          <w:p w14:paraId="0310DF40" w14:textId="77777777" w:rsidR="00855B3C" w:rsidRPr="00554484" w:rsidRDefault="00855B3C" w:rsidP="00554484">
            <w:pPr>
              <w:pStyle w:val="Norm"/>
              <w:keepNext/>
              <w:keepLines/>
              <w:framePr w:hSpace="0" w:wrap="auto" w:vAnchor="margin" w:hAnchor="text" w:xAlign="left" w:yAlign="inline"/>
              <w:spacing w:line="276" w:lineRule="auto"/>
              <w:suppressOverlap w:val="0"/>
              <w:rPr>
                <w:rStyle w:val="Strong"/>
                <w:rFonts w:asciiTheme="minorHAnsi" w:hAnsiTheme="minorHAnsi" w:cstheme="minorHAnsi"/>
                <w:b w:val="0"/>
                <w:sz w:val="22"/>
                <w:szCs w:val="22"/>
                <w:lang w:val="ro-RO"/>
              </w:rPr>
            </w:pPr>
            <w:r w:rsidRPr="00554484">
              <w:rPr>
                <w:rStyle w:val="Strong"/>
                <w:rFonts w:asciiTheme="minorHAnsi" w:hAnsiTheme="minorHAnsi" w:cstheme="minorHAnsi"/>
                <w:sz w:val="22"/>
                <w:szCs w:val="22"/>
                <w:lang w:val="ro-RO"/>
              </w:rPr>
              <w:lastRenderedPageBreak/>
              <w:t xml:space="preserve">Rol expert </w:t>
            </w:r>
            <w:r w:rsidR="005F5E99" w:rsidRPr="00554484">
              <w:rPr>
                <w:rStyle w:val="Strong"/>
                <w:rFonts w:asciiTheme="minorHAnsi" w:hAnsiTheme="minorHAnsi" w:cstheme="minorHAnsi"/>
                <w:b w:val="0"/>
                <w:i/>
                <w:sz w:val="22"/>
                <w:szCs w:val="22"/>
                <w:highlight w:val="lightGray"/>
                <w:lang w:val="ro-RO"/>
              </w:rPr>
              <w:t>[</w:t>
            </w:r>
            <w:r w:rsidR="00FB6A82" w:rsidRPr="00554484">
              <w:rPr>
                <w:rStyle w:val="Strong"/>
                <w:rFonts w:asciiTheme="minorHAnsi" w:hAnsiTheme="minorHAnsi" w:cstheme="minorHAnsi"/>
                <w:b w:val="0"/>
                <w:i/>
                <w:sz w:val="22"/>
                <w:szCs w:val="22"/>
                <w:highlight w:val="lightGray"/>
                <w:lang w:val="ro-RO"/>
              </w:rPr>
              <w:t>Introduceți</w:t>
            </w:r>
            <w:r w:rsidR="005F5E99" w:rsidRPr="00554484">
              <w:rPr>
                <w:rStyle w:val="Strong"/>
                <w:rFonts w:asciiTheme="minorHAnsi" w:hAnsiTheme="minorHAnsi" w:cstheme="minorHAnsi"/>
                <w:b w:val="0"/>
                <w:i/>
                <w:sz w:val="22"/>
                <w:szCs w:val="22"/>
                <w:highlight w:val="lightGray"/>
                <w:lang w:val="ro-RO"/>
              </w:rPr>
              <w:t xml:space="preserve">, </w:t>
            </w:r>
            <w:r w:rsidR="0071096C" w:rsidRPr="00554484">
              <w:rPr>
                <w:rStyle w:val="Strong"/>
                <w:rFonts w:asciiTheme="minorHAnsi" w:hAnsiTheme="minorHAnsi" w:cstheme="minorHAnsi"/>
                <w:b w:val="0"/>
                <w:i/>
                <w:sz w:val="22"/>
                <w:szCs w:val="22"/>
                <w:highlight w:val="lightGray"/>
                <w:lang w:val="ro-RO"/>
              </w:rPr>
              <w:t>de exemplu</w:t>
            </w:r>
            <w:r w:rsidR="00FB6A82" w:rsidRPr="00554484">
              <w:rPr>
                <w:rStyle w:val="Strong"/>
                <w:rFonts w:asciiTheme="minorHAnsi" w:hAnsiTheme="minorHAnsi" w:cstheme="minorHAnsi"/>
                <w:b w:val="0"/>
                <w:i/>
                <w:sz w:val="22"/>
                <w:szCs w:val="22"/>
                <w:highlight w:val="lightGray"/>
                <w:lang w:val="ro-RO"/>
              </w:rPr>
              <w:t>:</w:t>
            </w:r>
            <w:r w:rsidR="008B21C4" w:rsidRPr="00554484">
              <w:rPr>
                <w:rStyle w:val="Strong"/>
                <w:rFonts w:asciiTheme="minorHAnsi" w:hAnsiTheme="minorHAnsi" w:cstheme="minorHAnsi"/>
                <w:b w:val="0"/>
                <w:i/>
                <w:sz w:val="22"/>
                <w:szCs w:val="22"/>
                <w:highlight w:val="lightGray"/>
                <w:lang w:val="ro-RO"/>
              </w:rPr>
              <w:t xml:space="preserve"> </w:t>
            </w:r>
            <w:r w:rsidR="00DE784F" w:rsidRPr="00EC1E76">
              <w:rPr>
                <w:rStyle w:val="Strong"/>
                <w:rFonts w:asciiTheme="minorHAnsi" w:hAnsiTheme="minorHAnsi" w:cstheme="minorHAnsi"/>
                <w:b w:val="0"/>
                <w:i/>
                <w:sz w:val="22"/>
                <w:szCs w:val="22"/>
                <w:highlight w:val="lightGray"/>
                <w:lang w:val="ro-RO"/>
              </w:rPr>
              <w:t>arhitect cu drept de semnătură</w:t>
            </w:r>
            <w:r w:rsidR="0011718B" w:rsidRPr="00EC1E76">
              <w:rPr>
                <w:rStyle w:val="Strong"/>
                <w:rFonts w:asciiTheme="minorHAnsi" w:hAnsiTheme="minorHAnsi" w:cstheme="minorHAnsi"/>
                <w:b w:val="0"/>
                <w:i/>
                <w:sz w:val="22"/>
                <w:szCs w:val="22"/>
                <w:highlight w:val="lightGray"/>
                <w:lang w:val="ro-RO"/>
              </w:rPr>
              <w:t>.</w:t>
            </w:r>
            <w:r w:rsidR="005F5E99" w:rsidRPr="00EC1E76">
              <w:rPr>
                <w:rStyle w:val="Strong"/>
                <w:rFonts w:asciiTheme="minorHAnsi" w:hAnsiTheme="minorHAnsi" w:cstheme="minorHAnsi"/>
                <w:b w:val="0"/>
                <w:i/>
                <w:sz w:val="22"/>
                <w:szCs w:val="22"/>
                <w:highlight w:val="lightGray"/>
                <w:lang w:val="ro-RO"/>
              </w:rPr>
              <w:t>]</w:t>
            </w:r>
          </w:p>
        </w:tc>
      </w:tr>
      <w:tr w:rsidR="00FB123E" w:rsidRPr="00554484" w14:paraId="0310DF47" w14:textId="77777777" w:rsidTr="00855B3C">
        <w:trPr>
          <w:cantSplit/>
          <w:trHeight w:val="564"/>
        </w:trPr>
        <w:tc>
          <w:tcPr>
            <w:tcW w:w="2518" w:type="dxa"/>
            <w:tcBorders>
              <w:top w:val="single" w:sz="12" w:space="0" w:color="auto"/>
            </w:tcBorders>
            <w:vAlign w:val="center"/>
          </w:tcPr>
          <w:p w14:paraId="0310DF42" w14:textId="77777777" w:rsidR="00FB123E" w:rsidRPr="00554484" w:rsidRDefault="00FB123E" w:rsidP="00554484">
            <w:pPr>
              <w:pStyle w:val="Norm"/>
              <w:keepNext/>
              <w:keepLines/>
              <w:framePr w:hSpace="0" w:wrap="auto" w:vAnchor="margin" w:hAnchor="text" w:xAlign="left" w:yAlign="inline"/>
              <w:spacing w:line="276" w:lineRule="auto"/>
              <w:suppressOverlap w:val="0"/>
              <w:rPr>
                <w:rStyle w:val="Strong"/>
                <w:rFonts w:asciiTheme="minorHAnsi" w:hAnsiTheme="minorHAnsi" w:cstheme="minorHAnsi"/>
                <w:sz w:val="22"/>
                <w:szCs w:val="22"/>
                <w:lang w:val="ro-RO"/>
              </w:rPr>
            </w:pPr>
            <w:r w:rsidRPr="00554484">
              <w:rPr>
                <w:rStyle w:val="Strong"/>
                <w:rFonts w:asciiTheme="minorHAnsi" w:hAnsiTheme="minorHAnsi" w:cstheme="minorHAnsi"/>
                <w:sz w:val="22"/>
                <w:szCs w:val="22"/>
                <w:lang w:val="ro-RO"/>
              </w:rPr>
              <w:t xml:space="preserve">Calificare </w:t>
            </w:r>
            <w:r w:rsidR="00FB6A82" w:rsidRPr="00554484">
              <w:rPr>
                <w:rStyle w:val="Strong"/>
                <w:rFonts w:asciiTheme="minorHAnsi" w:hAnsiTheme="minorHAnsi" w:cstheme="minorHAnsi"/>
                <w:sz w:val="22"/>
                <w:szCs w:val="22"/>
                <w:lang w:val="ro-RO"/>
              </w:rPr>
              <w:t>educațională</w:t>
            </w:r>
            <w:r w:rsidR="00E77462">
              <w:rPr>
                <w:rStyle w:val="Strong"/>
                <w:rFonts w:asciiTheme="minorHAnsi" w:hAnsiTheme="minorHAnsi" w:cstheme="minorHAnsi"/>
                <w:sz w:val="22"/>
                <w:szCs w:val="22"/>
                <w:lang w:val="ro-RO"/>
              </w:rPr>
              <w:t xml:space="preserve"> </w:t>
            </w:r>
            <w:r w:rsidR="00FB6A82" w:rsidRPr="00554484">
              <w:rPr>
                <w:rStyle w:val="Strong"/>
                <w:rFonts w:asciiTheme="minorHAnsi" w:hAnsiTheme="minorHAnsi" w:cstheme="minorHAnsi"/>
                <w:sz w:val="22"/>
                <w:szCs w:val="22"/>
                <w:lang w:val="ro-RO"/>
              </w:rPr>
              <w:t>ș</w:t>
            </w:r>
            <w:r w:rsidR="0071096C" w:rsidRPr="00554484">
              <w:rPr>
                <w:rStyle w:val="Strong"/>
                <w:rFonts w:asciiTheme="minorHAnsi" w:hAnsiTheme="minorHAnsi" w:cstheme="minorHAnsi"/>
                <w:sz w:val="22"/>
                <w:szCs w:val="22"/>
                <w:lang w:val="ro-RO"/>
              </w:rPr>
              <w:t>i/sau profesional</w:t>
            </w:r>
            <w:r w:rsidR="00FB6A82" w:rsidRPr="00554484">
              <w:rPr>
                <w:rStyle w:val="Strong"/>
                <w:rFonts w:asciiTheme="minorHAnsi" w:hAnsiTheme="minorHAnsi" w:cstheme="minorHAnsi"/>
                <w:sz w:val="22"/>
                <w:szCs w:val="22"/>
                <w:lang w:val="ro-RO"/>
              </w:rPr>
              <w:t>ă</w:t>
            </w:r>
          </w:p>
        </w:tc>
        <w:tc>
          <w:tcPr>
            <w:tcW w:w="6946" w:type="dxa"/>
            <w:tcBorders>
              <w:top w:val="single" w:sz="12" w:space="0" w:color="auto"/>
            </w:tcBorders>
            <w:vAlign w:val="center"/>
          </w:tcPr>
          <w:p w14:paraId="0310DF43" w14:textId="77777777" w:rsidR="002F69FF" w:rsidRPr="00554484" w:rsidRDefault="00FB123E" w:rsidP="00554484">
            <w:pPr>
              <w:pStyle w:val="Norm"/>
              <w:keepNext/>
              <w:keepLines/>
              <w:framePr w:hSpace="0" w:wrap="auto" w:vAnchor="margin" w:hAnchor="text" w:xAlign="left" w:yAlign="inline"/>
              <w:spacing w:line="276" w:lineRule="auto"/>
              <w:suppressOverlap w:val="0"/>
              <w:rPr>
                <w:rFonts w:asciiTheme="minorHAnsi" w:hAnsiTheme="minorHAnsi" w:cstheme="minorHAnsi"/>
                <w:bCs/>
                <w:i/>
                <w:sz w:val="22"/>
                <w:szCs w:val="22"/>
                <w:highlight w:val="lightGray"/>
                <w:lang w:val="it-IT"/>
              </w:rPr>
            </w:pPr>
            <w:r w:rsidRPr="00554484">
              <w:rPr>
                <w:rFonts w:asciiTheme="minorHAnsi" w:hAnsiTheme="minorHAnsi" w:cstheme="minorHAnsi"/>
                <w:bCs/>
                <w:i/>
                <w:sz w:val="22"/>
                <w:szCs w:val="22"/>
                <w:highlight w:val="lightGray"/>
                <w:lang w:val="it-IT"/>
              </w:rPr>
              <w:t>[</w:t>
            </w:r>
            <w:r w:rsidR="00FB6A82" w:rsidRPr="00554484">
              <w:rPr>
                <w:rFonts w:asciiTheme="minorHAnsi" w:hAnsiTheme="minorHAnsi" w:cstheme="minorHAnsi"/>
                <w:bCs/>
                <w:i/>
                <w:sz w:val="22"/>
                <w:szCs w:val="22"/>
                <w:highlight w:val="lightGray"/>
                <w:lang w:val="it-IT"/>
              </w:rPr>
              <w:t>Introduceți</w:t>
            </w:r>
            <w:r w:rsidR="002F69FF" w:rsidRPr="00554484">
              <w:rPr>
                <w:rFonts w:asciiTheme="minorHAnsi" w:hAnsiTheme="minorHAnsi" w:cstheme="minorHAnsi"/>
                <w:bCs/>
                <w:i/>
                <w:sz w:val="22"/>
                <w:szCs w:val="22"/>
                <w:highlight w:val="lightGray"/>
                <w:lang w:val="it-IT"/>
              </w:rPr>
              <w:t xml:space="preserve"> nivelul solicitat al studiilor ce reprezintă:</w:t>
            </w:r>
          </w:p>
          <w:p w14:paraId="0310DF44" w14:textId="77777777" w:rsidR="00FB123E" w:rsidRPr="00554484" w:rsidRDefault="002F69FF" w:rsidP="00554484">
            <w:pPr>
              <w:pStyle w:val="Norm"/>
              <w:keepNext/>
              <w:keepLines/>
              <w:framePr w:hSpace="0" w:wrap="auto" w:vAnchor="margin" w:hAnchor="text" w:xAlign="left" w:yAlign="inline"/>
              <w:numPr>
                <w:ilvl w:val="0"/>
                <w:numId w:val="33"/>
              </w:numPr>
              <w:spacing w:line="276" w:lineRule="auto"/>
              <w:ind w:left="329"/>
              <w:suppressOverlap w:val="0"/>
              <w:rPr>
                <w:rStyle w:val="Strong"/>
                <w:rFonts w:asciiTheme="minorHAnsi" w:hAnsiTheme="minorHAnsi" w:cstheme="minorHAnsi"/>
                <w:b w:val="0"/>
                <w:i/>
                <w:sz w:val="22"/>
                <w:szCs w:val="22"/>
                <w:lang w:val="ro-RO"/>
              </w:rPr>
            </w:pPr>
            <w:r w:rsidRPr="00554484">
              <w:rPr>
                <w:rStyle w:val="Strong"/>
                <w:rFonts w:asciiTheme="minorHAnsi" w:hAnsiTheme="minorHAnsi" w:cstheme="minorHAnsi"/>
                <w:b w:val="0"/>
                <w:i/>
                <w:sz w:val="22"/>
                <w:szCs w:val="22"/>
                <w:lang w:val="ro-RO"/>
              </w:rPr>
              <w:t xml:space="preserve">cerință minimă </w:t>
            </w:r>
            <w:r w:rsidR="00EC1E76">
              <w:rPr>
                <w:rStyle w:val="Strong"/>
                <w:rFonts w:asciiTheme="minorHAnsi" w:hAnsiTheme="minorHAnsi" w:cstheme="minorHAnsi"/>
                <w:b w:val="0"/>
                <w:i/>
                <w:sz w:val="22"/>
                <w:szCs w:val="22"/>
                <w:lang w:val="ro-RO"/>
              </w:rPr>
              <w:t xml:space="preserve">_____ </w:t>
            </w:r>
            <w:r w:rsidR="00197E95" w:rsidRPr="00554484">
              <w:rPr>
                <w:rFonts w:asciiTheme="minorHAnsi" w:hAnsiTheme="minorHAnsi" w:cstheme="minorHAnsi"/>
                <w:i/>
                <w:sz w:val="22"/>
                <w:szCs w:val="22"/>
                <w:highlight w:val="lightGray"/>
                <w:lang w:val="ro-RO"/>
              </w:rPr>
              <w:t>[</w:t>
            </w:r>
            <w:r w:rsidRPr="00554484">
              <w:rPr>
                <w:rFonts w:asciiTheme="minorHAnsi" w:hAnsiTheme="minorHAnsi" w:cstheme="minorHAnsi"/>
                <w:i/>
                <w:sz w:val="22"/>
                <w:szCs w:val="22"/>
                <w:highlight w:val="lightGray"/>
                <w:lang w:val="ro-RO"/>
              </w:rPr>
              <w:t>exemplu</w:t>
            </w:r>
            <w:r w:rsidR="00197E95" w:rsidRPr="00554484">
              <w:rPr>
                <w:rFonts w:asciiTheme="minorHAnsi" w:hAnsiTheme="minorHAnsi" w:cstheme="minorHAnsi"/>
                <w:i/>
                <w:sz w:val="22"/>
                <w:szCs w:val="22"/>
                <w:highlight w:val="lightGray"/>
                <w:lang w:val="ro-RO"/>
              </w:rPr>
              <w:t>:</w:t>
            </w:r>
            <w:r w:rsidRPr="00554484">
              <w:rPr>
                <w:rFonts w:asciiTheme="minorHAnsi" w:hAnsiTheme="minorHAnsi" w:cstheme="minorHAnsi"/>
                <w:i/>
                <w:sz w:val="22"/>
                <w:szCs w:val="22"/>
                <w:highlight w:val="lightGray"/>
                <w:lang w:val="ro-RO"/>
              </w:rPr>
              <w:t xml:space="preserve"> </w:t>
            </w:r>
            <w:r w:rsidR="0072563C" w:rsidRPr="00554484">
              <w:rPr>
                <w:rFonts w:asciiTheme="minorHAnsi" w:hAnsiTheme="minorHAnsi" w:cstheme="minorHAnsi"/>
                <w:i/>
                <w:sz w:val="22"/>
                <w:szCs w:val="22"/>
                <w:highlight w:val="lightGray"/>
                <w:lang w:val="ro-RO"/>
              </w:rPr>
              <w:t>s</w:t>
            </w:r>
            <w:r w:rsidR="003F7679" w:rsidRPr="00554484">
              <w:rPr>
                <w:rFonts w:asciiTheme="minorHAnsi" w:hAnsiTheme="minorHAnsi" w:cstheme="minorHAnsi"/>
                <w:i/>
                <w:sz w:val="22"/>
                <w:szCs w:val="22"/>
                <w:highlight w:val="lightGray"/>
                <w:lang w:val="ro-RO"/>
              </w:rPr>
              <w:t>tudii universitare finalizate cu diplomă de lice</w:t>
            </w:r>
            <w:r w:rsidR="00426EC7" w:rsidRPr="00554484">
              <w:rPr>
                <w:rFonts w:asciiTheme="minorHAnsi" w:hAnsiTheme="minorHAnsi" w:cstheme="minorHAnsi"/>
                <w:i/>
                <w:sz w:val="22"/>
                <w:szCs w:val="22"/>
                <w:highlight w:val="lightGray"/>
                <w:lang w:val="ro-RO"/>
              </w:rPr>
              <w:t>n</w:t>
            </w:r>
            <w:r w:rsidR="003F7679" w:rsidRPr="00554484">
              <w:rPr>
                <w:rFonts w:asciiTheme="minorHAnsi" w:hAnsiTheme="minorHAnsi" w:cstheme="minorHAnsi"/>
                <w:i/>
                <w:sz w:val="22"/>
                <w:szCs w:val="22"/>
                <w:highlight w:val="lightGray"/>
                <w:lang w:val="ro-RO"/>
              </w:rPr>
              <w:t xml:space="preserve">ță </w:t>
            </w:r>
            <w:r w:rsidR="00426EC7" w:rsidRPr="00554484">
              <w:rPr>
                <w:rFonts w:asciiTheme="minorHAnsi" w:hAnsiTheme="minorHAnsi" w:cstheme="minorHAnsi"/>
                <w:i/>
                <w:sz w:val="22"/>
                <w:szCs w:val="22"/>
                <w:highlight w:val="lightGray"/>
                <w:lang w:val="ro-RO"/>
              </w:rPr>
              <w:t>– cu precizarea</w:t>
            </w:r>
            <w:r w:rsidR="00382B1E">
              <w:rPr>
                <w:rFonts w:asciiTheme="minorHAnsi" w:hAnsiTheme="minorHAnsi" w:cstheme="minorHAnsi"/>
                <w:i/>
                <w:sz w:val="22"/>
                <w:szCs w:val="22"/>
                <w:highlight w:val="lightGray"/>
                <w:lang w:val="ro-RO"/>
              </w:rPr>
              <w:t xml:space="preserve"> </w:t>
            </w:r>
            <w:r w:rsidR="0072563C" w:rsidRPr="00554484">
              <w:rPr>
                <w:rFonts w:asciiTheme="minorHAnsi" w:hAnsiTheme="minorHAnsi" w:cstheme="minorHAnsi"/>
                <w:i/>
                <w:sz w:val="22"/>
                <w:szCs w:val="22"/>
                <w:highlight w:val="lightGray"/>
                <w:lang w:val="ro-RO"/>
              </w:rPr>
              <w:t>nivelul</w:t>
            </w:r>
            <w:r w:rsidR="00426EC7" w:rsidRPr="00554484">
              <w:rPr>
                <w:rFonts w:asciiTheme="minorHAnsi" w:hAnsiTheme="minorHAnsi" w:cstheme="minorHAnsi"/>
                <w:i/>
                <w:sz w:val="22"/>
                <w:szCs w:val="22"/>
                <w:highlight w:val="lightGray"/>
                <w:lang w:val="ro-RO"/>
              </w:rPr>
              <w:t>ui</w:t>
            </w:r>
            <w:r w:rsidR="0072563C" w:rsidRPr="00554484">
              <w:rPr>
                <w:rFonts w:asciiTheme="minorHAnsi" w:hAnsiTheme="minorHAnsi" w:cstheme="minorHAnsi"/>
                <w:i/>
                <w:sz w:val="22"/>
                <w:szCs w:val="22"/>
                <w:highlight w:val="lightGray"/>
                <w:lang w:val="ro-RO"/>
              </w:rPr>
              <w:t xml:space="preserve"> de calificare</w:t>
            </w:r>
            <w:r w:rsidR="00426EC7" w:rsidRPr="00554484">
              <w:rPr>
                <w:rFonts w:asciiTheme="minorHAnsi" w:hAnsiTheme="minorHAnsi" w:cstheme="minorHAnsi"/>
                <w:i/>
                <w:sz w:val="22"/>
                <w:szCs w:val="22"/>
                <w:highlight w:val="lightGray"/>
                <w:lang w:val="ro-RO"/>
              </w:rPr>
              <w:t xml:space="preserve"> -</w:t>
            </w:r>
            <w:r w:rsidR="003F7679" w:rsidRPr="00554484">
              <w:rPr>
                <w:rFonts w:asciiTheme="minorHAnsi" w:hAnsiTheme="minorHAnsi" w:cstheme="minorHAnsi"/>
                <w:i/>
                <w:sz w:val="22"/>
                <w:szCs w:val="22"/>
                <w:highlight w:val="lightGray"/>
                <w:lang w:val="ro-RO"/>
              </w:rPr>
              <w:t xml:space="preserve"> 4 valabil anterior momentului intrării în vigoare a Cadrului Na</w:t>
            </w:r>
            <w:r w:rsidR="00382B1E">
              <w:rPr>
                <w:rFonts w:asciiTheme="minorHAnsi" w:hAnsiTheme="minorHAnsi" w:cstheme="minorHAnsi"/>
                <w:i/>
                <w:sz w:val="22"/>
                <w:szCs w:val="22"/>
                <w:highlight w:val="lightGray"/>
                <w:lang w:val="ro-RO"/>
              </w:rPr>
              <w:t>ț</w:t>
            </w:r>
            <w:r w:rsidR="003F7679" w:rsidRPr="00554484">
              <w:rPr>
                <w:rFonts w:asciiTheme="minorHAnsi" w:hAnsiTheme="minorHAnsi" w:cstheme="minorHAnsi"/>
                <w:i/>
                <w:sz w:val="22"/>
                <w:szCs w:val="22"/>
                <w:highlight w:val="lightGray"/>
                <w:lang w:val="ro-RO"/>
              </w:rPr>
              <w:t xml:space="preserve">ional al </w:t>
            </w:r>
            <w:r w:rsidR="00B74507" w:rsidRPr="00554484">
              <w:rPr>
                <w:rFonts w:asciiTheme="minorHAnsi" w:hAnsiTheme="minorHAnsi" w:cstheme="minorHAnsi"/>
                <w:i/>
                <w:sz w:val="22"/>
                <w:szCs w:val="22"/>
                <w:highlight w:val="lightGray"/>
                <w:lang w:val="ro-RO"/>
              </w:rPr>
              <w:t>Calificărilor</w:t>
            </w:r>
            <w:r w:rsidR="003F7679" w:rsidRPr="00554484">
              <w:rPr>
                <w:rFonts w:asciiTheme="minorHAnsi" w:hAnsiTheme="minorHAnsi" w:cstheme="minorHAnsi"/>
                <w:i/>
                <w:sz w:val="22"/>
                <w:szCs w:val="22"/>
                <w:highlight w:val="lightGray"/>
                <w:lang w:val="ro-RO"/>
              </w:rPr>
              <w:t xml:space="preserve">/Cadrul European al </w:t>
            </w:r>
            <w:r w:rsidR="00B74507" w:rsidRPr="00554484">
              <w:rPr>
                <w:rFonts w:asciiTheme="minorHAnsi" w:hAnsiTheme="minorHAnsi" w:cstheme="minorHAnsi"/>
                <w:i/>
                <w:sz w:val="22"/>
                <w:szCs w:val="22"/>
                <w:highlight w:val="lightGray"/>
                <w:lang w:val="ro-RO"/>
              </w:rPr>
              <w:t>Calificărilor</w:t>
            </w:r>
            <w:r w:rsidR="003F7679" w:rsidRPr="00554484">
              <w:rPr>
                <w:rFonts w:asciiTheme="minorHAnsi" w:hAnsiTheme="minorHAnsi" w:cstheme="minorHAnsi"/>
                <w:i/>
                <w:sz w:val="22"/>
                <w:szCs w:val="22"/>
                <w:highlight w:val="lightGray"/>
                <w:lang w:val="ro-RO"/>
              </w:rPr>
              <w:t xml:space="preserve"> (2013)</w:t>
            </w:r>
            <w:r w:rsidR="00980705" w:rsidRPr="00554484">
              <w:rPr>
                <w:rFonts w:asciiTheme="minorHAnsi" w:hAnsiTheme="minorHAnsi" w:cstheme="minorHAnsi"/>
                <w:i/>
                <w:sz w:val="22"/>
                <w:szCs w:val="22"/>
                <w:highlight w:val="lightGray"/>
                <w:lang w:val="ro-RO"/>
              </w:rPr>
              <w:t xml:space="preserve"> și </w:t>
            </w:r>
            <w:r w:rsidR="003F7679" w:rsidRPr="00554484">
              <w:rPr>
                <w:rFonts w:asciiTheme="minorHAnsi" w:hAnsiTheme="minorHAnsi" w:cstheme="minorHAnsi"/>
                <w:i/>
                <w:sz w:val="22"/>
                <w:szCs w:val="22"/>
                <w:highlight w:val="lightGray"/>
                <w:lang w:val="ro-RO"/>
              </w:rPr>
              <w:t>nivelul 5 de calificare după momentul intrării în vigoare a Cadrului Na</w:t>
            </w:r>
            <w:r w:rsidR="00382B1E">
              <w:rPr>
                <w:rFonts w:asciiTheme="minorHAnsi" w:hAnsiTheme="minorHAnsi" w:cstheme="minorHAnsi"/>
                <w:i/>
                <w:sz w:val="22"/>
                <w:szCs w:val="22"/>
                <w:highlight w:val="lightGray"/>
                <w:lang w:val="ro-RO"/>
              </w:rPr>
              <w:t>ț</w:t>
            </w:r>
            <w:r w:rsidR="003F7679" w:rsidRPr="00554484">
              <w:rPr>
                <w:rFonts w:asciiTheme="minorHAnsi" w:hAnsiTheme="minorHAnsi" w:cstheme="minorHAnsi"/>
                <w:i/>
                <w:sz w:val="22"/>
                <w:szCs w:val="22"/>
                <w:highlight w:val="lightGray"/>
                <w:lang w:val="ro-RO"/>
              </w:rPr>
              <w:t xml:space="preserve">ional al </w:t>
            </w:r>
            <w:r w:rsidR="00B74507" w:rsidRPr="00554484">
              <w:rPr>
                <w:rFonts w:asciiTheme="minorHAnsi" w:hAnsiTheme="minorHAnsi" w:cstheme="minorHAnsi"/>
                <w:i/>
                <w:sz w:val="22"/>
                <w:szCs w:val="22"/>
                <w:highlight w:val="lightGray"/>
                <w:lang w:val="ro-RO"/>
              </w:rPr>
              <w:t>Calificărilor</w:t>
            </w:r>
            <w:r w:rsidR="003F7679" w:rsidRPr="00554484">
              <w:rPr>
                <w:rFonts w:asciiTheme="minorHAnsi" w:hAnsiTheme="minorHAnsi" w:cstheme="minorHAnsi"/>
                <w:i/>
                <w:sz w:val="22"/>
                <w:szCs w:val="22"/>
                <w:highlight w:val="lightGray"/>
                <w:lang w:val="ro-RO"/>
              </w:rPr>
              <w:t xml:space="preserve"> (2013</w:t>
            </w:r>
            <w:r w:rsidR="0072563C" w:rsidRPr="00554484">
              <w:rPr>
                <w:rFonts w:asciiTheme="minorHAnsi" w:hAnsiTheme="minorHAnsi" w:cstheme="minorHAnsi"/>
                <w:i/>
                <w:sz w:val="22"/>
                <w:szCs w:val="22"/>
                <w:highlight w:val="lightGray"/>
                <w:lang w:val="ro-RO"/>
              </w:rPr>
              <w:t xml:space="preserve"> )</w:t>
            </w:r>
            <w:r w:rsidR="00426EC7" w:rsidRPr="00554484">
              <w:rPr>
                <w:rFonts w:asciiTheme="minorHAnsi" w:hAnsiTheme="minorHAnsi" w:cstheme="minorHAnsi"/>
                <w:i/>
                <w:sz w:val="22"/>
                <w:szCs w:val="22"/>
                <w:highlight w:val="lightGray"/>
                <w:lang w:val="ro-RO"/>
              </w:rPr>
              <w:t xml:space="preserve"> prin raportare la reglementarea profesiei în cauză, în</w:t>
            </w:r>
            <w:r w:rsidR="0072563C" w:rsidRPr="00554484">
              <w:rPr>
                <w:rFonts w:asciiTheme="minorHAnsi" w:hAnsiTheme="minorHAnsi" w:cstheme="minorHAnsi"/>
                <w:i/>
                <w:sz w:val="22"/>
                <w:szCs w:val="22"/>
                <w:highlight w:val="lightGray"/>
                <w:lang w:val="ro-RO"/>
              </w:rPr>
              <w:t xml:space="preserve"> disciplina relevanta</w:t>
            </w:r>
            <w:r w:rsidR="00426EC7" w:rsidRPr="00554484">
              <w:rPr>
                <w:rFonts w:asciiTheme="minorHAnsi" w:hAnsiTheme="minorHAnsi" w:cstheme="minorHAnsi"/>
                <w:i/>
                <w:sz w:val="22"/>
                <w:szCs w:val="22"/>
                <w:highlight w:val="lightGray"/>
                <w:lang w:val="ro-RO"/>
              </w:rPr>
              <w:t>: inginerie, economie etc. Precizați în clar disciplina</w:t>
            </w:r>
            <w:r w:rsidR="0050489F" w:rsidRPr="00554484">
              <w:rPr>
                <w:rFonts w:asciiTheme="minorHAnsi" w:hAnsiTheme="minorHAnsi" w:cstheme="minorHAnsi"/>
                <w:i/>
                <w:sz w:val="22"/>
                <w:szCs w:val="22"/>
                <w:highlight w:val="lightGray"/>
                <w:lang w:val="ro-RO"/>
              </w:rPr>
              <w:t>,</w:t>
            </w:r>
            <w:r w:rsidR="00426EC7" w:rsidRPr="00554484">
              <w:rPr>
                <w:rFonts w:asciiTheme="minorHAnsi" w:hAnsiTheme="minorHAnsi" w:cstheme="minorHAnsi"/>
                <w:i/>
                <w:sz w:val="22"/>
                <w:szCs w:val="22"/>
                <w:highlight w:val="lightGray"/>
                <w:lang w:val="ro-RO"/>
              </w:rPr>
              <w:t xml:space="preserve"> exemplu</w:t>
            </w:r>
            <w:r w:rsidR="0050489F" w:rsidRPr="00554484">
              <w:rPr>
                <w:rFonts w:asciiTheme="minorHAnsi" w:hAnsiTheme="minorHAnsi" w:cstheme="minorHAnsi"/>
                <w:i/>
                <w:sz w:val="22"/>
                <w:szCs w:val="22"/>
                <w:highlight w:val="lightGray"/>
                <w:lang w:val="ro-RO"/>
              </w:rPr>
              <w:t>:</w:t>
            </w:r>
            <w:r w:rsidR="00426EC7" w:rsidRPr="00554484">
              <w:rPr>
                <w:rFonts w:asciiTheme="minorHAnsi" w:hAnsiTheme="minorHAnsi" w:cstheme="minorHAnsi"/>
                <w:i/>
                <w:sz w:val="22"/>
                <w:szCs w:val="22"/>
                <w:highlight w:val="lightGray"/>
                <w:lang w:val="ro-RO"/>
              </w:rPr>
              <w:t xml:space="preserve"> i</w:t>
            </w:r>
            <w:r w:rsidRPr="00554484">
              <w:rPr>
                <w:rFonts w:asciiTheme="minorHAnsi" w:hAnsiTheme="minorHAnsi" w:cstheme="minorHAnsi"/>
                <w:i/>
                <w:sz w:val="22"/>
                <w:szCs w:val="22"/>
                <w:highlight w:val="lightGray"/>
                <w:lang w:val="ro-RO"/>
              </w:rPr>
              <w:t xml:space="preserve">nginerie civila, </w:t>
            </w:r>
            <w:r w:rsidR="00426EC7" w:rsidRPr="00554484">
              <w:rPr>
                <w:rFonts w:asciiTheme="minorHAnsi" w:hAnsiTheme="minorHAnsi" w:cstheme="minorHAnsi"/>
                <w:i/>
                <w:sz w:val="22"/>
                <w:szCs w:val="22"/>
                <w:highlight w:val="lightGray"/>
                <w:lang w:val="ro-RO"/>
              </w:rPr>
              <w:t>inginerie căi ferate, ingineria transporturilor, drumuri etc</w:t>
            </w:r>
            <w:r w:rsidR="0050489F" w:rsidRPr="00554484">
              <w:rPr>
                <w:rFonts w:asciiTheme="minorHAnsi" w:hAnsiTheme="minorHAnsi" w:cstheme="minorHAnsi"/>
                <w:i/>
                <w:sz w:val="22"/>
                <w:szCs w:val="22"/>
                <w:highlight w:val="lightGray"/>
                <w:lang w:val="ro-RO"/>
              </w:rPr>
              <w:t>.</w:t>
            </w:r>
            <w:r w:rsidRPr="00554484">
              <w:rPr>
                <w:rFonts w:asciiTheme="minorHAnsi" w:hAnsiTheme="minorHAnsi" w:cstheme="minorHAnsi"/>
                <w:i/>
                <w:sz w:val="22"/>
                <w:szCs w:val="22"/>
                <w:highlight w:val="lightGray"/>
                <w:lang w:val="ro-RO"/>
              </w:rPr>
              <w:t>)</w:t>
            </w:r>
            <w:r w:rsidR="00E23793" w:rsidRPr="00554484">
              <w:rPr>
                <w:rFonts w:asciiTheme="minorHAnsi" w:hAnsiTheme="minorHAnsi" w:cstheme="minorHAnsi"/>
                <w:i/>
                <w:sz w:val="22"/>
                <w:szCs w:val="22"/>
                <w:highlight w:val="lightGray"/>
                <w:lang w:val="ro-RO"/>
              </w:rPr>
              <w:t xml:space="preserve">și </w:t>
            </w:r>
            <w:r w:rsidR="00F64AFE" w:rsidRPr="00554484">
              <w:rPr>
                <w:rFonts w:asciiTheme="minorHAnsi" w:hAnsiTheme="minorHAnsi" w:cstheme="minorHAnsi"/>
                <w:i/>
                <w:sz w:val="22"/>
                <w:szCs w:val="22"/>
                <w:highlight w:val="lightGray"/>
                <w:lang w:val="ro-RO"/>
              </w:rPr>
              <w:t xml:space="preserve">disciplina </w:t>
            </w:r>
            <w:r w:rsidR="00B74507" w:rsidRPr="00554484">
              <w:rPr>
                <w:rFonts w:asciiTheme="minorHAnsi" w:hAnsiTheme="minorHAnsi" w:cstheme="minorHAnsi"/>
                <w:i/>
                <w:sz w:val="22"/>
                <w:szCs w:val="22"/>
                <w:highlight w:val="lightGray"/>
                <w:lang w:val="ro-RO"/>
              </w:rPr>
              <w:t>înrudită</w:t>
            </w:r>
            <w:r w:rsidR="00F64AFE" w:rsidRPr="00554484">
              <w:rPr>
                <w:rFonts w:asciiTheme="minorHAnsi" w:hAnsiTheme="minorHAnsi" w:cstheme="minorHAnsi"/>
                <w:i/>
                <w:sz w:val="22"/>
                <w:szCs w:val="22"/>
                <w:highlight w:val="lightGray"/>
                <w:lang w:val="ro-RO"/>
              </w:rPr>
              <w:t xml:space="preserve"> (legate în mod direct) relevantă – exemplu</w:t>
            </w:r>
            <w:r w:rsidR="0050489F" w:rsidRPr="00554484">
              <w:rPr>
                <w:rFonts w:asciiTheme="minorHAnsi" w:hAnsiTheme="minorHAnsi" w:cstheme="minorHAnsi"/>
                <w:i/>
                <w:sz w:val="22"/>
                <w:szCs w:val="22"/>
                <w:highlight w:val="lightGray"/>
                <w:lang w:val="ro-RO"/>
              </w:rPr>
              <w:t>:</w:t>
            </w:r>
            <w:r w:rsidR="00F64AFE" w:rsidRPr="00554484">
              <w:rPr>
                <w:rFonts w:asciiTheme="minorHAnsi" w:hAnsiTheme="minorHAnsi" w:cstheme="minorHAnsi"/>
                <w:i/>
                <w:sz w:val="22"/>
                <w:szCs w:val="22"/>
                <w:highlight w:val="lightGray"/>
                <w:lang w:val="ro-RO"/>
              </w:rPr>
              <w:t xml:space="preserve"> mana</w:t>
            </w:r>
            <w:r w:rsidR="004D438B" w:rsidRPr="00554484">
              <w:rPr>
                <w:rFonts w:asciiTheme="minorHAnsi" w:hAnsiTheme="minorHAnsi" w:cstheme="minorHAnsi"/>
                <w:i/>
                <w:sz w:val="22"/>
                <w:szCs w:val="22"/>
                <w:highlight w:val="lightGray"/>
                <w:lang w:val="ro-RO"/>
              </w:rPr>
              <w:t xml:space="preserve">gement </w:t>
            </w:r>
            <w:r w:rsidR="00F64AFE" w:rsidRPr="00554484">
              <w:rPr>
                <w:rFonts w:asciiTheme="minorHAnsi" w:hAnsiTheme="minorHAnsi" w:cstheme="minorHAnsi"/>
                <w:i/>
                <w:sz w:val="22"/>
                <w:szCs w:val="22"/>
                <w:highlight w:val="lightGray"/>
                <w:lang w:val="ro-RO"/>
              </w:rPr>
              <w:t>etc</w:t>
            </w:r>
            <w:r w:rsidR="00EC1E76">
              <w:rPr>
                <w:rFonts w:asciiTheme="minorHAnsi" w:hAnsiTheme="minorHAnsi" w:cstheme="minorHAnsi"/>
                <w:i/>
                <w:sz w:val="22"/>
                <w:szCs w:val="22"/>
                <w:highlight w:val="lightGray"/>
                <w:lang w:val="ro-RO"/>
              </w:rPr>
              <w:t>.</w:t>
            </w:r>
            <w:r w:rsidR="00197E95" w:rsidRPr="00554484">
              <w:rPr>
                <w:rFonts w:asciiTheme="minorHAnsi" w:hAnsiTheme="minorHAnsi" w:cstheme="minorHAnsi"/>
                <w:i/>
                <w:sz w:val="22"/>
                <w:szCs w:val="22"/>
                <w:highlight w:val="lightGray"/>
                <w:lang w:val="ro-RO"/>
              </w:rPr>
              <w:t>]</w:t>
            </w:r>
          </w:p>
          <w:p w14:paraId="0310DF45" w14:textId="77777777" w:rsidR="00144804" w:rsidRPr="00554484" w:rsidRDefault="002F69FF" w:rsidP="00554484">
            <w:pPr>
              <w:pStyle w:val="Norm"/>
              <w:keepNext/>
              <w:keepLines/>
              <w:framePr w:hSpace="0" w:wrap="auto" w:vAnchor="margin" w:hAnchor="text" w:xAlign="left" w:yAlign="inline"/>
              <w:numPr>
                <w:ilvl w:val="0"/>
                <w:numId w:val="33"/>
              </w:numPr>
              <w:spacing w:line="276" w:lineRule="auto"/>
              <w:ind w:left="329"/>
              <w:suppressOverlap w:val="0"/>
              <w:rPr>
                <w:rFonts w:asciiTheme="minorHAnsi" w:hAnsiTheme="minorHAnsi" w:cstheme="minorHAnsi"/>
                <w:bCs/>
                <w:i/>
                <w:sz w:val="22"/>
                <w:szCs w:val="22"/>
                <w:lang w:val="ro-RO"/>
              </w:rPr>
            </w:pPr>
            <w:r w:rsidRPr="00554484">
              <w:rPr>
                <w:rStyle w:val="Strong"/>
                <w:rFonts w:asciiTheme="minorHAnsi" w:hAnsiTheme="minorHAnsi" w:cstheme="minorHAnsi"/>
                <w:b w:val="0"/>
                <w:i/>
                <w:sz w:val="22"/>
                <w:szCs w:val="22"/>
                <w:lang w:val="ro-RO"/>
              </w:rPr>
              <w:t xml:space="preserve">cerința dorită </w:t>
            </w:r>
            <w:r w:rsidR="004B0768">
              <w:rPr>
                <w:rStyle w:val="Strong"/>
                <w:rFonts w:asciiTheme="minorHAnsi" w:hAnsiTheme="minorHAnsi" w:cstheme="minorHAnsi"/>
                <w:b w:val="0"/>
                <w:i/>
                <w:sz w:val="22"/>
                <w:szCs w:val="22"/>
                <w:lang w:val="ro-RO"/>
              </w:rPr>
              <w:t xml:space="preserve">_____ </w:t>
            </w:r>
            <w:r w:rsidR="00197E95" w:rsidRPr="00554484">
              <w:rPr>
                <w:rFonts w:asciiTheme="minorHAnsi" w:hAnsiTheme="minorHAnsi" w:cstheme="minorHAnsi"/>
                <w:i/>
                <w:sz w:val="22"/>
                <w:szCs w:val="22"/>
                <w:highlight w:val="lightGray"/>
                <w:lang w:val="ro-RO"/>
              </w:rPr>
              <w:t>[</w:t>
            </w:r>
            <w:r w:rsidRPr="00554484">
              <w:rPr>
                <w:rFonts w:asciiTheme="minorHAnsi" w:hAnsiTheme="minorHAnsi" w:cstheme="minorHAnsi"/>
                <w:i/>
                <w:sz w:val="22"/>
                <w:szCs w:val="22"/>
                <w:highlight w:val="lightGray"/>
                <w:lang w:val="ro-RO"/>
              </w:rPr>
              <w:t xml:space="preserve">ce extinde cerința minimă și reprezintă referința pentru aplicarea criteriului de atribuire, în situația în care calificarea educațională și sau profesională a experților este inclusă în componența criteriului de </w:t>
            </w:r>
            <w:r w:rsidR="00197E95" w:rsidRPr="00554484">
              <w:rPr>
                <w:rFonts w:asciiTheme="minorHAnsi" w:hAnsiTheme="minorHAnsi" w:cstheme="minorHAnsi"/>
                <w:i/>
                <w:sz w:val="22"/>
                <w:szCs w:val="22"/>
                <w:highlight w:val="lightGray"/>
                <w:lang w:val="ro-RO"/>
              </w:rPr>
              <w:t>atribuire]</w:t>
            </w:r>
          </w:p>
          <w:p w14:paraId="0310DF46" w14:textId="77777777" w:rsidR="005B0398" w:rsidRPr="00554484" w:rsidRDefault="005B0398" w:rsidP="00554484">
            <w:pPr>
              <w:pStyle w:val="Norm"/>
              <w:keepNext/>
              <w:keepLines/>
              <w:framePr w:hSpace="0" w:wrap="auto" w:vAnchor="margin" w:hAnchor="text" w:xAlign="left" w:yAlign="inline"/>
              <w:spacing w:line="276" w:lineRule="auto"/>
              <w:ind w:left="329"/>
              <w:suppressOverlap w:val="0"/>
              <w:rPr>
                <w:rStyle w:val="Strong"/>
                <w:rFonts w:asciiTheme="minorHAnsi" w:hAnsiTheme="minorHAnsi" w:cstheme="minorHAnsi"/>
                <w:b w:val="0"/>
                <w:i/>
                <w:sz w:val="22"/>
                <w:szCs w:val="22"/>
                <w:lang w:val="ro-RO"/>
              </w:rPr>
            </w:pPr>
            <w:r w:rsidRPr="00554484">
              <w:rPr>
                <w:rStyle w:val="Strong"/>
                <w:rFonts w:asciiTheme="minorHAnsi" w:hAnsiTheme="minorHAnsi" w:cstheme="minorHAnsi"/>
                <w:b w:val="0"/>
                <w:i/>
                <w:sz w:val="22"/>
                <w:szCs w:val="22"/>
                <w:highlight w:val="lightGray"/>
                <w:lang w:val="ro-RO"/>
              </w:rPr>
              <w:t xml:space="preserve">Introduceți, de exemplu: </w:t>
            </w:r>
            <w:r w:rsidRPr="00554484">
              <w:rPr>
                <w:rStyle w:val="Strong"/>
                <w:rFonts w:asciiTheme="minorHAnsi" w:hAnsiTheme="minorHAnsi" w:cstheme="minorHAnsi"/>
                <w:i/>
                <w:sz w:val="22"/>
                <w:szCs w:val="22"/>
                <w:lang w:val="ro-RO"/>
              </w:rPr>
              <w:t>înscris în Tabloul Naţional al Arhitecţilor în condițiile Legii 184/2001, republicată</w:t>
            </w:r>
          </w:p>
        </w:tc>
      </w:tr>
      <w:tr w:rsidR="00AE145E" w:rsidRPr="0086574E" w14:paraId="0310DF4A" w14:textId="77777777" w:rsidTr="00855B3C">
        <w:trPr>
          <w:cantSplit/>
          <w:trHeight w:val="732"/>
        </w:trPr>
        <w:tc>
          <w:tcPr>
            <w:tcW w:w="2518" w:type="dxa"/>
            <w:vAlign w:val="center"/>
          </w:tcPr>
          <w:p w14:paraId="0310DF48" w14:textId="77777777" w:rsidR="00AE145E" w:rsidRPr="00554484" w:rsidRDefault="00FB6A82" w:rsidP="00554484">
            <w:pPr>
              <w:pStyle w:val="Norm"/>
              <w:keepNext/>
              <w:keepLines/>
              <w:framePr w:hSpace="0" w:wrap="auto" w:vAnchor="margin" w:hAnchor="text" w:xAlign="left" w:yAlign="inline"/>
              <w:spacing w:line="276" w:lineRule="auto"/>
              <w:suppressOverlap w:val="0"/>
              <w:rPr>
                <w:rStyle w:val="Strong"/>
                <w:rFonts w:asciiTheme="minorHAnsi" w:hAnsiTheme="minorHAnsi" w:cstheme="minorHAnsi"/>
                <w:sz w:val="22"/>
                <w:szCs w:val="22"/>
                <w:lang w:val="ro-RO"/>
              </w:rPr>
            </w:pPr>
            <w:r w:rsidRPr="00554484">
              <w:rPr>
                <w:rStyle w:val="Strong"/>
                <w:rFonts w:asciiTheme="minorHAnsi" w:hAnsiTheme="minorHAnsi" w:cstheme="minorHAnsi"/>
                <w:sz w:val="22"/>
                <w:szCs w:val="22"/>
                <w:lang w:val="ro-RO"/>
              </w:rPr>
              <w:t>Abilitați</w:t>
            </w:r>
          </w:p>
        </w:tc>
        <w:tc>
          <w:tcPr>
            <w:tcW w:w="6946" w:type="dxa"/>
            <w:vAlign w:val="center"/>
          </w:tcPr>
          <w:p w14:paraId="0310DF49" w14:textId="77777777" w:rsidR="00AE145E" w:rsidRPr="00554484" w:rsidRDefault="0050489F" w:rsidP="00554484">
            <w:pPr>
              <w:pStyle w:val="Norm"/>
              <w:keepNext/>
              <w:keepLines/>
              <w:framePr w:hSpace="0" w:wrap="auto" w:vAnchor="margin" w:hAnchor="text" w:xAlign="left" w:yAlign="inline"/>
              <w:spacing w:line="276" w:lineRule="auto"/>
              <w:ind w:left="-31"/>
              <w:suppressOverlap w:val="0"/>
              <w:rPr>
                <w:rFonts w:asciiTheme="minorHAnsi" w:hAnsiTheme="minorHAnsi" w:cstheme="minorHAnsi"/>
                <w:bCs/>
                <w:i/>
                <w:sz w:val="22"/>
                <w:szCs w:val="22"/>
                <w:highlight w:val="lightGray"/>
                <w:lang w:val="it-IT"/>
              </w:rPr>
            </w:pPr>
            <w:r w:rsidRPr="00554484">
              <w:rPr>
                <w:rFonts w:asciiTheme="minorHAnsi" w:hAnsiTheme="minorHAnsi" w:cstheme="minorHAnsi"/>
                <w:bCs/>
                <w:i/>
                <w:sz w:val="22"/>
                <w:szCs w:val="22"/>
                <w:highlight w:val="lightGray"/>
                <w:lang w:val="it-IT"/>
              </w:rPr>
              <w:t>[</w:t>
            </w:r>
            <w:r w:rsidR="00FB6A82" w:rsidRPr="00554484">
              <w:rPr>
                <w:rFonts w:asciiTheme="minorHAnsi" w:hAnsiTheme="minorHAnsi" w:cstheme="minorHAnsi"/>
                <w:bCs/>
                <w:i/>
                <w:sz w:val="22"/>
                <w:szCs w:val="22"/>
                <w:highlight w:val="lightGray"/>
                <w:lang w:val="it-IT"/>
              </w:rPr>
              <w:t>Introduceți</w:t>
            </w:r>
            <w:r w:rsidR="00002D97" w:rsidRPr="00554484">
              <w:rPr>
                <w:rFonts w:asciiTheme="minorHAnsi" w:hAnsiTheme="minorHAnsi" w:cstheme="minorHAnsi"/>
                <w:bCs/>
                <w:i/>
                <w:sz w:val="22"/>
                <w:szCs w:val="22"/>
                <w:highlight w:val="lightGray"/>
                <w:lang w:val="it-IT"/>
              </w:rPr>
              <w:t>,</w:t>
            </w:r>
            <w:r w:rsidR="00197E95" w:rsidRPr="00554484">
              <w:rPr>
                <w:rFonts w:asciiTheme="minorHAnsi" w:hAnsiTheme="minorHAnsi" w:cstheme="minorHAnsi"/>
                <w:bCs/>
                <w:i/>
                <w:sz w:val="22"/>
                <w:szCs w:val="22"/>
                <w:highlight w:val="lightGray"/>
                <w:lang w:val="it-IT"/>
              </w:rPr>
              <w:t xml:space="preserve"> </w:t>
            </w:r>
            <w:r w:rsidR="0071096C" w:rsidRPr="00554484">
              <w:rPr>
                <w:rFonts w:asciiTheme="minorHAnsi" w:hAnsiTheme="minorHAnsi" w:cstheme="minorHAnsi"/>
                <w:bCs/>
                <w:i/>
                <w:sz w:val="22"/>
                <w:szCs w:val="22"/>
                <w:highlight w:val="lightGray"/>
                <w:lang w:val="it-IT"/>
              </w:rPr>
              <w:t>de exemplu</w:t>
            </w:r>
            <w:r w:rsidR="004D438B" w:rsidRPr="00554484">
              <w:rPr>
                <w:rFonts w:asciiTheme="minorHAnsi" w:hAnsiTheme="minorHAnsi" w:cstheme="minorHAnsi"/>
                <w:bCs/>
                <w:i/>
                <w:sz w:val="22"/>
                <w:szCs w:val="22"/>
                <w:highlight w:val="lightGray"/>
                <w:lang w:val="it-IT"/>
              </w:rPr>
              <w:t xml:space="preserve"> </w:t>
            </w:r>
            <w:r w:rsidR="00E4595C" w:rsidRPr="00554484">
              <w:rPr>
                <w:rFonts w:asciiTheme="minorHAnsi" w:hAnsiTheme="minorHAnsi" w:cstheme="minorHAnsi"/>
                <w:bCs/>
                <w:i/>
                <w:sz w:val="22"/>
                <w:szCs w:val="22"/>
                <w:highlight w:val="lightGray"/>
                <w:lang w:val="it-IT"/>
              </w:rPr>
              <w:t>abilitatea de a lucra în echipă,</w:t>
            </w:r>
            <w:r w:rsidR="004D438B" w:rsidRPr="00554484">
              <w:rPr>
                <w:rFonts w:asciiTheme="minorHAnsi" w:hAnsiTheme="minorHAnsi" w:cstheme="minorHAnsi"/>
                <w:bCs/>
                <w:i/>
                <w:sz w:val="22"/>
                <w:szCs w:val="22"/>
                <w:highlight w:val="lightGray"/>
                <w:lang w:val="it-IT"/>
              </w:rPr>
              <w:t xml:space="preserve"> </w:t>
            </w:r>
            <w:r w:rsidR="00910586" w:rsidRPr="00554484">
              <w:rPr>
                <w:rFonts w:asciiTheme="minorHAnsi" w:hAnsiTheme="minorHAnsi" w:cstheme="minorHAnsi"/>
                <w:bCs/>
                <w:i/>
                <w:sz w:val="22"/>
                <w:szCs w:val="22"/>
                <w:highlight w:val="lightGray"/>
                <w:lang w:val="it-IT"/>
              </w:rPr>
              <w:t>de a utiliza</w:t>
            </w:r>
            <w:r w:rsidR="00980705" w:rsidRPr="00554484">
              <w:rPr>
                <w:rFonts w:asciiTheme="minorHAnsi" w:hAnsiTheme="minorHAnsi" w:cstheme="minorHAnsi"/>
                <w:bCs/>
                <w:i/>
                <w:sz w:val="22"/>
                <w:szCs w:val="22"/>
                <w:highlight w:val="lightGray"/>
                <w:lang w:val="it-IT"/>
              </w:rPr>
              <w:t xml:space="preserve"> în </w:t>
            </w:r>
            <w:r w:rsidR="00910586" w:rsidRPr="00554484">
              <w:rPr>
                <w:rFonts w:asciiTheme="minorHAnsi" w:hAnsiTheme="minorHAnsi" w:cstheme="minorHAnsi"/>
                <w:bCs/>
                <w:i/>
                <w:sz w:val="22"/>
                <w:szCs w:val="22"/>
                <w:highlight w:val="lightGray"/>
                <w:lang w:val="it-IT"/>
              </w:rPr>
              <w:t>activitatea profesionala software-uri</w:t>
            </w:r>
            <w:r w:rsidR="00980705" w:rsidRPr="00554484">
              <w:rPr>
                <w:rFonts w:asciiTheme="minorHAnsi" w:hAnsiTheme="minorHAnsi" w:cstheme="minorHAnsi"/>
                <w:bCs/>
                <w:i/>
                <w:sz w:val="22"/>
                <w:szCs w:val="22"/>
                <w:highlight w:val="lightGray"/>
                <w:lang w:val="it-IT"/>
              </w:rPr>
              <w:t xml:space="preserve"> și </w:t>
            </w:r>
            <w:r w:rsidR="00910586" w:rsidRPr="00554484">
              <w:rPr>
                <w:rFonts w:asciiTheme="minorHAnsi" w:hAnsiTheme="minorHAnsi" w:cstheme="minorHAnsi"/>
                <w:bCs/>
                <w:i/>
                <w:sz w:val="22"/>
                <w:szCs w:val="22"/>
                <w:highlight w:val="lightGray"/>
                <w:lang w:val="it-IT"/>
              </w:rPr>
              <w:t xml:space="preserve">orice alt tip de instrumente necesare pentru </w:t>
            </w:r>
            <w:r w:rsidR="00B74507" w:rsidRPr="00554484">
              <w:rPr>
                <w:rFonts w:asciiTheme="minorHAnsi" w:hAnsiTheme="minorHAnsi" w:cstheme="minorHAnsi"/>
                <w:bCs/>
                <w:i/>
                <w:sz w:val="22"/>
                <w:szCs w:val="22"/>
                <w:highlight w:val="lightGray"/>
                <w:lang w:val="it-IT"/>
              </w:rPr>
              <w:t>desfășurarea</w:t>
            </w:r>
            <w:r w:rsidR="004D438B" w:rsidRPr="00554484">
              <w:rPr>
                <w:rFonts w:asciiTheme="minorHAnsi" w:hAnsiTheme="minorHAnsi" w:cstheme="minorHAnsi"/>
                <w:bCs/>
                <w:i/>
                <w:sz w:val="22"/>
                <w:szCs w:val="22"/>
                <w:highlight w:val="lightGray"/>
                <w:lang w:val="it-IT"/>
              </w:rPr>
              <w:t xml:space="preserve"> </w:t>
            </w:r>
            <w:r w:rsidR="00B74507" w:rsidRPr="00554484">
              <w:rPr>
                <w:rFonts w:asciiTheme="minorHAnsi" w:hAnsiTheme="minorHAnsi" w:cstheme="minorHAnsi"/>
                <w:bCs/>
                <w:i/>
                <w:sz w:val="22"/>
                <w:szCs w:val="22"/>
                <w:highlight w:val="lightGray"/>
                <w:lang w:val="it-IT"/>
              </w:rPr>
              <w:t>activității</w:t>
            </w:r>
            <w:r w:rsidR="00910586" w:rsidRPr="00554484">
              <w:rPr>
                <w:rFonts w:asciiTheme="minorHAnsi" w:hAnsiTheme="minorHAnsi" w:cstheme="minorHAnsi"/>
                <w:bCs/>
                <w:i/>
                <w:sz w:val="22"/>
                <w:szCs w:val="22"/>
                <w:highlight w:val="lightGray"/>
                <w:lang w:val="it-IT"/>
              </w:rPr>
              <w:t xml:space="preserve">, </w:t>
            </w:r>
            <w:r w:rsidR="00B74507" w:rsidRPr="00554484">
              <w:rPr>
                <w:rFonts w:asciiTheme="minorHAnsi" w:hAnsiTheme="minorHAnsi" w:cstheme="minorHAnsi"/>
                <w:bCs/>
                <w:i/>
                <w:sz w:val="22"/>
                <w:szCs w:val="22"/>
                <w:highlight w:val="lightGray"/>
                <w:lang w:val="it-IT"/>
              </w:rPr>
              <w:t>abilitățiorganizaționale</w:t>
            </w:r>
            <w:r w:rsidR="005762BB" w:rsidRPr="00554484">
              <w:rPr>
                <w:rFonts w:asciiTheme="minorHAnsi" w:hAnsiTheme="minorHAnsi" w:cstheme="minorHAnsi"/>
                <w:bCs/>
                <w:i/>
                <w:sz w:val="22"/>
                <w:szCs w:val="22"/>
                <w:highlight w:val="lightGray"/>
                <w:lang w:val="it-IT"/>
              </w:rPr>
              <w:t xml:space="preserve">/manageriale, digitale, de comunicare, </w:t>
            </w:r>
            <w:r w:rsidR="004D438B" w:rsidRPr="00554484">
              <w:rPr>
                <w:rFonts w:asciiTheme="minorHAnsi" w:hAnsiTheme="minorHAnsi" w:cstheme="minorHAnsi"/>
                <w:bCs/>
                <w:i/>
                <w:sz w:val="22"/>
                <w:szCs w:val="22"/>
                <w:highlight w:val="lightGray"/>
                <w:lang w:val="it-IT"/>
              </w:rPr>
              <w:t xml:space="preserve">și </w:t>
            </w:r>
            <w:r w:rsidR="00F64AFE" w:rsidRPr="00554484">
              <w:rPr>
                <w:rFonts w:asciiTheme="minorHAnsi" w:hAnsiTheme="minorHAnsi" w:cstheme="minorHAnsi"/>
                <w:bCs/>
                <w:i/>
                <w:sz w:val="22"/>
                <w:szCs w:val="22"/>
                <w:highlight w:val="lightGray"/>
                <w:lang w:val="it-IT"/>
              </w:rPr>
              <w:t xml:space="preserve">modalitatea de demonstrare a </w:t>
            </w:r>
            <w:r w:rsidR="00B74507" w:rsidRPr="00554484">
              <w:rPr>
                <w:rFonts w:asciiTheme="minorHAnsi" w:hAnsiTheme="minorHAnsi" w:cstheme="minorHAnsi"/>
                <w:bCs/>
                <w:i/>
                <w:sz w:val="22"/>
                <w:szCs w:val="22"/>
                <w:highlight w:val="lightGray"/>
                <w:lang w:val="it-IT"/>
              </w:rPr>
              <w:t>abilităților</w:t>
            </w:r>
            <w:r w:rsidR="00F64AFE" w:rsidRPr="00554484">
              <w:rPr>
                <w:rFonts w:asciiTheme="minorHAnsi" w:hAnsiTheme="minorHAnsi" w:cstheme="minorHAnsi"/>
                <w:bCs/>
                <w:i/>
                <w:sz w:val="22"/>
                <w:szCs w:val="22"/>
                <w:highlight w:val="lightGray"/>
                <w:lang w:val="it-IT"/>
              </w:rPr>
              <w:t xml:space="preserve"> la momentul </w:t>
            </w:r>
            <w:r w:rsidR="00B74507" w:rsidRPr="00554484">
              <w:rPr>
                <w:rFonts w:asciiTheme="minorHAnsi" w:hAnsiTheme="minorHAnsi" w:cstheme="minorHAnsi"/>
                <w:bCs/>
                <w:i/>
                <w:sz w:val="22"/>
                <w:szCs w:val="22"/>
                <w:highlight w:val="lightGray"/>
                <w:lang w:val="it-IT"/>
              </w:rPr>
              <w:t>prezentării</w:t>
            </w:r>
            <w:r w:rsidR="00F64AFE" w:rsidRPr="00554484">
              <w:rPr>
                <w:rFonts w:asciiTheme="minorHAnsi" w:hAnsiTheme="minorHAnsi" w:cstheme="minorHAnsi"/>
                <w:bCs/>
                <w:i/>
                <w:sz w:val="22"/>
                <w:szCs w:val="22"/>
                <w:highlight w:val="lightGray"/>
                <w:lang w:val="it-IT"/>
              </w:rPr>
              <w:t xml:space="preserve"> Ofertei</w:t>
            </w:r>
            <w:r w:rsidR="005F5E99" w:rsidRPr="00554484">
              <w:rPr>
                <w:rFonts w:asciiTheme="minorHAnsi" w:hAnsiTheme="minorHAnsi" w:cstheme="minorHAnsi"/>
                <w:bCs/>
                <w:i/>
                <w:sz w:val="22"/>
                <w:szCs w:val="22"/>
                <w:highlight w:val="lightGray"/>
                <w:lang w:val="it-IT"/>
              </w:rPr>
              <w:t>]</w:t>
            </w:r>
          </w:p>
        </w:tc>
      </w:tr>
      <w:tr w:rsidR="00FB123E" w:rsidRPr="0086574E" w14:paraId="0310DF4E" w14:textId="77777777" w:rsidTr="00855B3C">
        <w:trPr>
          <w:cantSplit/>
          <w:trHeight w:val="732"/>
        </w:trPr>
        <w:tc>
          <w:tcPr>
            <w:tcW w:w="2518" w:type="dxa"/>
            <w:vAlign w:val="center"/>
          </w:tcPr>
          <w:p w14:paraId="0310DF4B" w14:textId="77777777" w:rsidR="00FB123E" w:rsidRPr="00554484" w:rsidRDefault="00FB123E" w:rsidP="00554484">
            <w:pPr>
              <w:pStyle w:val="Norm"/>
              <w:keepNext/>
              <w:keepLines/>
              <w:framePr w:hSpace="0" w:wrap="auto" w:vAnchor="margin" w:hAnchor="text" w:xAlign="left" w:yAlign="inline"/>
              <w:spacing w:line="276" w:lineRule="auto"/>
              <w:suppressOverlap w:val="0"/>
              <w:rPr>
                <w:rStyle w:val="Strong"/>
                <w:rFonts w:asciiTheme="minorHAnsi" w:hAnsiTheme="minorHAnsi" w:cstheme="minorHAnsi"/>
                <w:sz w:val="22"/>
                <w:szCs w:val="22"/>
                <w:lang w:val="ro-RO"/>
              </w:rPr>
            </w:pPr>
            <w:r w:rsidRPr="00554484">
              <w:rPr>
                <w:rStyle w:val="Strong"/>
                <w:rFonts w:asciiTheme="minorHAnsi" w:hAnsiTheme="minorHAnsi" w:cstheme="minorHAnsi"/>
                <w:sz w:val="22"/>
                <w:szCs w:val="22"/>
                <w:lang w:val="ro-RO"/>
              </w:rPr>
              <w:t>Experiența profesional</w:t>
            </w:r>
            <w:r w:rsidR="00FB6A82" w:rsidRPr="00554484">
              <w:rPr>
                <w:rStyle w:val="Strong"/>
                <w:rFonts w:asciiTheme="minorHAnsi" w:hAnsiTheme="minorHAnsi" w:cstheme="minorHAnsi"/>
                <w:sz w:val="22"/>
                <w:szCs w:val="22"/>
                <w:lang w:val="ro-RO"/>
              </w:rPr>
              <w:t>ă</w:t>
            </w:r>
            <w:r w:rsidRPr="00554484">
              <w:rPr>
                <w:rStyle w:val="Strong"/>
                <w:rFonts w:asciiTheme="minorHAnsi" w:hAnsiTheme="minorHAnsi" w:cstheme="minorHAnsi"/>
                <w:sz w:val="22"/>
                <w:szCs w:val="22"/>
                <w:lang w:val="ro-RO"/>
              </w:rPr>
              <w:t xml:space="preserve"> general</w:t>
            </w:r>
            <w:r w:rsidR="00FB6A82" w:rsidRPr="00554484">
              <w:rPr>
                <w:rStyle w:val="Strong"/>
                <w:rFonts w:asciiTheme="minorHAnsi" w:hAnsiTheme="minorHAnsi" w:cstheme="minorHAnsi"/>
                <w:sz w:val="22"/>
                <w:szCs w:val="22"/>
                <w:lang w:val="ro-RO"/>
              </w:rPr>
              <w:t>ă</w:t>
            </w:r>
          </w:p>
        </w:tc>
        <w:tc>
          <w:tcPr>
            <w:tcW w:w="6946" w:type="dxa"/>
            <w:vAlign w:val="center"/>
          </w:tcPr>
          <w:p w14:paraId="0310DF4C" w14:textId="77777777" w:rsidR="0071096C" w:rsidRPr="00554484" w:rsidRDefault="00FB123E" w:rsidP="00554484">
            <w:pPr>
              <w:pStyle w:val="Norm"/>
              <w:keepNext/>
              <w:keepLines/>
              <w:framePr w:hSpace="0" w:wrap="auto" w:vAnchor="margin" w:hAnchor="text" w:xAlign="left" w:yAlign="inline"/>
              <w:spacing w:line="276" w:lineRule="auto"/>
              <w:ind w:left="-31"/>
              <w:suppressOverlap w:val="0"/>
              <w:rPr>
                <w:rFonts w:asciiTheme="minorHAnsi" w:hAnsiTheme="minorHAnsi" w:cstheme="minorHAnsi"/>
                <w:i/>
                <w:sz w:val="22"/>
                <w:szCs w:val="22"/>
                <w:highlight w:val="lightGray"/>
                <w:lang w:val="it-IT"/>
              </w:rPr>
            </w:pPr>
            <w:r w:rsidRPr="00554484">
              <w:rPr>
                <w:rFonts w:asciiTheme="minorHAnsi" w:hAnsiTheme="minorHAnsi" w:cstheme="minorHAnsi"/>
                <w:bCs/>
                <w:i/>
                <w:sz w:val="22"/>
                <w:szCs w:val="22"/>
                <w:highlight w:val="lightGray"/>
                <w:lang w:val="it-IT"/>
              </w:rPr>
              <w:t>[</w:t>
            </w:r>
            <w:r w:rsidR="00FB6A82" w:rsidRPr="00554484">
              <w:rPr>
                <w:rFonts w:asciiTheme="minorHAnsi" w:hAnsiTheme="minorHAnsi" w:cstheme="minorHAnsi"/>
                <w:bCs/>
                <w:i/>
                <w:sz w:val="22"/>
                <w:szCs w:val="22"/>
                <w:highlight w:val="lightGray"/>
                <w:lang w:val="it-IT"/>
              </w:rPr>
              <w:t>Introduceți</w:t>
            </w:r>
            <w:r w:rsidR="0050489F" w:rsidRPr="00554484">
              <w:rPr>
                <w:rFonts w:asciiTheme="minorHAnsi" w:hAnsiTheme="minorHAnsi" w:cstheme="minorHAnsi"/>
                <w:bCs/>
                <w:i/>
                <w:sz w:val="22"/>
                <w:szCs w:val="22"/>
                <w:highlight w:val="lightGray"/>
                <w:lang w:val="it-IT"/>
              </w:rPr>
              <w:t>,</w:t>
            </w:r>
            <w:r w:rsidR="005F5E99" w:rsidRPr="00554484">
              <w:rPr>
                <w:rFonts w:asciiTheme="minorHAnsi" w:hAnsiTheme="minorHAnsi" w:cstheme="minorHAnsi"/>
                <w:bCs/>
                <w:i/>
                <w:sz w:val="22"/>
                <w:szCs w:val="22"/>
                <w:highlight w:val="lightGray"/>
                <w:lang w:val="it-IT"/>
              </w:rPr>
              <w:t xml:space="preserve"> d</w:t>
            </w:r>
            <w:r w:rsidR="0071096C" w:rsidRPr="00554484">
              <w:rPr>
                <w:rFonts w:asciiTheme="minorHAnsi" w:hAnsiTheme="minorHAnsi" w:cstheme="minorHAnsi"/>
                <w:i/>
                <w:sz w:val="22"/>
                <w:szCs w:val="22"/>
                <w:highlight w:val="lightGray"/>
                <w:lang w:val="it-IT"/>
              </w:rPr>
              <w:t>e exemplu:</w:t>
            </w:r>
            <w:r w:rsidR="005B0398" w:rsidRPr="00554484">
              <w:rPr>
                <w:rFonts w:asciiTheme="minorHAnsi" w:hAnsiTheme="minorHAnsi" w:cstheme="minorHAnsi"/>
                <w:i/>
                <w:sz w:val="22"/>
                <w:szCs w:val="22"/>
                <w:highlight w:val="lightGray"/>
                <w:lang w:val="it-IT"/>
              </w:rPr>
              <w:t xml:space="preserve"> </w:t>
            </w:r>
            <w:r w:rsidR="005B0398" w:rsidRPr="00554484">
              <w:rPr>
                <w:rStyle w:val="Strong"/>
                <w:rFonts w:asciiTheme="minorHAnsi" w:hAnsiTheme="minorHAnsi" w:cstheme="minorHAnsi"/>
                <w:sz w:val="22"/>
                <w:szCs w:val="22"/>
                <w:lang w:val="ro-RO"/>
              </w:rPr>
              <w:t>participarea la proiectarea a cel pu</w:t>
            </w:r>
            <w:r w:rsidR="002D6AF5">
              <w:rPr>
                <w:rStyle w:val="Strong"/>
                <w:rFonts w:asciiTheme="minorHAnsi" w:hAnsiTheme="minorHAnsi" w:cstheme="minorHAnsi"/>
                <w:sz w:val="22"/>
                <w:szCs w:val="22"/>
                <w:lang w:val="ro-RO"/>
              </w:rPr>
              <w:t>ț</w:t>
            </w:r>
            <w:r w:rsidR="005B0398" w:rsidRPr="00554484">
              <w:rPr>
                <w:rStyle w:val="Strong"/>
                <w:rFonts w:asciiTheme="minorHAnsi" w:hAnsiTheme="minorHAnsi" w:cstheme="minorHAnsi"/>
                <w:sz w:val="22"/>
                <w:szCs w:val="22"/>
                <w:lang w:val="ro-RO"/>
              </w:rPr>
              <w:t>in unui obiectiv de investi</w:t>
            </w:r>
            <w:r w:rsidR="002D6AF5">
              <w:rPr>
                <w:rStyle w:val="Strong"/>
                <w:rFonts w:asciiTheme="minorHAnsi" w:hAnsiTheme="minorHAnsi" w:cstheme="minorHAnsi"/>
                <w:sz w:val="22"/>
                <w:szCs w:val="22"/>
                <w:lang w:val="ro-RO"/>
              </w:rPr>
              <w:t>ț</w:t>
            </w:r>
            <w:r w:rsidR="005B0398" w:rsidRPr="00554484">
              <w:rPr>
                <w:rStyle w:val="Strong"/>
                <w:rFonts w:asciiTheme="minorHAnsi" w:hAnsiTheme="minorHAnsi" w:cstheme="minorHAnsi"/>
                <w:sz w:val="22"/>
                <w:szCs w:val="22"/>
                <w:lang w:val="ro-RO"/>
              </w:rPr>
              <w:t xml:space="preserve">ii </w:t>
            </w:r>
            <w:r w:rsidR="005B0398" w:rsidRPr="00554484">
              <w:rPr>
                <w:rFonts w:asciiTheme="minorHAnsi" w:hAnsiTheme="minorHAnsi" w:cstheme="minorHAnsi"/>
                <w:b/>
                <w:i/>
                <w:sz w:val="22"/>
                <w:szCs w:val="22"/>
                <w:highlight w:val="lightGray"/>
                <w:lang w:val="it-IT"/>
              </w:rPr>
              <w:t>descrie</w:t>
            </w:r>
            <w:r w:rsidR="002D6AF5">
              <w:rPr>
                <w:rFonts w:asciiTheme="minorHAnsi" w:hAnsiTheme="minorHAnsi" w:cstheme="minorHAnsi"/>
                <w:b/>
                <w:i/>
                <w:sz w:val="22"/>
                <w:szCs w:val="22"/>
                <w:highlight w:val="lightGray"/>
                <w:lang w:val="it-IT"/>
              </w:rPr>
              <w:t>ț</w:t>
            </w:r>
            <w:r w:rsidR="005B0398" w:rsidRPr="00554484">
              <w:rPr>
                <w:rFonts w:asciiTheme="minorHAnsi" w:hAnsiTheme="minorHAnsi" w:cstheme="minorHAnsi"/>
                <w:b/>
                <w:i/>
                <w:sz w:val="22"/>
                <w:szCs w:val="22"/>
                <w:highlight w:val="lightGray"/>
                <w:lang w:val="it-IT"/>
              </w:rPr>
              <w:t>i carateristicile relevante</w:t>
            </w:r>
            <w:r w:rsidR="005F5E99" w:rsidRPr="00554484">
              <w:rPr>
                <w:rFonts w:asciiTheme="minorHAnsi" w:hAnsiTheme="minorHAnsi" w:cstheme="minorHAnsi"/>
                <w:i/>
                <w:sz w:val="22"/>
                <w:szCs w:val="22"/>
                <w:highlight w:val="lightGray"/>
                <w:lang w:val="it-IT"/>
              </w:rPr>
              <w:t>]</w:t>
            </w:r>
          </w:p>
          <w:p w14:paraId="0310DF4D" w14:textId="77777777" w:rsidR="00B5668B" w:rsidRPr="00554484" w:rsidRDefault="00933EB9" w:rsidP="00554484">
            <w:pPr>
              <w:pStyle w:val="Norm"/>
              <w:keepNext/>
              <w:keepLines/>
              <w:framePr w:hSpace="0" w:wrap="auto" w:vAnchor="margin" w:hAnchor="text" w:xAlign="left" w:yAlign="inline"/>
              <w:spacing w:line="276" w:lineRule="auto"/>
              <w:ind w:left="-31"/>
              <w:suppressOverlap w:val="0"/>
              <w:rPr>
                <w:rFonts w:asciiTheme="minorHAnsi" w:hAnsiTheme="minorHAnsi" w:cstheme="minorHAnsi"/>
                <w:i/>
                <w:sz w:val="22"/>
                <w:szCs w:val="22"/>
                <w:highlight w:val="lightGray"/>
                <w:lang w:val="it-IT"/>
              </w:rPr>
            </w:pPr>
            <w:r w:rsidRPr="00554484">
              <w:rPr>
                <w:rFonts w:asciiTheme="minorHAnsi" w:hAnsiTheme="minorHAnsi" w:cstheme="minorHAnsi"/>
                <w:bCs/>
                <w:i/>
                <w:sz w:val="22"/>
                <w:szCs w:val="22"/>
                <w:highlight w:val="lightGray"/>
                <w:lang w:val="it-IT"/>
              </w:rPr>
              <w:t>Acolo unde este necesară</w:t>
            </w:r>
            <w:r w:rsidR="00002D97" w:rsidRPr="00554484">
              <w:rPr>
                <w:rFonts w:asciiTheme="minorHAnsi" w:hAnsiTheme="minorHAnsi" w:cstheme="minorHAnsi"/>
                <w:bCs/>
                <w:i/>
                <w:sz w:val="22"/>
                <w:szCs w:val="22"/>
                <w:highlight w:val="lightGray"/>
                <w:lang w:val="it-IT"/>
              </w:rPr>
              <w:t xml:space="preserve"> exprima</w:t>
            </w:r>
            <w:r w:rsidR="00910586" w:rsidRPr="00554484">
              <w:rPr>
                <w:rFonts w:asciiTheme="minorHAnsi" w:hAnsiTheme="minorHAnsi" w:cstheme="minorHAnsi"/>
                <w:bCs/>
                <w:i/>
                <w:sz w:val="22"/>
                <w:szCs w:val="22"/>
                <w:highlight w:val="lightGray"/>
                <w:lang w:val="it-IT"/>
              </w:rPr>
              <w:t xml:space="preserve">rea </w:t>
            </w:r>
            <w:r w:rsidR="00B74507" w:rsidRPr="00554484">
              <w:rPr>
                <w:rFonts w:asciiTheme="minorHAnsi" w:hAnsiTheme="minorHAnsi" w:cstheme="minorHAnsi"/>
                <w:bCs/>
                <w:i/>
                <w:sz w:val="22"/>
                <w:szCs w:val="22"/>
                <w:highlight w:val="lightGray"/>
                <w:lang w:val="it-IT"/>
              </w:rPr>
              <w:t>experienței</w:t>
            </w:r>
            <w:r w:rsidR="00910586" w:rsidRPr="00554484">
              <w:rPr>
                <w:rFonts w:asciiTheme="minorHAnsi" w:hAnsiTheme="minorHAnsi" w:cstheme="minorHAnsi"/>
                <w:bCs/>
                <w:i/>
                <w:sz w:val="22"/>
                <w:szCs w:val="22"/>
                <w:highlight w:val="lightGray"/>
                <w:lang w:val="it-IT"/>
              </w:rPr>
              <w:t xml:space="preserve"> generale</w:t>
            </w:r>
            <w:r w:rsidR="00980705" w:rsidRPr="00554484">
              <w:rPr>
                <w:rFonts w:asciiTheme="minorHAnsi" w:hAnsiTheme="minorHAnsi" w:cstheme="minorHAnsi"/>
                <w:bCs/>
                <w:i/>
                <w:sz w:val="22"/>
                <w:szCs w:val="22"/>
                <w:highlight w:val="lightGray"/>
                <w:lang w:val="it-IT"/>
              </w:rPr>
              <w:t xml:space="preserve"> în </w:t>
            </w:r>
            <w:r w:rsidR="00910586" w:rsidRPr="00554484">
              <w:rPr>
                <w:rFonts w:asciiTheme="minorHAnsi" w:hAnsiTheme="minorHAnsi" w:cstheme="minorHAnsi"/>
                <w:bCs/>
                <w:i/>
                <w:sz w:val="22"/>
                <w:szCs w:val="22"/>
                <w:highlight w:val="lightGray"/>
                <w:lang w:val="it-IT"/>
              </w:rPr>
              <w:t>ani, trebuie avute</w:t>
            </w:r>
            <w:r w:rsidR="00980705" w:rsidRPr="00554484">
              <w:rPr>
                <w:rFonts w:asciiTheme="minorHAnsi" w:hAnsiTheme="minorHAnsi" w:cstheme="minorHAnsi"/>
                <w:bCs/>
                <w:i/>
                <w:sz w:val="22"/>
                <w:szCs w:val="22"/>
                <w:highlight w:val="lightGray"/>
                <w:lang w:val="it-IT"/>
              </w:rPr>
              <w:t xml:space="preserve"> în </w:t>
            </w:r>
            <w:r w:rsidR="00910586" w:rsidRPr="00554484">
              <w:rPr>
                <w:rFonts w:asciiTheme="minorHAnsi" w:hAnsiTheme="minorHAnsi" w:cstheme="minorHAnsi"/>
                <w:bCs/>
                <w:i/>
                <w:sz w:val="22"/>
                <w:szCs w:val="22"/>
                <w:highlight w:val="lightGray"/>
                <w:lang w:val="it-IT"/>
              </w:rPr>
              <w:t xml:space="preserve">vedere </w:t>
            </w:r>
            <w:r w:rsidR="00B74507" w:rsidRPr="00554484">
              <w:rPr>
                <w:rFonts w:asciiTheme="minorHAnsi" w:hAnsiTheme="minorHAnsi" w:cstheme="minorHAnsi"/>
                <w:bCs/>
                <w:i/>
                <w:sz w:val="22"/>
                <w:szCs w:val="22"/>
                <w:highlight w:val="lightGray"/>
                <w:lang w:val="it-IT"/>
              </w:rPr>
              <w:t>limitările</w:t>
            </w:r>
            <w:r w:rsidR="00910586" w:rsidRPr="00554484">
              <w:rPr>
                <w:rFonts w:asciiTheme="minorHAnsi" w:hAnsiTheme="minorHAnsi" w:cstheme="minorHAnsi"/>
                <w:bCs/>
                <w:i/>
                <w:sz w:val="22"/>
                <w:szCs w:val="22"/>
                <w:highlight w:val="lightGray"/>
                <w:lang w:val="it-IT"/>
              </w:rPr>
              <w:t xml:space="preserve"> comunicate prin </w:t>
            </w:r>
            <w:r w:rsidR="00B74507" w:rsidRPr="00554484">
              <w:rPr>
                <w:rFonts w:asciiTheme="minorHAnsi" w:hAnsiTheme="minorHAnsi" w:cstheme="minorHAnsi"/>
                <w:bCs/>
                <w:i/>
                <w:sz w:val="22"/>
                <w:szCs w:val="22"/>
                <w:highlight w:val="lightGray"/>
                <w:lang w:val="it-IT"/>
              </w:rPr>
              <w:t>Instrucțiunea</w:t>
            </w:r>
            <w:r w:rsidR="00910586" w:rsidRPr="00554484">
              <w:rPr>
                <w:rFonts w:asciiTheme="minorHAnsi" w:hAnsiTheme="minorHAnsi" w:cstheme="minorHAnsi"/>
                <w:bCs/>
                <w:i/>
                <w:sz w:val="22"/>
                <w:szCs w:val="22"/>
                <w:highlight w:val="lightGray"/>
                <w:lang w:val="it-IT"/>
              </w:rPr>
              <w:t xml:space="preserve"> ANAP </w:t>
            </w:r>
            <w:r w:rsidR="00197E95" w:rsidRPr="00554484">
              <w:rPr>
                <w:rFonts w:asciiTheme="minorHAnsi" w:hAnsiTheme="minorHAnsi" w:cstheme="minorHAnsi"/>
                <w:bCs/>
                <w:i/>
                <w:sz w:val="22"/>
                <w:szCs w:val="22"/>
                <w:highlight w:val="lightGray"/>
                <w:lang w:val="it-IT"/>
              </w:rPr>
              <w:t xml:space="preserve">nr. </w:t>
            </w:r>
            <w:r w:rsidR="00910586" w:rsidRPr="00554484">
              <w:rPr>
                <w:rFonts w:asciiTheme="minorHAnsi" w:hAnsiTheme="minorHAnsi" w:cstheme="minorHAnsi"/>
                <w:bCs/>
                <w:i/>
                <w:sz w:val="22"/>
                <w:szCs w:val="22"/>
                <w:highlight w:val="lightGray"/>
                <w:lang w:val="it-IT"/>
              </w:rPr>
              <w:t>1/2017</w:t>
            </w:r>
            <w:r w:rsidR="00980705" w:rsidRPr="00554484">
              <w:rPr>
                <w:rFonts w:asciiTheme="minorHAnsi" w:hAnsiTheme="minorHAnsi" w:cstheme="minorHAnsi"/>
                <w:bCs/>
                <w:i/>
                <w:sz w:val="22"/>
                <w:szCs w:val="22"/>
                <w:highlight w:val="lightGray"/>
                <w:lang w:val="it-IT"/>
              </w:rPr>
              <w:t xml:space="preserve"> și </w:t>
            </w:r>
            <w:r w:rsidR="00B74507" w:rsidRPr="00554484">
              <w:rPr>
                <w:rFonts w:asciiTheme="minorHAnsi" w:hAnsiTheme="minorHAnsi" w:cstheme="minorHAnsi"/>
                <w:bCs/>
                <w:i/>
                <w:sz w:val="22"/>
                <w:szCs w:val="22"/>
                <w:highlight w:val="lightGray"/>
                <w:lang w:val="it-IT"/>
              </w:rPr>
              <w:t>prezentați</w:t>
            </w:r>
            <w:r w:rsidR="00F64AFE" w:rsidRPr="00554484">
              <w:rPr>
                <w:rFonts w:asciiTheme="minorHAnsi" w:hAnsiTheme="minorHAnsi" w:cstheme="minorHAnsi"/>
                <w:bCs/>
                <w:i/>
                <w:sz w:val="22"/>
                <w:szCs w:val="22"/>
                <w:highlight w:val="lightGray"/>
                <w:lang w:val="it-IT"/>
              </w:rPr>
              <w:t xml:space="preserve"> explicit </w:t>
            </w:r>
            <w:r w:rsidR="00B74507" w:rsidRPr="00554484">
              <w:rPr>
                <w:rFonts w:asciiTheme="minorHAnsi" w:hAnsiTheme="minorHAnsi" w:cstheme="minorHAnsi"/>
                <w:bCs/>
                <w:i/>
                <w:sz w:val="22"/>
                <w:szCs w:val="22"/>
                <w:highlight w:val="lightGray"/>
                <w:lang w:val="it-IT"/>
              </w:rPr>
              <w:t>cerința minimă</w:t>
            </w:r>
            <w:r w:rsidR="00980705" w:rsidRPr="00554484">
              <w:rPr>
                <w:rFonts w:asciiTheme="minorHAnsi" w:hAnsiTheme="minorHAnsi" w:cstheme="minorHAnsi"/>
                <w:bCs/>
                <w:i/>
                <w:sz w:val="22"/>
                <w:szCs w:val="22"/>
                <w:highlight w:val="lightGray"/>
                <w:lang w:val="it-IT"/>
              </w:rPr>
              <w:t xml:space="preserve"> și </w:t>
            </w:r>
            <w:r w:rsidR="00B74507" w:rsidRPr="00554484">
              <w:rPr>
                <w:rFonts w:asciiTheme="minorHAnsi" w:hAnsiTheme="minorHAnsi" w:cstheme="minorHAnsi"/>
                <w:bCs/>
                <w:i/>
                <w:sz w:val="22"/>
                <w:szCs w:val="22"/>
                <w:highlight w:val="lightGray"/>
                <w:lang w:val="it-IT"/>
              </w:rPr>
              <w:t>cerința</w:t>
            </w:r>
            <w:r w:rsidR="00980705" w:rsidRPr="00554484">
              <w:rPr>
                <w:rFonts w:asciiTheme="minorHAnsi" w:hAnsiTheme="minorHAnsi" w:cstheme="minorHAnsi"/>
                <w:bCs/>
                <w:i/>
                <w:sz w:val="22"/>
                <w:szCs w:val="22"/>
                <w:highlight w:val="lightGray"/>
                <w:lang w:val="it-IT"/>
              </w:rPr>
              <w:t xml:space="preserve"> dorită</w:t>
            </w:r>
            <w:r w:rsidR="00F64AFE" w:rsidRPr="00554484">
              <w:rPr>
                <w:rFonts w:asciiTheme="minorHAnsi" w:hAnsiTheme="minorHAnsi" w:cstheme="minorHAnsi"/>
                <w:bCs/>
                <w:i/>
                <w:sz w:val="22"/>
                <w:szCs w:val="22"/>
                <w:highlight w:val="lightGray"/>
                <w:lang w:val="it-IT"/>
              </w:rPr>
              <w:t xml:space="preserve">, sub forma: preferabil </w:t>
            </w:r>
            <w:r w:rsidR="0040674E" w:rsidRPr="00554484">
              <w:rPr>
                <w:rFonts w:asciiTheme="minorHAnsi" w:hAnsiTheme="minorHAnsi" w:cstheme="minorHAnsi"/>
                <w:bCs/>
                <w:i/>
                <w:sz w:val="22"/>
                <w:szCs w:val="22"/>
                <w:highlight w:val="lightGray"/>
                <w:lang w:val="it-IT"/>
              </w:rPr>
              <w:t>X</w:t>
            </w:r>
            <w:r w:rsidR="00F64AFE" w:rsidRPr="00554484">
              <w:rPr>
                <w:rFonts w:asciiTheme="minorHAnsi" w:hAnsiTheme="minorHAnsi" w:cstheme="minorHAnsi"/>
                <w:bCs/>
                <w:i/>
                <w:sz w:val="22"/>
                <w:szCs w:val="22"/>
                <w:highlight w:val="lightGray"/>
                <w:lang w:val="it-IT"/>
              </w:rPr>
              <w:t xml:space="preserve"> ani </w:t>
            </w:r>
            <w:r w:rsidR="00B74507" w:rsidRPr="00554484">
              <w:rPr>
                <w:rFonts w:asciiTheme="minorHAnsi" w:hAnsiTheme="minorHAnsi" w:cstheme="minorHAnsi"/>
                <w:bCs/>
                <w:i/>
                <w:sz w:val="22"/>
                <w:szCs w:val="22"/>
                <w:highlight w:val="lightGray"/>
                <w:lang w:val="it-IT"/>
              </w:rPr>
              <w:t>experiență</w:t>
            </w:r>
            <w:r w:rsidR="00F64AFE" w:rsidRPr="00554484">
              <w:rPr>
                <w:rFonts w:asciiTheme="minorHAnsi" w:hAnsiTheme="minorHAnsi" w:cstheme="minorHAnsi"/>
                <w:bCs/>
                <w:i/>
                <w:sz w:val="22"/>
                <w:szCs w:val="22"/>
                <w:highlight w:val="lightGray"/>
                <w:lang w:val="it-IT"/>
              </w:rPr>
              <w:t xml:space="preserve">, dar nu mai </w:t>
            </w:r>
            <w:r w:rsidR="00B74507" w:rsidRPr="00554484">
              <w:rPr>
                <w:rFonts w:asciiTheme="minorHAnsi" w:hAnsiTheme="minorHAnsi" w:cstheme="minorHAnsi"/>
                <w:bCs/>
                <w:i/>
                <w:sz w:val="22"/>
                <w:szCs w:val="22"/>
                <w:highlight w:val="lightGray"/>
                <w:lang w:val="it-IT"/>
              </w:rPr>
              <w:t>puțin</w:t>
            </w:r>
            <w:r w:rsidR="00F64AFE" w:rsidRPr="00554484">
              <w:rPr>
                <w:rFonts w:asciiTheme="minorHAnsi" w:hAnsiTheme="minorHAnsi" w:cstheme="minorHAnsi"/>
                <w:bCs/>
                <w:i/>
                <w:sz w:val="22"/>
                <w:szCs w:val="22"/>
                <w:highlight w:val="lightGray"/>
                <w:lang w:val="it-IT"/>
              </w:rPr>
              <w:t xml:space="preserve"> de 5 ani, astfel </w:t>
            </w:r>
            <w:r w:rsidR="00B74507" w:rsidRPr="00554484">
              <w:rPr>
                <w:rFonts w:asciiTheme="minorHAnsi" w:hAnsiTheme="minorHAnsi" w:cstheme="minorHAnsi"/>
                <w:bCs/>
                <w:i/>
                <w:sz w:val="22"/>
                <w:szCs w:val="22"/>
                <w:highlight w:val="lightGray"/>
                <w:lang w:val="it-IT"/>
              </w:rPr>
              <w:t>încât</w:t>
            </w:r>
            <w:r w:rsidR="005B0398" w:rsidRPr="00554484">
              <w:rPr>
                <w:rFonts w:asciiTheme="minorHAnsi" w:hAnsiTheme="minorHAnsi" w:cstheme="minorHAnsi"/>
                <w:bCs/>
                <w:i/>
                <w:sz w:val="22"/>
                <w:szCs w:val="22"/>
                <w:highlight w:val="lightGray"/>
                <w:lang w:val="it-IT"/>
              </w:rPr>
              <w:t xml:space="preserve"> </w:t>
            </w:r>
            <w:r w:rsidR="00B74507" w:rsidRPr="00554484">
              <w:rPr>
                <w:rFonts w:asciiTheme="minorHAnsi" w:hAnsiTheme="minorHAnsi" w:cstheme="minorHAnsi"/>
                <w:bCs/>
                <w:i/>
                <w:sz w:val="22"/>
                <w:szCs w:val="22"/>
                <w:highlight w:val="lightGray"/>
                <w:lang w:val="it-IT"/>
              </w:rPr>
              <w:t>cerința</w:t>
            </w:r>
            <w:r w:rsidR="00F64AFE" w:rsidRPr="00554484">
              <w:rPr>
                <w:rFonts w:asciiTheme="minorHAnsi" w:hAnsiTheme="minorHAnsi" w:cstheme="minorHAnsi"/>
                <w:bCs/>
                <w:i/>
                <w:sz w:val="22"/>
                <w:szCs w:val="22"/>
                <w:highlight w:val="lightGray"/>
                <w:lang w:val="it-IT"/>
              </w:rPr>
              <w:t xml:space="preserve"> minim</w:t>
            </w:r>
            <w:r w:rsidR="009F1B37" w:rsidRPr="00554484">
              <w:rPr>
                <w:rFonts w:asciiTheme="minorHAnsi" w:hAnsiTheme="minorHAnsi" w:cstheme="minorHAnsi"/>
                <w:bCs/>
                <w:i/>
                <w:sz w:val="22"/>
                <w:szCs w:val="22"/>
                <w:highlight w:val="lightGray"/>
                <w:lang w:val="it-IT"/>
              </w:rPr>
              <w:t>ă</w:t>
            </w:r>
            <w:r w:rsidR="00F64AFE" w:rsidRPr="00554484">
              <w:rPr>
                <w:rFonts w:asciiTheme="minorHAnsi" w:hAnsiTheme="minorHAnsi" w:cstheme="minorHAnsi"/>
                <w:bCs/>
                <w:i/>
                <w:sz w:val="22"/>
                <w:szCs w:val="22"/>
                <w:highlight w:val="lightGray"/>
                <w:lang w:val="it-IT"/>
              </w:rPr>
              <w:t xml:space="preserve"> s</w:t>
            </w:r>
            <w:r w:rsidR="00C42879" w:rsidRPr="00554484">
              <w:rPr>
                <w:rFonts w:asciiTheme="minorHAnsi" w:hAnsiTheme="minorHAnsi" w:cstheme="minorHAnsi"/>
                <w:bCs/>
                <w:i/>
                <w:sz w:val="22"/>
                <w:szCs w:val="22"/>
                <w:highlight w:val="lightGray"/>
                <w:lang w:val="it-IT"/>
              </w:rPr>
              <w:t>ă</w:t>
            </w:r>
            <w:r w:rsidR="00F64AFE" w:rsidRPr="00554484">
              <w:rPr>
                <w:rFonts w:asciiTheme="minorHAnsi" w:hAnsiTheme="minorHAnsi" w:cstheme="minorHAnsi"/>
                <w:bCs/>
                <w:i/>
                <w:sz w:val="22"/>
                <w:szCs w:val="22"/>
                <w:highlight w:val="lightGray"/>
                <w:lang w:val="it-IT"/>
              </w:rPr>
              <w:t xml:space="preserve"> fie de 5 ani </w:t>
            </w:r>
            <w:r w:rsidR="00980705" w:rsidRPr="00554484">
              <w:rPr>
                <w:rFonts w:asciiTheme="minorHAnsi" w:hAnsiTheme="minorHAnsi" w:cstheme="minorHAnsi"/>
                <w:i/>
                <w:sz w:val="22"/>
                <w:szCs w:val="22"/>
                <w:highlight w:val="lightGray"/>
                <w:lang w:val="ro-RO"/>
              </w:rPr>
              <w:t>și</w:t>
            </w:r>
            <w:r w:rsidR="00197E95" w:rsidRPr="00554484">
              <w:rPr>
                <w:rFonts w:asciiTheme="minorHAnsi" w:hAnsiTheme="minorHAnsi" w:cstheme="minorHAnsi"/>
                <w:i/>
                <w:sz w:val="22"/>
                <w:szCs w:val="22"/>
                <w:highlight w:val="lightGray"/>
                <w:lang w:val="ro-RO"/>
              </w:rPr>
              <w:t xml:space="preserve"> </w:t>
            </w:r>
            <w:r w:rsidR="00F64AFE" w:rsidRPr="00554484">
              <w:rPr>
                <w:rFonts w:asciiTheme="minorHAnsi" w:hAnsiTheme="minorHAnsi" w:cstheme="minorHAnsi"/>
                <w:bCs/>
                <w:i/>
                <w:sz w:val="22"/>
                <w:szCs w:val="22"/>
                <w:highlight w:val="lightGray"/>
                <w:lang w:val="it-IT"/>
              </w:rPr>
              <w:t xml:space="preserve">nivelul </w:t>
            </w:r>
            <w:r w:rsidR="00B74507" w:rsidRPr="00554484">
              <w:rPr>
                <w:rFonts w:asciiTheme="minorHAnsi" w:hAnsiTheme="minorHAnsi" w:cstheme="minorHAnsi"/>
                <w:bCs/>
                <w:i/>
                <w:sz w:val="22"/>
                <w:szCs w:val="22"/>
                <w:highlight w:val="lightGray"/>
                <w:lang w:val="it-IT"/>
              </w:rPr>
              <w:t>cerințelor</w:t>
            </w:r>
            <w:r w:rsidR="00F64AFE" w:rsidRPr="00554484">
              <w:rPr>
                <w:rFonts w:asciiTheme="minorHAnsi" w:hAnsiTheme="minorHAnsi" w:cstheme="minorHAnsi"/>
                <w:bCs/>
                <w:i/>
                <w:sz w:val="22"/>
                <w:szCs w:val="22"/>
                <w:highlight w:val="lightGray"/>
                <w:lang w:val="it-IT"/>
              </w:rPr>
              <w:t xml:space="preserve"> dorite </w:t>
            </w:r>
            <w:r w:rsidR="00C42879" w:rsidRPr="00554484">
              <w:rPr>
                <w:rFonts w:asciiTheme="minorHAnsi" w:hAnsiTheme="minorHAnsi" w:cstheme="minorHAnsi"/>
                <w:bCs/>
                <w:i/>
                <w:sz w:val="22"/>
                <w:szCs w:val="22"/>
                <w:highlight w:val="lightGray"/>
                <w:lang w:val="it-IT"/>
              </w:rPr>
              <w:t xml:space="preserve">să </w:t>
            </w:r>
            <w:r w:rsidR="00B74507" w:rsidRPr="00554484">
              <w:rPr>
                <w:rFonts w:asciiTheme="minorHAnsi" w:hAnsiTheme="minorHAnsi" w:cstheme="minorHAnsi"/>
                <w:bCs/>
                <w:i/>
                <w:sz w:val="22"/>
                <w:szCs w:val="22"/>
                <w:highlight w:val="lightGray"/>
                <w:lang w:val="it-IT"/>
              </w:rPr>
              <w:t>poată</w:t>
            </w:r>
            <w:r w:rsidR="00F64AFE" w:rsidRPr="00554484">
              <w:rPr>
                <w:rFonts w:asciiTheme="minorHAnsi" w:hAnsiTheme="minorHAnsi" w:cstheme="minorHAnsi"/>
                <w:bCs/>
                <w:i/>
                <w:sz w:val="22"/>
                <w:szCs w:val="22"/>
                <w:highlight w:val="lightGray"/>
                <w:lang w:val="it-IT"/>
              </w:rPr>
              <w:t xml:space="preserve"> fi utilizat</w:t>
            </w:r>
            <w:r w:rsidR="00980705" w:rsidRPr="00554484">
              <w:rPr>
                <w:rFonts w:asciiTheme="minorHAnsi" w:hAnsiTheme="minorHAnsi" w:cstheme="minorHAnsi"/>
                <w:bCs/>
                <w:i/>
                <w:sz w:val="22"/>
                <w:szCs w:val="22"/>
                <w:highlight w:val="lightGray"/>
                <w:lang w:val="it-IT"/>
              </w:rPr>
              <w:t xml:space="preserve"> în </w:t>
            </w:r>
            <w:r w:rsidR="00F64AFE" w:rsidRPr="00554484">
              <w:rPr>
                <w:rFonts w:asciiTheme="minorHAnsi" w:hAnsiTheme="minorHAnsi" w:cstheme="minorHAnsi"/>
                <w:bCs/>
                <w:i/>
                <w:sz w:val="22"/>
                <w:szCs w:val="22"/>
                <w:highlight w:val="lightGray"/>
                <w:lang w:val="it-IT"/>
              </w:rPr>
              <w:t xml:space="preserve">formularea factorilor de evaluare (acolo unde este aplicabil </w:t>
            </w:r>
            <w:r w:rsidR="00980705" w:rsidRPr="00554484">
              <w:rPr>
                <w:rFonts w:asciiTheme="minorHAnsi" w:hAnsiTheme="minorHAnsi" w:cstheme="minorHAnsi"/>
                <w:i/>
                <w:sz w:val="22"/>
                <w:szCs w:val="22"/>
                <w:highlight w:val="lightGray"/>
                <w:lang w:val="ro-RO"/>
              </w:rPr>
              <w:t>și</w:t>
            </w:r>
            <w:r w:rsidR="005B0398" w:rsidRPr="00554484">
              <w:rPr>
                <w:rFonts w:asciiTheme="minorHAnsi" w:hAnsiTheme="minorHAnsi" w:cstheme="minorHAnsi"/>
                <w:i/>
                <w:sz w:val="22"/>
                <w:szCs w:val="22"/>
                <w:highlight w:val="lightGray"/>
                <w:lang w:val="ro-RO"/>
              </w:rPr>
              <w:t xml:space="preserve"> relevant</w:t>
            </w:r>
            <w:r w:rsidR="00272371" w:rsidRPr="00554484">
              <w:rPr>
                <w:rFonts w:asciiTheme="minorHAnsi" w:hAnsiTheme="minorHAnsi" w:cstheme="minorHAnsi"/>
                <w:bCs/>
                <w:i/>
                <w:sz w:val="22"/>
                <w:szCs w:val="22"/>
                <w:highlight w:val="lightGray"/>
                <w:lang w:val="it-IT"/>
              </w:rPr>
              <w:t>]</w:t>
            </w:r>
          </w:p>
        </w:tc>
      </w:tr>
      <w:tr w:rsidR="00FB123E" w:rsidRPr="0086574E" w14:paraId="0310DF52" w14:textId="77777777" w:rsidTr="00855B3C">
        <w:trPr>
          <w:cantSplit/>
          <w:trHeight w:val="624"/>
        </w:trPr>
        <w:tc>
          <w:tcPr>
            <w:tcW w:w="2518" w:type="dxa"/>
            <w:vAlign w:val="center"/>
          </w:tcPr>
          <w:p w14:paraId="0310DF4F" w14:textId="77777777" w:rsidR="00FB123E" w:rsidRPr="00554484" w:rsidRDefault="00FB123E" w:rsidP="00554484">
            <w:pPr>
              <w:pStyle w:val="Norm"/>
              <w:keepNext/>
              <w:keepLines/>
              <w:framePr w:hSpace="0" w:wrap="auto" w:vAnchor="margin" w:hAnchor="text" w:xAlign="left" w:yAlign="inline"/>
              <w:spacing w:line="276" w:lineRule="auto"/>
              <w:suppressOverlap w:val="0"/>
              <w:rPr>
                <w:rStyle w:val="Strong"/>
                <w:rFonts w:asciiTheme="minorHAnsi" w:hAnsiTheme="minorHAnsi" w:cstheme="minorHAnsi"/>
                <w:sz w:val="22"/>
                <w:szCs w:val="22"/>
                <w:lang w:val="ro-RO"/>
              </w:rPr>
            </w:pPr>
            <w:r w:rsidRPr="00554484">
              <w:rPr>
                <w:rStyle w:val="Strong"/>
                <w:rFonts w:asciiTheme="minorHAnsi" w:hAnsiTheme="minorHAnsi" w:cstheme="minorHAnsi"/>
                <w:sz w:val="22"/>
                <w:szCs w:val="22"/>
                <w:lang w:val="ro-RO"/>
              </w:rPr>
              <w:t>Experiența profesional</w:t>
            </w:r>
            <w:r w:rsidR="00FB6A82" w:rsidRPr="00554484">
              <w:rPr>
                <w:rStyle w:val="Strong"/>
                <w:rFonts w:asciiTheme="minorHAnsi" w:hAnsiTheme="minorHAnsi" w:cstheme="minorHAnsi"/>
                <w:sz w:val="22"/>
                <w:szCs w:val="22"/>
                <w:lang w:val="ro-RO"/>
              </w:rPr>
              <w:t>ă</w:t>
            </w:r>
            <w:r w:rsidRPr="00554484">
              <w:rPr>
                <w:rStyle w:val="Strong"/>
                <w:rFonts w:asciiTheme="minorHAnsi" w:hAnsiTheme="minorHAnsi" w:cstheme="minorHAnsi"/>
                <w:sz w:val="22"/>
                <w:szCs w:val="22"/>
                <w:lang w:val="ro-RO"/>
              </w:rPr>
              <w:t xml:space="preserve"> specific</w:t>
            </w:r>
            <w:r w:rsidR="00FB6A82" w:rsidRPr="00554484">
              <w:rPr>
                <w:rStyle w:val="Strong"/>
                <w:rFonts w:asciiTheme="minorHAnsi" w:hAnsiTheme="minorHAnsi" w:cstheme="minorHAnsi"/>
                <w:sz w:val="22"/>
                <w:szCs w:val="22"/>
                <w:lang w:val="ro-RO"/>
              </w:rPr>
              <w:t>ă</w:t>
            </w:r>
          </w:p>
        </w:tc>
        <w:tc>
          <w:tcPr>
            <w:tcW w:w="6946" w:type="dxa"/>
            <w:vAlign w:val="center"/>
          </w:tcPr>
          <w:p w14:paraId="0310DF50" w14:textId="77777777" w:rsidR="0071096C" w:rsidRPr="00554484" w:rsidRDefault="005F5E99" w:rsidP="00554484">
            <w:pPr>
              <w:pStyle w:val="Norm"/>
              <w:keepNext/>
              <w:keepLines/>
              <w:framePr w:hSpace="0" w:wrap="auto" w:vAnchor="margin" w:hAnchor="text" w:xAlign="left" w:yAlign="inline"/>
              <w:spacing w:line="276" w:lineRule="auto"/>
              <w:ind w:left="-31"/>
              <w:suppressOverlap w:val="0"/>
              <w:rPr>
                <w:rFonts w:asciiTheme="minorHAnsi" w:hAnsiTheme="minorHAnsi" w:cstheme="minorHAnsi"/>
                <w:bCs/>
                <w:i/>
                <w:sz w:val="22"/>
                <w:szCs w:val="22"/>
                <w:highlight w:val="lightGray"/>
                <w:lang w:val="it-IT"/>
              </w:rPr>
            </w:pPr>
            <w:r w:rsidRPr="00554484">
              <w:rPr>
                <w:rFonts w:asciiTheme="minorHAnsi" w:hAnsiTheme="minorHAnsi" w:cstheme="minorHAnsi"/>
                <w:bCs/>
                <w:i/>
                <w:sz w:val="22"/>
                <w:szCs w:val="22"/>
                <w:highlight w:val="lightGray"/>
                <w:lang w:val="it-IT"/>
              </w:rPr>
              <w:t>[</w:t>
            </w:r>
            <w:r w:rsidR="00FB6A82" w:rsidRPr="00554484">
              <w:rPr>
                <w:rFonts w:asciiTheme="minorHAnsi" w:hAnsiTheme="minorHAnsi" w:cstheme="minorHAnsi"/>
                <w:bCs/>
                <w:i/>
                <w:sz w:val="22"/>
                <w:szCs w:val="22"/>
                <w:highlight w:val="lightGray"/>
                <w:lang w:val="it-IT"/>
              </w:rPr>
              <w:t>Introduceți</w:t>
            </w:r>
            <w:r w:rsidR="00002D97" w:rsidRPr="00554484">
              <w:rPr>
                <w:rFonts w:asciiTheme="minorHAnsi" w:hAnsiTheme="minorHAnsi" w:cstheme="minorHAnsi"/>
                <w:bCs/>
                <w:i/>
                <w:sz w:val="22"/>
                <w:szCs w:val="22"/>
                <w:highlight w:val="lightGray"/>
                <w:lang w:val="it-IT"/>
              </w:rPr>
              <w:t>,</w:t>
            </w:r>
            <w:r w:rsidR="00197E95" w:rsidRPr="00554484">
              <w:rPr>
                <w:rFonts w:asciiTheme="minorHAnsi" w:hAnsiTheme="minorHAnsi" w:cstheme="minorHAnsi"/>
                <w:bCs/>
                <w:i/>
                <w:sz w:val="22"/>
                <w:szCs w:val="22"/>
                <w:highlight w:val="lightGray"/>
                <w:lang w:val="it-IT"/>
              </w:rPr>
              <w:t xml:space="preserve"> </w:t>
            </w:r>
            <w:r w:rsidR="00FB6A82" w:rsidRPr="00554484">
              <w:rPr>
                <w:rFonts w:asciiTheme="minorHAnsi" w:hAnsiTheme="minorHAnsi" w:cstheme="minorHAnsi"/>
                <w:bCs/>
                <w:i/>
                <w:sz w:val="22"/>
                <w:szCs w:val="22"/>
                <w:highlight w:val="lightGray"/>
                <w:lang w:val="it-IT"/>
              </w:rPr>
              <w:t>d</w:t>
            </w:r>
            <w:r w:rsidR="005B0398" w:rsidRPr="00554484">
              <w:rPr>
                <w:rFonts w:asciiTheme="minorHAnsi" w:hAnsiTheme="minorHAnsi" w:cstheme="minorHAnsi"/>
                <w:bCs/>
                <w:i/>
                <w:sz w:val="22"/>
                <w:szCs w:val="22"/>
                <w:highlight w:val="lightGray"/>
                <w:lang w:val="it-IT"/>
              </w:rPr>
              <w:t xml:space="preserve">e exemplu </w:t>
            </w:r>
            <w:r w:rsidR="005B0398" w:rsidRPr="00554484">
              <w:rPr>
                <w:rStyle w:val="Strong"/>
                <w:rFonts w:asciiTheme="minorHAnsi" w:hAnsiTheme="minorHAnsi" w:cstheme="minorHAnsi"/>
                <w:sz w:val="22"/>
                <w:szCs w:val="22"/>
                <w:lang w:val="ro-RO"/>
              </w:rPr>
              <w:t>participarea la proiectarea a cel pu</w:t>
            </w:r>
            <w:r w:rsidR="002D6AF5">
              <w:rPr>
                <w:rStyle w:val="Strong"/>
                <w:rFonts w:asciiTheme="minorHAnsi" w:hAnsiTheme="minorHAnsi" w:cstheme="minorHAnsi"/>
                <w:sz w:val="22"/>
                <w:szCs w:val="22"/>
                <w:lang w:val="ro-RO"/>
              </w:rPr>
              <w:t>ț</w:t>
            </w:r>
            <w:r w:rsidR="005B0398" w:rsidRPr="00554484">
              <w:rPr>
                <w:rStyle w:val="Strong"/>
                <w:rFonts w:asciiTheme="minorHAnsi" w:hAnsiTheme="minorHAnsi" w:cstheme="minorHAnsi"/>
                <w:sz w:val="22"/>
                <w:szCs w:val="22"/>
                <w:lang w:val="ro-RO"/>
              </w:rPr>
              <w:t>in unui obiectiv de investi</w:t>
            </w:r>
            <w:r w:rsidR="002D6AF5">
              <w:rPr>
                <w:rStyle w:val="Strong"/>
                <w:rFonts w:asciiTheme="minorHAnsi" w:hAnsiTheme="minorHAnsi" w:cstheme="minorHAnsi"/>
                <w:sz w:val="22"/>
                <w:szCs w:val="22"/>
                <w:lang w:val="ro-RO"/>
              </w:rPr>
              <w:t>ț</w:t>
            </w:r>
            <w:r w:rsidR="005B0398" w:rsidRPr="00554484">
              <w:rPr>
                <w:rStyle w:val="Strong"/>
                <w:rFonts w:asciiTheme="minorHAnsi" w:hAnsiTheme="minorHAnsi" w:cstheme="minorHAnsi"/>
                <w:sz w:val="22"/>
                <w:szCs w:val="22"/>
                <w:lang w:val="ro-RO"/>
              </w:rPr>
              <w:t xml:space="preserve">ii </w:t>
            </w:r>
            <w:r w:rsidR="005B0398" w:rsidRPr="00554484">
              <w:rPr>
                <w:rFonts w:asciiTheme="minorHAnsi" w:hAnsiTheme="minorHAnsi" w:cstheme="minorHAnsi"/>
                <w:i/>
                <w:sz w:val="22"/>
                <w:szCs w:val="22"/>
                <w:highlight w:val="lightGray"/>
                <w:lang w:val="it-IT"/>
              </w:rPr>
              <w:t>descrie</w:t>
            </w:r>
            <w:r w:rsidR="002D6AF5">
              <w:rPr>
                <w:rFonts w:asciiTheme="minorHAnsi" w:hAnsiTheme="minorHAnsi" w:cstheme="minorHAnsi"/>
                <w:i/>
                <w:sz w:val="22"/>
                <w:szCs w:val="22"/>
                <w:highlight w:val="lightGray"/>
                <w:lang w:val="it-IT"/>
              </w:rPr>
              <w:t>ț</w:t>
            </w:r>
            <w:r w:rsidR="005B0398" w:rsidRPr="00554484">
              <w:rPr>
                <w:rFonts w:asciiTheme="minorHAnsi" w:hAnsiTheme="minorHAnsi" w:cstheme="minorHAnsi"/>
                <w:i/>
                <w:sz w:val="22"/>
                <w:szCs w:val="22"/>
                <w:highlight w:val="lightGray"/>
                <w:lang w:val="it-IT"/>
              </w:rPr>
              <w:t>i carateristicile relevante</w:t>
            </w:r>
          </w:p>
          <w:p w14:paraId="0310DF51" w14:textId="77777777" w:rsidR="0040674E" w:rsidRPr="00554484" w:rsidRDefault="00933EB9" w:rsidP="00554484">
            <w:pPr>
              <w:pStyle w:val="Norm"/>
              <w:keepNext/>
              <w:keepLines/>
              <w:framePr w:hSpace="0" w:wrap="auto" w:vAnchor="margin" w:hAnchor="text" w:xAlign="left" w:yAlign="inline"/>
              <w:spacing w:line="276" w:lineRule="auto"/>
              <w:ind w:left="-31"/>
              <w:suppressOverlap w:val="0"/>
              <w:rPr>
                <w:rFonts w:asciiTheme="minorHAnsi" w:hAnsiTheme="minorHAnsi" w:cstheme="minorHAnsi"/>
                <w:bCs/>
                <w:i/>
                <w:sz w:val="22"/>
                <w:szCs w:val="22"/>
                <w:highlight w:val="lightGray"/>
                <w:lang w:val="ro-RO"/>
              </w:rPr>
            </w:pPr>
            <w:r w:rsidRPr="00554484">
              <w:rPr>
                <w:rFonts w:asciiTheme="minorHAnsi" w:hAnsiTheme="minorHAnsi" w:cstheme="minorHAnsi"/>
                <w:bCs/>
                <w:i/>
                <w:sz w:val="22"/>
                <w:szCs w:val="22"/>
                <w:highlight w:val="lightGray"/>
                <w:lang w:val="it-IT"/>
              </w:rPr>
              <w:t>Acolo unde este necesară</w:t>
            </w:r>
            <w:r w:rsidR="0040674E" w:rsidRPr="00554484">
              <w:rPr>
                <w:rFonts w:asciiTheme="minorHAnsi" w:hAnsiTheme="minorHAnsi" w:cstheme="minorHAnsi"/>
                <w:bCs/>
                <w:i/>
                <w:sz w:val="22"/>
                <w:szCs w:val="22"/>
                <w:highlight w:val="lightGray"/>
                <w:lang w:val="it-IT"/>
              </w:rPr>
              <w:t xml:space="preserve"> exprimarea </w:t>
            </w:r>
            <w:r w:rsidR="00B74507" w:rsidRPr="00554484">
              <w:rPr>
                <w:rFonts w:asciiTheme="minorHAnsi" w:hAnsiTheme="minorHAnsi" w:cstheme="minorHAnsi"/>
                <w:bCs/>
                <w:i/>
                <w:sz w:val="22"/>
                <w:szCs w:val="22"/>
                <w:highlight w:val="lightGray"/>
                <w:lang w:val="it-IT"/>
              </w:rPr>
              <w:t>experienței</w:t>
            </w:r>
            <w:r w:rsidR="0040674E" w:rsidRPr="00554484">
              <w:rPr>
                <w:rFonts w:asciiTheme="minorHAnsi" w:hAnsiTheme="minorHAnsi" w:cstheme="minorHAnsi"/>
                <w:bCs/>
                <w:i/>
                <w:sz w:val="22"/>
                <w:szCs w:val="22"/>
                <w:highlight w:val="lightGray"/>
                <w:lang w:val="it-IT"/>
              </w:rPr>
              <w:t xml:space="preserve"> specifice</w:t>
            </w:r>
            <w:r w:rsidR="00980705" w:rsidRPr="00554484">
              <w:rPr>
                <w:rFonts w:asciiTheme="minorHAnsi" w:hAnsiTheme="minorHAnsi" w:cstheme="minorHAnsi"/>
                <w:bCs/>
                <w:i/>
                <w:sz w:val="22"/>
                <w:szCs w:val="22"/>
                <w:highlight w:val="lightGray"/>
                <w:lang w:val="it-IT"/>
              </w:rPr>
              <w:t xml:space="preserve"> în </w:t>
            </w:r>
            <w:r w:rsidR="0040674E" w:rsidRPr="00554484">
              <w:rPr>
                <w:rFonts w:asciiTheme="minorHAnsi" w:hAnsiTheme="minorHAnsi" w:cstheme="minorHAnsi"/>
                <w:bCs/>
                <w:i/>
                <w:sz w:val="22"/>
                <w:szCs w:val="22"/>
                <w:highlight w:val="lightGray"/>
                <w:lang w:val="it-IT"/>
              </w:rPr>
              <w:t>ani, trebuie avute</w:t>
            </w:r>
            <w:r w:rsidR="00980705" w:rsidRPr="00554484">
              <w:rPr>
                <w:rFonts w:asciiTheme="minorHAnsi" w:hAnsiTheme="minorHAnsi" w:cstheme="minorHAnsi"/>
                <w:bCs/>
                <w:i/>
                <w:sz w:val="22"/>
                <w:szCs w:val="22"/>
                <w:highlight w:val="lightGray"/>
                <w:lang w:val="it-IT"/>
              </w:rPr>
              <w:t xml:space="preserve"> în </w:t>
            </w:r>
            <w:r w:rsidR="0040674E" w:rsidRPr="00554484">
              <w:rPr>
                <w:rFonts w:asciiTheme="minorHAnsi" w:hAnsiTheme="minorHAnsi" w:cstheme="minorHAnsi"/>
                <w:bCs/>
                <w:i/>
                <w:sz w:val="22"/>
                <w:szCs w:val="22"/>
                <w:highlight w:val="lightGray"/>
                <w:lang w:val="it-IT"/>
              </w:rPr>
              <w:t xml:space="preserve">vedere </w:t>
            </w:r>
            <w:r w:rsidR="00B74507" w:rsidRPr="00554484">
              <w:rPr>
                <w:rFonts w:asciiTheme="minorHAnsi" w:hAnsiTheme="minorHAnsi" w:cstheme="minorHAnsi"/>
                <w:bCs/>
                <w:i/>
                <w:sz w:val="22"/>
                <w:szCs w:val="22"/>
                <w:highlight w:val="lightGray"/>
                <w:lang w:val="it-IT"/>
              </w:rPr>
              <w:t>limitările</w:t>
            </w:r>
            <w:r w:rsidR="0040674E" w:rsidRPr="00554484">
              <w:rPr>
                <w:rFonts w:asciiTheme="minorHAnsi" w:hAnsiTheme="minorHAnsi" w:cstheme="minorHAnsi"/>
                <w:bCs/>
                <w:i/>
                <w:sz w:val="22"/>
                <w:szCs w:val="22"/>
                <w:highlight w:val="lightGray"/>
                <w:lang w:val="it-IT"/>
              </w:rPr>
              <w:t xml:space="preserve"> comunicate prin </w:t>
            </w:r>
            <w:r w:rsidR="00B74507" w:rsidRPr="00554484">
              <w:rPr>
                <w:rFonts w:asciiTheme="minorHAnsi" w:hAnsiTheme="minorHAnsi" w:cstheme="minorHAnsi"/>
                <w:bCs/>
                <w:i/>
                <w:sz w:val="22"/>
                <w:szCs w:val="22"/>
                <w:highlight w:val="lightGray"/>
                <w:lang w:val="it-IT"/>
              </w:rPr>
              <w:t>Instrucțiunea</w:t>
            </w:r>
            <w:r w:rsidR="0040674E" w:rsidRPr="00554484">
              <w:rPr>
                <w:rFonts w:asciiTheme="minorHAnsi" w:hAnsiTheme="minorHAnsi" w:cstheme="minorHAnsi"/>
                <w:bCs/>
                <w:i/>
                <w:sz w:val="22"/>
                <w:szCs w:val="22"/>
                <w:highlight w:val="lightGray"/>
                <w:lang w:val="it-IT"/>
              </w:rPr>
              <w:t xml:space="preserve"> ANAP 1/2017</w:t>
            </w:r>
            <w:r w:rsidR="00980705" w:rsidRPr="00554484">
              <w:rPr>
                <w:rFonts w:asciiTheme="minorHAnsi" w:hAnsiTheme="minorHAnsi" w:cstheme="minorHAnsi"/>
                <w:bCs/>
                <w:i/>
                <w:sz w:val="22"/>
                <w:szCs w:val="22"/>
                <w:highlight w:val="lightGray"/>
                <w:lang w:val="it-IT"/>
              </w:rPr>
              <w:t xml:space="preserve"> și </w:t>
            </w:r>
            <w:r w:rsidR="00B74507" w:rsidRPr="00554484">
              <w:rPr>
                <w:rFonts w:asciiTheme="minorHAnsi" w:hAnsiTheme="minorHAnsi" w:cstheme="minorHAnsi"/>
                <w:bCs/>
                <w:i/>
                <w:sz w:val="22"/>
                <w:szCs w:val="22"/>
                <w:highlight w:val="lightGray"/>
                <w:lang w:val="it-IT"/>
              </w:rPr>
              <w:t>prezentați</w:t>
            </w:r>
            <w:r w:rsidR="0040674E" w:rsidRPr="00554484">
              <w:rPr>
                <w:rFonts w:asciiTheme="minorHAnsi" w:hAnsiTheme="minorHAnsi" w:cstheme="minorHAnsi"/>
                <w:bCs/>
                <w:i/>
                <w:sz w:val="22"/>
                <w:szCs w:val="22"/>
                <w:highlight w:val="lightGray"/>
                <w:lang w:val="it-IT"/>
              </w:rPr>
              <w:t xml:space="preserve"> explicit </w:t>
            </w:r>
            <w:r w:rsidR="00B74507" w:rsidRPr="00554484">
              <w:rPr>
                <w:rFonts w:asciiTheme="minorHAnsi" w:hAnsiTheme="minorHAnsi" w:cstheme="minorHAnsi"/>
                <w:bCs/>
                <w:i/>
                <w:sz w:val="22"/>
                <w:szCs w:val="22"/>
                <w:highlight w:val="lightGray"/>
                <w:lang w:val="it-IT"/>
              </w:rPr>
              <w:t>cerința</w:t>
            </w:r>
            <w:r w:rsidR="0040674E" w:rsidRPr="00554484">
              <w:rPr>
                <w:rFonts w:asciiTheme="minorHAnsi" w:hAnsiTheme="minorHAnsi" w:cstheme="minorHAnsi"/>
                <w:bCs/>
                <w:i/>
                <w:sz w:val="22"/>
                <w:szCs w:val="22"/>
                <w:highlight w:val="lightGray"/>
                <w:lang w:val="it-IT"/>
              </w:rPr>
              <w:t xml:space="preserve"> minim</w:t>
            </w:r>
            <w:r w:rsidR="009F1B37" w:rsidRPr="00554484">
              <w:rPr>
                <w:rFonts w:asciiTheme="minorHAnsi" w:hAnsiTheme="minorHAnsi" w:cstheme="minorHAnsi"/>
                <w:bCs/>
                <w:i/>
                <w:sz w:val="22"/>
                <w:szCs w:val="22"/>
                <w:highlight w:val="lightGray"/>
                <w:lang w:val="it-IT"/>
              </w:rPr>
              <w:t>ă</w:t>
            </w:r>
            <w:r w:rsidR="00980705" w:rsidRPr="00554484">
              <w:rPr>
                <w:rFonts w:asciiTheme="minorHAnsi" w:hAnsiTheme="minorHAnsi" w:cstheme="minorHAnsi"/>
                <w:bCs/>
                <w:i/>
                <w:sz w:val="22"/>
                <w:szCs w:val="22"/>
                <w:highlight w:val="lightGray"/>
                <w:lang w:val="it-IT"/>
              </w:rPr>
              <w:t xml:space="preserve"> și </w:t>
            </w:r>
            <w:r w:rsidR="00B74507" w:rsidRPr="00554484">
              <w:rPr>
                <w:rFonts w:asciiTheme="minorHAnsi" w:hAnsiTheme="minorHAnsi" w:cstheme="minorHAnsi"/>
                <w:bCs/>
                <w:i/>
                <w:sz w:val="22"/>
                <w:szCs w:val="22"/>
                <w:highlight w:val="lightGray"/>
                <w:lang w:val="it-IT"/>
              </w:rPr>
              <w:t>cerința</w:t>
            </w:r>
            <w:r w:rsidR="0040674E" w:rsidRPr="00554484">
              <w:rPr>
                <w:rFonts w:asciiTheme="minorHAnsi" w:hAnsiTheme="minorHAnsi" w:cstheme="minorHAnsi"/>
                <w:bCs/>
                <w:i/>
                <w:sz w:val="22"/>
                <w:szCs w:val="22"/>
                <w:highlight w:val="lightGray"/>
                <w:lang w:val="it-IT"/>
              </w:rPr>
              <w:t xml:space="preserve"> dorit</w:t>
            </w:r>
            <w:r w:rsidR="009F1B37" w:rsidRPr="00554484">
              <w:rPr>
                <w:rFonts w:asciiTheme="minorHAnsi" w:hAnsiTheme="minorHAnsi" w:cstheme="minorHAnsi"/>
                <w:bCs/>
                <w:i/>
                <w:sz w:val="22"/>
                <w:szCs w:val="22"/>
                <w:highlight w:val="lightGray"/>
                <w:lang w:val="it-IT"/>
              </w:rPr>
              <w:t>ă</w:t>
            </w:r>
            <w:r w:rsidR="0040674E" w:rsidRPr="00554484">
              <w:rPr>
                <w:rFonts w:asciiTheme="minorHAnsi" w:hAnsiTheme="minorHAnsi" w:cstheme="minorHAnsi"/>
                <w:bCs/>
                <w:i/>
                <w:sz w:val="22"/>
                <w:szCs w:val="22"/>
                <w:highlight w:val="lightGray"/>
                <w:lang w:val="it-IT"/>
              </w:rPr>
              <w:t xml:space="preserve">, sub forma: preferabil X ani </w:t>
            </w:r>
            <w:r w:rsidR="00B74507" w:rsidRPr="00554484">
              <w:rPr>
                <w:rFonts w:asciiTheme="minorHAnsi" w:hAnsiTheme="minorHAnsi" w:cstheme="minorHAnsi"/>
                <w:bCs/>
                <w:i/>
                <w:sz w:val="22"/>
                <w:szCs w:val="22"/>
                <w:highlight w:val="lightGray"/>
                <w:lang w:val="it-IT"/>
              </w:rPr>
              <w:t>experiență</w:t>
            </w:r>
            <w:r w:rsidR="0040674E" w:rsidRPr="00554484">
              <w:rPr>
                <w:rFonts w:asciiTheme="minorHAnsi" w:hAnsiTheme="minorHAnsi" w:cstheme="minorHAnsi"/>
                <w:bCs/>
                <w:i/>
                <w:sz w:val="22"/>
                <w:szCs w:val="22"/>
                <w:highlight w:val="lightGray"/>
                <w:lang w:val="it-IT"/>
              </w:rPr>
              <w:t xml:space="preserve">, dar nu mai </w:t>
            </w:r>
            <w:r w:rsidR="00B74507" w:rsidRPr="00554484">
              <w:rPr>
                <w:rFonts w:asciiTheme="minorHAnsi" w:hAnsiTheme="minorHAnsi" w:cstheme="minorHAnsi"/>
                <w:bCs/>
                <w:i/>
                <w:sz w:val="22"/>
                <w:szCs w:val="22"/>
                <w:highlight w:val="lightGray"/>
                <w:lang w:val="it-IT"/>
              </w:rPr>
              <w:t>puțin</w:t>
            </w:r>
            <w:r w:rsidR="0040674E" w:rsidRPr="00554484">
              <w:rPr>
                <w:rFonts w:asciiTheme="minorHAnsi" w:hAnsiTheme="minorHAnsi" w:cstheme="minorHAnsi"/>
                <w:bCs/>
                <w:i/>
                <w:sz w:val="22"/>
                <w:szCs w:val="22"/>
                <w:highlight w:val="lightGray"/>
                <w:lang w:val="it-IT"/>
              </w:rPr>
              <w:t xml:space="preserve"> de X ani, astfel </w:t>
            </w:r>
            <w:r w:rsidR="00B74507" w:rsidRPr="00554484">
              <w:rPr>
                <w:rFonts w:asciiTheme="minorHAnsi" w:hAnsiTheme="minorHAnsi" w:cstheme="minorHAnsi"/>
                <w:bCs/>
                <w:i/>
                <w:sz w:val="22"/>
                <w:szCs w:val="22"/>
                <w:highlight w:val="lightGray"/>
                <w:lang w:val="it-IT"/>
              </w:rPr>
              <w:t>încâtcerința</w:t>
            </w:r>
            <w:r w:rsidR="0040674E" w:rsidRPr="00554484">
              <w:rPr>
                <w:rFonts w:asciiTheme="minorHAnsi" w:hAnsiTheme="minorHAnsi" w:cstheme="minorHAnsi"/>
                <w:bCs/>
                <w:i/>
                <w:sz w:val="22"/>
                <w:szCs w:val="22"/>
                <w:highlight w:val="lightGray"/>
                <w:lang w:val="it-IT"/>
              </w:rPr>
              <w:t xml:space="preserve"> minim</w:t>
            </w:r>
            <w:r w:rsidR="00B74507" w:rsidRPr="00554484">
              <w:rPr>
                <w:rFonts w:asciiTheme="minorHAnsi" w:hAnsiTheme="minorHAnsi" w:cstheme="minorHAnsi"/>
                <w:bCs/>
                <w:i/>
                <w:sz w:val="22"/>
                <w:szCs w:val="22"/>
                <w:highlight w:val="lightGray"/>
                <w:lang w:val="it-IT"/>
              </w:rPr>
              <w:t>ă să</w:t>
            </w:r>
            <w:r w:rsidR="008E5674" w:rsidRPr="00554484">
              <w:rPr>
                <w:rFonts w:asciiTheme="minorHAnsi" w:hAnsiTheme="minorHAnsi" w:cstheme="minorHAnsi"/>
                <w:bCs/>
                <w:i/>
                <w:sz w:val="22"/>
                <w:szCs w:val="22"/>
                <w:highlight w:val="lightGray"/>
                <w:lang w:val="it-IT"/>
              </w:rPr>
              <w:t xml:space="preserve">fie de </w:t>
            </w:r>
            <w:r w:rsidR="00C71E41" w:rsidRPr="00554484">
              <w:rPr>
                <w:rFonts w:asciiTheme="minorHAnsi" w:hAnsiTheme="minorHAnsi" w:cstheme="minorHAnsi"/>
                <w:bCs/>
                <w:i/>
                <w:sz w:val="22"/>
                <w:szCs w:val="22"/>
                <w:highlight w:val="lightGray"/>
                <w:lang w:val="it-IT"/>
              </w:rPr>
              <w:t xml:space="preserve">3 </w:t>
            </w:r>
            <w:r w:rsidR="008E5674" w:rsidRPr="00554484">
              <w:rPr>
                <w:rFonts w:asciiTheme="minorHAnsi" w:hAnsiTheme="minorHAnsi" w:cstheme="minorHAnsi"/>
                <w:bCs/>
                <w:i/>
                <w:sz w:val="22"/>
                <w:szCs w:val="22"/>
                <w:highlight w:val="lightGray"/>
                <w:lang w:val="it-IT"/>
              </w:rPr>
              <w:t xml:space="preserve">ani </w:t>
            </w:r>
            <w:r w:rsidR="00980705" w:rsidRPr="00554484">
              <w:rPr>
                <w:rFonts w:asciiTheme="minorHAnsi" w:hAnsiTheme="minorHAnsi" w:cstheme="minorHAnsi"/>
                <w:bCs/>
                <w:i/>
                <w:sz w:val="22"/>
                <w:szCs w:val="22"/>
                <w:highlight w:val="lightGray"/>
                <w:lang w:val="it-IT"/>
              </w:rPr>
              <w:t>și</w:t>
            </w:r>
            <w:r w:rsidR="00197E95" w:rsidRPr="00554484">
              <w:rPr>
                <w:rFonts w:asciiTheme="minorHAnsi" w:hAnsiTheme="minorHAnsi" w:cstheme="minorHAnsi"/>
                <w:bCs/>
                <w:i/>
                <w:sz w:val="22"/>
                <w:szCs w:val="22"/>
                <w:highlight w:val="lightGray"/>
                <w:lang w:val="it-IT"/>
              </w:rPr>
              <w:t xml:space="preserve"> </w:t>
            </w:r>
            <w:r w:rsidR="008E5674" w:rsidRPr="00554484">
              <w:rPr>
                <w:rFonts w:asciiTheme="minorHAnsi" w:hAnsiTheme="minorHAnsi" w:cstheme="minorHAnsi"/>
                <w:bCs/>
                <w:i/>
                <w:sz w:val="22"/>
                <w:szCs w:val="22"/>
                <w:highlight w:val="lightGray"/>
                <w:lang w:val="it-IT"/>
              </w:rPr>
              <w:t xml:space="preserve">nivelul </w:t>
            </w:r>
            <w:r w:rsidR="00B74507" w:rsidRPr="00554484">
              <w:rPr>
                <w:rFonts w:asciiTheme="minorHAnsi" w:hAnsiTheme="minorHAnsi" w:cstheme="minorHAnsi"/>
                <w:bCs/>
                <w:i/>
                <w:sz w:val="22"/>
                <w:szCs w:val="22"/>
                <w:highlight w:val="lightGray"/>
                <w:lang w:val="it-IT"/>
              </w:rPr>
              <w:t>cerințelor</w:t>
            </w:r>
            <w:r w:rsidR="0040674E" w:rsidRPr="00554484">
              <w:rPr>
                <w:rFonts w:asciiTheme="minorHAnsi" w:hAnsiTheme="minorHAnsi" w:cstheme="minorHAnsi"/>
                <w:bCs/>
                <w:i/>
                <w:sz w:val="22"/>
                <w:szCs w:val="22"/>
                <w:highlight w:val="lightGray"/>
                <w:lang w:val="it-IT"/>
              </w:rPr>
              <w:t xml:space="preserve"> dorite </w:t>
            </w:r>
            <w:r w:rsidR="00C42879" w:rsidRPr="00554484">
              <w:rPr>
                <w:rFonts w:asciiTheme="minorHAnsi" w:hAnsiTheme="minorHAnsi" w:cstheme="minorHAnsi"/>
                <w:bCs/>
                <w:i/>
                <w:sz w:val="22"/>
                <w:szCs w:val="22"/>
                <w:highlight w:val="lightGray"/>
                <w:lang w:val="it-IT"/>
              </w:rPr>
              <w:t xml:space="preserve">să </w:t>
            </w:r>
            <w:r w:rsidR="00B74507" w:rsidRPr="00554484">
              <w:rPr>
                <w:rFonts w:asciiTheme="minorHAnsi" w:hAnsiTheme="minorHAnsi" w:cstheme="minorHAnsi"/>
                <w:bCs/>
                <w:i/>
                <w:sz w:val="22"/>
                <w:szCs w:val="22"/>
                <w:highlight w:val="lightGray"/>
                <w:lang w:val="it-IT"/>
              </w:rPr>
              <w:t>poată</w:t>
            </w:r>
            <w:r w:rsidR="0040674E" w:rsidRPr="00554484">
              <w:rPr>
                <w:rFonts w:asciiTheme="minorHAnsi" w:hAnsiTheme="minorHAnsi" w:cstheme="minorHAnsi"/>
                <w:bCs/>
                <w:i/>
                <w:sz w:val="22"/>
                <w:szCs w:val="22"/>
                <w:highlight w:val="lightGray"/>
                <w:lang w:val="it-IT"/>
              </w:rPr>
              <w:t xml:space="preserve"> fi utilizat</w:t>
            </w:r>
            <w:r w:rsidR="00980705" w:rsidRPr="00554484">
              <w:rPr>
                <w:rFonts w:asciiTheme="minorHAnsi" w:hAnsiTheme="minorHAnsi" w:cstheme="minorHAnsi"/>
                <w:bCs/>
                <w:i/>
                <w:sz w:val="22"/>
                <w:szCs w:val="22"/>
                <w:highlight w:val="lightGray"/>
                <w:lang w:val="it-IT"/>
              </w:rPr>
              <w:t xml:space="preserve"> în </w:t>
            </w:r>
            <w:r w:rsidR="0040674E" w:rsidRPr="00554484">
              <w:rPr>
                <w:rFonts w:asciiTheme="minorHAnsi" w:hAnsiTheme="minorHAnsi" w:cstheme="minorHAnsi"/>
                <w:bCs/>
                <w:i/>
                <w:sz w:val="22"/>
                <w:szCs w:val="22"/>
                <w:highlight w:val="lightGray"/>
                <w:lang w:val="it-IT"/>
              </w:rPr>
              <w:t xml:space="preserve">formularea factorilor de evaluare (acolo unde este aplicabil </w:t>
            </w:r>
            <w:r w:rsidR="00980705" w:rsidRPr="00554484">
              <w:rPr>
                <w:rFonts w:asciiTheme="minorHAnsi" w:hAnsiTheme="minorHAnsi" w:cstheme="minorHAnsi"/>
                <w:bCs/>
                <w:i/>
                <w:sz w:val="22"/>
                <w:szCs w:val="22"/>
                <w:highlight w:val="lightGray"/>
                <w:lang w:val="it-IT"/>
              </w:rPr>
              <w:t>și</w:t>
            </w:r>
            <w:r w:rsidR="00197E95" w:rsidRPr="00554484">
              <w:rPr>
                <w:rFonts w:asciiTheme="minorHAnsi" w:hAnsiTheme="minorHAnsi" w:cstheme="minorHAnsi"/>
                <w:bCs/>
                <w:i/>
                <w:sz w:val="22"/>
                <w:szCs w:val="22"/>
                <w:highlight w:val="lightGray"/>
                <w:lang w:val="it-IT"/>
              </w:rPr>
              <w:t xml:space="preserve"> </w:t>
            </w:r>
            <w:r w:rsidR="0040674E" w:rsidRPr="00554484">
              <w:rPr>
                <w:rFonts w:asciiTheme="minorHAnsi" w:hAnsiTheme="minorHAnsi" w:cstheme="minorHAnsi"/>
                <w:bCs/>
                <w:i/>
                <w:sz w:val="22"/>
                <w:szCs w:val="22"/>
                <w:highlight w:val="lightGray"/>
                <w:lang w:val="it-IT"/>
              </w:rPr>
              <w:t xml:space="preserve">relevant pentru natura </w:t>
            </w:r>
            <w:r w:rsidR="00B74507" w:rsidRPr="00554484">
              <w:rPr>
                <w:rFonts w:asciiTheme="minorHAnsi" w:hAnsiTheme="minorHAnsi" w:cstheme="minorHAnsi"/>
                <w:bCs/>
                <w:i/>
                <w:sz w:val="22"/>
                <w:szCs w:val="22"/>
                <w:highlight w:val="lightGray"/>
                <w:lang w:val="it-IT"/>
              </w:rPr>
              <w:t>activității</w:t>
            </w:r>
            <w:r w:rsidR="006426CE" w:rsidRPr="00554484">
              <w:rPr>
                <w:rFonts w:asciiTheme="minorHAnsi" w:hAnsiTheme="minorHAnsi" w:cstheme="minorHAnsi"/>
                <w:bCs/>
                <w:i/>
                <w:sz w:val="22"/>
                <w:szCs w:val="22"/>
                <w:highlight w:val="lightGray"/>
                <w:lang w:val="it-IT"/>
              </w:rPr>
              <w:t xml:space="preserve"> din C</w:t>
            </w:r>
            <w:r w:rsidR="0040674E" w:rsidRPr="00554484">
              <w:rPr>
                <w:rFonts w:asciiTheme="minorHAnsi" w:hAnsiTheme="minorHAnsi" w:cstheme="minorHAnsi"/>
                <w:bCs/>
                <w:i/>
                <w:sz w:val="22"/>
                <w:szCs w:val="22"/>
                <w:highlight w:val="lightGray"/>
                <w:lang w:val="it-IT"/>
              </w:rPr>
              <w:t xml:space="preserve">ontract </w:t>
            </w:r>
            <w:r w:rsidR="00980705" w:rsidRPr="00554484">
              <w:rPr>
                <w:rFonts w:asciiTheme="minorHAnsi" w:hAnsiTheme="minorHAnsi" w:cstheme="minorHAnsi"/>
                <w:bCs/>
                <w:i/>
                <w:sz w:val="22"/>
                <w:szCs w:val="22"/>
                <w:highlight w:val="lightGray"/>
                <w:lang w:val="it-IT"/>
              </w:rPr>
              <w:t>și</w:t>
            </w:r>
            <w:r w:rsidR="00197E95" w:rsidRPr="00554484">
              <w:rPr>
                <w:rFonts w:asciiTheme="minorHAnsi" w:hAnsiTheme="minorHAnsi" w:cstheme="minorHAnsi"/>
                <w:bCs/>
                <w:i/>
                <w:sz w:val="22"/>
                <w:szCs w:val="22"/>
                <w:highlight w:val="lightGray"/>
                <w:lang w:val="it-IT"/>
              </w:rPr>
              <w:t xml:space="preserve"> </w:t>
            </w:r>
            <w:r w:rsidR="0040674E" w:rsidRPr="00554484">
              <w:rPr>
                <w:rFonts w:asciiTheme="minorHAnsi" w:hAnsiTheme="minorHAnsi" w:cstheme="minorHAnsi"/>
                <w:bCs/>
                <w:i/>
                <w:sz w:val="22"/>
                <w:szCs w:val="22"/>
                <w:highlight w:val="lightGray"/>
                <w:lang w:val="it-IT"/>
              </w:rPr>
              <w:t xml:space="preserve">acolo unde </w:t>
            </w:r>
            <w:r w:rsidR="00B74507" w:rsidRPr="00554484">
              <w:rPr>
                <w:rFonts w:asciiTheme="minorHAnsi" w:hAnsiTheme="minorHAnsi" w:cstheme="minorHAnsi"/>
                <w:bCs/>
                <w:i/>
                <w:sz w:val="22"/>
                <w:szCs w:val="22"/>
                <w:highlight w:val="lightGray"/>
                <w:lang w:val="it-IT"/>
              </w:rPr>
              <w:t>experiență</w:t>
            </w:r>
            <w:r w:rsidRPr="00554484">
              <w:rPr>
                <w:rFonts w:asciiTheme="minorHAnsi" w:hAnsiTheme="minorHAnsi" w:cstheme="minorHAnsi"/>
                <w:bCs/>
                <w:i/>
                <w:sz w:val="22"/>
                <w:szCs w:val="22"/>
                <w:highlight w:val="lightGray"/>
                <w:lang w:val="it-IT"/>
              </w:rPr>
              <w:t xml:space="preserve"> este acumulată</w:t>
            </w:r>
            <w:r w:rsidR="0040674E" w:rsidRPr="00554484">
              <w:rPr>
                <w:rFonts w:asciiTheme="minorHAnsi" w:hAnsiTheme="minorHAnsi" w:cstheme="minorHAnsi"/>
                <w:bCs/>
                <w:i/>
                <w:sz w:val="22"/>
                <w:szCs w:val="22"/>
                <w:highlight w:val="lightGray"/>
                <w:lang w:val="it-IT"/>
              </w:rPr>
              <w:t xml:space="preserve"> prin prezen</w:t>
            </w:r>
            <w:r w:rsidRPr="00554484">
              <w:rPr>
                <w:rFonts w:asciiTheme="minorHAnsi" w:hAnsiTheme="minorHAnsi" w:cstheme="minorHAnsi"/>
                <w:bCs/>
                <w:i/>
                <w:sz w:val="22"/>
                <w:szCs w:val="22"/>
                <w:highlight w:val="lightGray"/>
                <w:lang w:val="it-IT"/>
              </w:rPr>
              <w:t>ță</w:t>
            </w:r>
            <w:r w:rsidR="00197E95" w:rsidRPr="00554484">
              <w:rPr>
                <w:rFonts w:asciiTheme="minorHAnsi" w:hAnsiTheme="minorHAnsi" w:cstheme="minorHAnsi"/>
                <w:bCs/>
                <w:i/>
                <w:sz w:val="22"/>
                <w:szCs w:val="22"/>
                <w:highlight w:val="lightGray"/>
                <w:lang w:val="it-IT"/>
              </w:rPr>
              <w:t xml:space="preserve"> </w:t>
            </w:r>
            <w:r w:rsidR="00980705" w:rsidRPr="00554484">
              <w:rPr>
                <w:rFonts w:asciiTheme="minorHAnsi" w:hAnsiTheme="minorHAnsi" w:cstheme="minorHAnsi"/>
                <w:bCs/>
                <w:i/>
                <w:sz w:val="22"/>
                <w:szCs w:val="22"/>
                <w:highlight w:val="lightGray"/>
                <w:lang w:val="it-IT"/>
              </w:rPr>
              <w:t>și</w:t>
            </w:r>
            <w:r w:rsidR="00197E95" w:rsidRPr="00554484">
              <w:rPr>
                <w:rFonts w:asciiTheme="minorHAnsi" w:hAnsiTheme="minorHAnsi" w:cstheme="minorHAnsi"/>
                <w:bCs/>
                <w:i/>
                <w:sz w:val="22"/>
                <w:szCs w:val="22"/>
                <w:highlight w:val="lightGray"/>
                <w:lang w:val="it-IT"/>
              </w:rPr>
              <w:t xml:space="preserve"> </w:t>
            </w:r>
            <w:r w:rsidR="00BE5CC2" w:rsidRPr="00554484">
              <w:rPr>
                <w:rFonts w:asciiTheme="minorHAnsi" w:hAnsiTheme="minorHAnsi" w:cstheme="minorHAnsi"/>
                <w:bCs/>
                <w:i/>
                <w:sz w:val="22"/>
                <w:szCs w:val="22"/>
                <w:highlight w:val="lightGray"/>
                <w:lang w:val="it-IT"/>
              </w:rPr>
              <w:t>implicare continuă</w:t>
            </w:r>
            <w:r w:rsidR="00B74507" w:rsidRPr="00554484">
              <w:rPr>
                <w:rFonts w:asciiTheme="minorHAnsi" w:hAnsiTheme="minorHAnsi" w:cstheme="minorHAnsi"/>
                <w:bCs/>
                <w:i/>
                <w:sz w:val="22"/>
                <w:szCs w:val="22"/>
                <w:highlight w:val="lightGray"/>
                <w:lang w:val="it-IT"/>
              </w:rPr>
              <w:t>într-o</w:t>
            </w:r>
            <w:r w:rsidR="0040674E" w:rsidRPr="00554484">
              <w:rPr>
                <w:rFonts w:asciiTheme="minorHAnsi" w:hAnsiTheme="minorHAnsi" w:cstheme="minorHAnsi"/>
                <w:bCs/>
                <w:i/>
                <w:sz w:val="22"/>
                <w:szCs w:val="22"/>
                <w:highlight w:val="lightGray"/>
                <w:lang w:val="it-IT"/>
              </w:rPr>
              <w:t xml:space="preserve"> anume activitate – de exemplu – con</w:t>
            </w:r>
            <w:r w:rsidRPr="00554484">
              <w:rPr>
                <w:rFonts w:asciiTheme="minorHAnsi" w:hAnsiTheme="minorHAnsi" w:cstheme="minorHAnsi"/>
                <w:bCs/>
                <w:i/>
                <w:sz w:val="22"/>
                <w:szCs w:val="22"/>
                <w:highlight w:val="lightGray"/>
                <w:lang w:val="it-IT"/>
              </w:rPr>
              <w:t>tabilitate, activitate economică</w:t>
            </w:r>
            <w:r w:rsidR="0040674E" w:rsidRPr="00554484">
              <w:rPr>
                <w:rFonts w:asciiTheme="minorHAnsi" w:hAnsiTheme="minorHAnsi" w:cstheme="minorHAnsi"/>
                <w:bCs/>
                <w:i/>
                <w:sz w:val="22"/>
                <w:szCs w:val="22"/>
                <w:highlight w:val="lightGray"/>
                <w:lang w:val="it-IT"/>
              </w:rPr>
              <w:t xml:space="preserve"> care este organizat</w:t>
            </w:r>
            <w:r w:rsidR="00BE5CC2" w:rsidRPr="00554484">
              <w:rPr>
                <w:rFonts w:asciiTheme="minorHAnsi" w:hAnsiTheme="minorHAnsi" w:cstheme="minorHAnsi"/>
                <w:bCs/>
                <w:i/>
                <w:sz w:val="22"/>
                <w:szCs w:val="22"/>
                <w:highlight w:val="lightGray"/>
                <w:lang w:val="it-IT"/>
              </w:rPr>
              <w:t>ă</w:t>
            </w:r>
            <w:r w:rsidR="0040674E" w:rsidRPr="00554484">
              <w:rPr>
                <w:rFonts w:asciiTheme="minorHAnsi" w:hAnsiTheme="minorHAnsi" w:cstheme="minorHAnsi"/>
                <w:bCs/>
                <w:i/>
                <w:sz w:val="22"/>
                <w:szCs w:val="22"/>
                <w:highlight w:val="lightGray"/>
                <w:lang w:val="it-IT"/>
              </w:rPr>
              <w:t xml:space="preserve"> ca un proces continuu</w:t>
            </w:r>
            <w:r w:rsidR="00980705" w:rsidRPr="00554484">
              <w:rPr>
                <w:rFonts w:asciiTheme="minorHAnsi" w:hAnsiTheme="minorHAnsi" w:cstheme="minorHAnsi"/>
                <w:bCs/>
                <w:i/>
                <w:sz w:val="22"/>
                <w:szCs w:val="22"/>
                <w:highlight w:val="lightGray"/>
                <w:lang w:val="it-IT"/>
              </w:rPr>
              <w:t xml:space="preserve"> și </w:t>
            </w:r>
            <w:r w:rsidR="0040674E" w:rsidRPr="00554484">
              <w:rPr>
                <w:rFonts w:asciiTheme="minorHAnsi" w:hAnsiTheme="minorHAnsi" w:cstheme="minorHAnsi"/>
                <w:bCs/>
                <w:i/>
                <w:sz w:val="22"/>
                <w:szCs w:val="22"/>
                <w:highlight w:val="lightGray"/>
                <w:lang w:val="it-IT"/>
              </w:rPr>
              <w:t xml:space="preserve">nu un proces unic, cum este cazul sesiunilor de formare, a </w:t>
            </w:r>
            <w:r w:rsidR="00B74507" w:rsidRPr="00554484">
              <w:rPr>
                <w:rFonts w:asciiTheme="minorHAnsi" w:hAnsiTheme="minorHAnsi" w:cstheme="minorHAnsi"/>
                <w:bCs/>
                <w:i/>
                <w:sz w:val="22"/>
                <w:szCs w:val="22"/>
                <w:highlight w:val="lightGray"/>
                <w:lang w:val="it-IT"/>
              </w:rPr>
              <w:t>elaborării</w:t>
            </w:r>
            <w:r w:rsidR="0040674E" w:rsidRPr="00554484">
              <w:rPr>
                <w:rFonts w:asciiTheme="minorHAnsi" w:hAnsiTheme="minorHAnsi" w:cstheme="minorHAnsi"/>
                <w:bCs/>
                <w:i/>
                <w:sz w:val="22"/>
                <w:szCs w:val="22"/>
                <w:highlight w:val="lightGray"/>
                <w:lang w:val="it-IT"/>
              </w:rPr>
              <w:t xml:space="preserve"> de </w:t>
            </w:r>
            <w:r w:rsidR="00B74507" w:rsidRPr="00554484">
              <w:rPr>
                <w:rFonts w:asciiTheme="minorHAnsi" w:hAnsiTheme="minorHAnsi" w:cstheme="minorHAnsi"/>
                <w:bCs/>
                <w:i/>
                <w:sz w:val="22"/>
                <w:szCs w:val="22"/>
                <w:highlight w:val="lightGray"/>
                <w:lang w:val="it-IT"/>
              </w:rPr>
              <w:t>documentații</w:t>
            </w:r>
            <w:r w:rsidR="0040674E" w:rsidRPr="00554484">
              <w:rPr>
                <w:rFonts w:asciiTheme="minorHAnsi" w:hAnsiTheme="minorHAnsi" w:cstheme="minorHAnsi"/>
                <w:bCs/>
                <w:i/>
                <w:sz w:val="22"/>
                <w:szCs w:val="22"/>
                <w:highlight w:val="lightGray"/>
                <w:lang w:val="it-IT"/>
              </w:rPr>
              <w:t xml:space="preserve"> tehnico-economice etc</w:t>
            </w:r>
            <w:r w:rsidR="00BE5CC2" w:rsidRPr="00554484">
              <w:rPr>
                <w:rFonts w:asciiTheme="minorHAnsi" w:hAnsiTheme="minorHAnsi" w:cstheme="minorHAnsi"/>
                <w:bCs/>
                <w:i/>
                <w:sz w:val="22"/>
                <w:szCs w:val="22"/>
                <w:highlight w:val="lightGray"/>
                <w:lang w:val="it-IT"/>
              </w:rPr>
              <w:t>.</w:t>
            </w:r>
            <w:r w:rsidR="00272371" w:rsidRPr="00554484">
              <w:rPr>
                <w:rFonts w:asciiTheme="minorHAnsi" w:hAnsiTheme="minorHAnsi" w:cstheme="minorHAnsi"/>
                <w:bCs/>
                <w:i/>
                <w:sz w:val="22"/>
                <w:szCs w:val="22"/>
                <w:highlight w:val="lightGray"/>
                <w:lang w:val="it-IT"/>
              </w:rPr>
              <w:t>]</w:t>
            </w:r>
          </w:p>
        </w:tc>
      </w:tr>
      <w:tr w:rsidR="00FB123E" w:rsidRPr="0086574E" w14:paraId="0310DF58" w14:textId="77777777" w:rsidTr="00E4595C">
        <w:trPr>
          <w:cantSplit/>
        </w:trPr>
        <w:tc>
          <w:tcPr>
            <w:tcW w:w="2518" w:type="dxa"/>
            <w:tcBorders>
              <w:bottom w:val="single" w:sz="12" w:space="0" w:color="auto"/>
            </w:tcBorders>
            <w:vAlign w:val="center"/>
          </w:tcPr>
          <w:p w14:paraId="0310DF53" w14:textId="77777777" w:rsidR="00FB123E" w:rsidRPr="00554484" w:rsidRDefault="00FB123E" w:rsidP="00554484">
            <w:pPr>
              <w:pStyle w:val="Norm"/>
              <w:keepNext/>
              <w:keepLines/>
              <w:framePr w:hSpace="0" w:wrap="auto" w:vAnchor="margin" w:hAnchor="text" w:xAlign="left" w:yAlign="inline"/>
              <w:spacing w:line="276" w:lineRule="auto"/>
              <w:suppressOverlap w:val="0"/>
              <w:rPr>
                <w:rStyle w:val="Strong"/>
                <w:rFonts w:asciiTheme="minorHAnsi" w:hAnsiTheme="minorHAnsi" w:cstheme="minorHAnsi"/>
                <w:sz w:val="22"/>
                <w:szCs w:val="22"/>
                <w:lang w:val="ro-RO"/>
              </w:rPr>
            </w:pPr>
            <w:r w:rsidRPr="00554484">
              <w:rPr>
                <w:rStyle w:val="Strong"/>
                <w:rFonts w:asciiTheme="minorHAnsi" w:hAnsiTheme="minorHAnsi" w:cstheme="minorHAnsi"/>
                <w:sz w:val="22"/>
                <w:szCs w:val="22"/>
                <w:lang w:val="ro-RO"/>
              </w:rPr>
              <w:lastRenderedPageBreak/>
              <w:t>Responsabilit</w:t>
            </w:r>
            <w:r w:rsidR="00FB6A82" w:rsidRPr="00554484">
              <w:rPr>
                <w:rStyle w:val="Strong"/>
                <w:rFonts w:asciiTheme="minorHAnsi" w:hAnsiTheme="minorHAnsi" w:cstheme="minorHAnsi"/>
                <w:sz w:val="22"/>
                <w:szCs w:val="22"/>
                <w:lang w:val="ro-RO"/>
              </w:rPr>
              <w:t>ăț</w:t>
            </w:r>
            <w:r w:rsidRPr="00554484">
              <w:rPr>
                <w:rStyle w:val="Strong"/>
                <w:rFonts w:asciiTheme="minorHAnsi" w:hAnsiTheme="minorHAnsi" w:cstheme="minorHAnsi"/>
                <w:sz w:val="22"/>
                <w:szCs w:val="22"/>
                <w:lang w:val="ro-RO"/>
              </w:rPr>
              <w:t>i</w:t>
            </w:r>
            <w:r w:rsidR="00097A76" w:rsidRPr="00554484">
              <w:rPr>
                <w:rStyle w:val="Strong"/>
                <w:rFonts w:asciiTheme="minorHAnsi" w:hAnsiTheme="minorHAnsi" w:cstheme="minorHAnsi"/>
                <w:sz w:val="22"/>
                <w:szCs w:val="22"/>
                <w:lang w:val="ro-RO"/>
              </w:rPr>
              <w:t xml:space="preserve"> în cadrul Contractului </w:t>
            </w:r>
          </w:p>
        </w:tc>
        <w:tc>
          <w:tcPr>
            <w:tcW w:w="6946" w:type="dxa"/>
            <w:tcBorders>
              <w:bottom w:val="single" w:sz="12" w:space="0" w:color="auto"/>
            </w:tcBorders>
            <w:vAlign w:val="center"/>
          </w:tcPr>
          <w:p w14:paraId="0310DF54" w14:textId="77777777" w:rsidR="00FB123E" w:rsidRPr="00554484" w:rsidRDefault="005F5E99" w:rsidP="00554484">
            <w:pPr>
              <w:pStyle w:val="Norm"/>
              <w:keepNext/>
              <w:keepLines/>
              <w:framePr w:hSpace="0" w:wrap="auto" w:vAnchor="margin" w:hAnchor="text" w:xAlign="left" w:yAlign="inline"/>
              <w:spacing w:line="276" w:lineRule="auto"/>
              <w:ind w:left="-31"/>
              <w:suppressOverlap w:val="0"/>
              <w:rPr>
                <w:rFonts w:asciiTheme="minorHAnsi" w:hAnsiTheme="minorHAnsi" w:cstheme="minorHAnsi"/>
                <w:bCs/>
                <w:i/>
                <w:sz w:val="22"/>
                <w:szCs w:val="22"/>
                <w:highlight w:val="lightGray"/>
              </w:rPr>
            </w:pPr>
            <w:r w:rsidRPr="00554484">
              <w:rPr>
                <w:rFonts w:asciiTheme="minorHAnsi" w:hAnsiTheme="minorHAnsi" w:cstheme="minorHAnsi"/>
                <w:i/>
                <w:sz w:val="22"/>
                <w:szCs w:val="22"/>
                <w:highlight w:val="lightGray"/>
              </w:rPr>
              <w:t>[</w:t>
            </w:r>
            <w:r w:rsidR="00FB6A82" w:rsidRPr="00554484">
              <w:rPr>
                <w:rFonts w:asciiTheme="minorHAnsi" w:hAnsiTheme="minorHAnsi" w:cstheme="minorHAnsi"/>
                <w:i/>
                <w:sz w:val="22"/>
                <w:szCs w:val="22"/>
                <w:highlight w:val="lightGray"/>
              </w:rPr>
              <w:t>Introduceți</w:t>
            </w:r>
            <w:r w:rsidR="00FF4327" w:rsidRPr="00554484">
              <w:rPr>
                <w:rFonts w:asciiTheme="minorHAnsi" w:hAnsiTheme="minorHAnsi" w:cstheme="minorHAnsi"/>
                <w:i/>
                <w:sz w:val="22"/>
                <w:szCs w:val="22"/>
                <w:highlight w:val="lightGray"/>
              </w:rPr>
              <w:t>,</w:t>
            </w:r>
            <w:r w:rsidRPr="00554484">
              <w:rPr>
                <w:rFonts w:asciiTheme="minorHAnsi" w:hAnsiTheme="minorHAnsi" w:cstheme="minorHAnsi"/>
                <w:i/>
                <w:sz w:val="22"/>
                <w:szCs w:val="22"/>
                <w:highlight w:val="lightGray"/>
              </w:rPr>
              <w:t xml:space="preserve"> d</w:t>
            </w:r>
            <w:r w:rsidR="000E6B68" w:rsidRPr="00554484">
              <w:rPr>
                <w:rFonts w:asciiTheme="minorHAnsi" w:hAnsiTheme="minorHAnsi" w:cstheme="minorHAnsi"/>
                <w:i/>
                <w:sz w:val="22"/>
                <w:szCs w:val="22"/>
                <w:highlight w:val="lightGray"/>
              </w:rPr>
              <w:t>e e</w:t>
            </w:r>
            <w:r w:rsidR="00FB123E" w:rsidRPr="00554484">
              <w:rPr>
                <w:rFonts w:asciiTheme="minorHAnsi" w:hAnsiTheme="minorHAnsi" w:cstheme="minorHAnsi"/>
                <w:i/>
                <w:sz w:val="22"/>
                <w:szCs w:val="22"/>
                <w:highlight w:val="lightGray"/>
              </w:rPr>
              <w:t>xemplu</w:t>
            </w:r>
            <w:r w:rsidR="00FB6A82" w:rsidRPr="00554484">
              <w:rPr>
                <w:rFonts w:asciiTheme="minorHAnsi" w:hAnsiTheme="minorHAnsi" w:cstheme="minorHAnsi"/>
                <w:i/>
                <w:sz w:val="22"/>
                <w:szCs w:val="22"/>
                <w:highlight w:val="lightGray"/>
              </w:rPr>
              <w:t>:</w:t>
            </w:r>
          </w:p>
          <w:p w14:paraId="0310DF55" w14:textId="77777777" w:rsidR="0055235C" w:rsidRPr="00554484" w:rsidRDefault="00197E95" w:rsidP="00554484">
            <w:pPr>
              <w:pStyle w:val="Norm"/>
              <w:keepNext/>
              <w:keepLines/>
              <w:framePr w:hSpace="0" w:wrap="auto" w:vAnchor="margin" w:hAnchor="text" w:xAlign="left" w:yAlign="inline"/>
              <w:numPr>
                <w:ilvl w:val="0"/>
                <w:numId w:val="66"/>
              </w:numPr>
              <w:spacing w:line="276" w:lineRule="auto"/>
              <w:suppressOverlap w:val="0"/>
              <w:rPr>
                <w:rFonts w:asciiTheme="minorHAnsi" w:hAnsiTheme="minorHAnsi" w:cstheme="minorHAnsi"/>
                <w:bCs/>
                <w:sz w:val="22"/>
                <w:szCs w:val="22"/>
                <w:lang w:val="it-IT"/>
              </w:rPr>
            </w:pPr>
            <w:r w:rsidRPr="00554484">
              <w:rPr>
                <w:rFonts w:asciiTheme="minorHAnsi" w:hAnsiTheme="minorHAnsi" w:cstheme="minorHAnsi"/>
                <w:bCs/>
                <w:sz w:val="22"/>
                <w:szCs w:val="22"/>
                <w:lang w:val="it-IT"/>
              </w:rPr>
              <w:t>c</w:t>
            </w:r>
            <w:r w:rsidR="00FB123E" w:rsidRPr="00554484">
              <w:rPr>
                <w:rFonts w:asciiTheme="minorHAnsi" w:hAnsiTheme="minorHAnsi" w:cstheme="minorHAnsi"/>
                <w:bCs/>
                <w:sz w:val="22"/>
                <w:szCs w:val="22"/>
                <w:lang w:val="it-IT"/>
              </w:rPr>
              <w:t xml:space="preserve">oordonarea </w:t>
            </w:r>
            <w:r w:rsidR="00FB6A82" w:rsidRPr="00554484">
              <w:rPr>
                <w:rFonts w:asciiTheme="minorHAnsi" w:hAnsiTheme="minorHAnsi" w:cstheme="minorHAnsi"/>
                <w:bCs/>
                <w:sz w:val="22"/>
                <w:szCs w:val="22"/>
                <w:lang w:val="it-IT"/>
              </w:rPr>
              <w:t>și</w:t>
            </w:r>
            <w:r w:rsidR="00FB123E" w:rsidRPr="00554484">
              <w:rPr>
                <w:rFonts w:asciiTheme="minorHAnsi" w:hAnsiTheme="minorHAnsi" w:cstheme="minorHAnsi"/>
                <w:bCs/>
                <w:sz w:val="22"/>
                <w:szCs w:val="22"/>
                <w:lang w:val="it-IT"/>
              </w:rPr>
              <w:t xml:space="preserve"> supervizarea generală a întregului </w:t>
            </w:r>
            <w:r w:rsidR="00FB6A82" w:rsidRPr="00554484">
              <w:rPr>
                <w:rFonts w:asciiTheme="minorHAnsi" w:hAnsiTheme="minorHAnsi" w:cstheme="minorHAnsi"/>
                <w:bCs/>
                <w:sz w:val="22"/>
                <w:szCs w:val="22"/>
                <w:lang w:val="it-IT"/>
              </w:rPr>
              <w:t>conținut</w:t>
            </w:r>
            <w:r w:rsidR="000E6B68" w:rsidRPr="00554484">
              <w:rPr>
                <w:rFonts w:asciiTheme="minorHAnsi" w:hAnsiTheme="minorHAnsi" w:cstheme="minorHAnsi"/>
                <w:bCs/>
                <w:sz w:val="22"/>
                <w:szCs w:val="22"/>
                <w:lang w:val="it-IT"/>
              </w:rPr>
              <w:t xml:space="preserve"> al </w:t>
            </w:r>
            <w:r w:rsidR="0055235C" w:rsidRPr="00554484">
              <w:rPr>
                <w:rFonts w:asciiTheme="minorHAnsi" w:hAnsiTheme="minorHAnsi" w:cstheme="minorHAnsi"/>
                <w:bCs/>
                <w:sz w:val="22"/>
                <w:szCs w:val="22"/>
                <w:lang w:val="it-IT"/>
              </w:rPr>
              <w:t xml:space="preserve">documentației tehnico-economice </w:t>
            </w:r>
            <w:r w:rsidR="00FB123E" w:rsidRPr="00554484">
              <w:rPr>
                <w:rFonts w:asciiTheme="minorHAnsi" w:hAnsiTheme="minorHAnsi" w:cstheme="minorHAnsi"/>
                <w:bCs/>
                <w:sz w:val="22"/>
                <w:szCs w:val="22"/>
                <w:lang w:val="it-IT"/>
              </w:rPr>
              <w:t>proiectului</w:t>
            </w:r>
            <w:r w:rsidRPr="00554484">
              <w:rPr>
                <w:rFonts w:asciiTheme="minorHAnsi" w:hAnsiTheme="minorHAnsi" w:cstheme="minorHAnsi"/>
                <w:bCs/>
                <w:sz w:val="22"/>
                <w:szCs w:val="22"/>
                <w:lang w:val="it-IT"/>
              </w:rPr>
              <w:t>;</w:t>
            </w:r>
          </w:p>
          <w:p w14:paraId="0310DF56" w14:textId="77777777" w:rsidR="0055235C" w:rsidRPr="00554484" w:rsidRDefault="00083A16" w:rsidP="00554484">
            <w:pPr>
              <w:pStyle w:val="Norm"/>
              <w:keepNext/>
              <w:keepLines/>
              <w:framePr w:hSpace="0" w:wrap="auto" w:vAnchor="margin" w:hAnchor="text" w:xAlign="left" w:yAlign="inline"/>
              <w:numPr>
                <w:ilvl w:val="0"/>
                <w:numId w:val="66"/>
              </w:numPr>
              <w:spacing w:line="276" w:lineRule="auto"/>
              <w:suppressOverlap w:val="0"/>
              <w:rPr>
                <w:rFonts w:asciiTheme="minorHAnsi" w:hAnsiTheme="minorHAnsi" w:cstheme="minorHAnsi"/>
                <w:bCs/>
                <w:sz w:val="22"/>
                <w:szCs w:val="22"/>
                <w:lang w:val="it-IT"/>
              </w:rPr>
            </w:pPr>
            <w:r w:rsidRPr="00554484">
              <w:rPr>
                <w:rFonts w:asciiTheme="minorHAnsi" w:hAnsiTheme="minorHAnsi" w:cstheme="minorHAnsi"/>
                <w:bCs/>
                <w:sz w:val="22"/>
                <w:szCs w:val="22"/>
                <w:lang w:val="it-IT"/>
              </w:rPr>
              <w:t xml:space="preserve">elaborarea şi semnarea documentelor </w:t>
            </w:r>
            <w:r w:rsidR="00423C6D" w:rsidRPr="00554484">
              <w:rPr>
                <w:rFonts w:asciiTheme="minorHAnsi" w:hAnsiTheme="minorHAnsi" w:cstheme="minorHAnsi"/>
                <w:bCs/>
                <w:sz w:val="22"/>
                <w:szCs w:val="22"/>
                <w:lang w:val="it-IT"/>
              </w:rPr>
              <w:t>tehnico-eco</w:t>
            </w:r>
            <w:r w:rsidR="002D6AF5">
              <w:rPr>
                <w:rFonts w:asciiTheme="minorHAnsi" w:hAnsiTheme="minorHAnsi" w:cstheme="minorHAnsi"/>
                <w:bCs/>
                <w:sz w:val="22"/>
                <w:szCs w:val="22"/>
                <w:lang w:val="it-IT"/>
              </w:rPr>
              <w:t>n</w:t>
            </w:r>
            <w:r w:rsidR="00423C6D" w:rsidRPr="00554484">
              <w:rPr>
                <w:rFonts w:asciiTheme="minorHAnsi" w:hAnsiTheme="minorHAnsi" w:cstheme="minorHAnsi"/>
                <w:bCs/>
                <w:sz w:val="22"/>
                <w:szCs w:val="22"/>
                <w:lang w:val="it-IT"/>
              </w:rPr>
              <w:t xml:space="preserve">omice </w:t>
            </w:r>
            <w:r w:rsidRPr="00554484">
              <w:rPr>
                <w:rFonts w:asciiTheme="minorHAnsi" w:hAnsiTheme="minorHAnsi" w:cstheme="minorHAnsi"/>
                <w:bCs/>
                <w:sz w:val="22"/>
                <w:szCs w:val="22"/>
                <w:lang w:val="it-IT"/>
              </w:rPr>
              <w:t>necesare și în legătură cu obiectivul de investiții</w:t>
            </w:r>
            <w:bookmarkStart w:id="42" w:name="do|caII|si3|ar20|lib"/>
            <w:bookmarkEnd w:id="42"/>
            <w:r w:rsidR="00197E95" w:rsidRPr="00554484">
              <w:rPr>
                <w:rFonts w:asciiTheme="minorHAnsi" w:hAnsiTheme="minorHAnsi" w:cstheme="minorHAnsi"/>
                <w:bCs/>
                <w:sz w:val="22"/>
                <w:szCs w:val="22"/>
                <w:lang w:val="it-IT"/>
              </w:rPr>
              <w:t>;</w:t>
            </w:r>
          </w:p>
          <w:p w14:paraId="0310DF57" w14:textId="77777777" w:rsidR="00083A16" w:rsidRPr="00554484" w:rsidRDefault="00083A16" w:rsidP="00554484">
            <w:pPr>
              <w:pStyle w:val="Norm"/>
              <w:keepNext/>
              <w:keepLines/>
              <w:framePr w:hSpace="0" w:wrap="auto" w:vAnchor="margin" w:hAnchor="text" w:xAlign="left" w:yAlign="inline"/>
              <w:numPr>
                <w:ilvl w:val="0"/>
                <w:numId w:val="66"/>
              </w:numPr>
              <w:spacing w:line="276" w:lineRule="auto"/>
              <w:suppressOverlap w:val="0"/>
              <w:rPr>
                <w:rFonts w:asciiTheme="minorHAnsi" w:hAnsiTheme="minorHAnsi" w:cstheme="minorHAnsi"/>
                <w:bCs/>
                <w:i/>
                <w:sz w:val="22"/>
                <w:szCs w:val="22"/>
                <w:highlight w:val="lightGray"/>
                <w:lang w:val="it-IT"/>
              </w:rPr>
            </w:pPr>
            <w:r w:rsidRPr="00554484">
              <w:rPr>
                <w:rFonts w:asciiTheme="minorHAnsi" w:hAnsiTheme="minorHAnsi" w:cstheme="minorHAnsi"/>
                <w:bCs/>
                <w:sz w:val="22"/>
                <w:szCs w:val="22"/>
                <w:lang w:val="it-IT"/>
              </w:rPr>
              <w:t>verificarea în timpul execuţiei lucrării a conformității acesteia cu autorizaţia de construcție emisă</w:t>
            </w:r>
            <w:bookmarkStart w:id="43" w:name="do|caII|si3|ar20|lic"/>
            <w:bookmarkEnd w:id="43"/>
            <w:r w:rsidR="00197E95" w:rsidRPr="00554484">
              <w:rPr>
                <w:rFonts w:asciiTheme="minorHAnsi" w:hAnsiTheme="minorHAnsi" w:cstheme="minorHAnsi"/>
                <w:bCs/>
                <w:sz w:val="22"/>
                <w:szCs w:val="22"/>
                <w:lang w:val="it-IT"/>
              </w:rPr>
              <w:t>.</w:t>
            </w:r>
            <w:r w:rsidR="005C3285" w:rsidRPr="00554484">
              <w:rPr>
                <w:rFonts w:asciiTheme="minorHAnsi" w:hAnsiTheme="minorHAnsi" w:cstheme="minorHAnsi"/>
                <w:bCs/>
                <w:sz w:val="22"/>
                <w:szCs w:val="22"/>
                <w:lang w:val="it-IT"/>
              </w:rPr>
              <w:t>]</w:t>
            </w:r>
          </w:p>
        </w:tc>
      </w:tr>
    </w:tbl>
    <w:p w14:paraId="0310DF59" w14:textId="77777777" w:rsidR="00FB123E" w:rsidRPr="00554484" w:rsidRDefault="00FB123E" w:rsidP="00554484">
      <w:pPr>
        <w:spacing w:after="0"/>
        <w:jc w:val="both"/>
        <w:rPr>
          <w:rFonts w:cstheme="minorHAnsi"/>
          <w:highlight w:val="yellow"/>
          <w:lang w:val="ro-RO"/>
        </w:rPr>
      </w:pPr>
    </w:p>
    <w:p w14:paraId="0310DF5A" w14:textId="77777777" w:rsidR="00E4595C" w:rsidRPr="00554484" w:rsidRDefault="005C3285" w:rsidP="00554484">
      <w:pPr>
        <w:spacing w:after="0"/>
        <w:jc w:val="both"/>
        <w:rPr>
          <w:rFonts w:cstheme="minorHAnsi"/>
          <w:i/>
          <w:highlight w:val="lightGray"/>
          <w:lang w:val="ro-RO"/>
        </w:rPr>
      </w:pPr>
      <w:r w:rsidRPr="00554484">
        <w:rPr>
          <w:rFonts w:cstheme="minorHAnsi"/>
          <w:bCs/>
          <w:i/>
          <w:highlight w:val="lightGray"/>
          <w:lang w:val="ro-RO"/>
        </w:rPr>
        <w:t>[</w:t>
      </w:r>
      <w:r w:rsidR="005C69E7" w:rsidRPr="00554484">
        <w:rPr>
          <w:rFonts w:cstheme="minorHAnsi"/>
          <w:i/>
          <w:highlight w:val="lightGray"/>
          <w:lang w:val="ro-RO"/>
        </w:rPr>
        <w:t>Acest capitol trebuie s</w:t>
      </w:r>
      <w:r w:rsidR="00606FBC" w:rsidRPr="00554484">
        <w:rPr>
          <w:rFonts w:cstheme="minorHAnsi"/>
          <w:i/>
          <w:highlight w:val="lightGray"/>
          <w:lang w:val="ro-RO"/>
        </w:rPr>
        <w:t>ă</w:t>
      </w:r>
      <w:r w:rsidRPr="00554484">
        <w:rPr>
          <w:rFonts w:cstheme="minorHAnsi"/>
          <w:i/>
          <w:highlight w:val="lightGray"/>
          <w:lang w:val="ro-RO"/>
        </w:rPr>
        <w:t xml:space="preserve"> </w:t>
      </w:r>
      <w:r w:rsidR="00D466CF" w:rsidRPr="00554484">
        <w:rPr>
          <w:rFonts w:cstheme="minorHAnsi"/>
          <w:i/>
          <w:highlight w:val="lightGray"/>
          <w:lang w:val="ro-RO"/>
        </w:rPr>
        <w:t>aibă corespondent la nivel de clauze contractuale</w:t>
      </w:r>
      <w:r w:rsidR="00647A32" w:rsidRPr="00554484">
        <w:rPr>
          <w:rFonts w:cstheme="minorHAnsi"/>
          <w:i/>
          <w:highlight w:val="lightGray"/>
          <w:lang w:val="ro-RO"/>
        </w:rPr>
        <w:t xml:space="preserve">, în cazul în care criteriul de atribuire utilizează ca factor de evaluare „organizarea, calificarea şi </w:t>
      </w:r>
      <w:r w:rsidR="00B74507" w:rsidRPr="00554484">
        <w:rPr>
          <w:rFonts w:cstheme="minorHAnsi"/>
          <w:i/>
          <w:highlight w:val="lightGray"/>
          <w:lang w:val="ro-RO"/>
        </w:rPr>
        <w:t>experiența</w:t>
      </w:r>
      <w:r w:rsidR="00647A32" w:rsidRPr="00554484">
        <w:rPr>
          <w:rFonts w:cstheme="minorHAnsi"/>
          <w:i/>
          <w:highlight w:val="lightGray"/>
          <w:lang w:val="ro-RO"/>
        </w:rPr>
        <w:t xml:space="preserve"> personalu</w:t>
      </w:r>
      <w:r w:rsidR="00262B2F" w:rsidRPr="00554484">
        <w:rPr>
          <w:rFonts w:cstheme="minorHAnsi"/>
          <w:i/>
          <w:highlight w:val="lightGray"/>
          <w:lang w:val="ro-RO"/>
        </w:rPr>
        <w:t>lui desemnat pentru executarea C</w:t>
      </w:r>
      <w:r w:rsidR="00647A32" w:rsidRPr="00554484">
        <w:rPr>
          <w:rFonts w:cstheme="minorHAnsi"/>
          <w:i/>
          <w:highlight w:val="lightGray"/>
          <w:lang w:val="ro-RO"/>
        </w:rPr>
        <w:t>ontractului”</w:t>
      </w:r>
      <w:r w:rsidR="00D466CF" w:rsidRPr="00554484">
        <w:rPr>
          <w:rFonts w:cstheme="minorHAnsi"/>
          <w:i/>
          <w:highlight w:val="lightGray"/>
          <w:lang w:val="ro-RO"/>
        </w:rPr>
        <w:t xml:space="preserve"> și trebuie să </w:t>
      </w:r>
      <w:r w:rsidR="00606FBC" w:rsidRPr="00554484">
        <w:rPr>
          <w:rFonts w:cstheme="minorHAnsi"/>
          <w:i/>
          <w:highlight w:val="lightGray"/>
          <w:lang w:val="ro-RO"/>
        </w:rPr>
        <w:t>includă</w:t>
      </w:r>
      <w:r w:rsidR="00980705" w:rsidRPr="00554484">
        <w:rPr>
          <w:rFonts w:cstheme="minorHAnsi"/>
          <w:i/>
          <w:highlight w:val="lightGray"/>
          <w:lang w:val="ro-RO"/>
        </w:rPr>
        <w:t xml:space="preserve"> și </w:t>
      </w:r>
      <w:r w:rsidR="00606FBC" w:rsidRPr="00554484">
        <w:rPr>
          <w:rFonts w:cstheme="minorHAnsi"/>
          <w:i/>
          <w:highlight w:val="lightGray"/>
          <w:lang w:val="ro-RO"/>
        </w:rPr>
        <w:t>informații</w:t>
      </w:r>
      <w:r w:rsidR="008A7CC1" w:rsidRPr="00554484">
        <w:rPr>
          <w:rFonts w:cstheme="minorHAnsi"/>
          <w:i/>
          <w:highlight w:val="lightGray"/>
          <w:lang w:val="ro-RO"/>
        </w:rPr>
        <w:t xml:space="preserve"> </w:t>
      </w:r>
      <w:r w:rsidR="00606FBC" w:rsidRPr="00554484">
        <w:rPr>
          <w:rFonts w:cstheme="minorHAnsi"/>
          <w:i/>
          <w:highlight w:val="lightGray"/>
          <w:lang w:val="ro-RO"/>
        </w:rPr>
        <w:t>î</w:t>
      </w:r>
      <w:r w:rsidR="005C69E7" w:rsidRPr="00554484">
        <w:rPr>
          <w:rFonts w:cstheme="minorHAnsi"/>
          <w:i/>
          <w:highlight w:val="lightGray"/>
          <w:lang w:val="ro-RO"/>
        </w:rPr>
        <w:t xml:space="preserve">n </w:t>
      </w:r>
      <w:r w:rsidR="00606FBC" w:rsidRPr="00554484">
        <w:rPr>
          <w:rFonts w:cstheme="minorHAnsi"/>
          <w:i/>
          <w:highlight w:val="lightGray"/>
          <w:lang w:val="ro-RO"/>
        </w:rPr>
        <w:t>legătură</w:t>
      </w:r>
      <w:r w:rsidR="005C69E7" w:rsidRPr="00554484">
        <w:rPr>
          <w:rFonts w:cstheme="minorHAnsi"/>
          <w:i/>
          <w:highlight w:val="lightGray"/>
          <w:lang w:val="ro-RO"/>
        </w:rPr>
        <w:t xml:space="preserve"> cu </w:t>
      </w:r>
      <w:r w:rsidR="00606FBC" w:rsidRPr="00554484">
        <w:rPr>
          <w:rFonts w:cstheme="minorHAnsi"/>
          <w:i/>
          <w:highlight w:val="lightGray"/>
          <w:lang w:val="ro-RO"/>
        </w:rPr>
        <w:t>înlocuirea</w:t>
      </w:r>
      <w:r w:rsidR="008A7CC1" w:rsidRPr="00554484">
        <w:rPr>
          <w:rFonts w:cstheme="minorHAnsi"/>
          <w:i/>
          <w:highlight w:val="lightGray"/>
          <w:lang w:val="ro-RO"/>
        </w:rPr>
        <w:t xml:space="preserve"> </w:t>
      </w:r>
      <w:r w:rsidR="00606FBC" w:rsidRPr="00554484">
        <w:rPr>
          <w:rFonts w:cstheme="minorHAnsi"/>
          <w:i/>
          <w:highlight w:val="lightGray"/>
          <w:lang w:val="ro-RO"/>
        </w:rPr>
        <w:t>experților-</w:t>
      </w:r>
      <w:r w:rsidR="005C69E7" w:rsidRPr="00554484">
        <w:rPr>
          <w:rFonts w:cstheme="minorHAnsi"/>
          <w:i/>
          <w:highlight w:val="lightGray"/>
          <w:lang w:val="ro-RO"/>
        </w:rPr>
        <w:t xml:space="preserve">cheie, </w:t>
      </w:r>
      <w:r w:rsidR="005F5D6D" w:rsidRPr="00554484">
        <w:rPr>
          <w:rFonts w:cstheme="minorHAnsi"/>
          <w:i/>
          <w:highlight w:val="lightGray"/>
          <w:lang w:val="ro-RO"/>
        </w:rPr>
        <w:t>spre</w:t>
      </w:r>
      <w:r w:rsidR="005C69E7" w:rsidRPr="00554484">
        <w:rPr>
          <w:rFonts w:cstheme="minorHAnsi"/>
          <w:i/>
          <w:highlight w:val="lightGray"/>
          <w:lang w:val="ro-RO"/>
        </w:rPr>
        <w:t xml:space="preserve"> exemplu</w:t>
      </w:r>
      <w:r w:rsidR="00E46911" w:rsidRPr="00554484">
        <w:rPr>
          <w:rFonts w:cstheme="minorHAnsi"/>
          <w:i/>
          <w:highlight w:val="lightGray"/>
          <w:lang w:val="ro-RO"/>
        </w:rPr>
        <w:t>:</w:t>
      </w:r>
    </w:p>
    <w:p w14:paraId="0310DF5B" w14:textId="77777777" w:rsidR="00CA5580" w:rsidRPr="00554484" w:rsidRDefault="00E4595C" w:rsidP="00554484">
      <w:pPr>
        <w:pStyle w:val="ListParagraph"/>
        <w:numPr>
          <w:ilvl w:val="0"/>
          <w:numId w:val="68"/>
        </w:numPr>
        <w:spacing w:after="0"/>
        <w:jc w:val="both"/>
        <w:rPr>
          <w:rFonts w:cstheme="minorHAnsi"/>
          <w:i/>
          <w:highlight w:val="lightGray"/>
          <w:lang w:val="ro-RO"/>
        </w:rPr>
      </w:pPr>
      <w:r w:rsidRPr="00554484">
        <w:rPr>
          <w:rFonts w:cstheme="minorHAnsi"/>
          <w:i/>
          <w:highlight w:val="lightGray"/>
          <w:lang w:val="ro-RO"/>
        </w:rPr>
        <w:t xml:space="preserve">Posibilitatea ca </w:t>
      </w:r>
      <w:r w:rsidR="005F5D6D" w:rsidRPr="00554484">
        <w:rPr>
          <w:rFonts w:cstheme="minorHAnsi"/>
          <w:i/>
          <w:highlight w:val="lightGray"/>
          <w:lang w:val="ro-RO"/>
        </w:rPr>
        <w:t>A</w:t>
      </w:r>
      <w:r w:rsidRPr="00554484">
        <w:rPr>
          <w:rFonts w:cstheme="minorHAnsi"/>
          <w:i/>
          <w:highlight w:val="lightGray"/>
          <w:lang w:val="ro-RO"/>
        </w:rPr>
        <w:t xml:space="preserve">utoritatea </w:t>
      </w:r>
      <w:r w:rsidR="005F5D6D" w:rsidRPr="00554484">
        <w:rPr>
          <w:rFonts w:cstheme="minorHAnsi"/>
          <w:i/>
          <w:highlight w:val="lightGray"/>
          <w:lang w:val="ro-RO"/>
        </w:rPr>
        <w:t>C</w:t>
      </w:r>
      <w:r w:rsidRPr="00554484">
        <w:rPr>
          <w:rFonts w:cstheme="minorHAnsi"/>
          <w:i/>
          <w:highlight w:val="lightGray"/>
          <w:lang w:val="ro-RO"/>
        </w:rPr>
        <w:t>ontractantă să solicite înlocuire</w:t>
      </w:r>
      <w:r w:rsidR="005F5D6D" w:rsidRPr="00554484">
        <w:rPr>
          <w:rFonts w:cstheme="minorHAnsi"/>
          <w:i/>
          <w:highlight w:val="lightGray"/>
          <w:lang w:val="ro-RO"/>
        </w:rPr>
        <w:t>a</w:t>
      </w:r>
      <w:r w:rsidRPr="00554484">
        <w:rPr>
          <w:rFonts w:cstheme="minorHAnsi"/>
          <w:i/>
          <w:highlight w:val="lightGray"/>
          <w:lang w:val="ro-RO"/>
        </w:rPr>
        <w:t xml:space="preserve"> experților p</w:t>
      </w:r>
      <w:r w:rsidR="00262B2F" w:rsidRPr="00554484">
        <w:rPr>
          <w:rFonts w:cstheme="minorHAnsi"/>
          <w:i/>
          <w:highlight w:val="lightGray"/>
          <w:lang w:val="ro-RO"/>
        </w:rPr>
        <w:t>e perioada derulării C</w:t>
      </w:r>
      <w:r w:rsidR="00CA5580" w:rsidRPr="00554484">
        <w:rPr>
          <w:rFonts w:cstheme="minorHAnsi"/>
          <w:i/>
          <w:highlight w:val="lightGray"/>
          <w:lang w:val="ro-RO"/>
        </w:rPr>
        <w:t>ontractului, pe baza unei cereri scrise motivate</w:t>
      </w:r>
      <w:r w:rsidR="00980705" w:rsidRPr="00554484">
        <w:rPr>
          <w:rFonts w:cstheme="minorHAnsi"/>
          <w:i/>
          <w:highlight w:val="lightGray"/>
          <w:lang w:val="ro-RO"/>
        </w:rPr>
        <w:t xml:space="preserve"> și </w:t>
      </w:r>
      <w:r w:rsidR="00CA5580" w:rsidRPr="00554484">
        <w:rPr>
          <w:rFonts w:cstheme="minorHAnsi"/>
          <w:i/>
          <w:highlight w:val="lightGray"/>
          <w:lang w:val="ro-RO"/>
        </w:rPr>
        <w:t>justificate,</w:t>
      </w:r>
      <w:r w:rsidRPr="00554484">
        <w:rPr>
          <w:rFonts w:cstheme="minorHAnsi"/>
          <w:i/>
          <w:highlight w:val="lightGray"/>
          <w:lang w:val="ro-RO"/>
        </w:rPr>
        <w:t xml:space="preserve"> astfel încât să ofere </w:t>
      </w:r>
      <w:r w:rsidR="002F6BC5" w:rsidRPr="00554484">
        <w:rPr>
          <w:rFonts w:cstheme="minorHAnsi"/>
          <w:i/>
          <w:highlight w:val="lightGray"/>
          <w:lang w:val="ro-RO"/>
        </w:rPr>
        <w:t>Autorit</w:t>
      </w:r>
      <w:r w:rsidR="005F5D6D" w:rsidRPr="00554484">
        <w:rPr>
          <w:rFonts w:cstheme="minorHAnsi"/>
          <w:i/>
          <w:highlight w:val="lightGray"/>
          <w:lang w:val="ro-RO"/>
        </w:rPr>
        <w:t>ății</w:t>
      </w:r>
      <w:r w:rsidR="005C3285" w:rsidRPr="00554484">
        <w:rPr>
          <w:rFonts w:cstheme="minorHAnsi"/>
          <w:i/>
          <w:highlight w:val="lightGray"/>
          <w:lang w:val="ro-RO"/>
        </w:rPr>
        <w:t xml:space="preserve"> </w:t>
      </w:r>
      <w:r w:rsidR="00F37B6A" w:rsidRPr="00554484">
        <w:rPr>
          <w:rFonts w:cstheme="minorHAnsi"/>
          <w:i/>
          <w:highlight w:val="lightGray"/>
          <w:lang w:val="ro-RO"/>
        </w:rPr>
        <w:t>C</w:t>
      </w:r>
      <w:r w:rsidR="002F6BC5" w:rsidRPr="00554484">
        <w:rPr>
          <w:rFonts w:cstheme="minorHAnsi"/>
          <w:i/>
          <w:highlight w:val="lightGray"/>
          <w:lang w:val="ro-RO"/>
        </w:rPr>
        <w:t>ontractant</w:t>
      </w:r>
      <w:r w:rsidR="005F5D6D" w:rsidRPr="00554484">
        <w:rPr>
          <w:rFonts w:cstheme="minorHAnsi"/>
          <w:i/>
          <w:highlight w:val="lightGray"/>
          <w:lang w:val="ro-RO"/>
        </w:rPr>
        <w:t>e</w:t>
      </w:r>
      <w:r w:rsidR="005C3285" w:rsidRPr="00554484">
        <w:rPr>
          <w:rFonts w:cstheme="minorHAnsi"/>
          <w:i/>
          <w:highlight w:val="lightGray"/>
          <w:lang w:val="ro-RO"/>
        </w:rPr>
        <w:t xml:space="preserve"> </w:t>
      </w:r>
      <w:r w:rsidR="00CA5580" w:rsidRPr="00554484">
        <w:rPr>
          <w:rFonts w:cstheme="minorHAnsi"/>
          <w:i/>
          <w:highlight w:val="lightGray"/>
          <w:lang w:val="ro-RO"/>
        </w:rPr>
        <w:t>dreptul de a solicita Contractantului înlocuirea unui expert cheie dacă consideră că un membru al personalului este ineficient sau nu își îndeplinește sarcinile la nivelul cerințelor stabilite.</w:t>
      </w:r>
    </w:p>
    <w:p w14:paraId="0310DF5C" w14:textId="77777777" w:rsidR="00CA5580" w:rsidRPr="00554484" w:rsidRDefault="00E4595C" w:rsidP="00554484">
      <w:pPr>
        <w:pStyle w:val="ListParagraph"/>
        <w:numPr>
          <w:ilvl w:val="0"/>
          <w:numId w:val="68"/>
        </w:numPr>
        <w:spacing w:after="0"/>
        <w:jc w:val="both"/>
        <w:rPr>
          <w:rFonts w:cstheme="minorHAnsi"/>
          <w:i/>
          <w:highlight w:val="lightGray"/>
          <w:lang w:val="ro-RO"/>
        </w:rPr>
      </w:pPr>
      <w:r w:rsidRPr="00554484">
        <w:rPr>
          <w:rFonts w:cstheme="minorHAnsi"/>
          <w:i/>
          <w:highlight w:val="lightGray"/>
          <w:shd w:val="clear" w:color="auto" w:fill="BFBFBF" w:themeFill="background1" w:themeFillShade="BF"/>
          <w:lang w:val="ro-RO"/>
        </w:rPr>
        <w:t>Condițiile ce trebuie îndeplinite pentru înlocuirea unui expert, atunci când factorul</w:t>
      </w:r>
      <w:r w:rsidR="00262B2F" w:rsidRPr="00554484">
        <w:rPr>
          <w:rFonts w:cstheme="minorHAnsi"/>
          <w:i/>
          <w:highlight w:val="lightGray"/>
          <w:shd w:val="clear" w:color="auto" w:fill="BFBFBF" w:themeFill="background1" w:themeFillShade="BF"/>
          <w:lang w:val="ro-RO"/>
        </w:rPr>
        <w:t xml:space="preserve"> de evaluare pentru atribuirea C</w:t>
      </w:r>
      <w:r w:rsidRPr="00554484">
        <w:rPr>
          <w:rFonts w:cstheme="minorHAnsi"/>
          <w:i/>
          <w:highlight w:val="lightGray"/>
          <w:shd w:val="clear" w:color="auto" w:fill="BFBFBF" w:themeFill="background1" w:themeFillShade="BF"/>
          <w:lang w:val="ro-RO"/>
        </w:rPr>
        <w:t xml:space="preserve">ontractului inițial a avut în vedere astfel de aspecte, </w:t>
      </w:r>
      <w:r w:rsidR="005B6513" w:rsidRPr="00554484">
        <w:rPr>
          <w:rFonts w:cstheme="minorHAnsi"/>
          <w:i/>
          <w:highlight w:val="lightGray"/>
          <w:shd w:val="clear" w:color="auto" w:fill="BFBFBF" w:themeFill="background1" w:themeFillShade="BF"/>
          <w:lang w:val="ro-RO"/>
        </w:rPr>
        <w:t>av</w:t>
      </w:r>
      <w:r w:rsidR="00993BE4" w:rsidRPr="00554484">
        <w:rPr>
          <w:rFonts w:cstheme="minorHAnsi"/>
          <w:i/>
          <w:highlight w:val="lightGray"/>
          <w:shd w:val="clear" w:color="auto" w:fill="BFBFBF" w:themeFill="background1" w:themeFillShade="BF"/>
          <w:lang w:val="ro-RO"/>
        </w:rPr>
        <w:t>â</w:t>
      </w:r>
      <w:r w:rsidR="005B6513" w:rsidRPr="00554484">
        <w:rPr>
          <w:rFonts w:cstheme="minorHAnsi"/>
          <w:i/>
          <w:highlight w:val="lightGray"/>
          <w:shd w:val="clear" w:color="auto" w:fill="BFBFBF" w:themeFill="background1" w:themeFillShade="BF"/>
          <w:lang w:val="ro-RO"/>
        </w:rPr>
        <w:t xml:space="preserve">nd </w:t>
      </w:r>
      <w:r w:rsidR="00993BE4" w:rsidRPr="00554484">
        <w:rPr>
          <w:rFonts w:cstheme="minorHAnsi"/>
          <w:i/>
          <w:highlight w:val="lightGray"/>
          <w:shd w:val="clear" w:color="auto" w:fill="BFBFBF" w:themeFill="background1" w:themeFillShade="BF"/>
          <w:lang w:val="ro-RO"/>
        </w:rPr>
        <w:t>î</w:t>
      </w:r>
      <w:r w:rsidR="005B6513" w:rsidRPr="00554484">
        <w:rPr>
          <w:rFonts w:cstheme="minorHAnsi"/>
          <w:i/>
          <w:highlight w:val="lightGray"/>
          <w:shd w:val="clear" w:color="auto" w:fill="BFBFBF" w:themeFill="background1" w:themeFillShade="BF"/>
          <w:lang w:val="ro-RO"/>
        </w:rPr>
        <w:t>n vedere prevederile art</w:t>
      </w:r>
      <w:r w:rsidR="00993BE4" w:rsidRPr="00554484">
        <w:rPr>
          <w:rFonts w:cstheme="minorHAnsi"/>
          <w:i/>
          <w:highlight w:val="lightGray"/>
          <w:shd w:val="clear" w:color="auto" w:fill="D9D9D9" w:themeFill="background1" w:themeFillShade="D9"/>
          <w:lang w:val="ro-RO"/>
        </w:rPr>
        <w:t>.</w:t>
      </w:r>
      <w:r w:rsidR="005B6513" w:rsidRPr="00554484">
        <w:rPr>
          <w:rFonts w:cstheme="minorHAnsi"/>
          <w:highlight w:val="lightGray"/>
          <w:shd w:val="clear" w:color="auto" w:fill="D9D9D9" w:themeFill="background1" w:themeFillShade="D9"/>
          <w:lang w:val="ro-RO"/>
        </w:rPr>
        <w:t>162 alin. (1), lit. b) din HG nr. 395/2016.</w:t>
      </w:r>
    </w:p>
    <w:p w14:paraId="0310DF5D" w14:textId="77777777" w:rsidR="005B6513" w:rsidRPr="00554484" w:rsidRDefault="005B6513" w:rsidP="00554484">
      <w:pPr>
        <w:spacing w:after="0"/>
        <w:jc w:val="both"/>
        <w:rPr>
          <w:rFonts w:cstheme="minorHAnsi"/>
          <w:i/>
          <w:highlight w:val="lightGray"/>
          <w:lang w:val="ro-RO"/>
        </w:rPr>
      </w:pPr>
      <w:r w:rsidRPr="00554484">
        <w:rPr>
          <w:rFonts w:cstheme="minorHAnsi"/>
          <w:i/>
          <w:color w:val="FF0000"/>
          <w:highlight w:val="lightGray"/>
          <w:lang w:val="ro-RO"/>
        </w:rPr>
        <w:t>ATEN</w:t>
      </w:r>
      <w:r w:rsidR="00993BE4" w:rsidRPr="00554484">
        <w:rPr>
          <w:rFonts w:cstheme="minorHAnsi"/>
          <w:i/>
          <w:color w:val="FF0000"/>
          <w:highlight w:val="lightGray"/>
          <w:lang w:val="ro-RO"/>
        </w:rPr>
        <w:t>Ț</w:t>
      </w:r>
      <w:r w:rsidRPr="00554484">
        <w:rPr>
          <w:rFonts w:cstheme="minorHAnsi"/>
          <w:i/>
          <w:color w:val="FF0000"/>
          <w:highlight w:val="lightGray"/>
          <w:lang w:val="ro-RO"/>
        </w:rPr>
        <w:t>IE</w:t>
      </w:r>
      <w:r w:rsidR="005E33FA" w:rsidRPr="00554484">
        <w:rPr>
          <w:rFonts w:cstheme="minorHAnsi"/>
          <w:i/>
          <w:color w:val="FF0000"/>
          <w:highlight w:val="lightGray"/>
          <w:lang w:val="ro-RO"/>
        </w:rPr>
        <w:t xml:space="preserve"> LA MODUL DE FORMULARE A </w:t>
      </w:r>
      <w:r w:rsidRPr="00554484">
        <w:rPr>
          <w:rFonts w:cstheme="minorHAnsi"/>
          <w:i/>
          <w:color w:val="FF0000"/>
          <w:highlight w:val="lightGray"/>
          <w:lang w:val="ro-RO"/>
        </w:rPr>
        <w:t>CRIT</w:t>
      </w:r>
      <w:r w:rsidR="00993BE4" w:rsidRPr="00554484">
        <w:rPr>
          <w:rFonts w:cstheme="minorHAnsi"/>
          <w:i/>
          <w:color w:val="FF0000"/>
          <w:highlight w:val="lightGray"/>
          <w:lang w:val="ro-RO"/>
        </w:rPr>
        <w:t>ERIULUI</w:t>
      </w:r>
      <w:r w:rsidRPr="00554484">
        <w:rPr>
          <w:rFonts w:cstheme="minorHAnsi"/>
          <w:i/>
          <w:color w:val="FF0000"/>
          <w:highlight w:val="lightGray"/>
          <w:lang w:val="ro-RO"/>
        </w:rPr>
        <w:t xml:space="preserve"> DE ATRIB</w:t>
      </w:r>
      <w:r w:rsidR="00993BE4" w:rsidRPr="00554484">
        <w:rPr>
          <w:rFonts w:cstheme="minorHAnsi"/>
          <w:i/>
          <w:color w:val="FF0000"/>
          <w:highlight w:val="lightGray"/>
          <w:lang w:val="ro-RO"/>
        </w:rPr>
        <w:t>UIRE</w:t>
      </w:r>
      <w:r w:rsidR="005E33FA" w:rsidRPr="00554484">
        <w:rPr>
          <w:rFonts w:cstheme="minorHAnsi"/>
          <w:i/>
          <w:color w:val="FF0000"/>
          <w:highlight w:val="lightGray"/>
          <w:lang w:val="ro-RO"/>
        </w:rPr>
        <w:t>:</w:t>
      </w:r>
      <w:r w:rsidR="008A7CC1" w:rsidRPr="00554484">
        <w:rPr>
          <w:rFonts w:cstheme="minorHAnsi"/>
          <w:i/>
          <w:color w:val="FF0000"/>
          <w:highlight w:val="lightGray"/>
          <w:lang w:val="ro-RO"/>
        </w:rPr>
        <w:t xml:space="preserve"> </w:t>
      </w:r>
      <w:r w:rsidR="005E33FA" w:rsidRPr="00554484">
        <w:rPr>
          <w:rFonts w:cstheme="minorHAnsi"/>
          <w:i/>
          <w:color w:val="FF0000"/>
          <w:highlight w:val="lightGray"/>
          <w:lang w:val="ro-RO"/>
        </w:rPr>
        <w:t>SE V</w:t>
      </w:r>
      <w:r w:rsidRPr="00554484">
        <w:rPr>
          <w:rFonts w:cstheme="minorHAnsi"/>
          <w:i/>
          <w:color w:val="FF0000"/>
          <w:highlight w:val="lightGray"/>
          <w:lang w:val="ro-RO"/>
        </w:rPr>
        <w:t>A</w:t>
      </w:r>
      <w:r w:rsidR="005E33FA" w:rsidRPr="00554484">
        <w:rPr>
          <w:rFonts w:cstheme="minorHAnsi"/>
          <w:i/>
          <w:color w:val="FF0000"/>
          <w:highlight w:val="lightGray"/>
          <w:lang w:val="ro-RO"/>
        </w:rPr>
        <w:t xml:space="preserve"> FORMULA A</w:t>
      </w:r>
      <w:r w:rsidRPr="00554484">
        <w:rPr>
          <w:rFonts w:cstheme="minorHAnsi"/>
          <w:i/>
          <w:color w:val="FF0000"/>
          <w:highlight w:val="lightGray"/>
          <w:lang w:val="ro-RO"/>
        </w:rPr>
        <w:t xml:space="preserve">STFEL </w:t>
      </w:r>
      <w:r w:rsidR="00993BE4" w:rsidRPr="00554484">
        <w:rPr>
          <w:rFonts w:cstheme="minorHAnsi"/>
          <w:i/>
          <w:color w:val="FF0000"/>
          <w:highlight w:val="lightGray"/>
          <w:lang w:val="ro-RO"/>
        </w:rPr>
        <w:t>Î</w:t>
      </w:r>
      <w:r w:rsidRPr="00554484">
        <w:rPr>
          <w:rFonts w:cstheme="minorHAnsi"/>
          <w:i/>
          <w:color w:val="FF0000"/>
          <w:highlight w:val="lightGray"/>
          <w:lang w:val="ro-RO"/>
        </w:rPr>
        <w:t>NC</w:t>
      </w:r>
      <w:r w:rsidR="00993BE4" w:rsidRPr="00554484">
        <w:rPr>
          <w:rFonts w:cstheme="minorHAnsi"/>
          <w:i/>
          <w:color w:val="FF0000"/>
          <w:highlight w:val="lightGray"/>
          <w:lang w:val="ro-RO"/>
        </w:rPr>
        <w:t>Â</w:t>
      </w:r>
      <w:r w:rsidRPr="00554484">
        <w:rPr>
          <w:rFonts w:cstheme="minorHAnsi"/>
          <w:i/>
          <w:color w:val="FF0000"/>
          <w:highlight w:val="lightGray"/>
          <w:lang w:val="ro-RO"/>
        </w:rPr>
        <w:t>T S</w:t>
      </w:r>
      <w:r w:rsidR="00993BE4" w:rsidRPr="00554484">
        <w:rPr>
          <w:rFonts w:cstheme="minorHAnsi"/>
          <w:i/>
          <w:color w:val="FF0000"/>
          <w:highlight w:val="lightGray"/>
          <w:lang w:val="ro-RO"/>
        </w:rPr>
        <w:t>Ă</w:t>
      </w:r>
      <w:r w:rsidRPr="00554484">
        <w:rPr>
          <w:rFonts w:cstheme="minorHAnsi"/>
          <w:i/>
          <w:color w:val="FF0000"/>
          <w:highlight w:val="lightGray"/>
          <w:lang w:val="ro-RO"/>
        </w:rPr>
        <w:t xml:space="preserve"> NU DET</w:t>
      </w:r>
      <w:r w:rsidR="00993BE4" w:rsidRPr="00554484">
        <w:rPr>
          <w:rFonts w:cstheme="minorHAnsi"/>
          <w:i/>
          <w:color w:val="FF0000"/>
          <w:highlight w:val="lightGray"/>
          <w:lang w:val="ro-RO"/>
        </w:rPr>
        <w:t>ERMINE</w:t>
      </w:r>
      <w:r w:rsidRPr="00554484">
        <w:rPr>
          <w:rFonts w:cstheme="minorHAnsi"/>
          <w:i/>
          <w:color w:val="FF0000"/>
          <w:highlight w:val="lightGray"/>
          <w:lang w:val="ro-RO"/>
        </w:rPr>
        <w:t xml:space="preserve"> FIE BLOCAREA</w:t>
      </w:r>
      <w:r w:rsidR="008A7CC1" w:rsidRPr="00554484">
        <w:rPr>
          <w:rFonts w:cstheme="minorHAnsi"/>
          <w:i/>
          <w:color w:val="FF0000"/>
          <w:highlight w:val="lightGray"/>
          <w:lang w:val="ro-RO"/>
        </w:rPr>
        <w:t xml:space="preserve"> ACTIVITĂ</w:t>
      </w:r>
      <w:r w:rsidR="005E33FA" w:rsidRPr="00554484">
        <w:rPr>
          <w:rFonts w:cstheme="minorHAnsi"/>
          <w:i/>
          <w:color w:val="FF0000"/>
          <w:highlight w:val="lightGray"/>
          <w:lang w:val="ro-RO"/>
        </w:rPr>
        <w:t>ȚII ÎN CONTRACT</w:t>
      </w:r>
      <w:r w:rsidRPr="00554484">
        <w:rPr>
          <w:rFonts w:cstheme="minorHAnsi"/>
          <w:i/>
          <w:color w:val="FF0000"/>
          <w:highlight w:val="lightGray"/>
          <w:lang w:val="ro-RO"/>
        </w:rPr>
        <w:t xml:space="preserve">, </w:t>
      </w:r>
      <w:r w:rsidR="00993BE4" w:rsidRPr="00554484">
        <w:rPr>
          <w:rFonts w:cstheme="minorHAnsi"/>
          <w:i/>
          <w:color w:val="FF0000"/>
          <w:highlight w:val="lightGray"/>
          <w:lang w:val="ro-RO"/>
        </w:rPr>
        <w:t>FIE Î</w:t>
      </w:r>
      <w:r w:rsidRPr="00554484">
        <w:rPr>
          <w:rFonts w:cstheme="minorHAnsi"/>
          <w:i/>
          <w:color w:val="FF0000"/>
          <w:highlight w:val="lightGray"/>
          <w:lang w:val="ro-RO"/>
        </w:rPr>
        <w:t>NCETINIREA RITMULUI</w:t>
      </w:r>
      <w:r w:rsidR="005E33FA" w:rsidRPr="00554484">
        <w:rPr>
          <w:rFonts w:cstheme="minorHAnsi"/>
          <w:i/>
          <w:color w:val="FF0000"/>
          <w:highlight w:val="lightGray"/>
          <w:lang w:val="ro-RO"/>
        </w:rPr>
        <w:t xml:space="preserve"> ACTIVITĂȚII</w:t>
      </w:r>
      <w:r w:rsidR="008A7CC1" w:rsidRPr="00554484">
        <w:rPr>
          <w:rFonts w:cstheme="minorHAnsi"/>
          <w:i/>
          <w:color w:val="FF0000"/>
          <w:highlight w:val="lightGray"/>
          <w:lang w:val="ro-RO"/>
        </w:rPr>
        <w:t>,</w:t>
      </w:r>
      <w:r w:rsidR="005E33FA" w:rsidRPr="00554484">
        <w:rPr>
          <w:rFonts w:cstheme="minorHAnsi"/>
          <w:i/>
          <w:color w:val="FF0000"/>
          <w:highlight w:val="lightGray"/>
          <w:lang w:val="ro-RO"/>
        </w:rPr>
        <w:t xml:space="preserve"> FIE CHIAR ÎNCE</w:t>
      </w:r>
      <w:r w:rsidRPr="00554484">
        <w:rPr>
          <w:rFonts w:cstheme="minorHAnsi"/>
          <w:i/>
          <w:color w:val="FF0000"/>
          <w:highlight w:val="lightGray"/>
          <w:lang w:val="ro-RO"/>
        </w:rPr>
        <w:t>TAREA ANTICIPAT</w:t>
      </w:r>
      <w:r w:rsidR="00993BE4" w:rsidRPr="00554484">
        <w:rPr>
          <w:rFonts w:cstheme="minorHAnsi"/>
          <w:i/>
          <w:color w:val="FF0000"/>
          <w:highlight w:val="lightGray"/>
          <w:lang w:val="ro-RO"/>
        </w:rPr>
        <w:t>Ă</w:t>
      </w:r>
      <w:r w:rsidRPr="00554484">
        <w:rPr>
          <w:rFonts w:cstheme="minorHAnsi"/>
          <w:i/>
          <w:color w:val="FF0000"/>
          <w:highlight w:val="lightGray"/>
          <w:lang w:val="ro-RO"/>
        </w:rPr>
        <w:t xml:space="preserve"> A CONTRACTULUI</w:t>
      </w:r>
      <w:r w:rsidR="008A7CC1" w:rsidRPr="00554484">
        <w:rPr>
          <w:rFonts w:cstheme="minorHAnsi"/>
          <w:i/>
          <w:color w:val="FF0000"/>
          <w:highlight w:val="lightGray"/>
          <w:lang w:val="ro-RO"/>
        </w:rPr>
        <w:t>.</w:t>
      </w:r>
    </w:p>
    <w:p w14:paraId="0310DF5E" w14:textId="77777777" w:rsidR="00CA5580" w:rsidRPr="00554484" w:rsidRDefault="00E21545" w:rsidP="00554484">
      <w:pPr>
        <w:pStyle w:val="ListParagraph"/>
        <w:numPr>
          <w:ilvl w:val="0"/>
          <w:numId w:val="68"/>
        </w:numPr>
        <w:spacing w:after="0"/>
        <w:jc w:val="both"/>
        <w:rPr>
          <w:rFonts w:cstheme="minorHAnsi"/>
          <w:i/>
          <w:highlight w:val="lightGray"/>
          <w:lang w:val="ro-RO"/>
        </w:rPr>
      </w:pPr>
      <w:r w:rsidRPr="00554484">
        <w:rPr>
          <w:rFonts w:cstheme="minorHAnsi"/>
          <w:i/>
          <w:highlight w:val="lightGray"/>
          <w:lang w:val="ro-RO"/>
        </w:rPr>
        <w:t>Consecințe ale</w:t>
      </w:r>
      <w:r w:rsidR="0011718B" w:rsidRPr="00554484">
        <w:rPr>
          <w:rFonts w:cstheme="minorHAnsi"/>
          <w:i/>
          <w:highlight w:val="lightGray"/>
          <w:lang w:val="ro-RO"/>
        </w:rPr>
        <w:t xml:space="preserve"> neîndeplinirii acestor cerințe</w:t>
      </w:r>
      <w:r w:rsidR="008C289E" w:rsidRPr="00554484">
        <w:rPr>
          <w:rFonts w:cstheme="minorHAnsi"/>
          <w:i/>
          <w:highlight w:val="lightGray"/>
          <w:lang w:val="ro-RO"/>
        </w:rPr>
        <w:t>.</w:t>
      </w:r>
    </w:p>
    <w:p w14:paraId="0310DF5F" w14:textId="77777777" w:rsidR="00CA5580" w:rsidRPr="00554484" w:rsidRDefault="00E21545" w:rsidP="00554484">
      <w:pPr>
        <w:pStyle w:val="ListParagraph"/>
        <w:numPr>
          <w:ilvl w:val="0"/>
          <w:numId w:val="68"/>
        </w:numPr>
        <w:spacing w:after="0"/>
        <w:jc w:val="both"/>
        <w:rPr>
          <w:rFonts w:cstheme="minorHAnsi"/>
          <w:i/>
          <w:highlight w:val="lightGray"/>
          <w:lang w:val="ro-RO"/>
        </w:rPr>
      </w:pPr>
      <w:r w:rsidRPr="00554484">
        <w:rPr>
          <w:rFonts w:cstheme="minorHAnsi"/>
          <w:i/>
          <w:highlight w:val="lightGray"/>
          <w:lang w:val="ro-RO"/>
        </w:rPr>
        <w:t>Modalitatea de gestionare</w:t>
      </w:r>
      <w:r w:rsidR="00980705" w:rsidRPr="00554484">
        <w:rPr>
          <w:rFonts w:cstheme="minorHAnsi"/>
          <w:i/>
          <w:highlight w:val="lightGray"/>
          <w:lang w:val="ro-RO"/>
        </w:rPr>
        <w:t xml:space="preserve"> și </w:t>
      </w:r>
      <w:r w:rsidRPr="00554484">
        <w:rPr>
          <w:rFonts w:cstheme="minorHAnsi"/>
          <w:i/>
          <w:highlight w:val="lightGray"/>
          <w:lang w:val="ro-RO"/>
        </w:rPr>
        <w:t>alocare a eventualelor costuri ce rezultă din înlocuirea ex</w:t>
      </w:r>
      <w:r w:rsidR="00262B2F" w:rsidRPr="00554484">
        <w:rPr>
          <w:rFonts w:cstheme="minorHAnsi"/>
          <w:i/>
          <w:highlight w:val="lightGray"/>
          <w:lang w:val="ro-RO"/>
        </w:rPr>
        <w:t>perților pe perioada derulării C</w:t>
      </w:r>
      <w:r w:rsidRPr="00554484">
        <w:rPr>
          <w:rFonts w:cstheme="minorHAnsi"/>
          <w:i/>
          <w:highlight w:val="lightGray"/>
          <w:lang w:val="ro-RO"/>
        </w:rPr>
        <w:t xml:space="preserve">ontractului, </w:t>
      </w:r>
      <w:r w:rsidR="006F150F" w:rsidRPr="00554484">
        <w:rPr>
          <w:rFonts w:cstheme="minorHAnsi"/>
          <w:i/>
          <w:highlight w:val="lightGray"/>
          <w:lang w:val="ro-RO"/>
        </w:rPr>
        <w:t>spre</w:t>
      </w:r>
      <w:r w:rsidRPr="00554484">
        <w:rPr>
          <w:rFonts w:cstheme="minorHAnsi"/>
          <w:i/>
          <w:highlight w:val="lightGray"/>
          <w:lang w:val="ro-RO"/>
        </w:rPr>
        <w:t xml:space="preserve"> exemplu: </w:t>
      </w:r>
      <w:r w:rsidR="00CA5580" w:rsidRPr="00554484">
        <w:rPr>
          <w:rFonts w:cstheme="minorHAnsi"/>
          <w:i/>
          <w:highlight w:val="lightGray"/>
          <w:lang w:val="ro-RO"/>
        </w:rPr>
        <w:t xml:space="preserve">Toate costurile generate de înlocuirea personalului cheie sunt exclusiv </w:t>
      </w:r>
      <w:r w:rsidR="002A5F6D" w:rsidRPr="00554484">
        <w:rPr>
          <w:rFonts w:cstheme="minorHAnsi"/>
          <w:i/>
          <w:highlight w:val="lightGray"/>
          <w:lang w:val="ro-RO"/>
        </w:rPr>
        <w:t>în</w:t>
      </w:r>
      <w:r w:rsidR="00CA5580" w:rsidRPr="00554484">
        <w:rPr>
          <w:rFonts w:cstheme="minorHAnsi"/>
          <w:i/>
          <w:highlight w:val="lightGray"/>
          <w:lang w:val="ro-RO"/>
        </w:rPr>
        <w:t xml:space="preserve"> sarcina </w:t>
      </w:r>
      <w:r w:rsidR="00606FBC" w:rsidRPr="00554484">
        <w:rPr>
          <w:rFonts w:cstheme="minorHAnsi"/>
          <w:i/>
          <w:highlight w:val="lightGray"/>
          <w:lang w:val="ro-RO"/>
        </w:rPr>
        <w:t>C</w:t>
      </w:r>
      <w:r w:rsidR="00CA5580" w:rsidRPr="00554484">
        <w:rPr>
          <w:rFonts w:cstheme="minorHAnsi"/>
          <w:i/>
          <w:highlight w:val="lightGray"/>
          <w:lang w:val="ro-RO"/>
        </w:rPr>
        <w:t>ontractantului. În cazul în care membrul echipei cu rol de personal</w:t>
      </w:r>
      <w:r w:rsidR="00606FBC" w:rsidRPr="00554484">
        <w:rPr>
          <w:rFonts w:cstheme="minorHAnsi"/>
          <w:i/>
          <w:highlight w:val="lightGray"/>
          <w:lang w:val="ro-RO"/>
        </w:rPr>
        <w:t>-</w:t>
      </w:r>
      <w:r w:rsidR="00CA5580" w:rsidRPr="00554484">
        <w:rPr>
          <w:rFonts w:cstheme="minorHAnsi"/>
          <w:i/>
          <w:highlight w:val="lightGray"/>
          <w:lang w:val="ro-RO"/>
        </w:rPr>
        <w:t>cheie nu este înlocuit imediat</w:t>
      </w:r>
      <w:r w:rsidR="00980705" w:rsidRPr="00554484">
        <w:rPr>
          <w:rFonts w:cstheme="minorHAnsi"/>
          <w:i/>
          <w:highlight w:val="lightGray"/>
          <w:lang w:val="ro-RO"/>
        </w:rPr>
        <w:t xml:space="preserve"> și </w:t>
      </w:r>
      <w:r w:rsidR="00CA5580" w:rsidRPr="00554484">
        <w:rPr>
          <w:rFonts w:cstheme="minorHAnsi"/>
          <w:i/>
          <w:highlight w:val="lightGray"/>
          <w:lang w:val="ro-RO"/>
        </w:rPr>
        <w:t>responsabilitățile acestuia urmează să fie preluate după un anumit interval de tim</w:t>
      </w:r>
      <w:r w:rsidR="005A27A8" w:rsidRPr="00554484">
        <w:rPr>
          <w:rFonts w:cstheme="minorHAnsi"/>
          <w:i/>
          <w:highlight w:val="lightGray"/>
          <w:lang w:val="ro-RO"/>
        </w:rPr>
        <w:t>p de către noul personal cheie,</w:t>
      </w:r>
      <w:r w:rsidR="005C3285" w:rsidRPr="00554484">
        <w:rPr>
          <w:rFonts w:cstheme="minorHAnsi"/>
          <w:i/>
          <w:highlight w:val="lightGray"/>
          <w:lang w:val="ro-RO"/>
        </w:rPr>
        <w:t xml:space="preserve"> </w:t>
      </w:r>
      <w:r w:rsidR="002F6BC5" w:rsidRPr="00554484">
        <w:rPr>
          <w:rFonts w:cstheme="minorHAnsi"/>
          <w:i/>
          <w:highlight w:val="lightGray"/>
          <w:lang w:val="ro-RO"/>
        </w:rPr>
        <w:t xml:space="preserve">Autoritatea </w:t>
      </w:r>
      <w:r w:rsidR="00D21E76" w:rsidRPr="00554484">
        <w:rPr>
          <w:rFonts w:cstheme="minorHAnsi"/>
          <w:i/>
          <w:highlight w:val="lightGray"/>
          <w:lang w:val="ro-RO"/>
        </w:rPr>
        <w:t>C</w:t>
      </w:r>
      <w:r w:rsidR="002F6BC5" w:rsidRPr="00554484">
        <w:rPr>
          <w:rFonts w:cstheme="minorHAnsi"/>
          <w:i/>
          <w:highlight w:val="lightGray"/>
          <w:lang w:val="ro-RO"/>
        </w:rPr>
        <w:t>ontractant</w:t>
      </w:r>
      <w:r w:rsidR="00606FBC" w:rsidRPr="00554484">
        <w:rPr>
          <w:rFonts w:cstheme="minorHAnsi"/>
          <w:i/>
          <w:highlight w:val="lightGray"/>
          <w:lang w:val="ro-RO"/>
        </w:rPr>
        <w:t>ă</w:t>
      </w:r>
      <w:r w:rsidR="000977A4" w:rsidRPr="00554484">
        <w:rPr>
          <w:rFonts w:cstheme="minorHAnsi"/>
          <w:i/>
          <w:highlight w:val="lightGray"/>
          <w:lang w:val="ro-RO"/>
        </w:rPr>
        <w:t xml:space="preserve"> </w:t>
      </w:r>
      <w:r w:rsidR="00CA5580" w:rsidRPr="00554484">
        <w:rPr>
          <w:rFonts w:cstheme="minorHAnsi"/>
          <w:i/>
          <w:highlight w:val="lightGray"/>
          <w:lang w:val="ro-RO"/>
        </w:rPr>
        <w:t xml:space="preserve">poate solicita </w:t>
      </w:r>
      <w:r w:rsidR="006F150F" w:rsidRPr="00554484">
        <w:rPr>
          <w:rFonts w:cstheme="minorHAnsi"/>
          <w:i/>
          <w:highlight w:val="lightGray"/>
          <w:lang w:val="ro-RO"/>
        </w:rPr>
        <w:t>C</w:t>
      </w:r>
      <w:r w:rsidR="00CA5580" w:rsidRPr="00554484">
        <w:rPr>
          <w:rFonts w:cstheme="minorHAnsi"/>
          <w:i/>
          <w:highlight w:val="lightGray"/>
          <w:lang w:val="ro-RO"/>
        </w:rPr>
        <w:t>ontractantului să desemneze o persoan</w:t>
      </w:r>
      <w:r w:rsidR="005A27A8" w:rsidRPr="00554484">
        <w:rPr>
          <w:rFonts w:cstheme="minorHAnsi"/>
          <w:i/>
          <w:highlight w:val="lightGray"/>
          <w:lang w:val="ro-RO"/>
        </w:rPr>
        <w:t>ă</w:t>
      </w:r>
      <w:r w:rsidR="00CA5580" w:rsidRPr="00554484">
        <w:rPr>
          <w:rFonts w:cstheme="minorHAnsi"/>
          <w:i/>
          <w:highlight w:val="lightGray"/>
          <w:lang w:val="ro-RO"/>
        </w:rPr>
        <w:t xml:space="preserve"> care s</w:t>
      </w:r>
      <w:r w:rsidR="00606FBC" w:rsidRPr="00554484">
        <w:rPr>
          <w:rFonts w:cstheme="minorHAnsi"/>
          <w:i/>
          <w:highlight w:val="lightGray"/>
          <w:lang w:val="ro-RO"/>
        </w:rPr>
        <w:t>ă</w:t>
      </w:r>
      <w:r w:rsidR="00CA5580" w:rsidRPr="00554484">
        <w:rPr>
          <w:rFonts w:cstheme="minorHAnsi"/>
          <w:i/>
          <w:highlight w:val="lightGray"/>
          <w:lang w:val="ro-RO"/>
        </w:rPr>
        <w:t xml:space="preserve"> îndeplinească rolul de personal</w:t>
      </w:r>
      <w:r w:rsidR="00606FBC" w:rsidRPr="00554484">
        <w:rPr>
          <w:rFonts w:cstheme="minorHAnsi"/>
          <w:i/>
          <w:highlight w:val="lightGray"/>
          <w:lang w:val="ro-RO"/>
        </w:rPr>
        <w:t>-</w:t>
      </w:r>
      <w:r w:rsidR="00CA5580" w:rsidRPr="00554484">
        <w:rPr>
          <w:rFonts w:cstheme="minorHAnsi"/>
          <w:i/>
          <w:highlight w:val="lightGray"/>
          <w:lang w:val="ro-RO"/>
        </w:rPr>
        <w:t>cheie temporar, până la sosirea noului personal</w:t>
      </w:r>
      <w:r w:rsidR="00606FBC" w:rsidRPr="00554484">
        <w:rPr>
          <w:rFonts w:cstheme="minorHAnsi"/>
          <w:i/>
          <w:highlight w:val="lightGray"/>
          <w:lang w:val="ro-RO"/>
        </w:rPr>
        <w:t>-</w:t>
      </w:r>
      <w:r w:rsidR="00CA5580" w:rsidRPr="00554484">
        <w:rPr>
          <w:rFonts w:cstheme="minorHAnsi"/>
          <w:i/>
          <w:highlight w:val="lightGray"/>
          <w:lang w:val="ro-RO"/>
        </w:rPr>
        <w:t>cheie, sau să ia alte măsuri pentru a compensa absen</w:t>
      </w:r>
      <w:r w:rsidR="005A27A8" w:rsidRPr="00554484">
        <w:rPr>
          <w:rFonts w:cstheme="minorHAnsi"/>
          <w:i/>
          <w:highlight w:val="lightGray"/>
          <w:lang w:val="ro-RO"/>
        </w:rPr>
        <w:t>ț</w:t>
      </w:r>
      <w:r w:rsidR="00CA5580" w:rsidRPr="00554484">
        <w:rPr>
          <w:rFonts w:cstheme="minorHAnsi"/>
          <w:i/>
          <w:highlight w:val="lightGray"/>
          <w:lang w:val="ro-RO"/>
        </w:rPr>
        <w:t>a temporară a personalului</w:t>
      </w:r>
      <w:r w:rsidR="00606FBC" w:rsidRPr="00554484">
        <w:rPr>
          <w:rFonts w:cstheme="minorHAnsi"/>
          <w:i/>
          <w:highlight w:val="lightGray"/>
          <w:lang w:val="ro-RO"/>
        </w:rPr>
        <w:t>-</w:t>
      </w:r>
      <w:r w:rsidR="00CA5580" w:rsidRPr="00554484">
        <w:rPr>
          <w:rFonts w:cstheme="minorHAnsi"/>
          <w:i/>
          <w:highlight w:val="lightGray"/>
          <w:lang w:val="ro-RO"/>
        </w:rPr>
        <w:t xml:space="preserve">cheie </w:t>
      </w:r>
      <w:r w:rsidR="00606FBC" w:rsidRPr="00554484">
        <w:rPr>
          <w:rFonts w:cstheme="minorHAnsi"/>
          <w:i/>
          <w:highlight w:val="lightGray"/>
          <w:lang w:val="ro-RO"/>
        </w:rPr>
        <w:t>care nu poate fi înlocuit (</w:t>
      </w:r>
      <w:r w:rsidR="00CA5580" w:rsidRPr="00554484">
        <w:rPr>
          <w:rFonts w:cstheme="minorHAnsi"/>
          <w:i/>
          <w:highlight w:val="lightGray"/>
          <w:lang w:val="ro-RO"/>
        </w:rPr>
        <w:t>absent</w:t>
      </w:r>
      <w:r w:rsidR="00606FBC" w:rsidRPr="00554484">
        <w:rPr>
          <w:rFonts w:cstheme="minorHAnsi"/>
          <w:i/>
          <w:highlight w:val="lightGray"/>
          <w:lang w:val="ro-RO"/>
        </w:rPr>
        <w:t>)</w:t>
      </w:r>
      <w:r w:rsidR="00CA5580" w:rsidRPr="00554484">
        <w:rPr>
          <w:rFonts w:cstheme="minorHAnsi"/>
          <w:i/>
          <w:highlight w:val="lightGray"/>
          <w:lang w:val="ro-RO"/>
        </w:rPr>
        <w:t>. Indiferent de situație</w:t>
      </w:r>
      <w:r w:rsidR="00606FBC" w:rsidRPr="00554484">
        <w:rPr>
          <w:rFonts w:cstheme="minorHAnsi"/>
          <w:i/>
          <w:highlight w:val="lightGray"/>
          <w:lang w:val="ro-RO"/>
        </w:rPr>
        <w:t>,</w:t>
      </w:r>
      <w:r w:rsidR="004411D5" w:rsidRPr="00554484">
        <w:rPr>
          <w:rFonts w:cstheme="minorHAnsi"/>
          <w:i/>
          <w:highlight w:val="lightGray"/>
          <w:lang w:val="ro-RO"/>
        </w:rPr>
        <w:t xml:space="preserve"> </w:t>
      </w:r>
      <w:r w:rsidR="002F6BC5" w:rsidRPr="00554484">
        <w:rPr>
          <w:rFonts w:cstheme="minorHAnsi"/>
          <w:i/>
          <w:highlight w:val="lightGray"/>
          <w:lang w:val="ro-RO"/>
        </w:rPr>
        <w:t xml:space="preserve">Autoritatea </w:t>
      </w:r>
      <w:r w:rsidR="00D21E76" w:rsidRPr="00554484">
        <w:rPr>
          <w:rFonts w:cstheme="minorHAnsi"/>
          <w:i/>
          <w:highlight w:val="lightGray"/>
          <w:lang w:val="ro-RO"/>
        </w:rPr>
        <w:t>C</w:t>
      </w:r>
      <w:r w:rsidR="002F6BC5" w:rsidRPr="00554484">
        <w:rPr>
          <w:rFonts w:cstheme="minorHAnsi"/>
          <w:i/>
          <w:highlight w:val="lightGray"/>
          <w:lang w:val="ro-RO"/>
        </w:rPr>
        <w:t>ontractant</w:t>
      </w:r>
      <w:r w:rsidR="00606FBC" w:rsidRPr="00554484">
        <w:rPr>
          <w:rFonts w:cstheme="minorHAnsi"/>
          <w:i/>
          <w:highlight w:val="lightGray"/>
          <w:lang w:val="ro-RO"/>
        </w:rPr>
        <w:t>ă</w:t>
      </w:r>
      <w:r w:rsidR="00CA5580" w:rsidRPr="00554484">
        <w:rPr>
          <w:rFonts w:cstheme="minorHAnsi"/>
          <w:i/>
          <w:highlight w:val="lightGray"/>
          <w:lang w:val="ro-RO"/>
        </w:rPr>
        <w:t>nu va efectua nici o plată pentru perioada absen</w:t>
      </w:r>
      <w:r w:rsidR="00606FBC" w:rsidRPr="00554484">
        <w:rPr>
          <w:rFonts w:cstheme="minorHAnsi"/>
          <w:i/>
          <w:highlight w:val="lightGray"/>
          <w:lang w:val="ro-RO"/>
        </w:rPr>
        <w:t>ț</w:t>
      </w:r>
      <w:r w:rsidR="00CA5580" w:rsidRPr="00554484">
        <w:rPr>
          <w:rFonts w:cstheme="minorHAnsi"/>
          <w:i/>
          <w:highlight w:val="lightGray"/>
          <w:lang w:val="ro-RO"/>
        </w:rPr>
        <w:t>ei personalului</w:t>
      </w:r>
      <w:r w:rsidR="00606FBC" w:rsidRPr="00554484">
        <w:rPr>
          <w:rFonts w:cstheme="minorHAnsi"/>
          <w:i/>
          <w:highlight w:val="lightGray"/>
          <w:lang w:val="ro-RO"/>
        </w:rPr>
        <w:t>-</w:t>
      </w:r>
      <w:r w:rsidR="00CA5580" w:rsidRPr="00554484">
        <w:rPr>
          <w:rFonts w:cstheme="minorHAnsi"/>
          <w:i/>
          <w:highlight w:val="lightGray"/>
          <w:lang w:val="ro-RO"/>
        </w:rPr>
        <w:t>cheie sau a absen</w:t>
      </w:r>
      <w:r w:rsidR="005A27A8" w:rsidRPr="00554484">
        <w:rPr>
          <w:rFonts w:cstheme="minorHAnsi"/>
          <w:i/>
          <w:highlight w:val="lightGray"/>
          <w:lang w:val="ro-RO"/>
        </w:rPr>
        <w:t>ț</w:t>
      </w:r>
      <w:r w:rsidR="00606FBC" w:rsidRPr="00554484">
        <w:rPr>
          <w:rFonts w:cstheme="minorHAnsi"/>
          <w:i/>
          <w:highlight w:val="lightGray"/>
          <w:lang w:val="ro-RO"/>
        </w:rPr>
        <w:t>ei înlocuitorului acestuia.</w:t>
      </w:r>
      <w:r w:rsidR="005C3285" w:rsidRPr="00554484">
        <w:rPr>
          <w:rFonts w:cstheme="minorHAnsi"/>
          <w:bCs/>
          <w:i/>
          <w:highlight w:val="lightGray"/>
          <w:lang w:val="it-IT"/>
        </w:rPr>
        <w:t>]</w:t>
      </w:r>
    </w:p>
    <w:p w14:paraId="0310DF60" w14:textId="77777777" w:rsidR="00CA5580" w:rsidRPr="00554484" w:rsidRDefault="00CA5580" w:rsidP="00554484">
      <w:pPr>
        <w:spacing w:after="0"/>
        <w:jc w:val="both"/>
        <w:rPr>
          <w:rFonts w:cstheme="minorHAnsi"/>
          <w:lang w:val="ro-RO"/>
        </w:rPr>
      </w:pPr>
    </w:p>
    <w:p w14:paraId="0310DF61" w14:textId="77777777" w:rsidR="004411D5" w:rsidRPr="00554484" w:rsidRDefault="004411D5" w:rsidP="00554484">
      <w:pPr>
        <w:spacing w:after="0"/>
        <w:jc w:val="both"/>
        <w:rPr>
          <w:rFonts w:cstheme="minorHAnsi"/>
          <w:i/>
          <w:highlight w:val="lightGray"/>
          <w:lang w:val="ro-RO"/>
        </w:rPr>
      </w:pPr>
      <w:r w:rsidRPr="00554484">
        <w:rPr>
          <w:rFonts w:cstheme="minorHAnsi"/>
          <w:i/>
          <w:highlight w:val="lightGray"/>
          <w:lang w:val="ro-RO"/>
        </w:rPr>
        <w:t>Exemplu:</w:t>
      </w:r>
      <w:r w:rsidR="00155B58" w:rsidRPr="00554484">
        <w:rPr>
          <w:rFonts w:cstheme="minorHAnsi"/>
          <w:i/>
          <w:highlight w:val="lightGray"/>
          <w:lang w:val="ro-RO"/>
        </w:rPr>
        <w:t xml:space="preserve"> </w:t>
      </w:r>
      <w:r w:rsidR="00155B58" w:rsidRPr="00554484">
        <w:rPr>
          <w:rFonts w:cstheme="minorHAnsi"/>
          <w:i/>
          <w:color w:val="FF0000"/>
          <w:highlight w:val="lightGray"/>
          <w:lang w:val="ro-RO"/>
        </w:rPr>
        <w:t xml:space="preserve">acest exemplu trebuie adaptat pentru fiecare proces de achiziție în funcție de factorii de evaluare stabiliți de Autoritatea Contractantă și de cerințele minime pentru experți formulate prin intermediul Caietului de Sarcini și în funcție de modalitatea stabilită pentru plata serviciilor în cadrul Contractului. </w:t>
      </w:r>
    </w:p>
    <w:p w14:paraId="0310DF62" w14:textId="77777777" w:rsidR="005B0398" w:rsidRPr="00554484" w:rsidRDefault="005B0398" w:rsidP="00554484">
      <w:pPr>
        <w:spacing w:after="0"/>
        <w:jc w:val="both"/>
        <w:rPr>
          <w:rFonts w:cstheme="minorHAnsi"/>
          <w:i/>
          <w:lang w:val="ro-RO"/>
        </w:rPr>
      </w:pPr>
    </w:p>
    <w:p w14:paraId="0310DF63" w14:textId="77777777" w:rsidR="004411D5" w:rsidRPr="00554484" w:rsidRDefault="004411D5" w:rsidP="00554484">
      <w:pPr>
        <w:spacing w:after="0"/>
        <w:jc w:val="both"/>
        <w:rPr>
          <w:rFonts w:cstheme="minorHAnsi"/>
          <w:lang w:val="ro-RO"/>
        </w:rPr>
      </w:pPr>
      <w:r w:rsidRPr="00554484">
        <w:rPr>
          <w:rFonts w:cstheme="minorHAnsi"/>
          <w:lang w:val="ro-RO"/>
        </w:rPr>
        <w:t>În cazul în care, pentru îndeplinirea în bune condiții a activităților</w:t>
      </w:r>
      <w:r w:rsidR="005B0398" w:rsidRPr="00554484">
        <w:rPr>
          <w:rFonts w:cstheme="minorHAnsi"/>
          <w:lang w:val="ro-RO"/>
        </w:rPr>
        <w:t xml:space="preserve"> incluse în Contract</w:t>
      </w:r>
      <w:r w:rsidRPr="00554484">
        <w:rPr>
          <w:rFonts w:cstheme="minorHAnsi"/>
          <w:lang w:val="ro-RO"/>
        </w:rPr>
        <w:t>,</w:t>
      </w:r>
      <w:r w:rsidR="005B0398" w:rsidRPr="00554484">
        <w:rPr>
          <w:rFonts w:cstheme="minorHAnsi"/>
          <w:lang w:val="ro-RO"/>
        </w:rPr>
        <w:t xml:space="preserve"> pe perioada derulării Contractului, </w:t>
      </w:r>
      <w:r w:rsidRPr="00554484">
        <w:rPr>
          <w:rFonts w:cstheme="minorHAnsi"/>
          <w:lang w:val="ro-RO"/>
        </w:rPr>
        <w:t>Contractantul va avea nevoie de mai mult pe</w:t>
      </w:r>
      <w:r w:rsidR="005B0398" w:rsidRPr="00554484">
        <w:rPr>
          <w:rFonts w:cstheme="minorHAnsi"/>
          <w:lang w:val="ro-RO"/>
        </w:rPr>
        <w:t>rsonal decât cel specificat în Propunerea T</w:t>
      </w:r>
      <w:r w:rsidRPr="00554484">
        <w:rPr>
          <w:rFonts w:cstheme="minorHAnsi"/>
          <w:lang w:val="ro-RO"/>
        </w:rPr>
        <w:t>ehnică, acesta va răspunde pentru asigurarea acestor resurse, fără costuri suplimentare. În acest caz, Contractantul își va completa echipa cu propriul personal pe cheltuiala proprie.</w:t>
      </w:r>
    </w:p>
    <w:p w14:paraId="0310DF64" w14:textId="77777777" w:rsidR="004411D5" w:rsidRPr="00554484" w:rsidRDefault="004411D5" w:rsidP="00554484">
      <w:pPr>
        <w:spacing w:after="0"/>
        <w:jc w:val="both"/>
        <w:rPr>
          <w:rFonts w:cstheme="minorHAnsi"/>
          <w:lang w:val="ro-RO"/>
        </w:rPr>
      </w:pPr>
      <w:r w:rsidRPr="00554484">
        <w:rPr>
          <w:rFonts w:cstheme="minorHAnsi"/>
          <w:lang w:val="ro-RO"/>
        </w:rPr>
        <w:lastRenderedPageBreak/>
        <w:t>Atunci când se realizează înlocuirea unui membru al echipei Contractantul, înlocuitorul trebuie să dețină cel puțin aceeași experiență și calificare ca și cele solicitate prin Caietul de Sarcini pentru membrul respectiv, iar onorariul stabilit pentru respectiva poziție de expert, nu poate fi mai mare decât cel stabilit prin intermediul Contractului pentru rolul respectiv.</w:t>
      </w:r>
      <w:r w:rsidR="005B0398" w:rsidRPr="00554484">
        <w:rPr>
          <w:rFonts w:cstheme="minorHAnsi"/>
          <w:lang w:val="ro-RO"/>
        </w:rPr>
        <w:t xml:space="preserve"> Mai mult, înlocuirea unui expert </w:t>
      </w:r>
      <w:r w:rsidR="00E1464A" w:rsidRPr="00554484">
        <w:rPr>
          <w:rFonts w:cstheme="minorHAnsi"/>
          <w:lang w:val="ro-RO"/>
        </w:rPr>
        <w:t xml:space="preserve">se realizează cu respectarea în totalitate a prevederilor art 162 din HG 395/2016 cu modificările și completările ulterioare. </w:t>
      </w:r>
    </w:p>
    <w:p w14:paraId="0310DF65" w14:textId="77777777" w:rsidR="004411D5" w:rsidRPr="00554484" w:rsidRDefault="004411D5" w:rsidP="00554484">
      <w:pPr>
        <w:spacing w:after="0"/>
        <w:jc w:val="both"/>
        <w:rPr>
          <w:rFonts w:cstheme="minorHAnsi"/>
          <w:lang w:val="ro-RO"/>
        </w:rPr>
      </w:pPr>
      <w:bookmarkStart w:id="44" w:name="do|caIV|si2|ar162"/>
      <w:bookmarkEnd w:id="44"/>
    </w:p>
    <w:p w14:paraId="0310DF66" w14:textId="77777777" w:rsidR="004411D5" w:rsidRPr="00554484" w:rsidRDefault="004411D5" w:rsidP="00554484">
      <w:pPr>
        <w:spacing w:after="0"/>
        <w:jc w:val="both"/>
        <w:rPr>
          <w:rFonts w:cstheme="minorHAnsi"/>
          <w:i/>
          <w:highlight w:val="lightGray"/>
          <w:lang w:val="ro-RO"/>
        </w:rPr>
      </w:pPr>
      <w:r w:rsidRPr="00554484">
        <w:rPr>
          <w:rFonts w:cstheme="minorHAnsi"/>
          <w:lang w:val="ro-RO"/>
        </w:rPr>
        <w:t>În cazul în care Contractantul nu este în măsură să indice un înlocuitor cu aceeași experiență și/sau califica</w:t>
      </w:r>
      <w:r w:rsidR="006426CE" w:rsidRPr="00554484">
        <w:rPr>
          <w:rFonts w:cstheme="minorHAnsi"/>
          <w:lang w:val="ro-RO"/>
        </w:rPr>
        <w:t>re</w:t>
      </w:r>
      <w:r w:rsidR="00E1464A" w:rsidRPr="00554484">
        <w:rPr>
          <w:rFonts w:cstheme="minorHAnsi"/>
          <w:lang w:val="ro-RO"/>
        </w:rPr>
        <w:t xml:space="preserve"> și cu respectarea prevederilor art 162 din HG 395/2016</w:t>
      </w:r>
      <w:r w:rsidR="006426CE" w:rsidRPr="00554484">
        <w:rPr>
          <w:rFonts w:cstheme="minorHAnsi"/>
          <w:lang w:val="ro-RO"/>
        </w:rPr>
        <w:t>, Autoritatea Contractantă</w:t>
      </w:r>
      <w:r w:rsidR="00262B2F" w:rsidRPr="00554484">
        <w:rPr>
          <w:rFonts w:cstheme="minorHAnsi"/>
          <w:lang w:val="ro-RO"/>
        </w:rPr>
        <w:t xml:space="preserve"> poate fie să decidă încetarea C</w:t>
      </w:r>
      <w:r w:rsidRPr="00554484">
        <w:rPr>
          <w:rFonts w:cstheme="minorHAnsi"/>
          <w:lang w:val="ro-RO"/>
        </w:rPr>
        <w:t xml:space="preserve">ontractului, </w:t>
      </w:r>
      <w:r w:rsidRPr="00554484">
        <w:rPr>
          <w:rFonts w:cstheme="minorHAnsi"/>
          <w:i/>
          <w:highlight w:val="lightGray"/>
          <w:lang w:val="ro-RO"/>
        </w:rPr>
        <w:t>dacă executarea corespunzătoare a acestuia este pusă în pericol, fie, dacă consi</w:t>
      </w:r>
      <w:r w:rsidR="00262B2F" w:rsidRPr="00554484">
        <w:rPr>
          <w:rFonts w:cstheme="minorHAnsi"/>
          <w:i/>
          <w:highlight w:val="lightGray"/>
          <w:lang w:val="ro-RO"/>
        </w:rPr>
        <w:t>deră că nu se impune încetarea C</w:t>
      </w:r>
      <w:r w:rsidRPr="00554484">
        <w:rPr>
          <w:rFonts w:cstheme="minorHAnsi"/>
          <w:i/>
          <w:highlight w:val="lightGray"/>
          <w:lang w:val="ro-RO"/>
        </w:rPr>
        <w:t>ontractului, să accepte înlocuitorul, urmând ca sumele plătite pentru implicarea acestuia din urmă să fie revizuite pornind de la o diminuare a prețului unitar/onorariului pe zi/expert/servicii cu un procent din valoarea stabilită inițial.</w:t>
      </w:r>
    </w:p>
    <w:p w14:paraId="0310DF67" w14:textId="77777777" w:rsidR="00E1464A" w:rsidRPr="00554484" w:rsidRDefault="00E1464A" w:rsidP="00554484">
      <w:pPr>
        <w:pStyle w:val="ListParagraph"/>
        <w:spacing w:after="0"/>
        <w:jc w:val="both"/>
        <w:rPr>
          <w:rFonts w:cstheme="minorHAnsi"/>
          <w:i/>
          <w:highlight w:val="lightGray"/>
          <w:lang w:val="ro-RO"/>
        </w:rPr>
      </w:pPr>
    </w:p>
    <w:p w14:paraId="0310DF68" w14:textId="77777777" w:rsidR="00155B58" w:rsidRPr="00554484" w:rsidRDefault="004411D5" w:rsidP="00554484">
      <w:pPr>
        <w:spacing w:after="0"/>
        <w:jc w:val="both"/>
        <w:rPr>
          <w:rFonts w:cstheme="minorHAnsi"/>
          <w:lang w:val="ro-RO"/>
        </w:rPr>
      </w:pPr>
      <w:r w:rsidRPr="00554484">
        <w:rPr>
          <w:rFonts w:cstheme="minorHAnsi"/>
          <w:lang w:val="ro-RO"/>
        </w:rPr>
        <w:t>Dacă</w:t>
      </w:r>
      <w:r w:rsidR="00155B58" w:rsidRPr="00554484">
        <w:rPr>
          <w:rFonts w:cstheme="minorHAnsi"/>
          <w:lang w:val="ro-RO"/>
        </w:rPr>
        <w:t xml:space="preserve"> Autoritatea Contractantă</w:t>
      </w:r>
      <w:r w:rsidRPr="00554484">
        <w:rPr>
          <w:rFonts w:cstheme="minorHAnsi"/>
          <w:lang w:val="ro-RO"/>
        </w:rPr>
        <w:t xml:space="preserve"> consideră că un membru al personalului este ineficient sau nu își îndeplinește sarcinile la nivelul cerințelor stabilite, Autoritatea Contractantă are dreptul să solicite înlocuirea ex</w:t>
      </w:r>
      <w:r w:rsidR="00262B2F" w:rsidRPr="00554484">
        <w:rPr>
          <w:rFonts w:cstheme="minorHAnsi"/>
          <w:lang w:val="ro-RO"/>
        </w:rPr>
        <w:t>perților pe perioada derulării C</w:t>
      </w:r>
      <w:r w:rsidRPr="00554484">
        <w:rPr>
          <w:rFonts w:cstheme="minorHAnsi"/>
          <w:lang w:val="ro-RO"/>
        </w:rPr>
        <w:t>ontractului, pe baza unei cereri scrise motivate și justificate.</w:t>
      </w:r>
    </w:p>
    <w:p w14:paraId="0310DF69" w14:textId="77777777" w:rsidR="004411D5" w:rsidRPr="00554484" w:rsidRDefault="004411D5" w:rsidP="00554484">
      <w:pPr>
        <w:spacing w:after="0"/>
        <w:jc w:val="both"/>
        <w:rPr>
          <w:rFonts w:cstheme="minorHAnsi"/>
          <w:lang w:val="ro-RO"/>
        </w:rPr>
      </w:pPr>
      <w:r w:rsidRPr="00554484">
        <w:rPr>
          <w:rFonts w:cstheme="minorHAnsi"/>
          <w:lang w:val="ro-RO"/>
        </w:rPr>
        <w:t xml:space="preserve"> </w:t>
      </w:r>
    </w:p>
    <w:p w14:paraId="0310DF6A" w14:textId="77777777" w:rsidR="004411D5" w:rsidRPr="00554484" w:rsidRDefault="004411D5" w:rsidP="00554484">
      <w:pPr>
        <w:spacing w:after="0"/>
        <w:jc w:val="both"/>
        <w:rPr>
          <w:rFonts w:cstheme="minorHAnsi"/>
          <w:i/>
          <w:highlight w:val="lightGray"/>
          <w:lang w:val="ro-RO"/>
        </w:rPr>
      </w:pPr>
      <w:r w:rsidRPr="00554484">
        <w:rPr>
          <w:rFonts w:cstheme="minorHAnsi"/>
          <w:lang w:val="ro-RO"/>
        </w:rPr>
        <w:t>În cazul în care membrul echipei cu rol de personal-cheie nu este înlocuit imediat și responsabilitățile acestuia urmează să fie preluate după un anumit interval de timp de către noul personal cheie, Autoritatea Contractantă poate solicita Contractantului să desemneze o persoană care să îndeplinească rolul de personal-cheie temporar, până la sosirea noului personal-cheie, sau să ia alte măsuri pentru a compensa absența temporară a personalului-cheie care nu poate fi înlocuit (absent). Indiferent de situație, Autoritatea Contractantă nu va efectua nici o plată pentru perioada absenței personalului-cheie sau a absenței înlocuitorului acestuia.</w:t>
      </w:r>
      <w:r w:rsidR="00155B58" w:rsidRPr="00554484">
        <w:rPr>
          <w:rFonts w:cstheme="minorHAnsi"/>
          <w:lang w:val="ro-RO"/>
        </w:rPr>
        <w:t xml:space="preserve"> </w:t>
      </w:r>
      <w:r w:rsidR="00155B58" w:rsidRPr="00554484">
        <w:rPr>
          <w:rFonts w:cstheme="minorHAnsi"/>
          <w:i/>
          <w:highlight w:val="lightGray"/>
          <w:lang w:val="ro-RO"/>
        </w:rPr>
        <w:t>[numai în cazul în care plata se face pe baza de foaie de pontaj</w:t>
      </w:r>
    </w:p>
    <w:p w14:paraId="0310DF6B" w14:textId="77777777" w:rsidR="00155B58" w:rsidRPr="00554484" w:rsidRDefault="00155B58" w:rsidP="00554484">
      <w:pPr>
        <w:spacing w:after="0"/>
        <w:jc w:val="both"/>
        <w:rPr>
          <w:rFonts w:cstheme="minorHAnsi"/>
          <w:i/>
          <w:highlight w:val="lightGray"/>
          <w:lang w:val="ro-RO"/>
        </w:rPr>
      </w:pPr>
    </w:p>
    <w:p w14:paraId="0310DF6C" w14:textId="77777777" w:rsidR="004411D5" w:rsidRPr="00554484" w:rsidRDefault="004411D5" w:rsidP="00554484">
      <w:pPr>
        <w:spacing w:after="0"/>
        <w:jc w:val="both"/>
        <w:rPr>
          <w:rFonts w:cstheme="minorHAnsi"/>
          <w:lang w:val="ro-RO"/>
        </w:rPr>
      </w:pPr>
      <w:r w:rsidRPr="00554484">
        <w:rPr>
          <w:rFonts w:cstheme="minorHAnsi"/>
          <w:lang w:val="ro-RO"/>
        </w:rPr>
        <w:t>Toate costurile generate de înlocuirea personalului cheie sunt exclusiv în sarcina Contractantului.</w:t>
      </w:r>
    </w:p>
    <w:p w14:paraId="0310DF6D" w14:textId="77777777" w:rsidR="00155B58" w:rsidRPr="00554484" w:rsidRDefault="00155B58" w:rsidP="00554484">
      <w:pPr>
        <w:spacing w:after="0"/>
        <w:jc w:val="both"/>
        <w:rPr>
          <w:rFonts w:cstheme="minorHAnsi"/>
          <w:i/>
          <w:highlight w:val="lightGray"/>
          <w:lang w:val="ro-RO"/>
        </w:rPr>
      </w:pPr>
    </w:p>
    <w:p w14:paraId="0310DF6E" w14:textId="77777777" w:rsidR="004411D5" w:rsidRPr="00554484" w:rsidRDefault="004411D5" w:rsidP="00554484">
      <w:pPr>
        <w:spacing w:after="0"/>
        <w:jc w:val="both"/>
        <w:rPr>
          <w:rFonts w:cstheme="minorHAnsi"/>
          <w:lang w:val="ro-RO"/>
        </w:rPr>
      </w:pPr>
    </w:p>
    <w:p w14:paraId="0310DF6F" w14:textId="77777777" w:rsidR="009E6001" w:rsidRPr="00554484" w:rsidRDefault="00606FBC" w:rsidP="00554484">
      <w:pPr>
        <w:pStyle w:val="Heading2"/>
        <w:numPr>
          <w:ilvl w:val="1"/>
          <w:numId w:val="1"/>
        </w:numPr>
        <w:spacing w:before="0"/>
        <w:ind w:left="900" w:hanging="540"/>
        <w:jc w:val="both"/>
        <w:rPr>
          <w:rFonts w:cstheme="minorHAnsi"/>
          <w:sz w:val="22"/>
          <w:szCs w:val="22"/>
          <w:lang w:val="ro-RO"/>
        </w:rPr>
      </w:pPr>
      <w:bookmarkStart w:id="45" w:name="bookmark25"/>
      <w:bookmarkStart w:id="46" w:name="_Toc388967791"/>
      <w:bookmarkStart w:id="47" w:name="_Toc395352078"/>
      <w:bookmarkStart w:id="48" w:name="_Toc467053976"/>
      <w:bookmarkStart w:id="49" w:name="_Toc493860042"/>
      <w:r w:rsidRPr="00554484">
        <w:rPr>
          <w:rFonts w:cstheme="minorHAnsi"/>
          <w:sz w:val="22"/>
          <w:szCs w:val="22"/>
          <w:lang w:val="ro-RO"/>
        </w:rPr>
        <w:t>Experți</w:t>
      </w:r>
      <w:r w:rsidR="009E6001" w:rsidRPr="00554484">
        <w:rPr>
          <w:rFonts w:cstheme="minorHAnsi"/>
          <w:sz w:val="22"/>
          <w:szCs w:val="22"/>
          <w:lang w:val="ro-RO"/>
        </w:rPr>
        <w:t xml:space="preserve"> secundari (</w:t>
      </w:r>
      <w:r w:rsidRPr="00554484">
        <w:rPr>
          <w:rFonts w:cstheme="minorHAnsi"/>
          <w:sz w:val="22"/>
          <w:szCs w:val="22"/>
          <w:lang w:val="ro-RO"/>
        </w:rPr>
        <w:t>experți</w:t>
      </w:r>
      <w:r w:rsidR="009E6001" w:rsidRPr="00554484">
        <w:rPr>
          <w:rFonts w:cstheme="minorHAnsi"/>
          <w:sz w:val="22"/>
          <w:szCs w:val="22"/>
          <w:lang w:val="ro-RO"/>
        </w:rPr>
        <w:t xml:space="preserve"> non-cheie)</w:t>
      </w:r>
      <w:bookmarkEnd w:id="45"/>
      <w:bookmarkEnd w:id="46"/>
      <w:bookmarkEnd w:id="47"/>
      <w:bookmarkEnd w:id="48"/>
      <w:bookmarkEnd w:id="49"/>
    </w:p>
    <w:p w14:paraId="0310DF70" w14:textId="77777777" w:rsidR="00606FBC" w:rsidRPr="00554484" w:rsidRDefault="00606FBC" w:rsidP="00554484">
      <w:pPr>
        <w:spacing w:after="0"/>
        <w:jc w:val="both"/>
        <w:rPr>
          <w:rFonts w:cstheme="minorHAnsi"/>
          <w:lang w:val="ro-RO"/>
        </w:rPr>
      </w:pPr>
    </w:p>
    <w:p w14:paraId="0310DF71" w14:textId="77777777" w:rsidR="005D4592" w:rsidRPr="00554484" w:rsidRDefault="00606FBC" w:rsidP="00554484">
      <w:pPr>
        <w:spacing w:after="0"/>
        <w:jc w:val="both"/>
        <w:rPr>
          <w:rFonts w:cstheme="minorHAnsi"/>
          <w:i/>
          <w:highlight w:val="lightGray"/>
          <w:lang w:val="ro-RO"/>
        </w:rPr>
      </w:pPr>
      <w:r w:rsidRPr="00554484">
        <w:rPr>
          <w:rFonts w:cstheme="minorHAnsi"/>
          <w:i/>
          <w:highlight w:val="lightGray"/>
          <w:lang w:val="ro-RO"/>
        </w:rPr>
        <w:t>[Î</w:t>
      </w:r>
      <w:r w:rsidR="005F5E99" w:rsidRPr="00554484">
        <w:rPr>
          <w:rFonts w:cstheme="minorHAnsi"/>
          <w:i/>
          <w:highlight w:val="lightGray"/>
          <w:lang w:val="ro-RO"/>
        </w:rPr>
        <w:t>n acest capitol oferi</w:t>
      </w:r>
      <w:r w:rsidR="00252C4B" w:rsidRPr="00554484">
        <w:rPr>
          <w:rFonts w:cstheme="minorHAnsi"/>
          <w:i/>
          <w:highlight w:val="lightGray"/>
          <w:lang w:val="ro-RO"/>
        </w:rPr>
        <w:t>ț</w:t>
      </w:r>
      <w:r w:rsidR="005F5E99" w:rsidRPr="00554484">
        <w:rPr>
          <w:rFonts w:cstheme="minorHAnsi"/>
          <w:i/>
          <w:highlight w:val="lightGray"/>
          <w:lang w:val="ro-RO"/>
        </w:rPr>
        <w:t xml:space="preserve">i </w:t>
      </w:r>
      <w:r w:rsidRPr="00554484">
        <w:rPr>
          <w:rFonts w:cstheme="minorHAnsi"/>
          <w:i/>
          <w:highlight w:val="lightGray"/>
          <w:lang w:val="ro-RO"/>
        </w:rPr>
        <w:t>informații</w:t>
      </w:r>
      <w:r w:rsidR="005F5E99" w:rsidRPr="00554484">
        <w:rPr>
          <w:rFonts w:cstheme="minorHAnsi"/>
          <w:i/>
          <w:highlight w:val="lightGray"/>
          <w:lang w:val="ro-RO"/>
        </w:rPr>
        <w:t xml:space="preserve"> privind profilul </w:t>
      </w:r>
      <w:r w:rsidRPr="00554484">
        <w:rPr>
          <w:rFonts w:cstheme="minorHAnsi"/>
          <w:i/>
          <w:highlight w:val="lightGray"/>
          <w:lang w:val="ro-RO"/>
        </w:rPr>
        <w:t>experților</w:t>
      </w:r>
      <w:r w:rsidR="005F5E99" w:rsidRPr="00554484">
        <w:rPr>
          <w:rFonts w:cstheme="minorHAnsi"/>
          <w:i/>
          <w:highlight w:val="lightGray"/>
          <w:lang w:val="ro-RO"/>
        </w:rPr>
        <w:t xml:space="preserve"> secundari</w:t>
      </w:r>
      <w:r w:rsidR="00E21545" w:rsidRPr="00554484">
        <w:rPr>
          <w:rFonts w:cstheme="minorHAnsi"/>
          <w:i/>
          <w:highlight w:val="lightGray"/>
          <w:lang w:val="ro-RO"/>
        </w:rPr>
        <w:t>,</w:t>
      </w:r>
      <w:r w:rsidR="00BA5C14" w:rsidRPr="00554484">
        <w:rPr>
          <w:rFonts w:cstheme="minorHAnsi"/>
          <w:i/>
          <w:highlight w:val="lightGray"/>
          <w:lang w:val="ro-RO"/>
        </w:rPr>
        <w:t xml:space="preserve"> dacă  </w:t>
      </w:r>
      <w:r w:rsidR="00E21545" w:rsidRPr="00554484">
        <w:rPr>
          <w:rFonts w:cstheme="minorHAnsi"/>
          <w:i/>
          <w:highlight w:val="lightGray"/>
          <w:lang w:val="ro-RO"/>
        </w:rPr>
        <w:t>este cazul, precum</w:t>
      </w:r>
      <w:r w:rsidR="00980705" w:rsidRPr="00554484">
        <w:rPr>
          <w:rFonts w:cstheme="minorHAnsi"/>
          <w:i/>
          <w:highlight w:val="lightGray"/>
          <w:lang w:val="ro-RO"/>
        </w:rPr>
        <w:t xml:space="preserve"> și </w:t>
      </w:r>
      <w:r w:rsidR="00E21545" w:rsidRPr="00554484">
        <w:rPr>
          <w:rFonts w:cstheme="minorHAnsi"/>
          <w:i/>
          <w:highlight w:val="lightGray"/>
          <w:lang w:val="ro-RO"/>
        </w:rPr>
        <w:t xml:space="preserve">informații privind </w:t>
      </w:r>
      <w:r w:rsidR="005D4592" w:rsidRPr="00554484">
        <w:rPr>
          <w:rFonts w:cstheme="minorHAnsi"/>
          <w:i/>
          <w:highlight w:val="lightGray"/>
          <w:lang w:val="ro-RO"/>
        </w:rPr>
        <w:t xml:space="preserve">relevanța acestora </w:t>
      </w:r>
      <w:r w:rsidR="00262B2F" w:rsidRPr="00554484">
        <w:rPr>
          <w:rFonts w:cstheme="minorHAnsi"/>
          <w:i/>
          <w:highlight w:val="lightGray"/>
          <w:lang w:val="ro-RO"/>
        </w:rPr>
        <w:t>pentru îndeplinirea obiectului C</w:t>
      </w:r>
      <w:r w:rsidR="005D4592" w:rsidRPr="00554484">
        <w:rPr>
          <w:rFonts w:cstheme="minorHAnsi"/>
          <w:i/>
          <w:highlight w:val="lightGray"/>
          <w:lang w:val="ro-RO"/>
        </w:rPr>
        <w:t xml:space="preserve">ontractului. </w:t>
      </w:r>
      <w:r w:rsidR="00FD7680" w:rsidRPr="00554484">
        <w:rPr>
          <w:rFonts w:cstheme="minorHAnsi"/>
          <w:i/>
          <w:highlight w:val="lightGray"/>
          <w:lang w:val="ro-RO"/>
        </w:rPr>
        <w:t>Experții secundari se definesc ca fiind toți experții care vor avea un rol în îndeplinirea activităților Contractului în legătură directă de obiectivele acestuia.</w:t>
      </w:r>
      <w:r w:rsidR="00262B2F" w:rsidRPr="00554484">
        <w:rPr>
          <w:rFonts w:cstheme="minorHAnsi"/>
          <w:i/>
          <w:highlight w:val="lightGray"/>
          <w:lang w:val="ro-RO"/>
        </w:rPr>
        <w:t xml:space="preserve"> </w:t>
      </w:r>
      <w:r w:rsidR="005D4592" w:rsidRPr="00554484">
        <w:rPr>
          <w:rFonts w:cstheme="minorHAnsi"/>
          <w:i/>
          <w:highlight w:val="lightGray"/>
          <w:lang w:val="ro-RO"/>
        </w:rPr>
        <w:t>Deși denumirea ge</w:t>
      </w:r>
      <w:r w:rsidR="00FC7971" w:rsidRPr="00554484">
        <w:rPr>
          <w:rFonts w:cstheme="minorHAnsi"/>
          <w:i/>
          <w:highlight w:val="lightGray"/>
          <w:lang w:val="ro-RO"/>
        </w:rPr>
        <w:t>nerică utilizată în Caietul de S</w:t>
      </w:r>
      <w:r w:rsidR="005D4592" w:rsidRPr="00554484">
        <w:rPr>
          <w:rFonts w:cstheme="minorHAnsi"/>
          <w:i/>
          <w:highlight w:val="lightGray"/>
          <w:lang w:val="ro-RO"/>
        </w:rPr>
        <w:t>arcini este de secundari- sau non-cheie – aceștia au deseori un rol crucial</w:t>
      </w:r>
      <w:r w:rsidR="00D466CF" w:rsidRPr="00554484">
        <w:rPr>
          <w:rFonts w:cstheme="minorHAnsi"/>
          <w:i/>
          <w:highlight w:val="lightGray"/>
          <w:lang w:val="ro-RO"/>
        </w:rPr>
        <w:t xml:space="preserve"> în derularea Contractului</w:t>
      </w:r>
      <w:r w:rsidR="005D4592" w:rsidRPr="00554484">
        <w:rPr>
          <w:rFonts w:cstheme="minorHAnsi"/>
          <w:i/>
          <w:highlight w:val="lightGray"/>
          <w:lang w:val="ro-RO"/>
        </w:rPr>
        <w:t>.</w:t>
      </w:r>
      <w:r w:rsidR="00D466CF" w:rsidRPr="00554484">
        <w:rPr>
          <w:rFonts w:cstheme="minorHAnsi"/>
          <w:i/>
          <w:highlight w:val="lightGray"/>
          <w:lang w:val="ro-RO"/>
        </w:rPr>
        <w:t>R</w:t>
      </w:r>
      <w:r w:rsidR="005D4592" w:rsidRPr="00554484">
        <w:rPr>
          <w:rFonts w:cstheme="minorHAnsi"/>
          <w:i/>
          <w:highlight w:val="lightGray"/>
          <w:lang w:val="ro-RO"/>
        </w:rPr>
        <w:t xml:space="preserve">olul de expert secundar nu trebuie </w:t>
      </w:r>
      <w:r w:rsidR="00D466CF" w:rsidRPr="00554484">
        <w:rPr>
          <w:rFonts w:cstheme="minorHAnsi"/>
          <w:i/>
          <w:highlight w:val="lightGray"/>
          <w:lang w:val="ro-RO"/>
        </w:rPr>
        <w:t>asimilat u</w:t>
      </w:r>
      <w:r w:rsidR="005D4592" w:rsidRPr="00554484">
        <w:rPr>
          <w:rFonts w:cstheme="minorHAnsi"/>
          <w:i/>
          <w:highlight w:val="lightGray"/>
          <w:lang w:val="ro-RO"/>
        </w:rPr>
        <w:t>n</w:t>
      </w:r>
      <w:r w:rsidR="00D466CF" w:rsidRPr="00554484">
        <w:rPr>
          <w:rFonts w:cstheme="minorHAnsi"/>
          <w:i/>
          <w:highlight w:val="lightGray"/>
          <w:lang w:val="ro-RO"/>
        </w:rPr>
        <w:t>ui</w:t>
      </w:r>
      <w:r w:rsidR="005D4592" w:rsidRPr="00554484">
        <w:rPr>
          <w:rFonts w:cstheme="minorHAnsi"/>
          <w:i/>
          <w:highlight w:val="lightGray"/>
          <w:lang w:val="ro-RO"/>
        </w:rPr>
        <w:t xml:space="preserve"> rol neimportant; noțiunea de expert secundar trebuie tratată în contextul </w:t>
      </w:r>
      <w:r w:rsidR="00D466CF" w:rsidRPr="00554484">
        <w:rPr>
          <w:rFonts w:cstheme="minorHAnsi"/>
          <w:i/>
          <w:highlight w:val="lightGray"/>
          <w:lang w:val="ro-RO"/>
        </w:rPr>
        <w:t>C</w:t>
      </w:r>
      <w:r w:rsidR="005D4592" w:rsidRPr="00554484">
        <w:rPr>
          <w:rFonts w:cstheme="minorHAnsi"/>
          <w:i/>
          <w:highlight w:val="lightGray"/>
          <w:lang w:val="ro-RO"/>
        </w:rPr>
        <w:t>ontractului. În practică, experții secundari/non-cheie pot fi:</w:t>
      </w:r>
    </w:p>
    <w:p w14:paraId="0310DF72" w14:textId="77777777" w:rsidR="00B37A71" w:rsidRPr="00554484" w:rsidRDefault="003267D1" w:rsidP="00554484">
      <w:pPr>
        <w:pStyle w:val="ListParagraph"/>
        <w:numPr>
          <w:ilvl w:val="0"/>
          <w:numId w:val="69"/>
        </w:numPr>
        <w:tabs>
          <w:tab w:val="left" w:pos="360"/>
        </w:tabs>
        <w:spacing w:after="0"/>
        <w:jc w:val="both"/>
        <w:rPr>
          <w:rFonts w:cstheme="minorHAnsi"/>
          <w:i/>
          <w:highlight w:val="lightGray"/>
          <w:lang w:val="ro-RO"/>
        </w:rPr>
      </w:pPr>
      <w:r w:rsidRPr="00554484">
        <w:rPr>
          <w:rFonts w:cstheme="minorHAnsi"/>
          <w:i/>
          <w:highlight w:val="lightGray"/>
          <w:lang w:val="ro-RO"/>
        </w:rPr>
        <w:t>c</w:t>
      </w:r>
      <w:r w:rsidR="005D4592" w:rsidRPr="00554484">
        <w:rPr>
          <w:rFonts w:cstheme="minorHAnsi"/>
          <w:i/>
          <w:highlight w:val="lightGray"/>
          <w:lang w:val="ro-RO"/>
        </w:rPr>
        <w:t>ei care au rol crucial în activitățile din cadrul contractelor, c</w:t>
      </w:r>
      <w:r w:rsidR="00B37A71" w:rsidRPr="00554484">
        <w:rPr>
          <w:rFonts w:cstheme="minorHAnsi"/>
          <w:i/>
          <w:highlight w:val="lightGray"/>
          <w:lang w:val="ro-RO"/>
        </w:rPr>
        <w:t>hi</w:t>
      </w:r>
      <w:r w:rsidR="005D4592" w:rsidRPr="00554484">
        <w:rPr>
          <w:rFonts w:cstheme="minorHAnsi"/>
          <w:i/>
          <w:highlight w:val="lightGray"/>
          <w:lang w:val="ro-RO"/>
        </w:rPr>
        <w:t>a</w:t>
      </w:r>
      <w:r w:rsidR="00B37A71" w:rsidRPr="00554484">
        <w:rPr>
          <w:rFonts w:cstheme="minorHAnsi"/>
          <w:i/>
          <w:highlight w:val="lightGray"/>
          <w:lang w:val="ro-RO"/>
        </w:rPr>
        <w:t>r</w:t>
      </w:r>
      <w:r w:rsidR="005D4592" w:rsidRPr="00554484">
        <w:rPr>
          <w:rFonts w:cstheme="minorHAnsi"/>
          <w:i/>
          <w:highlight w:val="lightGray"/>
          <w:lang w:val="ro-RO"/>
        </w:rPr>
        <w:t xml:space="preserve"> </w:t>
      </w:r>
      <w:r w:rsidR="00262B2F" w:rsidRPr="00554484">
        <w:rPr>
          <w:rFonts w:cstheme="minorHAnsi"/>
          <w:i/>
          <w:highlight w:val="lightGray"/>
          <w:lang w:val="ro-RO"/>
        </w:rPr>
        <w:t>dacă, prin raportare la durata C</w:t>
      </w:r>
      <w:r w:rsidR="005D4592" w:rsidRPr="00554484">
        <w:rPr>
          <w:rFonts w:cstheme="minorHAnsi"/>
          <w:i/>
          <w:highlight w:val="lightGray"/>
          <w:lang w:val="ro-RO"/>
        </w:rPr>
        <w:t xml:space="preserve">ontractului sau cantitatea de efort în realizarea activității </w:t>
      </w:r>
      <w:r w:rsidR="00B37A71" w:rsidRPr="00554484">
        <w:rPr>
          <w:rFonts w:cstheme="minorHAnsi"/>
          <w:i/>
          <w:highlight w:val="lightGray"/>
          <w:lang w:val="ro-RO"/>
        </w:rPr>
        <w:t>reprezintă o pondere relativ mică în totalul efortului</w:t>
      </w:r>
      <w:r w:rsidR="00DC3C1D" w:rsidRPr="00554484">
        <w:rPr>
          <w:rFonts w:cstheme="minorHAnsi"/>
          <w:i/>
          <w:highlight w:val="lightGray"/>
          <w:lang w:val="ro-RO"/>
        </w:rPr>
        <w:t xml:space="preserve">, furnizând informații specifice, </w:t>
      </w:r>
      <w:r w:rsidR="00D466CF" w:rsidRPr="00554484">
        <w:rPr>
          <w:rFonts w:cstheme="minorHAnsi"/>
          <w:i/>
          <w:highlight w:val="lightGray"/>
          <w:lang w:val="ro-RO"/>
        </w:rPr>
        <w:t>din domenii de</w:t>
      </w:r>
      <w:r w:rsidR="00DC3C1D" w:rsidRPr="00554484">
        <w:rPr>
          <w:rFonts w:cstheme="minorHAnsi"/>
          <w:i/>
          <w:highlight w:val="lightGray"/>
          <w:lang w:val="ro-RO"/>
        </w:rPr>
        <w:t xml:space="preserve"> nișă dar care sunt absolut esențiale pent</w:t>
      </w:r>
      <w:r w:rsidR="006426CE" w:rsidRPr="00554484">
        <w:rPr>
          <w:rFonts w:cstheme="minorHAnsi"/>
          <w:i/>
          <w:highlight w:val="lightGray"/>
          <w:lang w:val="ro-RO"/>
        </w:rPr>
        <w:t>ru realizarea activităților în C</w:t>
      </w:r>
      <w:r w:rsidR="00DC3C1D" w:rsidRPr="00554484">
        <w:rPr>
          <w:rFonts w:cstheme="minorHAnsi"/>
          <w:i/>
          <w:highlight w:val="lightGray"/>
          <w:lang w:val="ro-RO"/>
        </w:rPr>
        <w:t>ontract</w:t>
      </w:r>
      <w:r w:rsidR="00B63AA7" w:rsidRPr="00554484">
        <w:rPr>
          <w:rFonts w:cstheme="minorHAnsi"/>
          <w:i/>
          <w:highlight w:val="lightGray"/>
          <w:lang w:val="ro-RO"/>
        </w:rPr>
        <w:t xml:space="preserve"> și</w:t>
      </w:r>
      <w:r w:rsidR="00DC3C1D" w:rsidRPr="00554484">
        <w:rPr>
          <w:rFonts w:cstheme="minorHAnsi"/>
          <w:i/>
          <w:highlight w:val="lightGray"/>
          <w:lang w:val="ro-RO"/>
        </w:rPr>
        <w:t xml:space="preserve"> obținerea rezultatelor</w:t>
      </w:r>
      <w:r w:rsidR="00B63AA7" w:rsidRPr="00554484">
        <w:rPr>
          <w:rFonts w:cstheme="minorHAnsi"/>
          <w:i/>
          <w:highlight w:val="lightGray"/>
          <w:lang w:val="ro-RO"/>
        </w:rPr>
        <w:t>;</w:t>
      </w:r>
    </w:p>
    <w:p w14:paraId="0310DF73" w14:textId="77777777" w:rsidR="00DC3C1D" w:rsidRPr="00554484" w:rsidRDefault="003267D1" w:rsidP="00554484">
      <w:pPr>
        <w:pStyle w:val="ListParagraph"/>
        <w:numPr>
          <w:ilvl w:val="0"/>
          <w:numId w:val="69"/>
        </w:numPr>
        <w:tabs>
          <w:tab w:val="left" w:pos="360"/>
        </w:tabs>
        <w:spacing w:after="0"/>
        <w:jc w:val="both"/>
        <w:rPr>
          <w:rFonts w:cstheme="minorHAnsi"/>
          <w:i/>
          <w:highlight w:val="lightGray"/>
          <w:lang w:val="ro-RO"/>
        </w:rPr>
      </w:pPr>
      <w:r w:rsidRPr="00554484">
        <w:rPr>
          <w:rFonts w:cstheme="minorHAnsi"/>
          <w:i/>
          <w:highlight w:val="lightGray"/>
          <w:lang w:val="ro-RO"/>
        </w:rPr>
        <w:lastRenderedPageBreak/>
        <w:t>c</w:t>
      </w:r>
      <w:r w:rsidR="00B37A71" w:rsidRPr="00554484">
        <w:rPr>
          <w:rFonts w:cstheme="minorHAnsi"/>
          <w:i/>
          <w:highlight w:val="lightGray"/>
          <w:lang w:val="ro-RO"/>
        </w:rPr>
        <w:t>ei care oferă suport experților cheie</w:t>
      </w:r>
      <w:r w:rsidR="005D4592" w:rsidRPr="00554484">
        <w:rPr>
          <w:rFonts w:cstheme="minorHAnsi"/>
          <w:i/>
          <w:highlight w:val="lightGray"/>
          <w:lang w:val="ro-RO"/>
        </w:rPr>
        <w:t>.</w:t>
      </w:r>
    </w:p>
    <w:p w14:paraId="0310DF74" w14:textId="77777777" w:rsidR="00DC3C1D" w:rsidRPr="00554484" w:rsidRDefault="00DC3C1D" w:rsidP="00554484">
      <w:pPr>
        <w:spacing w:after="0"/>
        <w:jc w:val="both"/>
        <w:rPr>
          <w:rFonts w:cstheme="minorHAnsi"/>
          <w:i/>
          <w:highlight w:val="lightGray"/>
          <w:lang w:val="ro-RO"/>
        </w:rPr>
      </w:pPr>
      <w:r w:rsidRPr="00554484">
        <w:rPr>
          <w:rFonts w:cstheme="minorHAnsi"/>
          <w:i/>
          <w:highlight w:val="lightGray"/>
          <w:lang w:val="ro-RO"/>
        </w:rPr>
        <w:t xml:space="preserve">De regulă, calificările educaționale și profesionale ale experților non-cheie nu sunt parte a procesului de evaluare, însă </w:t>
      </w:r>
      <w:r w:rsidR="00262B2F" w:rsidRPr="00554484">
        <w:rPr>
          <w:rFonts w:cstheme="minorHAnsi"/>
          <w:i/>
          <w:highlight w:val="lightGray"/>
          <w:lang w:val="ro-RO"/>
        </w:rPr>
        <w:t>rolul acestora în activitățile C</w:t>
      </w:r>
      <w:r w:rsidR="00EA2B49" w:rsidRPr="00554484">
        <w:rPr>
          <w:rFonts w:cstheme="minorHAnsi"/>
          <w:i/>
          <w:highlight w:val="lightGray"/>
          <w:lang w:val="ro-RO"/>
        </w:rPr>
        <w:t>ontractului trebuie evidențiat. M</w:t>
      </w:r>
      <w:r w:rsidRPr="00554484">
        <w:rPr>
          <w:rFonts w:cstheme="minorHAnsi"/>
          <w:i/>
          <w:highlight w:val="lightGray"/>
          <w:lang w:val="ro-RO"/>
        </w:rPr>
        <w:t xml:space="preserve">odalitatea în care Ofertanții asigură accesul la experții non-cheie pe perioada derulării </w:t>
      </w:r>
      <w:r w:rsidR="00877916" w:rsidRPr="00554484">
        <w:rPr>
          <w:rFonts w:cstheme="minorHAnsi"/>
          <w:i/>
          <w:highlight w:val="lightGray"/>
          <w:lang w:val="ro-RO"/>
        </w:rPr>
        <w:t>C</w:t>
      </w:r>
      <w:r w:rsidRPr="00554484">
        <w:rPr>
          <w:rFonts w:cstheme="minorHAnsi"/>
          <w:i/>
          <w:highlight w:val="lightGray"/>
          <w:lang w:val="ro-RO"/>
        </w:rPr>
        <w:t>ontractului, precum și modul în care este gestionată activitatea acestora în cadrul Contractului.</w:t>
      </w:r>
      <w:r w:rsidR="00EA2B49" w:rsidRPr="00554484">
        <w:rPr>
          <w:rFonts w:cstheme="minorHAnsi"/>
          <w:i/>
          <w:highlight w:val="lightGray"/>
          <w:lang w:val="ro-RO"/>
        </w:rPr>
        <w:t xml:space="preserve"> </w:t>
      </w:r>
      <w:r w:rsidR="00877916" w:rsidRPr="00554484">
        <w:rPr>
          <w:rFonts w:cstheme="minorHAnsi"/>
          <w:i/>
          <w:highlight w:val="lightGray"/>
          <w:lang w:val="ro-RO"/>
        </w:rPr>
        <w:t xml:space="preserve">Atunci când dorește aceasta, </w:t>
      </w:r>
      <w:r w:rsidR="00D57A8C" w:rsidRPr="00554484">
        <w:rPr>
          <w:rFonts w:cstheme="minorHAnsi"/>
          <w:i/>
          <w:highlight w:val="lightGray"/>
          <w:lang w:val="ro-RO"/>
        </w:rPr>
        <w:t>A</w:t>
      </w:r>
      <w:r w:rsidR="00877916" w:rsidRPr="00554484">
        <w:rPr>
          <w:rFonts w:cstheme="minorHAnsi"/>
          <w:i/>
          <w:highlight w:val="lightGray"/>
          <w:lang w:val="ro-RO"/>
        </w:rPr>
        <w:t xml:space="preserve">utoritatea </w:t>
      </w:r>
      <w:r w:rsidR="00D57A8C" w:rsidRPr="00554484">
        <w:rPr>
          <w:rFonts w:cstheme="minorHAnsi"/>
          <w:i/>
          <w:highlight w:val="lightGray"/>
          <w:lang w:val="ro-RO"/>
        </w:rPr>
        <w:t>C</w:t>
      </w:r>
      <w:r w:rsidR="00877916" w:rsidRPr="00554484">
        <w:rPr>
          <w:rFonts w:cstheme="minorHAnsi"/>
          <w:i/>
          <w:highlight w:val="lightGray"/>
          <w:lang w:val="ro-RO"/>
        </w:rPr>
        <w:t>ontractantă trebuie să exprime în clar această cerință.</w:t>
      </w:r>
    </w:p>
    <w:p w14:paraId="0310DF75" w14:textId="77777777" w:rsidR="009E6001" w:rsidRPr="00554484" w:rsidRDefault="009E6001" w:rsidP="00554484">
      <w:pPr>
        <w:spacing w:after="0"/>
        <w:jc w:val="both"/>
        <w:rPr>
          <w:rFonts w:cstheme="minorHAnsi"/>
          <w:lang w:val="ro-RO"/>
        </w:rPr>
      </w:pPr>
    </w:p>
    <w:p w14:paraId="0310DF76" w14:textId="1201CFA6" w:rsidR="009E6001" w:rsidRPr="00554484" w:rsidRDefault="009E6001" w:rsidP="00554484">
      <w:pPr>
        <w:pStyle w:val="Heading2"/>
        <w:numPr>
          <w:ilvl w:val="1"/>
          <w:numId w:val="1"/>
        </w:numPr>
        <w:spacing w:before="0"/>
        <w:ind w:left="900" w:hanging="540"/>
        <w:jc w:val="both"/>
        <w:rPr>
          <w:rFonts w:cstheme="minorHAnsi"/>
          <w:sz w:val="22"/>
          <w:szCs w:val="22"/>
          <w:lang w:val="ro-RO"/>
        </w:rPr>
      </w:pPr>
      <w:bookmarkStart w:id="50" w:name="bookmark26"/>
      <w:bookmarkStart w:id="51" w:name="_Toc388967792"/>
      <w:bookmarkStart w:id="52" w:name="_Toc395352079"/>
      <w:bookmarkStart w:id="53" w:name="_Toc467053977"/>
      <w:bookmarkStart w:id="54" w:name="_Toc493860043"/>
      <w:r w:rsidRPr="00554484">
        <w:rPr>
          <w:rFonts w:cstheme="minorHAnsi"/>
          <w:sz w:val="22"/>
          <w:szCs w:val="22"/>
          <w:lang w:val="ro-RO"/>
        </w:rPr>
        <w:t>Personal</w:t>
      </w:r>
      <w:r w:rsidR="00606FBC" w:rsidRPr="00554484">
        <w:rPr>
          <w:rFonts w:cstheme="minorHAnsi"/>
          <w:sz w:val="22"/>
          <w:szCs w:val="22"/>
          <w:lang w:val="ro-RO"/>
        </w:rPr>
        <w:t>ul</w:t>
      </w:r>
      <w:bookmarkEnd w:id="50"/>
      <w:bookmarkEnd w:id="51"/>
      <w:bookmarkEnd w:id="52"/>
      <w:bookmarkEnd w:id="53"/>
      <w:r w:rsidR="00861F4A">
        <w:rPr>
          <w:rFonts w:cstheme="minorHAnsi"/>
          <w:sz w:val="22"/>
          <w:szCs w:val="22"/>
          <w:lang w:val="ro-RO"/>
        </w:rPr>
        <w:t xml:space="preserve"> </w:t>
      </w:r>
      <w:r w:rsidR="00AE145E" w:rsidRPr="00554484">
        <w:rPr>
          <w:rFonts w:cstheme="minorHAnsi"/>
          <w:sz w:val="22"/>
          <w:szCs w:val="22"/>
          <w:lang w:val="ro-RO"/>
        </w:rPr>
        <w:t>administrativ</w:t>
      </w:r>
      <w:r w:rsidR="00980705" w:rsidRPr="00554484">
        <w:rPr>
          <w:rFonts w:cstheme="minorHAnsi"/>
          <w:sz w:val="22"/>
          <w:szCs w:val="22"/>
          <w:lang w:val="ro-RO"/>
        </w:rPr>
        <w:t xml:space="preserve"> și </w:t>
      </w:r>
      <w:r w:rsidR="000E6B68" w:rsidRPr="00554484">
        <w:rPr>
          <w:rFonts w:cstheme="minorHAnsi"/>
          <w:sz w:val="22"/>
          <w:szCs w:val="22"/>
          <w:lang w:val="ro-RO"/>
        </w:rPr>
        <w:t>personalul</w:t>
      </w:r>
      <w:r w:rsidR="00AE145E" w:rsidRPr="00554484">
        <w:rPr>
          <w:rFonts w:cstheme="minorHAnsi"/>
          <w:sz w:val="22"/>
          <w:szCs w:val="22"/>
          <w:lang w:val="ro-RO"/>
        </w:rPr>
        <w:t xml:space="preserve"> suport</w:t>
      </w:r>
      <w:r w:rsidR="00877916" w:rsidRPr="00554484">
        <w:rPr>
          <w:rFonts w:cstheme="minorHAnsi"/>
          <w:sz w:val="22"/>
          <w:szCs w:val="22"/>
          <w:lang w:val="ro-RO"/>
        </w:rPr>
        <w:t xml:space="preserve">/backstopping </w:t>
      </w:r>
      <w:r w:rsidR="00AE145E" w:rsidRPr="00554484">
        <w:rPr>
          <w:rFonts w:cstheme="minorHAnsi"/>
          <w:sz w:val="22"/>
          <w:szCs w:val="22"/>
          <w:lang w:val="ro-RO"/>
        </w:rPr>
        <w:t xml:space="preserve">pentru activitatea </w:t>
      </w:r>
      <w:r w:rsidR="00606FBC" w:rsidRPr="00554484">
        <w:rPr>
          <w:rFonts w:cstheme="minorHAnsi"/>
          <w:sz w:val="22"/>
          <w:szCs w:val="22"/>
          <w:lang w:val="ro-RO"/>
        </w:rPr>
        <w:t>experților</w:t>
      </w:r>
      <w:r w:rsidR="00AE145E" w:rsidRPr="00554484">
        <w:rPr>
          <w:rFonts w:cstheme="minorHAnsi"/>
          <w:sz w:val="22"/>
          <w:szCs w:val="22"/>
          <w:lang w:val="ro-RO"/>
        </w:rPr>
        <w:t xml:space="preserve"> principali</w:t>
      </w:r>
      <w:r w:rsidR="002D6AF5">
        <w:rPr>
          <w:rFonts w:cstheme="minorHAnsi"/>
          <w:sz w:val="22"/>
          <w:szCs w:val="22"/>
          <w:lang w:val="ro-RO"/>
        </w:rPr>
        <w:t xml:space="preserve"> </w:t>
      </w:r>
      <w:r w:rsidR="00877916" w:rsidRPr="00554484">
        <w:rPr>
          <w:rFonts w:cstheme="minorHAnsi"/>
          <w:sz w:val="22"/>
          <w:szCs w:val="22"/>
          <w:lang w:val="ro-RO"/>
        </w:rPr>
        <w:t>î</w:t>
      </w:r>
      <w:r w:rsidR="000E6B68" w:rsidRPr="00554484">
        <w:rPr>
          <w:rFonts w:cstheme="minorHAnsi"/>
          <w:sz w:val="22"/>
          <w:szCs w:val="22"/>
          <w:lang w:val="ro-RO"/>
        </w:rPr>
        <w:t xml:space="preserve">n cadrul </w:t>
      </w:r>
      <w:r w:rsidR="00606FBC" w:rsidRPr="00554484">
        <w:rPr>
          <w:rFonts w:cstheme="minorHAnsi"/>
          <w:sz w:val="22"/>
          <w:szCs w:val="22"/>
          <w:lang w:val="ro-RO"/>
        </w:rPr>
        <w:t>C</w:t>
      </w:r>
      <w:r w:rsidR="000E6B68" w:rsidRPr="00554484">
        <w:rPr>
          <w:rFonts w:cstheme="minorHAnsi"/>
          <w:sz w:val="22"/>
          <w:szCs w:val="22"/>
          <w:lang w:val="ro-RO"/>
        </w:rPr>
        <w:t>ontractului</w:t>
      </w:r>
      <w:bookmarkEnd w:id="54"/>
    </w:p>
    <w:p w14:paraId="0310DF77" w14:textId="77777777" w:rsidR="00606FBC" w:rsidRPr="00554484" w:rsidRDefault="00606FBC" w:rsidP="00554484">
      <w:pPr>
        <w:spacing w:after="0"/>
        <w:jc w:val="both"/>
        <w:rPr>
          <w:rFonts w:cstheme="minorHAnsi"/>
          <w:lang w:val="ro-RO"/>
        </w:rPr>
      </w:pPr>
    </w:p>
    <w:p w14:paraId="0310DF78" w14:textId="77777777" w:rsidR="001225C7" w:rsidRPr="00554484" w:rsidRDefault="00606FBC" w:rsidP="00554484">
      <w:pPr>
        <w:spacing w:after="0"/>
        <w:jc w:val="both"/>
        <w:rPr>
          <w:rFonts w:cstheme="minorHAnsi"/>
          <w:i/>
          <w:lang w:val="ro-RO"/>
        </w:rPr>
      </w:pPr>
      <w:r w:rsidRPr="00554484">
        <w:rPr>
          <w:rFonts w:cstheme="minorHAnsi"/>
          <w:i/>
          <w:highlight w:val="lightGray"/>
          <w:lang w:val="ro-RO"/>
        </w:rPr>
        <w:t>[Î</w:t>
      </w:r>
      <w:r w:rsidR="001225C7" w:rsidRPr="00554484">
        <w:rPr>
          <w:rFonts w:cstheme="minorHAnsi"/>
          <w:i/>
          <w:highlight w:val="lightGray"/>
          <w:lang w:val="ro-RO"/>
        </w:rPr>
        <w:t xml:space="preserve">n acest capitol </w:t>
      </w:r>
      <w:r w:rsidRPr="00554484">
        <w:rPr>
          <w:rFonts w:cstheme="minorHAnsi"/>
          <w:i/>
          <w:highlight w:val="lightGray"/>
          <w:lang w:val="ro-RO"/>
        </w:rPr>
        <w:t>oferiți</w:t>
      </w:r>
      <w:r w:rsidR="006D7A99" w:rsidRPr="00554484">
        <w:rPr>
          <w:rFonts w:cstheme="minorHAnsi"/>
          <w:i/>
          <w:highlight w:val="lightGray"/>
          <w:lang w:val="ro-RO"/>
        </w:rPr>
        <w:t xml:space="preserve"> </w:t>
      </w:r>
      <w:r w:rsidRPr="00554484">
        <w:rPr>
          <w:rFonts w:cstheme="minorHAnsi"/>
          <w:i/>
          <w:highlight w:val="lightGray"/>
          <w:lang w:val="ro-RO"/>
        </w:rPr>
        <w:t>informații</w:t>
      </w:r>
      <w:r w:rsidR="001225C7" w:rsidRPr="00554484">
        <w:rPr>
          <w:rFonts w:cstheme="minorHAnsi"/>
          <w:i/>
          <w:highlight w:val="lightGray"/>
          <w:lang w:val="ro-RO"/>
        </w:rPr>
        <w:t xml:space="preserve"> privind personalul administrativ</w:t>
      </w:r>
      <w:r w:rsidR="00980705" w:rsidRPr="00554484">
        <w:rPr>
          <w:rFonts w:cstheme="minorHAnsi"/>
          <w:i/>
          <w:highlight w:val="lightGray"/>
          <w:lang w:val="ro-RO"/>
        </w:rPr>
        <w:t xml:space="preserve"> și </w:t>
      </w:r>
      <w:r w:rsidR="001225C7" w:rsidRPr="00554484">
        <w:rPr>
          <w:rFonts w:cstheme="minorHAnsi"/>
          <w:i/>
          <w:highlight w:val="lightGray"/>
          <w:lang w:val="ro-RO"/>
        </w:rPr>
        <w:t>de suport</w:t>
      </w:r>
      <w:r w:rsidR="00877916" w:rsidRPr="00554484">
        <w:rPr>
          <w:rFonts w:cstheme="minorHAnsi"/>
          <w:i/>
          <w:highlight w:val="lightGray"/>
          <w:lang w:val="ro-RO"/>
        </w:rPr>
        <w:t>/backstopping</w:t>
      </w:r>
      <w:r w:rsidR="005C69E7" w:rsidRPr="00554484">
        <w:rPr>
          <w:rFonts w:cstheme="minorHAnsi"/>
          <w:i/>
          <w:highlight w:val="lightGray"/>
          <w:lang w:val="ro-RO"/>
        </w:rPr>
        <w:t xml:space="preserve"> solicitat sau considerat </w:t>
      </w:r>
      <w:r w:rsidRPr="00554484">
        <w:rPr>
          <w:rFonts w:cstheme="minorHAnsi"/>
          <w:i/>
          <w:highlight w:val="lightGray"/>
          <w:lang w:val="ro-RO"/>
        </w:rPr>
        <w:t>de Autoritatea Contractantă c</w:t>
      </w:r>
      <w:r w:rsidR="005C69E7" w:rsidRPr="00554484">
        <w:rPr>
          <w:rFonts w:cstheme="minorHAnsi"/>
          <w:i/>
          <w:highlight w:val="lightGray"/>
          <w:lang w:val="ro-RO"/>
        </w:rPr>
        <w:t>a fi</w:t>
      </w:r>
      <w:r w:rsidRPr="00554484">
        <w:rPr>
          <w:rFonts w:cstheme="minorHAnsi"/>
          <w:i/>
          <w:highlight w:val="lightGray"/>
          <w:lang w:val="ro-RO"/>
        </w:rPr>
        <w:t>ind</w:t>
      </w:r>
      <w:r w:rsidR="005C69E7" w:rsidRPr="00554484">
        <w:rPr>
          <w:rFonts w:cstheme="minorHAnsi"/>
          <w:i/>
          <w:highlight w:val="lightGray"/>
          <w:lang w:val="ro-RO"/>
        </w:rPr>
        <w:t xml:space="preserve"> necesar </w:t>
      </w:r>
      <w:r w:rsidR="001225C7" w:rsidRPr="00554484">
        <w:rPr>
          <w:rFonts w:cstheme="minorHAnsi"/>
          <w:i/>
          <w:highlight w:val="lightGray"/>
          <w:lang w:val="ro-RO"/>
        </w:rPr>
        <w:t xml:space="preserve">pentru </w:t>
      </w:r>
      <w:r w:rsidRPr="00554484">
        <w:rPr>
          <w:rFonts w:cstheme="minorHAnsi"/>
          <w:i/>
          <w:highlight w:val="lightGray"/>
          <w:lang w:val="ro-RO"/>
        </w:rPr>
        <w:t>desfășurarea în bune condiții a activităților experților</w:t>
      </w:r>
      <w:r w:rsidR="006D7A99" w:rsidRPr="00554484">
        <w:rPr>
          <w:rFonts w:cstheme="minorHAnsi"/>
          <w:i/>
          <w:highlight w:val="lightGray"/>
          <w:lang w:val="ro-RO"/>
        </w:rPr>
        <w:t xml:space="preserve"> principali.</w:t>
      </w:r>
    </w:p>
    <w:p w14:paraId="0310DF79" w14:textId="77777777" w:rsidR="009E6001" w:rsidRPr="00554484" w:rsidRDefault="009E6001" w:rsidP="00554484">
      <w:pPr>
        <w:spacing w:after="0"/>
        <w:jc w:val="both"/>
        <w:rPr>
          <w:rFonts w:cstheme="minorHAnsi"/>
          <w:lang w:val="ro-RO"/>
        </w:rPr>
      </w:pPr>
    </w:p>
    <w:p w14:paraId="0310DF7A" w14:textId="77777777" w:rsidR="00EA2B49" w:rsidRPr="00554484" w:rsidRDefault="001225C7" w:rsidP="00554484">
      <w:pPr>
        <w:spacing w:after="0"/>
        <w:jc w:val="both"/>
        <w:rPr>
          <w:rFonts w:cstheme="minorHAnsi"/>
          <w:i/>
          <w:highlight w:val="lightGray"/>
          <w:lang w:val="ro-RO"/>
        </w:rPr>
      </w:pPr>
      <w:r w:rsidRPr="00554484">
        <w:rPr>
          <w:rFonts w:cstheme="minorHAnsi"/>
          <w:i/>
          <w:highlight w:val="lightGray"/>
          <w:lang w:val="ro-RO"/>
        </w:rPr>
        <w:t>[</w:t>
      </w:r>
      <w:r w:rsidR="00877916" w:rsidRPr="00554484">
        <w:rPr>
          <w:rFonts w:cstheme="minorHAnsi"/>
          <w:i/>
          <w:highlight w:val="lightGray"/>
          <w:lang w:val="ro-RO"/>
        </w:rPr>
        <w:t>De exemplu, pre</w:t>
      </w:r>
      <w:r w:rsidR="00CB0260" w:rsidRPr="00554484">
        <w:rPr>
          <w:rFonts w:cstheme="minorHAnsi"/>
          <w:i/>
          <w:highlight w:val="lightGray"/>
          <w:lang w:val="ro-RO"/>
        </w:rPr>
        <w:t>c</w:t>
      </w:r>
      <w:r w:rsidR="00877916" w:rsidRPr="00554484">
        <w:rPr>
          <w:rFonts w:cstheme="minorHAnsi"/>
          <w:i/>
          <w:highlight w:val="lightGray"/>
          <w:lang w:val="ro-RO"/>
        </w:rPr>
        <w:t xml:space="preserve">izați explicit dacă </w:t>
      </w:r>
      <w:r w:rsidR="002F6BC5" w:rsidRPr="00554484">
        <w:rPr>
          <w:rFonts w:cstheme="minorHAnsi"/>
          <w:i/>
          <w:highlight w:val="lightGray"/>
          <w:lang w:val="ro-RO"/>
        </w:rPr>
        <w:t>Contractantul</w:t>
      </w:r>
      <w:r w:rsidR="002D6AF5">
        <w:rPr>
          <w:rFonts w:cstheme="minorHAnsi"/>
          <w:i/>
          <w:highlight w:val="lightGray"/>
          <w:lang w:val="ro-RO"/>
        </w:rPr>
        <w:t xml:space="preserve"> </w:t>
      </w:r>
      <w:r w:rsidR="009E6001" w:rsidRPr="00554484">
        <w:rPr>
          <w:rFonts w:cstheme="minorHAnsi"/>
          <w:i/>
          <w:highlight w:val="lightGray"/>
          <w:lang w:val="ro-RO"/>
        </w:rPr>
        <w:t xml:space="preserve">va asigura personalul administrativ </w:t>
      </w:r>
      <w:r w:rsidR="00AE145E" w:rsidRPr="00554484">
        <w:rPr>
          <w:rFonts w:cstheme="minorHAnsi"/>
          <w:i/>
          <w:highlight w:val="lightGray"/>
          <w:lang w:val="ro-RO"/>
        </w:rPr>
        <w:t xml:space="preserve">care este necesar </w:t>
      </w:r>
      <w:r w:rsidR="000E6B68" w:rsidRPr="00554484">
        <w:rPr>
          <w:rFonts w:cstheme="minorHAnsi"/>
          <w:i/>
          <w:highlight w:val="lightGray"/>
          <w:lang w:val="ro-RO"/>
        </w:rPr>
        <w:t xml:space="preserve">pentru </w:t>
      </w:r>
      <w:r w:rsidR="00606FBC" w:rsidRPr="00554484">
        <w:rPr>
          <w:rFonts w:cstheme="minorHAnsi"/>
          <w:i/>
          <w:highlight w:val="lightGray"/>
          <w:lang w:val="ro-RO"/>
        </w:rPr>
        <w:t>desfășurarea</w:t>
      </w:r>
      <w:r w:rsidR="002D6AF5">
        <w:rPr>
          <w:rFonts w:cstheme="minorHAnsi"/>
          <w:i/>
          <w:highlight w:val="lightGray"/>
          <w:lang w:val="ro-RO"/>
        </w:rPr>
        <w:t xml:space="preserve"> </w:t>
      </w:r>
      <w:r w:rsidR="00606FBC" w:rsidRPr="00554484">
        <w:rPr>
          <w:rFonts w:cstheme="minorHAnsi"/>
          <w:i/>
          <w:highlight w:val="lightGray"/>
          <w:lang w:val="ro-RO"/>
        </w:rPr>
        <w:t>activității</w:t>
      </w:r>
      <w:r w:rsidR="002D6AF5">
        <w:rPr>
          <w:rFonts w:cstheme="minorHAnsi"/>
          <w:i/>
          <w:highlight w:val="lightGray"/>
          <w:lang w:val="ro-RO"/>
        </w:rPr>
        <w:t xml:space="preserve"> </w:t>
      </w:r>
      <w:r w:rsidR="00AE145E" w:rsidRPr="00554484">
        <w:rPr>
          <w:rFonts w:cstheme="minorHAnsi"/>
          <w:i/>
          <w:highlight w:val="lightGray"/>
          <w:lang w:val="ro-RO"/>
        </w:rPr>
        <w:t xml:space="preserve">echipei </w:t>
      </w:r>
      <w:r w:rsidR="00606FBC" w:rsidRPr="00554484">
        <w:rPr>
          <w:rFonts w:cstheme="minorHAnsi"/>
          <w:i/>
          <w:highlight w:val="lightGray"/>
          <w:lang w:val="ro-RO"/>
        </w:rPr>
        <w:t>sale</w:t>
      </w:r>
      <w:r w:rsidR="00606FBC" w:rsidRPr="00554484">
        <w:rPr>
          <w:rFonts w:cstheme="minorHAnsi"/>
          <w:i/>
          <w:highlight w:val="lightGray"/>
          <w:lang w:val="ro-RO" w:bidi="en-US"/>
        </w:rPr>
        <w:t>.</w:t>
      </w:r>
      <w:r w:rsidR="00606FBC" w:rsidRPr="00554484">
        <w:rPr>
          <w:rFonts w:cstheme="minorHAnsi"/>
          <w:i/>
          <w:highlight w:val="lightGray"/>
          <w:lang w:val="ro-RO"/>
        </w:rPr>
        <w:t xml:space="preserve"> </w:t>
      </w:r>
    </w:p>
    <w:p w14:paraId="0310DF7B" w14:textId="77777777" w:rsidR="00AE145E" w:rsidRPr="00554484" w:rsidRDefault="002F6BC5" w:rsidP="00554484">
      <w:pPr>
        <w:spacing w:after="0"/>
        <w:jc w:val="both"/>
        <w:rPr>
          <w:rFonts w:cstheme="minorHAnsi"/>
          <w:lang w:val="ro-RO"/>
        </w:rPr>
      </w:pPr>
      <w:r w:rsidRPr="00554484">
        <w:rPr>
          <w:rFonts w:cstheme="minorHAnsi"/>
          <w:lang w:val="ro-RO"/>
        </w:rPr>
        <w:t>Contractantul</w:t>
      </w:r>
      <w:r w:rsidR="00AF62C9" w:rsidRPr="00554484">
        <w:rPr>
          <w:rFonts w:cstheme="minorHAnsi"/>
          <w:lang w:val="ro-RO"/>
        </w:rPr>
        <w:t xml:space="preserve"> va asigura</w:t>
      </w:r>
      <w:r w:rsidR="00EA2B49" w:rsidRPr="00554484">
        <w:rPr>
          <w:rFonts w:cstheme="minorHAnsi"/>
          <w:lang w:val="ro-RO"/>
        </w:rPr>
        <w:t xml:space="preserve"> </w:t>
      </w:r>
      <w:r w:rsidR="00877916" w:rsidRPr="00554484">
        <w:rPr>
          <w:rFonts w:cstheme="minorHAnsi"/>
          <w:lang w:val="ro-RO"/>
        </w:rPr>
        <w:t xml:space="preserve">pentru </w:t>
      </w:r>
      <w:r w:rsidR="00AF62C9" w:rsidRPr="00554484">
        <w:rPr>
          <w:rFonts w:cstheme="minorHAnsi"/>
          <w:lang w:val="ro-RO"/>
        </w:rPr>
        <w:t xml:space="preserve">serviciile din </w:t>
      </w:r>
      <w:r w:rsidR="00EA2B49" w:rsidRPr="00554484">
        <w:rPr>
          <w:rFonts w:cstheme="minorHAnsi"/>
          <w:lang w:val="ro-RO"/>
        </w:rPr>
        <w:t>C</w:t>
      </w:r>
      <w:r w:rsidR="00AF62C9" w:rsidRPr="00554484">
        <w:rPr>
          <w:rFonts w:cstheme="minorHAnsi"/>
          <w:lang w:val="ro-RO"/>
        </w:rPr>
        <w:t>ontract</w:t>
      </w:r>
      <w:r w:rsidR="009E6001" w:rsidRPr="00554484">
        <w:rPr>
          <w:rFonts w:cstheme="minorHAnsi"/>
          <w:lang w:val="ro-RO"/>
        </w:rPr>
        <w:t>, personal de backstopping</w:t>
      </w:r>
      <w:r w:rsidR="00877916" w:rsidRPr="00554484">
        <w:rPr>
          <w:rFonts w:cstheme="minorHAnsi"/>
          <w:lang w:val="ro-RO"/>
        </w:rPr>
        <w:t>/</w:t>
      </w:r>
      <w:r w:rsidR="005C69E7" w:rsidRPr="00554484">
        <w:rPr>
          <w:rFonts w:cstheme="minorHAnsi"/>
          <w:lang w:val="ro-RO"/>
        </w:rPr>
        <w:t>suport pentru prestarea serviciilor</w:t>
      </w:r>
      <w:r w:rsidR="00EA2B49" w:rsidRPr="00554484">
        <w:rPr>
          <w:rFonts w:cstheme="minorHAnsi"/>
          <w:lang w:val="ro-RO"/>
        </w:rPr>
        <w:t xml:space="preserve">. </w:t>
      </w:r>
    </w:p>
    <w:p w14:paraId="0310DF7C" w14:textId="77777777" w:rsidR="009E6001" w:rsidRPr="00554484" w:rsidRDefault="009E6001" w:rsidP="00554484">
      <w:pPr>
        <w:spacing w:after="0"/>
        <w:jc w:val="both"/>
        <w:rPr>
          <w:rFonts w:cstheme="minorHAnsi"/>
          <w:i/>
          <w:highlight w:val="lightGray"/>
          <w:lang w:val="ro-RO"/>
        </w:rPr>
      </w:pPr>
      <w:r w:rsidRPr="00554484">
        <w:rPr>
          <w:rFonts w:cstheme="minorHAnsi"/>
          <w:i/>
          <w:highlight w:val="lightGray"/>
          <w:lang w:val="ro-RO"/>
        </w:rPr>
        <w:t xml:space="preserve">Prin personal de backstopping se </w:t>
      </w:r>
      <w:r w:rsidR="00AF62C9" w:rsidRPr="00554484">
        <w:rPr>
          <w:rFonts w:cstheme="minorHAnsi"/>
          <w:i/>
          <w:highlight w:val="lightGray"/>
          <w:lang w:val="ro-RO"/>
        </w:rPr>
        <w:t>înțelege</w:t>
      </w:r>
      <w:r w:rsidRPr="00554484">
        <w:rPr>
          <w:rFonts w:cstheme="minorHAnsi"/>
          <w:i/>
          <w:highlight w:val="lightGray"/>
          <w:lang w:val="ro-RO"/>
        </w:rPr>
        <w:t xml:space="preserve"> personal de </w:t>
      </w:r>
      <w:r w:rsidR="00AF62C9" w:rsidRPr="00554484">
        <w:rPr>
          <w:rFonts w:cstheme="minorHAnsi"/>
          <w:i/>
          <w:highlight w:val="lightGray"/>
          <w:lang w:val="ro-RO"/>
        </w:rPr>
        <w:t>înaltă</w:t>
      </w:r>
      <w:r w:rsidRPr="00554484">
        <w:rPr>
          <w:rFonts w:cstheme="minorHAnsi"/>
          <w:i/>
          <w:highlight w:val="lightGray"/>
          <w:lang w:val="ro-RO"/>
        </w:rPr>
        <w:t xml:space="preserve"> calificare </w:t>
      </w:r>
      <w:r w:rsidR="00E22D8D" w:rsidRPr="00554484">
        <w:rPr>
          <w:rFonts w:cstheme="minorHAnsi"/>
          <w:i/>
          <w:highlight w:val="lightGray"/>
          <w:lang w:val="ro-RO"/>
        </w:rPr>
        <w:t xml:space="preserve">al </w:t>
      </w:r>
      <w:r w:rsidR="00AF62C9" w:rsidRPr="00554484">
        <w:rPr>
          <w:rFonts w:cstheme="minorHAnsi"/>
          <w:i/>
          <w:highlight w:val="lightGray"/>
          <w:lang w:val="ro-RO"/>
        </w:rPr>
        <w:t>C</w:t>
      </w:r>
      <w:r w:rsidRPr="00554484">
        <w:rPr>
          <w:rFonts w:cstheme="minorHAnsi"/>
          <w:i/>
          <w:highlight w:val="lightGray"/>
          <w:lang w:val="ro-RO"/>
        </w:rPr>
        <w:t>ontract</w:t>
      </w:r>
      <w:r w:rsidR="001225C7" w:rsidRPr="00554484">
        <w:rPr>
          <w:rFonts w:cstheme="minorHAnsi"/>
          <w:i/>
          <w:highlight w:val="lightGray"/>
          <w:lang w:val="ro-RO"/>
        </w:rPr>
        <w:t>antului</w:t>
      </w:r>
      <w:r w:rsidRPr="00554484">
        <w:rPr>
          <w:rFonts w:cstheme="minorHAnsi"/>
          <w:i/>
          <w:highlight w:val="lightGray"/>
          <w:lang w:val="ro-RO"/>
        </w:rPr>
        <w:t xml:space="preserve"> care acord</w:t>
      </w:r>
      <w:r w:rsidR="00AF62C9" w:rsidRPr="00554484">
        <w:rPr>
          <w:rFonts w:cstheme="minorHAnsi"/>
          <w:i/>
          <w:highlight w:val="lightGray"/>
          <w:lang w:val="ro-RO"/>
        </w:rPr>
        <w:t>ă</w:t>
      </w:r>
      <w:r w:rsidRPr="00554484">
        <w:rPr>
          <w:rFonts w:cstheme="minorHAnsi"/>
          <w:i/>
          <w:highlight w:val="lightGray"/>
          <w:lang w:val="ro-RO"/>
        </w:rPr>
        <w:t xml:space="preserve"> sprijin echipei </w:t>
      </w:r>
      <w:r w:rsidR="00501281" w:rsidRPr="00554484">
        <w:rPr>
          <w:rFonts w:cstheme="minorHAnsi"/>
          <w:i/>
          <w:highlight w:val="lightGray"/>
          <w:lang w:val="ro-RO"/>
        </w:rPr>
        <w:t xml:space="preserve">de </w:t>
      </w:r>
      <w:r w:rsidR="00AF62C9" w:rsidRPr="00554484">
        <w:rPr>
          <w:rFonts w:cstheme="minorHAnsi"/>
          <w:i/>
          <w:highlight w:val="lightGray"/>
          <w:lang w:val="ro-RO"/>
        </w:rPr>
        <w:t>experți</w:t>
      </w:r>
      <w:r w:rsidR="002D6AF5">
        <w:rPr>
          <w:rFonts w:cstheme="minorHAnsi"/>
          <w:i/>
          <w:highlight w:val="lightGray"/>
          <w:lang w:val="ro-RO"/>
        </w:rPr>
        <w:t xml:space="preserve"> </w:t>
      </w:r>
      <w:r w:rsidR="00AF62C9" w:rsidRPr="00554484">
        <w:rPr>
          <w:rFonts w:cstheme="minorHAnsi"/>
          <w:i/>
          <w:highlight w:val="lightGray"/>
          <w:lang w:val="ro-RO"/>
        </w:rPr>
        <w:t>implicați</w:t>
      </w:r>
      <w:r w:rsidR="002D6AF5">
        <w:rPr>
          <w:rFonts w:cstheme="minorHAnsi"/>
          <w:i/>
          <w:highlight w:val="lightGray"/>
          <w:lang w:val="ro-RO"/>
        </w:rPr>
        <w:t xml:space="preserve"> </w:t>
      </w:r>
      <w:r w:rsidR="00AF62C9" w:rsidRPr="00554484">
        <w:rPr>
          <w:rFonts w:cstheme="minorHAnsi"/>
          <w:i/>
          <w:highlight w:val="lightGray"/>
          <w:lang w:val="ro-RO"/>
        </w:rPr>
        <w:t>î</w:t>
      </w:r>
      <w:r w:rsidR="00501281" w:rsidRPr="00554484">
        <w:rPr>
          <w:rFonts w:cstheme="minorHAnsi"/>
          <w:i/>
          <w:highlight w:val="lightGray"/>
          <w:lang w:val="ro-RO"/>
        </w:rPr>
        <w:t xml:space="preserve">n derularea </w:t>
      </w:r>
      <w:r w:rsidR="00AF62C9" w:rsidRPr="00554484">
        <w:rPr>
          <w:rFonts w:cstheme="minorHAnsi"/>
          <w:i/>
          <w:highlight w:val="lightGray"/>
          <w:lang w:val="ro-RO"/>
        </w:rPr>
        <w:t>activităților</w:t>
      </w:r>
      <w:r w:rsidR="002D6AF5">
        <w:rPr>
          <w:rFonts w:cstheme="minorHAnsi"/>
          <w:i/>
          <w:highlight w:val="lightGray"/>
          <w:lang w:val="ro-RO"/>
        </w:rPr>
        <w:t xml:space="preserve"> </w:t>
      </w:r>
      <w:r w:rsidR="00AF62C9" w:rsidRPr="00554484">
        <w:rPr>
          <w:rFonts w:cstheme="minorHAnsi"/>
          <w:i/>
          <w:highlight w:val="lightGray"/>
          <w:lang w:val="ro-RO"/>
        </w:rPr>
        <w:t>î</w:t>
      </w:r>
      <w:r w:rsidR="00501281" w:rsidRPr="00554484">
        <w:rPr>
          <w:rFonts w:cstheme="minorHAnsi"/>
          <w:i/>
          <w:highlight w:val="lightGray"/>
          <w:lang w:val="ro-RO"/>
        </w:rPr>
        <w:t>n Contract</w:t>
      </w:r>
      <w:r w:rsidRPr="00554484">
        <w:rPr>
          <w:rFonts w:cstheme="minorHAnsi"/>
          <w:i/>
          <w:highlight w:val="lightGray"/>
          <w:lang w:val="ro-RO"/>
        </w:rPr>
        <w:t xml:space="preserve">. Sprijin </w:t>
      </w:r>
      <w:r w:rsidR="00AF62C9" w:rsidRPr="00554484">
        <w:rPr>
          <w:rFonts w:cstheme="minorHAnsi"/>
          <w:i/>
          <w:highlight w:val="lightGray"/>
          <w:lang w:val="ro-RO"/>
        </w:rPr>
        <w:t>înseamnă</w:t>
      </w:r>
      <w:r w:rsidRPr="00554484">
        <w:rPr>
          <w:rFonts w:cstheme="minorHAnsi"/>
          <w:i/>
          <w:highlight w:val="lightGray"/>
          <w:lang w:val="ro-RO"/>
        </w:rPr>
        <w:t xml:space="preserve"> orice activitate care contribuie la </w:t>
      </w:r>
      <w:r w:rsidR="00AF62C9" w:rsidRPr="00554484">
        <w:rPr>
          <w:rFonts w:cstheme="minorHAnsi"/>
          <w:i/>
          <w:highlight w:val="lightGray"/>
          <w:lang w:val="ro-RO"/>
        </w:rPr>
        <w:t>îndeplinirea</w:t>
      </w:r>
      <w:r w:rsidRPr="00554484">
        <w:rPr>
          <w:rFonts w:cstheme="minorHAnsi"/>
          <w:i/>
          <w:highlight w:val="lightGray"/>
          <w:lang w:val="ro-RO"/>
        </w:rPr>
        <w:t xml:space="preserve"> serviciilor conform Contractului (de exemplu</w:t>
      </w:r>
      <w:r w:rsidR="00AF62C9" w:rsidRPr="00554484">
        <w:rPr>
          <w:rFonts w:cstheme="minorHAnsi"/>
          <w:i/>
          <w:highlight w:val="lightGray"/>
          <w:lang w:val="ro-RO"/>
        </w:rPr>
        <w:t>:</w:t>
      </w:r>
      <w:r w:rsidR="00877916" w:rsidRPr="00554484">
        <w:rPr>
          <w:rFonts w:cstheme="minorHAnsi"/>
          <w:i/>
          <w:highlight w:val="lightGray"/>
          <w:lang w:val="ro-RO"/>
        </w:rPr>
        <w:t>în funcție de dimensiunea operatorilor economici ce activează pe piața căreia îi sunt adresate serviciile, personalul suport sau backstopping poate fi</w:t>
      </w:r>
      <w:r w:rsidR="000E6B68" w:rsidRPr="00554484">
        <w:rPr>
          <w:rFonts w:cstheme="minorHAnsi"/>
          <w:i/>
          <w:highlight w:val="lightGray"/>
          <w:lang w:val="ro-RO"/>
        </w:rPr>
        <w:t xml:space="preserve"> un director</w:t>
      </w:r>
      <w:r w:rsidR="00501281" w:rsidRPr="00554484">
        <w:rPr>
          <w:rFonts w:cstheme="minorHAnsi"/>
          <w:i/>
          <w:highlight w:val="lightGray"/>
          <w:lang w:val="ro-RO"/>
        </w:rPr>
        <w:t>/manager</w:t>
      </w:r>
      <w:r w:rsidR="000E6B68" w:rsidRPr="00554484">
        <w:rPr>
          <w:rFonts w:cstheme="minorHAnsi"/>
          <w:i/>
          <w:highlight w:val="lightGray"/>
          <w:lang w:val="ro-RO"/>
        </w:rPr>
        <w:t xml:space="preserve"> de departament din cadrul operatorului economic</w:t>
      </w:r>
      <w:r w:rsidR="00AF62C9" w:rsidRPr="00554484">
        <w:rPr>
          <w:rFonts w:cstheme="minorHAnsi"/>
          <w:i/>
          <w:highlight w:val="lightGray"/>
          <w:lang w:val="ro-RO"/>
        </w:rPr>
        <w:t>,</w:t>
      </w:r>
      <w:r w:rsidR="000E6B68" w:rsidRPr="00554484">
        <w:rPr>
          <w:rFonts w:cstheme="minorHAnsi"/>
          <w:i/>
          <w:highlight w:val="lightGray"/>
          <w:lang w:val="ro-RO"/>
        </w:rPr>
        <w:t xml:space="preserve"> care decide</w:t>
      </w:r>
      <w:r w:rsidR="00980705" w:rsidRPr="00554484">
        <w:rPr>
          <w:rFonts w:cstheme="minorHAnsi"/>
          <w:i/>
          <w:highlight w:val="lightGray"/>
          <w:lang w:val="ro-RO"/>
        </w:rPr>
        <w:t xml:space="preserve"> și </w:t>
      </w:r>
      <w:r w:rsidR="00AF62C9" w:rsidRPr="00554484">
        <w:rPr>
          <w:rFonts w:cstheme="minorHAnsi"/>
          <w:i/>
          <w:highlight w:val="lightGray"/>
          <w:lang w:val="ro-RO"/>
        </w:rPr>
        <w:t>înlocuiește</w:t>
      </w:r>
      <w:r w:rsidRPr="00554484">
        <w:rPr>
          <w:rFonts w:cstheme="minorHAnsi"/>
          <w:i/>
          <w:highlight w:val="lightGray"/>
          <w:lang w:val="ro-RO"/>
        </w:rPr>
        <w:t xml:space="preserve"> oricare dintre </w:t>
      </w:r>
      <w:r w:rsidR="00AF62C9" w:rsidRPr="00554484">
        <w:rPr>
          <w:rFonts w:cstheme="minorHAnsi"/>
          <w:i/>
          <w:highlight w:val="lightGray"/>
          <w:lang w:val="ro-RO"/>
        </w:rPr>
        <w:t>experți</w:t>
      </w:r>
      <w:r w:rsidR="002D6AF5">
        <w:rPr>
          <w:rFonts w:cstheme="minorHAnsi"/>
          <w:i/>
          <w:highlight w:val="lightGray"/>
          <w:lang w:val="ro-RO"/>
        </w:rPr>
        <w:t xml:space="preserve"> </w:t>
      </w:r>
      <w:r w:rsidR="00AF62C9" w:rsidRPr="00554484">
        <w:rPr>
          <w:rFonts w:cstheme="minorHAnsi"/>
          <w:i/>
          <w:highlight w:val="lightGray"/>
          <w:lang w:val="ro-RO"/>
        </w:rPr>
        <w:t>î</w:t>
      </w:r>
      <w:r w:rsidRPr="00554484">
        <w:rPr>
          <w:rFonts w:cstheme="minorHAnsi"/>
          <w:i/>
          <w:highlight w:val="lightGray"/>
          <w:lang w:val="ro-RO"/>
        </w:rPr>
        <w:t xml:space="preserve">n cazul unor </w:t>
      </w:r>
      <w:r w:rsidR="00AF62C9" w:rsidRPr="00554484">
        <w:rPr>
          <w:rFonts w:cstheme="minorHAnsi"/>
          <w:i/>
          <w:highlight w:val="lightGray"/>
          <w:lang w:val="ro-RO"/>
        </w:rPr>
        <w:t>indisponibilități</w:t>
      </w:r>
      <w:r w:rsidRPr="00554484">
        <w:rPr>
          <w:rFonts w:cstheme="minorHAnsi"/>
          <w:i/>
          <w:highlight w:val="lightGray"/>
          <w:lang w:val="ro-RO"/>
        </w:rPr>
        <w:t xml:space="preserve"> temporare</w:t>
      </w:r>
      <w:r w:rsidR="00501281" w:rsidRPr="00554484">
        <w:rPr>
          <w:rFonts w:cstheme="minorHAnsi"/>
          <w:i/>
          <w:highlight w:val="lightGray"/>
          <w:lang w:val="ro-RO"/>
        </w:rPr>
        <w:t xml:space="preserve"> sau permanente sau la solicitarea </w:t>
      </w:r>
      <w:r w:rsidR="002F6BC5" w:rsidRPr="00554484">
        <w:rPr>
          <w:rFonts w:cstheme="minorHAnsi"/>
          <w:i/>
          <w:highlight w:val="lightGray"/>
          <w:lang w:val="ro-RO"/>
        </w:rPr>
        <w:t>Autorit</w:t>
      </w:r>
      <w:r w:rsidR="00AF62C9" w:rsidRPr="00554484">
        <w:rPr>
          <w:rFonts w:cstheme="minorHAnsi"/>
          <w:i/>
          <w:highlight w:val="lightGray"/>
          <w:lang w:val="ro-RO"/>
        </w:rPr>
        <w:t>ăț</w:t>
      </w:r>
      <w:r w:rsidR="002F6BC5" w:rsidRPr="00554484">
        <w:rPr>
          <w:rFonts w:cstheme="minorHAnsi"/>
          <w:i/>
          <w:highlight w:val="lightGray"/>
          <w:lang w:val="ro-RO"/>
        </w:rPr>
        <w:t xml:space="preserve">ii </w:t>
      </w:r>
      <w:r w:rsidR="00D21E76" w:rsidRPr="00554484">
        <w:rPr>
          <w:rFonts w:cstheme="minorHAnsi"/>
          <w:i/>
          <w:highlight w:val="lightGray"/>
          <w:lang w:val="ro-RO"/>
        </w:rPr>
        <w:t>C</w:t>
      </w:r>
      <w:r w:rsidR="002F6BC5" w:rsidRPr="00554484">
        <w:rPr>
          <w:rFonts w:cstheme="minorHAnsi"/>
          <w:i/>
          <w:highlight w:val="lightGray"/>
          <w:lang w:val="ro-RO"/>
        </w:rPr>
        <w:t>ontractante</w:t>
      </w:r>
      <w:r w:rsidR="005B6513" w:rsidRPr="00554484">
        <w:rPr>
          <w:rFonts w:cstheme="minorHAnsi"/>
          <w:i/>
          <w:highlight w:val="lightGray"/>
          <w:lang w:val="ro-RO"/>
        </w:rPr>
        <w:t xml:space="preserve"> sau care contribuie la realizarea controlului de calitate în cadrul respectivului contract, sau pune la dispoziție date de intrare pentr</w:t>
      </w:r>
      <w:r w:rsidR="006D7A99" w:rsidRPr="00554484">
        <w:rPr>
          <w:rFonts w:cstheme="minorHAnsi"/>
          <w:i/>
          <w:highlight w:val="lightGray"/>
          <w:lang w:val="ro-RO"/>
        </w:rPr>
        <w:t>u activitatea unui expert cheie</w:t>
      </w:r>
      <w:r w:rsidRPr="00554484">
        <w:rPr>
          <w:rFonts w:cstheme="minorHAnsi"/>
          <w:i/>
          <w:highlight w:val="lightGray"/>
          <w:lang w:val="ro-RO"/>
        </w:rPr>
        <w:t>).</w:t>
      </w:r>
      <w:r w:rsidR="001225C7" w:rsidRPr="00554484">
        <w:rPr>
          <w:rFonts w:cstheme="minorHAnsi"/>
          <w:i/>
          <w:highlight w:val="lightGray"/>
          <w:lang w:val="ro-RO"/>
        </w:rPr>
        <w:t>]</w:t>
      </w:r>
    </w:p>
    <w:p w14:paraId="0310DF7D" w14:textId="77777777" w:rsidR="00AF62C9" w:rsidRPr="00554484" w:rsidRDefault="00AF62C9" w:rsidP="00554484">
      <w:pPr>
        <w:spacing w:after="0"/>
        <w:jc w:val="both"/>
        <w:rPr>
          <w:rFonts w:cstheme="minorHAnsi"/>
          <w:i/>
          <w:lang w:val="ro-RO"/>
        </w:rPr>
      </w:pPr>
    </w:p>
    <w:p w14:paraId="0310DF7E" w14:textId="77777777" w:rsidR="000C6D49" w:rsidRPr="00554484" w:rsidRDefault="000C6D49" w:rsidP="00554484">
      <w:pPr>
        <w:pStyle w:val="Heading2"/>
        <w:numPr>
          <w:ilvl w:val="1"/>
          <w:numId w:val="1"/>
        </w:numPr>
        <w:spacing w:before="0"/>
        <w:ind w:left="900" w:hanging="540"/>
        <w:jc w:val="both"/>
        <w:rPr>
          <w:rFonts w:cstheme="minorHAnsi"/>
          <w:sz w:val="22"/>
          <w:szCs w:val="22"/>
          <w:lang w:val="ro-RO"/>
        </w:rPr>
      </w:pPr>
      <w:bookmarkStart w:id="55" w:name="_Toc388967793"/>
      <w:bookmarkStart w:id="56" w:name="_Toc395352080"/>
      <w:bookmarkStart w:id="57" w:name="_Toc467053978"/>
      <w:bookmarkStart w:id="58" w:name="_Toc493860044"/>
      <w:r w:rsidRPr="00554484">
        <w:rPr>
          <w:rFonts w:cstheme="minorHAnsi"/>
          <w:sz w:val="22"/>
          <w:szCs w:val="22"/>
          <w:lang w:val="ro-RO"/>
        </w:rPr>
        <w:t xml:space="preserve">Alte </w:t>
      </w:r>
      <w:bookmarkEnd w:id="55"/>
      <w:bookmarkEnd w:id="56"/>
      <w:bookmarkEnd w:id="57"/>
      <w:r w:rsidR="00C43317" w:rsidRPr="00554484">
        <w:rPr>
          <w:rFonts w:cstheme="minorHAnsi"/>
          <w:sz w:val="22"/>
          <w:szCs w:val="22"/>
          <w:lang w:val="ro-RO"/>
        </w:rPr>
        <w:t>cerințe legate de personalul direct implicat în prestarea serviciilor</w:t>
      </w:r>
      <w:bookmarkEnd w:id="58"/>
    </w:p>
    <w:p w14:paraId="0310DF7F" w14:textId="77777777" w:rsidR="00C43317" w:rsidRPr="00554484" w:rsidRDefault="00C43317" w:rsidP="00554484">
      <w:pPr>
        <w:spacing w:after="0"/>
        <w:jc w:val="both"/>
        <w:rPr>
          <w:rFonts w:cstheme="minorHAnsi"/>
          <w:lang w:val="ro-RO"/>
        </w:rPr>
      </w:pPr>
    </w:p>
    <w:p w14:paraId="0310DF80" w14:textId="77777777" w:rsidR="00C43317" w:rsidRPr="00554484" w:rsidRDefault="00C43317" w:rsidP="00554484">
      <w:pPr>
        <w:jc w:val="both"/>
        <w:rPr>
          <w:rFonts w:cstheme="minorHAnsi"/>
          <w:i/>
          <w:highlight w:val="lightGray"/>
          <w:lang w:val="it-IT"/>
        </w:rPr>
      </w:pPr>
      <w:r w:rsidRPr="00554484">
        <w:rPr>
          <w:rFonts w:cstheme="minorHAnsi"/>
          <w:i/>
          <w:highlight w:val="lightGray"/>
          <w:lang w:val="it-IT"/>
        </w:rPr>
        <w:t>[În cazul în care este aplicabil, în acest capitol se includ informații despre alte cerințe legate de personalul direct implicat în prestarea serviciilor- experții/personalul-cheie. Cu luarea în considerare a specificului activităților din Caietul de Sarcini și cu mecanismele de transfer ale riscurilor din cadrul Contractului, aceste cerințe se pot referi la aspecte precum</w:t>
      </w:r>
      <w:r w:rsidR="00EA2B49" w:rsidRPr="00554484">
        <w:rPr>
          <w:rFonts w:cstheme="minorHAnsi"/>
          <w:i/>
          <w:highlight w:val="lightGray"/>
          <w:lang w:val="it-IT"/>
        </w:rPr>
        <w:t xml:space="preserve"> cele de mai jos</w:t>
      </w:r>
      <w:r w:rsidRPr="00554484">
        <w:rPr>
          <w:rFonts w:cstheme="minorHAnsi"/>
          <w:i/>
          <w:highlight w:val="lightGray"/>
          <w:lang w:val="it-IT"/>
        </w:rPr>
        <w:t>:</w:t>
      </w:r>
    </w:p>
    <w:p w14:paraId="0310DF81" w14:textId="77777777" w:rsidR="00C43317" w:rsidRPr="00554484" w:rsidRDefault="00C43317" w:rsidP="00554484">
      <w:pPr>
        <w:jc w:val="both"/>
        <w:rPr>
          <w:rFonts w:cstheme="minorHAnsi"/>
          <w:bCs/>
          <w:lang w:val="it-IT"/>
        </w:rPr>
      </w:pPr>
      <w:r w:rsidRPr="00554484">
        <w:rPr>
          <w:rFonts w:cstheme="minorHAnsi"/>
          <w:bCs/>
          <w:lang w:val="it-IT"/>
        </w:rPr>
        <w:t>Contractantul are obligația de a asigura personalul adecvat (din punct de vedere al calificării educaționale și profesionale și alocării zilelor de lucru), ca și infrastructura/echipamentele necesare pentru efectuarea eficientă a tuturor activităților enumerate în Caietul de Sarcini și pentru realizarea obiectivelor Contractului din punct de vedere al termenelor, costurilor și nivelului calitativ solicitat.</w:t>
      </w:r>
    </w:p>
    <w:p w14:paraId="0310DF82" w14:textId="77777777" w:rsidR="00C43317" w:rsidRPr="00554484" w:rsidRDefault="00C43317" w:rsidP="00554484">
      <w:pPr>
        <w:jc w:val="both"/>
        <w:rPr>
          <w:rFonts w:cstheme="minorHAnsi"/>
          <w:bCs/>
          <w:lang w:val="it-IT"/>
        </w:rPr>
      </w:pPr>
      <w:r w:rsidRPr="00554484">
        <w:rPr>
          <w:rFonts w:cstheme="minorHAnsi"/>
          <w:bCs/>
          <w:lang w:val="it-IT"/>
        </w:rPr>
        <w:t>Contractantul are obligația de a se asigura că toți experții trebuie să fie independenți și să nu se afle în nici un fel de situație de incompatibilitate cu responsabilitățile acordate lor și/sau cu activitățile pe care le vor desfășura în cadrul Contractului. În plus, pe toată durata de impleme</w:t>
      </w:r>
      <w:r w:rsidR="00262B2F" w:rsidRPr="00554484">
        <w:rPr>
          <w:rFonts w:cstheme="minorHAnsi"/>
          <w:bCs/>
          <w:lang w:val="it-IT"/>
        </w:rPr>
        <w:t>ntare a C</w:t>
      </w:r>
      <w:r w:rsidRPr="00554484">
        <w:rPr>
          <w:rFonts w:cstheme="minorHAnsi"/>
          <w:bCs/>
          <w:lang w:val="it-IT"/>
        </w:rPr>
        <w:t>ontractului, Contractantul are obligația sa ia toate măsurile necesare pentru a preveni orice situație de natură să compromită realizarea cu imparțialitate și obiectivitate a activităților desfășurate pentru realizarea obiectivelor asociate Contractului.</w:t>
      </w:r>
    </w:p>
    <w:p w14:paraId="0310DF83" w14:textId="77777777" w:rsidR="00C43317" w:rsidRPr="00554484" w:rsidRDefault="00C43317" w:rsidP="00554484">
      <w:pPr>
        <w:jc w:val="both"/>
        <w:rPr>
          <w:rFonts w:cstheme="minorHAnsi"/>
          <w:bCs/>
          <w:lang w:val="it-IT"/>
        </w:rPr>
      </w:pPr>
      <w:r w:rsidRPr="00554484">
        <w:rPr>
          <w:rFonts w:cstheme="minorHAnsi"/>
          <w:bCs/>
          <w:lang w:val="it-IT"/>
        </w:rPr>
        <w:lastRenderedPageBreak/>
        <w:t xml:space="preserve">Contractantul are obligația să se asigure și să urmărească cu strictețe ca oricare dintre experții principali propuși cunosc foarte bine și înțeleg cerințele, scopul și obiectivele Contractului, </w:t>
      </w:r>
      <w:r w:rsidR="00EA2B49" w:rsidRPr="00554484">
        <w:rPr>
          <w:rFonts w:cstheme="minorHAnsi"/>
          <w:bCs/>
          <w:lang w:val="it-IT"/>
        </w:rPr>
        <w:t>legislația și reglementările tehnice aplicabile</w:t>
      </w:r>
      <w:r w:rsidRPr="00554484">
        <w:rPr>
          <w:rFonts w:cstheme="minorHAnsi"/>
          <w:bCs/>
          <w:lang w:val="it-IT"/>
        </w:rPr>
        <w:t>, specificul activităților pe care urmează să le desfășoare în cadrul Contractului precum și a responsabilităților atribuite.</w:t>
      </w:r>
    </w:p>
    <w:p w14:paraId="0310DF84" w14:textId="77777777" w:rsidR="00C43317" w:rsidRPr="00554484" w:rsidRDefault="00C43317" w:rsidP="00554484">
      <w:pPr>
        <w:jc w:val="both"/>
        <w:rPr>
          <w:rFonts w:cstheme="minorHAnsi"/>
          <w:bCs/>
          <w:lang w:val="it-IT"/>
        </w:rPr>
      </w:pPr>
      <w:r w:rsidRPr="00554484">
        <w:rPr>
          <w:rFonts w:cstheme="minorHAnsi"/>
          <w:bCs/>
          <w:lang w:val="it-IT"/>
        </w:rPr>
        <w:t>Contractantul are obligația sa se asigure și să garanteze Autorității Contractante că “experții-cheie” pe care îi propune sunt disponibili pe întreaga durată a Contractului pentru realizarea activităților prevăzute și obținerea rezultatelor agreate prin intermediul Contractului, indiferent de numărul de zile lucrătoare prevăzute pe expert și/sau perioada de desfășurare a activi</w:t>
      </w:r>
      <w:r w:rsidR="00EA2B49" w:rsidRPr="00554484">
        <w:rPr>
          <w:rFonts w:cstheme="minorHAnsi"/>
          <w:bCs/>
          <w:lang w:val="it-IT"/>
        </w:rPr>
        <w:t>tăților în cadrul Contractului.</w:t>
      </w:r>
    </w:p>
    <w:p w14:paraId="0310DF85" w14:textId="77777777" w:rsidR="00C43317" w:rsidRPr="00554484" w:rsidRDefault="00C43317" w:rsidP="00554484">
      <w:pPr>
        <w:pStyle w:val="Body"/>
        <w:spacing w:before="0" w:line="276" w:lineRule="auto"/>
        <w:rPr>
          <w:rStyle w:val="Strong"/>
          <w:rFonts w:asciiTheme="minorHAnsi" w:hAnsiTheme="minorHAnsi" w:cstheme="minorHAnsi"/>
          <w:b w:val="0"/>
          <w:sz w:val="22"/>
          <w:szCs w:val="22"/>
          <w:lang w:val="ro-RO"/>
        </w:rPr>
      </w:pPr>
    </w:p>
    <w:p w14:paraId="0310DF86" w14:textId="77777777" w:rsidR="00C43317" w:rsidRPr="00554484" w:rsidRDefault="00C43317" w:rsidP="00554484">
      <w:pPr>
        <w:pStyle w:val="Heading2"/>
        <w:numPr>
          <w:ilvl w:val="1"/>
          <w:numId w:val="1"/>
        </w:numPr>
        <w:spacing w:before="0"/>
        <w:ind w:left="900" w:hanging="540"/>
        <w:jc w:val="both"/>
        <w:rPr>
          <w:rFonts w:cstheme="minorHAnsi"/>
          <w:sz w:val="22"/>
          <w:szCs w:val="22"/>
          <w:lang w:val="ro-RO"/>
        </w:rPr>
      </w:pPr>
      <w:bookmarkStart w:id="59" w:name="_Toc493860045"/>
      <w:r w:rsidRPr="00554484">
        <w:rPr>
          <w:rFonts w:cstheme="minorHAnsi"/>
          <w:sz w:val="22"/>
          <w:szCs w:val="22"/>
          <w:lang w:val="ro-RO"/>
        </w:rPr>
        <w:t>Infrastructura Contractantului</w:t>
      </w:r>
      <w:r w:rsidR="002D6AF5">
        <w:rPr>
          <w:rFonts w:cstheme="minorHAnsi"/>
          <w:sz w:val="22"/>
          <w:szCs w:val="22"/>
          <w:lang w:val="ro-RO"/>
        </w:rPr>
        <w:t xml:space="preserve"> </w:t>
      </w:r>
      <w:r w:rsidRPr="00554484">
        <w:rPr>
          <w:rFonts w:cstheme="minorHAnsi"/>
          <w:sz w:val="22"/>
          <w:szCs w:val="22"/>
          <w:lang w:val="ro-RO"/>
        </w:rPr>
        <w:t>necesară</w:t>
      </w:r>
      <w:r w:rsidR="002D6AF5">
        <w:rPr>
          <w:rFonts w:cstheme="minorHAnsi"/>
          <w:sz w:val="22"/>
          <w:szCs w:val="22"/>
          <w:lang w:val="ro-RO"/>
        </w:rPr>
        <w:t xml:space="preserve"> </w:t>
      </w:r>
      <w:r w:rsidRPr="00554484">
        <w:rPr>
          <w:rFonts w:cstheme="minorHAnsi"/>
          <w:sz w:val="22"/>
          <w:szCs w:val="22"/>
          <w:lang w:val="ro-RO"/>
        </w:rPr>
        <w:t>pentru desfășurarea activităților</w:t>
      </w:r>
      <w:r w:rsidR="002D6AF5">
        <w:rPr>
          <w:rFonts w:cstheme="minorHAnsi"/>
          <w:sz w:val="22"/>
          <w:szCs w:val="22"/>
          <w:lang w:val="ro-RO"/>
        </w:rPr>
        <w:t xml:space="preserve"> </w:t>
      </w:r>
      <w:r w:rsidRPr="00554484">
        <w:rPr>
          <w:rFonts w:cstheme="minorHAnsi"/>
          <w:sz w:val="22"/>
          <w:szCs w:val="22"/>
          <w:lang w:val="ro-RO"/>
        </w:rPr>
        <w:t>Contractului</w:t>
      </w:r>
      <w:bookmarkEnd w:id="59"/>
    </w:p>
    <w:p w14:paraId="0310DF87" w14:textId="77777777" w:rsidR="00C43317" w:rsidRPr="00554484" w:rsidRDefault="00C43317" w:rsidP="00554484">
      <w:pPr>
        <w:spacing w:after="0"/>
        <w:jc w:val="both"/>
        <w:rPr>
          <w:rFonts w:cstheme="minorHAnsi"/>
          <w:lang w:val="ro-RO"/>
        </w:rPr>
      </w:pPr>
    </w:p>
    <w:p w14:paraId="0310DF88" w14:textId="77777777" w:rsidR="00C43317" w:rsidRPr="00554484" w:rsidRDefault="00C43317" w:rsidP="00554484">
      <w:pPr>
        <w:spacing w:after="0"/>
        <w:jc w:val="both"/>
        <w:rPr>
          <w:rFonts w:cstheme="minorHAnsi"/>
          <w:i/>
          <w:lang w:val="ro-RO"/>
        </w:rPr>
      </w:pPr>
      <w:r w:rsidRPr="00554484">
        <w:rPr>
          <w:rFonts w:cstheme="minorHAnsi"/>
          <w:i/>
          <w:highlight w:val="lightGray"/>
          <w:lang w:val="ro-RO"/>
        </w:rPr>
        <w:t xml:space="preserve">[În acest capitol se include o descriere a infrastructurii necesare și pe care Contractantul trebuie să o utilizeze efectiv în realizarea serviciilor, indicând, în cazul în care este aplicabil, aspecte de compatibilitate cu infrastructura </w:t>
      </w:r>
      <w:r w:rsidR="002D6AF5">
        <w:rPr>
          <w:rFonts w:cstheme="minorHAnsi"/>
          <w:i/>
          <w:highlight w:val="lightGray"/>
          <w:lang w:val="ro-RO"/>
        </w:rPr>
        <w:t>A</w:t>
      </w:r>
      <w:r w:rsidRPr="00554484">
        <w:rPr>
          <w:rFonts w:cstheme="minorHAnsi"/>
          <w:i/>
          <w:highlight w:val="lightGray"/>
          <w:lang w:val="ro-RO"/>
        </w:rPr>
        <w:t xml:space="preserve">utorității </w:t>
      </w:r>
      <w:r w:rsidR="00262B2F" w:rsidRPr="00554484">
        <w:rPr>
          <w:rFonts w:cstheme="minorHAnsi"/>
          <w:i/>
          <w:highlight w:val="lightGray"/>
          <w:lang w:val="ro-RO"/>
        </w:rPr>
        <w:t>Contractant</w:t>
      </w:r>
      <w:r w:rsidRPr="00554484">
        <w:rPr>
          <w:rFonts w:cstheme="minorHAnsi"/>
          <w:i/>
          <w:highlight w:val="lightGray"/>
          <w:lang w:val="ro-RO"/>
        </w:rPr>
        <w:t xml:space="preserve">e ce este utilizată fie în realizarea serviciilor </w:t>
      </w:r>
      <w:r w:rsidR="004B0768">
        <w:rPr>
          <w:rFonts w:cstheme="minorHAnsi"/>
          <w:i/>
          <w:highlight w:val="lightGray"/>
          <w:lang w:val="ro-RO"/>
        </w:rPr>
        <w:t>sau în utilizarea rezultatelor.</w:t>
      </w:r>
      <w:r w:rsidR="004B0768" w:rsidRPr="00554484">
        <w:rPr>
          <w:rFonts w:cstheme="minorHAnsi"/>
          <w:i/>
          <w:highlight w:val="lightGray"/>
          <w:lang w:val="ro-RO"/>
        </w:rPr>
        <w:t>]</w:t>
      </w:r>
    </w:p>
    <w:p w14:paraId="0310DF89" w14:textId="77777777" w:rsidR="00C43317" w:rsidRPr="00554484" w:rsidRDefault="00C43317" w:rsidP="00554484">
      <w:pPr>
        <w:spacing w:after="0"/>
        <w:jc w:val="both"/>
        <w:rPr>
          <w:rFonts w:cstheme="minorHAnsi"/>
          <w:lang w:val="ro-RO"/>
        </w:rPr>
      </w:pPr>
    </w:p>
    <w:p w14:paraId="0310DF8A" w14:textId="77777777" w:rsidR="00C43317" w:rsidRPr="00554484" w:rsidRDefault="00C43317" w:rsidP="00554484">
      <w:pPr>
        <w:spacing w:after="0"/>
        <w:jc w:val="both"/>
        <w:rPr>
          <w:rFonts w:cstheme="minorHAnsi"/>
          <w:bCs/>
          <w:lang w:val="ro-RO"/>
        </w:rPr>
      </w:pPr>
      <w:r w:rsidRPr="00554484">
        <w:rPr>
          <w:rFonts w:cstheme="minorHAnsi"/>
          <w:bCs/>
          <w:lang w:val="ro-RO"/>
        </w:rPr>
        <w:t>Ofertantul devenit Contractant trebuie să se asigure că personalul care își desfășoară activitatea în cadrul Contractului, dispune de sprijinul material și de infrastructura necesară pentru a permite acestuia să se concentreze asupra realizării</w:t>
      </w:r>
      <w:r w:rsidR="002D6AF5">
        <w:rPr>
          <w:rFonts w:cstheme="minorHAnsi"/>
          <w:bCs/>
          <w:lang w:val="ro-RO"/>
        </w:rPr>
        <w:t xml:space="preserve"> </w:t>
      </w:r>
      <w:r w:rsidRPr="00554484">
        <w:rPr>
          <w:rFonts w:cstheme="minorHAnsi"/>
          <w:bCs/>
          <w:lang w:val="ro-RO"/>
        </w:rPr>
        <w:t>activităților din cadrul Contractului.</w:t>
      </w:r>
    </w:p>
    <w:p w14:paraId="0310DF8B" w14:textId="77777777" w:rsidR="00C43317" w:rsidRPr="00554484" w:rsidRDefault="00C43317" w:rsidP="00554484">
      <w:pPr>
        <w:spacing w:after="0"/>
        <w:jc w:val="both"/>
        <w:rPr>
          <w:rFonts w:cstheme="minorHAnsi"/>
          <w:bCs/>
          <w:lang w:val="ro-RO"/>
        </w:rPr>
      </w:pPr>
    </w:p>
    <w:p w14:paraId="0310DF8C" w14:textId="77777777" w:rsidR="00D67451" w:rsidRPr="00554484" w:rsidRDefault="00C43317" w:rsidP="00554484">
      <w:pPr>
        <w:pStyle w:val="CommentText"/>
        <w:spacing w:line="276" w:lineRule="auto"/>
        <w:jc w:val="both"/>
        <w:rPr>
          <w:rFonts w:cstheme="minorHAnsi"/>
          <w:bCs/>
          <w:sz w:val="22"/>
          <w:szCs w:val="22"/>
          <w:lang w:val="it-IT"/>
        </w:rPr>
      </w:pPr>
      <w:r w:rsidRPr="00554484">
        <w:rPr>
          <w:rFonts w:cstheme="minorHAnsi"/>
          <w:bCs/>
          <w:sz w:val="22"/>
          <w:szCs w:val="22"/>
          <w:lang w:val="it-IT"/>
        </w:rPr>
        <w:t>Infrastructura prezentată de Ofertant în Propunerea Tehnică trebuie să fie corespunzătoare scopului Contractului și să îndeplinească toate cerințele de funcționalitate și pentru utilizare (inclusiv aspecte legate de protecția mediului) stabilite prin legisl</w:t>
      </w:r>
      <w:r w:rsidR="00D67451" w:rsidRPr="00554484">
        <w:rPr>
          <w:rFonts w:cstheme="minorHAnsi"/>
          <w:bCs/>
          <w:sz w:val="22"/>
          <w:szCs w:val="22"/>
          <w:lang w:val="it-IT"/>
        </w:rPr>
        <w:t>ația în vigoare, indiferent de forma de access la infarstructura necesară pentru realizarea activităților în Contract.</w:t>
      </w:r>
    </w:p>
    <w:p w14:paraId="0310DF8D" w14:textId="77777777" w:rsidR="00C43317" w:rsidRPr="00554484" w:rsidRDefault="00C43317" w:rsidP="00554484">
      <w:pPr>
        <w:spacing w:after="0"/>
        <w:jc w:val="both"/>
        <w:rPr>
          <w:rFonts w:cstheme="minorHAnsi"/>
          <w:lang w:val="ro-RO"/>
        </w:rPr>
      </w:pPr>
    </w:p>
    <w:p w14:paraId="0310DF8E" w14:textId="77777777" w:rsidR="00C43317" w:rsidRPr="00554484" w:rsidRDefault="00C43317" w:rsidP="00554484">
      <w:pPr>
        <w:pStyle w:val="Heading2"/>
        <w:numPr>
          <w:ilvl w:val="1"/>
          <w:numId w:val="1"/>
        </w:numPr>
        <w:spacing w:before="0"/>
        <w:ind w:left="900" w:hanging="540"/>
        <w:jc w:val="both"/>
        <w:rPr>
          <w:rFonts w:cstheme="minorHAnsi"/>
          <w:sz w:val="22"/>
          <w:szCs w:val="22"/>
          <w:lang w:val="ro-RO"/>
        </w:rPr>
      </w:pPr>
      <w:bookmarkStart w:id="60" w:name="_Toc493860046"/>
      <w:r w:rsidRPr="00554484">
        <w:rPr>
          <w:rFonts w:cstheme="minorHAnsi"/>
          <w:sz w:val="22"/>
          <w:szCs w:val="22"/>
          <w:lang w:val="ro-RO"/>
        </w:rPr>
        <w:t>Infrastructura și resursele disponibile la nivel de Autoritate Contractantă pentru îndeplinirea Contractului</w:t>
      </w:r>
      <w:bookmarkEnd w:id="60"/>
    </w:p>
    <w:p w14:paraId="0310DF8F" w14:textId="77777777" w:rsidR="00C43317" w:rsidRPr="00554484" w:rsidRDefault="00C43317" w:rsidP="00554484">
      <w:pPr>
        <w:spacing w:after="0"/>
        <w:jc w:val="both"/>
        <w:rPr>
          <w:rFonts w:cstheme="minorHAnsi"/>
          <w:i/>
          <w:lang w:val="ro-RO"/>
        </w:rPr>
      </w:pPr>
    </w:p>
    <w:p w14:paraId="0310DF90" w14:textId="77777777" w:rsidR="00C43317" w:rsidRPr="00554484" w:rsidRDefault="00C43317" w:rsidP="00554484">
      <w:pPr>
        <w:spacing w:after="0"/>
        <w:jc w:val="both"/>
        <w:rPr>
          <w:rFonts w:cstheme="minorHAnsi"/>
          <w:i/>
          <w:highlight w:val="lightGray"/>
          <w:lang w:val="ro-RO"/>
        </w:rPr>
      </w:pPr>
      <w:r w:rsidRPr="00554484">
        <w:rPr>
          <w:rFonts w:cstheme="minorHAnsi"/>
          <w:i/>
          <w:highlight w:val="lightGray"/>
          <w:lang w:val="ro-RO"/>
        </w:rPr>
        <w:t>[În acest capitol se include o descriere a infrastructurii puse la dispoziție de Autoritatea Contractantă</w:t>
      </w:r>
      <w:r w:rsidR="002D6AF5">
        <w:rPr>
          <w:rFonts w:cstheme="minorHAnsi"/>
          <w:i/>
          <w:highlight w:val="lightGray"/>
          <w:lang w:val="ro-RO"/>
        </w:rPr>
        <w:t xml:space="preserve"> </w:t>
      </w:r>
      <w:r w:rsidRPr="00554484">
        <w:rPr>
          <w:rFonts w:cstheme="minorHAnsi"/>
          <w:i/>
          <w:highlight w:val="lightGray"/>
          <w:lang w:val="ro-RO"/>
        </w:rPr>
        <w:t>pentru derularea Contractului, dacă această</w:t>
      </w:r>
      <w:r w:rsidR="002D6AF5">
        <w:rPr>
          <w:rFonts w:cstheme="minorHAnsi"/>
          <w:i/>
          <w:highlight w:val="lightGray"/>
          <w:lang w:val="ro-RO"/>
        </w:rPr>
        <w:t xml:space="preserve"> </w:t>
      </w:r>
      <w:r w:rsidRPr="00554484">
        <w:rPr>
          <w:rFonts w:cstheme="minorHAnsi"/>
          <w:i/>
          <w:highlight w:val="lightGray"/>
          <w:lang w:val="ro-RO"/>
        </w:rPr>
        <w:t>situație este aplicabilă. Se descrie infrastructura de la nivelul</w:t>
      </w:r>
      <w:r w:rsidR="002D6AF5">
        <w:rPr>
          <w:rFonts w:cstheme="minorHAnsi"/>
          <w:i/>
          <w:highlight w:val="lightGray"/>
          <w:lang w:val="ro-RO"/>
        </w:rPr>
        <w:t xml:space="preserve"> </w:t>
      </w:r>
      <w:r w:rsidRPr="00554484">
        <w:rPr>
          <w:rFonts w:cstheme="minorHAnsi"/>
          <w:i/>
          <w:highlight w:val="lightGray"/>
          <w:lang w:val="ro-RO"/>
        </w:rPr>
        <w:t>Autorității Contractante pentru</w:t>
      </w:r>
      <w:r w:rsidR="002D6AF5">
        <w:rPr>
          <w:rFonts w:cstheme="minorHAnsi"/>
          <w:i/>
          <w:highlight w:val="lightGray"/>
          <w:lang w:val="ro-RO"/>
        </w:rPr>
        <w:t xml:space="preserve"> </w:t>
      </w:r>
      <w:r w:rsidRPr="00554484">
        <w:rPr>
          <w:rFonts w:cstheme="minorHAnsi"/>
          <w:i/>
          <w:highlight w:val="lightGray"/>
          <w:lang w:val="ro-RO"/>
        </w:rPr>
        <w:t>situații de tipul:</w:t>
      </w:r>
    </w:p>
    <w:p w14:paraId="0310DF91" w14:textId="77777777" w:rsidR="00C43317" w:rsidRPr="00554484" w:rsidRDefault="00C43317" w:rsidP="00554484">
      <w:pPr>
        <w:pStyle w:val="ListParagraph"/>
        <w:numPr>
          <w:ilvl w:val="0"/>
          <w:numId w:val="14"/>
        </w:numPr>
        <w:spacing w:after="0"/>
        <w:ind w:left="360"/>
        <w:jc w:val="both"/>
        <w:rPr>
          <w:rFonts w:cstheme="minorHAnsi"/>
          <w:i/>
          <w:highlight w:val="lightGray"/>
          <w:lang w:val="ro-RO"/>
        </w:rPr>
      </w:pPr>
      <w:r w:rsidRPr="00554484">
        <w:rPr>
          <w:rFonts w:cstheme="minorHAnsi"/>
          <w:i/>
          <w:highlight w:val="lightGray"/>
          <w:lang w:val="ro-RO"/>
        </w:rPr>
        <w:t>Prestarea serviciilor (birouri puse la dispoziție pentru întâlniri, sisteme ITC pentru întâlniri în mediul virtual etc.),</w:t>
      </w:r>
    </w:p>
    <w:p w14:paraId="0310DF92" w14:textId="77777777" w:rsidR="00C43317" w:rsidRPr="00554484" w:rsidRDefault="00C43317" w:rsidP="00554484">
      <w:pPr>
        <w:pStyle w:val="ListParagraph"/>
        <w:numPr>
          <w:ilvl w:val="0"/>
          <w:numId w:val="14"/>
        </w:numPr>
        <w:spacing w:after="0"/>
        <w:ind w:left="360"/>
        <w:jc w:val="both"/>
        <w:rPr>
          <w:rFonts w:cstheme="minorHAnsi"/>
          <w:i/>
          <w:highlight w:val="lightGray"/>
          <w:lang w:val="ro-RO"/>
        </w:rPr>
      </w:pPr>
      <w:r w:rsidRPr="00554484">
        <w:rPr>
          <w:rFonts w:cstheme="minorHAnsi"/>
          <w:i/>
          <w:highlight w:val="lightGray"/>
          <w:lang w:val="ro-RO"/>
        </w:rPr>
        <w:t>Utilizarea rezultatelor serviciilor prestate, respectiv a rapoartelor, astfel încât să existe compatibilitate în accesarea, citirea documentelor: precizați în special infrastructura ITC în legătură cu obiectul Contractului (în special în cazul studiilor, documentelor care presupun reprezentări în dimensiuni de tipul 2D, 3D).</w:t>
      </w:r>
    </w:p>
    <w:p w14:paraId="0310DF93" w14:textId="77777777" w:rsidR="00C43317" w:rsidRPr="00554484" w:rsidRDefault="00C43317" w:rsidP="00554484">
      <w:pPr>
        <w:spacing w:after="0"/>
        <w:jc w:val="both"/>
        <w:rPr>
          <w:rFonts w:cstheme="minorHAnsi"/>
          <w:i/>
          <w:highlight w:val="lightGray"/>
          <w:lang w:val="ro-RO"/>
        </w:rPr>
      </w:pPr>
    </w:p>
    <w:p w14:paraId="0310DF94" w14:textId="77777777" w:rsidR="00C43317" w:rsidRPr="00554484" w:rsidRDefault="00C43317" w:rsidP="00554484">
      <w:pPr>
        <w:spacing w:after="0"/>
        <w:jc w:val="both"/>
        <w:rPr>
          <w:rFonts w:cstheme="minorHAnsi"/>
          <w:i/>
          <w:highlight w:val="lightGray"/>
          <w:lang w:val="ro-RO"/>
        </w:rPr>
      </w:pPr>
      <w:r w:rsidRPr="00554484">
        <w:rPr>
          <w:rFonts w:cstheme="minorHAnsi"/>
          <w:i/>
          <w:highlight w:val="lightGray"/>
          <w:lang w:val="ro-RO"/>
        </w:rPr>
        <w:t>[Autoritatea Contractantă trebuie să includă aici și informații cu privire la infrastructura de car</w:t>
      </w:r>
      <w:r w:rsidR="00262B2F" w:rsidRPr="00554484">
        <w:rPr>
          <w:rFonts w:cstheme="minorHAnsi"/>
          <w:i/>
          <w:highlight w:val="lightGray"/>
          <w:lang w:val="ro-RO"/>
        </w:rPr>
        <w:t>e dispune pentru monitorizarea C</w:t>
      </w:r>
      <w:r w:rsidRPr="00554484">
        <w:rPr>
          <w:rFonts w:cstheme="minorHAnsi"/>
          <w:i/>
          <w:highlight w:val="lightGray"/>
          <w:lang w:val="ro-RO"/>
        </w:rPr>
        <w:t xml:space="preserve">ontractului, inclusiv resurse de tip software utilizate pentru accesarea și analizarea rezultatelor din Contract sau pentru planificarea și monitorizarea activităților, cum ar fi dar fără a se limita la: </w:t>
      </w:r>
      <w:r w:rsidR="00D67451" w:rsidRPr="00554484">
        <w:rPr>
          <w:rFonts w:cstheme="minorHAnsi"/>
          <w:i/>
          <w:highlight w:val="lightGray"/>
          <w:lang w:val="ro-RO"/>
        </w:rPr>
        <w:t xml:space="preserve"> </w:t>
      </w:r>
      <w:r w:rsidRPr="00554484">
        <w:rPr>
          <w:rFonts w:cstheme="minorHAnsi"/>
          <w:i/>
          <w:highlight w:val="lightGray"/>
          <w:lang w:val="ro-RO"/>
        </w:rPr>
        <w:t>Excel, MicrosoftProject, Primavera, Autocad, Solidworks etc.]</w:t>
      </w:r>
    </w:p>
    <w:p w14:paraId="0310DF95" w14:textId="77777777" w:rsidR="00C43317" w:rsidRPr="00554484" w:rsidRDefault="00C43317" w:rsidP="00554484">
      <w:pPr>
        <w:spacing w:after="0"/>
        <w:jc w:val="both"/>
        <w:rPr>
          <w:rFonts w:cstheme="minorHAnsi"/>
          <w:lang w:val="ro-RO"/>
        </w:rPr>
      </w:pPr>
    </w:p>
    <w:p w14:paraId="0310DF96" w14:textId="77777777" w:rsidR="00C43317" w:rsidRPr="00554484" w:rsidRDefault="00C43317" w:rsidP="00554484">
      <w:pPr>
        <w:spacing w:after="0"/>
        <w:jc w:val="both"/>
        <w:rPr>
          <w:rFonts w:cstheme="minorHAnsi"/>
          <w:lang w:val="ro-RO"/>
        </w:rPr>
      </w:pPr>
    </w:p>
    <w:p w14:paraId="0310DF97" w14:textId="77777777" w:rsidR="00C43317" w:rsidRPr="00554484" w:rsidRDefault="00C43317" w:rsidP="00554484">
      <w:pPr>
        <w:pStyle w:val="Heading1"/>
        <w:numPr>
          <w:ilvl w:val="0"/>
          <w:numId w:val="1"/>
        </w:numPr>
        <w:spacing w:before="0"/>
        <w:jc w:val="both"/>
        <w:rPr>
          <w:rFonts w:cstheme="minorHAnsi"/>
          <w:szCs w:val="22"/>
          <w:lang w:val="ro-RO"/>
        </w:rPr>
      </w:pPr>
      <w:bookmarkStart w:id="61" w:name="_Toc493860047"/>
      <w:r w:rsidRPr="00554484">
        <w:rPr>
          <w:rFonts w:cstheme="minorHAnsi"/>
          <w:szCs w:val="22"/>
          <w:lang w:val="ro-RO"/>
        </w:rPr>
        <w:t>Cadrul legal care guvernează relația dintre Autoritatea Contractantă și Contractant (inclusiv în domeniile mediului, social și al relațiilor de muncă)</w:t>
      </w:r>
      <w:bookmarkEnd w:id="61"/>
    </w:p>
    <w:p w14:paraId="0310DF98" w14:textId="77777777" w:rsidR="00C43317" w:rsidRPr="00554484" w:rsidRDefault="00C43317" w:rsidP="00554484">
      <w:pPr>
        <w:spacing w:after="0"/>
        <w:jc w:val="both"/>
        <w:rPr>
          <w:rFonts w:cstheme="minorHAnsi"/>
          <w:lang w:val="ro-RO"/>
        </w:rPr>
      </w:pPr>
    </w:p>
    <w:p w14:paraId="0310DF99" w14:textId="77777777" w:rsidR="00C43317" w:rsidRPr="00554484" w:rsidRDefault="00C43317" w:rsidP="00554484">
      <w:pPr>
        <w:shd w:val="clear" w:color="auto" w:fill="FFFFFF" w:themeFill="background1"/>
        <w:spacing w:after="0"/>
        <w:jc w:val="both"/>
        <w:rPr>
          <w:rFonts w:cstheme="minorHAnsi"/>
          <w:i/>
          <w:highlight w:val="lightGray"/>
          <w:lang w:val="ro-RO"/>
        </w:rPr>
      </w:pPr>
      <w:r w:rsidRPr="00554484">
        <w:rPr>
          <w:rFonts w:cstheme="minorHAnsi"/>
          <w:i/>
          <w:highlight w:val="lightGray"/>
          <w:lang w:val="ro-RO"/>
        </w:rPr>
        <w:t>[În acest capitol se prezintă informații despre legislația, reglementările și standardele aplicabile în prestarea serviciilor și care trebuie respectate ca atare. Se enumeră în acest capitol reglementările care rezultă din legislația la nivel național (România) și la nivel de Uniune Europeană precum și prevederi din acordurile colective sau tratate, convenții și acorduri internaționale, cu condiția ca aceste norme precum și aplicarea lor să fie în conformitate cu dreptul Uniunii Europene și să fie relevante în raport cu obiectul Contractului. În cadrul contractelor complexe sub aspect tehnic se vor utiliza anexe pentru comunicarea acestor informații.]</w:t>
      </w:r>
    </w:p>
    <w:p w14:paraId="0310DF9A" w14:textId="77777777" w:rsidR="00C43317" w:rsidRPr="00554484" w:rsidRDefault="00C43317" w:rsidP="00554484">
      <w:pPr>
        <w:shd w:val="clear" w:color="auto" w:fill="FFFFFF" w:themeFill="background1"/>
        <w:spacing w:after="0"/>
        <w:jc w:val="both"/>
        <w:rPr>
          <w:rFonts w:cstheme="minorHAnsi"/>
          <w:lang w:val="ro-RO"/>
        </w:rPr>
      </w:pPr>
    </w:p>
    <w:p w14:paraId="0310DF9B" w14:textId="77777777" w:rsidR="00C43317" w:rsidRPr="00554484" w:rsidRDefault="00C43317" w:rsidP="00554484">
      <w:pPr>
        <w:shd w:val="clear" w:color="auto" w:fill="FFFFFF" w:themeFill="background1"/>
        <w:spacing w:after="0"/>
        <w:jc w:val="both"/>
        <w:rPr>
          <w:rFonts w:cstheme="minorHAnsi"/>
          <w:i/>
          <w:highlight w:val="lightGray"/>
          <w:lang w:val="ro-RO"/>
        </w:rPr>
      </w:pPr>
      <w:r w:rsidRPr="00554484">
        <w:rPr>
          <w:rFonts w:cstheme="minorHAnsi"/>
          <w:lang w:val="ro-RO"/>
        </w:rPr>
        <w:t xml:space="preserve">În executarea Contractului, Ofertantul devenit Contractant are obligația de a respecta obligațiile aplicabile în domeniul mediului, social și al muncii instituite prin dreptul Uniunii, prin dreptul național, prin acorduri colective sau prin dispozițiile internaționale de drept în domeniul mediului, social și al muncii enumerate în anexa X la Directiva 2014/24, respectiv </w:t>
      </w:r>
      <w:r w:rsidRPr="00554484">
        <w:rPr>
          <w:rFonts w:cstheme="minorHAnsi"/>
          <w:i/>
          <w:highlight w:val="lightGray"/>
          <w:lang w:val="ro-RO"/>
        </w:rPr>
        <w:t>[selectați din lista de mai jos după cum este aplicabil]:</w:t>
      </w:r>
    </w:p>
    <w:p w14:paraId="0310DF9C" w14:textId="77777777" w:rsidR="00C43317" w:rsidRPr="00554484" w:rsidRDefault="00C43317" w:rsidP="00554484">
      <w:pPr>
        <w:pStyle w:val="ListParagraph"/>
        <w:numPr>
          <w:ilvl w:val="0"/>
          <w:numId w:val="34"/>
        </w:numPr>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Convenția nr. 87 a OIM privind libertatea de asociere și protecția dreptului de organizare;</w:t>
      </w:r>
    </w:p>
    <w:p w14:paraId="0310DF9D" w14:textId="77777777" w:rsidR="00C43317" w:rsidRPr="00554484" w:rsidRDefault="00C43317" w:rsidP="00554484">
      <w:pPr>
        <w:pStyle w:val="ListParagraph"/>
        <w:numPr>
          <w:ilvl w:val="0"/>
          <w:numId w:val="34"/>
        </w:numPr>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Convenția nr. 98 a OIM privind dreptul de organizare și negociere colectivă;</w:t>
      </w:r>
    </w:p>
    <w:p w14:paraId="0310DF9E" w14:textId="77777777" w:rsidR="00C43317" w:rsidRPr="00554484" w:rsidRDefault="00C43317" w:rsidP="00554484">
      <w:pPr>
        <w:pStyle w:val="ListParagraph"/>
        <w:numPr>
          <w:ilvl w:val="0"/>
          <w:numId w:val="34"/>
        </w:numPr>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Convenția nr. 29 a OIM privind munca forțată;</w:t>
      </w:r>
    </w:p>
    <w:p w14:paraId="0310DF9F" w14:textId="77777777" w:rsidR="00C43317" w:rsidRPr="00554484" w:rsidRDefault="00C43317" w:rsidP="00554484">
      <w:pPr>
        <w:pStyle w:val="ListParagraph"/>
        <w:numPr>
          <w:ilvl w:val="0"/>
          <w:numId w:val="34"/>
        </w:numPr>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Convenția nr. 105 a OIM privind abolirea muncii forțate;</w:t>
      </w:r>
    </w:p>
    <w:p w14:paraId="0310DFA0" w14:textId="77777777" w:rsidR="00C43317" w:rsidRPr="00554484" w:rsidRDefault="00C43317" w:rsidP="00554484">
      <w:pPr>
        <w:pStyle w:val="ListParagraph"/>
        <w:numPr>
          <w:ilvl w:val="0"/>
          <w:numId w:val="34"/>
        </w:numPr>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Convenția nr. 138 a OIM privind vârsta minimă de încadrare în muncă;</w:t>
      </w:r>
    </w:p>
    <w:p w14:paraId="0310DFA1" w14:textId="77777777" w:rsidR="00C43317" w:rsidRPr="00554484" w:rsidRDefault="00C43317" w:rsidP="00554484">
      <w:pPr>
        <w:pStyle w:val="ListParagraph"/>
        <w:numPr>
          <w:ilvl w:val="0"/>
          <w:numId w:val="34"/>
        </w:numPr>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Convenția nr. 111 a OIM privind discriminarea (ocuparea forței de muncă și profesie);</w:t>
      </w:r>
    </w:p>
    <w:p w14:paraId="0310DFA2" w14:textId="77777777" w:rsidR="00C43317" w:rsidRPr="00554484" w:rsidRDefault="00C43317" w:rsidP="00554484">
      <w:pPr>
        <w:pStyle w:val="ListParagraph"/>
        <w:numPr>
          <w:ilvl w:val="0"/>
          <w:numId w:val="34"/>
        </w:numPr>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Convenția nr. 100 a OIM privind egalitatea remunerației;</w:t>
      </w:r>
    </w:p>
    <w:p w14:paraId="0310DFA3" w14:textId="77777777" w:rsidR="00C43317" w:rsidRPr="00554484" w:rsidRDefault="00C43317" w:rsidP="00554484">
      <w:pPr>
        <w:pStyle w:val="ListParagraph"/>
        <w:numPr>
          <w:ilvl w:val="0"/>
          <w:numId w:val="34"/>
        </w:numPr>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Convenția nr. 182 a OIM privind cele mai grave forme ale muncii copiilor;</w:t>
      </w:r>
    </w:p>
    <w:p w14:paraId="0310DFA4" w14:textId="77777777" w:rsidR="00C43317" w:rsidRPr="00554484" w:rsidRDefault="00C43317" w:rsidP="00554484">
      <w:pPr>
        <w:pStyle w:val="ListParagraph"/>
        <w:numPr>
          <w:ilvl w:val="0"/>
          <w:numId w:val="34"/>
        </w:numPr>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Convenția de la Viena privind protecția stratului de ozon și Protocolul său de la Montreal privind substanțele care epuizează stratul de ozon;</w:t>
      </w:r>
    </w:p>
    <w:p w14:paraId="0310DFA5" w14:textId="77777777" w:rsidR="00C43317" w:rsidRPr="00554484" w:rsidRDefault="00C43317" w:rsidP="00554484">
      <w:pPr>
        <w:pStyle w:val="ListParagraph"/>
        <w:numPr>
          <w:ilvl w:val="0"/>
          <w:numId w:val="34"/>
        </w:numPr>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Convenția de la Basel privind controlul circulației transfrontaliere a deșeurilor periculoase și al eliminării acestora (Convenția de la Basel);</w:t>
      </w:r>
    </w:p>
    <w:p w14:paraId="0310DFA6" w14:textId="77777777" w:rsidR="00C43317" w:rsidRPr="00554484" w:rsidRDefault="00C43317" w:rsidP="00554484">
      <w:pPr>
        <w:pStyle w:val="ListParagraph"/>
        <w:numPr>
          <w:ilvl w:val="0"/>
          <w:numId w:val="34"/>
        </w:numPr>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Convenția de la Stockholm privind poluanții organici persistenți (Convenția de la Stockholm privind POP);</w:t>
      </w:r>
    </w:p>
    <w:p w14:paraId="0310DFA7" w14:textId="77777777" w:rsidR="00C43317" w:rsidRPr="00554484" w:rsidRDefault="00C43317" w:rsidP="00554484">
      <w:pPr>
        <w:pStyle w:val="ListParagraph"/>
        <w:numPr>
          <w:ilvl w:val="0"/>
          <w:numId w:val="34"/>
        </w:numPr>
        <w:shd w:val="clear" w:color="auto" w:fill="FFFFFF" w:themeFill="background1"/>
        <w:spacing w:after="0"/>
        <w:ind w:left="360"/>
        <w:jc w:val="both"/>
        <w:rPr>
          <w:rFonts w:cstheme="minorHAnsi"/>
          <w:i/>
          <w:highlight w:val="lightGray"/>
          <w:lang w:val="ro-RO"/>
        </w:rPr>
      </w:pPr>
      <w:r w:rsidRPr="00554484">
        <w:rPr>
          <w:rFonts w:cstheme="minorHAnsi"/>
          <w:i/>
          <w:highlight w:val="lightGray"/>
          <w:lang w:val="ro-RO"/>
        </w:rPr>
        <w:t>Convenția de la Rotterdam privind procedura de consimțământ prealabil în cunoștință de cauză, aplicabilă anumitor produși chimici periculoși și pesticide care fac obiectul comerțului internațional (UNEP/FAO) (Convenția PIC), 10 septembrie 1998, și cele trei protocoale regionale ale sale.]</w:t>
      </w:r>
    </w:p>
    <w:p w14:paraId="0310DFA8" w14:textId="77777777" w:rsidR="00C43317" w:rsidRPr="00554484" w:rsidRDefault="00C43317" w:rsidP="00554484">
      <w:pPr>
        <w:shd w:val="clear" w:color="auto" w:fill="FFFFFF" w:themeFill="background1"/>
        <w:spacing w:after="0"/>
        <w:jc w:val="both"/>
        <w:rPr>
          <w:rFonts w:cstheme="minorHAnsi"/>
          <w:i/>
          <w:highlight w:val="lightGray"/>
          <w:lang w:val="ro-RO"/>
        </w:rPr>
      </w:pPr>
    </w:p>
    <w:p w14:paraId="0310DFA9" w14:textId="77777777" w:rsidR="00C43317" w:rsidRPr="00554484" w:rsidRDefault="00D67451" w:rsidP="00554484">
      <w:pPr>
        <w:spacing w:after="0"/>
        <w:jc w:val="both"/>
        <w:rPr>
          <w:rFonts w:cstheme="minorHAnsi"/>
          <w:i/>
          <w:lang w:val="ro-RO"/>
        </w:rPr>
      </w:pPr>
      <w:r w:rsidRPr="00554484">
        <w:rPr>
          <w:rFonts w:cstheme="minorHAnsi"/>
          <w:lang w:val="ro-RO"/>
        </w:rPr>
        <w:t xml:space="preserve">Legislația, reglementările tehnice și altele asemenea </w:t>
      </w:r>
      <w:r w:rsidR="00C43317" w:rsidRPr="00554484">
        <w:rPr>
          <w:rFonts w:cstheme="minorHAnsi"/>
          <w:lang w:val="ro-RO"/>
        </w:rPr>
        <w:t xml:space="preserve">indicate </w:t>
      </w:r>
      <w:r w:rsidRPr="00554484">
        <w:rPr>
          <w:rFonts w:cstheme="minorHAnsi"/>
          <w:lang w:val="ro-RO"/>
        </w:rPr>
        <w:t xml:space="preserve">în Anexa nr. </w:t>
      </w:r>
      <w:r w:rsidR="002146F4">
        <w:rPr>
          <w:rFonts w:cstheme="minorHAnsi"/>
          <w:lang w:val="ro-RO"/>
        </w:rPr>
        <w:t>3</w:t>
      </w:r>
      <w:r w:rsidR="004B0768">
        <w:rPr>
          <w:rFonts w:cstheme="minorHAnsi"/>
          <w:lang w:val="ro-RO"/>
        </w:rPr>
        <w:t xml:space="preserve"> </w:t>
      </w:r>
      <w:r w:rsidRPr="00554484">
        <w:rPr>
          <w:rFonts w:cstheme="minorHAnsi"/>
          <w:lang w:val="ro-RO"/>
        </w:rPr>
        <w:t xml:space="preserve">la prezentul Caiet de Sarcini </w:t>
      </w:r>
      <w:r w:rsidR="00C43317" w:rsidRPr="00554484">
        <w:rPr>
          <w:rFonts w:cstheme="minorHAnsi"/>
          <w:lang w:val="ro-RO"/>
        </w:rPr>
        <w:t xml:space="preserve">sunt considerate indicative și nelimitative; enumerarea actelor normative din </w:t>
      </w:r>
      <w:r w:rsidRPr="00554484">
        <w:rPr>
          <w:rFonts w:cstheme="minorHAnsi"/>
          <w:lang w:val="ro-RO"/>
        </w:rPr>
        <w:t xml:space="preserve">această anexă </w:t>
      </w:r>
      <w:r w:rsidR="00C43317" w:rsidRPr="00554484">
        <w:rPr>
          <w:rFonts w:cstheme="minorHAnsi"/>
          <w:lang w:val="ro-RO"/>
        </w:rPr>
        <w:t xml:space="preserve">este oferită ca referință și nu </w:t>
      </w:r>
      <w:r w:rsidRPr="00554484">
        <w:rPr>
          <w:rFonts w:cstheme="minorHAnsi"/>
          <w:lang w:val="ro-RO"/>
        </w:rPr>
        <w:t xml:space="preserve">trebuie considerată limitativă. </w:t>
      </w:r>
    </w:p>
    <w:p w14:paraId="0310DFAA" w14:textId="77777777" w:rsidR="00C43317" w:rsidRPr="00554484" w:rsidRDefault="00C43317" w:rsidP="00554484">
      <w:pPr>
        <w:spacing w:after="0"/>
        <w:jc w:val="both"/>
        <w:rPr>
          <w:rFonts w:cstheme="minorHAnsi"/>
          <w:lang w:val="ro-RO"/>
        </w:rPr>
      </w:pPr>
    </w:p>
    <w:p w14:paraId="0310DFAB" w14:textId="77777777" w:rsidR="00C43317" w:rsidRPr="00554484" w:rsidRDefault="00C43317" w:rsidP="00554484">
      <w:pPr>
        <w:spacing w:after="0"/>
        <w:jc w:val="both"/>
        <w:rPr>
          <w:rFonts w:cstheme="minorHAnsi"/>
          <w:lang w:val="ro-RO"/>
        </w:rPr>
      </w:pPr>
    </w:p>
    <w:p w14:paraId="0310DFAC" w14:textId="77777777" w:rsidR="00C43317" w:rsidRPr="00554484" w:rsidRDefault="00C43317" w:rsidP="00554484">
      <w:pPr>
        <w:pStyle w:val="Heading1"/>
        <w:numPr>
          <w:ilvl w:val="0"/>
          <w:numId w:val="1"/>
        </w:numPr>
        <w:spacing w:before="0"/>
        <w:jc w:val="both"/>
        <w:rPr>
          <w:rFonts w:cstheme="minorHAnsi"/>
          <w:szCs w:val="22"/>
          <w:lang w:val="ro-RO"/>
        </w:rPr>
      </w:pPr>
      <w:bookmarkStart w:id="62" w:name="_Toc493860048"/>
      <w:r w:rsidRPr="00554484">
        <w:rPr>
          <w:rFonts w:cstheme="minorHAnsi"/>
          <w:szCs w:val="22"/>
          <w:lang w:val="ro-RO"/>
        </w:rPr>
        <w:t>Managementul/Gestionarea Contractului</w:t>
      </w:r>
      <w:r w:rsidR="002D6AF5">
        <w:rPr>
          <w:rFonts w:cstheme="minorHAnsi"/>
          <w:szCs w:val="22"/>
          <w:lang w:val="ro-RO"/>
        </w:rPr>
        <w:t xml:space="preserve"> </w:t>
      </w:r>
      <w:r w:rsidRPr="00554484">
        <w:rPr>
          <w:rFonts w:cstheme="minorHAnsi"/>
          <w:szCs w:val="22"/>
          <w:lang w:val="ro-RO"/>
        </w:rPr>
        <w:t>și activități de raportare în cadrul Contractului</w:t>
      </w:r>
      <w:bookmarkEnd w:id="62"/>
    </w:p>
    <w:p w14:paraId="0310DFAD" w14:textId="77777777" w:rsidR="00C43317" w:rsidRPr="00554484" w:rsidRDefault="00C43317" w:rsidP="00554484">
      <w:pPr>
        <w:spacing w:after="0"/>
        <w:jc w:val="both"/>
        <w:rPr>
          <w:rFonts w:cstheme="minorHAnsi"/>
          <w:i/>
          <w:highlight w:val="lightGray"/>
          <w:lang w:val="ro-RO"/>
        </w:rPr>
      </w:pPr>
    </w:p>
    <w:p w14:paraId="0310DFAE" w14:textId="77777777" w:rsidR="00C43317" w:rsidRPr="00554484" w:rsidRDefault="00C43317" w:rsidP="00554484">
      <w:pPr>
        <w:spacing w:after="0"/>
        <w:jc w:val="both"/>
        <w:rPr>
          <w:rFonts w:cstheme="minorHAnsi"/>
          <w:i/>
          <w:highlight w:val="lightGray"/>
          <w:lang w:val="ro-RO"/>
        </w:rPr>
      </w:pPr>
      <w:r w:rsidRPr="00554484">
        <w:rPr>
          <w:rFonts w:cstheme="minorHAnsi"/>
          <w:i/>
          <w:highlight w:val="lightGray"/>
          <w:lang w:val="ro-RO"/>
        </w:rPr>
        <w:lastRenderedPageBreak/>
        <w:t>[Informațiile din acest capitol sunt extrem de relevante prin raportare la condițiile contractuale privind modificarea Contractului.</w:t>
      </w:r>
      <w:r w:rsidR="004B0768">
        <w:rPr>
          <w:rFonts w:cstheme="minorHAnsi"/>
          <w:i/>
          <w:highlight w:val="lightGray"/>
          <w:lang w:val="ro-RO"/>
        </w:rPr>
        <w:t xml:space="preserve"> </w:t>
      </w:r>
      <w:r w:rsidRPr="00554484">
        <w:rPr>
          <w:rFonts w:cstheme="minorHAnsi"/>
          <w:i/>
          <w:highlight w:val="lightGray"/>
          <w:lang w:val="ro-RO"/>
        </w:rPr>
        <w:t xml:space="preserve">În acest capitol introduceți informații despre modalitatea în care se asigură managementul Contractului. Managementul </w:t>
      </w:r>
      <w:r w:rsidR="002D6AF5">
        <w:rPr>
          <w:rFonts w:cstheme="minorHAnsi"/>
          <w:i/>
          <w:highlight w:val="lightGray"/>
          <w:lang w:val="ro-RO"/>
        </w:rPr>
        <w:t>C</w:t>
      </w:r>
      <w:r w:rsidRPr="00554484">
        <w:rPr>
          <w:rFonts w:cstheme="minorHAnsi"/>
          <w:i/>
          <w:highlight w:val="lightGray"/>
          <w:lang w:val="ro-RO"/>
        </w:rPr>
        <w:t>ontractului include o componentă de management și o componentă administrativă – de administrare efectivă a Contractului – și presupune coord</w:t>
      </w:r>
      <w:r w:rsidR="004B0768">
        <w:rPr>
          <w:rFonts w:cstheme="minorHAnsi"/>
          <w:i/>
          <w:highlight w:val="lightGray"/>
          <w:lang w:val="ro-RO"/>
        </w:rPr>
        <w:t xml:space="preserve">onarea continuă, monitorizarea </w:t>
      </w:r>
      <w:r w:rsidRPr="00554484">
        <w:rPr>
          <w:rFonts w:cstheme="minorHAnsi"/>
          <w:i/>
          <w:highlight w:val="lightGray"/>
          <w:lang w:val="ro-RO"/>
        </w:rPr>
        <w:t>și controlul tuturor activităților și rezultatelor realizate de Contractant, având ca date de intrare:</w:t>
      </w:r>
    </w:p>
    <w:p w14:paraId="0310DFAF" w14:textId="77777777" w:rsidR="00C43317" w:rsidRPr="00554484" w:rsidRDefault="00C43317" w:rsidP="00554484">
      <w:pPr>
        <w:pStyle w:val="ListParagraph"/>
        <w:numPr>
          <w:ilvl w:val="0"/>
          <w:numId w:val="35"/>
        </w:numPr>
        <w:tabs>
          <w:tab w:val="left" w:pos="360"/>
        </w:tabs>
        <w:spacing w:after="0"/>
        <w:ind w:left="360"/>
        <w:jc w:val="both"/>
        <w:rPr>
          <w:rFonts w:cstheme="minorHAnsi"/>
          <w:i/>
          <w:highlight w:val="lightGray"/>
          <w:lang w:val="ro-RO"/>
        </w:rPr>
      </w:pPr>
      <w:r w:rsidRPr="00554484">
        <w:rPr>
          <w:rFonts w:cstheme="minorHAnsi"/>
          <w:i/>
          <w:highlight w:val="lightGray"/>
          <w:lang w:val="ro-RO"/>
        </w:rPr>
        <w:t>Planul de lucru al activităților acceptat de părți, așa cum este definit în Contract</w:t>
      </w:r>
    </w:p>
    <w:p w14:paraId="0310DFB0" w14:textId="77777777" w:rsidR="00C43317" w:rsidRPr="00554484" w:rsidRDefault="00C43317" w:rsidP="00554484">
      <w:pPr>
        <w:pStyle w:val="ListParagraph"/>
        <w:numPr>
          <w:ilvl w:val="0"/>
          <w:numId w:val="35"/>
        </w:numPr>
        <w:tabs>
          <w:tab w:val="left" w:pos="360"/>
        </w:tabs>
        <w:spacing w:after="0"/>
        <w:ind w:left="360"/>
        <w:jc w:val="both"/>
        <w:rPr>
          <w:rFonts w:cstheme="minorHAnsi"/>
          <w:i/>
          <w:highlight w:val="lightGray"/>
          <w:lang w:val="ro-RO"/>
        </w:rPr>
      </w:pPr>
      <w:r w:rsidRPr="00554484">
        <w:rPr>
          <w:rFonts w:cstheme="minorHAnsi"/>
          <w:i/>
          <w:highlight w:val="lightGray"/>
          <w:lang w:val="ro-RO"/>
        </w:rPr>
        <w:t>Informații despre implicarea efectiva a terților</w:t>
      </w:r>
      <w:r w:rsidR="007C1FF2">
        <w:rPr>
          <w:rFonts w:cstheme="minorHAnsi"/>
          <w:i/>
          <w:highlight w:val="lightGray"/>
          <w:lang w:val="ro-RO"/>
        </w:rPr>
        <w:t xml:space="preserve"> </w:t>
      </w:r>
      <w:r w:rsidRPr="00554484">
        <w:rPr>
          <w:rFonts w:cstheme="minorHAnsi"/>
          <w:i/>
          <w:highlight w:val="lightGray"/>
          <w:lang w:val="ro-RO"/>
        </w:rPr>
        <w:t>susținători cu resursele puse la dispoziție</w:t>
      </w:r>
    </w:p>
    <w:p w14:paraId="0310DFB1" w14:textId="77777777" w:rsidR="00C43317" w:rsidRPr="00554484" w:rsidRDefault="00C43317" w:rsidP="00554484">
      <w:pPr>
        <w:pStyle w:val="ListParagraph"/>
        <w:numPr>
          <w:ilvl w:val="0"/>
          <w:numId w:val="35"/>
        </w:numPr>
        <w:tabs>
          <w:tab w:val="left" w:pos="360"/>
        </w:tabs>
        <w:spacing w:after="0"/>
        <w:ind w:left="360"/>
        <w:jc w:val="both"/>
        <w:rPr>
          <w:rFonts w:cstheme="minorHAnsi"/>
          <w:i/>
          <w:highlight w:val="lightGray"/>
          <w:lang w:val="ro-RO"/>
        </w:rPr>
      </w:pPr>
      <w:r w:rsidRPr="00554484">
        <w:rPr>
          <w:rFonts w:cstheme="minorHAnsi"/>
          <w:i/>
          <w:highlight w:val="lightGray"/>
          <w:lang w:val="ro-RO"/>
        </w:rPr>
        <w:t xml:space="preserve">Comunicările </w:t>
      </w:r>
      <w:r w:rsidR="007C1FF2">
        <w:rPr>
          <w:rFonts w:cstheme="minorHAnsi"/>
          <w:i/>
          <w:highlight w:val="lightGray"/>
          <w:lang w:val="ro-RO"/>
        </w:rPr>
        <w:t>î</w:t>
      </w:r>
      <w:r w:rsidRPr="00554484">
        <w:rPr>
          <w:rFonts w:cstheme="minorHAnsi"/>
          <w:i/>
          <w:highlight w:val="lightGray"/>
          <w:lang w:val="ro-RO"/>
        </w:rPr>
        <w:t>ntre Contractant și terț(i) susținător(i) cu privire la existenta sau inexistenta dificultăților în implementarea Contractului</w:t>
      </w:r>
    </w:p>
    <w:p w14:paraId="0310DFB2" w14:textId="77777777" w:rsidR="00C43317" w:rsidRPr="00554484" w:rsidRDefault="00C43317" w:rsidP="00554484">
      <w:pPr>
        <w:pStyle w:val="ListParagraph"/>
        <w:numPr>
          <w:ilvl w:val="0"/>
          <w:numId w:val="35"/>
        </w:numPr>
        <w:tabs>
          <w:tab w:val="left" w:pos="360"/>
        </w:tabs>
        <w:spacing w:after="0"/>
        <w:ind w:left="360"/>
        <w:jc w:val="both"/>
        <w:rPr>
          <w:rFonts w:cstheme="minorHAnsi"/>
          <w:i/>
          <w:highlight w:val="lightGray"/>
          <w:lang w:val="ro-RO"/>
        </w:rPr>
      </w:pPr>
      <w:r w:rsidRPr="00554484">
        <w:rPr>
          <w:rFonts w:cstheme="minorHAnsi"/>
          <w:i/>
          <w:highlight w:val="lightGray"/>
          <w:lang w:val="ro-RO"/>
        </w:rPr>
        <w:t>Poziția terțului susținător în legătura cu informațiile comunicate.</w:t>
      </w:r>
    </w:p>
    <w:p w14:paraId="0310DFB3" w14:textId="77777777" w:rsidR="00C43317" w:rsidRPr="00554484" w:rsidRDefault="00C43317" w:rsidP="00554484">
      <w:pPr>
        <w:spacing w:after="0"/>
        <w:jc w:val="both"/>
        <w:rPr>
          <w:rFonts w:cstheme="minorHAnsi"/>
          <w:i/>
          <w:lang w:val="ro-RO"/>
        </w:rPr>
      </w:pPr>
      <w:r w:rsidRPr="00554484">
        <w:rPr>
          <w:rFonts w:cstheme="minorHAnsi"/>
          <w:i/>
          <w:highlight w:val="lightGray"/>
          <w:lang w:val="ro-RO"/>
        </w:rPr>
        <w:t>Rațiunea managementului contractului este obținerea asigurării că la finalizarea Contractului, Autoritatea Contractantă a obținut ce și-a planificat și poate dovedi îndeplinirea obiectivelor și obținerea beneficiilor documentate în Referatul de Necesitate și în Strategia de Contractare. De aceea, managementul Contractului trebuie planificat în etapa de pregătire a procesului de achiziție, la momentul elaborării Caietului de Sarcini și a Contractului.</w:t>
      </w:r>
    </w:p>
    <w:p w14:paraId="0310DFB4" w14:textId="77777777" w:rsidR="00C43317" w:rsidRPr="00554484" w:rsidRDefault="00C43317" w:rsidP="00554484">
      <w:pPr>
        <w:spacing w:after="0"/>
        <w:jc w:val="both"/>
        <w:rPr>
          <w:rFonts w:cstheme="minorHAnsi"/>
          <w:i/>
          <w:highlight w:val="lightGray"/>
          <w:lang w:val="ro-RO"/>
        </w:rPr>
      </w:pPr>
    </w:p>
    <w:p w14:paraId="0310DFB5" w14:textId="77777777" w:rsidR="00C43317" w:rsidRPr="00554484" w:rsidRDefault="00C43317" w:rsidP="00554484">
      <w:pPr>
        <w:spacing w:after="0"/>
        <w:jc w:val="both"/>
        <w:rPr>
          <w:rFonts w:cstheme="minorHAnsi"/>
          <w:i/>
          <w:highlight w:val="lightGray"/>
          <w:lang w:val="ro-RO"/>
        </w:rPr>
      </w:pPr>
      <w:r w:rsidRPr="00554484">
        <w:rPr>
          <w:rFonts w:cstheme="minorHAnsi"/>
          <w:i/>
          <w:highlight w:val="lightGray"/>
          <w:lang w:val="ro-RO"/>
        </w:rPr>
        <w:t>Coordonarea implică:</w:t>
      </w:r>
    </w:p>
    <w:p w14:paraId="0310DFB6" w14:textId="77777777" w:rsidR="00C43317" w:rsidRPr="00554484" w:rsidRDefault="00C43317" w:rsidP="00554484">
      <w:pPr>
        <w:pStyle w:val="ListParagraph"/>
        <w:numPr>
          <w:ilvl w:val="0"/>
          <w:numId w:val="27"/>
        </w:numPr>
        <w:autoSpaceDE w:val="0"/>
        <w:autoSpaceDN w:val="0"/>
        <w:adjustRightInd w:val="0"/>
        <w:spacing w:after="0"/>
        <w:ind w:left="360"/>
        <w:jc w:val="both"/>
        <w:rPr>
          <w:rFonts w:cstheme="minorHAnsi"/>
          <w:i/>
          <w:highlight w:val="lightGray"/>
          <w:lang w:val="ro-RO"/>
        </w:rPr>
      </w:pPr>
      <w:r w:rsidRPr="00554484">
        <w:rPr>
          <w:rFonts w:cstheme="minorHAnsi"/>
          <w:i/>
          <w:highlight w:val="lightGray"/>
          <w:lang w:val="ro-RO"/>
        </w:rPr>
        <w:t xml:space="preserve">Organizarea întâlnirii de demarare a activităților în Contract, pentru obținerea asigurării că Autoritatea Contractantă și Contractantul au aceeași perspectivă asupra activităților și rezultatelor din Contract </w:t>
      </w:r>
    </w:p>
    <w:p w14:paraId="0310DFB7" w14:textId="77777777" w:rsidR="00C43317" w:rsidRPr="00554484" w:rsidRDefault="00C43317" w:rsidP="00554484">
      <w:pPr>
        <w:pStyle w:val="ListParagraph"/>
        <w:numPr>
          <w:ilvl w:val="0"/>
          <w:numId w:val="27"/>
        </w:numPr>
        <w:autoSpaceDE w:val="0"/>
        <w:autoSpaceDN w:val="0"/>
        <w:adjustRightInd w:val="0"/>
        <w:spacing w:after="0"/>
        <w:ind w:left="360"/>
        <w:jc w:val="both"/>
        <w:rPr>
          <w:rFonts w:cstheme="minorHAnsi"/>
          <w:i/>
          <w:highlight w:val="lightGray"/>
          <w:lang w:val="ro-RO"/>
        </w:rPr>
      </w:pPr>
      <w:r w:rsidRPr="00554484">
        <w:rPr>
          <w:rFonts w:cstheme="minorHAnsi"/>
          <w:i/>
          <w:highlight w:val="lightGray"/>
          <w:lang w:val="ro-RO"/>
        </w:rPr>
        <w:t>Organizarea întâlnirilor de lucru, de monitorizare a progresului activităților și de analiză a rezultatelor intermediare, corespunzătoare fiecărei etape din Contract/pachet de activități sau activitate din contract, după caz</w:t>
      </w:r>
    </w:p>
    <w:p w14:paraId="0310DFB8" w14:textId="77777777" w:rsidR="00C43317" w:rsidRPr="00554484" w:rsidRDefault="00C43317" w:rsidP="00554484">
      <w:pPr>
        <w:pStyle w:val="ListParagraph"/>
        <w:numPr>
          <w:ilvl w:val="0"/>
          <w:numId w:val="27"/>
        </w:numPr>
        <w:autoSpaceDE w:val="0"/>
        <w:autoSpaceDN w:val="0"/>
        <w:adjustRightInd w:val="0"/>
        <w:spacing w:after="0"/>
        <w:ind w:left="360"/>
        <w:jc w:val="both"/>
        <w:rPr>
          <w:rFonts w:cstheme="minorHAnsi"/>
          <w:i/>
          <w:highlight w:val="lightGray"/>
          <w:lang w:val="ro-RO"/>
        </w:rPr>
      </w:pPr>
      <w:r w:rsidRPr="00554484">
        <w:rPr>
          <w:rFonts w:cstheme="minorHAnsi"/>
          <w:i/>
          <w:highlight w:val="lightGray"/>
          <w:lang w:val="ro-RO"/>
        </w:rPr>
        <w:t xml:space="preserve">Coordonarea resurselor și activităților de către fiecare parte </w:t>
      </w:r>
      <w:r w:rsidR="00262B2F" w:rsidRPr="00554484">
        <w:rPr>
          <w:rFonts w:cstheme="minorHAnsi"/>
          <w:i/>
          <w:highlight w:val="lightGray"/>
          <w:lang w:val="ro-RO"/>
        </w:rPr>
        <w:t>Contractant</w:t>
      </w:r>
      <w:r w:rsidRPr="00554484">
        <w:rPr>
          <w:rFonts w:cstheme="minorHAnsi"/>
          <w:i/>
          <w:highlight w:val="lightGray"/>
          <w:lang w:val="ro-RO"/>
        </w:rPr>
        <w:t>ă separat și împreună</w:t>
      </w:r>
    </w:p>
    <w:p w14:paraId="0310DFB9" w14:textId="77777777" w:rsidR="00C43317" w:rsidRPr="00554484" w:rsidRDefault="00C43317" w:rsidP="00554484">
      <w:pPr>
        <w:pStyle w:val="ListParagraph"/>
        <w:numPr>
          <w:ilvl w:val="0"/>
          <w:numId w:val="27"/>
        </w:numPr>
        <w:autoSpaceDE w:val="0"/>
        <w:autoSpaceDN w:val="0"/>
        <w:adjustRightInd w:val="0"/>
        <w:spacing w:after="0"/>
        <w:ind w:left="360"/>
        <w:jc w:val="both"/>
        <w:rPr>
          <w:rFonts w:cstheme="minorHAnsi"/>
          <w:i/>
          <w:highlight w:val="lightGray"/>
          <w:lang w:val="ro-RO"/>
        </w:rPr>
      </w:pPr>
      <w:r w:rsidRPr="00554484">
        <w:rPr>
          <w:rFonts w:cstheme="minorHAnsi"/>
          <w:i/>
          <w:highlight w:val="lightGray"/>
          <w:lang w:val="ro-RO"/>
        </w:rPr>
        <w:t>Distribuirea informațiilor privind rezultatele/documentele intermediare și finale factorilor interesați relevanți identificați în Caietul de Sarcini și în Propunerea Tehnică</w:t>
      </w:r>
    </w:p>
    <w:p w14:paraId="0310DFBA" w14:textId="77777777" w:rsidR="00C43317" w:rsidRPr="00554484" w:rsidRDefault="00C43317" w:rsidP="00554484">
      <w:pPr>
        <w:spacing w:after="0"/>
        <w:jc w:val="both"/>
        <w:rPr>
          <w:rFonts w:cstheme="minorHAnsi"/>
          <w:i/>
          <w:highlight w:val="lightGray"/>
          <w:lang w:val="ro-RO"/>
        </w:rPr>
      </w:pPr>
    </w:p>
    <w:p w14:paraId="0310DFBB" w14:textId="77777777" w:rsidR="00C43317" w:rsidRPr="00554484" w:rsidRDefault="00C43317" w:rsidP="00554484">
      <w:pPr>
        <w:spacing w:after="0"/>
        <w:jc w:val="both"/>
        <w:rPr>
          <w:rFonts w:cstheme="minorHAnsi"/>
          <w:i/>
          <w:highlight w:val="lightGray"/>
          <w:lang w:val="ro-RO"/>
        </w:rPr>
      </w:pPr>
      <w:r w:rsidRPr="00554484">
        <w:rPr>
          <w:rFonts w:cstheme="minorHAnsi"/>
          <w:i/>
          <w:highlight w:val="lightGray"/>
          <w:lang w:val="ro-RO"/>
        </w:rPr>
        <w:t>Monitorizarea implică:</w:t>
      </w:r>
    </w:p>
    <w:p w14:paraId="0310DFBC" w14:textId="77777777" w:rsidR="00C43317" w:rsidRPr="00554484" w:rsidRDefault="00C43317" w:rsidP="00554484">
      <w:pPr>
        <w:pStyle w:val="ListParagraph"/>
        <w:numPr>
          <w:ilvl w:val="7"/>
          <w:numId w:val="36"/>
        </w:numPr>
        <w:spacing w:after="0"/>
        <w:ind w:left="360"/>
        <w:jc w:val="both"/>
        <w:rPr>
          <w:rFonts w:cstheme="minorHAnsi"/>
          <w:i/>
          <w:highlight w:val="lightGray"/>
          <w:lang w:val="ro-RO"/>
        </w:rPr>
      </w:pPr>
      <w:r w:rsidRPr="00554484">
        <w:rPr>
          <w:rFonts w:cstheme="minorHAnsi"/>
          <w:i/>
          <w:highlight w:val="lightGray"/>
          <w:lang w:val="ro-RO"/>
        </w:rPr>
        <w:t>Măsurarea progresului activităților din Contract prin raportare la Contract. Pentru măsurarea progresului de utilizează în practică cel puțin următoarele elemente:</w:t>
      </w:r>
    </w:p>
    <w:p w14:paraId="0310DFBD" w14:textId="77777777" w:rsidR="00C43317" w:rsidRPr="00554484" w:rsidRDefault="00C43317" w:rsidP="00554484">
      <w:pPr>
        <w:pStyle w:val="ListParagraph"/>
        <w:numPr>
          <w:ilvl w:val="1"/>
          <w:numId w:val="37"/>
        </w:numPr>
        <w:spacing w:after="0"/>
        <w:jc w:val="both"/>
        <w:rPr>
          <w:rFonts w:cstheme="minorHAnsi"/>
          <w:i/>
          <w:highlight w:val="lightGray"/>
          <w:lang w:val="ro-RO"/>
        </w:rPr>
      </w:pPr>
      <w:r w:rsidRPr="00554484">
        <w:rPr>
          <w:rFonts w:cstheme="minorHAnsi"/>
          <w:i/>
          <w:highlight w:val="lightGray"/>
          <w:lang w:val="ro-RO"/>
        </w:rPr>
        <w:t>Planul de lucru inclus de Ofertant în Propunerea Tehnică pe baza cerințelor din Caietul de Sarcini, așa cum este acesta acceptat de părți</w:t>
      </w:r>
    </w:p>
    <w:p w14:paraId="0310DFBE" w14:textId="77777777" w:rsidR="00C43317" w:rsidRPr="00554484" w:rsidRDefault="00C43317" w:rsidP="00554484">
      <w:pPr>
        <w:pStyle w:val="ListParagraph"/>
        <w:numPr>
          <w:ilvl w:val="1"/>
          <w:numId w:val="37"/>
        </w:numPr>
        <w:spacing w:after="0"/>
        <w:jc w:val="both"/>
        <w:rPr>
          <w:rFonts w:cstheme="minorHAnsi"/>
          <w:i/>
          <w:highlight w:val="lightGray"/>
          <w:lang w:val="ro-RO"/>
        </w:rPr>
      </w:pPr>
      <w:r w:rsidRPr="00554484">
        <w:rPr>
          <w:rFonts w:cstheme="minorHAnsi"/>
          <w:i/>
          <w:highlight w:val="lightGray"/>
          <w:lang w:val="ro-RO"/>
        </w:rPr>
        <w:t>Informațiile din Propunerea Financiară și clauzele contractuale privind modalitatea de plată</w:t>
      </w:r>
    </w:p>
    <w:p w14:paraId="0310DFBF" w14:textId="77777777" w:rsidR="00C43317" w:rsidRPr="00554484" w:rsidRDefault="00C43317" w:rsidP="00554484">
      <w:pPr>
        <w:pStyle w:val="ListParagraph"/>
        <w:numPr>
          <w:ilvl w:val="1"/>
          <w:numId w:val="37"/>
        </w:numPr>
        <w:spacing w:after="0"/>
        <w:jc w:val="both"/>
        <w:rPr>
          <w:rFonts w:cstheme="minorHAnsi"/>
          <w:i/>
          <w:highlight w:val="lightGray"/>
          <w:lang w:val="ro-RO"/>
        </w:rPr>
      </w:pPr>
      <w:r w:rsidRPr="00554484">
        <w:rPr>
          <w:rFonts w:cstheme="minorHAnsi"/>
          <w:i/>
          <w:highlight w:val="lightGray"/>
          <w:lang w:val="ro-RO"/>
        </w:rPr>
        <w:t>Planul de management al riscurilor inclus în Propunerea Tehnică, acolo unde este aplicabil</w:t>
      </w:r>
    </w:p>
    <w:p w14:paraId="0310DFC0" w14:textId="77777777" w:rsidR="00C43317" w:rsidRPr="00554484" w:rsidRDefault="00C43317" w:rsidP="00554484">
      <w:pPr>
        <w:pStyle w:val="ListParagraph"/>
        <w:numPr>
          <w:ilvl w:val="1"/>
          <w:numId w:val="37"/>
        </w:numPr>
        <w:spacing w:after="0"/>
        <w:jc w:val="both"/>
        <w:rPr>
          <w:rFonts w:cstheme="minorHAnsi"/>
          <w:i/>
          <w:highlight w:val="lightGray"/>
          <w:lang w:val="ro-RO"/>
        </w:rPr>
      </w:pPr>
      <w:r w:rsidRPr="00554484">
        <w:rPr>
          <w:rFonts w:cstheme="minorHAnsi"/>
          <w:i/>
          <w:highlight w:val="lightGray"/>
          <w:lang w:val="ro-RO"/>
        </w:rPr>
        <w:t>Oricare și toate din elementele Propunerii Tehnice și ale Caietului de Sarcini care:</w:t>
      </w:r>
    </w:p>
    <w:p w14:paraId="0310DFC1" w14:textId="77777777" w:rsidR="00C43317" w:rsidRPr="00554484" w:rsidRDefault="00C43317" w:rsidP="00554484">
      <w:pPr>
        <w:pStyle w:val="ListParagraph"/>
        <w:numPr>
          <w:ilvl w:val="6"/>
          <w:numId w:val="38"/>
        </w:numPr>
        <w:spacing w:after="0"/>
        <w:ind w:left="1080"/>
        <w:jc w:val="both"/>
        <w:rPr>
          <w:rFonts w:cstheme="minorHAnsi"/>
          <w:i/>
          <w:highlight w:val="lightGray"/>
          <w:lang w:val="ro-RO"/>
        </w:rPr>
      </w:pPr>
      <w:r w:rsidRPr="00554484">
        <w:rPr>
          <w:rFonts w:cstheme="minorHAnsi"/>
          <w:i/>
          <w:highlight w:val="lightGray"/>
          <w:lang w:val="ro-RO"/>
        </w:rPr>
        <w:t>constituie planuri pentru desfășurarea activităților în cadrul Contractului și care pot lua forma planului de management al părților interesate, planului de control/asigurare/management al calității inclus în Propunerea Tehnică, după caz</w:t>
      </w:r>
    </w:p>
    <w:p w14:paraId="0310DFC2" w14:textId="77777777" w:rsidR="00C43317" w:rsidRPr="00554484" w:rsidRDefault="00C43317" w:rsidP="00554484">
      <w:pPr>
        <w:pStyle w:val="ListParagraph"/>
        <w:numPr>
          <w:ilvl w:val="6"/>
          <w:numId w:val="38"/>
        </w:numPr>
        <w:spacing w:after="0"/>
        <w:ind w:left="1080"/>
        <w:jc w:val="both"/>
        <w:rPr>
          <w:rFonts w:cstheme="minorHAnsi"/>
          <w:i/>
          <w:highlight w:val="lightGray"/>
          <w:lang w:val="ro-RO"/>
        </w:rPr>
      </w:pPr>
      <w:r w:rsidRPr="00554484">
        <w:rPr>
          <w:rFonts w:cstheme="minorHAnsi"/>
          <w:i/>
          <w:highlight w:val="lightGray"/>
          <w:lang w:val="ro-RO"/>
        </w:rPr>
        <w:t xml:space="preserve">au stat la baza obținerii de către Contractant a unui avantaj competitiv la aplicarea criteriului de atribuire și în stabilirea Ofertantului câștigător la momentul atribuirii Contractului </w:t>
      </w:r>
    </w:p>
    <w:p w14:paraId="0310DFC3" w14:textId="77777777" w:rsidR="00C43317" w:rsidRPr="00554484" w:rsidRDefault="00C43317" w:rsidP="00554484">
      <w:pPr>
        <w:pStyle w:val="ListParagraph"/>
        <w:numPr>
          <w:ilvl w:val="0"/>
          <w:numId w:val="36"/>
        </w:numPr>
        <w:spacing w:after="0"/>
        <w:ind w:left="360"/>
        <w:jc w:val="both"/>
        <w:rPr>
          <w:rFonts w:cstheme="minorHAnsi"/>
          <w:i/>
          <w:highlight w:val="lightGray"/>
          <w:lang w:val="ro-RO"/>
        </w:rPr>
      </w:pPr>
      <w:r w:rsidRPr="00554484">
        <w:rPr>
          <w:rFonts w:cstheme="minorHAnsi"/>
          <w:i/>
          <w:highlight w:val="lightGray"/>
          <w:lang w:val="ro-RO"/>
        </w:rPr>
        <w:t>Constatarea conformității prin acceptarea rezultatelor/documentelor parțiale pe baza criteriilor predefinite, incluse în Contract și a deviațiilor pozitive sau negative de la cerințele incluse în Contract.</w:t>
      </w:r>
    </w:p>
    <w:p w14:paraId="0310DFC4" w14:textId="77777777" w:rsidR="00C43317" w:rsidRPr="00554484" w:rsidRDefault="00C43317" w:rsidP="00554484">
      <w:pPr>
        <w:spacing w:after="0"/>
        <w:jc w:val="both"/>
        <w:rPr>
          <w:rFonts w:cstheme="minorHAnsi"/>
          <w:i/>
          <w:highlight w:val="lightGray"/>
          <w:lang w:val="ro-RO"/>
        </w:rPr>
      </w:pPr>
    </w:p>
    <w:p w14:paraId="0310DFC5" w14:textId="77777777" w:rsidR="00C43317" w:rsidRPr="00554484" w:rsidRDefault="00C43317" w:rsidP="00554484">
      <w:pPr>
        <w:spacing w:after="0"/>
        <w:jc w:val="both"/>
        <w:rPr>
          <w:rFonts w:cstheme="minorHAnsi"/>
          <w:i/>
          <w:lang w:val="ro-RO"/>
        </w:rPr>
      </w:pPr>
      <w:r w:rsidRPr="00554484">
        <w:rPr>
          <w:rFonts w:cstheme="minorHAnsi"/>
          <w:i/>
          <w:highlight w:val="lightGray"/>
          <w:lang w:val="ro-RO"/>
        </w:rPr>
        <w:t>Controlul implică identificarea acțiunilor corective pentru abordarea abaterilor de la Contract constatate de comun acord în cadrul întâlnirilor dintre Contractant și Autoritatea Contractantă, și care se referă la dimensiuni precum abordarea și metodologia utilizată în realizarea serviciilor, nivelul calitativ, cost, timp etc. În descrierea informațiilor din acest capitol aveți în vedere aspectele legate de modif</w:t>
      </w:r>
      <w:r w:rsidR="00262B2F" w:rsidRPr="00554484">
        <w:rPr>
          <w:rFonts w:cstheme="minorHAnsi"/>
          <w:i/>
          <w:highlight w:val="lightGray"/>
          <w:lang w:val="ro-RO"/>
        </w:rPr>
        <w:t>icarea C</w:t>
      </w:r>
      <w:r w:rsidRPr="00554484">
        <w:rPr>
          <w:rFonts w:cstheme="minorHAnsi"/>
          <w:i/>
          <w:highlight w:val="lightGray"/>
          <w:lang w:val="ro-RO"/>
        </w:rPr>
        <w:t>ontractului și conceptul de modificare substanțială din Legea 98/2016 și HG 395/2016.</w:t>
      </w:r>
    </w:p>
    <w:p w14:paraId="0310DFC6" w14:textId="77777777" w:rsidR="00C43317" w:rsidRPr="00554484" w:rsidRDefault="00C43317" w:rsidP="00554484">
      <w:pPr>
        <w:spacing w:after="0"/>
        <w:jc w:val="both"/>
        <w:rPr>
          <w:rFonts w:cstheme="minorHAnsi"/>
          <w:i/>
          <w:highlight w:val="lightGray"/>
          <w:lang w:val="ro-RO"/>
        </w:rPr>
      </w:pPr>
    </w:p>
    <w:p w14:paraId="0310DFC7" w14:textId="77777777" w:rsidR="00C43317" w:rsidRPr="00554484" w:rsidRDefault="00C43317" w:rsidP="00554484">
      <w:pPr>
        <w:spacing w:after="0"/>
        <w:jc w:val="both"/>
        <w:rPr>
          <w:rFonts w:cstheme="minorHAnsi"/>
          <w:i/>
          <w:highlight w:val="lightGray"/>
          <w:lang w:val="ro-RO"/>
        </w:rPr>
      </w:pPr>
      <w:r w:rsidRPr="00554484">
        <w:rPr>
          <w:rFonts w:cstheme="minorHAnsi"/>
          <w:i/>
          <w:highlight w:val="lightGray"/>
          <w:lang w:val="ro-RO"/>
        </w:rPr>
        <w:t>Cu luarea în considerare a volumului activităților în Contract, complexitatea Contractului, necesitatea aprobărilor de către Autoritatea Contractantă a rezultatelor intermediare etc., includeți informații legate de:</w:t>
      </w:r>
    </w:p>
    <w:p w14:paraId="0310DFC8" w14:textId="77777777" w:rsidR="00C43317" w:rsidRPr="00554484" w:rsidRDefault="00C43317" w:rsidP="00554484">
      <w:pPr>
        <w:pStyle w:val="ListParagraph"/>
        <w:numPr>
          <w:ilvl w:val="0"/>
          <w:numId w:val="15"/>
        </w:numPr>
        <w:spacing w:after="0"/>
        <w:ind w:left="360"/>
        <w:jc w:val="both"/>
        <w:rPr>
          <w:rFonts w:cstheme="minorHAnsi"/>
          <w:i/>
          <w:highlight w:val="lightGray"/>
          <w:lang w:val="ro-RO"/>
        </w:rPr>
      </w:pPr>
      <w:r w:rsidRPr="00554484">
        <w:rPr>
          <w:rFonts w:cstheme="minorHAnsi"/>
          <w:i/>
          <w:highlight w:val="lightGray"/>
          <w:lang w:val="ro-RO"/>
        </w:rPr>
        <w:t>Gestionarea relației dintre Contractant și Autoritatea Contractantă, din perspectiva managementului și administrării acesteia;</w:t>
      </w:r>
    </w:p>
    <w:p w14:paraId="0310DFC9" w14:textId="77777777" w:rsidR="00C43317" w:rsidRPr="00554484" w:rsidRDefault="00C43317" w:rsidP="00554484">
      <w:pPr>
        <w:pStyle w:val="ListParagraph"/>
        <w:numPr>
          <w:ilvl w:val="0"/>
          <w:numId w:val="15"/>
        </w:numPr>
        <w:spacing w:after="0"/>
        <w:ind w:left="360"/>
        <w:jc w:val="both"/>
        <w:rPr>
          <w:rFonts w:cstheme="minorHAnsi"/>
          <w:i/>
          <w:highlight w:val="lightGray"/>
          <w:lang w:val="ro-RO"/>
        </w:rPr>
      </w:pPr>
      <w:r w:rsidRPr="00554484">
        <w:rPr>
          <w:rFonts w:cstheme="minorHAnsi"/>
          <w:i/>
          <w:highlight w:val="lightGray"/>
          <w:lang w:val="ro-RO"/>
        </w:rPr>
        <w:t>Raportarea în cadrul Contractului;</w:t>
      </w:r>
    </w:p>
    <w:p w14:paraId="0310DFCA" w14:textId="77777777" w:rsidR="00C43317" w:rsidRPr="00554484" w:rsidRDefault="00C43317" w:rsidP="00554484">
      <w:pPr>
        <w:pStyle w:val="ListParagraph"/>
        <w:numPr>
          <w:ilvl w:val="0"/>
          <w:numId w:val="15"/>
        </w:numPr>
        <w:spacing w:after="0"/>
        <w:ind w:left="360"/>
        <w:jc w:val="both"/>
        <w:rPr>
          <w:rFonts w:cstheme="minorHAnsi"/>
          <w:i/>
          <w:highlight w:val="lightGray"/>
          <w:lang w:val="ro-RO"/>
        </w:rPr>
      </w:pPr>
      <w:r w:rsidRPr="00554484">
        <w:rPr>
          <w:rFonts w:cstheme="minorHAnsi"/>
          <w:i/>
          <w:highlight w:val="lightGray"/>
          <w:lang w:val="ro-RO"/>
        </w:rPr>
        <w:t>Acceptarea rezultatelor intermediare/finale în cadrul Contractului;</w:t>
      </w:r>
    </w:p>
    <w:p w14:paraId="0310DFCB" w14:textId="77777777" w:rsidR="00C43317" w:rsidRPr="00554484" w:rsidRDefault="00C43317" w:rsidP="00554484">
      <w:pPr>
        <w:pStyle w:val="ListParagraph"/>
        <w:numPr>
          <w:ilvl w:val="0"/>
          <w:numId w:val="15"/>
        </w:numPr>
        <w:spacing w:after="0"/>
        <w:ind w:left="360"/>
        <w:jc w:val="both"/>
        <w:rPr>
          <w:rFonts w:cstheme="minorHAnsi"/>
          <w:i/>
          <w:highlight w:val="lightGray"/>
          <w:lang w:val="ro-RO"/>
        </w:rPr>
      </w:pPr>
      <w:r w:rsidRPr="00554484">
        <w:rPr>
          <w:rFonts w:cstheme="minorHAnsi"/>
          <w:i/>
          <w:highlight w:val="lightGray"/>
          <w:lang w:val="ro-RO"/>
        </w:rPr>
        <w:t>Monitorizarea performanței pe perioada derulării Contractului;</w:t>
      </w:r>
    </w:p>
    <w:p w14:paraId="0310DFCC" w14:textId="77777777" w:rsidR="00C43317" w:rsidRPr="00554484" w:rsidRDefault="00C43317" w:rsidP="00554484">
      <w:pPr>
        <w:pStyle w:val="ListParagraph"/>
        <w:numPr>
          <w:ilvl w:val="0"/>
          <w:numId w:val="15"/>
        </w:numPr>
        <w:spacing w:after="0"/>
        <w:ind w:left="360"/>
        <w:jc w:val="both"/>
        <w:rPr>
          <w:rFonts w:cstheme="minorHAnsi"/>
          <w:i/>
          <w:highlight w:val="lightGray"/>
          <w:lang w:val="ro-RO"/>
        </w:rPr>
      </w:pPr>
      <w:r w:rsidRPr="00554484">
        <w:rPr>
          <w:rFonts w:cstheme="minorHAnsi"/>
          <w:i/>
          <w:highlight w:val="lightGray"/>
          <w:lang w:val="ro-RO"/>
        </w:rPr>
        <w:t>Evaluarea performanței Contractantului la finalul Contractului.</w:t>
      </w:r>
    </w:p>
    <w:p w14:paraId="0310DFCD" w14:textId="77777777" w:rsidR="00C43317" w:rsidRPr="00554484" w:rsidRDefault="00C43317" w:rsidP="00554484">
      <w:pPr>
        <w:spacing w:after="0"/>
        <w:jc w:val="both"/>
        <w:rPr>
          <w:rFonts w:cstheme="minorHAnsi"/>
          <w:i/>
          <w:highlight w:val="lightGray"/>
          <w:lang w:val="ro-RO"/>
        </w:rPr>
      </w:pPr>
    </w:p>
    <w:p w14:paraId="0310DFCE" w14:textId="77777777" w:rsidR="00C43317" w:rsidRPr="00554484" w:rsidRDefault="00C43317" w:rsidP="00554484">
      <w:pPr>
        <w:spacing w:after="0"/>
        <w:jc w:val="both"/>
        <w:rPr>
          <w:rFonts w:cstheme="minorHAnsi"/>
          <w:lang w:val="ro-RO"/>
        </w:rPr>
      </w:pPr>
      <w:r w:rsidRPr="00554484">
        <w:rPr>
          <w:rFonts w:cstheme="minorHAnsi"/>
          <w:i/>
          <w:highlight w:val="lightGray"/>
          <w:lang w:val="ro-RO"/>
        </w:rPr>
        <w:t>Informațiile și cerințele din acest capitol privesc exclusiv etapa de derulare a Contractului, cea în care Contractantul trebuie să realizeze activitățile și să obțină rezultatele așteptate, așa cum este stabilit prin Contractul ce rezultă din această procedură, astfel încât până la finalizarea duratei Contractului să fie realizate și acceptate (acceptarea finală sau parțială) conform planificării și cerințelor.</w:t>
      </w:r>
    </w:p>
    <w:p w14:paraId="0310DFCF" w14:textId="77777777" w:rsidR="00C43317" w:rsidRPr="00554484" w:rsidRDefault="00C43317" w:rsidP="00554484">
      <w:pPr>
        <w:spacing w:after="0"/>
        <w:jc w:val="both"/>
        <w:rPr>
          <w:rFonts w:cstheme="minorHAnsi"/>
          <w:i/>
          <w:highlight w:val="lightGray"/>
          <w:lang w:val="ro-RO"/>
        </w:rPr>
      </w:pPr>
    </w:p>
    <w:p w14:paraId="0310DFD0" w14:textId="77777777" w:rsidR="00C43317" w:rsidRPr="00554484" w:rsidRDefault="00C43317" w:rsidP="00554484">
      <w:pPr>
        <w:spacing w:after="0"/>
        <w:jc w:val="both"/>
        <w:rPr>
          <w:rFonts w:cstheme="minorHAnsi"/>
          <w:i/>
          <w:lang w:val="ro-RO"/>
        </w:rPr>
      </w:pPr>
      <w:r w:rsidRPr="00554484">
        <w:rPr>
          <w:rFonts w:cstheme="minorHAnsi"/>
          <w:i/>
          <w:highlight w:val="lightGray"/>
          <w:lang w:val="ro-RO"/>
        </w:rPr>
        <w:t>Pe parcursul derulării Contractului, Autoritatea Contractantă verifică la intervale stabilite și comunicate prin Caietul de Sarcini dacă toate activitățile planificate au fost realizate conform cerințelor și că rezultatele au fost livrate și acceptate. Autoritatea Contractantă trebuie să se asigure pe toată perioada derulării Contractului și nu doar la finalizarea/terminarea acestuia că activitățile planificate au fost realizate, cerințele stabilite au fost îndeplinite, că rezultatele/livrabilele parțiale au fost acceptate de către factorii interesați relevanți.]</w:t>
      </w:r>
    </w:p>
    <w:p w14:paraId="0310DFD1" w14:textId="77777777" w:rsidR="00C43317" w:rsidRPr="00554484" w:rsidRDefault="00C43317" w:rsidP="00554484">
      <w:pPr>
        <w:spacing w:after="0"/>
        <w:jc w:val="both"/>
        <w:rPr>
          <w:rFonts w:cstheme="minorHAnsi"/>
          <w:color w:val="000000" w:themeColor="text1"/>
          <w:lang w:val="ro-RO"/>
        </w:rPr>
      </w:pPr>
    </w:p>
    <w:p w14:paraId="0310DFD2" w14:textId="77777777" w:rsidR="00C43317" w:rsidRPr="00554484" w:rsidRDefault="00C43317" w:rsidP="00554484">
      <w:pPr>
        <w:pStyle w:val="Heading2"/>
        <w:numPr>
          <w:ilvl w:val="1"/>
          <w:numId w:val="1"/>
        </w:numPr>
        <w:spacing w:before="0"/>
        <w:ind w:left="900" w:hanging="540"/>
        <w:jc w:val="both"/>
        <w:rPr>
          <w:rFonts w:cstheme="minorHAnsi"/>
          <w:sz w:val="22"/>
          <w:szCs w:val="22"/>
          <w:lang w:val="ro-RO"/>
        </w:rPr>
      </w:pPr>
      <w:bookmarkStart w:id="63" w:name="_Toc493860049"/>
      <w:r w:rsidRPr="00554484">
        <w:rPr>
          <w:rFonts w:cstheme="minorHAnsi"/>
          <w:sz w:val="22"/>
          <w:szCs w:val="22"/>
          <w:lang w:val="ro-RO"/>
        </w:rPr>
        <w:t>Gestionarea relației dintre Contractant</w:t>
      </w:r>
      <w:r w:rsidR="004B0768">
        <w:rPr>
          <w:rFonts w:cstheme="minorHAnsi"/>
          <w:sz w:val="22"/>
          <w:szCs w:val="22"/>
          <w:lang w:val="ro-RO"/>
        </w:rPr>
        <w:t xml:space="preserve"> </w:t>
      </w:r>
      <w:r w:rsidRPr="00554484">
        <w:rPr>
          <w:rFonts w:cstheme="minorHAnsi"/>
          <w:sz w:val="22"/>
          <w:szCs w:val="22"/>
          <w:lang w:val="ro-RO"/>
        </w:rPr>
        <w:t>și Autoritatea Contractantă</w:t>
      </w:r>
      <w:bookmarkEnd w:id="63"/>
    </w:p>
    <w:p w14:paraId="0310DFD3" w14:textId="77777777" w:rsidR="00C43317" w:rsidRPr="00554484" w:rsidRDefault="00C43317" w:rsidP="00554484">
      <w:pPr>
        <w:spacing w:after="0"/>
        <w:jc w:val="both"/>
        <w:rPr>
          <w:rFonts w:cstheme="minorHAnsi"/>
          <w:lang w:val="ro-RO"/>
        </w:rPr>
      </w:pPr>
    </w:p>
    <w:p w14:paraId="0310DFD4" w14:textId="77777777" w:rsidR="00C43317" w:rsidRPr="00554484" w:rsidRDefault="00C43317" w:rsidP="00554484">
      <w:pPr>
        <w:spacing w:after="0"/>
        <w:jc w:val="both"/>
        <w:rPr>
          <w:rFonts w:cstheme="minorHAnsi"/>
          <w:i/>
          <w:highlight w:val="lightGray"/>
          <w:lang w:val="ro-RO"/>
        </w:rPr>
      </w:pPr>
      <w:r w:rsidRPr="00554484">
        <w:rPr>
          <w:rFonts w:cstheme="minorHAnsi"/>
          <w:i/>
          <w:highlight w:val="lightGray"/>
          <w:lang w:val="ro-RO"/>
        </w:rPr>
        <w:t>[Instrumentul practic în gestionarea relației dintre Contractant și Autoritatea Contractantă este</w:t>
      </w:r>
      <w:r w:rsidR="007C1FF2">
        <w:rPr>
          <w:rFonts w:cstheme="minorHAnsi"/>
          <w:i/>
          <w:highlight w:val="lightGray"/>
          <w:lang w:val="ro-RO"/>
        </w:rPr>
        <w:t xml:space="preserve"> </w:t>
      </w:r>
      <w:r w:rsidRPr="00554484">
        <w:rPr>
          <w:rFonts w:cstheme="minorHAnsi"/>
          <w:i/>
          <w:highlight w:val="lightGray"/>
          <w:lang w:val="ro-RO"/>
        </w:rPr>
        <w:t xml:space="preserve">întâlnirea, care poate lua forma întâlnirii de început, a întâlnirilor pentru monitorizarea progresului, a întâlnirilor de lucru sau întâlniri pentru acceptarea rezultatelor parțiale și a rezultatului final. </w:t>
      </w:r>
    </w:p>
    <w:p w14:paraId="0310DFD5" w14:textId="77777777" w:rsidR="00C43317" w:rsidRPr="00554484" w:rsidRDefault="00C43317" w:rsidP="00554484">
      <w:pPr>
        <w:spacing w:after="0"/>
        <w:jc w:val="both"/>
        <w:rPr>
          <w:rFonts w:cstheme="minorHAnsi"/>
          <w:i/>
          <w:highlight w:val="lightGray"/>
          <w:lang w:val="ro-RO"/>
        </w:rPr>
      </w:pPr>
      <w:r w:rsidRPr="00554484">
        <w:rPr>
          <w:rFonts w:cstheme="minorHAnsi"/>
          <w:i/>
          <w:highlight w:val="lightGray"/>
          <w:lang w:val="ro-RO"/>
        </w:rPr>
        <w:t>Precizați în acest subcapitol informații despre:</w:t>
      </w:r>
    </w:p>
    <w:p w14:paraId="0310DFD6" w14:textId="77777777" w:rsidR="00C43317" w:rsidRPr="00554484" w:rsidRDefault="00C43317" w:rsidP="00554484">
      <w:pPr>
        <w:pStyle w:val="ListParagraph"/>
        <w:numPr>
          <w:ilvl w:val="0"/>
          <w:numId w:val="39"/>
        </w:numPr>
        <w:spacing w:after="0"/>
        <w:ind w:left="360"/>
        <w:jc w:val="both"/>
        <w:rPr>
          <w:rFonts w:cstheme="minorHAnsi"/>
          <w:i/>
          <w:highlight w:val="lightGray"/>
          <w:lang w:val="ro-RO"/>
        </w:rPr>
      </w:pPr>
      <w:r w:rsidRPr="00554484">
        <w:rPr>
          <w:rFonts w:cstheme="minorHAnsi"/>
          <w:i/>
          <w:highlight w:val="lightGray"/>
          <w:lang w:val="ro-RO"/>
        </w:rPr>
        <w:t xml:space="preserve">Descrierea instrumentelor utilizate pentru gestionarea relației dintre Autoritatea Contractantă și Contractant pe durata Contractului, </w:t>
      </w:r>
    </w:p>
    <w:p w14:paraId="0310DFD7" w14:textId="77777777" w:rsidR="00C43317" w:rsidRPr="00554484" w:rsidRDefault="00C43317" w:rsidP="00554484">
      <w:pPr>
        <w:pStyle w:val="ListParagraph"/>
        <w:numPr>
          <w:ilvl w:val="0"/>
          <w:numId w:val="39"/>
        </w:numPr>
        <w:spacing w:after="0"/>
        <w:ind w:left="360"/>
        <w:jc w:val="both"/>
        <w:rPr>
          <w:rFonts w:cstheme="minorHAnsi"/>
          <w:i/>
          <w:highlight w:val="lightGray"/>
          <w:lang w:val="ro-RO"/>
        </w:rPr>
      </w:pPr>
      <w:r w:rsidRPr="00554484">
        <w:rPr>
          <w:rFonts w:cstheme="minorHAnsi"/>
          <w:i/>
          <w:highlight w:val="lightGray"/>
          <w:lang w:val="ro-RO"/>
        </w:rPr>
        <w:t>Modalitatea de abordare a eventualelor cereri de schimbare/modificări</w:t>
      </w:r>
      <w:r w:rsidR="007C1FF2">
        <w:rPr>
          <w:rFonts w:cstheme="minorHAnsi"/>
          <w:i/>
          <w:highlight w:val="lightGray"/>
          <w:lang w:val="ro-RO"/>
        </w:rPr>
        <w:t xml:space="preserve"> </w:t>
      </w:r>
      <w:r w:rsidRPr="00554484">
        <w:rPr>
          <w:rFonts w:cstheme="minorHAnsi"/>
          <w:i/>
          <w:highlight w:val="lightGray"/>
          <w:lang w:val="ro-RO"/>
        </w:rPr>
        <w:t>nesubstanțiale.</w:t>
      </w:r>
    </w:p>
    <w:p w14:paraId="0310DFD8" w14:textId="77777777" w:rsidR="00C43317" w:rsidRPr="00554484" w:rsidRDefault="00C43317" w:rsidP="00554484">
      <w:pPr>
        <w:spacing w:after="0"/>
        <w:jc w:val="both"/>
        <w:rPr>
          <w:rFonts w:cstheme="minorHAnsi"/>
          <w:i/>
          <w:highlight w:val="lightGray"/>
          <w:lang w:val="ro-RO"/>
        </w:rPr>
      </w:pPr>
    </w:p>
    <w:p w14:paraId="0310DFD9" w14:textId="77777777" w:rsidR="00C43317" w:rsidRPr="00554484" w:rsidRDefault="00C43317" w:rsidP="00554484">
      <w:pPr>
        <w:spacing w:after="0"/>
        <w:jc w:val="both"/>
        <w:rPr>
          <w:rFonts w:cstheme="minorHAnsi"/>
          <w:i/>
          <w:highlight w:val="lightGray"/>
          <w:lang w:val="ro-RO"/>
        </w:rPr>
      </w:pPr>
      <w:r w:rsidRPr="00554484">
        <w:rPr>
          <w:rFonts w:cstheme="minorHAnsi"/>
          <w:i/>
          <w:highlight w:val="lightGray"/>
          <w:lang w:val="ro-RO"/>
        </w:rPr>
        <w:t>Structurând informația după cum urmează:</w:t>
      </w:r>
    </w:p>
    <w:p w14:paraId="0310DFDA" w14:textId="77777777" w:rsidR="00C43317" w:rsidRPr="00554484" w:rsidRDefault="00C43317" w:rsidP="00554484">
      <w:pPr>
        <w:spacing w:after="0"/>
        <w:jc w:val="both"/>
        <w:rPr>
          <w:rFonts w:cstheme="minorHAnsi"/>
          <w:i/>
          <w:highlight w:val="lightGray"/>
          <w:lang w:val="ro-RO"/>
        </w:rPr>
      </w:pPr>
    </w:p>
    <w:p w14:paraId="0310DFDB" w14:textId="77777777" w:rsidR="00C43317" w:rsidRPr="00554484" w:rsidRDefault="00C43317" w:rsidP="00554484">
      <w:pPr>
        <w:spacing w:after="0"/>
        <w:jc w:val="both"/>
        <w:rPr>
          <w:rFonts w:cstheme="minorHAnsi"/>
          <w:i/>
          <w:highlight w:val="lightGray"/>
          <w:lang w:val="ro-RO"/>
        </w:rPr>
      </w:pPr>
    </w:p>
    <w:p w14:paraId="0310DFDC" w14:textId="77777777" w:rsidR="00C43317" w:rsidRPr="00554484" w:rsidRDefault="00C43317" w:rsidP="00554484">
      <w:pPr>
        <w:pStyle w:val="ListParagraph"/>
        <w:numPr>
          <w:ilvl w:val="0"/>
          <w:numId w:val="5"/>
        </w:numPr>
        <w:spacing w:after="0"/>
        <w:ind w:left="360"/>
        <w:jc w:val="both"/>
        <w:rPr>
          <w:rFonts w:cstheme="minorHAnsi"/>
          <w:i/>
          <w:color w:val="000000" w:themeColor="text1"/>
          <w:highlight w:val="lightGray"/>
          <w:lang w:val="ro-RO"/>
        </w:rPr>
      </w:pPr>
      <w:r w:rsidRPr="00554484">
        <w:rPr>
          <w:rFonts w:cstheme="minorHAnsi"/>
          <w:i/>
          <w:color w:val="000000" w:themeColor="text1"/>
          <w:highlight w:val="lightGray"/>
          <w:lang w:val="ro-RO"/>
        </w:rPr>
        <w:t>Tipul, frecvența și scopul întâlnirilor în cadrul Contractului și cine trebuie să organizeze aceste întâlniri și dacă acestea pot fi realizate ca și întâlniri virtuale (audio/video conferințe).</w:t>
      </w:r>
    </w:p>
    <w:p w14:paraId="0310DFDD" w14:textId="77777777" w:rsidR="00C43317" w:rsidRPr="00554484" w:rsidRDefault="00C43317" w:rsidP="00554484">
      <w:pPr>
        <w:spacing w:after="0"/>
        <w:ind w:left="360" w:hanging="360"/>
        <w:jc w:val="both"/>
        <w:rPr>
          <w:rFonts w:cstheme="minorHAnsi"/>
          <w:i/>
          <w:color w:val="000000" w:themeColor="text1"/>
          <w:highlight w:val="lightGray"/>
          <w:lang w:val="ro-RO"/>
        </w:rPr>
      </w:pPr>
    </w:p>
    <w:p w14:paraId="0310DFDE" w14:textId="77777777" w:rsidR="00C43317" w:rsidRPr="00554484" w:rsidRDefault="00C43317" w:rsidP="00554484">
      <w:pPr>
        <w:spacing w:after="0"/>
        <w:ind w:left="360" w:hanging="360"/>
        <w:jc w:val="both"/>
        <w:rPr>
          <w:rFonts w:cstheme="minorHAnsi"/>
          <w:i/>
          <w:color w:val="000000" w:themeColor="text1"/>
          <w:highlight w:val="lightGray"/>
          <w:lang w:val="ro-RO"/>
        </w:rPr>
      </w:pPr>
      <w:r w:rsidRPr="00554484">
        <w:rPr>
          <w:rFonts w:cstheme="minorHAnsi"/>
          <w:i/>
          <w:color w:val="000000" w:themeColor="text1"/>
          <w:highlight w:val="lightGray"/>
          <w:lang w:val="ro-RO"/>
        </w:rPr>
        <w:lastRenderedPageBreak/>
        <w:t>[Introduceți aici informații ce țin de:</w:t>
      </w:r>
    </w:p>
    <w:p w14:paraId="0310DFDF" w14:textId="77777777" w:rsidR="00C43317" w:rsidRPr="00554484" w:rsidRDefault="00C43317" w:rsidP="00554484">
      <w:pPr>
        <w:spacing w:after="0"/>
        <w:ind w:left="360" w:hanging="360"/>
        <w:jc w:val="both"/>
        <w:rPr>
          <w:rFonts w:cstheme="minorHAnsi"/>
          <w:i/>
          <w:color w:val="000000" w:themeColor="text1"/>
          <w:highlight w:val="lightGray"/>
          <w:lang w:val="ro-RO"/>
        </w:rPr>
      </w:pPr>
    </w:p>
    <w:p w14:paraId="0310DFE0" w14:textId="77777777" w:rsidR="00C43317" w:rsidRPr="00554484" w:rsidRDefault="00C43317" w:rsidP="00554484">
      <w:pPr>
        <w:pStyle w:val="ListParagraph"/>
        <w:numPr>
          <w:ilvl w:val="0"/>
          <w:numId w:val="22"/>
        </w:numPr>
        <w:spacing w:after="0"/>
        <w:ind w:left="360"/>
        <w:jc w:val="both"/>
        <w:rPr>
          <w:rFonts w:cstheme="minorHAnsi"/>
          <w:i/>
          <w:color w:val="000000" w:themeColor="text1"/>
          <w:highlight w:val="lightGray"/>
          <w:lang w:val="ro-RO"/>
        </w:rPr>
      </w:pPr>
      <w:r w:rsidRPr="00554484">
        <w:rPr>
          <w:rFonts w:cstheme="minorHAnsi"/>
          <w:i/>
          <w:color w:val="000000" w:themeColor="text1"/>
          <w:highlight w:val="lightGray"/>
          <w:lang w:val="ro-RO"/>
        </w:rPr>
        <w:t>dacă începerea activității în cadrul Contractului va fi formalizată printr-o întâlnire de demarare (kick-off</w:t>
      </w:r>
      <w:r w:rsidR="004B0768">
        <w:rPr>
          <w:rFonts w:cstheme="minorHAnsi"/>
          <w:i/>
          <w:color w:val="000000" w:themeColor="text1"/>
          <w:highlight w:val="lightGray"/>
          <w:lang w:val="ro-RO"/>
        </w:rPr>
        <w:t xml:space="preserve"> </w:t>
      </w:r>
      <w:r w:rsidRPr="00554484">
        <w:rPr>
          <w:rFonts w:cstheme="minorHAnsi"/>
          <w:i/>
          <w:color w:val="000000" w:themeColor="text1"/>
          <w:highlight w:val="lightGray"/>
          <w:lang w:val="ro-RO"/>
        </w:rPr>
        <w:t>meeting) și dacă această întâlnire va avea loc în termen de un anume număr de zile lucrătoare, după intrarea în efectivitate a Contractului;</w:t>
      </w:r>
    </w:p>
    <w:p w14:paraId="0310DFE1" w14:textId="77777777" w:rsidR="00C43317" w:rsidRPr="00554484" w:rsidRDefault="00C43317" w:rsidP="00554484">
      <w:pPr>
        <w:pStyle w:val="ListParagraph"/>
        <w:numPr>
          <w:ilvl w:val="1"/>
          <w:numId w:val="41"/>
        </w:numPr>
        <w:spacing w:after="0"/>
        <w:ind w:left="720"/>
        <w:jc w:val="both"/>
        <w:rPr>
          <w:rFonts w:cstheme="minorHAnsi"/>
          <w:i/>
          <w:color w:val="000000" w:themeColor="text1"/>
          <w:highlight w:val="lightGray"/>
          <w:lang w:val="ro-RO"/>
        </w:rPr>
      </w:pPr>
      <w:r w:rsidRPr="00554484">
        <w:rPr>
          <w:rFonts w:cstheme="minorHAnsi"/>
          <w:i/>
          <w:color w:val="000000" w:themeColor="text1"/>
          <w:highlight w:val="lightGray"/>
          <w:lang w:val="ro-RO"/>
        </w:rPr>
        <w:t>cine este responsabil de organizarea întâlnirii, de exemplu: această întâlnire trebuie să fie organizată de către Contractant;</w:t>
      </w:r>
    </w:p>
    <w:p w14:paraId="0310DFE2" w14:textId="77777777" w:rsidR="00C43317" w:rsidRPr="00554484" w:rsidRDefault="00C43317" w:rsidP="00554484">
      <w:pPr>
        <w:pStyle w:val="ListParagraph"/>
        <w:numPr>
          <w:ilvl w:val="1"/>
          <w:numId w:val="41"/>
        </w:numPr>
        <w:spacing w:after="0"/>
        <w:ind w:left="720"/>
        <w:jc w:val="both"/>
        <w:rPr>
          <w:rFonts w:cstheme="minorHAnsi"/>
          <w:i/>
          <w:color w:val="000000" w:themeColor="text1"/>
          <w:highlight w:val="lightGray"/>
          <w:lang w:val="ro-RO"/>
        </w:rPr>
      </w:pPr>
      <w:r w:rsidRPr="00554484">
        <w:rPr>
          <w:rFonts w:cstheme="minorHAnsi"/>
          <w:i/>
          <w:color w:val="000000" w:themeColor="text1"/>
          <w:highlight w:val="lightGray"/>
          <w:lang w:val="ro-RO"/>
        </w:rPr>
        <w:t>care este caracterul acestei întâlniri: caracter pur informativ, începerea activităților din Contract nu depinde de realizarea sau nu a întâlnirii sau este o întâlnire care marchează efectiv începerea activităților în Contract;</w:t>
      </w:r>
    </w:p>
    <w:p w14:paraId="0310DFE3" w14:textId="77777777" w:rsidR="00C43317" w:rsidRPr="00554484" w:rsidRDefault="00C43317" w:rsidP="00554484">
      <w:pPr>
        <w:pStyle w:val="ListParagraph"/>
        <w:numPr>
          <w:ilvl w:val="1"/>
          <w:numId w:val="41"/>
        </w:numPr>
        <w:spacing w:after="0"/>
        <w:ind w:left="720"/>
        <w:jc w:val="both"/>
        <w:rPr>
          <w:rFonts w:cstheme="minorHAnsi"/>
          <w:i/>
          <w:color w:val="000000" w:themeColor="text1"/>
          <w:highlight w:val="lightGray"/>
          <w:lang w:val="ro-RO"/>
        </w:rPr>
      </w:pPr>
      <w:r w:rsidRPr="00554484">
        <w:rPr>
          <w:rFonts w:cstheme="minorHAnsi"/>
          <w:i/>
          <w:color w:val="000000" w:themeColor="text1"/>
          <w:highlight w:val="lightGray"/>
          <w:lang w:val="ro-RO"/>
        </w:rPr>
        <w:t>care sunt subiectele planificat a fi discutate în cadrul acestei întâlniri.</w:t>
      </w:r>
    </w:p>
    <w:p w14:paraId="0310DFE4" w14:textId="77777777" w:rsidR="00C43317" w:rsidRPr="00554484" w:rsidRDefault="00C43317" w:rsidP="00554484">
      <w:pPr>
        <w:pStyle w:val="ListParagraph"/>
        <w:numPr>
          <w:ilvl w:val="0"/>
          <w:numId w:val="22"/>
        </w:numPr>
        <w:spacing w:after="0"/>
        <w:ind w:left="360"/>
        <w:jc w:val="both"/>
        <w:rPr>
          <w:rFonts w:cstheme="minorHAnsi"/>
          <w:i/>
          <w:color w:val="000000" w:themeColor="text1"/>
          <w:highlight w:val="lightGray"/>
          <w:lang w:val="ro-RO"/>
        </w:rPr>
      </w:pPr>
      <w:r w:rsidRPr="00554484">
        <w:rPr>
          <w:rFonts w:cstheme="minorHAnsi"/>
          <w:i/>
          <w:color w:val="000000" w:themeColor="text1"/>
          <w:highlight w:val="lightGray"/>
          <w:lang w:val="ro-RO"/>
        </w:rPr>
        <w:t>întâlniri/ședințe periodice pe întreaga durată a Contractului:</w:t>
      </w:r>
    </w:p>
    <w:p w14:paraId="0310DFE5" w14:textId="77777777" w:rsidR="00C43317" w:rsidRPr="00554484" w:rsidRDefault="00C43317" w:rsidP="00554484">
      <w:pPr>
        <w:pStyle w:val="ListParagraph"/>
        <w:numPr>
          <w:ilvl w:val="1"/>
          <w:numId w:val="42"/>
        </w:numPr>
        <w:spacing w:after="0"/>
        <w:ind w:left="720"/>
        <w:jc w:val="both"/>
        <w:rPr>
          <w:rFonts w:cstheme="minorHAnsi"/>
          <w:i/>
          <w:color w:val="000000" w:themeColor="text1"/>
          <w:highlight w:val="lightGray"/>
          <w:lang w:val="ro-RO"/>
        </w:rPr>
      </w:pPr>
      <w:r w:rsidRPr="00554484">
        <w:rPr>
          <w:rFonts w:cstheme="minorHAnsi"/>
          <w:i/>
          <w:color w:val="000000" w:themeColor="text1"/>
          <w:highlight w:val="lightGray"/>
          <w:lang w:val="ro-RO"/>
        </w:rPr>
        <w:t>întâlniri/ședințe periodice de lucru la sediul Autorității Contractante: introduceți informații despre frecvența întâlnirilor de lucru și rolul acestora;</w:t>
      </w:r>
    </w:p>
    <w:p w14:paraId="0310DFE6" w14:textId="77777777" w:rsidR="00C43317" w:rsidRPr="00554484" w:rsidRDefault="00C43317" w:rsidP="00554484">
      <w:pPr>
        <w:pStyle w:val="ListParagraph"/>
        <w:numPr>
          <w:ilvl w:val="1"/>
          <w:numId w:val="42"/>
        </w:numPr>
        <w:spacing w:after="0"/>
        <w:ind w:left="720"/>
        <w:jc w:val="both"/>
        <w:rPr>
          <w:rFonts w:cstheme="minorHAnsi"/>
          <w:i/>
          <w:color w:val="000000" w:themeColor="text1"/>
          <w:highlight w:val="lightGray"/>
          <w:lang w:val="ro-RO"/>
        </w:rPr>
      </w:pPr>
      <w:r w:rsidRPr="00554484">
        <w:rPr>
          <w:rFonts w:cstheme="minorHAnsi"/>
          <w:i/>
          <w:color w:val="000000" w:themeColor="text1"/>
          <w:highlight w:val="lightGray"/>
          <w:lang w:val="ro-RO"/>
        </w:rPr>
        <w:t xml:space="preserve">întâlniri/ședințe periodice de monitorizare la sediul Autorității Contractante pentru monitorizarea progresului la un interval de </w:t>
      </w:r>
      <w:r w:rsidRPr="00554484">
        <w:rPr>
          <w:rFonts w:cstheme="minorHAnsi"/>
          <w:i/>
          <w:highlight w:val="lightGray"/>
          <w:lang w:val="ro-RO"/>
        </w:rPr>
        <w:t>[introduceți]</w:t>
      </w:r>
      <w:r w:rsidRPr="00554484">
        <w:rPr>
          <w:rFonts w:cstheme="minorHAnsi"/>
          <w:i/>
          <w:color w:val="000000" w:themeColor="text1"/>
          <w:highlight w:val="lightGray"/>
          <w:lang w:val="ro-RO"/>
        </w:rPr>
        <w:t xml:space="preserve"> luni/săptămâni pe perioada derulării Contractului. Frecvența acestora poate fi modificată în funcție de situațiile specifice. Dacă este sau nu necesară prezența fizică areprezentantului Contractantului la fiecare întâlnire/ședința de monitorizare sau se pot utiliza și alte mijloace de comunicare precum conferințe skype, teleconferințe, videoconferințe etc.</w:t>
      </w:r>
    </w:p>
    <w:p w14:paraId="0310DFE7" w14:textId="77777777" w:rsidR="00C43317" w:rsidRPr="00554484" w:rsidRDefault="00C43317" w:rsidP="00554484">
      <w:pPr>
        <w:pStyle w:val="ListParagraph"/>
        <w:numPr>
          <w:ilvl w:val="1"/>
          <w:numId w:val="42"/>
        </w:numPr>
        <w:spacing w:after="0"/>
        <w:ind w:left="720"/>
        <w:jc w:val="both"/>
        <w:rPr>
          <w:rFonts w:cstheme="minorHAnsi"/>
          <w:i/>
          <w:color w:val="000000" w:themeColor="text1"/>
          <w:highlight w:val="lightGray"/>
          <w:lang w:val="ro-RO"/>
        </w:rPr>
      </w:pPr>
      <w:r w:rsidRPr="00554484">
        <w:rPr>
          <w:rFonts w:cstheme="minorHAnsi"/>
          <w:i/>
          <w:color w:val="000000" w:themeColor="text1"/>
          <w:highlight w:val="lightGray"/>
          <w:lang w:val="ro-RO"/>
        </w:rPr>
        <w:t>posibilitatea solicitării de către Autoritatea Contractantă a realizării de întâlniri ad-hoc și cât de imediată trebuie să fie disponibilitatea Contractantului: exemplu întâlniri/ședințe pot fi stabilite/planificate într-un termen scurt, ceea ce înseamnă că trebuie să existe disponibilitatea Contractantului în termen de 3 (trei) zile lucrătoare.</w:t>
      </w:r>
    </w:p>
    <w:p w14:paraId="0310DFE8" w14:textId="77777777" w:rsidR="00C43317" w:rsidRPr="00554484" w:rsidRDefault="00C43317" w:rsidP="00554484">
      <w:pPr>
        <w:pStyle w:val="ListParagraph"/>
        <w:numPr>
          <w:ilvl w:val="1"/>
          <w:numId w:val="42"/>
        </w:numPr>
        <w:spacing w:after="0"/>
        <w:ind w:left="720"/>
        <w:jc w:val="both"/>
        <w:rPr>
          <w:rFonts w:cstheme="minorHAnsi"/>
          <w:i/>
          <w:color w:val="000000" w:themeColor="text1"/>
          <w:highlight w:val="lightGray"/>
          <w:lang w:val="ro-RO"/>
        </w:rPr>
      </w:pPr>
      <w:r w:rsidRPr="00554484">
        <w:rPr>
          <w:rFonts w:cstheme="minorHAnsi"/>
          <w:i/>
          <w:color w:val="000000" w:themeColor="text1"/>
          <w:highlight w:val="lightGray"/>
          <w:lang w:val="ro-RO"/>
        </w:rPr>
        <w:t>Costurile aferente tuturor întâlnirilor trebuie sau nu incluse în prețurile indicate în propunerea financiară/graficul de plăți anexă la contract, după caz.</w:t>
      </w:r>
    </w:p>
    <w:p w14:paraId="0310DFE9" w14:textId="77777777" w:rsidR="00C43317" w:rsidRPr="00554484" w:rsidRDefault="00C43317" w:rsidP="00554484">
      <w:pPr>
        <w:pStyle w:val="ListParagraph"/>
        <w:numPr>
          <w:ilvl w:val="0"/>
          <w:numId w:val="22"/>
        </w:numPr>
        <w:spacing w:after="0"/>
        <w:ind w:left="360"/>
        <w:jc w:val="both"/>
        <w:rPr>
          <w:rFonts w:cstheme="minorHAnsi"/>
          <w:i/>
          <w:color w:val="000000" w:themeColor="text1"/>
          <w:highlight w:val="lightGray"/>
          <w:lang w:val="ro-RO"/>
        </w:rPr>
      </w:pPr>
      <w:r w:rsidRPr="00554484">
        <w:rPr>
          <w:rFonts w:cstheme="minorHAnsi"/>
          <w:i/>
          <w:color w:val="000000" w:themeColor="text1"/>
          <w:highlight w:val="lightGray"/>
          <w:lang w:val="ro-RO"/>
        </w:rPr>
        <w:t xml:space="preserve">Responsabilitățile fiecărei părți pentru fiecare întâlnire, de exemplu ce trebuie să pregătească Contractantul sau Autoritatea Contractantă: să pregătească o agendă; să asigure participarea personalului relevant; să pregătească minuta întâlnirii, ce anume include minuta întâlnirii – o evaluare a stadiului actual - o listă cu elemente de acțiune, să prezinte minutele întâlnirii Autorității Contractante pentru observații în termen de </w:t>
      </w:r>
      <w:r w:rsidRPr="00554484">
        <w:rPr>
          <w:rFonts w:cstheme="minorHAnsi"/>
          <w:i/>
          <w:highlight w:val="lightGray"/>
          <w:lang w:val="ro-RO"/>
        </w:rPr>
        <w:t>un anume număr</w:t>
      </w:r>
      <w:r w:rsidRPr="00554484">
        <w:rPr>
          <w:rFonts w:cstheme="minorHAnsi"/>
          <w:i/>
          <w:color w:val="000000" w:themeColor="text1"/>
          <w:highlight w:val="lightGray"/>
          <w:lang w:val="ro-RO"/>
        </w:rPr>
        <w:t xml:space="preserve"> zile lucrătoare de la data reuniunii; să colecteze și să includă corecțiile solicitate de Autoritatea Contractantă în procesul-verbal de întâlnire în termen de</w:t>
      </w:r>
      <w:r w:rsidRPr="00554484">
        <w:rPr>
          <w:rFonts w:cstheme="minorHAnsi"/>
          <w:i/>
          <w:highlight w:val="lightGray"/>
          <w:lang w:val="ro-RO"/>
        </w:rPr>
        <w:t xml:space="preserve"> un anume număr de</w:t>
      </w:r>
      <w:r w:rsidRPr="00554484">
        <w:rPr>
          <w:rFonts w:cstheme="minorHAnsi"/>
          <w:i/>
          <w:color w:val="000000" w:themeColor="text1"/>
          <w:highlight w:val="lightGray"/>
          <w:lang w:val="ro-RO"/>
        </w:rPr>
        <w:t xml:space="preserve"> zile lucrătoare de la depunerea proiectului versiunii; să difuzeze versiunea finală etc.</w:t>
      </w:r>
    </w:p>
    <w:p w14:paraId="0310DFEA" w14:textId="77777777" w:rsidR="00C43317" w:rsidRPr="00554484" w:rsidRDefault="00C43317" w:rsidP="00554484">
      <w:pPr>
        <w:pStyle w:val="ListParagraph"/>
        <w:numPr>
          <w:ilvl w:val="0"/>
          <w:numId w:val="22"/>
        </w:numPr>
        <w:spacing w:after="0"/>
        <w:ind w:left="360"/>
        <w:jc w:val="both"/>
        <w:rPr>
          <w:rFonts w:cstheme="minorHAnsi"/>
          <w:i/>
          <w:color w:val="000000" w:themeColor="text1"/>
          <w:highlight w:val="lightGray"/>
          <w:lang w:val="ro-RO"/>
        </w:rPr>
      </w:pPr>
      <w:r w:rsidRPr="00554484">
        <w:rPr>
          <w:rFonts w:cstheme="minorHAnsi"/>
          <w:i/>
          <w:highlight w:val="lightGray"/>
          <w:lang w:val="ro-RO"/>
        </w:rPr>
        <w:t>orice alte mențiuni, spre exemplu, pentru ședințele/întâlnirile de monitorizare a progresului, Contractantul furnizeazăși menține:</w:t>
      </w:r>
    </w:p>
    <w:p w14:paraId="0310DFEB" w14:textId="77777777" w:rsidR="00C43317" w:rsidRPr="00554484" w:rsidRDefault="00C43317" w:rsidP="004B0768">
      <w:pPr>
        <w:pStyle w:val="ListParagraph"/>
        <w:numPr>
          <w:ilvl w:val="2"/>
          <w:numId w:val="43"/>
        </w:numPr>
        <w:spacing w:after="0"/>
        <w:ind w:left="709" w:hanging="283"/>
        <w:jc w:val="both"/>
        <w:rPr>
          <w:rFonts w:cstheme="minorHAnsi"/>
          <w:i/>
          <w:color w:val="000000" w:themeColor="text1"/>
          <w:highlight w:val="lightGray"/>
          <w:lang w:val="ro-RO"/>
        </w:rPr>
      </w:pPr>
      <w:r w:rsidRPr="00554484">
        <w:rPr>
          <w:rFonts w:cstheme="minorHAnsi"/>
          <w:i/>
          <w:highlight w:val="lightGray"/>
          <w:lang w:val="ro-RO"/>
        </w:rPr>
        <w:t>o listă de riscuri și masuri aferente</w:t>
      </w:r>
    </w:p>
    <w:p w14:paraId="0310DFEC" w14:textId="77777777" w:rsidR="00C43317" w:rsidRPr="00554484" w:rsidRDefault="00C43317" w:rsidP="004B0768">
      <w:pPr>
        <w:pStyle w:val="ListParagraph"/>
        <w:numPr>
          <w:ilvl w:val="2"/>
          <w:numId w:val="43"/>
        </w:numPr>
        <w:spacing w:after="0"/>
        <w:ind w:left="709" w:hanging="283"/>
        <w:jc w:val="both"/>
        <w:rPr>
          <w:rFonts w:cstheme="minorHAnsi"/>
          <w:i/>
          <w:color w:val="000000" w:themeColor="text1"/>
          <w:highlight w:val="lightGray"/>
          <w:lang w:val="ro-RO"/>
        </w:rPr>
      </w:pPr>
      <w:r w:rsidRPr="00554484">
        <w:rPr>
          <w:rFonts w:cstheme="minorHAnsi"/>
          <w:i/>
          <w:highlight w:val="lightGray"/>
          <w:lang w:val="ro-RO"/>
        </w:rPr>
        <w:t>informații despre implicarea terțului susținător în realizarea activităților în Contract</w:t>
      </w:r>
    </w:p>
    <w:p w14:paraId="0310DFED" w14:textId="77777777" w:rsidR="00C43317" w:rsidRPr="00554484" w:rsidRDefault="00C43317" w:rsidP="00554484">
      <w:pPr>
        <w:spacing w:after="0"/>
        <w:jc w:val="both"/>
        <w:rPr>
          <w:rFonts w:cstheme="minorHAnsi"/>
          <w:i/>
          <w:lang w:val="ro-RO"/>
        </w:rPr>
      </w:pPr>
    </w:p>
    <w:p w14:paraId="0310DFEE" w14:textId="77777777" w:rsidR="00C43317" w:rsidRPr="00554484" w:rsidRDefault="00C43317" w:rsidP="00554484">
      <w:pPr>
        <w:pStyle w:val="ListParagraph"/>
        <w:numPr>
          <w:ilvl w:val="0"/>
          <w:numId w:val="5"/>
        </w:numPr>
        <w:spacing w:after="0"/>
        <w:ind w:left="450" w:hanging="450"/>
        <w:jc w:val="both"/>
        <w:rPr>
          <w:rFonts w:cstheme="minorHAnsi"/>
          <w:i/>
          <w:highlight w:val="lightGray"/>
          <w:lang w:val="ro-RO"/>
        </w:rPr>
      </w:pPr>
      <w:r w:rsidRPr="00554484">
        <w:rPr>
          <w:rFonts w:cstheme="minorHAnsi"/>
          <w:i/>
          <w:highlight w:val="lightGray"/>
          <w:lang w:val="ro-RO"/>
        </w:rPr>
        <w:t>Gestionarea cererilor de schimbare/modificare pe perioada derulării Contractului, ca urmare a deviațiilor identificate în cadrul întâlnirilor dintre Contractant și Autoritatea Contractantă</w:t>
      </w:r>
    </w:p>
    <w:p w14:paraId="0310DFEF" w14:textId="77777777" w:rsidR="00C43317" w:rsidRPr="00554484" w:rsidRDefault="00C43317" w:rsidP="00554484">
      <w:pPr>
        <w:spacing w:after="0"/>
        <w:jc w:val="both"/>
        <w:rPr>
          <w:rFonts w:cstheme="minorHAnsi"/>
          <w:i/>
          <w:highlight w:val="lightGray"/>
          <w:lang w:val="ro-RO"/>
        </w:rPr>
      </w:pPr>
    </w:p>
    <w:p w14:paraId="0310DFF0" w14:textId="77777777" w:rsidR="00C43317" w:rsidRPr="00554484" w:rsidRDefault="00C43317" w:rsidP="00554484">
      <w:pPr>
        <w:spacing w:after="0"/>
        <w:jc w:val="both"/>
        <w:rPr>
          <w:rFonts w:cstheme="minorHAnsi"/>
          <w:i/>
          <w:highlight w:val="lightGray"/>
          <w:lang w:val="ro-RO"/>
        </w:rPr>
      </w:pPr>
      <w:r w:rsidRPr="00554484">
        <w:rPr>
          <w:rFonts w:cstheme="minorHAnsi"/>
          <w:i/>
          <w:highlight w:val="lightGray"/>
          <w:lang w:val="ro-RO"/>
        </w:rPr>
        <w:t>[Acest capitol include aspecte legate de gestionarea modificărilor ce nu intră în categoria modificărilor substanțiale ale Contractului:</w:t>
      </w:r>
    </w:p>
    <w:p w14:paraId="0310DFF1" w14:textId="77777777" w:rsidR="00C43317" w:rsidRPr="00554484" w:rsidRDefault="00C43317" w:rsidP="00554484">
      <w:pPr>
        <w:spacing w:after="0"/>
        <w:jc w:val="both"/>
        <w:rPr>
          <w:rFonts w:cstheme="minorHAnsi"/>
          <w:i/>
          <w:highlight w:val="lightGray"/>
          <w:lang w:val="ro-RO"/>
        </w:rPr>
      </w:pPr>
    </w:p>
    <w:p w14:paraId="0310DFF2" w14:textId="77777777" w:rsidR="00C43317" w:rsidRPr="00554484" w:rsidRDefault="00C43317" w:rsidP="00554484">
      <w:pPr>
        <w:pStyle w:val="ListParagraph"/>
        <w:numPr>
          <w:ilvl w:val="0"/>
          <w:numId w:val="23"/>
        </w:numPr>
        <w:spacing w:after="0"/>
        <w:ind w:left="360"/>
        <w:jc w:val="both"/>
        <w:rPr>
          <w:rFonts w:cstheme="minorHAnsi"/>
          <w:i/>
          <w:spacing w:val="-3"/>
          <w:highlight w:val="lightGray"/>
          <w:lang w:val="ro-RO"/>
        </w:rPr>
      </w:pPr>
      <w:r w:rsidRPr="00554484">
        <w:rPr>
          <w:rFonts w:cstheme="minorHAnsi"/>
          <w:i/>
          <w:highlight w:val="lightGray"/>
          <w:lang w:val="ro-RO"/>
        </w:rPr>
        <w:lastRenderedPageBreak/>
        <w:t>descrierea posibilității utilizării cererilor de schimbare/modificare pentru conținutul rezultatelor intermediare și perspectiva Autorității Contractante în acest sens, inclusiv limitele acestora, în funcție de conținutul Caietului de Sarcini, obiectul Contractului și tipul de cerințe utilizate pentru descrierea caracteristicilor serviciilor și  a rezultatelor, în corelație cu clauza contractuală privind modificările la Contract.</w:t>
      </w:r>
    </w:p>
    <w:p w14:paraId="0310DFF3" w14:textId="77777777" w:rsidR="00C43317" w:rsidRPr="00554484" w:rsidRDefault="00C43317" w:rsidP="00554484">
      <w:pPr>
        <w:pStyle w:val="ListParagraph"/>
        <w:numPr>
          <w:ilvl w:val="0"/>
          <w:numId w:val="23"/>
        </w:numPr>
        <w:spacing w:after="0"/>
        <w:ind w:left="360"/>
        <w:jc w:val="both"/>
        <w:rPr>
          <w:rFonts w:cstheme="minorHAnsi"/>
          <w:i/>
          <w:spacing w:val="-3"/>
          <w:highlight w:val="lightGray"/>
          <w:lang w:val="ro-RO"/>
        </w:rPr>
      </w:pPr>
      <w:r w:rsidRPr="00554484">
        <w:rPr>
          <w:rFonts w:cstheme="minorHAnsi"/>
          <w:i/>
          <w:highlight w:val="lightGray"/>
          <w:lang w:val="ro-RO"/>
        </w:rPr>
        <w:t>Mecanismul de solicitare a schimbărilor modificărilor în ceea ce privește conținutul rezultatului, ca de exemplu:</w:t>
      </w:r>
    </w:p>
    <w:p w14:paraId="0310DFF4" w14:textId="77777777" w:rsidR="00C43317" w:rsidRPr="00554484" w:rsidRDefault="00C43317" w:rsidP="00554484">
      <w:pPr>
        <w:pStyle w:val="ListParagraph"/>
        <w:numPr>
          <w:ilvl w:val="1"/>
          <w:numId w:val="44"/>
        </w:numPr>
        <w:spacing w:after="0"/>
        <w:ind w:left="720"/>
        <w:jc w:val="both"/>
        <w:rPr>
          <w:rFonts w:cstheme="minorHAnsi"/>
          <w:i/>
          <w:spacing w:val="-3"/>
          <w:highlight w:val="lightGray"/>
          <w:lang w:val="ro-RO"/>
        </w:rPr>
      </w:pPr>
      <w:r w:rsidRPr="00554484">
        <w:rPr>
          <w:rFonts w:cstheme="minorHAnsi"/>
          <w:i/>
          <w:color w:val="222222"/>
          <w:highlight w:val="lightGray"/>
          <w:lang w:val="ro-RO"/>
        </w:rPr>
        <w:t>Imediat ce Contractantul identifică necesitatea unei schimbări, acesta va notifica Autoritatea Contractantă și termenul pentru o astfel de notificare.</w:t>
      </w:r>
    </w:p>
    <w:p w14:paraId="0310DFF5" w14:textId="77777777" w:rsidR="00C43317" w:rsidRPr="00554484" w:rsidRDefault="00C43317" w:rsidP="00554484">
      <w:pPr>
        <w:pStyle w:val="ListParagraph"/>
        <w:numPr>
          <w:ilvl w:val="1"/>
          <w:numId w:val="44"/>
        </w:numPr>
        <w:spacing w:after="0"/>
        <w:ind w:left="720"/>
        <w:jc w:val="both"/>
        <w:rPr>
          <w:rFonts w:cstheme="minorHAnsi"/>
          <w:i/>
          <w:spacing w:val="-3"/>
          <w:highlight w:val="lightGray"/>
          <w:lang w:val="ro-RO"/>
        </w:rPr>
      </w:pPr>
      <w:r w:rsidRPr="00554484">
        <w:rPr>
          <w:rFonts w:cstheme="minorHAnsi"/>
          <w:i/>
          <w:color w:val="222222"/>
          <w:highlight w:val="lightGray"/>
          <w:lang w:val="ro-RO"/>
        </w:rPr>
        <w:t xml:space="preserve">Imediat ce Autoritatea Contractantă identifică necesitatea unei schimbări, aceasta va notifica Contractantul și termenul în care va notifica Contractantul. </w:t>
      </w:r>
    </w:p>
    <w:p w14:paraId="0310DFF6" w14:textId="77777777" w:rsidR="00C43317" w:rsidRPr="00554484" w:rsidRDefault="00C43317" w:rsidP="00554484">
      <w:pPr>
        <w:pStyle w:val="ListParagraph"/>
        <w:numPr>
          <w:ilvl w:val="0"/>
          <w:numId w:val="23"/>
        </w:numPr>
        <w:spacing w:after="0"/>
        <w:ind w:left="360"/>
        <w:jc w:val="both"/>
        <w:rPr>
          <w:rFonts w:cstheme="minorHAnsi"/>
          <w:i/>
          <w:spacing w:val="-3"/>
          <w:highlight w:val="lightGray"/>
          <w:lang w:val="ro-RO"/>
        </w:rPr>
      </w:pPr>
      <w:r w:rsidRPr="00554484">
        <w:rPr>
          <w:rFonts w:cstheme="minorHAnsi"/>
          <w:i/>
          <w:highlight w:val="lightGray"/>
          <w:lang w:val="ro-RO"/>
        </w:rPr>
        <w:t>Ce informații trebuie să însoțească o cerere de schimbare/modificare, spre exemplu:</w:t>
      </w:r>
      <w:r w:rsidRPr="00554484">
        <w:rPr>
          <w:rFonts w:cstheme="minorHAnsi"/>
          <w:i/>
          <w:color w:val="222222"/>
          <w:highlight w:val="lightGray"/>
          <w:lang w:val="ro-RO"/>
        </w:rPr>
        <w:t xml:space="preserve"> pentru fiecare cerere de schimbare sau notificare privind o potențială modificare nesubstanțială la contract, Contractantul/Autoritatea </w:t>
      </w:r>
      <w:r w:rsidR="00262B2F" w:rsidRPr="00554484">
        <w:rPr>
          <w:rFonts w:cstheme="minorHAnsi"/>
          <w:i/>
          <w:color w:val="222222"/>
          <w:highlight w:val="lightGray"/>
          <w:lang w:val="ro-RO"/>
        </w:rPr>
        <w:t>Contractant</w:t>
      </w:r>
      <w:r w:rsidRPr="00554484">
        <w:rPr>
          <w:rFonts w:cstheme="minorHAnsi"/>
          <w:i/>
          <w:color w:val="222222"/>
          <w:highlight w:val="lightGray"/>
          <w:lang w:val="ro-RO"/>
        </w:rPr>
        <w:t>ă trebuie să ofere următoarele informații:</w:t>
      </w:r>
    </w:p>
    <w:p w14:paraId="0310DFF7" w14:textId="77777777" w:rsidR="00C43317" w:rsidRPr="00554484" w:rsidRDefault="00C43317" w:rsidP="00554484">
      <w:pPr>
        <w:pStyle w:val="ListParagraph"/>
        <w:numPr>
          <w:ilvl w:val="1"/>
          <w:numId w:val="45"/>
        </w:numPr>
        <w:spacing w:after="0"/>
        <w:ind w:left="720"/>
        <w:jc w:val="both"/>
        <w:rPr>
          <w:rFonts w:cstheme="minorHAnsi"/>
          <w:i/>
          <w:spacing w:val="-3"/>
          <w:highlight w:val="lightGray"/>
          <w:lang w:val="ro-RO"/>
        </w:rPr>
      </w:pPr>
      <w:r w:rsidRPr="00554484">
        <w:rPr>
          <w:rFonts w:cstheme="minorHAnsi"/>
          <w:i/>
          <w:color w:val="222222"/>
          <w:highlight w:val="lightGray"/>
          <w:lang w:val="ro-RO"/>
        </w:rPr>
        <w:t>Numărul de identificare a cererii privind modificarea;</w:t>
      </w:r>
    </w:p>
    <w:p w14:paraId="0310DFF8" w14:textId="77777777" w:rsidR="00C43317" w:rsidRPr="00554484" w:rsidRDefault="00C43317" w:rsidP="00554484">
      <w:pPr>
        <w:pStyle w:val="ListParagraph"/>
        <w:numPr>
          <w:ilvl w:val="1"/>
          <w:numId w:val="45"/>
        </w:numPr>
        <w:spacing w:after="0"/>
        <w:ind w:left="720"/>
        <w:jc w:val="both"/>
        <w:rPr>
          <w:rFonts w:cstheme="minorHAnsi"/>
          <w:i/>
          <w:spacing w:val="-3"/>
          <w:highlight w:val="lightGray"/>
          <w:lang w:val="ro-RO"/>
        </w:rPr>
      </w:pPr>
      <w:r w:rsidRPr="00554484">
        <w:rPr>
          <w:rFonts w:cstheme="minorHAnsi"/>
          <w:i/>
          <w:color w:val="222222"/>
          <w:highlight w:val="lightGray"/>
          <w:lang w:val="ro-RO"/>
        </w:rPr>
        <w:t>Autor, datele de creare/validare;</w:t>
      </w:r>
    </w:p>
    <w:p w14:paraId="0310DFF9" w14:textId="77777777" w:rsidR="00C43317" w:rsidRPr="00554484" w:rsidRDefault="00C43317" w:rsidP="00554484">
      <w:pPr>
        <w:pStyle w:val="ListParagraph"/>
        <w:numPr>
          <w:ilvl w:val="1"/>
          <w:numId w:val="45"/>
        </w:numPr>
        <w:spacing w:after="0"/>
        <w:ind w:left="720"/>
        <w:jc w:val="both"/>
        <w:rPr>
          <w:rFonts w:cstheme="minorHAnsi"/>
          <w:i/>
          <w:spacing w:val="-3"/>
          <w:highlight w:val="lightGray"/>
          <w:lang w:val="ro-RO"/>
        </w:rPr>
      </w:pPr>
      <w:r w:rsidRPr="00554484">
        <w:rPr>
          <w:rFonts w:cstheme="minorHAnsi"/>
          <w:i/>
          <w:color w:val="222222"/>
          <w:highlight w:val="lightGray"/>
          <w:lang w:val="ro-RO"/>
        </w:rPr>
        <w:t>Descriere (rezumat și detaliat);</w:t>
      </w:r>
    </w:p>
    <w:p w14:paraId="0310DFFA" w14:textId="77777777" w:rsidR="00C43317" w:rsidRPr="00554484" w:rsidRDefault="00C43317" w:rsidP="00554484">
      <w:pPr>
        <w:pStyle w:val="ListParagraph"/>
        <w:numPr>
          <w:ilvl w:val="1"/>
          <w:numId w:val="45"/>
        </w:numPr>
        <w:spacing w:after="0"/>
        <w:ind w:left="720"/>
        <w:jc w:val="both"/>
        <w:rPr>
          <w:rFonts w:cstheme="minorHAnsi"/>
          <w:i/>
          <w:spacing w:val="-3"/>
          <w:highlight w:val="lightGray"/>
          <w:lang w:val="ro-RO"/>
        </w:rPr>
      </w:pPr>
      <w:r w:rsidRPr="00554484">
        <w:rPr>
          <w:rFonts w:cstheme="minorHAnsi"/>
          <w:i/>
          <w:color w:val="222222"/>
          <w:highlight w:val="lightGray"/>
          <w:lang w:val="ro-RO"/>
        </w:rPr>
        <w:t>Volumul de muncă pe profil;</w:t>
      </w:r>
    </w:p>
    <w:p w14:paraId="0310DFFB" w14:textId="77777777" w:rsidR="00C43317" w:rsidRPr="00554484" w:rsidRDefault="00C43317" w:rsidP="00554484">
      <w:pPr>
        <w:pStyle w:val="ListParagraph"/>
        <w:numPr>
          <w:ilvl w:val="1"/>
          <w:numId w:val="45"/>
        </w:numPr>
        <w:spacing w:after="0"/>
        <w:ind w:left="720"/>
        <w:jc w:val="both"/>
        <w:rPr>
          <w:rFonts w:cstheme="minorHAnsi"/>
          <w:i/>
          <w:spacing w:val="-3"/>
          <w:highlight w:val="lightGray"/>
          <w:lang w:val="ro-RO"/>
        </w:rPr>
      </w:pPr>
      <w:r w:rsidRPr="00554484">
        <w:rPr>
          <w:rFonts w:cstheme="minorHAnsi"/>
          <w:i/>
          <w:color w:val="222222"/>
          <w:highlight w:val="lightGray"/>
          <w:lang w:val="ro-RO"/>
        </w:rPr>
        <w:t>Impactul în ceea ce privește planificarea activităților din punct de vedere preț, cost (în cazul în care este aplicabil), timp și a altor elemente cu impact;</w:t>
      </w:r>
    </w:p>
    <w:p w14:paraId="0310DFFC" w14:textId="77777777" w:rsidR="00C43317" w:rsidRPr="00554484" w:rsidRDefault="00C43317" w:rsidP="00554484">
      <w:pPr>
        <w:pStyle w:val="ListParagraph"/>
        <w:numPr>
          <w:ilvl w:val="1"/>
          <w:numId w:val="45"/>
        </w:numPr>
        <w:spacing w:after="0"/>
        <w:ind w:left="720"/>
        <w:jc w:val="both"/>
        <w:rPr>
          <w:rFonts w:cstheme="minorHAnsi"/>
          <w:i/>
          <w:spacing w:val="-3"/>
          <w:highlight w:val="lightGray"/>
          <w:lang w:val="ro-RO"/>
        </w:rPr>
      </w:pPr>
      <w:r w:rsidRPr="00554484">
        <w:rPr>
          <w:rFonts w:cstheme="minorHAnsi"/>
          <w:i/>
          <w:color w:val="222222"/>
          <w:highlight w:val="lightGray"/>
          <w:lang w:val="ro-RO"/>
        </w:rPr>
        <w:t>Riscuri asociate cererii de schimbare;</w:t>
      </w:r>
    </w:p>
    <w:p w14:paraId="0310DFFD" w14:textId="77777777" w:rsidR="00C43317" w:rsidRPr="00554484" w:rsidRDefault="00C43317" w:rsidP="00554484">
      <w:pPr>
        <w:pStyle w:val="ListParagraph"/>
        <w:numPr>
          <w:ilvl w:val="1"/>
          <w:numId w:val="45"/>
        </w:numPr>
        <w:spacing w:after="0"/>
        <w:ind w:left="720"/>
        <w:jc w:val="both"/>
        <w:rPr>
          <w:rFonts w:cstheme="minorHAnsi"/>
          <w:i/>
          <w:spacing w:val="-3"/>
          <w:highlight w:val="lightGray"/>
          <w:lang w:val="ro-RO"/>
        </w:rPr>
      </w:pPr>
      <w:r w:rsidRPr="00554484">
        <w:rPr>
          <w:rFonts w:cstheme="minorHAnsi"/>
          <w:i/>
          <w:color w:val="222222"/>
          <w:highlight w:val="lightGray"/>
          <w:lang w:val="ro-RO"/>
        </w:rPr>
        <w:t>Modul în care urmează să fie abordate schimbările incluse în cerere</w:t>
      </w:r>
    </w:p>
    <w:p w14:paraId="0310DFFE" w14:textId="77777777" w:rsidR="00C43317" w:rsidRPr="00554484" w:rsidRDefault="00C43317" w:rsidP="00554484">
      <w:pPr>
        <w:pStyle w:val="ListParagraph"/>
        <w:numPr>
          <w:ilvl w:val="0"/>
          <w:numId w:val="23"/>
        </w:numPr>
        <w:spacing w:after="0"/>
        <w:ind w:left="360"/>
        <w:jc w:val="both"/>
        <w:rPr>
          <w:rFonts w:cstheme="minorHAnsi"/>
          <w:i/>
          <w:color w:val="222222"/>
          <w:highlight w:val="lightGray"/>
          <w:lang w:val="ro-RO"/>
        </w:rPr>
      </w:pPr>
      <w:r w:rsidRPr="00554484">
        <w:rPr>
          <w:rFonts w:cstheme="minorHAnsi"/>
          <w:i/>
          <w:color w:val="222222"/>
          <w:highlight w:val="lightGray"/>
          <w:lang w:val="ro-RO"/>
        </w:rPr>
        <w:t>Care este evenimentul generator al acestei schimbări, de exemplu: Numai după ce a primit oficial această informație, Autoritatea Contractantă și Contractantul vor demara discuții pe tema cererii de schimbare. În cazul în care modificarea este aprobată, o dispoziție va fi elaborată de Autoritatea Contractantă și transmisă către Contractant.]</w:t>
      </w:r>
    </w:p>
    <w:p w14:paraId="0310DFFF" w14:textId="77777777" w:rsidR="00C43317" w:rsidRPr="00554484" w:rsidRDefault="00C43317" w:rsidP="00554484">
      <w:pPr>
        <w:pStyle w:val="Text2"/>
        <w:spacing w:after="0"/>
        <w:ind w:left="0"/>
        <w:rPr>
          <w:rFonts w:cstheme="minorHAnsi"/>
          <w:color w:val="222222"/>
          <w:szCs w:val="22"/>
          <w:lang w:val="ro-RO"/>
        </w:rPr>
      </w:pPr>
    </w:p>
    <w:p w14:paraId="0310E000" w14:textId="77777777" w:rsidR="00C43317" w:rsidRPr="00554484" w:rsidRDefault="00C43317" w:rsidP="00554484">
      <w:pPr>
        <w:pStyle w:val="ListParagraph"/>
        <w:numPr>
          <w:ilvl w:val="0"/>
          <w:numId w:val="5"/>
        </w:numPr>
        <w:spacing w:after="0"/>
        <w:ind w:left="360"/>
        <w:jc w:val="both"/>
        <w:rPr>
          <w:rFonts w:cstheme="minorHAnsi"/>
          <w:i/>
          <w:highlight w:val="lightGray"/>
          <w:lang w:val="ro-RO"/>
        </w:rPr>
      </w:pPr>
      <w:r w:rsidRPr="00554484">
        <w:rPr>
          <w:rFonts w:cstheme="minorHAnsi"/>
          <w:i/>
          <w:highlight w:val="lightGray"/>
          <w:lang w:val="ro-RO"/>
        </w:rPr>
        <w:t>Orice alte informații necesare pentru managementul/gestionarea Contractului</w:t>
      </w:r>
    </w:p>
    <w:p w14:paraId="0310E001" w14:textId="77777777" w:rsidR="00C43317" w:rsidRPr="00554484" w:rsidRDefault="00C43317" w:rsidP="00554484">
      <w:pPr>
        <w:spacing w:after="0"/>
        <w:jc w:val="both"/>
        <w:rPr>
          <w:rFonts w:cstheme="minorHAnsi"/>
          <w:i/>
          <w:highlight w:val="lightGray"/>
          <w:lang w:val="ro-RO"/>
        </w:rPr>
      </w:pPr>
    </w:p>
    <w:p w14:paraId="0310E002" w14:textId="77777777" w:rsidR="00C43317" w:rsidRPr="00554484" w:rsidRDefault="00C43317" w:rsidP="00554484">
      <w:pPr>
        <w:spacing w:after="0"/>
        <w:jc w:val="both"/>
        <w:rPr>
          <w:rFonts w:cstheme="minorHAnsi"/>
          <w:i/>
          <w:color w:val="000000" w:themeColor="text1"/>
          <w:highlight w:val="lightGray"/>
          <w:lang w:val="ro-RO"/>
        </w:rPr>
      </w:pPr>
      <w:r w:rsidRPr="00554484">
        <w:rPr>
          <w:rFonts w:cstheme="minorHAnsi"/>
          <w:i/>
          <w:color w:val="000000" w:themeColor="text1"/>
          <w:highlight w:val="lightGray"/>
          <w:lang w:val="ro-RO"/>
        </w:rPr>
        <w:t>[În acest capitol vor fi incluse informații cu privire la modalitate de gestionare a Contractului- specifice activităților incluse în Caietul de Sarcini. Exemple de astfel de informații sunt prezentate în continuare:</w:t>
      </w:r>
    </w:p>
    <w:p w14:paraId="0310E003" w14:textId="77777777" w:rsidR="00C43317" w:rsidRPr="00554484" w:rsidRDefault="00C43317" w:rsidP="00554484">
      <w:pPr>
        <w:spacing w:after="0"/>
        <w:jc w:val="both"/>
        <w:rPr>
          <w:rFonts w:cstheme="minorHAnsi"/>
          <w:i/>
          <w:color w:val="000000" w:themeColor="text1"/>
          <w:highlight w:val="lightGray"/>
          <w:lang w:val="ro-RO"/>
        </w:rPr>
      </w:pPr>
    </w:p>
    <w:p w14:paraId="0310E004" w14:textId="77777777" w:rsidR="0019172A" w:rsidRPr="00554484" w:rsidRDefault="0019172A" w:rsidP="00554484">
      <w:pPr>
        <w:spacing w:after="0"/>
        <w:jc w:val="both"/>
        <w:rPr>
          <w:rFonts w:cstheme="minorHAnsi"/>
          <w:color w:val="000000" w:themeColor="text1"/>
          <w:lang w:val="ro-RO"/>
        </w:rPr>
      </w:pPr>
      <w:r w:rsidRPr="00554484">
        <w:rPr>
          <w:rFonts w:cstheme="minorHAnsi"/>
          <w:color w:val="000000" w:themeColor="text1"/>
          <w:lang w:val="ro-RO"/>
        </w:rPr>
        <w:t>Autoritatea Contractantă este responsabilă</w:t>
      </w:r>
      <w:r w:rsidR="00C43317" w:rsidRPr="00554484">
        <w:rPr>
          <w:rFonts w:cstheme="minorHAnsi"/>
          <w:color w:val="000000" w:themeColor="text1"/>
          <w:lang w:val="ro-RO"/>
        </w:rPr>
        <w:t xml:space="preserve"> </w:t>
      </w:r>
      <w:r w:rsidRPr="00554484">
        <w:rPr>
          <w:rFonts w:cstheme="minorHAnsi"/>
          <w:color w:val="000000" w:themeColor="text1"/>
          <w:lang w:val="ro-RO"/>
        </w:rPr>
        <w:t xml:space="preserve">pentru derularea </w:t>
      </w:r>
      <w:r w:rsidR="00C43317" w:rsidRPr="00554484">
        <w:rPr>
          <w:rFonts w:cstheme="minorHAnsi"/>
          <w:color w:val="000000" w:themeColor="text1"/>
          <w:lang w:val="ro-RO"/>
        </w:rPr>
        <w:t>procedurii de atribuire a Contractului, monitorizarea</w:t>
      </w:r>
      <w:r w:rsidRPr="00554484">
        <w:rPr>
          <w:rFonts w:cstheme="minorHAnsi"/>
          <w:color w:val="000000" w:themeColor="text1"/>
          <w:lang w:val="ro-RO"/>
        </w:rPr>
        <w:t xml:space="preserve"> </w:t>
      </w:r>
      <w:r w:rsidR="00C43317" w:rsidRPr="00554484">
        <w:rPr>
          <w:rFonts w:cstheme="minorHAnsi"/>
          <w:color w:val="000000" w:themeColor="text1"/>
          <w:lang w:val="ro-RO"/>
        </w:rPr>
        <w:t>execuției</w:t>
      </w:r>
      <w:r w:rsidRPr="00554484">
        <w:rPr>
          <w:rFonts w:cstheme="minorHAnsi"/>
          <w:color w:val="000000" w:themeColor="text1"/>
          <w:lang w:val="ro-RO"/>
        </w:rPr>
        <w:t xml:space="preserve"> </w:t>
      </w:r>
      <w:r w:rsidR="00C43317" w:rsidRPr="00554484">
        <w:rPr>
          <w:rFonts w:cstheme="minorHAnsi"/>
          <w:color w:val="000000" w:themeColor="text1"/>
          <w:lang w:val="ro-RO"/>
        </w:rPr>
        <w:t xml:space="preserve">Contractului și efectuarea plăților către Contractant, conform Contractului și </w:t>
      </w:r>
      <w:r w:rsidRPr="00554484">
        <w:rPr>
          <w:rFonts w:cstheme="minorHAnsi"/>
          <w:color w:val="000000" w:themeColor="text1"/>
          <w:lang w:val="ro-RO"/>
        </w:rPr>
        <w:t xml:space="preserve">a Planului de lucru al activităților acceptat, pentru </w:t>
      </w:r>
      <w:r w:rsidR="00C43317" w:rsidRPr="00554484">
        <w:rPr>
          <w:rFonts w:cstheme="minorHAnsi"/>
          <w:color w:val="000000" w:themeColor="text1"/>
          <w:lang w:val="ro-RO"/>
        </w:rPr>
        <w:t xml:space="preserve">desemnarea unui </w:t>
      </w:r>
      <w:r w:rsidR="006426CE" w:rsidRPr="00554484">
        <w:rPr>
          <w:rFonts w:cstheme="minorHAnsi"/>
          <w:color w:val="000000" w:themeColor="text1"/>
          <w:lang w:val="ro-RO"/>
        </w:rPr>
        <w:t>Responsabil d</w:t>
      </w:r>
      <w:r w:rsidRPr="00554484">
        <w:rPr>
          <w:rFonts w:cstheme="minorHAnsi"/>
          <w:color w:val="000000" w:themeColor="text1"/>
          <w:lang w:val="ro-RO"/>
        </w:rPr>
        <w:t>e Contract.</w:t>
      </w:r>
    </w:p>
    <w:p w14:paraId="0310E005" w14:textId="77777777" w:rsidR="00C43317" w:rsidRPr="00554484" w:rsidRDefault="006426CE" w:rsidP="00554484">
      <w:pPr>
        <w:spacing w:after="0"/>
        <w:jc w:val="both"/>
        <w:rPr>
          <w:rFonts w:cstheme="minorHAnsi"/>
          <w:color w:val="000000" w:themeColor="text1"/>
          <w:lang w:val="ro-RO"/>
        </w:rPr>
      </w:pPr>
      <w:r w:rsidRPr="00554484">
        <w:rPr>
          <w:rFonts w:cstheme="minorHAnsi"/>
          <w:color w:val="000000" w:themeColor="text1"/>
          <w:lang w:val="ro-RO"/>
        </w:rPr>
        <w:t xml:space="preserve">Responsabilul de Contract </w:t>
      </w:r>
      <w:r w:rsidR="00C43317" w:rsidRPr="00554484">
        <w:rPr>
          <w:rFonts w:cstheme="minorHAnsi"/>
          <w:color w:val="000000" w:themeColor="text1"/>
          <w:lang w:val="ro-RO"/>
        </w:rPr>
        <w:t>va asigura comunicarea permanentă cu echipa Contractantului, evidența tuturor documentelor referitoare la derularea Contractului, monitorizarea permanentă și evaluarea periodică a gradului de îndeplinire a obiectivelor Contractului.</w:t>
      </w:r>
    </w:p>
    <w:p w14:paraId="0310E006" w14:textId="77777777" w:rsidR="0019172A" w:rsidRPr="00554484" w:rsidRDefault="0019172A" w:rsidP="00554484">
      <w:pPr>
        <w:spacing w:after="0"/>
        <w:jc w:val="both"/>
        <w:rPr>
          <w:rFonts w:cstheme="minorHAnsi"/>
          <w:color w:val="000000" w:themeColor="text1"/>
          <w:lang w:val="ro-RO"/>
        </w:rPr>
      </w:pPr>
    </w:p>
    <w:p w14:paraId="0310E007" w14:textId="77777777" w:rsidR="00C43317" w:rsidRPr="00554484" w:rsidRDefault="0019172A" w:rsidP="00554484">
      <w:pPr>
        <w:spacing w:after="0"/>
        <w:jc w:val="both"/>
        <w:rPr>
          <w:rFonts w:cstheme="minorHAnsi"/>
          <w:color w:val="000000" w:themeColor="text1"/>
          <w:lang w:val="ro-RO"/>
        </w:rPr>
      </w:pPr>
      <w:r w:rsidRPr="00554484">
        <w:rPr>
          <w:rFonts w:cstheme="minorHAnsi"/>
          <w:color w:val="000000" w:themeColor="text1"/>
          <w:lang w:val="ro-RO"/>
        </w:rPr>
        <w:t xml:space="preserve">Contractul este responsabil </w:t>
      </w:r>
      <w:r w:rsidR="00C43317" w:rsidRPr="00554484">
        <w:rPr>
          <w:rFonts w:cstheme="minorHAnsi"/>
          <w:color w:val="000000" w:themeColor="text1"/>
          <w:lang w:val="ro-RO"/>
        </w:rPr>
        <w:t>pentru execuția la timp a tuturor activităților prevăzute și pentru obținerea rezultatelor stabilite prin Caietul de Sarcini și pentru întreaga coordonare a activităților care fac obiectul Contractului.</w:t>
      </w:r>
    </w:p>
    <w:p w14:paraId="0310E008" w14:textId="77777777" w:rsidR="0019172A" w:rsidRPr="00554484" w:rsidRDefault="0019172A" w:rsidP="00554484">
      <w:pPr>
        <w:spacing w:after="0"/>
        <w:jc w:val="both"/>
        <w:rPr>
          <w:rFonts w:cstheme="minorHAnsi"/>
          <w:color w:val="000000" w:themeColor="text1"/>
          <w:lang w:val="ro-RO"/>
        </w:rPr>
      </w:pPr>
    </w:p>
    <w:p w14:paraId="0310E009" w14:textId="77777777" w:rsidR="0019172A" w:rsidRPr="00554484" w:rsidRDefault="0019172A" w:rsidP="00554484">
      <w:pPr>
        <w:spacing w:after="0"/>
        <w:jc w:val="both"/>
        <w:rPr>
          <w:rFonts w:cstheme="minorHAnsi"/>
          <w:lang w:val="ro-RO"/>
        </w:rPr>
      </w:pPr>
      <w:r w:rsidRPr="00554484">
        <w:rPr>
          <w:rFonts w:cstheme="minorHAnsi"/>
          <w:lang w:val="ro-RO"/>
        </w:rPr>
        <w:lastRenderedPageBreak/>
        <w:t>Autoritatea Contractantă și Contractantul își transmit reciproc notificări de îndată ce una dintre părți devine conștientă de apariția în perioada imediat următoare a unui eveniment sau a unei situații  care ar putea:</w:t>
      </w:r>
    </w:p>
    <w:p w14:paraId="0310E00A" w14:textId="77777777" w:rsidR="0019172A" w:rsidRPr="00554484" w:rsidRDefault="0019172A" w:rsidP="00554484">
      <w:pPr>
        <w:pStyle w:val="ListParagraph"/>
        <w:numPr>
          <w:ilvl w:val="0"/>
          <w:numId w:val="60"/>
        </w:numPr>
        <w:spacing w:after="0"/>
        <w:jc w:val="both"/>
        <w:rPr>
          <w:rFonts w:cstheme="minorHAnsi"/>
        </w:rPr>
      </w:pPr>
      <w:r w:rsidRPr="00554484">
        <w:rPr>
          <w:rFonts w:cstheme="minorHAnsi"/>
        </w:rPr>
        <w:t>să crească valoarea Contractului,</w:t>
      </w:r>
    </w:p>
    <w:p w14:paraId="0310E00B" w14:textId="77777777" w:rsidR="0019172A" w:rsidRPr="00554484" w:rsidRDefault="0019172A" w:rsidP="00554484">
      <w:pPr>
        <w:pStyle w:val="ListParagraph"/>
        <w:numPr>
          <w:ilvl w:val="0"/>
          <w:numId w:val="60"/>
        </w:numPr>
        <w:spacing w:after="0"/>
        <w:jc w:val="both"/>
        <w:rPr>
          <w:rFonts w:cstheme="minorHAnsi"/>
        </w:rPr>
      </w:pPr>
      <w:r w:rsidRPr="00554484">
        <w:rPr>
          <w:rFonts w:cstheme="minorHAnsi"/>
        </w:rPr>
        <w:t>să conducă la întârzierea punctelor de reper/jaloanelor și a activităților de pe drumul critic, generând nerespectarea termenului de finalizare a serviciilor din Contract,</w:t>
      </w:r>
    </w:p>
    <w:p w14:paraId="0310E00C" w14:textId="77777777" w:rsidR="0019172A" w:rsidRPr="00554484" w:rsidRDefault="0019172A" w:rsidP="00554484">
      <w:pPr>
        <w:pStyle w:val="ListParagraph"/>
        <w:numPr>
          <w:ilvl w:val="0"/>
          <w:numId w:val="60"/>
        </w:numPr>
        <w:spacing w:after="0"/>
        <w:jc w:val="both"/>
        <w:rPr>
          <w:rFonts w:cstheme="minorHAnsi"/>
          <w:lang w:val="it-IT"/>
        </w:rPr>
      </w:pPr>
      <w:r w:rsidRPr="00554484">
        <w:rPr>
          <w:rFonts w:cstheme="minorHAnsi"/>
          <w:lang w:val="it-IT"/>
        </w:rPr>
        <w:t xml:space="preserve">să conducă la modificarea Planului de lucru al activităților acceptat </w:t>
      </w:r>
    </w:p>
    <w:p w14:paraId="0310E00D" w14:textId="77777777" w:rsidR="0019172A" w:rsidRPr="00554484" w:rsidRDefault="0019172A" w:rsidP="00554484">
      <w:pPr>
        <w:pStyle w:val="ListParagraph"/>
        <w:numPr>
          <w:ilvl w:val="0"/>
          <w:numId w:val="60"/>
        </w:numPr>
        <w:spacing w:after="0"/>
        <w:jc w:val="both"/>
        <w:rPr>
          <w:rFonts w:cstheme="minorHAnsi"/>
          <w:lang w:val="it-IT"/>
        </w:rPr>
      </w:pPr>
      <w:r w:rsidRPr="00554484">
        <w:rPr>
          <w:rFonts w:cstheme="minorHAnsi"/>
          <w:lang w:val="it-IT"/>
        </w:rPr>
        <w:t xml:space="preserve">să afecteze scopul și sfera de cuprindere a documentațiilor tehnico-economice </w:t>
      </w:r>
    </w:p>
    <w:p w14:paraId="0310E00E" w14:textId="77777777" w:rsidR="0019172A" w:rsidRPr="00554484" w:rsidRDefault="0019172A" w:rsidP="00554484">
      <w:pPr>
        <w:pStyle w:val="ListParagraph"/>
        <w:numPr>
          <w:ilvl w:val="0"/>
          <w:numId w:val="60"/>
        </w:numPr>
        <w:spacing w:after="0"/>
        <w:jc w:val="both"/>
        <w:rPr>
          <w:rFonts w:cstheme="minorHAnsi"/>
          <w:lang w:val="it-IT"/>
        </w:rPr>
      </w:pPr>
      <w:r w:rsidRPr="00554484">
        <w:rPr>
          <w:rFonts w:cstheme="minorHAnsi"/>
          <w:lang w:val="it-IT"/>
        </w:rPr>
        <w:t>să afecteze activitatea Autorității Contractante sau a altor factori interesați identificați în legătură cu serviciile incluse în scopul Caietului de Sarcini .</w:t>
      </w:r>
    </w:p>
    <w:p w14:paraId="0310E00F" w14:textId="77777777" w:rsidR="0019172A" w:rsidRPr="00554484" w:rsidRDefault="0019172A" w:rsidP="00554484">
      <w:pPr>
        <w:spacing w:after="0"/>
        <w:jc w:val="both"/>
        <w:rPr>
          <w:rFonts w:cstheme="minorHAnsi"/>
          <w:lang w:val="it-IT"/>
        </w:rPr>
      </w:pPr>
    </w:p>
    <w:p w14:paraId="0310E010" w14:textId="77777777" w:rsidR="0019172A" w:rsidRPr="00554484" w:rsidRDefault="0019172A" w:rsidP="00554484">
      <w:pPr>
        <w:spacing w:after="0"/>
        <w:jc w:val="both"/>
        <w:rPr>
          <w:rFonts w:cstheme="minorHAnsi"/>
          <w:lang w:val="it-IT"/>
        </w:rPr>
      </w:pPr>
      <w:r w:rsidRPr="00554484">
        <w:rPr>
          <w:rFonts w:cstheme="minorHAnsi"/>
          <w:lang w:val="it-IT"/>
        </w:rPr>
        <w:t xml:space="preserve">Contractantul transmite notificări și pentru aspecte care determină creșterea costurilor la nivel de Autoritate Contractantă. Toate notificările pe perioada derulării activităților în Contract sunt analizate în cadrul ședințelor de monitorizare a progresului activităților și incluse în Registrul riscurilor utilizat ca data de intrare în ședințele de monitorizare a progresului în cadrul Contractului. </w:t>
      </w:r>
    </w:p>
    <w:p w14:paraId="0310E011" w14:textId="77777777" w:rsidR="00C43317" w:rsidRPr="00554484" w:rsidRDefault="00C43317" w:rsidP="00554484">
      <w:pPr>
        <w:spacing w:after="0"/>
        <w:jc w:val="both"/>
        <w:rPr>
          <w:rFonts w:cstheme="minorHAnsi"/>
          <w:i/>
          <w:color w:val="000000" w:themeColor="text1"/>
          <w:highlight w:val="lightGray"/>
          <w:lang w:val="ro-RO"/>
        </w:rPr>
      </w:pPr>
    </w:p>
    <w:p w14:paraId="0310E012" w14:textId="77777777" w:rsidR="00C43317" w:rsidRPr="00554484" w:rsidRDefault="00C43317" w:rsidP="00554484">
      <w:pPr>
        <w:pStyle w:val="Heading2"/>
        <w:numPr>
          <w:ilvl w:val="1"/>
          <w:numId w:val="1"/>
        </w:numPr>
        <w:spacing w:before="0"/>
        <w:ind w:left="900" w:hanging="540"/>
        <w:jc w:val="both"/>
        <w:rPr>
          <w:rFonts w:cstheme="minorHAnsi"/>
          <w:sz w:val="22"/>
          <w:szCs w:val="22"/>
          <w:lang w:val="ro-RO"/>
        </w:rPr>
      </w:pPr>
      <w:bookmarkStart w:id="64" w:name="_Toc493860050"/>
      <w:r w:rsidRPr="00554484">
        <w:rPr>
          <w:rFonts w:cstheme="minorHAnsi"/>
          <w:sz w:val="22"/>
          <w:szCs w:val="22"/>
          <w:lang w:val="ro-RO"/>
        </w:rPr>
        <w:t>Rapoartele/documentele solicitate de la</w:t>
      </w:r>
      <w:r w:rsidR="0068415F">
        <w:rPr>
          <w:rFonts w:cstheme="minorHAnsi"/>
          <w:sz w:val="22"/>
          <w:szCs w:val="22"/>
          <w:lang w:val="ro-RO"/>
        </w:rPr>
        <w:t xml:space="preserve"> </w:t>
      </w:r>
      <w:r w:rsidRPr="00554484">
        <w:rPr>
          <w:rFonts w:cstheme="minorHAnsi"/>
          <w:sz w:val="22"/>
          <w:szCs w:val="22"/>
          <w:lang w:val="ro-RO"/>
        </w:rPr>
        <w:t>Contractant</w:t>
      </w:r>
      <w:bookmarkEnd w:id="64"/>
    </w:p>
    <w:p w14:paraId="0310E013" w14:textId="77777777" w:rsidR="00C43317" w:rsidRPr="00554484" w:rsidRDefault="00C43317" w:rsidP="00554484">
      <w:pPr>
        <w:spacing w:after="0"/>
        <w:jc w:val="both"/>
        <w:rPr>
          <w:rFonts w:cstheme="minorHAnsi"/>
          <w:lang w:val="ro-RO"/>
        </w:rPr>
      </w:pPr>
    </w:p>
    <w:p w14:paraId="0310E014" w14:textId="77777777" w:rsidR="00C43317" w:rsidRPr="00554484" w:rsidRDefault="00C43317" w:rsidP="00554484">
      <w:pPr>
        <w:spacing w:after="0"/>
        <w:jc w:val="both"/>
        <w:rPr>
          <w:rFonts w:cstheme="minorHAnsi"/>
          <w:i/>
          <w:highlight w:val="lightGray"/>
          <w:lang w:val="ro-RO"/>
        </w:rPr>
      </w:pPr>
      <w:r w:rsidRPr="00554484">
        <w:rPr>
          <w:rFonts w:cstheme="minorHAnsi"/>
          <w:i/>
          <w:highlight w:val="lightGray"/>
          <w:lang w:val="ro-RO"/>
        </w:rPr>
        <w:t>[În acest capitol includeți informații cu privire la rapoartele și documentele care trebuie puse la dispoziție în cadrul Contractului, cu indicarea termenului de predare, natura și numărul de rapoarte pe care Contractantul trebuie să le transmită. În funcție de c</w:t>
      </w:r>
      <w:r w:rsidR="00262B2F" w:rsidRPr="00554484">
        <w:rPr>
          <w:rFonts w:cstheme="minorHAnsi"/>
          <w:i/>
          <w:highlight w:val="lightGray"/>
          <w:lang w:val="ro-RO"/>
        </w:rPr>
        <w:t>omplexitatea, natura și durata C</w:t>
      </w:r>
      <w:r w:rsidRPr="00554484">
        <w:rPr>
          <w:rFonts w:cstheme="minorHAnsi"/>
          <w:i/>
          <w:highlight w:val="lightGray"/>
          <w:lang w:val="ro-RO"/>
        </w:rPr>
        <w:t>ontractului, în acest capitol trebuie incluse:</w:t>
      </w:r>
    </w:p>
    <w:p w14:paraId="0310E015" w14:textId="77777777" w:rsidR="00C43317" w:rsidRPr="00554484" w:rsidRDefault="00C43317" w:rsidP="00554484">
      <w:pPr>
        <w:spacing w:after="0"/>
        <w:jc w:val="both"/>
        <w:rPr>
          <w:rFonts w:cstheme="minorHAnsi"/>
          <w:i/>
          <w:highlight w:val="lightGray"/>
          <w:lang w:val="ro-RO"/>
        </w:rPr>
      </w:pPr>
    </w:p>
    <w:p w14:paraId="0310E016" w14:textId="77777777" w:rsidR="00C43317" w:rsidRPr="00554484" w:rsidRDefault="00C43317" w:rsidP="00554484">
      <w:pPr>
        <w:pStyle w:val="ListParagraph"/>
        <w:numPr>
          <w:ilvl w:val="0"/>
          <w:numId w:val="26"/>
        </w:numPr>
        <w:spacing w:after="0"/>
        <w:ind w:left="360"/>
        <w:jc w:val="both"/>
        <w:rPr>
          <w:rFonts w:cstheme="minorHAnsi"/>
          <w:i/>
          <w:highlight w:val="lightGray"/>
          <w:lang w:val="ro-RO"/>
        </w:rPr>
      </w:pPr>
      <w:r w:rsidRPr="00554484">
        <w:rPr>
          <w:rFonts w:cstheme="minorHAnsi"/>
          <w:i/>
          <w:highlight w:val="lightGray"/>
          <w:lang w:val="ro-RO"/>
        </w:rPr>
        <w:t>RAPOARTELE/DOCUMENTELE CE PRIVESC REZULTATUL ACTIVITĂȚILOR</w:t>
      </w:r>
    </w:p>
    <w:p w14:paraId="0310E017" w14:textId="77777777" w:rsidR="00C43317" w:rsidRPr="00554484" w:rsidRDefault="00C43317" w:rsidP="00554484">
      <w:pPr>
        <w:spacing w:after="0"/>
        <w:jc w:val="both"/>
        <w:rPr>
          <w:rFonts w:cstheme="minorHAnsi"/>
          <w:i/>
          <w:highlight w:val="lightGray"/>
          <w:lang w:val="ro-RO"/>
        </w:rPr>
      </w:pPr>
    </w:p>
    <w:p w14:paraId="0310E018" w14:textId="77777777" w:rsidR="00C43317" w:rsidRPr="00554484" w:rsidRDefault="00C43317" w:rsidP="00554484">
      <w:pPr>
        <w:pStyle w:val="ListParagraph"/>
        <w:numPr>
          <w:ilvl w:val="0"/>
          <w:numId w:val="16"/>
        </w:numPr>
        <w:spacing w:after="0"/>
        <w:ind w:left="360"/>
        <w:jc w:val="both"/>
        <w:rPr>
          <w:rFonts w:cstheme="minorHAnsi"/>
          <w:i/>
          <w:highlight w:val="lightGray"/>
          <w:lang w:val="ro-RO"/>
        </w:rPr>
      </w:pPr>
      <w:r w:rsidRPr="00554484">
        <w:rPr>
          <w:rFonts w:cstheme="minorHAnsi"/>
          <w:i/>
          <w:highlight w:val="lightGray"/>
          <w:lang w:val="ro-RO"/>
        </w:rPr>
        <w:t>Rapoartele/documentele intermediare și finale care rezultă din activitățile realizate în cadrul Contractului (documentație tehnică, studiu de fezabilitate, analize etc.),</w:t>
      </w:r>
    </w:p>
    <w:p w14:paraId="0310E019" w14:textId="77777777" w:rsidR="00C43317" w:rsidRPr="00554484" w:rsidRDefault="00C43317" w:rsidP="00554484">
      <w:pPr>
        <w:pStyle w:val="ListParagraph"/>
        <w:numPr>
          <w:ilvl w:val="0"/>
          <w:numId w:val="16"/>
        </w:numPr>
        <w:spacing w:after="0"/>
        <w:ind w:left="360"/>
        <w:jc w:val="both"/>
        <w:rPr>
          <w:rFonts w:cstheme="minorHAnsi"/>
          <w:highlight w:val="lightGray"/>
          <w:lang w:val="ro-RO"/>
        </w:rPr>
      </w:pPr>
      <w:r w:rsidRPr="00554484">
        <w:rPr>
          <w:rFonts w:cstheme="minorHAnsi"/>
          <w:i/>
          <w:highlight w:val="lightGray"/>
          <w:lang w:val="ro-RO"/>
        </w:rPr>
        <w:t>Modalitatea de elaborare și prezentare a rapoartelor/documentelor</w:t>
      </w:r>
      <w:r w:rsidRPr="00554484">
        <w:rPr>
          <w:rFonts w:cstheme="minorHAnsi"/>
          <w:highlight w:val="lightGray"/>
          <w:lang w:val="ro-RO"/>
        </w:rPr>
        <w:t>,</w:t>
      </w:r>
    </w:p>
    <w:p w14:paraId="0310E01A" w14:textId="77777777" w:rsidR="00C43317" w:rsidRPr="00554484" w:rsidRDefault="00C43317" w:rsidP="00554484">
      <w:pPr>
        <w:pStyle w:val="ListParagraph"/>
        <w:numPr>
          <w:ilvl w:val="0"/>
          <w:numId w:val="16"/>
        </w:numPr>
        <w:spacing w:after="0"/>
        <w:ind w:left="360"/>
        <w:jc w:val="both"/>
        <w:rPr>
          <w:rFonts w:cstheme="minorHAnsi"/>
          <w:i/>
          <w:highlight w:val="lightGray"/>
          <w:lang w:val="ro-RO"/>
        </w:rPr>
      </w:pPr>
      <w:r w:rsidRPr="00554484">
        <w:rPr>
          <w:rFonts w:cstheme="minorHAnsi"/>
          <w:i/>
          <w:highlight w:val="lightGray"/>
          <w:lang w:val="ro-RO"/>
        </w:rPr>
        <w:t>Termenele de prezentare/transmitere a rapoartelor/documentelor,</w:t>
      </w:r>
    </w:p>
    <w:p w14:paraId="0310E01B" w14:textId="77777777" w:rsidR="00C43317" w:rsidRPr="00554484" w:rsidRDefault="00C43317" w:rsidP="00554484">
      <w:pPr>
        <w:pStyle w:val="ListParagraph"/>
        <w:numPr>
          <w:ilvl w:val="0"/>
          <w:numId w:val="16"/>
        </w:numPr>
        <w:spacing w:after="0"/>
        <w:ind w:left="360"/>
        <w:jc w:val="both"/>
        <w:rPr>
          <w:rFonts w:cstheme="minorHAnsi"/>
          <w:i/>
          <w:highlight w:val="lightGray"/>
          <w:lang w:val="ro-RO"/>
        </w:rPr>
      </w:pPr>
      <w:r w:rsidRPr="00554484">
        <w:rPr>
          <w:rFonts w:cstheme="minorHAnsi"/>
          <w:i/>
          <w:highlight w:val="lightGray"/>
          <w:lang w:val="ro-RO"/>
        </w:rPr>
        <w:t>Modalitatea de transmitere a rapoartelor – pe suport electronic (în format electronic), pe suport hârtie (în format letric).</w:t>
      </w:r>
      <w:r w:rsidRPr="00554484">
        <w:rPr>
          <w:rFonts w:cstheme="minorHAnsi"/>
          <w:bCs/>
          <w:highlight w:val="lightGray"/>
        </w:rPr>
        <w:t xml:space="preserve"> </w:t>
      </w:r>
      <w:r w:rsidRPr="00554484">
        <w:rPr>
          <w:rFonts w:cstheme="minorHAnsi"/>
          <w:i/>
          <w:highlight w:val="lightGray"/>
          <w:lang w:val="ro-RO"/>
        </w:rPr>
        <w:t>Pentru</w:t>
      </w:r>
      <w:r w:rsidRPr="00554484">
        <w:rPr>
          <w:rFonts w:cstheme="minorHAnsi"/>
          <w:bCs/>
          <w:i/>
          <w:highlight w:val="lightGray"/>
          <w:lang w:val="it-IT"/>
        </w:rPr>
        <w:t xml:space="preserve"> descrierea modului de transmitere a rapoartelor/documentelor intermediare și finale în cadrul Contractului, utilizați și informațiile din Anexele 6 și 7.</w:t>
      </w:r>
    </w:p>
    <w:p w14:paraId="0310E01C" w14:textId="77777777" w:rsidR="00C43317" w:rsidRPr="00554484" w:rsidRDefault="00C43317" w:rsidP="00554484">
      <w:pPr>
        <w:pStyle w:val="ListParagraph"/>
        <w:numPr>
          <w:ilvl w:val="0"/>
          <w:numId w:val="16"/>
        </w:numPr>
        <w:spacing w:after="0"/>
        <w:ind w:left="360"/>
        <w:jc w:val="both"/>
        <w:rPr>
          <w:rFonts w:cstheme="minorHAnsi"/>
          <w:i/>
          <w:highlight w:val="lightGray"/>
          <w:lang w:val="ro-RO"/>
        </w:rPr>
      </w:pPr>
      <w:r w:rsidRPr="00554484">
        <w:rPr>
          <w:rFonts w:cstheme="minorHAnsi"/>
          <w:i/>
          <w:highlight w:val="lightGray"/>
          <w:lang w:val="ro-RO"/>
        </w:rPr>
        <w:t>Numărul de exemplare, în cazul celor solicitate în format letric,</w:t>
      </w:r>
    </w:p>
    <w:p w14:paraId="0310E01D" w14:textId="77777777" w:rsidR="00C43317" w:rsidRPr="00554484" w:rsidRDefault="00C43317" w:rsidP="00554484">
      <w:pPr>
        <w:pStyle w:val="ListParagraph"/>
        <w:numPr>
          <w:ilvl w:val="0"/>
          <w:numId w:val="16"/>
        </w:numPr>
        <w:spacing w:after="0"/>
        <w:ind w:left="360"/>
        <w:jc w:val="both"/>
        <w:rPr>
          <w:rFonts w:cstheme="minorHAnsi"/>
          <w:i/>
          <w:highlight w:val="lightGray"/>
          <w:lang w:val="ro-RO"/>
        </w:rPr>
      </w:pPr>
      <w:r w:rsidRPr="00554484">
        <w:rPr>
          <w:rFonts w:cstheme="minorHAnsi"/>
          <w:i/>
          <w:highlight w:val="lightGray"/>
          <w:lang w:val="ro-RO"/>
        </w:rPr>
        <w:t>Limba în care se întocmesc rapoartele/documentele,</w:t>
      </w:r>
    </w:p>
    <w:p w14:paraId="0310E01E" w14:textId="77777777" w:rsidR="00C43317" w:rsidRPr="00554484" w:rsidRDefault="00C43317" w:rsidP="00554484">
      <w:pPr>
        <w:pStyle w:val="ListParagraph"/>
        <w:numPr>
          <w:ilvl w:val="0"/>
          <w:numId w:val="16"/>
        </w:numPr>
        <w:spacing w:after="0"/>
        <w:ind w:left="360"/>
        <w:jc w:val="both"/>
        <w:rPr>
          <w:rFonts w:cstheme="minorHAnsi"/>
          <w:i/>
          <w:highlight w:val="lightGray"/>
          <w:lang w:val="ro-RO"/>
        </w:rPr>
      </w:pPr>
      <w:r w:rsidRPr="00554484">
        <w:rPr>
          <w:rFonts w:cstheme="minorHAnsi"/>
          <w:i/>
          <w:highlight w:val="lightGray"/>
          <w:lang w:val="ro-RO"/>
        </w:rPr>
        <w:t>Dacă este sau nu este necesară prezentarea ”față în față” a conținutului raportului, când și de către cine,</w:t>
      </w:r>
    </w:p>
    <w:p w14:paraId="0310E01F" w14:textId="77777777" w:rsidR="00C43317" w:rsidRPr="00554484" w:rsidRDefault="00C43317" w:rsidP="00554484">
      <w:pPr>
        <w:pStyle w:val="ListParagraph"/>
        <w:numPr>
          <w:ilvl w:val="0"/>
          <w:numId w:val="16"/>
        </w:numPr>
        <w:spacing w:after="0"/>
        <w:ind w:left="360"/>
        <w:jc w:val="both"/>
        <w:rPr>
          <w:rFonts w:cstheme="minorHAnsi"/>
          <w:i/>
          <w:highlight w:val="lightGray"/>
          <w:lang w:val="ro-RO"/>
        </w:rPr>
      </w:pPr>
      <w:r w:rsidRPr="00554484">
        <w:rPr>
          <w:rFonts w:cstheme="minorHAnsi"/>
          <w:i/>
          <w:highlight w:val="lightGray"/>
          <w:lang w:val="ro-RO"/>
        </w:rPr>
        <w:t>Modalitatea de încorporare a feedback-ului, a comentariilor Autorității Contractante.</w:t>
      </w:r>
    </w:p>
    <w:p w14:paraId="0310E020" w14:textId="77777777" w:rsidR="00C43317" w:rsidRPr="00554484" w:rsidRDefault="00C43317" w:rsidP="00554484">
      <w:pPr>
        <w:spacing w:after="0"/>
        <w:jc w:val="both"/>
        <w:rPr>
          <w:rFonts w:cstheme="minorHAnsi"/>
          <w:i/>
          <w:highlight w:val="lightGray"/>
          <w:lang w:val="ro-RO"/>
        </w:rPr>
      </w:pPr>
    </w:p>
    <w:p w14:paraId="0310E021" w14:textId="77777777" w:rsidR="00C43317" w:rsidRPr="00554484" w:rsidRDefault="00C43317" w:rsidP="00554484">
      <w:pPr>
        <w:spacing w:after="0"/>
        <w:jc w:val="both"/>
        <w:rPr>
          <w:rFonts w:cstheme="minorHAnsi"/>
          <w:i/>
          <w:highlight w:val="lightGray"/>
          <w:lang w:val="ro-RO"/>
        </w:rPr>
      </w:pPr>
      <w:r w:rsidRPr="00554484">
        <w:rPr>
          <w:rFonts w:cstheme="minorHAnsi"/>
          <w:i/>
          <w:highlight w:val="lightGray"/>
          <w:lang w:val="ro-RO"/>
        </w:rPr>
        <w:t>Pentru a se asigura că informațiile sunt coerente și la nivelul calitativ așteptat de Autoritatea Contractantă, se poate atașa formatul dorit al rapoartelor și caracteristicile acestora, care săincludăinstrucțiuni de tipul celor de mai jos:</w:t>
      </w:r>
    </w:p>
    <w:p w14:paraId="0310E022" w14:textId="77777777" w:rsidR="00C43317" w:rsidRPr="00554484" w:rsidRDefault="00C43317" w:rsidP="00554484">
      <w:pPr>
        <w:pStyle w:val="ListParagraph"/>
        <w:numPr>
          <w:ilvl w:val="0"/>
          <w:numId w:val="17"/>
        </w:numPr>
        <w:spacing w:after="0"/>
        <w:ind w:left="360"/>
        <w:jc w:val="both"/>
        <w:rPr>
          <w:rFonts w:cstheme="minorHAnsi"/>
          <w:i/>
          <w:highlight w:val="lightGray"/>
          <w:lang w:val="ro-RO"/>
        </w:rPr>
      </w:pPr>
      <w:r w:rsidRPr="00554484">
        <w:rPr>
          <w:rFonts w:cstheme="minorHAnsi"/>
          <w:i/>
          <w:highlight w:val="lightGray"/>
          <w:lang w:val="ro-RO"/>
        </w:rPr>
        <w:t>pentru conținut: cuprins, inclusiv anexe,</w:t>
      </w:r>
    </w:p>
    <w:p w14:paraId="0310E023" w14:textId="77777777" w:rsidR="00C43317" w:rsidRPr="00554484" w:rsidRDefault="00C43317" w:rsidP="00554484">
      <w:pPr>
        <w:pStyle w:val="ListParagraph"/>
        <w:numPr>
          <w:ilvl w:val="0"/>
          <w:numId w:val="17"/>
        </w:numPr>
        <w:spacing w:after="0"/>
        <w:ind w:left="360"/>
        <w:jc w:val="both"/>
        <w:rPr>
          <w:rFonts w:cstheme="minorHAnsi"/>
          <w:i/>
          <w:highlight w:val="lightGray"/>
          <w:lang w:val="ro-RO"/>
        </w:rPr>
      </w:pPr>
      <w:r w:rsidRPr="00554484">
        <w:rPr>
          <w:rFonts w:cstheme="minorHAnsi"/>
          <w:i/>
          <w:highlight w:val="lightGray"/>
          <w:lang w:val="ro-RO"/>
        </w:rPr>
        <w:t>numărul de pagini al raportului,</w:t>
      </w:r>
    </w:p>
    <w:p w14:paraId="0310E024" w14:textId="77777777" w:rsidR="00C43317" w:rsidRPr="00554484" w:rsidRDefault="00C43317" w:rsidP="00554484">
      <w:pPr>
        <w:pStyle w:val="ListParagraph"/>
        <w:numPr>
          <w:ilvl w:val="0"/>
          <w:numId w:val="17"/>
        </w:numPr>
        <w:spacing w:after="0"/>
        <w:ind w:left="360"/>
        <w:jc w:val="both"/>
        <w:rPr>
          <w:rFonts w:cstheme="minorHAnsi"/>
          <w:i/>
          <w:highlight w:val="lightGray"/>
          <w:lang w:val="ro-RO"/>
        </w:rPr>
      </w:pPr>
      <w:r w:rsidRPr="00554484">
        <w:rPr>
          <w:rFonts w:cstheme="minorHAnsi"/>
          <w:i/>
          <w:highlight w:val="lightGray"/>
          <w:lang w:val="ro-RO"/>
        </w:rPr>
        <w:t>formatul textului și caracterelor</w:t>
      </w:r>
      <w:r w:rsidR="007C1FF2">
        <w:rPr>
          <w:rFonts w:cstheme="minorHAnsi"/>
          <w:i/>
          <w:highlight w:val="lightGray"/>
          <w:lang w:val="ro-RO"/>
        </w:rPr>
        <w:t xml:space="preserve"> </w:t>
      </w:r>
      <w:r w:rsidRPr="00554484">
        <w:rPr>
          <w:rFonts w:cstheme="minorHAnsi"/>
          <w:i/>
          <w:highlight w:val="lightGray"/>
          <w:lang w:val="ro-RO"/>
        </w:rPr>
        <w:t>care se solicită să se utilizeze,</w:t>
      </w:r>
    </w:p>
    <w:p w14:paraId="0310E025" w14:textId="77777777" w:rsidR="00C43317" w:rsidRPr="00554484" w:rsidRDefault="00C43317" w:rsidP="00554484">
      <w:pPr>
        <w:pStyle w:val="ListParagraph"/>
        <w:numPr>
          <w:ilvl w:val="0"/>
          <w:numId w:val="17"/>
        </w:numPr>
        <w:spacing w:after="0"/>
        <w:ind w:left="360"/>
        <w:jc w:val="both"/>
        <w:rPr>
          <w:rFonts w:cstheme="minorHAnsi"/>
          <w:i/>
          <w:highlight w:val="lightGray"/>
          <w:lang w:val="ro-RO"/>
        </w:rPr>
      </w:pPr>
      <w:r w:rsidRPr="00554484">
        <w:rPr>
          <w:rFonts w:cstheme="minorHAnsi"/>
          <w:i/>
          <w:highlight w:val="lightGray"/>
          <w:lang w:val="ro-RO"/>
        </w:rPr>
        <w:t>programe (software) cu care se procesează</w:t>
      </w:r>
      <w:r w:rsidR="007C1FF2">
        <w:rPr>
          <w:rFonts w:cstheme="minorHAnsi"/>
          <w:i/>
          <w:highlight w:val="lightGray"/>
          <w:lang w:val="ro-RO"/>
        </w:rPr>
        <w:t xml:space="preserve"> </w:t>
      </w:r>
      <w:r w:rsidRPr="00554484">
        <w:rPr>
          <w:rFonts w:cstheme="minorHAnsi"/>
          <w:i/>
          <w:highlight w:val="lightGray"/>
          <w:lang w:val="ro-RO"/>
        </w:rPr>
        <w:t>informația,</w:t>
      </w:r>
    </w:p>
    <w:p w14:paraId="0310E026" w14:textId="77777777" w:rsidR="00C43317" w:rsidRPr="00554484" w:rsidRDefault="00C43317" w:rsidP="00554484">
      <w:pPr>
        <w:pStyle w:val="ListParagraph"/>
        <w:numPr>
          <w:ilvl w:val="0"/>
          <w:numId w:val="17"/>
        </w:numPr>
        <w:spacing w:after="0"/>
        <w:ind w:left="360"/>
        <w:jc w:val="both"/>
        <w:rPr>
          <w:rFonts w:cstheme="minorHAnsi"/>
          <w:i/>
          <w:highlight w:val="lightGray"/>
          <w:lang w:val="ro-RO"/>
        </w:rPr>
      </w:pPr>
      <w:r w:rsidRPr="00554484">
        <w:rPr>
          <w:rFonts w:cstheme="minorHAnsi"/>
          <w:i/>
          <w:highlight w:val="lightGray"/>
          <w:lang w:val="ro-RO"/>
        </w:rPr>
        <w:lastRenderedPageBreak/>
        <w:t>unde și cum trebuie comunicat raportul/rezultatul,</w:t>
      </w:r>
    </w:p>
    <w:p w14:paraId="0310E027" w14:textId="77777777" w:rsidR="00C43317" w:rsidRPr="00554484" w:rsidRDefault="00C43317" w:rsidP="00554484">
      <w:pPr>
        <w:pStyle w:val="ListParagraph"/>
        <w:numPr>
          <w:ilvl w:val="0"/>
          <w:numId w:val="17"/>
        </w:numPr>
        <w:spacing w:after="0"/>
        <w:ind w:left="360"/>
        <w:jc w:val="both"/>
        <w:rPr>
          <w:rFonts w:cstheme="minorHAnsi"/>
          <w:i/>
          <w:highlight w:val="lightGray"/>
          <w:lang w:val="ro-RO"/>
        </w:rPr>
      </w:pPr>
      <w:r w:rsidRPr="00554484">
        <w:rPr>
          <w:rFonts w:cstheme="minorHAnsi"/>
          <w:i/>
          <w:highlight w:val="lightGray"/>
          <w:lang w:val="ro-RO"/>
        </w:rPr>
        <w:t>limba utilizată pentru întocmirea rapoartelor,</w:t>
      </w:r>
    </w:p>
    <w:p w14:paraId="0310E028" w14:textId="77777777" w:rsidR="00C43317" w:rsidRPr="00554484" w:rsidRDefault="00C43317" w:rsidP="00554484">
      <w:pPr>
        <w:spacing w:after="0"/>
        <w:jc w:val="both"/>
        <w:rPr>
          <w:rFonts w:cstheme="minorHAnsi"/>
          <w:i/>
          <w:lang w:val="ro-RO"/>
        </w:rPr>
      </w:pPr>
      <w:r w:rsidRPr="00554484">
        <w:rPr>
          <w:rFonts w:cstheme="minorHAnsi"/>
          <w:i/>
          <w:highlight w:val="lightGray"/>
          <w:lang w:val="ro-RO"/>
        </w:rPr>
        <w:t>Anumite solicitări pot fi constituite în anexe, ca parte integrantă a Caietului de Sarcini.]</w:t>
      </w:r>
    </w:p>
    <w:p w14:paraId="0310E029" w14:textId="77777777" w:rsidR="00C43317" w:rsidRPr="00554484" w:rsidRDefault="00C43317" w:rsidP="00554484">
      <w:pPr>
        <w:spacing w:after="0"/>
        <w:jc w:val="both"/>
        <w:rPr>
          <w:rFonts w:cstheme="minorHAnsi"/>
          <w:lang w:val="ro-RO"/>
        </w:rPr>
      </w:pPr>
    </w:p>
    <w:p w14:paraId="0310E02A" w14:textId="77777777" w:rsidR="00C43317" w:rsidRDefault="00D67451" w:rsidP="00554484">
      <w:pPr>
        <w:spacing w:after="0"/>
        <w:jc w:val="both"/>
        <w:rPr>
          <w:rFonts w:cstheme="minorHAnsi"/>
          <w:lang w:val="ro-RO"/>
        </w:rPr>
      </w:pPr>
      <w:r w:rsidRPr="00554484">
        <w:rPr>
          <w:rFonts w:cstheme="minorHAnsi"/>
          <w:lang w:val="ro-RO"/>
        </w:rPr>
        <w:t xml:space="preserve">Mod de prezentare a informațiilor </w:t>
      </w:r>
      <w:r w:rsidR="00B71052" w:rsidRPr="00554484">
        <w:rPr>
          <w:rFonts w:cstheme="minorHAnsi"/>
          <w:lang w:val="ro-RO"/>
        </w:rPr>
        <w:t>pentru documentațiile tehnico-ecomomice</w:t>
      </w:r>
      <w:r w:rsidRPr="00554484">
        <w:rPr>
          <w:rFonts w:cstheme="minorHAnsi"/>
          <w:lang w:val="ro-RO"/>
        </w:rPr>
        <w:t xml:space="preserve"> </w:t>
      </w:r>
      <w:r w:rsidR="00B71052" w:rsidRPr="00554484">
        <w:rPr>
          <w:rFonts w:cstheme="minorHAnsi"/>
          <w:lang w:val="ro-RO"/>
        </w:rPr>
        <w:t>elaborate</w:t>
      </w:r>
    </w:p>
    <w:p w14:paraId="0310E02B" w14:textId="77777777" w:rsidR="004B0768" w:rsidRPr="00554484" w:rsidRDefault="004B0768" w:rsidP="00554484">
      <w:pPr>
        <w:spacing w:after="0"/>
        <w:jc w:val="both"/>
        <w:rPr>
          <w:rFonts w:cstheme="minorHAnsi"/>
          <w:lang w:val="ro-RO"/>
        </w:rPr>
      </w:pPr>
      <w:r>
        <w:rPr>
          <w:rFonts w:cstheme="minorHAnsi"/>
          <w:lang w:val="ro-RO"/>
        </w:rPr>
        <w:t xml:space="preserve">Tabelul nr. _______ </w:t>
      </w:r>
      <w:r w:rsidRPr="00554484">
        <w:rPr>
          <w:rFonts w:cstheme="minorHAnsi"/>
          <w:i/>
          <w:highlight w:val="lightGray"/>
          <w:lang w:val="ro-RO"/>
        </w:rPr>
        <w:t>[</w:t>
      </w:r>
      <w:r w:rsidRPr="004B0768">
        <w:rPr>
          <w:rFonts w:cstheme="minorHAnsi"/>
          <w:i/>
          <w:highlight w:val="lightGray"/>
          <w:lang w:val="ro-RO"/>
        </w:rPr>
        <w:t>introduceți nr. tabelului</w:t>
      </w:r>
      <w:r w:rsidRPr="00554484">
        <w:rPr>
          <w:rFonts w:cstheme="minorHAnsi"/>
          <w:i/>
          <w:highlight w:val="lightGray"/>
          <w:lang w:val="ro-RO"/>
        </w:rPr>
        <w:t>]</w:t>
      </w:r>
    </w:p>
    <w:tbl>
      <w:tblPr>
        <w:tblStyle w:val="TableGrid"/>
        <w:tblW w:w="0" w:type="auto"/>
        <w:tblLayout w:type="fixed"/>
        <w:tblLook w:val="04A0" w:firstRow="1" w:lastRow="0" w:firstColumn="1" w:lastColumn="0" w:noHBand="0" w:noVBand="1"/>
      </w:tblPr>
      <w:tblGrid>
        <w:gridCol w:w="1596"/>
        <w:gridCol w:w="7692"/>
      </w:tblGrid>
      <w:tr w:rsidR="00C43317" w:rsidRPr="004B0768" w14:paraId="0310E02E" w14:textId="77777777" w:rsidTr="00C43317">
        <w:tc>
          <w:tcPr>
            <w:tcW w:w="1596" w:type="dxa"/>
          </w:tcPr>
          <w:p w14:paraId="0310E02C" w14:textId="77777777" w:rsidR="00C43317" w:rsidRPr="004B0768" w:rsidRDefault="00D67451" w:rsidP="004B0768">
            <w:pPr>
              <w:spacing w:line="276" w:lineRule="auto"/>
              <w:jc w:val="center"/>
              <w:rPr>
                <w:rFonts w:cstheme="minorHAnsi"/>
                <w:b/>
                <w:lang w:val="ro-RO"/>
              </w:rPr>
            </w:pPr>
            <w:r w:rsidRPr="004B0768">
              <w:rPr>
                <w:rFonts w:cstheme="minorHAnsi"/>
                <w:b/>
                <w:lang w:val="ro-RO"/>
              </w:rPr>
              <w:t>Cerințe</w:t>
            </w:r>
          </w:p>
        </w:tc>
        <w:tc>
          <w:tcPr>
            <w:tcW w:w="7692" w:type="dxa"/>
          </w:tcPr>
          <w:p w14:paraId="0310E02D" w14:textId="77777777" w:rsidR="00C43317" w:rsidRPr="004B0768" w:rsidRDefault="00D67451" w:rsidP="004B0768">
            <w:pPr>
              <w:spacing w:line="276" w:lineRule="auto"/>
              <w:jc w:val="center"/>
              <w:rPr>
                <w:rFonts w:cstheme="minorHAnsi"/>
                <w:b/>
                <w:lang w:val="ro-RO"/>
              </w:rPr>
            </w:pPr>
            <w:r w:rsidRPr="004B0768">
              <w:rPr>
                <w:rFonts w:cstheme="minorHAnsi"/>
                <w:b/>
                <w:lang w:val="ro-RO"/>
              </w:rPr>
              <w:t>Detaliere cerințe</w:t>
            </w:r>
          </w:p>
        </w:tc>
      </w:tr>
      <w:tr w:rsidR="00C43317" w:rsidRPr="0086574E" w14:paraId="0310E031" w14:textId="77777777" w:rsidTr="00C43317">
        <w:tc>
          <w:tcPr>
            <w:tcW w:w="1596" w:type="dxa"/>
          </w:tcPr>
          <w:p w14:paraId="0310E02F" w14:textId="77777777" w:rsidR="00C43317" w:rsidRPr="00554484" w:rsidRDefault="00C43317" w:rsidP="00554484">
            <w:pPr>
              <w:spacing w:line="276" w:lineRule="auto"/>
              <w:jc w:val="both"/>
              <w:rPr>
                <w:rFonts w:cstheme="minorHAnsi"/>
                <w:lang w:val="ro-RO"/>
              </w:rPr>
            </w:pPr>
            <w:r w:rsidRPr="00554484">
              <w:rPr>
                <w:rFonts w:cstheme="minorHAnsi"/>
                <w:lang w:val="ro-RO"/>
              </w:rPr>
              <w:t xml:space="preserve">Format </w:t>
            </w:r>
            <w:r w:rsidR="00D67451" w:rsidRPr="00554484">
              <w:rPr>
                <w:rFonts w:cstheme="minorHAnsi"/>
                <w:lang w:val="ro-RO"/>
              </w:rPr>
              <w:t>document</w:t>
            </w:r>
            <w:r w:rsidRPr="00554484">
              <w:rPr>
                <w:rFonts w:cstheme="minorHAnsi"/>
                <w:lang w:val="ro-RO"/>
              </w:rPr>
              <w:t xml:space="preserve"> </w:t>
            </w:r>
          </w:p>
        </w:tc>
        <w:tc>
          <w:tcPr>
            <w:tcW w:w="7692" w:type="dxa"/>
          </w:tcPr>
          <w:p w14:paraId="0310E030" w14:textId="77777777" w:rsidR="00C43317" w:rsidRPr="00554484" w:rsidRDefault="00B71052" w:rsidP="007C1FF2">
            <w:pPr>
              <w:spacing w:line="276" w:lineRule="auto"/>
              <w:jc w:val="both"/>
              <w:rPr>
                <w:rFonts w:cstheme="minorHAnsi"/>
                <w:i/>
                <w:lang w:val="ro-RO"/>
              </w:rPr>
            </w:pPr>
            <w:r w:rsidRPr="00554484">
              <w:rPr>
                <w:rFonts w:cstheme="minorHAnsi"/>
                <w:i/>
                <w:highlight w:val="lightGray"/>
                <w:lang w:val="es-ES_tradnl" w:eastAsia="es-ES"/>
              </w:rPr>
              <w:t xml:space="preserve">Includeți aici orice cerință a Autorității </w:t>
            </w:r>
            <w:r w:rsidR="007C1FF2">
              <w:rPr>
                <w:rFonts w:cstheme="minorHAnsi"/>
                <w:i/>
                <w:highlight w:val="lightGray"/>
                <w:lang w:val="es-ES_tradnl" w:eastAsia="es-ES"/>
              </w:rPr>
              <w:t>C</w:t>
            </w:r>
            <w:r w:rsidRPr="00554484">
              <w:rPr>
                <w:rFonts w:cstheme="minorHAnsi"/>
                <w:i/>
                <w:highlight w:val="lightGray"/>
                <w:lang w:val="es-ES_tradnl" w:eastAsia="es-ES"/>
              </w:rPr>
              <w:t>ontractante care detaliază sau suplimentează reglementările tehnice pentru formatul și modul de prezentare a fiecărei categorii de documentații tehnico-economice solicitate prin Caietul de Sarcini.</w:t>
            </w:r>
          </w:p>
        </w:tc>
      </w:tr>
      <w:tr w:rsidR="00C43317" w:rsidRPr="00554484" w14:paraId="0310E034" w14:textId="77777777" w:rsidTr="00C43317">
        <w:tc>
          <w:tcPr>
            <w:tcW w:w="1596" w:type="dxa"/>
          </w:tcPr>
          <w:p w14:paraId="0310E032" w14:textId="77777777" w:rsidR="00C43317" w:rsidRPr="00554484" w:rsidRDefault="00C43317" w:rsidP="00554484">
            <w:pPr>
              <w:spacing w:line="276" w:lineRule="auto"/>
              <w:jc w:val="both"/>
              <w:rPr>
                <w:rFonts w:cstheme="minorHAnsi"/>
                <w:lang w:val="ro-RO"/>
              </w:rPr>
            </w:pPr>
            <w:r w:rsidRPr="00554484">
              <w:rPr>
                <w:rFonts w:cstheme="minorHAnsi"/>
                <w:lang w:val="ro-RO"/>
              </w:rPr>
              <w:t xml:space="preserve">Limba </w:t>
            </w:r>
            <w:r w:rsidR="00D67451" w:rsidRPr="00554484">
              <w:rPr>
                <w:rFonts w:cstheme="minorHAnsi"/>
                <w:lang w:val="ro-RO"/>
              </w:rPr>
              <w:t>document</w:t>
            </w:r>
          </w:p>
        </w:tc>
        <w:tc>
          <w:tcPr>
            <w:tcW w:w="7692" w:type="dxa"/>
          </w:tcPr>
          <w:p w14:paraId="0310E033" w14:textId="77777777" w:rsidR="00C43317" w:rsidRPr="00554484" w:rsidRDefault="00C43317" w:rsidP="00554484">
            <w:pPr>
              <w:spacing w:line="276" w:lineRule="auto"/>
              <w:jc w:val="both"/>
              <w:rPr>
                <w:rFonts w:cstheme="minorHAnsi"/>
                <w:lang w:val="ro-RO"/>
              </w:rPr>
            </w:pPr>
            <w:r w:rsidRPr="00554484">
              <w:rPr>
                <w:rFonts w:cstheme="minorHAnsi"/>
                <w:lang w:val="ro-RO"/>
              </w:rPr>
              <w:t xml:space="preserve">Română </w:t>
            </w:r>
          </w:p>
        </w:tc>
      </w:tr>
      <w:tr w:rsidR="00C43317" w:rsidRPr="00477A0F" w14:paraId="0310E03C" w14:textId="77777777" w:rsidTr="00C43317">
        <w:tc>
          <w:tcPr>
            <w:tcW w:w="1596" w:type="dxa"/>
          </w:tcPr>
          <w:p w14:paraId="0310E035" w14:textId="77777777" w:rsidR="00C43317" w:rsidRPr="00554484" w:rsidRDefault="00C43317" w:rsidP="00554484">
            <w:pPr>
              <w:spacing w:line="276" w:lineRule="auto"/>
              <w:jc w:val="both"/>
              <w:rPr>
                <w:rFonts w:cstheme="minorHAnsi"/>
                <w:lang w:val="ro-RO"/>
              </w:rPr>
            </w:pPr>
            <w:r w:rsidRPr="00554484">
              <w:rPr>
                <w:rFonts w:cstheme="minorHAnsi"/>
                <w:lang w:val="ro-RO"/>
              </w:rPr>
              <w:t xml:space="preserve">Numar exemplare pentru </w:t>
            </w:r>
            <w:r w:rsidR="00D67451" w:rsidRPr="00554484">
              <w:rPr>
                <w:rFonts w:cstheme="minorHAnsi"/>
                <w:lang w:val="ro-RO"/>
              </w:rPr>
              <w:t>documente</w:t>
            </w:r>
            <w:r w:rsidRPr="00554484">
              <w:rPr>
                <w:rFonts w:cstheme="minorHAnsi"/>
                <w:lang w:val="ro-RO"/>
              </w:rPr>
              <w:t xml:space="preserve"> in format letric</w:t>
            </w:r>
          </w:p>
        </w:tc>
        <w:tc>
          <w:tcPr>
            <w:tcW w:w="7692" w:type="dxa"/>
          </w:tcPr>
          <w:p w14:paraId="0310E036" w14:textId="77777777" w:rsidR="00C43317" w:rsidRPr="00554484" w:rsidRDefault="00C43317" w:rsidP="00554484">
            <w:pPr>
              <w:spacing w:line="276" w:lineRule="auto"/>
              <w:jc w:val="both"/>
              <w:rPr>
                <w:rFonts w:cstheme="minorHAnsi"/>
                <w:i/>
                <w:lang w:val="ro-RO"/>
              </w:rPr>
            </w:pPr>
            <w:r w:rsidRPr="00554484">
              <w:rPr>
                <w:rFonts w:cstheme="minorHAnsi"/>
                <w:i/>
                <w:lang w:val="ro-RO"/>
              </w:rPr>
              <w:t xml:space="preserve">Se va stabili numarul de exemplare care trebuie transmise și </w:t>
            </w:r>
            <w:r w:rsidR="007C1FF2">
              <w:rPr>
                <w:rFonts w:cstheme="minorHAnsi"/>
                <w:i/>
                <w:lang w:val="ro-RO"/>
              </w:rPr>
              <w:t>î</w:t>
            </w:r>
            <w:r w:rsidRPr="00554484">
              <w:rPr>
                <w:rFonts w:cstheme="minorHAnsi"/>
                <w:i/>
                <w:lang w:val="ro-RO"/>
              </w:rPr>
              <w:t xml:space="preserve">n format letric </w:t>
            </w:r>
          </w:p>
          <w:p w14:paraId="0310E037" w14:textId="77777777" w:rsidR="00C43317" w:rsidRPr="00554484" w:rsidRDefault="007C1FF2" w:rsidP="00554484">
            <w:pPr>
              <w:spacing w:line="276" w:lineRule="auto"/>
              <w:jc w:val="both"/>
              <w:rPr>
                <w:rFonts w:cstheme="minorHAnsi"/>
                <w:i/>
                <w:lang w:val="ro-RO"/>
              </w:rPr>
            </w:pPr>
            <w:r>
              <w:rPr>
                <w:rFonts w:cstheme="minorHAnsi"/>
                <w:i/>
                <w:lang w:val="ro-RO"/>
              </w:rPr>
              <w:t>Se va stabili și numă</w:t>
            </w:r>
            <w:r w:rsidR="00C43317" w:rsidRPr="00554484">
              <w:rPr>
                <w:rFonts w:cstheme="minorHAnsi"/>
                <w:i/>
                <w:lang w:val="ro-RO"/>
              </w:rPr>
              <w:t>rul de exemplare pentru anexele raportelor, acolo unde este cazul (în câte exemplare se va preda Proiectul Tehnic verificat etc.)</w:t>
            </w:r>
          </w:p>
          <w:p w14:paraId="0310E038" w14:textId="77777777" w:rsidR="00720CC9" w:rsidRPr="00554484" w:rsidRDefault="00720CC9" w:rsidP="00554484">
            <w:pPr>
              <w:spacing w:line="276" w:lineRule="auto"/>
              <w:jc w:val="both"/>
              <w:rPr>
                <w:rFonts w:cstheme="minorHAnsi"/>
                <w:i/>
                <w:lang w:val="ro-RO"/>
              </w:rPr>
            </w:pPr>
          </w:p>
          <w:p w14:paraId="0310E039" w14:textId="77777777" w:rsidR="00720CC9" w:rsidRPr="00554484" w:rsidRDefault="00720CC9" w:rsidP="00554484">
            <w:pPr>
              <w:tabs>
                <w:tab w:val="left" w:pos="494"/>
                <w:tab w:val="left" w:pos="2114"/>
              </w:tabs>
              <w:spacing w:after="200" w:line="276" w:lineRule="auto"/>
              <w:ind w:left="113"/>
              <w:jc w:val="both"/>
              <w:rPr>
                <w:rFonts w:cstheme="minorHAnsi"/>
                <w:i/>
                <w:lang w:val="es-ES_tradnl" w:eastAsia="es-ES"/>
              </w:rPr>
            </w:pPr>
            <w:r w:rsidRPr="00554484">
              <w:rPr>
                <w:rFonts w:cstheme="minorHAnsi"/>
                <w:i/>
                <w:lang w:val="ro-RO"/>
              </w:rPr>
              <w:t>1</w:t>
            </w:r>
            <w:r w:rsidRPr="00554484">
              <w:rPr>
                <w:rFonts w:cstheme="minorHAnsi"/>
                <w:i/>
                <w:lang w:val="ro-RO"/>
              </w:rPr>
              <w:tab/>
            </w:r>
            <w:r w:rsidRPr="00554484">
              <w:rPr>
                <w:rFonts w:cstheme="minorHAnsi"/>
                <w:i/>
                <w:lang w:val="es-ES_tradnl" w:eastAsia="es-ES"/>
              </w:rPr>
              <w:t>Proiect pentru autorizarea executării lucrărilor (P.A.C.),</w:t>
            </w:r>
            <w:r w:rsidRPr="00554484">
              <w:rPr>
                <w:rFonts w:cstheme="minorHAnsi"/>
                <w:i/>
                <w:lang w:val="ro-RO"/>
              </w:rPr>
              <w:tab/>
            </w:r>
            <w:r w:rsidRPr="00554484">
              <w:rPr>
                <w:rFonts w:cstheme="minorHAnsi"/>
                <w:i/>
                <w:lang w:val="es-ES_tradnl" w:eastAsia="es-ES"/>
              </w:rPr>
              <w:t xml:space="preserve">Documentația se va prezenta in ____ </w:t>
            </w:r>
            <w:r w:rsidRPr="00554484">
              <w:rPr>
                <w:rFonts w:cstheme="minorHAnsi"/>
                <w:i/>
                <w:highlight w:val="lightGray"/>
                <w:lang w:val="es-ES_tradnl" w:eastAsia="es-ES"/>
              </w:rPr>
              <w:t>[</w:t>
            </w:r>
            <w:r w:rsidRPr="00554484">
              <w:rPr>
                <w:rFonts w:cstheme="minorHAnsi"/>
                <w:i/>
                <w:highlight w:val="lightGray"/>
                <w:lang w:val="ro-RO" w:eastAsia="es-ES"/>
              </w:rPr>
              <w:t>introduceți nr.</w:t>
            </w:r>
            <w:r w:rsidRPr="00554484">
              <w:rPr>
                <w:rFonts w:cstheme="minorHAnsi"/>
                <w:i/>
                <w:highlight w:val="lightGray"/>
                <w:lang w:val="es-ES_tradnl" w:eastAsia="es-ES"/>
              </w:rPr>
              <w:t>]</w:t>
            </w:r>
            <w:r w:rsidRPr="00554484">
              <w:rPr>
                <w:rFonts w:cstheme="minorHAnsi"/>
                <w:i/>
                <w:lang w:val="es-ES_tradnl" w:eastAsia="es-ES"/>
              </w:rPr>
              <w:t xml:space="preserve"> exemplare originale identice (unul va ramane la emitentul autorizatiei de construire, unul se va livra vizat “spre neschimbare” Autorității Contractante și unul va ramane în posesia Titularului de drept de deținere asupra terenului). </w:t>
            </w:r>
          </w:p>
          <w:p w14:paraId="0310E03A" w14:textId="77777777" w:rsidR="00720CC9" w:rsidRPr="00554484" w:rsidRDefault="00720CC9" w:rsidP="00554484">
            <w:pPr>
              <w:tabs>
                <w:tab w:val="left" w:pos="494"/>
                <w:tab w:val="left" w:pos="2114"/>
              </w:tabs>
              <w:spacing w:after="200" w:line="276" w:lineRule="auto"/>
              <w:ind w:left="113"/>
              <w:jc w:val="both"/>
              <w:rPr>
                <w:rFonts w:cstheme="minorHAnsi"/>
                <w:i/>
                <w:lang w:val="es-ES_tradnl" w:eastAsia="es-ES"/>
              </w:rPr>
            </w:pPr>
            <w:r w:rsidRPr="00554484">
              <w:rPr>
                <w:rFonts w:cstheme="minorHAnsi"/>
                <w:i/>
                <w:lang w:val="ro-RO"/>
              </w:rPr>
              <w:t>2</w:t>
            </w:r>
            <w:r w:rsidRPr="00554484">
              <w:rPr>
                <w:rFonts w:cstheme="minorHAnsi"/>
                <w:i/>
                <w:lang w:val="ro-RO"/>
              </w:rPr>
              <w:tab/>
            </w:r>
            <w:r w:rsidRPr="00554484">
              <w:rPr>
                <w:rFonts w:cstheme="minorHAnsi"/>
                <w:i/>
                <w:lang w:val="es-ES_tradnl" w:eastAsia="es-ES"/>
              </w:rPr>
              <w:t>Proiect de organizare a execuției lucrărilor (P.O.E.),dupa caz</w:t>
            </w:r>
            <w:r w:rsidRPr="00554484">
              <w:rPr>
                <w:rFonts w:cstheme="minorHAnsi"/>
                <w:i/>
                <w:lang w:val="ro-RO"/>
              </w:rPr>
              <w:tab/>
            </w:r>
            <w:r w:rsidRPr="00554484">
              <w:rPr>
                <w:rFonts w:cstheme="minorHAnsi"/>
                <w:i/>
                <w:lang w:val="es-ES_tradnl" w:eastAsia="es-ES"/>
              </w:rPr>
              <w:t xml:space="preserve">Documentația se va prezenta in ____ </w:t>
            </w:r>
            <w:r w:rsidRPr="00554484">
              <w:rPr>
                <w:rFonts w:cstheme="minorHAnsi"/>
                <w:i/>
                <w:highlight w:val="lightGray"/>
                <w:lang w:val="es-ES_tradnl" w:eastAsia="es-ES"/>
              </w:rPr>
              <w:t>[</w:t>
            </w:r>
            <w:r w:rsidRPr="00554484">
              <w:rPr>
                <w:rFonts w:cstheme="minorHAnsi"/>
                <w:i/>
                <w:highlight w:val="lightGray"/>
                <w:lang w:val="ro-RO" w:eastAsia="es-ES"/>
              </w:rPr>
              <w:t>introduceți nr.</w:t>
            </w:r>
            <w:r w:rsidRPr="00554484">
              <w:rPr>
                <w:rFonts w:cstheme="minorHAnsi"/>
                <w:i/>
                <w:highlight w:val="lightGray"/>
                <w:lang w:val="es-ES_tradnl" w:eastAsia="es-ES"/>
              </w:rPr>
              <w:t>]</w:t>
            </w:r>
            <w:r w:rsidRPr="00554484">
              <w:rPr>
                <w:rFonts w:cstheme="minorHAnsi"/>
                <w:i/>
                <w:lang w:val="es-ES_tradnl" w:eastAsia="es-ES"/>
              </w:rPr>
              <w:t xml:space="preserve"> exemplare originale identice (unul va ramane la emitentul autorizatiei de construire, unul se va livra vizat “spre neschimbare” Autorității Contractante și unul va ramane în posesia Titularului de drept de deținere asupra terenului).</w:t>
            </w:r>
          </w:p>
          <w:p w14:paraId="0310E03B" w14:textId="77777777" w:rsidR="00C43317" w:rsidRPr="00554484" w:rsidRDefault="00720CC9" w:rsidP="004B0768">
            <w:pPr>
              <w:tabs>
                <w:tab w:val="left" w:pos="494"/>
                <w:tab w:val="left" w:pos="2114"/>
              </w:tabs>
              <w:spacing w:after="200" w:line="276" w:lineRule="auto"/>
              <w:ind w:left="113"/>
              <w:jc w:val="both"/>
              <w:rPr>
                <w:rFonts w:cstheme="minorHAnsi"/>
                <w:i/>
                <w:lang w:val="ro-RO"/>
              </w:rPr>
            </w:pPr>
            <w:r w:rsidRPr="00554484">
              <w:rPr>
                <w:rFonts w:cstheme="minorHAnsi"/>
                <w:i/>
                <w:lang w:val="ro-RO"/>
              </w:rPr>
              <w:t>3</w:t>
            </w:r>
            <w:r w:rsidRPr="00554484">
              <w:rPr>
                <w:rFonts w:cstheme="minorHAnsi"/>
                <w:i/>
                <w:lang w:val="ro-RO"/>
              </w:rPr>
              <w:tab/>
            </w:r>
            <w:r w:rsidRPr="00554484">
              <w:rPr>
                <w:rFonts w:cstheme="minorHAnsi"/>
                <w:i/>
                <w:lang w:val="es-ES_tradnl" w:eastAsia="es-ES"/>
              </w:rPr>
              <w:t>Proiect Tehnic de execuție</w:t>
            </w:r>
            <w:r w:rsidRPr="00554484">
              <w:rPr>
                <w:rFonts w:cstheme="minorHAnsi"/>
                <w:i/>
                <w:lang w:val="ro-RO"/>
              </w:rPr>
              <w:tab/>
            </w:r>
            <w:r w:rsidRPr="00554484">
              <w:rPr>
                <w:rFonts w:cstheme="minorHAnsi"/>
                <w:i/>
                <w:lang w:val="es-ES_tradnl" w:eastAsia="es-ES"/>
              </w:rPr>
              <w:t xml:space="preserve">Documentația de proiectare fazele PT, CS, DE, însoțite de referatele de verificare, ștampilate și semnate în original de către verificatorii de proiecte va fi predata în ____ </w:t>
            </w:r>
            <w:r w:rsidRPr="00554484">
              <w:rPr>
                <w:rFonts w:cstheme="minorHAnsi"/>
                <w:i/>
                <w:highlight w:val="lightGray"/>
                <w:lang w:val="es-ES_tradnl" w:eastAsia="es-ES"/>
              </w:rPr>
              <w:t>[</w:t>
            </w:r>
            <w:r w:rsidRPr="00554484">
              <w:rPr>
                <w:rFonts w:cstheme="minorHAnsi"/>
                <w:i/>
                <w:highlight w:val="lightGray"/>
                <w:lang w:val="ro-RO" w:eastAsia="es-ES"/>
              </w:rPr>
              <w:t>introduceți nr.</w:t>
            </w:r>
            <w:r w:rsidRPr="00554484">
              <w:rPr>
                <w:rFonts w:cstheme="minorHAnsi"/>
                <w:i/>
                <w:highlight w:val="lightGray"/>
                <w:lang w:val="es-ES_tradnl" w:eastAsia="es-ES"/>
              </w:rPr>
              <w:t>]</w:t>
            </w:r>
            <w:r w:rsidRPr="00554484">
              <w:rPr>
                <w:rFonts w:cstheme="minorHAnsi"/>
                <w:i/>
                <w:lang w:val="es-ES_tradnl" w:eastAsia="es-ES"/>
              </w:rPr>
              <w:t xml:space="preserve"> exemplare pe hartie, ștampilat și semnat în original de către verificatorii de proiecte și încă un exemplar în </w:t>
            </w:r>
            <w:r w:rsidR="004B0768">
              <w:rPr>
                <w:rFonts w:cstheme="minorHAnsi"/>
                <w:i/>
                <w:lang w:val="es-ES_tradnl" w:eastAsia="es-ES"/>
              </w:rPr>
              <w:t>format electronic (pdf si dwg.)</w:t>
            </w:r>
          </w:p>
        </w:tc>
      </w:tr>
      <w:tr w:rsidR="00C43317" w:rsidRPr="00554484" w14:paraId="0310E041" w14:textId="77777777" w:rsidTr="00C43317">
        <w:tc>
          <w:tcPr>
            <w:tcW w:w="1596" w:type="dxa"/>
          </w:tcPr>
          <w:p w14:paraId="0310E03D" w14:textId="77777777" w:rsidR="00C43317" w:rsidRPr="00554484" w:rsidRDefault="00C43317" w:rsidP="00554484">
            <w:pPr>
              <w:spacing w:line="276" w:lineRule="auto"/>
              <w:jc w:val="both"/>
              <w:rPr>
                <w:rFonts w:cstheme="minorHAnsi"/>
                <w:lang w:val="ro-RO"/>
              </w:rPr>
            </w:pPr>
            <w:r w:rsidRPr="00554484">
              <w:rPr>
                <w:rFonts w:cstheme="minorHAnsi"/>
                <w:lang w:val="ro-RO"/>
              </w:rPr>
              <w:t>Modalitatea de transmitere</w:t>
            </w:r>
            <w:r w:rsidR="00720CC9" w:rsidRPr="00554484">
              <w:rPr>
                <w:rFonts w:cstheme="minorHAnsi"/>
                <w:lang w:val="ro-RO"/>
              </w:rPr>
              <w:t xml:space="preserve"> a documentelor </w:t>
            </w:r>
          </w:p>
        </w:tc>
        <w:tc>
          <w:tcPr>
            <w:tcW w:w="7692" w:type="dxa"/>
          </w:tcPr>
          <w:p w14:paraId="0310E03E" w14:textId="77777777" w:rsidR="00720CC9" w:rsidRPr="00554484" w:rsidRDefault="00720CC9" w:rsidP="00554484">
            <w:pPr>
              <w:spacing w:line="276" w:lineRule="auto"/>
              <w:jc w:val="both"/>
              <w:rPr>
                <w:rFonts w:cstheme="minorHAnsi"/>
                <w:i/>
                <w:highlight w:val="lightGray"/>
                <w:lang w:val="ro-RO" w:eastAsia="es-ES"/>
              </w:rPr>
            </w:pPr>
            <w:r w:rsidRPr="00554484">
              <w:rPr>
                <w:rFonts w:cstheme="minorHAnsi"/>
                <w:i/>
                <w:highlight w:val="lightGray"/>
                <w:lang w:val="ro-RO" w:eastAsia="es-ES"/>
              </w:rPr>
              <w:t>Exemplu</w:t>
            </w:r>
          </w:p>
          <w:p w14:paraId="0310E03F" w14:textId="77777777" w:rsidR="00C43317" w:rsidRPr="00554484" w:rsidRDefault="00C43317" w:rsidP="00554484">
            <w:pPr>
              <w:spacing w:line="276" w:lineRule="auto"/>
              <w:jc w:val="both"/>
              <w:rPr>
                <w:rFonts w:cstheme="minorHAnsi"/>
                <w:lang w:val="ro-RO"/>
              </w:rPr>
            </w:pPr>
            <w:r w:rsidRPr="00554484">
              <w:rPr>
                <w:rFonts w:cstheme="minorHAnsi"/>
                <w:lang w:val="ro-RO"/>
              </w:rPr>
              <w:t>Rapoartele vor fi transmise pe suport electronic (în format electronic).</w:t>
            </w:r>
          </w:p>
          <w:p w14:paraId="0310E040" w14:textId="77777777" w:rsidR="00C43317" w:rsidRPr="00554484" w:rsidRDefault="00C43317" w:rsidP="00554484">
            <w:pPr>
              <w:spacing w:line="276" w:lineRule="auto"/>
              <w:jc w:val="both"/>
              <w:rPr>
                <w:rFonts w:cstheme="minorHAnsi"/>
                <w:i/>
                <w:lang w:val="ro-RO"/>
              </w:rPr>
            </w:pPr>
            <w:r w:rsidRPr="00554484">
              <w:rPr>
                <w:rFonts w:cstheme="minorHAnsi"/>
                <w:lang w:val="ro-RO"/>
              </w:rPr>
              <w:t>Raportele acceptate de catre Autoritatea C</w:t>
            </w:r>
            <w:r w:rsidR="006426CE" w:rsidRPr="00554484">
              <w:rPr>
                <w:rFonts w:cstheme="minorHAnsi"/>
                <w:lang w:val="ro-RO"/>
              </w:rPr>
              <w:t>ontractantă</w:t>
            </w:r>
            <w:r w:rsidRPr="00554484">
              <w:rPr>
                <w:rFonts w:cstheme="minorHAnsi"/>
                <w:lang w:val="ro-RO"/>
              </w:rPr>
              <w:t xml:space="preserve"> vor fi transmise și pe suport hârtie (în format letric).</w:t>
            </w:r>
          </w:p>
        </w:tc>
      </w:tr>
    </w:tbl>
    <w:p w14:paraId="0310E042" w14:textId="77777777" w:rsidR="00C43317" w:rsidRPr="00554484" w:rsidRDefault="00C43317" w:rsidP="00554484">
      <w:pPr>
        <w:spacing w:after="0"/>
        <w:jc w:val="both"/>
        <w:rPr>
          <w:rFonts w:cstheme="minorHAnsi"/>
          <w:i/>
          <w:lang w:val="ro-RO"/>
        </w:rPr>
      </w:pPr>
    </w:p>
    <w:p w14:paraId="0310E043" w14:textId="77777777" w:rsidR="00C43317" w:rsidRPr="00554484" w:rsidRDefault="00C43317" w:rsidP="00554484">
      <w:pPr>
        <w:spacing w:after="0"/>
        <w:jc w:val="both"/>
        <w:rPr>
          <w:rFonts w:cstheme="minorHAnsi"/>
          <w:i/>
          <w:lang w:val="ro-RO"/>
        </w:rPr>
      </w:pPr>
    </w:p>
    <w:p w14:paraId="0310E044" w14:textId="77777777" w:rsidR="00C43317" w:rsidRPr="00554484" w:rsidRDefault="00C43317" w:rsidP="00554484">
      <w:pPr>
        <w:pStyle w:val="ListParagraph"/>
        <w:numPr>
          <w:ilvl w:val="0"/>
          <w:numId w:val="26"/>
        </w:numPr>
        <w:spacing w:after="0"/>
        <w:ind w:left="360"/>
        <w:jc w:val="both"/>
        <w:rPr>
          <w:rFonts w:cstheme="minorHAnsi"/>
          <w:i/>
          <w:highlight w:val="lightGray"/>
          <w:lang w:val="ro-RO"/>
        </w:rPr>
      </w:pPr>
      <w:r w:rsidRPr="00554484">
        <w:rPr>
          <w:rFonts w:cstheme="minorHAnsi"/>
          <w:i/>
          <w:highlight w:val="lightGray"/>
          <w:lang w:val="ro-RO"/>
        </w:rPr>
        <w:t>RAPOARTELE SOLICITATE CA DATE DE INTRARE PENTRU ÎNTÂLNIRILE DE MONITORIZARE A PROGRESULUI ÎN CADRUL ACTIVITĂȚILOR DIN CONTRACT</w:t>
      </w:r>
    </w:p>
    <w:p w14:paraId="0310E045" w14:textId="77777777" w:rsidR="00C43317" w:rsidRPr="00554484" w:rsidRDefault="00C43317" w:rsidP="00554484">
      <w:pPr>
        <w:spacing w:after="0"/>
        <w:jc w:val="both"/>
        <w:rPr>
          <w:rFonts w:cstheme="minorHAnsi"/>
          <w:i/>
          <w:highlight w:val="lightGray"/>
          <w:lang w:val="ro-RO"/>
        </w:rPr>
      </w:pPr>
    </w:p>
    <w:p w14:paraId="0310E046" w14:textId="77777777" w:rsidR="00C43317" w:rsidRDefault="00C43317" w:rsidP="00554484">
      <w:pPr>
        <w:spacing w:after="0"/>
        <w:jc w:val="both"/>
        <w:rPr>
          <w:rFonts w:cstheme="minorHAnsi"/>
          <w:bCs/>
          <w:highlight w:val="lightGray"/>
          <w:lang w:val="it-IT"/>
        </w:rPr>
      </w:pPr>
      <w:r w:rsidRPr="00554484">
        <w:rPr>
          <w:rFonts w:cstheme="minorHAnsi"/>
          <w:bCs/>
          <w:highlight w:val="lightGray"/>
          <w:lang w:val="it-IT"/>
        </w:rPr>
        <w:t>Utilizați pentru descrieri asociate acestora indicațiile de la paragraful anterior</w:t>
      </w:r>
    </w:p>
    <w:p w14:paraId="0310E047" w14:textId="77777777" w:rsidR="004B0768" w:rsidRPr="00554484" w:rsidRDefault="004B0768" w:rsidP="00554484">
      <w:pPr>
        <w:spacing w:after="0"/>
        <w:jc w:val="both"/>
        <w:rPr>
          <w:rFonts w:cstheme="minorHAnsi"/>
          <w:bCs/>
          <w:highlight w:val="lightGray"/>
          <w:lang w:val="it-IT"/>
        </w:rPr>
      </w:pPr>
    </w:p>
    <w:p w14:paraId="0310E048" w14:textId="77777777" w:rsidR="004B0768" w:rsidRPr="00554484" w:rsidRDefault="004B0768" w:rsidP="004B0768">
      <w:pPr>
        <w:spacing w:after="0"/>
        <w:jc w:val="both"/>
        <w:rPr>
          <w:rFonts w:cstheme="minorHAnsi"/>
          <w:lang w:val="ro-RO"/>
        </w:rPr>
      </w:pPr>
      <w:r>
        <w:rPr>
          <w:rFonts w:cstheme="minorHAnsi"/>
          <w:lang w:val="ro-RO"/>
        </w:rPr>
        <w:lastRenderedPageBreak/>
        <w:t xml:space="preserve">Tabelul nr. _______ </w:t>
      </w:r>
      <w:r w:rsidRPr="00554484">
        <w:rPr>
          <w:rFonts w:cstheme="minorHAnsi"/>
          <w:i/>
          <w:highlight w:val="lightGray"/>
          <w:lang w:val="ro-RO"/>
        </w:rPr>
        <w:t>[</w:t>
      </w:r>
      <w:r w:rsidRPr="004B0768">
        <w:rPr>
          <w:rFonts w:cstheme="minorHAnsi"/>
          <w:i/>
          <w:highlight w:val="lightGray"/>
          <w:lang w:val="ro-RO"/>
        </w:rPr>
        <w:t>introduceți nr. tabelului</w:t>
      </w:r>
      <w:r w:rsidRPr="00554484">
        <w:rPr>
          <w:rFonts w:cstheme="minorHAnsi"/>
          <w:i/>
          <w:highlight w:val="lightGray"/>
          <w:lang w:val="ro-RO"/>
        </w:rPr>
        <w:t>]</w:t>
      </w:r>
    </w:p>
    <w:tbl>
      <w:tblPr>
        <w:tblStyle w:val="TableGrid"/>
        <w:tblW w:w="9198" w:type="dxa"/>
        <w:tblLook w:val="04A0" w:firstRow="1" w:lastRow="0" w:firstColumn="1" w:lastColumn="0" w:noHBand="0" w:noVBand="1"/>
      </w:tblPr>
      <w:tblGrid>
        <w:gridCol w:w="508"/>
        <w:gridCol w:w="2861"/>
        <w:gridCol w:w="5829"/>
      </w:tblGrid>
      <w:tr w:rsidR="00C43317" w:rsidRPr="00554484" w14:paraId="0310E04C" w14:textId="77777777" w:rsidTr="00C43317">
        <w:tc>
          <w:tcPr>
            <w:tcW w:w="508" w:type="dxa"/>
            <w:shd w:val="clear" w:color="auto" w:fill="F2F2F2" w:themeFill="background1" w:themeFillShade="F2"/>
          </w:tcPr>
          <w:p w14:paraId="0310E049" w14:textId="77777777" w:rsidR="00C43317" w:rsidRPr="00554484" w:rsidRDefault="00C43317" w:rsidP="004B0768">
            <w:pPr>
              <w:spacing w:line="276" w:lineRule="auto"/>
              <w:jc w:val="center"/>
              <w:rPr>
                <w:rFonts w:cstheme="minorHAnsi"/>
                <w:b/>
                <w:lang w:val="ro-RO"/>
              </w:rPr>
            </w:pPr>
            <w:r w:rsidRPr="00554484">
              <w:rPr>
                <w:rFonts w:cstheme="minorHAnsi"/>
                <w:b/>
                <w:lang w:val="ro-RO"/>
              </w:rPr>
              <w:t>Nr.</w:t>
            </w:r>
          </w:p>
        </w:tc>
        <w:tc>
          <w:tcPr>
            <w:tcW w:w="2861" w:type="dxa"/>
            <w:shd w:val="clear" w:color="auto" w:fill="F2F2F2" w:themeFill="background1" w:themeFillShade="F2"/>
          </w:tcPr>
          <w:p w14:paraId="0310E04A" w14:textId="77777777" w:rsidR="00C43317" w:rsidRPr="00554484" w:rsidRDefault="007C1FF2" w:rsidP="004B0768">
            <w:pPr>
              <w:spacing w:line="276" w:lineRule="auto"/>
              <w:jc w:val="center"/>
              <w:rPr>
                <w:rFonts w:cstheme="minorHAnsi"/>
                <w:b/>
                <w:lang w:val="ro-RO"/>
              </w:rPr>
            </w:pPr>
            <w:r>
              <w:rPr>
                <w:rFonts w:cstheme="minorHAnsi"/>
                <w:b/>
                <w:lang w:val="ro-RO"/>
              </w:rPr>
              <w:t>Intâ</w:t>
            </w:r>
            <w:r w:rsidR="00720CC9" w:rsidRPr="00554484">
              <w:rPr>
                <w:rFonts w:cstheme="minorHAnsi"/>
                <w:b/>
                <w:lang w:val="ro-RO"/>
              </w:rPr>
              <w:t>lnire</w:t>
            </w:r>
          </w:p>
        </w:tc>
        <w:tc>
          <w:tcPr>
            <w:tcW w:w="5829" w:type="dxa"/>
            <w:shd w:val="clear" w:color="auto" w:fill="F2F2F2" w:themeFill="background1" w:themeFillShade="F2"/>
            <w:vAlign w:val="center"/>
          </w:tcPr>
          <w:p w14:paraId="0310E04B" w14:textId="77777777" w:rsidR="00C43317" w:rsidRPr="00554484" w:rsidRDefault="00720CC9" w:rsidP="004B0768">
            <w:pPr>
              <w:spacing w:line="276" w:lineRule="auto"/>
              <w:jc w:val="center"/>
              <w:rPr>
                <w:rFonts w:cstheme="minorHAnsi"/>
                <w:b/>
                <w:lang w:val="ro-RO"/>
              </w:rPr>
            </w:pPr>
            <w:r w:rsidRPr="00554484">
              <w:rPr>
                <w:rFonts w:cstheme="minorHAnsi"/>
                <w:b/>
                <w:bCs/>
                <w:lang w:val="ro-RO"/>
              </w:rPr>
              <w:t>Date de intrare solicitate</w:t>
            </w:r>
          </w:p>
        </w:tc>
      </w:tr>
      <w:tr w:rsidR="00C43317" w:rsidRPr="0086574E" w14:paraId="0310E053" w14:textId="77777777" w:rsidTr="00C43317">
        <w:tc>
          <w:tcPr>
            <w:tcW w:w="508" w:type="dxa"/>
          </w:tcPr>
          <w:p w14:paraId="0310E04D" w14:textId="77777777" w:rsidR="00C43317" w:rsidRPr="00554484" w:rsidRDefault="00C43317" w:rsidP="00554484">
            <w:pPr>
              <w:spacing w:line="276" w:lineRule="auto"/>
              <w:jc w:val="both"/>
              <w:rPr>
                <w:rFonts w:cstheme="minorHAnsi"/>
                <w:lang w:val="ro-RO"/>
              </w:rPr>
            </w:pPr>
            <w:r w:rsidRPr="00554484">
              <w:rPr>
                <w:rFonts w:cstheme="minorHAnsi"/>
                <w:lang w:val="ro-RO"/>
              </w:rPr>
              <w:t>1</w:t>
            </w:r>
          </w:p>
        </w:tc>
        <w:tc>
          <w:tcPr>
            <w:tcW w:w="2861" w:type="dxa"/>
          </w:tcPr>
          <w:p w14:paraId="0310E04E" w14:textId="77777777" w:rsidR="00C43317" w:rsidRPr="00554484" w:rsidRDefault="00720CC9" w:rsidP="00554484">
            <w:pPr>
              <w:spacing w:line="276" w:lineRule="auto"/>
              <w:jc w:val="both"/>
              <w:rPr>
                <w:rFonts w:cstheme="minorHAnsi"/>
                <w:lang w:val="es-ES_tradnl" w:eastAsia="es-ES"/>
              </w:rPr>
            </w:pPr>
            <w:r w:rsidRPr="00554484">
              <w:rPr>
                <w:rFonts w:cstheme="minorHAnsi"/>
                <w:lang w:val="ro-RO"/>
              </w:rPr>
              <w:t>l</w:t>
            </w:r>
            <w:r w:rsidR="00C43317" w:rsidRPr="00554484">
              <w:rPr>
                <w:rFonts w:cstheme="minorHAnsi"/>
                <w:lang w:val="ro-RO"/>
              </w:rPr>
              <w:t>a începerea activității</w:t>
            </w:r>
            <w:r w:rsidRPr="00554484">
              <w:rPr>
                <w:rFonts w:cstheme="minorHAnsi"/>
                <w:lang w:val="ro-RO"/>
              </w:rPr>
              <w:t xml:space="preserve"> în cadrul Contractului</w:t>
            </w:r>
          </w:p>
        </w:tc>
        <w:tc>
          <w:tcPr>
            <w:tcW w:w="5829" w:type="dxa"/>
          </w:tcPr>
          <w:p w14:paraId="0310E04F" w14:textId="77777777" w:rsidR="00720CC9" w:rsidRPr="00554484" w:rsidRDefault="00C43317" w:rsidP="00554484">
            <w:pPr>
              <w:spacing w:line="276" w:lineRule="auto"/>
              <w:jc w:val="both"/>
              <w:rPr>
                <w:rFonts w:cstheme="minorHAnsi"/>
                <w:lang w:val="ro-RO"/>
              </w:rPr>
            </w:pPr>
            <w:r w:rsidRPr="00554484">
              <w:rPr>
                <w:rFonts w:cstheme="minorHAnsi"/>
                <w:lang w:val="ro-RO"/>
              </w:rPr>
              <w:t xml:space="preserve">Planului de lucru inclus în </w:t>
            </w:r>
            <w:r w:rsidR="00720CC9" w:rsidRPr="00554484">
              <w:rPr>
                <w:rFonts w:cstheme="minorHAnsi"/>
                <w:lang w:val="ro-RO"/>
              </w:rPr>
              <w:t>Propunerea T</w:t>
            </w:r>
            <w:r w:rsidRPr="00554484">
              <w:rPr>
                <w:rFonts w:cstheme="minorHAnsi"/>
                <w:lang w:val="ro-RO"/>
              </w:rPr>
              <w:t>ehnică</w:t>
            </w:r>
            <w:r w:rsidR="00720CC9" w:rsidRPr="00554484">
              <w:rPr>
                <w:rFonts w:cstheme="minorHAnsi"/>
                <w:lang w:val="ro-RO"/>
              </w:rPr>
              <w:t xml:space="preserve"> actualizat</w:t>
            </w:r>
            <w:r w:rsidRPr="00554484">
              <w:rPr>
                <w:rFonts w:cstheme="minorHAnsi"/>
                <w:lang w:val="ro-RO"/>
              </w:rPr>
              <w:t xml:space="preserve"> prin raportare la data efectivă de începere a activității în cadrul Contractului</w:t>
            </w:r>
          </w:p>
          <w:p w14:paraId="0310E050" w14:textId="77777777" w:rsidR="00720CC9" w:rsidRPr="00554484" w:rsidRDefault="00720CC9" w:rsidP="00554484">
            <w:pPr>
              <w:spacing w:line="276" w:lineRule="auto"/>
              <w:jc w:val="both"/>
              <w:rPr>
                <w:rFonts w:cstheme="minorHAnsi"/>
                <w:lang w:val="ro-RO"/>
              </w:rPr>
            </w:pPr>
            <w:r w:rsidRPr="00554484">
              <w:rPr>
                <w:rFonts w:cstheme="minorHAnsi"/>
                <w:lang w:val="ro-RO"/>
              </w:rPr>
              <w:t>Detalii privind propunerea de raportare a progresului activităților în acdrul Contractului (formatul Raportului de progres ce urmează a fi utilizat în cadrul întâlnirilor pentru analiza progresului în cadrul Contractului)</w:t>
            </w:r>
          </w:p>
          <w:p w14:paraId="0310E051" w14:textId="77777777" w:rsidR="00B973C3" w:rsidRPr="00554484" w:rsidRDefault="00B973C3" w:rsidP="00554484">
            <w:pPr>
              <w:spacing w:line="276" w:lineRule="auto"/>
              <w:jc w:val="both"/>
              <w:rPr>
                <w:rFonts w:cstheme="minorHAnsi"/>
                <w:i/>
                <w:lang w:val="ro-RO"/>
              </w:rPr>
            </w:pPr>
            <w:r w:rsidRPr="00554484">
              <w:rPr>
                <w:rFonts w:cstheme="minorHAnsi"/>
                <w:i/>
                <w:highlight w:val="lightGray"/>
                <w:lang w:val="ro-RO"/>
              </w:rPr>
              <w:t>Completați cu orice alte informații considerate a fi necesare pentru monitorizarea corespunzătoare a progresului activităților în Contract.]</w:t>
            </w:r>
          </w:p>
          <w:p w14:paraId="0310E052" w14:textId="77777777" w:rsidR="00720CC9" w:rsidRPr="00554484" w:rsidRDefault="00720CC9" w:rsidP="00554484">
            <w:pPr>
              <w:spacing w:line="276" w:lineRule="auto"/>
              <w:jc w:val="both"/>
              <w:rPr>
                <w:rFonts w:cstheme="minorHAnsi"/>
                <w:lang w:val="es-ES_tradnl" w:eastAsia="es-ES"/>
              </w:rPr>
            </w:pPr>
          </w:p>
        </w:tc>
      </w:tr>
      <w:tr w:rsidR="00C43317" w:rsidRPr="0086574E" w14:paraId="0310E059" w14:textId="77777777" w:rsidTr="00C43317">
        <w:tc>
          <w:tcPr>
            <w:tcW w:w="508" w:type="dxa"/>
          </w:tcPr>
          <w:p w14:paraId="0310E054" w14:textId="77777777" w:rsidR="00C43317" w:rsidRPr="00554484" w:rsidRDefault="00C43317" w:rsidP="00554484">
            <w:pPr>
              <w:spacing w:line="276" w:lineRule="auto"/>
              <w:jc w:val="both"/>
              <w:rPr>
                <w:rFonts w:cstheme="minorHAnsi"/>
                <w:lang w:val="ro-RO"/>
              </w:rPr>
            </w:pPr>
            <w:r w:rsidRPr="00554484">
              <w:rPr>
                <w:rFonts w:cstheme="minorHAnsi"/>
                <w:lang w:val="ro-RO"/>
              </w:rPr>
              <w:t>2</w:t>
            </w:r>
          </w:p>
        </w:tc>
        <w:tc>
          <w:tcPr>
            <w:tcW w:w="2861" w:type="dxa"/>
          </w:tcPr>
          <w:p w14:paraId="0310E055" w14:textId="77777777" w:rsidR="00C43317" w:rsidRPr="00554484" w:rsidRDefault="00720CC9" w:rsidP="00554484">
            <w:pPr>
              <w:spacing w:line="276" w:lineRule="auto"/>
              <w:jc w:val="both"/>
              <w:rPr>
                <w:rFonts w:cstheme="minorHAnsi"/>
                <w:lang w:val="es-ES_tradnl" w:eastAsia="es-ES"/>
              </w:rPr>
            </w:pPr>
            <w:r w:rsidRPr="00554484">
              <w:rPr>
                <w:rFonts w:cstheme="minorHAnsi"/>
                <w:lang w:val="es-ES_tradnl" w:eastAsia="es-ES"/>
              </w:rPr>
              <w:t xml:space="preserve">pentru monitorizarea progresului activităților în cadrul Contractului </w:t>
            </w:r>
            <w:r w:rsidR="00C43317" w:rsidRPr="00554484">
              <w:rPr>
                <w:rFonts w:cstheme="minorHAnsi"/>
                <w:lang w:val="es-ES_tradnl" w:eastAsia="es-ES"/>
              </w:rPr>
              <w:t xml:space="preserve"> </w:t>
            </w:r>
          </w:p>
        </w:tc>
        <w:tc>
          <w:tcPr>
            <w:tcW w:w="5829" w:type="dxa"/>
          </w:tcPr>
          <w:p w14:paraId="0310E056" w14:textId="77777777" w:rsidR="00720CC9" w:rsidRPr="00554484" w:rsidRDefault="00720CC9" w:rsidP="00554484">
            <w:pPr>
              <w:spacing w:line="276" w:lineRule="auto"/>
              <w:jc w:val="both"/>
              <w:rPr>
                <w:rFonts w:cstheme="minorHAnsi"/>
                <w:lang w:val="es-ES_tradnl" w:eastAsia="es-ES"/>
              </w:rPr>
            </w:pPr>
            <w:r w:rsidRPr="00554484">
              <w:rPr>
                <w:rFonts w:cstheme="minorHAnsi"/>
                <w:lang w:val="es-ES_tradnl" w:eastAsia="es-ES"/>
              </w:rPr>
              <w:t>Planul de lucru al activităților acceptat în ultima întâlnire</w:t>
            </w:r>
          </w:p>
          <w:p w14:paraId="0310E057" w14:textId="77777777" w:rsidR="00720CC9" w:rsidRPr="00554484" w:rsidRDefault="00720CC9" w:rsidP="00554484">
            <w:pPr>
              <w:spacing w:line="276" w:lineRule="auto"/>
              <w:jc w:val="both"/>
              <w:rPr>
                <w:rFonts w:cstheme="minorHAnsi"/>
                <w:lang w:val="es-ES_tradnl" w:eastAsia="es-ES"/>
              </w:rPr>
            </w:pPr>
            <w:r w:rsidRPr="00554484">
              <w:rPr>
                <w:rFonts w:cstheme="minorHAnsi"/>
                <w:lang w:val="es-ES_tradnl" w:eastAsia="es-ES"/>
              </w:rPr>
              <w:t>Registrul actualizat al riscurilor</w:t>
            </w:r>
          </w:p>
          <w:p w14:paraId="0310E058" w14:textId="77777777" w:rsidR="00720CC9" w:rsidRPr="00554484" w:rsidRDefault="00B973C3" w:rsidP="00554484">
            <w:pPr>
              <w:spacing w:line="276" w:lineRule="auto"/>
              <w:jc w:val="both"/>
              <w:rPr>
                <w:rFonts w:cstheme="minorHAnsi"/>
                <w:i/>
                <w:lang w:val="ro-RO"/>
              </w:rPr>
            </w:pPr>
            <w:r w:rsidRPr="00554484">
              <w:rPr>
                <w:rFonts w:cstheme="minorHAnsi"/>
                <w:i/>
                <w:highlight w:val="lightGray"/>
                <w:lang w:val="ro-RO"/>
              </w:rPr>
              <w:t>Completați cu orice alte informații considerate a fi necesare pentru monitorizarea corespunzătoare a progresului activităților în Contract.]</w:t>
            </w:r>
          </w:p>
        </w:tc>
      </w:tr>
      <w:tr w:rsidR="00B973C3" w:rsidRPr="0086574E" w14:paraId="0310E05D" w14:textId="77777777" w:rsidTr="00C43317">
        <w:tc>
          <w:tcPr>
            <w:tcW w:w="508" w:type="dxa"/>
          </w:tcPr>
          <w:p w14:paraId="0310E05A" w14:textId="77777777" w:rsidR="00B973C3" w:rsidRPr="00554484" w:rsidRDefault="004B0768" w:rsidP="00554484">
            <w:pPr>
              <w:spacing w:line="276" w:lineRule="auto"/>
              <w:jc w:val="both"/>
              <w:rPr>
                <w:rFonts w:cstheme="minorHAnsi"/>
                <w:lang w:val="ro-RO"/>
              </w:rPr>
            </w:pPr>
            <w:r>
              <w:rPr>
                <w:rFonts w:cstheme="minorHAnsi"/>
                <w:lang w:val="ro-RO"/>
              </w:rPr>
              <w:t>3</w:t>
            </w:r>
          </w:p>
        </w:tc>
        <w:tc>
          <w:tcPr>
            <w:tcW w:w="2861" w:type="dxa"/>
          </w:tcPr>
          <w:p w14:paraId="0310E05B" w14:textId="77777777" w:rsidR="00B973C3" w:rsidRPr="00554484" w:rsidRDefault="00B973C3" w:rsidP="00554484">
            <w:pPr>
              <w:spacing w:line="276" w:lineRule="auto"/>
              <w:jc w:val="both"/>
              <w:rPr>
                <w:rFonts w:cstheme="minorHAnsi"/>
                <w:i/>
                <w:highlight w:val="lightGray"/>
                <w:lang w:val="ro-RO"/>
              </w:rPr>
            </w:pPr>
            <w:r w:rsidRPr="00554484">
              <w:rPr>
                <w:rFonts w:cstheme="minorHAnsi"/>
                <w:lang w:val="es-ES_tradnl" w:eastAsia="es-ES"/>
              </w:rPr>
              <w:t>pentru prezentarea documentațiilor tehnico-economice în vederea emiterii acceptării acestora de către Autoritatea Contractantă</w:t>
            </w:r>
          </w:p>
        </w:tc>
        <w:tc>
          <w:tcPr>
            <w:tcW w:w="5829" w:type="dxa"/>
          </w:tcPr>
          <w:p w14:paraId="0310E05C" w14:textId="77777777" w:rsidR="00B973C3" w:rsidRPr="00554484" w:rsidRDefault="00B973C3" w:rsidP="00554484">
            <w:pPr>
              <w:spacing w:line="276" w:lineRule="auto"/>
              <w:jc w:val="both"/>
              <w:rPr>
                <w:rFonts w:cstheme="minorHAnsi"/>
                <w:lang w:val="es-ES_tradnl" w:eastAsia="es-ES"/>
              </w:rPr>
            </w:pPr>
            <w:r w:rsidRPr="00554484">
              <w:rPr>
                <w:rFonts w:cstheme="minorHAnsi"/>
                <w:i/>
                <w:highlight w:val="lightGray"/>
                <w:lang w:val="ro-RO"/>
              </w:rPr>
              <w:t xml:space="preserve">Completați cu informații considerate a fi necesare] </w:t>
            </w:r>
          </w:p>
        </w:tc>
      </w:tr>
      <w:tr w:rsidR="00C43317" w:rsidRPr="0086574E" w14:paraId="0310E061" w14:textId="77777777" w:rsidTr="00C43317">
        <w:tc>
          <w:tcPr>
            <w:tcW w:w="508" w:type="dxa"/>
          </w:tcPr>
          <w:p w14:paraId="0310E05E" w14:textId="77777777" w:rsidR="00C43317" w:rsidRPr="00554484" w:rsidRDefault="004B0768" w:rsidP="00554484">
            <w:pPr>
              <w:spacing w:line="276" w:lineRule="auto"/>
              <w:jc w:val="both"/>
              <w:rPr>
                <w:rFonts w:cstheme="minorHAnsi"/>
                <w:lang w:val="ro-RO"/>
              </w:rPr>
            </w:pPr>
            <w:r>
              <w:rPr>
                <w:rFonts w:cstheme="minorHAnsi"/>
                <w:lang w:val="ro-RO"/>
              </w:rPr>
              <w:t>4</w:t>
            </w:r>
          </w:p>
        </w:tc>
        <w:tc>
          <w:tcPr>
            <w:tcW w:w="2861" w:type="dxa"/>
          </w:tcPr>
          <w:p w14:paraId="0310E05F" w14:textId="77777777" w:rsidR="00C43317" w:rsidRPr="00554484" w:rsidRDefault="00B973C3" w:rsidP="00554484">
            <w:pPr>
              <w:spacing w:line="276" w:lineRule="auto"/>
              <w:jc w:val="both"/>
              <w:rPr>
                <w:rFonts w:cstheme="minorHAnsi"/>
                <w:lang w:val="es-ES_tradnl" w:eastAsia="es-ES"/>
              </w:rPr>
            </w:pPr>
            <w:r w:rsidRPr="00554484">
              <w:rPr>
                <w:rFonts w:cstheme="minorHAnsi"/>
                <w:i/>
                <w:highlight w:val="lightGray"/>
                <w:lang w:val="ro-RO"/>
              </w:rPr>
              <w:t>Completați cu orice alte tipuri de întâlniri considerate a fi necesare</w:t>
            </w:r>
            <w:r w:rsidRPr="00554484">
              <w:rPr>
                <w:rFonts w:cstheme="minorHAnsi"/>
                <w:i/>
                <w:lang w:val="ro-RO"/>
              </w:rPr>
              <w:t xml:space="preserve"> </w:t>
            </w:r>
            <w:r w:rsidRPr="00554484">
              <w:rPr>
                <w:rFonts w:cstheme="minorHAnsi"/>
                <w:i/>
                <w:highlight w:val="lightGray"/>
                <w:lang w:val="ro-RO"/>
              </w:rPr>
              <w:t>pentru buna desfășurare a activităților în Contract.]</w:t>
            </w:r>
          </w:p>
        </w:tc>
        <w:tc>
          <w:tcPr>
            <w:tcW w:w="5829" w:type="dxa"/>
          </w:tcPr>
          <w:p w14:paraId="0310E060" w14:textId="77777777" w:rsidR="00C43317" w:rsidRPr="00554484" w:rsidRDefault="00B973C3" w:rsidP="00554484">
            <w:pPr>
              <w:spacing w:line="276" w:lineRule="auto"/>
              <w:jc w:val="both"/>
              <w:rPr>
                <w:rFonts w:cstheme="minorHAnsi"/>
                <w:lang w:val="es-ES_tradnl" w:eastAsia="es-ES"/>
              </w:rPr>
            </w:pPr>
            <w:r w:rsidRPr="00554484">
              <w:rPr>
                <w:rFonts w:cstheme="minorHAnsi"/>
                <w:i/>
                <w:highlight w:val="lightGray"/>
                <w:lang w:val="ro-RO"/>
              </w:rPr>
              <w:t>Completați cu informații considerate a fi necesare]</w:t>
            </w:r>
          </w:p>
        </w:tc>
      </w:tr>
      <w:tr w:rsidR="00C43317" w:rsidRPr="00554484" w14:paraId="0310E065" w14:textId="77777777" w:rsidTr="00C43317">
        <w:tc>
          <w:tcPr>
            <w:tcW w:w="508" w:type="dxa"/>
          </w:tcPr>
          <w:p w14:paraId="0310E062" w14:textId="77777777" w:rsidR="00C43317" w:rsidRPr="00554484" w:rsidRDefault="004B0768" w:rsidP="00554484">
            <w:pPr>
              <w:spacing w:line="276" w:lineRule="auto"/>
              <w:jc w:val="both"/>
              <w:rPr>
                <w:rFonts w:cstheme="minorHAnsi"/>
                <w:lang w:val="ro-RO"/>
              </w:rPr>
            </w:pPr>
            <w:r>
              <w:rPr>
                <w:rFonts w:cstheme="minorHAnsi"/>
                <w:lang w:val="ro-RO"/>
              </w:rPr>
              <w:t>5</w:t>
            </w:r>
          </w:p>
        </w:tc>
        <w:tc>
          <w:tcPr>
            <w:tcW w:w="2861" w:type="dxa"/>
          </w:tcPr>
          <w:p w14:paraId="0310E063" w14:textId="77777777" w:rsidR="00C43317" w:rsidRPr="00554484" w:rsidRDefault="00C43317" w:rsidP="00554484">
            <w:pPr>
              <w:spacing w:line="276" w:lineRule="auto"/>
              <w:jc w:val="both"/>
              <w:rPr>
                <w:rFonts w:cstheme="minorHAnsi"/>
                <w:lang w:val="es-ES_tradnl" w:eastAsia="es-ES"/>
              </w:rPr>
            </w:pPr>
          </w:p>
        </w:tc>
        <w:tc>
          <w:tcPr>
            <w:tcW w:w="5829" w:type="dxa"/>
          </w:tcPr>
          <w:p w14:paraId="0310E064" w14:textId="77777777" w:rsidR="00C43317" w:rsidRPr="00554484" w:rsidRDefault="00C43317" w:rsidP="00554484">
            <w:pPr>
              <w:spacing w:line="276" w:lineRule="auto"/>
              <w:jc w:val="both"/>
              <w:rPr>
                <w:rFonts w:cstheme="minorHAnsi"/>
                <w:lang w:val="es-ES_tradnl" w:eastAsia="es-ES"/>
              </w:rPr>
            </w:pPr>
          </w:p>
        </w:tc>
      </w:tr>
      <w:tr w:rsidR="00C43317" w:rsidRPr="00554484" w14:paraId="0310E069" w14:textId="77777777" w:rsidTr="00C43317">
        <w:tc>
          <w:tcPr>
            <w:tcW w:w="508" w:type="dxa"/>
          </w:tcPr>
          <w:p w14:paraId="0310E066" w14:textId="77777777" w:rsidR="00C43317" w:rsidRPr="00554484" w:rsidRDefault="004B0768" w:rsidP="00554484">
            <w:pPr>
              <w:spacing w:line="276" w:lineRule="auto"/>
              <w:jc w:val="both"/>
              <w:rPr>
                <w:rFonts w:cstheme="minorHAnsi"/>
                <w:lang w:val="ro-RO"/>
              </w:rPr>
            </w:pPr>
            <w:r>
              <w:rPr>
                <w:rFonts w:cstheme="minorHAnsi"/>
                <w:lang w:val="ro-RO"/>
              </w:rPr>
              <w:t>6</w:t>
            </w:r>
          </w:p>
        </w:tc>
        <w:tc>
          <w:tcPr>
            <w:tcW w:w="2861" w:type="dxa"/>
          </w:tcPr>
          <w:p w14:paraId="0310E067" w14:textId="77777777" w:rsidR="00C43317" w:rsidRPr="00554484" w:rsidRDefault="00C43317" w:rsidP="00554484">
            <w:pPr>
              <w:spacing w:line="276" w:lineRule="auto"/>
              <w:jc w:val="both"/>
              <w:rPr>
                <w:rFonts w:cstheme="minorHAnsi"/>
                <w:lang w:val="es-ES_tradnl" w:eastAsia="es-ES"/>
              </w:rPr>
            </w:pPr>
          </w:p>
        </w:tc>
        <w:tc>
          <w:tcPr>
            <w:tcW w:w="5829" w:type="dxa"/>
          </w:tcPr>
          <w:p w14:paraId="0310E068" w14:textId="77777777" w:rsidR="00C43317" w:rsidRPr="00554484" w:rsidRDefault="00C43317" w:rsidP="00554484">
            <w:pPr>
              <w:spacing w:line="276" w:lineRule="auto"/>
              <w:jc w:val="both"/>
              <w:rPr>
                <w:rFonts w:cstheme="minorHAnsi"/>
                <w:lang w:val="es-ES_tradnl" w:eastAsia="es-ES"/>
              </w:rPr>
            </w:pPr>
          </w:p>
        </w:tc>
      </w:tr>
      <w:tr w:rsidR="00C43317" w:rsidRPr="0086574E" w14:paraId="0310E06D" w14:textId="77777777" w:rsidTr="00C43317">
        <w:tc>
          <w:tcPr>
            <w:tcW w:w="508" w:type="dxa"/>
          </w:tcPr>
          <w:p w14:paraId="0310E06A" w14:textId="77777777" w:rsidR="00C43317" w:rsidRPr="00554484" w:rsidRDefault="004B0768" w:rsidP="00554484">
            <w:pPr>
              <w:spacing w:line="276" w:lineRule="auto"/>
              <w:jc w:val="both"/>
              <w:rPr>
                <w:rFonts w:cstheme="minorHAnsi"/>
                <w:lang w:val="ro-RO"/>
              </w:rPr>
            </w:pPr>
            <w:r>
              <w:rPr>
                <w:rFonts w:cstheme="minorHAnsi"/>
                <w:lang w:val="ro-RO"/>
              </w:rPr>
              <w:t>7</w:t>
            </w:r>
          </w:p>
        </w:tc>
        <w:tc>
          <w:tcPr>
            <w:tcW w:w="2861" w:type="dxa"/>
          </w:tcPr>
          <w:p w14:paraId="0310E06B" w14:textId="77777777" w:rsidR="00C43317" w:rsidRPr="00554484" w:rsidRDefault="00B973C3" w:rsidP="00554484">
            <w:pPr>
              <w:spacing w:line="276" w:lineRule="auto"/>
              <w:jc w:val="both"/>
              <w:rPr>
                <w:rFonts w:cstheme="minorHAnsi"/>
                <w:lang w:val="es-ES_tradnl" w:eastAsia="es-ES"/>
              </w:rPr>
            </w:pPr>
            <w:r w:rsidRPr="00554484">
              <w:rPr>
                <w:rFonts w:cstheme="minorHAnsi"/>
                <w:lang w:val="es-ES_tradnl" w:eastAsia="es-ES"/>
              </w:rPr>
              <w:t xml:space="preserve">La finalizarea activităților în Contract </w:t>
            </w:r>
          </w:p>
        </w:tc>
        <w:tc>
          <w:tcPr>
            <w:tcW w:w="5829" w:type="dxa"/>
          </w:tcPr>
          <w:p w14:paraId="0310E06C" w14:textId="77777777" w:rsidR="00C43317" w:rsidRPr="00554484" w:rsidRDefault="00B973C3" w:rsidP="00554484">
            <w:pPr>
              <w:spacing w:after="200" w:line="276" w:lineRule="auto"/>
              <w:jc w:val="both"/>
              <w:rPr>
                <w:rFonts w:cstheme="minorHAnsi"/>
                <w:lang w:val="es-ES_tradnl" w:eastAsia="es-ES"/>
              </w:rPr>
            </w:pPr>
            <w:r w:rsidRPr="00554484">
              <w:rPr>
                <w:rFonts w:cstheme="minorHAnsi"/>
                <w:i/>
                <w:highlight w:val="lightGray"/>
                <w:lang w:val="ro-RO"/>
              </w:rPr>
              <w:t>Completați cu informații considerate a fi necesare]</w:t>
            </w:r>
          </w:p>
        </w:tc>
      </w:tr>
    </w:tbl>
    <w:p w14:paraId="0310E06E" w14:textId="77777777" w:rsidR="00C43317" w:rsidRDefault="00C43317" w:rsidP="00554484">
      <w:pPr>
        <w:spacing w:after="0"/>
        <w:jc w:val="both"/>
        <w:rPr>
          <w:rFonts w:cstheme="minorHAnsi"/>
          <w:i/>
          <w:highlight w:val="lightGray"/>
          <w:lang w:val="ro-RO"/>
        </w:rPr>
      </w:pPr>
    </w:p>
    <w:p w14:paraId="0310E06F" w14:textId="77777777" w:rsidR="004B0768" w:rsidRDefault="004B0768" w:rsidP="00554484">
      <w:pPr>
        <w:spacing w:after="0"/>
        <w:jc w:val="both"/>
        <w:rPr>
          <w:rFonts w:cstheme="minorHAnsi"/>
          <w:i/>
          <w:highlight w:val="lightGray"/>
          <w:lang w:val="ro-RO"/>
        </w:rPr>
      </w:pPr>
    </w:p>
    <w:p w14:paraId="0310E070" w14:textId="77777777" w:rsidR="004B0768" w:rsidRDefault="004B0768" w:rsidP="00554484">
      <w:pPr>
        <w:spacing w:after="0"/>
        <w:jc w:val="both"/>
        <w:rPr>
          <w:rFonts w:cstheme="minorHAnsi"/>
          <w:i/>
          <w:highlight w:val="lightGray"/>
          <w:lang w:val="ro-RO"/>
        </w:rPr>
      </w:pPr>
    </w:p>
    <w:p w14:paraId="0310E071" w14:textId="77777777" w:rsidR="004B0768" w:rsidRDefault="004B0768" w:rsidP="00554484">
      <w:pPr>
        <w:spacing w:after="0"/>
        <w:jc w:val="both"/>
        <w:rPr>
          <w:rFonts w:cstheme="minorHAnsi"/>
          <w:i/>
          <w:highlight w:val="lightGray"/>
          <w:lang w:val="ro-RO"/>
        </w:rPr>
      </w:pPr>
    </w:p>
    <w:p w14:paraId="0310E072" w14:textId="77777777" w:rsidR="004B0768" w:rsidRPr="00554484" w:rsidRDefault="004B0768" w:rsidP="00554484">
      <w:pPr>
        <w:spacing w:after="0"/>
        <w:jc w:val="both"/>
        <w:rPr>
          <w:rFonts w:cstheme="minorHAnsi"/>
          <w:i/>
          <w:highlight w:val="lightGray"/>
          <w:lang w:val="ro-RO"/>
        </w:rPr>
      </w:pPr>
    </w:p>
    <w:p w14:paraId="0310E073" w14:textId="77777777" w:rsidR="00C43317" w:rsidRPr="00554484" w:rsidRDefault="00C43317" w:rsidP="00554484">
      <w:pPr>
        <w:spacing w:after="0"/>
        <w:jc w:val="both"/>
        <w:rPr>
          <w:rFonts w:cstheme="minorHAnsi"/>
          <w:i/>
          <w:highlight w:val="lightGray"/>
          <w:lang w:val="ro-RO"/>
        </w:rPr>
      </w:pPr>
    </w:p>
    <w:p w14:paraId="0310E074" w14:textId="77777777" w:rsidR="00C43317" w:rsidRPr="00554484" w:rsidRDefault="00C43317" w:rsidP="00554484">
      <w:pPr>
        <w:pStyle w:val="ListParagraph"/>
        <w:numPr>
          <w:ilvl w:val="0"/>
          <w:numId w:val="26"/>
        </w:numPr>
        <w:spacing w:after="0"/>
        <w:ind w:left="360"/>
        <w:jc w:val="both"/>
        <w:rPr>
          <w:rFonts w:cstheme="minorHAnsi"/>
          <w:i/>
          <w:highlight w:val="lightGray"/>
          <w:lang w:val="ro-RO"/>
        </w:rPr>
      </w:pPr>
      <w:r w:rsidRPr="00554484">
        <w:rPr>
          <w:rFonts w:cstheme="minorHAnsi"/>
          <w:i/>
          <w:highlight w:val="lightGray"/>
          <w:lang w:val="ro-RO"/>
        </w:rPr>
        <w:t>RAPOARTELE CE PRIVESC PROGRESUL ACTIVITĂȚILOR, ADMINISTRAREA și MANAGEMENTUL CONTRACTULUI</w:t>
      </w:r>
    </w:p>
    <w:p w14:paraId="0310E075" w14:textId="77777777" w:rsidR="00C43317" w:rsidRPr="00554484" w:rsidRDefault="00C43317" w:rsidP="00554484">
      <w:pPr>
        <w:spacing w:after="0"/>
        <w:jc w:val="both"/>
        <w:rPr>
          <w:rStyle w:val="Strong"/>
          <w:rFonts w:cstheme="minorHAnsi"/>
          <w:b w:val="0"/>
          <w:i/>
          <w:lang w:val="ro-RO"/>
        </w:rPr>
      </w:pPr>
    </w:p>
    <w:p w14:paraId="0310E076" w14:textId="77777777" w:rsidR="00C43317" w:rsidRPr="00554484" w:rsidRDefault="00C43317" w:rsidP="00554484">
      <w:pPr>
        <w:spacing w:after="0"/>
        <w:jc w:val="both"/>
        <w:rPr>
          <w:rFonts w:cstheme="minorHAnsi"/>
          <w:b/>
          <w:highlight w:val="lightGray"/>
          <w:lang w:val="ro-RO"/>
        </w:rPr>
      </w:pPr>
      <w:r w:rsidRPr="00554484">
        <w:rPr>
          <w:rFonts w:cstheme="minorHAnsi"/>
          <w:i/>
          <w:highlight w:val="lightGray"/>
          <w:lang w:val="es-ES_tradnl" w:eastAsia="es-ES"/>
        </w:rPr>
        <w:t>[</w:t>
      </w:r>
      <w:r w:rsidRPr="00554484">
        <w:rPr>
          <w:rStyle w:val="Strong"/>
          <w:rFonts w:cstheme="minorHAnsi"/>
          <w:b w:val="0"/>
          <w:i/>
          <w:highlight w:val="lightGray"/>
          <w:lang w:val="ro-RO"/>
        </w:rPr>
        <w:t>Aceste rapoarte sunt extrem de relevante în condițiile în care m</w:t>
      </w:r>
      <w:r w:rsidR="00262B2F" w:rsidRPr="00554484">
        <w:rPr>
          <w:rStyle w:val="Strong"/>
          <w:rFonts w:cstheme="minorHAnsi"/>
          <w:b w:val="0"/>
          <w:i/>
          <w:highlight w:val="lightGray"/>
          <w:lang w:val="ro-RO"/>
        </w:rPr>
        <w:t>odalitatea de plata a prețului C</w:t>
      </w:r>
      <w:r w:rsidRPr="00554484">
        <w:rPr>
          <w:rStyle w:val="Strong"/>
          <w:rFonts w:cstheme="minorHAnsi"/>
          <w:b w:val="0"/>
          <w:i/>
          <w:highlight w:val="lightGray"/>
          <w:lang w:val="ro-RO"/>
        </w:rPr>
        <w:t>ontractului este pe baza de foaie de pontaj (time-sheet) iar plata pentru serviciile prestate se face în mod fracționat, eșalonat în timp, la anumite termene, de regula lunar sau trimestrial.</w:t>
      </w:r>
    </w:p>
    <w:p w14:paraId="0310E077" w14:textId="77777777" w:rsidR="00C43317" w:rsidRPr="00554484" w:rsidRDefault="00C43317" w:rsidP="00554484">
      <w:pPr>
        <w:spacing w:after="0"/>
        <w:jc w:val="both"/>
        <w:rPr>
          <w:rStyle w:val="Strong"/>
          <w:rFonts w:cstheme="minorHAnsi"/>
          <w:b w:val="0"/>
          <w:i/>
          <w:highlight w:val="lightGray"/>
          <w:lang w:val="ro-RO"/>
        </w:rPr>
      </w:pPr>
    </w:p>
    <w:p w14:paraId="0310E078" w14:textId="77777777" w:rsidR="00C43317" w:rsidRPr="00554484" w:rsidRDefault="00C43317" w:rsidP="00554484">
      <w:pPr>
        <w:spacing w:after="0"/>
        <w:jc w:val="both"/>
        <w:rPr>
          <w:rStyle w:val="Strong"/>
          <w:rFonts w:cstheme="minorHAnsi"/>
          <w:b w:val="0"/>
          <w:i/>
          <w:lang w:val="ro-RO"/>
        </w:rPr>
      </w:pPr>
      <w:r w:rsidRPr="00554484">
        <w:rPr>
          <w:rStyle w:val="Strong"/>
          <w:rFonts w:cstheme="minorHAnsi"/>
          <w:b w:val="0"/>
          <w:i/>
          <w:highlight w:val="lightGray"/>
          <w:lang w:val="ro-RO"/>
        </w:rPr>
        <w:t>Utilizați pentru descrieri asociate acestora indicațiile de la paragraful anterior și în plus precizați intervalul la care trebuie prezentate aceste rapoarte precum și informațiile incluse aici, întrucât aceste rapoarte reprezintă, în special în cadrul contractelor condițiile în care m</w:t>
      </w:r>
      <w:r w:rsidR="00262B2F" w:rsidRPr="00554484">
        <w:rPr>
          <w:rStyle w:val="Strong"/>
          <w:rFonts w:cstheme="minorHAnsi"/>
          <w:b w:val="0"/>
          <w:i/>
          <w:highlight w:val="lightGray"/>
          <w:lang w:val="ro-RO"/>
        </w:rPr>
        <w:t>odalitatea de plata a prețului C</w:t>
      </w:r>
      <w:r w:rsidRPr="00554484">
        <w:rPr>
          <w:rStyle w:val="Strong"/>
          <w:rFonts w:cstheme="minorHAnsi"/>
          <w:b w:val="0"/>
          <w:i/>
          <w:highlight w:val="lightGray"/>
          <w:lang w:val="ro-RO"/>
        </w:rPr>
        <w:t>ontractului este pe baza de foaie de pontaj, baza pentru emiterea facturii și implicit efectuarea plații. Utilizați structura de mai jos.]</w:t>
      </w:r>
    </w:p>
    <w:p w14:paraId="0310E079" w14:textId="77777777" w:rsidR="00C43317" w:rsidRPr="00554484" w:rsidRDefault="00C43317" w:rsidP="00554484">
      <w:pPr>
        <w:spacing w:after="0"/>
        <w:jc w:val="both"/>
        <w:rPr>
          <w:rStyle w:val="Strong"/>
          <w:rFonts w:cstheme="minorHAnsi"/>
          <w:b w:val="0"/>
          <w:i/>
          <w:lang w:val="ro-RO"/>
        </w:rPr>
      </w:pPr>
    </w:p>
    <w:p w14:paraId="0310E07A" w14:textId="77777777" w:rsidR="00C43317" w:rsidRDefault="00C43317" w:rsidP="00554484">
      <w:pPr>
        <w:jc w:val="both"/>
        <w:rPr>
          <w:rFonts w:cstheme="minorHAnsi"/>
          <w:lang w:val="ro-RO"/>
        </w:rPr>
      </w:pPr>
      <w:r w:rsidRPr="00554484">
        <w:rPr>
          <w:rFonts w:cstheme="minorHAnsi"/>
          <w:lang w:val="ro-RO"/>
        </w:rPr>
        <w:t>În plus față de orice alte documente, rapoarte prevăzute în cadrul activităților și responsabilităților asociate fiecărei activități</w:t>
      </w:r>
      <w:r w:rsidR="00B71052" w:rsidRPr="00554484">
        <w:rPr>
          <w:rFonts w:cstheme="minorHAnsi"/>
          <w:lang w:val="ro-RO"/>
        </w:rPr>
        <w:t xml:space="preserve"> legate direct de elaborarea documentațiilor tehnico-economice</w:t>
      </w:r>
      <w:r w:rsidRPr="00554484">
        <w:rPr>
          <w:rFonts w:cstheme="minorHAnsi"/>
          <w:lang w:val="ro-RO"/>
        </w:rPr>
        <w:t>, Contractantul trebuie să pună la dispoziție următoarele rapoarte:</w:t>
      </w:r>
    </w:p>
    <w:p w14:paraId="0310E07B" w14:textId="77777777" w:rsidR="004B0768" w:rsidRPr="00554484" w:rsidRDefault="004B0768" w:rsidP="004B0768">
      <w:pPr>
        <w:spacing w:after="0"/>
        <w:jc w:val="both"/>
        <w:rPr>
          <w:rFonts w:cstheme="minorHAnsi"/>
          <w:lang w:val="ro-RO"/>
        </w:rPr>
      </w:pPr>
      <w:r>
        <w:rPr>
          <w:rFonts w:cstheme="minorHAnsi"/>
          <w:lang w:val="ro-RO"/>
        </w:rPr>
        <w:t xml:space="preserve">Tabelul nr. _______ </w:t>
      </w:r>
      <w:r w:rsidRPr="00554484">
        <w:rPr>
          <w:rFonts w:cstheme="minorHAnsi"/>
          <w:i/>
          <w:highlight w:val="lightGray"/>
          <w:lang w:val="ro-RO"/>
        </w:rPr>
        <w:t>[</w:t>
      </w:r>
      <w:r w:rsidRPr="004B0768">
        <w:rPr>
          <w:rFonts w:cstheme="minorHAnsi"/>
          <w:i/>
          <w:highlight w:val="lightGray"/>
          <w:lang w:val="ro-RO"/>
        </w:rPr>
        <w:t>introduceți nr. tabelului</w:t>
      </w:r>
      <w:r w:rsidRPr="00554484">
        <w:rPr>
          <w:rFonts w:cstheme="minorHAnsi"/>
          <w:i/>
          <w:highlight w:val="lightGray"/>
          <w:lang w:val="ro-RO"/>
        </w:rPr>
        <w:t>]</w:t>
      </w:r>
    </w:p>
    <w:tbl>
      <w:tblPr>
        <w:tblStyle w:val="TableGrid"/>
        <w:tblW w:w="9288" w:type="dxa"/>
        <w:tblLook w:val="04A0" w:firstRow="1" w:lastRow="0" w:firstColumn="1" w:lastColumn="0" w:noHBand="0" w:noVBand="1"/>
      </w:tblPr>
      <w:tblGrid>
        <w:gridCol w:w="508"/>
        <w:gridCol w:w="1940"/>
        <w:gridCol w:w="3897"/>
        <w:gridCol w:w="2943"/>
      </w:tblGrid>
      <w:tr w:rsidR="00C43317" w:rsidRPr="0086574E" w14:paraId="0310E080" w14:textId="77777777" w:rsidTr="00C43317">
        <w:tc>
          <w:tcPr>
            <w:tcW w:w="508" w:type="dxa"/>
            <w:shd w:val="clear" w:color="auto" w:fill="F2F2F2" w:themeFill="background1" w:themeFillShade="F2"/>
          </w:tcPr>
          <w:p w14:paraId="0310E07C" w14:textId="77777777" w:rsidR="00C43317" w:rsidRPr="00554484" w:rsidRDefault="00C43317" w:rsidP="004B0768">
            <w:pPr>
              <w:spacing w:line="276" w:lineRule="auto"/>
              <w:jc w:val="center"/>
              <w:rPr>
                <w:rFonts w:cstheme="minorHAnsi"/>
                <w:b/>
                <w:lang w:val="ro-RO"/>
              </w:rPr>
            </w:pPr>
            <w:r w:rsidRPr="00554484">
              <w:rPr>
                <w:rFonts w:cstheme="minorHAnsi"/>
                <w:b/>
                <w:lang w:val="ro-RO"/>
              </w:rPr>
              <w:t>Nr.</w:t>
            </w:r>
          </w:p>
        </w:tc>
        <w:tc>
          <w:tcPr>
            <w:tcW w:w="1940" w:type="dxa"/>
            <w:shd w:val="clear" w:color="auto" w:fill="F2F2F2" w:themeFill="background1" w:themeFillShade="F2"/>
          </w:tcPr>
          <w:p w14:paraId="0310E07D" w14:textId="77777777" w:rsidR="00C43317" w:rsidRPr="00554484" w:rsidRDefault="00C43317" w:rsidP="004B0768">
            <w:pPr>
              <w:spacing w:line="276" w:lineRule="auto"/>
              <w:jc w:val="center"/>
              <w:rPr>
                <w:rFonts w:cstheme="minorHAnsi"/>
                <w:b/>
                <w:lang w:val="ro-RO"/>
              </w:rPr>
            </w:pPr>
            <w:r w:rsidRPr="00554484">
              <w:rPr>
                <w:rFonts w:cstheme="minorHAnsi"/>
                <w:b/>
                <w:bCs/>
                <w:lang w:val="ro-RO"/>
              </w:rPr>
              <w:t xml:space="preserve">Identificare </w:t>
            </w:r>
            <w:r w:rsidR="00B973C3" w:rsidRPr="00554484">
              <w:rPr>
                <w:rFonts w:cstheme="minorHAnsi"/>
                <w:b/>
                <w:bCs/>
                <w:lang w:val="ro-RO"/>
              </w:rPr>
              <w:t>document</w:t>
            </w:r>
          </w:p>
        </w:tc>
        <w:tc>
          <w:tcPr>
            <w:tcW w:w="3897" w:type="dxa"/>
            <w:shd w:val="clear" w:color="auto" w:fill="F2F2F2" w:themeFill="background1" w:themeFillShade="F2"/>
            <w:vAlign w:val="center"/>
          </w:tcPr>
          <w:p w14:paraId="0310E07E" w14:textId="77777777" w:rsidR="00C43317" w:rsidRPr="00554484" w:rsidRDefault="00C43317" w:rsidP="004B0768">
            <w:pPr>
              <w:spacing w:line="276" w:lineRule="auto"/>
              <w:jc w:val="center"/>
              <w:rPr>
                <w:rFonts w:cstheme="minorHAnsi"/>
                <w:b/>
                <w:lang w:val="ro-RO"/>
              </w:rPr>
            </w:pPr>
            <w:r w:rsidRPr="00554484">
              <w:rPr>
                <w:rFonts w:cstheme="minorHAnsi"/>
                <w:b/>
                <w:bCs/>
                <w:lang w:val="ro-RO"/>
              </w:rPr>
              <w:t xml:space="preserve">Conținut </w:t>
            </w:r>
            <w:r w:rsidR="00B973C3" w:rsidRPr="00554484">
              <w:rPr>
                <w:rFonts w:cstheme="minorHAnsi"/>
                <w:b/>
                <w:bCs/>
                <w:lang w:val="ro-RO"/>
              </w:rPr>
              <w:t>document</w:t>
            </w:r>
          </w:p>
        </w:tc>
        <w:tc>
          <w:tcPr>
            <w:tcW w:w="2943" w:type="dxa"/>
            <w:shd w:val="clear" w:color="auto" w:fill="F2F2F2" w:themeFill="background1" w:themeFillShade="F2"/>
            <w:vAlign w:val="center"/>
          </w:tcPr>
          <w:p w14:paraId="0310E07F" w14:textId="77777777" w:rsidR="00C43317" w:rsidRPr="00554484" w:rsidRDefault="00C43317" w:rsidP="004B0768">
            <w:pPr>
              <w:spacing w:line="276" w:lineRule="auto"/>
              <w:jc w:val="center"/>
              <w:rPr>
                <w:rFonts w:cstheme="minorHAnsi"/>
                <w:b/>
                <w:lang w:val="ro-RO"/>
              </w:rPr>
            </w:pPr>
            <w:r w:rsidRPr="00554484">
              <w:rPr>
                <w:rFonts w:cstheme="minorHAnsi"/>
                <w:b/>
                <w:bCs/>
                <w:lang w:val="ro-RO"/>
              </w:rPr>
              <w:t xml:space="preserve">Momentul transmiterii raportului </w:t>
            </w:r>
            <w:r w:rsidRPr="00554484">
              <w:rPr>
                <w:rFonts w:cstheme="minorHAnsi"/>
                <w:bCs/>
                <w:i/>
                <w:highlight w:val="lightGray"/>
                <w:lang w:val="ro-RO"/>
              </w:rPr>
              <w:t>(varianta de lucru, sau varianta finală, după caz</w:t>
            </w:r>
            <w:r w:rsidRPr="00554484">
              <w:rPr>
                <w:rFonts w:cstheme="minorHAnsi"/>
                <w:b/>
                <w:bCs/>
                <w:i/>
                <w:lang w:val="ro-RO"/>
              </w:rPr>
              <w:t>)</w:t>
            </w:r>
          </w:p>
        </w:tc>
      </w:tr>
      <w:tr w:rsidR="00C43317" w:rsidRPr="0086574E" w14:paraId="0310E085" w14:textId="77777777" w:rsidTr="00C43317">
        <w:tc>
          <w:tcPr>
            <w:tcW w:w="508" w:type="dxa"/>
          </w:tcPr>
          <w:p w14:paraId="0310E081" w14:textId="77777777" w:rsidR="00C43317" w:rsidRPr="00554484" w:rsidRDefault="00C43317" w:rsidP="00554484">
            <w:pPr>
              <w:spacing w:line="276" w:lineRule="auto"/>
              <w:jc w:val="both"/>
              <w:rPr>
                <w:rFonts w:cstheme="minorHAnsi"/>
                <w:lang w:val="ro-RO"/>
              </w:rPr>
            </w:pPr>
            <w:r w:rsidRPr="00554484">
              <w:rPr>
                <w:rFonts w:cstheme="minorHAnsi"/>
                <w:lang w:val="ro-RO"/>
              </w:rPr>
              <w:t>1</w:t>
            </w:r>
          </w:p>
        </w:tc>
        <w:tc>
          <w:tcPr>
            <w:tcW w:w="1940" w:type="dxa"/>
          </w:tcPr>
          <w:p w14:paraId="0310E082" w14:textId="77777777" w:rsidR="00C43317" w:rsidRPr="00554484" w:rsidRDefault="00C43317" w:rsidP="00554484">
            <w:pPr>
              <w:spacing w:line="276" w:lineRule="auto"/>
              <w:jc w:val="both"/>
              <w:rPr>
                <w:rFonts w:cstheme="minorHAnsi"/>
                <w:lang w:val="es-ES_tradnl" w:eastAsia="es-ES"/>
              </w:rPr>
            </w:pPr>
            <w:r w:rsidRPr="00554484">
              <w:rPr>
                <w:rFonts w:cstheme="minorHAnsi"/>
                <w:lang w:val="ro-RO"/>
              </w:rPr>
              <w:t>Raport la începerea activității</w:t>
            </w:r>
          </w:p>
        </w:tc>
        <w:tc>
          <w:tcPr>
            <w:tcW w:w="3897" w:type="dxa"/>
          </w:tcPr>
          <w:p w14:paraId="0310E083" w14:textId="77777777" w:rsidR="00C43317" w:rsidRPr="00554484" w:rsidRDefault="004B0768" w:rsidP="00554484">
            <w:pPr>
              <w:spacing w:line="276" w:lineRule="auto"/>
              <w:jc w:val="both"/>
              <w:rPr>
                <w:rFonts w:cstheme="minorHAnsi"/>
                <w:lang w:val="es-ES_tradnl" w:eastAsia="es-ES"/>
              </w:rPr>
            </w:pPr>
            <w:r w:rsidRPr="00554484">
              <w:rPr>
                <w:rFonts w:cstheme="minorHAnsi"/>
                <w:i/>
                <w:highlight w:val="lightGray"/>
                <w:lang w:val="es-ES_tradnl" w:eastAsia="es-ES"/>
              </w:rPr>
              <w:t>[</w:t>
            </w:r>
            <w:r w:rsidR="00B973C3" w:rsidRPr="00554484">
              <w:rPr>
                <w:rFonts w:cstheme="minorHAnsi"/>
                <w:i/>
                <w:highlight w:val="lightGray"/>
                <w:lang w:val="ro-RO" w:eastAsia="es-ES"/>
              </w:rPr>
              <w:t>Introduceți pe baza intrucțiunilor din acest capitol</w:t>
            </w:r>
            <w:r w:rsidRPr="00554484">
              <w:rPr>
                <w:rFonts w:cstheme="minorHAnsi"/>
                <w:i/>
                <w:highlight w:val="lightGray"/>
                <w:lang w:val="es-ES_tradnl" w:eastAsia="es-ES"/>
              </w:rPr>
              <w:t>]</w:t>
            </w:r>
            <w:r w:rsidR="00B973C3" w:rsidRPr="00554484">
              <w:rPr>
                <w:rFonts w:cstheme="minorHAnsi"/>
                <w:lang w:val="ro-RO"/>
              </w:rPr>
              <w:t xml:space="preserve"> </w:t>
            </w:r>
          </w:p>
        </w:tc>
        <w:tc>
          <w:tcPr>
            <w:tcW w:w="2943" w:type="dxa"/>
          </w:tcPr>
          <w:p w14:paraId="0310E084" w14:textId="77777777" w:rsidR="00C43317" w:rsidRPr="00554484" w:rsidRDefault="00C43317" w:rsidP="00554484">
            <w:pPr>
              <w:spacing w:line="276" w:lineRule="auto"/>
              <w:jc w:val="both"/>
              <w:rPr>
                <w:rFonts w:cstheme="minorHAnsi"/>
                <w:lang w:val="es-ES_tradnl" w:eastAsia="es-ES"/>
              </w:rPr>
            </w:pPr>
            <w:r w:rsidRPr="00554484">
              <w:rPr>
                <w:rFonts w:cstheme="minorHAnsi"/>
                <w:lang w:val="ro-RO"/>
              </w:rPr>
              <w:t xml:space="preserve">În termen de cel mult ____ </w:t>
            </w:r>
            <w:r w:rsidRPr="00554484">
              <w:rPr>
                <w:rFonts w:cstheme="minorHAnsi"/>
                <w:i/>
                <w:highlight w:val="lightGray"/>
                <w:lang w:val="es-ES_tradnl" w:eastAsia="es-ES"/>
              </w:rPr>
              <w:t>[</w:t>
            </w:r>
            <w:r w:rsidRPr="00554484">
              <w:rPr>
                <w:rFonts w:cstheme="minorHAnsi"/>
                <w:i/>
                <w:highlight w:val="lightGray"/>
                <w:lang w:val="ro-RO" w:eastAsia="es-ES"/>
              </w:rPr>
              <w:t>introduceți nr.</w:t>
            </w:r>
            <w:r w:rsidRPr="00554484">
              <w:rPr>
                <w:rFonts w:cstheme="minorHAnsi"/>
                <w:i/>
                <w:highlight w:val="lightGray"/>
                <w:lang w:val="es-ES_tradnl" w:eastAsia="es-ES"/>
              </w:rPr>
              <w:t>]</w:t>
            </w:r>
            <w:r w:rsidRPr="00554484">
              <w:rPr>
                <w:rFonts w:cstheme="minorHAnsi"/>
                <w:i/>
                <w:lang w:val="ro-RO"/>
              </w:rPr>
              <w:t xml:space="preserve"> </w:t>
            </w:r>
            <w:r w:rsidRPr="00554484">
              <w:rPr>
                <w:rFonts w:cstheme="minorHAnsi"/>
                <w:lang w:val="ro-RO"/>
              </w:rPr>
              <w:t xml:space="preserve">zile calendaristice de la </w:t>
            </w:r>
            <w:r w:rsidR="00262B2F" w:rsidRPr="00554484">
              <w:rPr>
                <w:rFonts w:cstheme="minorHAnsi"/>
                <w:lang w:val="ro-RO"/>
              </w:rPr>
              <w:t>data semnarii C</w:t>
            </w:r>
            <w:r w:rsidRPr="00554484">
              <w:rPr>
                <w:rFonts w:cstheme="minorHAnsi"/>
                <w:lang w:val="ro-RO"/>
              </w:rPr>
              <w:t>ontractului și începerea realizării activităților</w:t>
            </w:r>
          </w:p>
        </w:tc>
      </w:tr>
      <w:tr w:rsidR="00C43317" w:rsidRPr="0086574E" w14:paraId="0310E08A" w14:textId="77777777" w:rsidTr="00C43317">
        <w:tc>
          <w:tcPr>
            <w:tcW w:w="508" w:type="dxa"/>
          </w:tcPr>
          <w:p w14:paraId="0310E086" w14:textId="77777777" w:rsidR="00C43317" w:rsidRPr="00554484" w:rsidRDefault="00C43317" w:rsidP="00554484">
            <w:pPr>
              <w:spacing w:line="276" w:lineRule="auto"/>
              <w:jc w:val="both"/>
              <w:rPr>
                <w:rFonts w:cstheme="minorHAnsi"/>
                <w:lang w:val="ro-RO"/>
              </w:rPr>
            </w:pPr>
            <w:r w:rsidRPr="00554484">
              <w:rPr>
                <w:rFonts w:cstheme="minorHAnsi"/>
                <w:lang w:val="ro-RO"/>
              </w:rPr>
              <w:t>2</w:t>
            </w:r>
          </w:p>
        </w:tc>
        <w:tc>
          <w:tcPr>
            <w:tcW w:w="1940" w:type="dxa"/>
          </w:tcPr>
          <w:p w14:paraId="0310E087" w14:textId="77777777" w:rsidR="00C43317" w:rsidRPr="00554484" w:rsidRDefault="00B973C3" w:rsidP="00554484">
            <w:pPr>
              <w:spacing w:line="276" w:lineRule="auto"/>
              <w:jc w:val="both"/>
              <w:rPr>
                <w:rFonts w:cstheme="minorHAnsi"/>
                <w:lang w:val="es-ES_tradnl" w:eastAsia="es-ES"/>
              </w:rPr>
            </w:pPr>
            <w:r w:rsidRPr="00554484">
              <w:rPr>
                <w:rFonts w:cstheme="minorHAnsi"/>
                <w:lang w:val="es-ES_tradnl" w:eastAsia="es-ES"/>
              </w:rPr>
              <w:t xml:space="preserve">Raport de progres </w:t>
            </w:r>
          </w:p>
        </w:tc>
        <w:tc>
          <w:tcPr>
            <w:tcW w:w="3897" w:type="dxa"/>
          </w:tcPr>
          <w:p w14:paraId="0310E088" w14:textId="77777777" w:rsidR="00C43317" w:rsidRPr="00554484" w:rsidRDefault="004B0768" w:rsidP="00554484">
            <w:pPr>
              <w:spacing w:line="276" w:lineRule="auto"/>
              <w:jc w:val="both"/>
              <w:rPr>
                <w:rFonts w:cstheme="minorHAnsi"/>
                <w:lang w:val="es-ES_tradnl" w:eastAsia="es-ES"/>
              </w:rPr>
            </w:pPr>
            <w:r w:rsidRPr="00554484">
              <w:rPr>
                <w:rFonts w:cstheme="minorHAnsi"/>
                <w:i/>
                <w:highlight w:val="lightGray"/>
                <w:lang w:val="es-ES_tradnl" w:eastAsia="es-ES"/>
              </w:rPr>
              <w:t>[</w:t>
            </w:r>
            <w:r w:rsidR="00B973C3" w:rsidRPr="00554484">
              <w:rPr>
                <w:rFonts w:cstheme="minorHAnsi"/>
                <w:i/>
                <w:highlight w:val="lightGray"/>
                <w:lang w:val="ro-RO" w:eastAsia="es-ES"/>
              </w:rPr>
              <w:t>Introduceți pe baza intrucțiunilor din acest capitol</w:t>
            </w:r>
            <w:r w:rsidRPr="00554484">
              <w:rPr>
                <w:rFonts w:cstheme="minorHAnsi"/>
                <w:i/>
                <w:highlight w:val="lightGray"/>
                <w:lang w:val="es-ES_tradnl" w:eastAsia="es-ES"/>
              </w:rPr>
              <w:t>]</w:t>
            </w:r>
          </w:p>
        </w:tc>
        <w:tc>
          <w:tcPr>
            <w:tcW w:w="2943" w:type="dxa"/>
          </w:tcPr>
          <w:p w14:paraId="0310E089" w14:textId="77777777" w:rsidR="00C43317" w:rsidRPr="00554484" w:rsidRDefault="00C43317" w:rsidP="00554484">
            <w:pPr>
              <w:spacing w:line="276" w:lineRule="auto"/>
              <w:jc w:val="both"/>
              <w:rPr>
                <w:rFonts w:cstheme="minorHAnsi"/>
                <w:lang w:val="es-ES_tradnl" w:eastAsia="es-ES"/>
              </w:rPr>
            </w:pPr>
            <w:r w:rsidRPr="00554484">
              <w:rPr>
                <w:rFonts w:cstheme="minorHAnsi"/>
                <w:lang w:val="ro-RO"/>
              </w:rPr>
              <w:t xml:space="preserve">În termen de cel mult mult ____ </w:t>
            </w:r>
            <w:r w:rsidRPr="00554484">
              <w:rPr>
                <w:rFonts w:cstheme="minorHAnsi"/>
                <w:i/>
                <w:highlight w:val="lightGray"/>
                <w:lang w:val="es-ES_tradnl" w:eastAsia="es-ES"/>
              </w:rPr>
              <w:t>[</w:t>
            </w:r>
            <w:r w:rsidRPr="00554484">
              <w:rPr>
                <w:rFonts w:cstheme="minorHAnsi"/>
                <w:i/>
                <w:highlight w:val="lightGray"/>
                <w:lang w:val="ro-RO" w:eastAsia="es-ES"/>
              </w:rPr>
              <w:t>introduceți nr.</w:t>
            </w:r>
            <w:r w:rsidRPr="00554484">
              <w:rPr>
                <w:rFonts w:cstheme="minorHAnsi"/>
                <w:i/>
                <w:highlight w:val="lightGray"/>
                <w:lang w:val="es-ES_tradnl" w:eastAsia="es-ES"/>
              </w:rPr>
              <w:t>]</w:t>
            </w:r>
            <w:r w:rsidRPr="00554484">
              <w:rPr>
                <w:rFonts w:cstheme="minorHAnsi"/>
                <w:i/>
                <w:lang w:val="ro-RO"/>
              </w:rPr>
              <w:t xml:space="preserve"> </w:t>
            </w:r>
            <w:r w:rsidRPr="00554484">
              <w:rPr>
                <w:rFonts w:cstheme="minorHAnsi"/>
                <w:lang w:val="ro-RO"/>
              </w:rPr>
              <w:t xml:space="preserve">zile calendaristice inainte de data </w:t>
            </w:r>
            <w:r w:rsidR="00B973C3" w:rsidRPr="00554484">
              <w:rPr>
                <w:rFonts w:cstheme="minorHAnsi"/>
                <w:lang w:val="ro-RO"/>
              </w:rPr>
              <w:t xml:space="preserve">stabilită </w:t>
            </w:r>
            <w:r w:rsidRPr="00554484">
              <w:rPr>
                <w:rFonts w:cstheme="minorHAnsi"/>
                <w:lang w:val="ro-RO"/>
              </w:rPr>
              <w:t xml:space="preserve"> pentru </w:t>
            </w:r>
            <w:r w:rsidR="00B973C3" w:rsidRPr="00554484">
              <w:rPr>
                <w:rFonts w:cstheme="minorHAnsi"/>
                <w:lang w:val="ro-RO"/>
              </w:rPr>
              <w:t>întâlnirile de monitorizare a progresului activității</w:t>
            </w:r>
          </w:p>
        </w:tc>
      </w:tr>
      <w:tr w:rsidR="00C43317" w:rsidRPr="0086574E" w14:paraId="0310E08F" w14:textId="77777777" w:rsidTr="00C43317">
        <w:tc>
          <w:tcPr>
            <w:tcW w:w="508" w:type="dxa"/>
          </w:tcPr>
          <w:p w14:paraId="0310E08B" w14:textId="77777777" w:rsidR="00C43317" w:rsidRPr="00554484" w:rsidRDefault="00C43317" w:rsidP="00554484">
            <w:pPr>
              <w:spacing w:line="276" w:lineRule="auto"/>
              <w:jc w:val="both"/>
              <w:rPr>
                <w:rFonts w:cstheme="minorHAnsi"/>
                <w:lang w:val="ro-RO"/>
              </w:rPr>
            </w:pPr>
            <w:r w:rsidRPr="00554484">
              <w:rPr>
                <w:rFonts w:cstheme="minorHAnsi"/>
                <w:lang w:val="ro-RO"/>
              </w:rPr>
              <w:t>...</w:t>
            </w:r>
          </w:p>
        </w:tc>
        <w:tc>
          <w:tcPr>
            <w:tcW w:w="1940" w:type="dxa"/>
          </w:tcPr>
          <w:p w14:paraId="0310E08C" w14:textId="77777777" w:rsidR="00C43317" w:rsidRPr="00554484" w:rsidRDefault="00C43317" w:rsidP="00554484">
            <w:pPr>
              <w:spacing w:line="276" w:lineRule="auto"/>
              <w:jc w:val="both"/>
              <w:rPr>
                <w:rFonts w:cstheme="minorHAnsi"/>
                <w:lang w:val="es-ES_tradnl" w:eastAsia="es-ES"/>
              </w:rPr>
            </w:pPr>
            <w:r w:rsidRPr="00554484">
              <w:rPr>
                <w:rFonts w:cstheme="minorHAnsi"/>
                <w:lang w:val="es-ES_tradnl" w:eastAsia="es-ES"/>
              </w:rPr>
              <w:t xml:space="preserve">Raport final </w:t>
            </w:r>
          </w:p>
        </w:tc>
        <w:tc>
          <w:tcPr>
            <w:tcW w:w="3897" w:type="dxa"/>
          </w:tcPr>
          <w:p w14:paraId="0310E08D" w14:textId="77777777" w:rsidR="00C43317" w:rsidRPr="00554484" w:rsidRDefault="004B0768" w:rsidP="00554484">
            <w:pPr>
              <w:spacing w:after="200" w:line="276" w:lineRule="auto"/>
              <w:jc w:val="both"/>
              <w:rPr>
                <w:rFonts w:cstheme="minorHAnsi"/>
                <w:lang w:val="es-ES_tradnl" w:eastAsia="es-ES"/>
              </w:rPr>
            </w:pPr>
            <w:r w:rsidRPr="00554484">
              <w:rPr>
                <w:rFonts w:cstheme="minorHAnsi"/>
                <w:i/>
                <w:highlight w:val="lightGray"/>
                <w:lang w:val="es-ES_tradnl" w:eastAsia="es-ES"/>
              </w:rPr>
              <w:t>[</w:t>
            </w:r>
            <w:r w:rsidR="00B71052" w:rsidRPr="00554484">
              <w:rPr>
                <w:rFonts w:cstheme="minorHAnsi"/>
                <w:i/>
                <w:highlight w:val="lightGray"/>
                <w:lang w:val="ro-RO" w:eastAsia="es-ES"/>
              </w:rPr>
              <w:t>Introduceți pe baza intrucțiunilor din acest capitol</w:t>
            </w:r>
            <w:r w:rsidRPr="00554484">
              <w:rPr>
                <w:rFonts w:cstheme="minorHAnsi"/>
                <w:i/>
                <w:highlight w:val="lightGray"/>
                <w:lang w:val="es-ES_tradnl" w:eastAsia="es-ES"/>
              </w:rPr>
              <w:t>]</w:t>
            </w:r>
          </w:p>
        </w:tc>
        <w:tc>
          <w:tcPr>
            <w:tcW w:w="2943" w:type="dxa"/>
          </w:tcPr>
          <w:p w14:paraId="0310E08E" w14:textId="77777777" w:rsidR="00C43317" w:rsidRPr="00554484" w:rsidRDefault="00B71052" w:rsidP="00554484">
            <w:pPr>
              <w:spacing w:line="276" w:lineRule="auto"/>
              <w:jc w:val="both"/>
              <w:rPr>
                <w:rFonts w:cstheme="minorHAnsi"/>
                <w:color w:val="FF0000"/>
                <w:lang w:val="es-ES_tradnl" w:eastAsia="es-ES"/>
              </w:rPr>
            </w:pPr>
            <w:r w:rsidRPr="00554484">
              <w:rPr>
                <w:rFonts w:cstheme="minorHAnsi"/>
                <w:lang w:val="ro-RO"/>
              </w:rPr>
              <w:t xml:space="preserve">În termen de cel mult mult ____ </w:t>
            </w:r>
            <w:r w:rsidRPr="00554484">
              <w:rPr>
                <w:rFonts w:cstheme="minorHAnsi"/>
                <w:i/>
                <w:highlight w:val="lightGray"/>
                <w:lang w:val="es-ES_tradnl" w:eastAsia="es-ES"/>
              </w:rPr>
              <w:t>[</w:t>
            </w:r>
            <w:r w:rsidRPr="00554484">
              <w:rPr>
                <w:rFonts w:cstheme="minorHAnsi"/>
                <w:i/>
                <w:highlight w:val="lightGray"/>
                <w:lang w:val="ro-RO" w:eastAsia="es-ES"/>
              </w:rPr>
              <w:t>introduceți nr.</w:t>
            </w:r>
            <w:r w:rsidRPr="00554484">
              <w:rPr>
                <w:rFonts w:cstheme="minorHAnsi"/>
                <w:i/>
                <w:highlight w:val="lightGray"/>
                <w:lang w:val="es-ES_tradnl" w:eastAsia="es-ES"/>
              </w:rPr>
              <w:t>]</w:t>
            </w:r>
            <w:r w:rsidRPr="00554484">
              <w:rPr>
                <w:rFonts w:cstheme="minorHAnsi"/>
                <w:i/>
                <w:lang w:val="ro-RO"/>
              </w:rPr>
              <w:t xml:space="preserve"> </w:t>
            </w:r>
            <w:r w:rsidRPr="00554484">
              <w:rPr>
                <w:rFonts w:cstheme="minorHAnsi"/>
                <w:lang w:val="ro-RO"/>
              </w:rPr>
              <w:t xml:space="preserve">zile calendaristice </w:t>
            </w:r>
            <w:r w:rsidR="00465289" w:rsidRPr="00554484">
              <w:rPr>
                <w:rFonts w:cstheme="minorHAnsi"/>
                <w:lang w:val="ro-RO"/>
              </w:rPr>
              <w:t>după</w:t>
            </w:r>
            <w:r w:rsidRPr="00554484">
              <w:rPr>
                <w:rFonts w:cstheme="minorHAnsi"/>
                <w:lang w:val="ro-RO"/>
              </w:rPr>
              <w:t xml:space="preserve"> data stabilită  pentru </w:t>
            </w:r>
            <w:r w:rsidR="00465289" w:rsidRPr="00554484">
              <w:rPr>
                <w:rFonts w:cstheme="minorHAnsi"/>
                <w:lang w:val="ro-RO"/>
              </w:rPr>
              <w:t>efectuarea ultimei plăți în contract ți în orice caz înainte de emiterea documentului constatator</w:t>
            </w:r>
          </w:p>
        </w:tc>
      </w:tr>
    </w:tbl>
    <w:p w14:paraId="0310E090" w14:textId="77777777" w:rsidR="00C43317" w:rsidRPr="00554484" w:rsidRDefault="00C43317" w:rsidP="00554484">
      <w:pPr>
        <w:spacing w:after="0"/>
        <w:jc w:val="both"/>
        <w:rPr>
          <w:rFonts w:cstheme="minorHAnsi"/>
          <w:lang w:val="ro-RO"/>
        </w:rPr>
      </w:pPr>
    </w:p>
    <w:p w14:paraId="0310E091" w14:textId="77777777" w:rsidR="0019172A" w:rsidRPr="00554484" w:rsidRDefault="0019172A" w:rsidP="00554484">
      <w:pPr>
        <w:pStyle w:val="BodyText0"/>
        <w:spacing w:line="276" w:lineRule="auto"/>
        <w:ind w:right="157" w:firstLine="0"/>
        <w:jc w:val="both"/>
        <w:rPr>
          <w:rFonts w:asciiTheme="minorHAnsi" w:hAnsiTheme="minorHAnsi" w:cstheme="minorHAnsi"/>
          <w:color w:val="000000" w:themeColor="text1"/>
          <w:lang w:val="ro-RO"/>
        </w:rPr>
      </w:pPr>
      <w:r w:rsidRPr="00554484">
        <w:rPr>
          <w:rFonts w:asciiTheme="minorHAnsi" w:hAnsiTheme="minorHAnsi" w:cstheme="minorHAnsi"/>
          <w:spacing w:val="-1"/>
          <w:lang w:val="it-IT"/>
        </w:rPr>
        <w:t xml:space="preserve">Contractantul elaborează în primele _____ </w:t>
      </w:r>
      <w:r w:rsidRPr="00554484">
        <w:rPr>
          <w:rFonts w:asciiTheme="minorHAnsi" w:hAnsiTheme="minorHAnsi" w:cstheme="minorHAnsi"/>
          <w:i/>
          <w:color w:val="000000" w:themeColor="text1"/>
          <w:highlight w:val="lightGray"/>
          <w:lang w:val="ro-RO"/>
        </w:rPr>
        <w:t>[introduceți]</w:t>
      </w:r>
      <w:r w:rsidRPr="00554484">
        <w:rPr>
          <w:rFonts w:asciiTheme="minorHAnsi" w:hAnsiTheme="minorHAnsi" w:cstheme="minorHAnsi"/>
          <w:i/>
          <w:color w:val="000000" w:themeColor="text1"/>
          <w:lang w:val="ro-RO"/>
        </w:rPr>
        <w:t xml:space="preserve"> </w:t>
      </w:r>
      <w:r w:rsidRPr="00554484">
        <w:rPr>
          <w:rFonts w:asciiTheme="minorHAnsi" w:hAnsiTheme="minorHAnsi" w:cstheme="minorHAnsi"/>
          <w:color w:val="000000" w:themeColor="text1"/>
          <w:lang w:val="ro-RO"/>
        </w:rPr>
        <w:t>zile</w:t>
      </w:r>
      <w:r w:rsidRPr="00554484">
        <w:rPr>
          <w:rFonts w:asciiTheme="minorHAnsi" w:hAnsiTheme="minorHAnsi" w:cstheme="minorHAnsi"/>
          <w:i/>
          <w:color w:val="000000" w:themeColor="text1"/>
          <w:lang w:val="ro-RO"/>
        </w:rPr>
        <w:t xml:space="preserve"> </w:t>
      </w:r>
      <w:r w:rsidRPr="00554484">
        <w:rPr>
          <w:rFonts w:asciiTheme="minorHAnsi" w:hAnsiTheme="minorHAnsi" w:cstheme="minorHAnsi"/>
          <w:color w:val="000000" w:themeColor="text1"/>
          <w:lang w:val="ro-RO"/>
        </w:rPr>
        <w:t>de la semnarea Contractului un Raport de începere a activității care trebuie să includă cel puțin:</w:t>
      </w:r>
    </w:p>
    <w:p w14:paraId="0310E092" w14:textId="77777777" w:rsidR="0019172A" w:rsidRPr="00554484" w:rsidRDefault="0019172A" w:rsidP="00554484">
      <w:pPr>
        <w:pStyle w:val="BodyText0"/>
        <w:numPr>
          <w:ilvl w:val="0"/>
          <w:numId w:val="59"/>
        </w:numPr>
        <w:spacing w:line="276" w:lineRule="auto"/>
        <w:ind w:right="157"/>
        <w:jc w:val="both"/>
        <w:rPr>
          <w:rFonts w:asciiTheme="minorHAnsi" w:hAnsiTheme="minorHAnsi" w:cstheme="minorHAnsi"/>
          <w:spacing w:val="-1"/>
          <w:lang w:val="ro-RO"/>
        </w:rPr>
      </w:pPr>
      <w:r w:rsidRPr="00554484">
        <w:rPr>
          <w:rFonts w:asciiTheme="minorHAnsi" w:hAnsiTheme="minorHAnsi" w:cstheme="minorHAnsi"/>
          <w:color w:val="000000" w:themeColor="text1"/>
          <w:lang w:val="ro-RO"/>
        </w:rPr>
        <w:t>Planul de lucru al activităților inclus în Propunerea Tehnică actualizat, pornind de la data de semnare a Contractului, cu respectarea duratei activităților și a punctelor de reper/jaloanelor, precum și a drumului critic inclus în Propunerea Tehnică și adaptat la contextul efectiv al derulării Contractului (sărbători libere legale etc.)</w:t>
      </w:r>
    </w:p>
    <w:p w14:paraId="0310E093" w14:textId="77777777" w:rsidR="0019172A" w:rsidRPr="00554484" w:rsidRDefault="0019172A" w:rsidP="00554484">
      <w:pPr>
        <w:pStyle w:val="BodyText0"/>
        <w:numPr>
          <w:ilvl w:val="0"/>
          <w:numId w:val="59"/>
        </w:numPr>
        <w:spacing w:line="276" w:lineRule="auto"/>
        <w:ind w:right="157"/>
        <w:jc w:val="both"/>
        <w:rPr>
          <w:rFonts w:asciiTheme="minorHAnsi" w:hAnsiTheme="minorHAnsi" w:cstheme="minorHAnsi"/>
          <w:spacing w:val="-1"/>
          <w:lang w:val="it-IT"/>
        </w:rPr>
      </w:pPr>
      <w:r w:rsidRPr="00554484">
        <w:rPr>
          <w:rFonts w:asciiTheme="minorHAnsi" w:hAnsiTheme="minorHAnsi" w:cstheme="minorHAnsi"/>
          <w:spacing w:val="-1"/>
          <w:lang w:val="it-IT"/>
        </w:rPr>
        <w:t xml:space="preserve">Propunerea actualizată privind conținutul, nivelul de detaliere, accesul și distribuirea informațiilor incluse în rapoartele de progres </w:t>
      </w:r>
    </w:p>
    <w:p w14:paraId="0310E094" w14:textId="77777777" w:rsidR="0019172A" w:rsidRPr="00554484" w:rsidRDefault="0019172A" w:rsidP="00554484">
      <w:pPr>
        <w:pStyle w:val="BodyText0"/>
        <w:numPr>
          <w:ilvl w:val="0"/>
          <w:numId w:val="59"/>
        </w:numPr>
        <w:spacing w:line="276" w:lineRule="auto"/>
        <w:ind w:right="157"/>
        <w:jc w:val="both"/>
        <w:rPr>
          <w:rFonts w:asciiTheme="minorHAnsi" w:hAnsiTheme="minorHAnsi" w:cstheme="minorHAnsi"/>
          <w:spacing w:val="-1"/>
          <w:lang w:val="it-IT"/>
        </w:rPr>
      </w:pPr>
      <w:r w:rsidRPr="00554484">
        <w:rPr>
          <w:rFonts w:asciiTheme="minorHAnsi" w:hAnsiTheme="minorHAnsi" w:cstheme="minorHAnsi"/>
          <w:spacing w:val="-1"/>
          <w:lang w:val="it-IT"/>
        </w:rPr>
        <w:t xml:space="preserve">Registrul riscurilor actualizat, pe baza informațiilor prezentate în Propunerea Tehnică </w:t>
      </w:r>
    </w:p>
    <w:p w14:paraId="0310E095" w14:textId="77777777" w:rsidR="0019172A" w:rsidRPr="00554484" w:rsidRDefault="0019172A" w:rsidP="00554484">
      <w:pPr>
        <w:pStyle w:val="BodyText0"/>
        <w:spacing w:line="276" w:lineRule="auto"/>
        <w:ind w:right="157" w:firstLine="0"/>
        <w:jc w:val="both"/>
        <w:rPr>
          <w:rFonts w:asciiTheme="minorHAnsi" w:hAnsiTheme="minorHAnsi" w:cstheme="minorHAnsi"/>
          <w:spacing w:val="-1"/>
          <w:lang w:val="it-IT"/>
        </w:rPr>
      </w:pPr>
    </w:p>
    <w:p w14:paraId="0310E096" w14:textId="77777777" w:rsidR="0019172A" w:rsidRPr="00554484" w:rsidRDefault="0019172A" w:rsidP="00554484">
      <w:pPr>
        <w:pStyle w:val="BodyText0"/>
        <w:spacing w:line="276" w:lineRule="auto"/>
        <w:ind w:right="157" w:firstLine="0"/>
        <w:jc w:val="both"/>
        <w:rPr>
          <w:rFonts w:asciiTheme="minorHAnsi" w:hAnsiTheme="minorHAnsi" w:cstheme="minorHAnsi"/>
          <w:spacing w:val="-1"/>
          <w:lang w:val="it-IT"/>
        </w:rPr>
      </w:pPr>
    </w:p>
    <w:p w14:paraId="0310E097" w14:textId="77777777" w:rsidR="0019172A" w:rsidRPr="00554484" w:rsidRDefault="0019172A" w:rsidP="00554484">
      <w:pPr>
        <w:spacing w:after="0"/>
        <w:jc w:val="both"/>
        <w:rPr>
          <w:rFonts w:eastAsia="Times New Roman" w:cstheme="minorHAnsi"/>
          <w:lang w:val="it-IT" w:eastAsia="en-GB"/>
        </w:rPr>
      </w:pPr>
      <w:r w:rsidRPr="00554484">
        <w:rPr>
          <w:rFonts w:eastAsia="Times New Roman" w:cstheme="minorHAnsi"/>
          <w:lang w:val="it-IT" w:eastAsia="en-GB"/>
        </w:rPr>
        <w:t xml:space="preserve">Din momentul acceptării acestuia de către Autoritatea Contractantă, Planul de lucru al activităților devine </w:t>
      </w:r>
      <w:r w:rsidRPr="00554484">
        <w:rPr>
          <w:rFonts w:eastAsia="Times New Roman" w:cstheme="minorHAnsi"/>
          <w:b/>
          <w:lang w:val="it-IT" w:eastAsia="en-GB"/>
        </w:rPr>
        <w:t xml:space="preserve">Plan de lucru al activităților acceptat </w:t>
      </w:r>
      <w:r w:rsidRPr="00554484">
        <w:rPr>
          <w:rFonts w:eastAsia="Times New Roman" w:cstheme="minorHAnsi"/>
          <w:lang w:val="it-IT" w:eastAsia="en-GB"/>
        </w:rPr>
        <w:t>și reprezintă referința și data de intrare pentru toate rapoartele de progres și pentru Raportul de terminare a Contractului.</w:t>
      </w:r>
      <w:r w:rsidRPr="00554484">
        <w:rPr>
          <w:rFonts w:eastAsia="Times New Roman" w:cstheme="minorHAnsi"/>
          <w:b/>
          <w:lang w:val="it-IT" w:eastAsia="en-GB"/>
        </w:rPr>
        <w:t xml:space="preserve"> Plan de lucru al activităților acceptat </w:t>
      </w:r>
      <w:r w:rsidRPr="00554484">
        <w:rPr>
          <w:rFonts w:eastAsia="Times New Roman" w:cstheme="minorHAnsi"/>
          <w:lang w:val="it-IT" w:eastAsia="en-GB"/>
        </w:rPr>
        <w:t xml:space="preserve">este intotdeauna identificat ca fiind cel mai recent plan de lucru al activităților acceptat de către Autoritatea Contractantă. Ultimul Plan de lucru al activităților acceptat înlocuiește planurile anterioare. </w:t>
      </w:r>
    </w:p>
    <w:p w14:paraId="0310E098" w14:textId="77777777" w:rsidR="0019172A" w:rsidRPr="00554484" w:rsidRDefault="0019172A" w:rsidP="00554484">
      <w:pPr>
        <w:pStyle w:val="BodyText0"/>
        <w:spacing w:line="276" w:lineRule="auto"/>
        <w:ind w:left="0" w:right="157" w:firstLine="0"/>
        <w:jc w:val="both"/>
        <w:rPr>
          <w:rFonts w:asciiTheme="minorHAnsi" w:eastAsiaTheme="minorEastAsia" w:hAnsiTheme="minorHAnsi" w:cstheme="minorHAnsi"/>
          <w:lang w:val="it-IT"/>
        </w:rPr>
      </w:pPr>
    </w:p>
    <w:p w14:paraId="0310E099" w14:textId="77777777" w:rsidR="0019172A" w:rsidRPr="00554484" w:rsidRDefault="0019172A" w:rsidP="00554484">
      <w:pPr>
        <w:pStyle w:val="BodyText0"/>
        <w:spacing w:line="276" w:lineRule="auto"/>
        <w:ind w:left="0" w:right="157" w:firstLine="0"/>
        <w:jc w:val="both"/>
        <w:rPr>
          <w:rFonts w:asciiTheme="minorHAnsi" w:hAnsiTheme="minorHAnsi" w:cstheme="minorHAnsi"/>
          <w:lang w:val="it-IT"/>
        </w:rPr>
      </w:pPr>
      <w:r w:rsidRPr="00554484">
        <w:rPr>
          <w:rFonts w:asciiTheme="minorHAnsi" w:hAnsiTheme="minorHAnsi" w:cstheme="minorHAnsi"/>
          <w:spacing w:val="-1"/>
          <w:lang w:val="it-IT"/>
        </w:rPr>
        <w:t>Contractant</w:t>
      </w:r>
      <w:r w:rsidRPr="00554484">
        <w:rPr>
          <w:rFonts w:asciiTheme="minorHAnsi" w:hAnsiTheme="minorHAnsi" w:cstheme="minorHAnsi"/>
          <w:spacing w:val="1"/>
          <w:lang w:val="it-IT"/>
        </w:rPr>
        <w:t xml:space="preserve">ul elaborează un Raport de progres săptămânal/lunar </w:t>
      </w:r>
      <w:r w:rsidRPr="00554484">
        <w:rPr>
          <w:rFonts w:asciiTheme="minorHAnsi" w:hAnsiTheme="minorHAnsi" w:cstheme="minorHAnsi"/>
          <w:i/>
          <w:color w:val="000000" w:themeColor="text1"/>
          <w:highlight w:val="lightGray"/>
          <w:lang w:val="ro-RO"/>
        </w:rPr>
        <w:t>[selectați]</w:t>
      </w:r>
      <w:r w:rsidRPr="00554484">
        <w:rPr>
          <w:rFonts w:asciiTheme="minorHAnsi" w:hAnsiTheme="minorHAnsi" w:cstheme="minorHAnsi"/>
          <w:spacing w:val="1"/>
          <w:lang w:val="it-IT"/>
        </w:rPr>
        <w:t xml:space="preserve"> în conformitate cu cerințele stabilite la paragraful Monitorizarea realizării activităților în cadrul Contractului. </w:t>
      </w:r>
      <w:r w:rsidRPr="00554484">
        <w:rPr>
          <w:rFonts w:asciiTheme="minorHAnsi" w:hAnsiTheme="minorHAnsi" w:cstheme="minorHAnsi"/>
          <w:lang w:val="it-IT"/>
        </w:rPr>
        <w:t xml:space="preserve"> </w:t>
      </w:r>
    </w:p>
    <w:p w14:paraId="0310E09A" w14:textId="77777777" w:rsidR="0019172A" w:rsidRPr="00554484" w:rsidRDefault="0019172A" w:rsidP="00554484">
      <w:pPr>
        <w:pStyle w:val="BodyText0"/>
        <w:spacing w:line="276" w:lineRule="auto"/>
        <w:ind w:right="157" w:firstLine="0"/>
        <w:jc w:val="both"/>
        <w:rPr>
          <w:rFonts w:asciiTheme="minorHAnsi" w:hAnsiTheme="minorHAnsi" w:cstheme="minorHAnsi"/>
          <w:spacing w:val="-1"/>
          <w:lang w:val="it-IT"/>
        </w:rPr>
      </w:pPr>
    </w:p>
    <w:p w14:paraId="0310E09B" w14:textId="77777777" w:rsidR="00C43317" w:rsidRPr="00554484" w:rsidRDefault="00C43317" w:rsidP="00554484">
      <w:pPr>
        <w:pStyle w:val="BodyText0"/>
        <w:spacing w:line="276" w:lineRule="auto"/>
        <w:ind w:hanging="160"/>
        <w:jc w:val="both"/>
        <w:rPr>
          <w:rFonts w:asciiTheme="minorHAnsi" w:hAnsiTheme="minorHAnsi" w:cstheme="minorHAnsi"/>
          <w:spacing w:val="-2"/>
        </w:rPr>
      </w:pPr>
      <w:r w:rsidRPr="00554484">
        <w:rPr>
          <w:rFonts w:asciiTheme="minorHAnsi" w:hAnsiTheme="minorHAnsi" w:cstheme="minorHAnsi"/>
          <w:spacing w:val="-2"/>
        </w:rPr>
        <w:t xml:space="preserve">Contractantul este responsabil pentru: </w:t>
      </w:r>
    </w:p>
    <w:p w14:paraId="0310E09C" w14:textId="77777777" w:rsidR="00C43317" w:rsidRPr="0068415F" w:rsidRDefault="00C43317" w:rsidP="00554484">
      <w:pPr>
        <w:pStyle w:val="BodyText0"/>
        <w:numPr>
          <w:ilvl w:val="0"/>
          <w:numId w:val="57"/>
        </w:numPr>
        <w:spacing w:line="276" w:lineRule="auto"/>
        <w:jc w:val="both"/>
        <w:rPr>
          <w:rFonts w:asciiTheme="minorHAnsi" w:hAnsiTheme="minorHAnsi" w:cstheme="minorHAnsi"/>
          <w:spacing w:val="-2"/>
          <w:lang w:val="it-IT"/>
        </w:rPr>
      </w:pPr>
      <w:r w:rsidRPr="00554484">
        <w:rPr>
          <w:rFonts w:asciiTheme="minorHAnsi" w:hAnsiTheme="minorHAnsi" w:cstheme="minorHAnsi"/>
          <w:spacing w:val="-2"/>
          <w:lang w:val="it-IT"/>
        </w:rPr>
        <w:t>Transmiterea către Autoritatea Contractantă a formatului și continutului standard propus pentru raportare</w:t>
      </w:r>
      <w:r w:rsidR="00B973C3" w:rsidRPr="00554484">
        <w:rPr>
          <w:rFonts w:asciiTheme="minorHAnsi" w:hAnsiTheme="minorHAnsi" w:cstheme="minorHAnsi"/>
          <w:spacing w:val="-2"/>
          <w:lang w:val="it-IT"/>
        </w:rPr>
        <w:t>a progresului</w:t>
      </w:r>
      <w:r w:rsidRPr="00554484">
        <w:rPr>
          <w:rFonts w:asciiTheme="minorHAnsi" w:hAnsiTheme="minorHAnsi" w:cstheme="minorHAnsi"/>
          <w:spacing w:val="-2"/>
          <w:lang w:val="it-IT"/>
        </w:rPr>
        <w:t xml:space="preserve"> în cadrul Contractului</w:t>
      </w:r>
      <w:r w:rsidR="004B0768">
        <w:rPr>
          <w:rFonts w:asciiTheme="minorHAnsi" w:hAnsiTheme="minorHAnsi" w:cstheme="minorHAnsi"/>
          <w:spacing w:val="-2"/>
          <w:lang w:val="it-IT"/>
        </w:rPr>
        <w:t xml:space="preserve"> (</w:t>
      </w:r>
      <w:r w:rsidR="0019172A" w:rsidRPr="00554484">
        <w:rPr>
          <w:rFonts w:asciiTheme="minorHAnsi" w:hAnsiTheme="minorHAnsi" w:cstheme="minorHAnsi"/>
          <w:spacing w:val="-2"/>
          <w:lang w:val="it-IT"/>
        </w:rPr>
        <w:t xml:space="preserve">a se vedea capitolul </w:t>
      </w:r>
      <w:r w:rsidR="0068415F">
        <w:rPr>
          <w:rFonts w:asciiTheme="minorHAnsi" w:hAnsiTheme="minorHAnsi" w:cstheme="minorHAnsi"/>
          <w:spacing w:val="-2"/>
          <w:lang w:val="it-IT"/>
        </w:rPr>
        <w:t xml:space="preserve">10.4 </w:t>
      </w:r>
      <w:r w:rsidR="0019172A" w:rsidRPr="0068415F">
        <w:rPr>
          <w:rFonts w:asciiTheme="minorHAnsi" w:hAnsiTheme="minorHAnsi" w:cstheme="minorHAnsi"/>
          <w:spacing w:val="-2"/>
          <w:lang w:val="it-IT"/>
        </w:rPr>
        <w:t>Monitorizarea realizării activităților și a rezultatelor în cadrul Contractului)</w:t>
      </w:r>
    </w:p>
    <w:p w14:paraId="0310E09D" w14:textId="77777777" w:rsidR="00C43317" w:rsidRPr="00554484" w:rsidRDefault="00C43317" w:rsidP="00554484">
      <w:pPr>
        <w:pStyle w:val="BodyText0"/>
        <w:numPr>
          <w:ilvl w:val="0"/>
          <w:numId w:val="57"/>
        </w:numPr>
        <w:spacing w:line="276" w:lineRule="auto"/>
        <w:jc w:val="both"/>
        <w:rPr>
          <w:rFonts w:asciiTheme="minorHAnsi" w:hAnsiTheme="minorHAnsi" w:cstheme="minorHAnsi"/>
          <w:spacing w:val="-2"/>
          <w:lang w:val="it-IT"/>
        </w:rPr>
      </w:pPr>
      <w:r w:rsidRPr="00554484">
        <w:rPr>
          <w:rFonts w:asciiTheme="minorHAnsi" w:hAnsiTheme="minorHAnsi" w:cstheme="minorHAnsi"/>
          <w:spacing w:val="-1"/>
          <w:lang w:val="it-IT"/>
        </w:rPr>
        <w:t>Coordonarea cu Autoritatea Contractantă pentru definirea conținutului, nivelului de detaliere, accesului și distribuirii informațiilor incluse în rapoarte</w:t>
      </w:r>
    </w:p>
    <w:p w14:paraId="0310E09E" w14:textId="77777777" w:rsidR="00C43317" w:rsidRPr="00554484" w:rsidRDefault="00C43317" w:rsidP="00554484">
      <w:pPr>
        <w:pStyle w:val="BodyText0"/>
        <w:numPr>
          <w:ilvl w:val="0"/>
          <w:numId w:val="57"/>
        </w:numPr>
        <w:spacing w:line="276" w:lineRule="auto"/>
        <w:jc w:val="both"/>
        <w:rPr>
          <w:rFonts w:asciiTheme="minorHAnsi" w:hAnsiTheme="minorHAnsi" w:cstheme="minorHAnsi"/>
          <w:spacing w:val="-2"/>
          <w:lang w:val="it-IT"/>
        </w:rPr>
      </w:pPr>
      <w:r w:rsidRPr="00554484">
        <w:rPr>
          <w:rFonts w:asciiTheme="minorHAnsi" w:hAnsiTheme="minorHAnsi" w:cstheme="minorHAnsi"/>
          <w:spacing w:val="-1"/>
          <w:lang w:val="it-IT"/>
        </w:rPr>
        <w:t xml:space="preserve">Raportare periodică (saptămânală și lunară) către Autoritatea Contractantă transmisă pe email, la următoarele coordonate: ___________ </w:t>
      </w:r>
      <w:r w:rsidRPr="00554484">
        <w:rPr>
          <w:rFonts w:asciiTheme="minorHAnsi" w:hAnsiTheme="minorHAnsi" w:cstheme="minorHAnsi"/>
          <w:i/>
          <w:color w:val="000000" w:themeColor="text1"/>
          <w:highlight w:val="lightGray"/>
          <w:lang w:val="ro-RO"/>
        </w:rPr>
        <w:t>[introduceți nume, prenume, adresa email etc.]</w:t>
      </w:r>
    </w:p>
    <w:p w14:paraId="0310E09F" w14:textId="77777777" w:rsidR="00C43317" w:rsidRPr="00554484" w:rsidRDefault="00C43317" w:rsidP="00554484">
      <w:pPr>
        <w:pStyle w:val="BodyText0"/>
        <w:numPr>
          <w:ilvl w:val="0"/>
          <w:numId w:val="57"/>
        </w:numPr>
        <w:spacing w:line="276" w:lineRule="auto"/>
        <w:jc w:val="both"/>
        <w:rPr>
          <w:rFonts w:asciiTheme="minorHAnsi" w:hAnsiTheme="minorHAnsi" w:cstheme="minorHAnsi"/>
          <w:spacing w:val="-2"/>
          <w:lang w:val="it-IT"/>
        </w:rPr>
      </w:pPr>
      <w:r w:rsidRPr="00554484">
        <w:rPr>
          <w:rFonts w:asciiTheme="minorHAnsi" w:hAnsiTheme="minorHAnsi" w:cstheme="minorHAnsi"/>
          <w:lang w:val="it-IT"/>
        </w:rPr>
        <w:t>Punerea la dispoziție de rapoarte ad-hoc (PDF sau pe suport de hârtie), la solicitarea Autorității Contractante, pe orice subiect legat de progresul și stadiul activităților în Contract în orice moment, rapoarte necesare pentru a monitoriza performanța realizării activităților</w:t>
      </w:r>
    </w:p>
    <w:p w14:paraId="0310E0A0" w14:textId="77777777" w:rsidR="00C43317" w:rsidRPr="00554484" w:rsidRDefault="00C43317" w:rsidP="00554484">
      <w:pPr>
        <w:pStyle w:val="BodyText0"/>
        <w:numPr>
          <w:ilvl w:val="0"/>
          <w:numId w:val="57"/>
        </w:numPr>
        <w:spacing w:line="276" w:lineRule="auto"/>
        <w:jc w:val="both"/>
        <w:rPr>
          <w:rFonts w:asciiTheme="minorHAnsi" w:hAnsiTheme="minorHAnsi" w:cstheme="minorHAnsi"/>
          <w:spacing w:val="-2"/>
          <w:lang w:val="it-IT"/>
        </w:rPr>
      </w:pPr>
      <w:r w:rsidRPr="00554484">
        <w:rPr>
          <w:rFonts w:asciiTheme="minorHAnsi" w:hAnsiTheme="minorHAnsi" w:cstheme="minorHAnsi"/>
          <w:lang w:val="it-IT"/>
        </w:rPr>
        <w:t>Prezentarea la momentul  stabilit de Autoritatea Contractantă a următoarelor:</w:t>
      </w:r>
    </w:p>
    <w:p w14:paraId="0310E0A1" w14:textId="77777777" w:rsidR="00C43317" w:rsidRPr="00554484" w:rsidRDefault="00C43317" w:rsidP="00554484">
      <w:pPr>
        <w:pStyle w:val="BodyText0"/>
        <w:numPr>
          <w:ilvl w:val="1"/>
          <w:numId w:val="57"/>
        </w:numPr>
        <w:tabs>
          <w:tab w:val="left" w:pos="591"/>
        </w:tabs>
        <w:spacing w:line="276" w:lineRule="auto"/>
        <w:ind w:right="158"/>
        <w:jc w:val="both"/>
        <w:rPr>
          <w:rFonts w:asciiTheme="minorHAnsi" w:hAnsiTheme="minorHAnsi" w:cstheme="minorHAnsi"/>
          <w:lang w:val="it-IT"/>
        </w:rPr>
      </w:pPr>
      <w:r w:rsidRPr="00554484">
        <w:rPr>
          <w:rFonts w:asciiTheme="minorHAnsi" w:hAnsiTheme="minorHAnsi" w:cstheme="minorHAnsi"/>
          <w:lang w:val="it-IT"/>
        </w:rPr>
        <w:t>Informații exacte și complete privind stadiului realizării serviciilor, inclusiv activitățile deja încheiate, cele în desfășurare și cele planificate pentru perioada următoare în cadrul Contractului</w:t>
      </w:r>
    </w:p>
    <w:p w14:paraId="0310E0A2" w14:textId="77777777" w:rsidR="00C43317" w:rsidRPr="00554484" w:rsidRDefault="00C43317" w:rsidP="00554484">
      <w:pPr>
        <w:pStyle w:val="BodyText0"/>
        <w:numPr>
          <w:ilvl w:val="1"/>
          <w:numId w:val="57"/>
        </w:numPr>
        <w:tabs>
          <w:tab w:val="left" w:pos="591"/>
        </w:tabs>
        <w:spacing w:line="276" w:lineRule="auto"/>
        <w:ind w:right="158"/>
        <w:jc w:val="both"/>
        <w:rPr>
          <w:rFonts w:asciiTheme="minorHAnsi" w:hAnsiTheme="minorHAnsi" w:cstheme="minorHAnsi"/>
          <w:lang w:val="it-IT"/>
        </w:rPr>
      </w:pPr>
      <w:r w:rsidRPr="00554484">
        <w:rPr>
          <w:rFonts w:asciiTheme="minorHAnsi" w:hAnsiTheme="minorHAnsi" w:cstheme="minorHAnsi"/>
          <w:lang w:val="it-IT"/>
        </w:rPr>
        <w:t>Aspecte identificate ca afectând realizarea activităților în cadrul Contractului și un  plan de măsuri pentru atenuarea acestora</w:t>
      </w:r>
    </w:p>
    <w:p w14:paraId="0310E0A3" w14:textId="77777777" w:rsidR="00C43317" w:rsidRPr="00554484" w:rsidRDefault="00C43317" w:rsidP="00554484">
      <w:pPr>
        <w:pStyle w:val="BodyText0"/>
        <w:spacing w:line="276" w:lineRule="auto"/>
        <w:ind w:right="157" w:firstLine="0"/>
        <w:jc w:val="both"/>
        <w:rPr>
          <w:rFonts w:asciiTheme="minorHAnsi" w:hAnsiTheme="minorHAnsi" w:cstheme="minorHAnsi"/>
          <w:spacing w:val="-1"/>
          <w:lang w:val="it-IT"/>
        </w:rPr>
      </w:pPr>
    </w:p>
    <w:p w14:paraId="0310E0A4" w14:textId="77777777" w:rsidR="00C43317" w:rsidRPr="00554484" w:rsidRDefault="00C43317" w:rsidP="00554484">
      <w:pPr>
        <w:pStyle w:val="BodyText0"/>
        <w:tabs>
          <w:tab w:val="left" w:pos="567"/>
        </w:tabs>
        <w:spacing w:line="276" w:lineRule="auto"/>
        <w:ind w:left="0" w:firstLine="0"/>
        <w:jc w:val="both"/>
        <w:rPr>
          <w:rFonts w:asciiTheme="minorHAnsi" w:hAnsiTheme="minorHAnsi" w:cstheme="minorHAnsi"/>
          <w:lang w:val="it-IT"/>
        </w:rPr>
      </w:pPr>
      <w:r w:rsidRPr="00554484">
        <w:rPr>
          <w:rFonts w:asciiTheme="minorHAnsi" w:hAnsiTheme="minorHAnsi" w:cstheme="minorHAnsi"/>
          <w:lang w:val="it-IT"/>
        </w:rPr>
        <w:t xml:space="preserve">În termen de ____ </w:t>
      </w:r>
      <w:r w:rsidRPr="00554484">
        <w:rPr>
          <w:rFonts w:asciiTheme="minorHAnsi" w:hAnsiTheme="minorHAnsi" w:cstheme="minorHAnsi"/>
          <w:i/>
          <w:color w:val="000000" w:themeColor="text1"/>
          <w:highlight w:val="lightGray"/>
          <w:lang w:val="ro-RO"/>
        </w:rPr>
        <w:t>[</w:t>
      </w:r>
      <w:r w:rsidRPr="00554484">
        <w:rPr>
          <w:rFonts w:asciiTheme="minorHAnsi" w:hAnsiTheme="minorHAnsi" w:cstheme="minorHAnsi"/>
          <w:i/>
          <w:highlight w:val="lightGray"/>
          <w:lang w:val="it-IT"/>
        </w:rPr>
        <w:t>introduceți</w:t>
      </w:r>
      <w:r w:rsidRPr="00554484">
        <w:rPr>
          <w:rFonts w:asciiTheme="minorHAnsi" w:hAnsiTheme="minorHAnsi" w:cstheme="minorHAnsi"/>
          <w:i/>
          <w:color w:val="000000" w:themeColor="text1"/>
          <w:highlight w:val="lightGray"/>
          <w:lang w:val="ro-RO"/>
        </w:rPr>
        <w:t>]</w:t>
      </w:r>
      <w:r w:rsidRPr="00554484">
        <w:rPr>
          <w:rFonts w:asciiTheme="minorHAnsi" w:hAnsiTheme="minorHAnsi" w:cstheme="minorHAnsi"/>
          <w:lang w:val="it-IT"/>
        </w:rPr>
        <w:t xml:space="preserve"> zile de la data finalizării </w:t>
      </w:r>
      <w:r w:rsidR="006426CE" w:rsidRPr="00554484">
        <w:rPr>
          <w:rFonts w:asciiTheme="minorHAnsi" w:hAnsiTheme="minorHAnsi" w:cstheme="minorHAnsi"/>
          <w:lang w:val="it-IT"/>
        </w:rPr>
        <w:t>activităților în C</w:t>
      </w:r>
      <w:r w:rsidRPr="00554484">
        <w:rPr>
          <w:rFonts w:asciiTheme="minorHAnsi" w:hAnsiTheme="minorHAnsi" w:cstheme="minorHAnsi"/>
          <w:lang w:val="it-IT"/>
        </w:rPr>
        <w:t>ontract și înainte de emiterea documentului constatator de către Autoritatea Contractantă, Contractantul va pregăti și va prezenta Autorității Contract</w:t>
      </w:r>
      <w:r w:rsidR="00262B2F" w:rsidRPr="00554484">
        <w:rPr>
          <w:rFonts w:asciiTheme="minorHAnsi" w:hAnsiTheme="minorHAnsi" w:cstheme="minorHAnsi"/>
          <w:lang w:val="it-IT"/>
        </w:rPr>
        <w:t>ante un Raport de finalizare a C</w:t>
      </w:r>
      <w:r w:rsidRPr="00554484">
        <w:rPr>
          <w:rFonts w:asciiTheme="minorHAnsi" w:hAnsiTheme="minorHAnsi" w:cstheme="minorHAnsi"/>
          <w:lang w:val="it-IT"/>
        </w:rPr>
        <w:t xml:space="preserve">ontractului în format electronic. Raportul de finalizare va include în mod obligatoriu o analiză a lecțiilor învățate, menționând în special acele activăți care s-au îmbunătățit sau au scăzut ca nivel de performanță pe perioada derulării Contractului. </w:t>
      </w:r>
    </w:p>
    <w:p w14:paraId="0310E0A5" w14:textId="77777777" w:rsidR="00C43317" w:rsidRPr="00554484" w:rsidRDefault="00C43317" w:rsidP="00554484">
      <w:pPr>
        <w:spacing w:after="0"/>
        <w:jc w:val="both"/>
        <w:rPr>
          <w:rFonts w:cstheme="minorHAnsi"/>
          <w:lang w:val="it-IT"/>
        </w:rPr>
      </w:pPr>
    </w:p>
    <w:p w14:paraId="0310E0A6" w14:textId="77777777" w:rsidR="00C43317" w:rsidRPr="00554484" w:rsidRDefault="00C43317" w:rsidP="00554484">
      <w:pPr>
        <w:spacing w:after="0"/>
        <w:jc w:val="both"/>
        <w:rPr>
          <w:rFonts w:cstheme="minorHAnsi"/>
          <w:lang w:val="ro-RO"/>
        </w:rPr>
      </w:pPr>
    </w:p>
    <w:p w14:paraId="0310E0A7" w14:textId="77777777" w:rsidR="00C43317" w:rsidRPr="00554484" w:rsidRDefault="00C43317" w:rsidP="00554484">
      <w:pPr>
        <w:pStyle w:val="Heading2"/>
        <w:numPr>
          <w:ilvl w:val="1"/>
          <w:numId w:val="1"/>
        </w:numPr>
        <w:spacing w:before="0"/>
        <w:ind w:left="900" w:hanging="540"/>
        <w:jc w:val="both"/>
        <w:rPr>
          <w:rFonts w:cstheme="minorHAnsi"/>
          <w:sz w:val="22"/>
          <w:szCs w:val="22"/>
          <w:lang w:val="ro-RO"/>
        </w:rPr>
      </w:pPr>
      <w:bookmarkStart w:id="65" w:name="_Toc267781930"/>
      <w:bookmarkStart w:id="66" w:name="_Toc268280008"/>
      <w:bookmarkStart w:id="67" w:name="_Toc467053988"/>
      <w:bookmarkStart w:id="68" w:name="_Toc493860051"/>
      <w:r w:rsidRPr="00554484">
        <w:rPr>
          <w:rFonts w:cstheme="minorHAnsi"/>
          <w:sz w:val="22"/>
          <w:szCs w:val="22"/>
          <w:lang w:val="ro-RO"/>
        </w:rPr>
        <w:t>Acceptarea rezultatelor parțiale și finale în cadrul Contractului</w:t>
      </w:r>
      <w:bookmarkEnd w:id="65"/>
      <w:bookmarkEnd w:id="66"/>
      <w:bookmarkEnd w:id="67"/>
      <w:bookmarkEnd w:id="68"/>
    </w:p>
    <w:p w14:paraId="0310E0A8" w14:textId="77777777" w:rsidR="00C43317" w:rsidRPr="00554484" w:rsidRDefault="00C43317" w:rsidP="00554484">
      <w:pPr>
        <w:spacing w:after="0"/>
        <w:jc w:val="both"/>
        <w:rPr>
          <w:rFonts w:cstheme="minorHAnsi"/>
          <w:lang w:val="ro-RO"/>
        </w:rPr>
      </w:pPr>
    </w:p>
    <w:p w14:paraId="0310E0A9" w14:textId="77777777" w:rsidR="00C43317" w:rsidRPr="00554484" w:rsidRDefault="00C43317" w:rsidP="00554484">
      <w:pPr>
        <w:shd w:val="clear" w:color="auto" w:fill="FFFFFF" w:themeFill="background1"/>
        <w:spacing w:after="0"/>
        <w:jc w:val="both"/>
        <w:rPr>
          <w:rFonts w:cstheme="minorHAnsi"/>
          <w:i/>
          <w:highlight w:val="lightGray"/>
          <w:lang w:val="it-IT"/>
        </w:rPr>
      </w:pPr>
      <w:r w:rsidRPr="00554484">
        <w:rPr>
          <w:rFonts w:cstheme="minorHAnsi"/>
          <w:i/>
          <w:highlight w:val="lightGray"/>
          <w:lang w:val="it-IT"/>
        </w:rPr>
        <w:t xml:space="preserve">[În acest capitol trebuie inclusă </w:t>
      </w:r>
      <w:r w:rsidRPr="00554484">
        <w:rPr>
          <w:rFonts w:cstheme="minorHAnsi"/>
          <w:i/>
          <w:highlight w:val="lightGray"/>
          <w:lang w:val="ro-RO"/>
        </w:rPr>
        <w:t xml:space="preserve">o descriere a procesului de decizie a acceptării rezultatelor parțiale și finale furnizate de Contractant în cadrul Contractului la nivel de Autoritate Contractantă și </w:t>
      </w:r>
      <w:r w:rsidRPr="00554484">
        <w:rPr>
          <w:rFonts w:cstheme="minorHAnsi"/>
          <w:i/>
          <w:highlight w:val="lightGray"/>
          <w:lang w:val="it-IT"/>
        </w:rPr>
        <w:t>abordarea utilizată în acceptarea rezultatelor/documentelor/rapoartelor, ce include:</w:t>
      </w:r>
    </w:p>
    <w:p w14:paraId="0310E0AA" w14:textId="77777777" w:rsidR="00C43317" w:rsidRPr="00554484" w:rsidRDefault="00C43317" w:rsidP="00554484">
      <w:pPr>
        <w:pStyle w:val="ListParagraph"/>
        <w:numPr>
          <w:ilvl w:val="0"/>
          <w:numId w:val="46"/>
        </w:numPr>
        <w:shd w:val="clear" w:color="auto" w:fill="FFFFFF" w:themeFill="background1"/>
        <w:spacing w:after="0"/>
        <w:ind w:left="360"/>
        <w:jc w:val="both"/>
        <w:rPr>
          <w:rFonts w:cstheme="minorHAnsi"/>
          <w:i/>
          <w:highlight w:val="lightGray"/>
          <w:lang w:val="it-IT"/>
        </w:rPr>
      </w:pPr>
      <w:r w:rsidRPr="00554484">
        <w:rPr>
          <w:rFonts w:cstheme="minorHAnsi"/>
          <w:i/>
          <w:highlight w:val="lightGray"/>
          <w:lang w:val="it-IT"/>
        </w:rPr>
        <w:lastRenderedPageBreak/>
        <w:t>stabilirea activităților care sunt necesare pentru acceptare și descrierea formalităților necesare pentru acceptare (de exemplu semnarea unui proces verbal de recepție cu includerea criteriilor care au stat la baza acceptării)</w:t>
      </w:r>
    </w:p>
    <w:p w14:paraId="0310E0AB" w14:textId="77777777" w:rsidR="00C43317" w:rsidRPr="00554484" w:rsidRDefault="00C43317" w:rsidP="00554484">
      <w:pPr>
        <w:pStyle w:val="ListParagraph"/>
        <w:numPr>
          <w:ilvl w:val="0"/>
          <w:numId w:val="46"/>
        </w:numPr>
        <w:shd w:val="clear" w:color="auto" w:fill="FFFFFF" w:themeFill="background1"/>
        <w:spacing w:after="0"/>
        <w:ind w:left="360"/>
        <w:jc w:val="both"/>
        <w:rPr>
          <w:rFonts w:cstheme="minorHAnsi"/>
          <w:i/>
          <w:highlight w:val="lightGray"/>
        </w:rPr>
      </w:pPr>
      <w:r w:rsidRPr="00554484">
        <w:rPr>
          <w:rFonts w:cstheme="minorHAnsi"/>
          <w:i/>
          <w:highlight w:val="lightGray"/>
        </w:rPr>
        <w:t>determinarea rolurilor și responsabilităților asociate acceptării fiecărui și respective tuturor rezultatelor/documentelor/rapoartelor intermediare și finale, respectiv:</w:t>
      </w:r>
    </w:p>
    <w:p w14:paraId="0310E0AC" w14:textId="77777777" w:rsidR="00C43317" w:rsidRPr="00554484" w:rsidRDefault="00C43317" w:rsidP="00554484">
      <w:pPr>
        <w:pStyle w:val="ListParagraph"/>
        <w:numPr>
          <w:ilvl w:val="1"/>
          <w:numId w:val="47"/>
        </w:numPr>
        <w:shd w:val="clear" w:color="auto" w:fill="FFFFFF" w:themeFill="background1"/>
        <w:spacing w:after="0"/>
        <w:ind w:left="720"/>
        <w:jc w:val="both"/>
        <w:rPr>
          <w:rFonts w:cstheme="minorHAnsi"/>
          <w:i/>
          <w:highlight w:val="lightGray"/>
          <w:lang w:val="it-IT"/>
        </w:rPr>
      </w:pPr>
      <w:r w:rsidRPr="00554484">
        <w:rPr>
          <w:rFonts w:cstheme="minorHAnsi"/>
          <w:i/>
          <w:highlight w:val="lightGray"/>
          <w:lang w:val="it-IT"/>
        </w:rPr>
        <w:t xml:space="preserve">pentru acceptarea efectivă a rezultatelor (cine semnează efectiv din partea părților </w:t>
      </w:r>
      <w:r w:rsidR="00262B2F" w:rsidRPr="00554484">
        <w:rPr>
          <w:rFonts w:cstheme="minorHAnsi"/>
          <w:i/>
          <w:highlight w:val="lightGray"/>
          <w:lang w:val="it-IT"/>
        </w:rPr>
        <w:t>Contractant</w:t>
      </w:r>
      <w:r w:rsidRPr="00554484">
        <w:rPr>
          <w:rFonts w:cstheme="minorHAnsi"/>
          <w:i/>
          <w:highlight w:val="lightGray"/>
          <w:lang w:val="it-IT"/>
        </w:rPr>
        <w:t>e procesul verbal de recepție pentru elemente calitative  - consultați la prezentul formular cadru)</w:t>
      </w:r>
    </w:p>
    <w:p w14:paraId="0310E0AD" w14:textId="77777777" w:rsidR="00C43317" w:rsidRPr="00554484" w:rsidRDefault="00C43317" w:rsidP="00554484">
      <w:pPr>
        <w:pStyle w:val="ListParagraph"/>
        <w:numPr>
          <w:ilvl w:val="1"/>
          <w:numId w:val="47"/>
        </w:numPr>
        <w:shd w:val="clear" w:color="auto" w:fill="FFFFFF" w:themeFill="background1"/>
        <w:spacing w:after="0"/>
        <w:ind w:left="720"/>
        <w:jc w:val="both"/>
        <w:rPr>
          <w:rFonts w:cstheme="minorHAnsi"/>
          <w:i/>
          <w:highlight w:val="lightGray"/>
          <w:lang w:val="it-IT"/>
        </w:rPr>
      </w:pPr>
      <w:r w:rsidRPr="00554484">
        <w:rPr>
          <w:rFonts w:cstheme="minorHAnsi"/>
          <w:i/>
          <w:highlight w:val="lightGray"/>
          <w:lang w:val="it-IT"/>
        </w:rPr>
        <w:t xml:space="preserve">pentru factorii interesați care vor realiza analiza conținutul rezultatelor /documentelor/ rapoartelor prin raportare la criteriile de acceptare – a se avea aici în vedere și cunoștințele și abilitățile specifice necesare pentru o astfel de analiză, atât la nivelul Autorității Contractante cât și la Contractant </w:t>
      </w:r>
    </w:p>
    <w:p w14:paraId="0310E0AE" w14:textId="77777777" w:rsidR="00C43317" w:rsidRPr="00554484" w:rsidRDefault="00C43317" w:rsidP="00554484">
      <w:pPr>
        <w:pStyle w:val="ListParagraph"/>
        <w:numPr>
          <w:ilvl w:val="1"/>
          <w:numId w:val="47"/>
        </w:numPr>
        <w:shd w:val="clear" w:color="auto" w:fill="FFFFFF" w:themeFill="background1"/>
        <w:spacing w:after="0"/>
        <w:ind w:left="720"/>
        <w:jc w:val="both"/>
        <w:rPr>
          <w:rFonts w:cstheme="minorHAnsi"/>
          <w:i/>
          <w:highlight w:val="lightGray"/>
          <w:lang w:val="it-IT"/>
        </w:rPr>
      </w:pPr>
      <w:r w:rsidRPr="00554484">
        <w:rPr>
          <w:rFonts w:cstheme="minorHAnsi"/>
          <w:i/>
          <w:highlight w:val="lightGray"/>
          <w:lang w:val="it-IT"/>
        </w:rPr>
        <w:t>pentru realizarea activităților ce conduc la acceptarea parțială sau finală a acestora</w:t>
      </w:r>
    </w:p>
    <w:p w14:paraId="0310E0AF" w14:textId="77777777" w:rsidR="00C43317" w:rsidRPr="00554484" w:rsidRDefault="00C43317" w:rsidP="00554484">
      <w:pPr>
        <w:pStyle w:val="ListParagraph"/>
        <w:numPr>
          <w:ilvl w:val="1"/>
          <w:numId w:val="47"/>
        </w:numPr>
        <w:shd w:val="clear" w:color="auto" w:fill="FFFFFF" w:themeFill="background1"/>
        <w:spacing w:after="0"/>
        <w:ind w:left="720"/>
        <w:jc w:val="both"/>
        <w:rPr>
          <w:rFonts w:cstheme="minorHAnsi"/>
          <w:i/>
          <w:highlight w:val="lightGray"/>
          <w:lang w:val="it-IT"/>
        </w:rPr>
      </w:pPr>
      <w:r w:rsidRPr="00554484">
        <w:rPr>
          <w:rFonts w:cstheme="minorHAnsi"/>
          <w:i/>
          <w:highlight w:val="lightGray"/>
          <w:lang w:val="it-IT"/>
        </w:rPr>
        <w:t>pentru asigurarea resurselor necesare realizării acceptării parțiale sau finale</w:t>
      </w:r>
    </w:p>
    <w:p w14:paraId="0310E0B0" w14:textId="77777777" w:rsidR="00C43317" w:rsidRPr="00554484" w:rsidRDefault="00C43317" w:rsidP="00554484">
      <w:pPr>
        <w:pStyle w:val="ListParagraph"/>
        <w:numPr>
          <w:ilvl w:val="0"/>
          <w:numId w:val="46"/>
        </w:numPr>
        <w:shd w:val="clear" w:color="auto" w:fill="FFFFFF" w:themeFill="background1"/>
        <w:spacing w:after="0"/>
        <w:ind w:left="360"/>
        <w:jc w:val="both"/>
        <w:rPr>
          <w:rFonts w:cstheme="minorHAnsi"/>
          <w:i/>
          <w:highlight w:val="lightGray"/>
          <w:lang w:val="it-IT"/>
        </w:rPr>
      </w:pPr>
      <w:r w:rsidRPr="00554484">
        <w:rPr>
          <w:rFonts w:cstheme="minorHAnsi"/>
          <w:i/>
          <w:highlight w:val="lightGray"/>
          <w:lang w:val="it-IT"/>
        </w:rPr>
        <w:t>instrumentele/tehnicile utilizate pentru realizarea efectivă a acceptării</w:t>
      </w:r>
    </w:p>
    <w:p w14:paraId="0310E0B1" w14:textId="77777777" w:rsidR="00C43317" w:rsidRPr="00554484" w:rsidRDefault="00C43317" w:rsidP="00554484">
      <w:pPr>
        <w:pStyle w:val="ListParagraph"/>
        <w:numPr>
          <w:ilvl w:val="0"/>
          <w:numId w:val="46"/>
        </w:numPr>
        <w:shd w:val="clear" w:color="auto" w:fill="FFFFFF" w:themeFill="background1"/>
        <w:spacing w:after="0"/>
        <w:ind w:left="360"/>
        <w:jc w:val="both"/>
        <w:rPr>
          <w:rFonts w:cstheme="minorHAnsi"/>
          <w:i/>
          <w:highlight w:val="lightGray"/>
          <w:lang w:val="it-IT"/>
        </w:rPr>
      </w:pPr>
      <w:r w:rsidRPr="00554484">
        <w:rPr>
          <w:rFonts w:cstheme="minorHAnsi"/>
          <w:i/>
          <w:highlight w:val="lightGray"/>
          <w:lang w:val="it-IT"/>
        </w:rPr>
        <w:t>criteriile de acceptare, inclusiv limitele de toleranțe corespunzătoare</w:t>
      </w:r>
    </w:p>
    <w:p w14:paraId="0310E0B2" w14:textId="77777777" w:rsidR="00C43317" w:rsidRPr="00554484" w:rsidRDefault="00C43317" w:rsidP="00554484">
      <w:pPr>
        <w:pStyle w:val="ListParagraph"/>
        <w:numPr>
          <w:ilvl w:val="0"/>
          <w:numId w:val="46"/>
        </w:numPr>
        <w:shd w:val="clear" w:color="auto" w:fill="FFFFFF" w:themeFill="background1"/>
        <w:spacing w:after="0"/>
        <w:ind w:left="360"/>
        <w:jc w:val="both"/>
        <w:rPr>
          <w:rFonts w:cstheme="minorHAnsi"/>
          <w:i/>
          <w:highlight w:val="lightGray"/>
          <w:lang w:val="it-IT"/>
        </w:rPr>
      </w:pPr>
      <w:r w:rsidRPr="00554484">
        <w:rPr>
          <w:rFonts w:cstheme="minorHAnsi"/>
          <w:i/>
          <w:highlight w:val="lightGray"/>
          <w:lang w:val="it-IT"/>
        </w:rPr>
        <w:t xml:space="preserve">descrierea modului de tratare a situației în care acceptarea parțială sau finală nu este realizată </w:t>
      </w:r>
    </w:p>
    <w:p w14:paraId="0310E0B3" w14:textId="77777777" w:rsidR="00C43317" w:rsidRPr="00554484" w:rsidRDefault="00C43317" w:rsidP="00554484">
      <w:pPr>
        <w:shd w:val="clear" w:color="auto" w:fill="FFFFFF" w:themeFill="background1"/>
        <w:spacing w:after="0"/>
        <w:jc w:val="both"/>
        <w:rPr>
          <w:rFonts w:cstheme="minorHAnsi"/>
          <w:i/>
          <w:highlight w:val="lightGray"/>
          <w:lang w:val="it-IT"/>
        </w:rPr>
      </w:pPr>
      <w:r w:rsidRPr="00554484">
        <w:rPr>
          <w:rFonts w:cstheme="minorHAnsi"/>
          <w:i/>
          <w:highlight w:val="lightGray"/>
          <w:lang w:val="it-IT"/>
        </w:rPr>
        <w:t>astfel încât să se asigure realizarea acceptării rezultatelor intermediare și finale pe bază de criterii obiective comunicate prin intermediul Caietului de Sarcini și în termenele stabilite.</w:t>
      </w:r>
    </w:p>
    <w:p w14:paraId="0310E0B4" w14:textId="77777777" w:rsidR="00C43317" w:rsidRPr="00554484" w:rsidRDefault="00C43317" w:rsidP="00554484">
      <w:pPr>
        <w:spacing w:after="0"/>
        <w:jc w:val="both"/>
        <w:rPr>
          <w:rStyle w:val="Strong"/>
          <w:rFonts w:cstheme="minorHAnsi"/>
          <w:b w:val="0"/>
          <w:bCs w:val="0"/>
          <w:i/>
          <w:lang w:val="ro-RO"/>
        </w:rPr>
      </w:pPr>
    </w:p>
    <w:p w14:paraId="0310E0B5" w14:textId="77777777" w:rsidR="00C43317" w:rsidRPr="00554484" w:rsidRDefault="00C43317" w:rsidP="00554484">
      <w:pPr>
        <w:spacing w:after="0"/>
        <w:jc w:val="both"/>
        <w:rPr>
          <w:rFonts w:cstheme="minorHAnsi"/>
          <w:i/>
          <w:highlight w:val="lightGray"/>
          <w:lang w:val="ro-RO"/>
        </w:rPr>
      </w:pPr>
      <w:r w:rsidRPr="00554484">
        <w:rPr>
          <w:rFonts w:cstheme="minorHAnsi"/>
          <w:i/>
          <w:highlight w:val="lightGray"/>
          <w:lang w:val="ro-RO"/>
        </w:rPr>
        <w:t>Comunicarea în cadrul Caietului de Sarcini a criteriilor utilizate pentru acceptarea rezultatelor/documentelor/rapoartelor intermediare și a mecanismului utilizat în acceptarea rezultatelor/documentelor/rapoartelor are drept scop atât obținerea asigurării dar și creșterea probabilității privind:</w:t>
      </w:r>
    </w:p>
    <w:p w14:paraId="0310E0B6" w14:textId="77777777" w:rsidR="00C43317" w:rsidRPr="00554484" w:rsidRDefault="00C43317" w:rsidP="00554484">
      <w:pPr>
        <w:pStyle w:val="ListParagraph"/>
        <w:numPr>
          <w:ilvl w:val="0"/>
          <w:numId w:val="28"/>
        </w:numPr>
        <w:spacing w:after="0"/>
        <w:ind w:left="360"/>
        <w:jc w:val="both"/>
        <w:rPr>
          <w:rFonts w:cstheme="minorHAnsi"/>
          <w:i/>
          <w:highlight w:val="lightGray"/>
          <w:lang w:val="ro-RO"/>
        </w:rPr>
      </w:pPr>
      <w:r w:rsidRPr="00554484">
        <w:rPr>
          <w:rFonts w:cstheme="minorHAnsi"/>
          <w:i/>
          <w:highlight w:val="lightGray"/>
          <w:lang w:val="ro-RO"/>
        </w:rPr>
        <w:t>acceptarea rezultatelor preconizate de către factorii interesați</w:t>
      </w:r>
    </w:p>
    <w:p w14:paraId="0310E0B7" w14:textId="77777777" w:rsidR="00C43317" w:rsidRPr="00554484" w:rsidRDefault="00C43317" w:rsidP="00554484">
      <w:pPr>
        <w:pStyle w:val="ListParagraph"/>
        <w:numPr>
          <w:ilvl w:val="0"/>
          <w:numId w:val="28"/>
        </w:numPr>
        <w:spacing w:after="0"/>
        <w:ind w:left="360"/>
        <w:jc w:val="both"/>
        <w:rPr>
          <w:rFonts w:cstheme="minorHAnsi"/>
          <w:i/>
          <w:highlight w:val="lightGray"/>
        </w:rPr>
      </w:pPr>
      <w:r w:rsidRPr="00554484">
        <w:rPr>
          <w:rFonts w:cstheme="minorHAnsi"/>
          <w:i/>
          <w:highlight w:val="lightGray"/>
          <w:lang w:val="ro-RO"/>
        </w:rPr>
        <w:t xml:space="preserve">utilizarea eficiente a resurselor implicate în acceptarea </w:t>
      </w:r>
      <w:r w:rsidRPr="00554484">
        <w:rPr>
          <w:rFonts w:cstheme="minorHAnsi"/>
          <w:i/>
          <w:highlight w:val="lightGray"/>
        </w:rPr>
        <w:t>rezultatelor/</w:t>
      </w:r>
      <w:r w:rsidRPr="00554484">
        <w:rPr>
          <w:rFonts w:cstheme="minorHAnsi"/>
          <w:i/>
          <w:highlight w:val="lightGray"/>
          <w:lang w:val="ro-RO"/>
        </w:rPr>
        <w:t xml:space="preserve"> documentelor/rapoartelor</w:t>
      </w:r>
      <w:r w:rsidRPr="00554484">
        <w:rPr>
          <w:rFonts w:cstheme="minorHAnsi"/>
          <w:i/>
          <w:highlight w:val="lightGray"/>
        </w:rPr>
        <w:t xml:space="preserve"> intermediare</w:t>
      </w:r>
    </w:p>
    <w:p w14:paraId="0310E0B8" w14:textId="77777777" w:rsidR="00C43317" w:rsidRPr="00554484" w:rsidRDefault="00C43317" w:rsidP="00554484">
      <w:pPr>
        <w:pStyle w:val="ListParagraph"/>
        <w:numPr>
          <w:ilvl w:val="0"/>
          <w:numId w:val="28"/>
        </w:numPr>
        <w:spacing w:after="0"/>
        <w:ind w:left="360"/>
        <w:jc w:val="both"/>
        <w:rPr>
          <w:rFonts w:cstheme="minorHAnsi"/>
          <w:i/>
          <w:highlight w:val="lightGray"/>
          <w:lang w:val="it-IT"/>
        </w:rPr>
      </w:pPr>
      <w:r w:rsidRPr="00554484">
        <w:rPr>
          <w:rFonts w:cstheme="minorHAnsi"/>
          <w:i/>
          <w:highlight w:val="lightGray"/>
          <w:lang w:val="it-IT"/>
        </w:rPr>
        <w:t>conștientizarea de către toți factorii implicați a importanței și efortului necesar pentru realizarea acceptării parțiale a rezultatelor și a răspunderii asociate</w:t>
      </w:r>
    </w:p>
    <w:p w14:paraId="0310E0B9" w14:textId="77777777" w:rsidR="00C43317" w:rsidRPr="00554484" w:rsidRDefault="00C43317" w:rsidP="00554484">
      <w:pPr>
        <w:pStyle w:val="ListParagraph"/>
        <w:numPr>
          <w:ilvl w:val="0"/>
          <w:numId w:val="28"/>
        </w:numPr>
        <w:spacing w:after="0"/>
        <w:ind w:left="360"/>
        <w:jc w:val="both"/>
        <w:rPr>
          <w:rFonts w:cstheme="minorHAnsi"/>
          <w:i/>
          <w:highlight w:val="lightGray"/>
          <w:lang w:val="it-IT"/>
        </w:rPr>
      </w:pPr>
      <w:r w:rsidRPr="00554484">
        <w:rPr>
          <w:rFonts w:cstheme="minorHAnsi"/>
          <w:i/>
          <w:highlight w:val="lightGray"/>
          <w:lang w:val="it-IT"/>
        </w:rPr>
        <w:t>îndeplinirea obiectivelor stabilite și a beneficiilor anticipate, documentate la nivel de Autoritate Contractantă prin intermediul Referatului de necesitate și a Strategiei de contractare.</w:t>
      </w:r>
    </w:p>
    <w:p w14:paraId="0310E0BA" w14:textId="77777777" w:rsidR="00C43317" w:rsidRPr="00554484" w:rsidRDefault="00C43317" w:rsidP="00554484">
      <w:pPr>
        <w:spacing w:after="0"/>
        <w:jc w:val="both"/>
        <w:rPr>
          <w:rFonts w:cstheme="minorHAnsi"/>
          <w:i/>
          <w:lang w:val="ro-RO"/>
        </w:rPr>
      </w:pPr>
    </w:p>
    <w:p w14:paraId="0310E0BB" w14:textId="77777777" w:rsidR="00C43317" w:rsidRPr="00554484" w:rsidRDefault="00C43317" w:rsidP="00554484">
      <w:pPr>
        <w:spacing w:after="0"/>
        <w:jc w:val="both"/>
        <w:rPr>
          <w:rFonts w:cstheme="minorHAnsi"/>
          <w:i/>
          <w:highlight w:val="lightGray"/>
          <w:lang w:val="ro-RO"/>
        </w:rPr>
      </w:pPr>
      <w:r w:rsidRPr="00554484">
        <w:rPr>
          <w:rFonts w:cstheme="minorHAnsi"/>
          <w:i/>
          <w:highlight w:val="lightGray"/>
          <w:lang w:val="ro-RO"/>
        </w:rPr>
        <w:t>Exemplu: pentru scopul acceptării rezultatelor parțiale și finale</w:t>
      </w:r>
      <w:r w:rsidR="00465289" w:rsidRPr="00554484">
        <w:rPr>
          <w:rFonts w:cstheme="minorHAnsi"/>
          <w:i/>
          <w:highlight w:val="lightGray"/>
          <w:lang w:val="ro-RO"/>
        </w:rPr>
        <w:t xml:space="preserve"> </w:t>
      </w:r>
      <w:r w:rsidRPr="00554484">
        <w:rPr>
          <w:rFonts w:cstheme="minorHAnsi"/>
          <w:i/>
          <w:highlight w:val="lightGray"/>
          <w:lang w:val="ro-RO"/>
        </w:rPr>
        <w:t>în cadrul Contractului se poate utiliza conceptul de”Peer Review”. ”Peer Review” sau evaluare inter-pares se realizează pentru obținerea asigurării că nivelul și parametrii de calitate corespunzători cerințelor pentru realizarea activităților și a rezultatului/documentelor/rapoartelor intermediare și finale este atins în fiecare moment al derulării Contractului. Evaluarea inter-pares se poate realiza cu personalul din Autoritatea Contractantă care deține competențe în acest sens sau informații relevante pentru conținutul rezultatelor/documentelor/rapoartelor sau cu participarea și suportul unei terțe părți. În practică acest concept trebuie asociat cu următorul mecanism de evaluare a rezultatelor documentelor/rapoartelor intermediare și finale realizate de Contractant:</w:t>
      </w:r>
    </w:p>
    <w:p w14:paraId="0310E0BC" w14:textId="77777777" w:rsidR="00C43317" w:rsidRPr="00554484" w:rsidRDefault="00C43317" w:rsidP="00554484">
      <w:pPr>
        <w:pStyle w:val="ListParagraph"/>
        <w:numPr>
          <w:ilvl w:val="0"/>
          <w:numId w:val="18"/>
        </w:numPr>
        <w:spacing w:after="0"/>
        <w:ind w:left="360"/>
        <w:jc w:val="both"/>
        <w:rPr>
          <w:rFonts w:cstheme="minorHAnsi"/>
          <w:i/>
          <w:highlight w:val="lightGray"/>
          <w:lang w:val="ro-RO"/>
        </w:rPr>
      </w:pPr>
      <w:r w:rsidRPr="00554484">
        <w:rPr>
          <w:rFonts w:cstheme="minorHAnsi"/>
          <w:i/>
          <w:highlight w:val="lightGray"/>
          <w:lang w:val="ro-RO"/>
        </w:rPr>
        <w:t xml:space="preserve">furnizarea </w:t>
      </w:r>
      <w:r w:rsidRPr="00554484">
        <w:rPr>
          <w:rFonts w:cstheme="minorHAnsi"/>
          <w:i/>
          <w:highlight w:val="lightGray"/>
        </w:rPr>
        <w:t xml:space="preserve">rezultatelor/documentelor/rapoartelor </w:t>
      </w:r>
      <w:r w:rsidRPr="00554484">
        <w:rPr>
          <w:rFonts w:cstheme="minorHAnsi"/>
          <w:i/>
          <w:highlight w:val="lightGray"/>
          <w:lang w:val="ro-RO"/>
        </w:rPr>
        <w:t>de cătreContractant cu [introduceți nr.] zile calendaristice înainte de organizarea întâlnirii de ”Peer Review”,</w:t>
      </w:r>
    </w:p>
    <w:p w14:paraId="0310E0BD" w14:textId="77777777" w:rsidR="00C43317" w:rsidRPr="00554484" w:rsidRDefault="00C43317" w:rsidP="00554484">
      <w:pPr>
        <w:pStyle w:val="ListParagraph"/>
        <w:numPr>
          <w:ilvl w:val="0"/>
          <w:numId w:val="18"/>
        </w:numPr>
        <w:spacing w:after="0"/>
        <w:ind w:left="360"/>
        <w:jc w:val="both"/>
        <w:rPr>
          <w:rFonts w:cstheme="minorHAnsi"/>
          <w:i/>
          <w:highlight w:val="lightGray"/>
          <w:lang w:val="ro-RO"/>
        </w:rPr>
      </w:pPr>
      <w:r w:rsidRPr="00554484">
        <w:rPr>
          <w:rFonts w:cstheme="minorHAnsi"/>
          <w:i/>
          <w:highlight w:val="lightGray"/>
          <w:lang w:val="ro-RO"/>
        </w:rPr>
        <w:t xml:space="preserve">analiza </w:t>
      </w:r>
      <w:r w:rsidRPr="00554484">
        <w:rPr>
          <w:rFonts w:cstheme="minorHAnsi"/>
          <w:i/>
          <w:highlight w:val="lightGray"/>
          <w:lang w:val="it-IT"/>
        </w:rPr>
        <w:t>rezultatelor/documentelor/rapoartelor</w:t>
      </w:r>
      <w:r w:rsidRPr="00554484">
        <w:rPr>
          <w:rFonts w:cstheme="minorHAnsi"/>
          <w:i/>
          <w:highlight w:val="lightGray"/>
          <w:lang w:val="ro-RO"/>
        </w:rPr>
        <w:t xml:space="preserve"> intermediare de către personalul</w:t>
      </w:r>
      <w:r w:rsidR="000A31A8">
        <w:rPr>
          <w:rFonts w:cstheme="minorHAnsi"/>
          <w:i/>
          <w:highlight w:val="lightGray"/>
          <w:lang w:val="ro-RO"/>
        </w:rPr>
        <w:t xml:space="preserve"> </w:t>
      </w:r>
      <w:r w:rsidRPr="00554484">
        <w:rPr>
          <w:rFonts w:cstheme="minorHAnsi"/>
          <w:i/>
          <w:highlight w:val="lightGray"/>
          <w:lang w:val="ro-RO"/>
        </w:rPr>
        <w:t>Autorității Contractant</w:t>
      </w:r>
      <w:r w:rsidR="000A31A8">
        <w:rPr>
          <w:rFonts w:cstheme="minorHAnsi"/>
          <w:i/>
          <w:highlight w:val="lightGray"/>
          <w:lang w:val="ro-RO"/>
        </w:rPr>
        <w:t xml:space="preserve"> </w:t>
      </w:r>
      <w:r w:rsidRPr="00554484">
        <w:rPr>
          <w:rFonts w:cstheme="minorHAnsi"/>
          <w:i/>
          <w:highlight w:val="lightGray"/>
          <w:lang w:val="ro-RO"/>
        </w:rPr>
        <w:t xml:space="preserve">eși a Contractantului în întâlniri comune, la date stabilite conform planului de lucru </w:t>
      </w:r>
      <w:r w:rsidRPr="00554484">
        <w:rPr>
          <w:rFonts w:cstheme="minorHAnsi"/>
          <w:i/>
          <w:highlight w:val="lightGray"/>
          <w:lang w:val="ro-RO"/>
        </w:rPr>
        <w:lastRenderedPageBreak/>
        <w:t>ca fiind evenimente/momente importante în derularea Contractului și asociate de regulă finalului unei activități, a unui pachet de activități sau a unei etape/faze în derularea Contractului</w:t>
      </w:r>
    </w:p>
    <w:p w14:paraId="0310E0BE" w14:textId="77777777" w:rsidR="00C43317" w:rsidRPr="00554484" w:rsidRDefault="00C43317" w:rsidP="00554484">
      <w:pPr>
        <w:pStyle w:val="ListParagraph"/>
        <w:numPr>
          <w:ilvl w:val="0"/>
          <w:numId w:val="18"/>
        </w:numPr>
        <w:spacing w:after="0"/>
        <w:ind w:left="360"/>
        <w:jc w:val="both"/>
        <w:rPr>
          <w:rFonts w:cstheme="minorHAnsi"/>
          <w:i/>
          <w:highlight w:val="lightGray"/>
          <w:lang w:val="ro-RO"/>
        </w:rPr>
      </w:pPr>
      <w:r w:rsidRPr="00554484">
        <w:rPr>
          <w:rFonts w:cstheme="minorHAnsi"/>
          <w:i/>
          <w:highlight w:val="lightGray"/>
          <w:lang w:val="ro-RO"/>
        </w:rPr>
        <w:t>discutarea aspectelor care necesită îmbunătățiri/detalieri într-o întâlnire comunăîntre experții-cheie ai Contractantului și personalul din Autoritatea Contractantă,</w:t>
      </w:r>
    </w:p>
    <w:p w14:paraId="0310E0BF" w14:textId="77777777" w:rsidR="00C43317" w:rsidRPr="00554484" w:rsidRDefault="00C43317" w:rsidP="00554484">
      <w:pPr>
        <w:pStyle w:val="ListParagraph"/>
        <w:numPr>
          <w:ilvl w:val="0"/>
          <w:numId w:val="18"/>
        </w:numPr>
        <w:spacing w:after="0"/>
        <w:ind w:left="360"/>
        <w:jc w:val="both"/>
        <w:rPr>
          <w:rFonts w:cstheme="minorHAnsi"/>
          <w:i/>
          <w:highlight w:val="lightGray"/>
          <w:lang w:val="ro-RO"/>
        </w:rPr>
      </w:pPr>
      <w:r w:rsidRPr="00554484">
        <w:rPr>
          <w:rFonts w:cstheme="minorHAnsi"/>
          <w:i/>
          <w:highlight w:val="lightGray"/>
          <w:lang w:val="ro-RO"/>
        </w:rPr>
        <w:t>realizarea activităților de follow-up, în cazul în care esteaplicabil și încorporarea aspectelor agreate conform condițiilor din Contract.</w:t>
      </w:r>
    </w:p>
    <w:p w14:paraId="0310E0C0" w14:textId="77777777" w:rsidR="00C43317" w:rsidRPr="00554484" w:rsidRDefault="00C43317" w:rsidP="00554484">
      <w:pPr>
        <w:spacing w:after="0"/>
        <w:jc w:val="both"/>
        <w:rPr>
          <w:rFonts w:cstheme="minorHAnsi"/>
          <w:i/>
          <w:highlight w:val="lightGray"/>
          <w:lang w:val="it-IT"/>
        </w:rPr>
      </w:pPr>
      <w:r w:rsidRPr="00554484">
        <w:rPr>
          <w:rFonts w:cstheme="minorHAnsi"/>
          <w:i/>
          <w:highlight w:val="lightGray"/>
          <w:lang w:val="it-IT"/>
        </w:rPr>
        <w:t>În analiza rezultatelor/documentelor/rapoartelor intermediare de către Autoritatea Contractantă și în analiza realizată în cadrul întâlnirilor cu Contractantul se utilizează ca date de intrare informații din:</w:t>
      </w:r>
    </w:p>
    <w:p w14:paraId="0310E0C1" w14:textId="77777777" w:rsidR="00C43317" w:rsidRPr="00554484" w:rsidRDefault="00C43317" w:rsidP="00554484">
      <w:pPr>
        <w:pStyle w:val="ListParagraph"/>
        <w:numPr>
          <w:ilvl w:val="0"/>
          <w:numId w:val="48"/>
        </w:numPr>
        <w:spacing w:after="0"/>
        <w:ind w:left="360"/>
        <w:jc w:val="both"/>
        <w:rPr>
          <w:rFonts w:cstheme="minorHAnsi"/>
          <w:bCs/>
          <w:i/>
          <w:highlight w:val="lightGray"/>
        </w:rPr>
      </w:pPr>
      <w:r w:rsidRPr="00554484">
        <w:rPr>
          <w:rFonts w:cstheme="minorHAnsi"/>
          <w:bCs/>
          <w:i/>
          <w:highlight w:val="lightGray"/>
        </w:rPr>
        <w:t xml:space="preserve">cerințele din Caietul de Sarcini </w:t>
      </w:r>
    </w:p>
    <w:p w14:paraId="0310E0C2" w14:textId="77777777" w:rsidR="00C43317" w:rsidRPr="00554484" w:rsidRDefault="00C43317" w:rsidP="00554484">
      <w:pPr>
        <w:pStyle w:val="ListParagraph"/>
        <w:numPr>
          <w:ilvl w:val="0"/>
          <w:numId w:val="48"/>
        </w:numPr>
        <w:spacing w:after="0"/>
        <w:ind w:left="360"/>
        <w:jc w:val="both"/>
        <w:rPr>
          <w:rFonts w:cstheme="minorHAnsi"/>
          <w:bCs/>
          <w:i/>
          <w:highlight w:val="lightGray"/>
          <w:lang w:val="it-IT"/>
        </w:rPr>
      </w:pPr>
      <w:r w:rsidRPr="00554484">
        <w:rPr>
          <w:rFonts w:cstheme="minorHAnsi"/>
          <w:bCs/>
          <w:i/>
          <w:highlight w:val="lightGray"/>
          <w:lang w:val="it-IT"/>
        </w:rPr>
        <w:t xml:space="preserve">informațiile furnizate în Propunerea </w:t>
      </w:r>
      <w:r w:rsidR="000A31A8">
        <w:rPr>
          <w:rFonts w:cstheme="minorHAnsi"/>
          <w:bCs/>
          <w:i/>
          <w:highlight w:val="lightGray"/>
          <w:lang w:val="it-IT"/>
        </w:rPr>
        <w:t>T</w:t>
      </w:r>
      <w:r w:rsidRPr="00554484">
        <w:rPr>
          <w:rFonts w:cstheme="minorHAnsi"/>
          <w:bCs/>
          <w:i/>
          <w:highlight w:val="lightGray"/>
          <w:lang w:val="it-IT"/>
        </w:rPr>
        <w:t xml:space="preserve">ehnică pentru a demonstra îndeplinirea cerințelor, pentru aplicarea criteriului de atribuire și orice alte beneficii oferite de Contractant pentru obținerea avantajului competitiv pe perioada evaluării </w:t>
      </w:r>
    </w:p>
    <w:p w14:paraId="0310E0C3" w14:textId="77777777" w:rsidR="00C43317" w:rsidRPr="00554484" w:rsidRDefault="00C43317" w:rsidP="00554484">
      <w:pPr>
        <w:pStyle w:val="ListParagraph"/>
        <w:numPr>
          <w:ilvl w:val="0"/>
          <w:numId w:val="48"/>
        </w:numPr>
        <w:spacing w:after="0"/>
        <w:ind w:left="360"/>
        <w:jc w:val="both"/>
        <w:rPr>
          <w:rFonts w:cstheme="minorHAnsi"/>
          <w:bCs/>
          <w:i/>
          <w:highlight w:val="lightGray"/>
        </w:rPr>
      </w:pPr>
      <w:r w:rsidRPr="00554484">
        <w:rPr>
          <w:rFonts w:cstheme="minorHAnsi"/>
          <w:bCs/>
          <w:i/>
          <w:highlight w:val="lightGray"/>
        </w:rPr>
        <w:t>Contract</w:t>
      </w:r>
    </w:p>
    <w:p w14:paraId="0310E0C4" w14:textId="77777777" w:rsidR="00C43317" w:rsidRPr="00554484" w:rsidRDefault="00C43317" w:rsidP="00554484">
      <w:pPr>
        <w:pStyle w:val="ListParagraph"/>
        <w:numPr>
          <w:ilvl w:val="0"/>
          <w:numId w:val="48"/>
        </w:numPr>
        <w:spacing w:after="0"/>
        <w:ind w:left="360"/>
        <w:jc w:val="both"/>
        <w:rPr>
          <w:rFonts w:cstheme="minorHAnsi"/>
          <w:bCs/>
          <w:i/>
          <w:highlight w:val="lightGray"/>
          <w:lang w:val="it-IT"/>
        </w:rPr>
      </w:pPr>
      <w:r w:rsidRPr="00554484">
        <w:rPr>
          <w:rFonts w:cstheme="minorHAnsi"/>
          <w:bCs/>
          <w:i/>
          <w:highlight w:val="lightGray"/>
          <w:lang w:val="it-IT"/>
        </w:rPr>
        <w:t>documentele /rapoartele/rezultatele intermediare puse la dispoziție de Contractant</w:t>
      </w:r>
    </w:p>
    <w:p w14:paraId="0310E0C5" w14:textId="77777777" w:rsidR="00C43317" w:rsidRPr="00554484" w:rsidRDefault="00C43317" w:rsidP="00554484">
      <w:pPr>
        <w:pStyle w:val="ListParagraph"/>
        <w:numPr>
          <w:ilvl w:val="0"/>
          <w:numId w:val="48"/>
        </w:numPr>
        <w:spacing w:after="0"/>
        <w:ind w:left="360"/>
        <w:jc w:val="both"/>
        <w:rPr>
          <w:rFonts w:cstheme="minorHAnsi"/>
          <w:bCs/>
          <w:i/>
          <w:highlight w:val="lightGray"/>
          <w:lang w:val="it-IT"/>
        </w:rPr>
      </w:pPr>
      <w:r w:rsidRPr="00554484">
        <w:rPr>
          <w:rFonts w:cstheme="minorHAnsi"/>
          <w:bCs/>
          <w:i/>
          <w:highlight w:val="lightGray"/>
          <w:lang w:val="it-IT"/>
        </w:rPr>
        <w:t>orice alte evidențe considerate relevante pentru analiza rezultatelor intermediare/finale.</w:t>
      </w:r>
    </w:p>
    <w:p w14:paraId="0310E0C6" w14:textId="77777777" w:rsidR="00C43317" w:rsidRDefault="00C43317" w:rsidP="00554484">
      <w:pPr>
        <w:spacing w:after="0"/>
        <w:jc w:val="both"/>
        <w:rPr>
          <w:rFonts w:cstheme="minorHAnsi"/>
          <w:i/>
          <w:highlight w:val="lightGray"/>
          <w:lang w:val="it-IT"/>
        </w:rPr>
      </w:pPr>
      <w:r w:rsidRPr="00554484">
        <w:rPr>
          <w:rFonts w:cstheme="minorHAnsi"/>
          <w:i/>
          <w:highlight w:val="lightGray"/>
          <w:lang w:val="it-IT"/>
        </w:rPr>
        <w:t>Acceptarea rezultatelor/livrabilelor obținute din derularea Contractului se finalizează prin semnarea, după caz, a proceselor-verbale de recepție/acceptare parțială și a unui proces-verbal de acceptare finală; corelați informația de aici cu structura formularului de propunere financiară și cu informațiile furnizate la capitolul următor. În funcție de complexitatea activităților în Contract, se poate stabili pentru fiecare rezultat/livrabil în cadrul Contractului un mecanism specific de acceptare, cum este cel prezentat în continuare:</w:t>
      </w:r>
    </w:p>
    <w:p w14:paraId="0310E0C7" w14:textId="77777777" w:rsidR="004B0768" w:rsidRPr="00554484" w:rsidRDefault="004B0768" w:rsidP="00554484">
      <w:pPr>
        <w:spacing w:after="0"/>
        <w:jc w:val="both"/>
        <w:rPr>
          <w:rFonts w:cstheme="minorHAnsi"/>
          <w:i/>
          <w:highlight w:val="lightGray"/>
          <w:lang w:val="it-IT"/>
        </w:rPr>
      </w:pPr>
    </w:p>
    <w:p w14:paraId="0310E0C8" w14:textId="77777777" w:rsidR="00C43317" w:rsidRPr="00554484" w:rsidRDefault="004B0768" w:rsidP="00554484">
      <w:pPr>
        <w:spacing w:after="0"/>
        <w:jc w:val="both"/>
        <w:rPr>
          <w:rFonts w:cstheme="minorHAnsi"/>
          <w:lang w:val="ro-RO"/>
        </w:rPr>
      </w:pPr>
      <w:r>
        <w:rPr>
          <w:rFonts w:cstheme="minorHAnsi"/>
          <w:lang w:val="ro-RO"/>
        </w:rPr>
        <w:t xml:space="preserve">Tabelul nr. _______ </w:t>
      </w:r>
      <w:r w:rsidRPr="00554484">
        <w:rPr>
          <w:rFonts w:cstheme="minorHAnsi"/>
          <w:i/>
          <w:highlight w:val="lightGray"/>
          <w:lang w:val="ro-RO"/>
        </w:rPr>
        <w:t>[</w:t>
      </w:r>
      <w:r w:rsidRPr="004B0768">
        <w:rPr>
          <w:rFonts w:cstheme="minorHAnsi"/>
          <w:i/>
          <w:highlight w:val="lightGray"/>
          <w:lang w:val="ro-RO"/>
        </w:rPr>
        <w:t>introduceți nr. tabelului</w:t>
      </w:r>
      <w:r w:rsidRPr="00554484">
        <w:rPr>
          <w:rFonts w:cstheme="minorHAnsi"/>
          <w:i/>
          <w:highlight w:val="lightGray"/>
          <w:lang w:val="ro-RO"/>
        </w:rPr>
        <w:t>]</w:t>
      </w:r>
    </w:p>
    <w:tbl>
      <w:tblPr>
        <w:tblW w:w="90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735"/>
        <w:gridCol w:w="6340"/>
      </w:tblGrid>
      <w:tr w:rsidR="00C43317" w:rsidRPr="0086574E" w14:paraId="0310E0CB" w14:textId="77777777" w:rsidTr="00C43317">
        <w:tc>
          <w:tcPr>
            <w:tcW w:w="2735" w:type="dxa"/>
            <w:tcBorders>
              <w:top w:val="single" w:sz="12" w:space="0" w:color="auto"/>
            </w:tcBorders>
            <w:vAlign w:val="center"/>
          </w:tcPr>
          <w:p w14:paraId="0310E0C9" w14:textId="77777777" w:rsidR="00C43317" w:rsidRPr="00554484" w:rsidRDefault="00C43317" w:rsidP="00554484">
            <w:pPr>
              <w:spacing w:after="0"/>
              <w:jc w:val="both"/>
              <w:rPr>
                <w:rFonts w:cstheme="minorHAnsi"/>
                <w:b/>
                <w:lang w:val="ro-RO"/>
              </w:rPr>
            </w:pPr>
            <w:r w:rsidRPr="00554484">
              <w:rPr>
                <w:rFonts w:cstheme="minorHAnsi"/>
                <w:b/>
                <w:lang w:val="ro-RO"/>
              </w:rPr>
              <w:t>Rezultat/Document/Raport</w:t>
            </w:r>
          </w:p>
        </w:tc>
        <w:tc>
          <w:tcPr>
            <w:tcW w:w="6340" w:type="dxa"/>
            <w:tcBorders>
              <w:top w:val="single" w:sz="12" w:space="0" w:color="auto"/>
            </w:tcBorders>
            <w:vAlign w:val="center"/>
          </w:tcPr>
          <w:p w14:paraId="0310E0CA" w14:textId="77777777" w:rsidR="00C43317" w:rsidRPr="00554484" w:rsidRDefault="00C43317" w:rsidP="00554484">
            <w:pPr>
              <w:spacing w:after="0"/>
              <w:jc w:val="both"/>
              <w:rPr>
                <w:rFonts w:cstheme="minorHAnsi"/>
                <w:b/>
                <w:lang w:val="ro-RO"/>
              </w:rPr>
            </w:pPr>
            <w:r w:rsidRPr="00554484">
              <w:rPr>
                <w:rFonts w:cstheme="minorHAnsi"/>
                <w:b/>
                <w:lang w:val="ro-RO"/>
              </w:rPr>
              <w:t>Descrierea mecanismului de acceptare a rezultatelor/rapoartelor/documentelor</w:t>
            </w:r>
          </w:p>
        </w:tc>
      </w:tr>
      <w:tr w:rsidR="00C43317" w:rsidRPr="0086574E" w14:paraId="0310E0CF" w14:textId="77777777" w:rsidTr="00C43317">
        <w:tc>
          <w:tcPr>
            <w:tcW w:w="2735" w:type="dxa"/>
            <w:vMerge w:val="restart"/>
            <w:vAlign w:val="center"/>
          </w:tcPr>
          <w:p w14:paraId="0310E0CC" w14:textId="77777777" w:rsidR="00C43317" w:rsidRPr="00554484" w:rsidRDefault="00C43317" w:rsidP="00554484">
            <w:pPr>
              <w:spacing w:after="0"/>
              <w:jc w:val="both"/>
              <w:rPr>
                <w:rFonts w:cstheme="minorHAnsi"/>
                <w:b/>
                <w:i/>
                <w:highlight w:val="lightGray"/>
                <w:lang w:val="ro-RO"/>
              </w:rPr>
            </w:pPr>
            <w:r w:rsidRPr="00554484">
              <w:rPr>
                <w:rFonts w:cstheme="minorHAnsi"/>
                <w:b/>
                <w:i/>
                <w:highlight w:val="lightGray"/>
                <w:lang w:val="ro-RO"/>
              </w:rPr>
              <w:t>[Rezultat/Document/</w:t>
            </w:r>
          </w:p>
          <w:p w14:paraId="0310E0CD" w14:textId="77777777" w:rsidR="00C43317" w:rsidRPr="00554484" w:rsidRDefault="00C43317" w:rsidP="004B0768">
            <w:pPr>
              <w:spacing w:after="0"/>
              <w:jc w:val="both"/>
              <w:rPr>
                <w:rFonts w:cstheme="minorHAnsi"/>
                <w:b/>
                <w:highlight w:val="lightGray"/>
                <w:lang w:val="ro-RO"/>
              </w:rPr>
            </w:pPr>
            <w:r w:rsidRPr="00554484">
              <w:rPr>
                <w:rFonts w:cstheme="minorHAnsi"/>
                <w:b/>
                <w:i/>
                <w:highlight w:val="lightGray"/>
                <w:lang w:val="ro-RO"/>
              </w:rPr>
              <w:t>Raport 1</w:t>
            </w:r>
            <w:r w:rsidR="004B0768">
              <w:rPr>
                <w:rFonts w:cstheme="minorHAnsi"/>
                <w:b/>
                <w:i/>
                <w:highlight w:val="lightGray"/>
                <w:lang w:val="ro-RO"/>
              </w:rPr>
              <w:t>.</w:t>
            </w:r>
            <w:r w:rsidRPr="00554484">
              <w:rPr>
                <w:rFonts w:cstheme="minorHAnsi"/>
                <w:b/>
                <w:i/>
                <w:highlight w:val="lightGray"/>
                <w:lang w:val="ro-RO"/>
              </w:rPr>
              <w:t>]</w:t>
            </w:r>
          </w:p>
        </w:tc>
        <w:tc>
          <w:tcPr>
            <w:tcW w:w="6340" w:type="dxa"/>
          </w:tcPr>
          <w:p w14:paraId="0310E0CE" w14:textId="77777777" w:rsidR="00C43317" w:rsidRPr="00554484" w:rsidRDefault="00C43317" w:rsidP="00554484">
            <w:pPr>
              <w:spacing w:after="0"/>
              <w:jc w:val="both"/>
              <w:rPr>
                <w:rFonts w:cstheme="minorHAnsi"/>
                <w:i/>
                <w:highlight w:val="lightGray"/>
                <w:lang w:val="ro-RO"/>
              </w:rPr>
            </w:pPr>
            <w:r w:rsidRPr="00554484">
              <w:rPr>
                <w:rFonts w:cstheme="minorHAnsi"/>
                <w:i/>
                <w:highlight w:val="lightGray"/>
                <w:lang w:val="ro-RO"/>
              </w:rPr>
              <w:t>Prezentarea de către</w:t>
            </w:r>
            <w:r w:rsidR="000A31A8">
              <w:rPr>
                <w:rFonts w:cstheme="minorHAnsi"/>
                <w:i/>
                <w:highlight w:val="lightGray"/>
                <w:lang w:val="ro-RO"/>
              </w:rPr>
              <w:t xml:space="preserve"> </w:t>
            </w:r>
            <w:r w:rsidRPr="00554484">
              <w:rPr>
                <w:rFonts w:cstheme="minorHAnsi"/>
                <w:i/>
                <w:highlight w:val="lightGray"/>
                <w:lang w:val="ro-RO"/>
              </w:rPr>
              <w:t>Contractant în cadrul unei întâlniri stabilite de comun acord de către</w:t>
            </w:r>
            <w:r w:rsidR="000A31A8">
              <w:rPr>
                <w:rFonts w:cstheme="minorHAnsi"/>
                <w:i/>
                <w:highlight w:val="lightGray"/>
                <w:lang w:val="ro-RO"/>
              </w:rPr>
              <w:t xml:space="preserve"> </w:t>
            </w:r>
            <w:r w:rsidRPr="00554484">
              <w:rPr>
                <w:rFonts w:cstheme="minorHAnsi"/>
                <w:i/>
                <w:highlight w:val="lightGray"/>
                <w:lang w:val="ro-RO"/>
              </w:rPr>
              <w:t>Autoritatea Contractantă și Contractant a rezultatelor obținute/documentelor elaborate/rapoartelor întocmite pentru analiza în comun a informațiilor prezentate</w:t>
            </w:r>
          </w:p>
        </w:tc>
      </w:tr>
      <w:tr w:rsidR="00C43317" w:rsidRPr="0086574E" w14:paraId="0310E0D2" w14:textId="77777777" w:rsidTr="00C43317">
        <w:tc>
          <w:tcPr>
            <w:tcW w:w="2735" w:type="dxa"/>
            <w:vMerge/>
          </w:tcPr>
          <w:p w14:paraId="0310E0D0" w14:textId="77777777" w:rsidR="00C43317" w:rsidRPr="00554484" w:rsidRDefault="00C43317" w:rsidP="00554484">
            <w:pPr>
              <w:spacing w:after="0"/>
              <w:jc w:val="both"/>
              <w:rPr>
                <w:rFonts w:cstheme="minorHAnsi"/>
                <w:highlight w:val="lightGray"/>
                <w:lang w:val="ro-RO"/>
              </w:rPr>
            </w:pPr>
          </w:p>
        </w:tc>
        <w:tc>
          <w:tcPr>
            <w:tcW w:w="6340" w:type="dxa"/>
          </w:tcPr>
          <w:p w14:paraId="0310E0D1" w14:textId="77777777" w:rsidR="00C43317" w:rsidRPr="00554484" w:rsidRDefault="00C43317" w:rsidP="00554484">
            <w:pPr>
              <w:spacing w:after="0"/>
              <w:jc w:val="both"/>
              <w:rPr>
                <w:rFonts w:cstheme="minorHAnsi"/>
                <w:i/>
                <w:highlight w:val="lightGray"/>
                <w:lang w:val="ro-RO"/>
              </w:rPr>
            </w:pPr>
            <w:r w:rsidRPr="00554484">
              <w:rPr>
                <w:rFonts w:cstheme="minorHAnsi"/>
                <w:i/>
                <w:highlight w:val="lightGray"/>
                <w:lang w:val="ro-RO"/>
              </w:rPr>
              <w:t>Introducerea, în cazul în care este aplicabil, a informațiilor solicitate în mod expres de</w:t>
            </w:r>
            <w:r w:rsidR="000A31A8">
              <w:rPr>
                <w:rFonts w:cstheme="minorHAnsi"/>
                <w:i/>
                <w:highlight w:val="lightGray"/>
                <w:lang w:val="ro-RO"/>
              </w:rPr>
              <w:t xml:space="preserve"> </w:t>
            </w:r>
            <w:r w:rsidRPr="00554484">
              <w:rPr>
                <w:rFonts w:cstheme="minorHAnsi"/>
                <w:i/>
                <w:highlight w:val="lightGray"/>
                <w:lang w:val="ro-RO"/>
              </w:rPr>
              <w:t>Autoritatea Contractantă și agreate în cadrul întâlnirilor, așa cum sunt documentate în procesele-verbale/minutele întâlnirilor</w:t>
            </w:r>
            <w:r w:rsidR="000A31A8">
              <w:rPr>
                <w:rFonts w:cstheme="minorHAnsi"/>
                <w:i/>
                <w:highlight w:val="lightGray"/>
                <w:lang w:val="ro-RO"/>
              </w:rPr>
              <w:t xml:space="preserve"> </w:t>
            </w:r>
            <w:r w:rsidRPr="00554484">
              <w:rPr>
                <w:rFonts w:cstheme="minorHAnsi"/>
                <w:i/>
                <w:highlight w:val="lightGray"/>
                <w:lang w:val="ro-RO"/>
              </w:rPr>
              <w:t>în raportul final</w:t>
            </w:r>
          </w:p>
        </w:tc>
      </w:tr>
      <w:tr w:rsidR="00C43317" w:rsidRPr="0086574E" w14:paraId="0310E0D5" w14:textId="77777777" w:rsidTr="00C43317">
        <w:tc>
          <w:tcPr>
            <w:tcW w:w="2735" w:type="dxa"/>
            <w:vMerge/>
            <w:tcBorders>
              <w:bottom w:val="single" w:sz="12" w:space="0" w:color="auto"/>
            </w:tcBorders>
          </w:tcPr>
          <w:p w14:paraId="0310E0D3" w14:textId="77777777" w:rsidR="00C43317" w:rsidRPr="00554484" w:rsidRDefault="00C43317" w:rsidP="00554484">
            <w:pPr>
              <w:spacing w:after="0"/>
              <w:jc w:val="both"/>
              <w:rPr>
                <w:rFonts w:cstheme="minorHAnsi"/>
                <w:highlight w:val="lightGray"/>
                <w:lang w:val="ro-RO"/>
              </w:rPr>
            </w:pPr>
          </w:p>
        </w:tc>
        <w:tc>
          <w:tcPr>
            <w:tcW w:w="6340" w:type="dxa"/>
            <w:tcBorders>
              <w:bottom w:val="single" w:sz="12" w:space="0" w:color="auto"/>
            </w:tcBorders>
          </w:tcPr>
          <w:p w14:paraId="0310E0D4" w14:textId="77777777" w:rsidR="00C43317" w:rsidRPr="00554484" w:rsidRDefault="00C43317" w:rsidP="00554484">
            <w:pPr>
              <w:spacing w:after="0"/>
              <w:jc w:val="both"/>
              <w:rPr>
                <w:rFonts w:cstheme="minorHAnsi"/>
                <w:i/>
                <w:highlight w:val="lightGray"/>
                <w:lang w:val="ro-RO"/>
              </w:rPr>
            </w:pPr>
            <w:r w:rsidRPr="00554484">
              <w:rPr>
                <w:rFonts w:cstheme="minorHAnsi"/>
                <w:i/>
                <w:highlight w:val="lightGray"/>
                <w:lang w:val="ro-RO"/>
              </w:rPr>
              <w:t>În cazul în care este aplicabil, revizuirea conținutului și enumerarea criteriilor în baza cărora se realizează această revizuire.</w:t>
            </w:r>
          </w:p>
        </w:tc>
      </w:tr>
    </w:tbl>
    <w:p w14:paraId="0310E0D6" w14:textId="77777777" w:rsidR="00C43317" w:rsidRPr="00554484" w:rsidRDefault="00C43317" w:rsidP="00554484">
      <w:pPr>
        <w:spacing w:after="0"/>
        <w:jc w:val="both"/>
        <w:rPr>
          <w:rFonts w:cstheme="minorHAnsi"/>
          <w:lang w:val="ro-RO"/>
        </w:rPr>
      </w:pPr>
    </w:p>
    <w:p w14:paraId="0310E0D7" w14:textId="77777777" w:rsidR="00C43317" w:rsidRPr="00554484" w:rsidRDefault="00C43317" w:rsidP="00554484">
      <w:pPr>
        <w:shd w:val="clear" w:color="auto" w:fill="FFFFFF" w:themeFill="background1"/>
        <w:spacing w:after="0"/>
        <w:jc w:val="both"/>
        <w:rPr>
          <w:rFonts w:cstheme="minorHAnsi"/>
          <w:bCs/>
          <w:i/>
          <w:highlight w:val="lightGray"/>
          <w:lang w:val="ro-RO"/>
        </w:rPr>
      </w:pPr>
      <w:r w:rsidRPr="00554484">
        <w:rPr>
          <w:rFonts w:cstheme="minorHAnsi"/>
          <w:bCs/>
          <w:i/>
          <w:highlight w:val="lightGray"/>
          <w:lang w:val="ro-RO"/>
        </w:rPr>
        <w:t>Întâlnirile de monitorizare a progresului activităților, precum și cele în care se realizează acceptarea rezultatelor parțiale, prin aplicarea evaluării inter-pares a conținutului reprezintă doar două din instrumentele ce permit Autorității Contractante obținerea asigurării și evidențelor necesare că cerințele din Caietul de Sarcini - privind desfășurarea activităților și rezultatele solicitate - sunt îndeplinite la parametrii stabiliți.</w:t>
      </w:r>
    </w:p>
    <w:p w14:paraId="0310E0D8" w14:textId="77777777" w:rsidR="008F6B52" w:rsidRPr="00554484" w:rsidRDefault="00C43317" w:rsidP="00554484">
      <w:pPr>
        <w:shd w:val="clear" w:color="auto" w:fill="FFFFFF" w:themeFill="background1"/>
        <w:spacing w:after="0"/>
        <w:jc w:val="both"/>
        <w:rPr>
          <w:rFonts w:cstheme="minorHAnsi"/>
          <w:i/>
          <w:highlight w:val="lightGray"/>
          <w:lang w:val="ro-RO"/>
        </w:rPr>
      </w:pPr>
      <w:r w:rsidRPr="00554484">
        <w:rPr>
          <w:rFonts w:cstheme="minorHAnsi"/>
          <w:i/>
          <w:highlight w:val="lightGray"/>
          <w:lang w:val="ro-RO"/>
        </w:rPr>
        <w:t xml:space="preserve">În Anexa 5 la prezentul </w:t>
      </w:r>
      <w:r w:rsidRPr="00554484">
        <w:rPr>
          <w:rFonts w:cstheme="minorHAnsi"/>
          <w:bCs/>
          <w:i/>
          <w:highlight w:val="lightGray"/>
          <w:lang w:val="ro-RO"/>
        </w:rPr>
        <w:t>formular cadru</w:t>
      </w:r>
      <w:r w:rsidRPr="00554484">
        <w:rPr>
          <w:rFonts w:cstheme="minorHAnsi"/>
          <w:i/>
          <w:highlight w:val="lightGray"/>
          <w:lang w:val="ro-RO"/>
        </w:rPr>
        <w:t xml:space="preserve"> este inclus un exemplu de format pentru proces verbal de recepție documente/rapoarte – elemente calitative, aplicabil atât pentru documente/rapoarte intermediare cât și finale.</w:t>
      </w:r>
    </w:p>
    <w:p w14:paraId="0310E0D9" w14:textId="77777777" w:rsidR="008F6B52" w:rsidRPr="00554484" w:rsidRDefault="008F6B52" w:rsidP="00554484">
      <w:pPr>
        <w:shd w:val="clear" w:color="auto" w:fill="FFFFFF" w:themeFill="background1"/>
        <w:spacing w:after="0"/>
        <w:jc w:val="both"/>
        <w:rPr>
          <w:rFonts w:cstheme="minorHAnsi"/>
          <w:i/>
          <w:highlight w:val="lightGray"/>
          <w:lang w:val="ro-RO"/>
        </w:rPr>
      </w:pPr>
    </w:p>
    <w:p w14:paraId="0310E0DA" w14:textId="77777777" w:rsidR="00C43317" w:rsidRDefault="008F6B52" w:rsidP="00554484">
      <w:pPr>
        <w:shd w:val="clear" w:color="auto" w:fill="FFFFFF" w:themeFill="background1"/>
        <w:spacing w:after="0"/>
        <w:jc w:val="both"/>
        <w:rPr>
          <w:rFonts w:cstheme="minorHAnsi"/>
          <w:i/>
          <w:lang w:val="ro-RO"/>
        </w:rPr>
      </w:pPr>
      <w:r w:rsidRPr="00554484">
        <w:rPr>
          <w:rFonts w:cstheme="minorHAnsi"/>
          <w:i/>
          <w:highlight w:val="lightGray"/>
          <w:lang w:val="ro-RO"/>
        </w:rPr>
        <w:lastRenderedPageBreak/>
        <w:t>Pentru documentațiile tehnico economice ce trebuie realizate în cadrul Contractului, Autoritatea Contractantă poate include și liste de verificare care să însoțeasca documentațiile și care documentează realizarea efectivă a managementului calității la nivel de Contractant. Un exemplu de criterii ce pot fi incluse în astfel de liste de verificare este prezentat în continuare</w:t>
      </w:r>
      <w:r w:rsidR="00C43317" w:rsidRPr="00554484">
        <w:rPr>
          <w:rFonts w:cstheme="minorHAnsi"/>
          <w:i/>
          <w:highlight w:val="lightGray"/>
          <w:lang w:val="ro-RO"/>
        </w:rPr>
        <w:t>]</w:t>
      </w:r>
    </w:p>
    <w:p w14:paraId="0310E0DB" w14:textId="77777777" w:rsidR="004B0768" w:rsidRPr="00554484" w:rsidRDefault="004B0768" w:rsidP="00554484">
      <w:pPr>
        <w:shd w:val="clear" w:color="auto" w:fill="FFFFFF" w:themeFill="background1"/>
        <w:spacing w:after="0"/>
        <w:jc w:val="both"/>
        <w:rPr>
          <w:rFonts w:cstheme="minorHAnsi"/>
          <w:i/>
          <w:lang w:val="ro-RO"/>
        </w:rPr>
      </w:pPr>
    </w:p>
    <w:p w14:paraId="0310E0DC" w14:textId="77777777" w:rsidR="00C43317" w:rsidRPr="00554484" w:rsidRDefault="004B0768" w:rsidP="00554484">
      <w:pPr>
        <w:spacing w:after="0"/>
        <w:jc w:val="both"/>
        <w:rPr>
          <w:rFonts w:cstheme="minorHAnsi"/>
          <w:lang w:val="ro-RO"/>
        </w:rPr>
      </w:pPr>
      <w:r>
        <w:rPr>
          <w:rFonts w:cstheme="minorHAnsi"/>
          <w:lang w:val="ro-RO"/>
        </w:rPr>
        <w:t xml:space="preserve">Tabelul nr. _______ </w:t>
      </w:r>
      <w:r w:rsidRPr="00554484">
        <w:rPr>
          <w:rFonts w:cstheme="minorHAnsi"/>
          <w:i/>
          <w:highlight w:val="lightGray"/>
          <w:lang w:val="ro-RO"/>
        </w:rPr>
        <w:t>[</w:t>
      </w:r>
      <w:r w:rsidRPr="004B0768">
        <w:rPr>
          <w:rFonts w:cstheme="minorHAnsi"/>
          <w:i/>
          <w:highlight w:val="lightGray"/>
          <w:lang w:val="ro-RO"/>
        </w:rPr>
        <w:t>introduceți nr. tabelului</w:t>
      </w:r>
      <w:r w:rsidRPr="00554484">
        <w:rPr>
          <w:rFonts w:cstheme="minorHAnsi"/>
          <w:i/>
          <w:highlight w:val="lightGray"/>
          <w:lang w:val="ro-RO"/>
        </w:rPr>
        <w:t>]</w:t>
      </w:r>
    </w:p>
    <w:tbl>
      <w:tblPr>
        <w:tblW w:w="9605" w:type="dxa"/>
        <w:jc w:val="center"/>
        <w:tblLayout w:type="fixed"/>
        <w:tblCellMar>
          <w:left w:w="10" w:type="dxa"/>
          <w:right w:w="10" w:type="dxa"/>
        </w:tblCellMar>
        <w:tblLook w:val="0000" w:firstRow="0" w:lastRow="0" w:firstColumn="0" w:lastColumn="0" w:noHBand="0" w:noVBand="0"/>
      </w:tblPr>
      <w:tblGrid>
        <w:gridCol w:w="5579"/>
        <w:gridCol w:w="679"/>
        <w:gridCol w:w="699"/>
        <w:gridCol w:w="818"/>
        <w:gridCol w:w="1830"/>
      </w:tblGrid>
      <w:tr w:rsidR="0095758F" w:rsidRPr="00554484" w14:paraId="0310E0E0" w14:textId="77777777" w:rsidTr="0095758F">
        <w:trPr>
          <w:jc w:val="center"/>
        </w:trPr>
        <w:tc>
          <w:tcPr>
            <w:tcW w:w="557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0DD" w14:textId="77777777" w:rsidR="0095758F" w:rsidRPr="00554484" w:rsidRDefault="0095758F" w:rsidP="004B0768">
            <w:pPr>
              <w:spacing w:after="0"/>
              <w:ind w:left="112" w:hanging="107"/>
              <w:jc w:val="center"/>
              <w:rPr>
                <w:rFonts w:cstheme="minorHAnsi"/>
                <w:b/>
                <w:color w:val="000000"/>
                <w:lang w:val="it-IT"/>
              </w:rPr>
            </w:pPr>
            <w:r w:rsidRPr="00554484">
              <w:rPr>
                <w:rFonts w:cstheme="minorHAnsi"/>
                <w:b/>
                <w:color w:val="000000"/>
                <w:lang w:val="it-IT"/>
              </w:rPr>
              <w:t>Aspect supus analizei înainte de prezentarea documentației tehnico-economice Autorității Contractante pentru aprobare</w:t>
            </w:r>
          </w:p>
        </w:tc>
        <w:tc>
          <w:tcPr>
            <w:tcW w:w="219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0DE" w14:textId="77777777" w:rsidR="0095758F" w:rsidRPr="00554484" w:rsidRDefault="0095758F" w:rsidP="004B0768">
            <w:pPr>
              <w:spacing w:after="0"/>
              <w:ind w:left="95"/>
              <w:jc w:val="center"/>
              <w:rPr>
                <w:rFonts w:cstheme="minorHAnsi"/>
                <w:b/>
                <w:color w:val="000000"/>
              </w:rPr>
            </w:pPr>
            <w:r w:rsidRPr="00554484">
              <w:rPr>
                <w:rFonts w:cstheme="minorHAnsi"/>
                <w:b/>
                <w:color w:val="000000"/>
              </w:rPr>
              <w:t>Rezultatul analizei</w:t>
            </w:r>
          </w:p>
        </w:tc>
        <w:tc>
          <w:tcPr>
            <w:tcW w:w="183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0DF" w14:textId="77777777" w:rsidR="0095758F" w:rsidRPr="00554484" w:rsidRDefault="0095758F" w:rsidP="004B0768">
            <w:pPr>
              <w:spacing w:after="0"/>
              <w:ind w:left="95"/>
              <w:jc w:val="center"/>
              <w:rPr>
                <w:rFonts w:cstheme="minorHAnsi"/>
                <w:b/>
                <w:color w:val="000000"/>
              </w:rPr>
            </w:pPr>
            <w:r w:rsidRPr="00554484">
              <w:rPr>
                <w:rFonts w:cstheme="minorHAnsi"/>
                <w:b/>
                <w:color w:val="000000"/>
              </w:rPr>
              <w:t>Justificarea devierilor</w:t>
            </w:r>
          </w:p>
        </w:tc>
      </w:tr>
      <w:tr w:rsidR="0095758F" w:rsidRPr="00554484" w14:paraId="0310E0E6" w14:textId="77777777" w:rsidTr="0095758F">
        <w:trPr>
          <w:jc w:val="center"/>
        </w:trPr>
        <w:tc>
          <w:tcPr>
            <w:tcW w:w="557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0E1" w14:textId="77777777" w:rsidR="0095758F" w:rsidRPr="00554484" w:rsidRDefault="0095758F" w:rsidP="00554484">
            <w:pPr>
              <w:spacing w:after="0"/>
              <w:ind w:left="5"/>
              <w:jc w:val="both"/>
              <w:rPr>
                <w:rFonts w:cstheme="minorHAnsi"/>
                <w:b/>
                <w:color w:val="000000"/>
              </w:rPr>
            </w:pPr>
          </w:p>
        </w:tc>
        <w:tc>
          <w:tcPr>
            <w:tcW w:w="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0E2" w14:textId="77777777" w:rsidR="0095758F" w:rsidRPr="00554484" w:rsidRDefault="0095758F" w:rsidP="00554484">
            <w:pPr>
              <w:spacing w:after="0"/>
              <w:ind w:left="95"/>
              <w:jc w:val="both"/>
              <w:rPr>
                <w:rFonts w:cstheme="minorHAnsi"/>
                <w:b/>
                <w:color w:val="000000"/>
              </w:rPr>
            </w:pPr>
            <w:r w:rsidRPr="00554484">
              <w:rPr>
                <w:rFonts w:cstheme="minorHAnsi"/>
                <w:b/>
                <w:color w:val="000000"/>
              </w:rPr>
              <w:t>DA</w:t>
            </w:r>
          </w:p>
        </w:tc>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0E3" w14:textId="77777777" w:rsidR="0095758F" w:rsidRPr="00554484" w:rsidRDefault="0095758F" w:rsidP="00554484">
            <w:pPr>
              <w:spacing w:after="0"/>
              <w:ind w:left="95"/>
              <w:jc w:val="both"/>
              <w:rPr>
                <w:rFonts w:cstheme="minorHAnsi"/>
                <w:b/>
                <w:color w:val="000000"/>
              </w:rPr>
            </w:pPr>
            <w:r w:rsidRPr="00554484">
              <w:rPr>
                <w:rFonts w:cstheme="minorHAnsi"/>
                <w:b/>
                <w:color w:val="000000"/>
              </w:rPr>
              <w:t>NU</w:t>
            </w:r>
          </w:p>
        </w:tc>
        <w:tc>
          <w:tcPr>
            <w:tcW w:w="8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0E4" w14:textId="77777777" w:rsidR="0095758F" w:rsidRPr="00554484" w:rsidRDefault="0095758F" w:rsidP="00554484">
            <w:pPr>
              <w:spacing w:after="0"/>
              <w:ind w:left="95"/>
              <w:jc w:val="both"/>
              <w:rPr>
                <w:rFonts w:cstheme="minorHAnsi"/>
                <w:b/>
                <w:color w:val="000000"/>
              </w:rPr>
            </w:pPr>
            <w:r w:rsidRPr="00554484">
              <w:rPr>
                <w:rFonts w:cstheme="minorHAnsi"/>
                <w:b/>
                <w:color w:val="000000"/>
              </w:rPr>
              <w:t>N/A</w:t>
            </w:r>
          </w:p>
        </w:tc>
        <w:tc>
          <w:tcPr>
            <w:tcW w:w="183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0E5" w14:textId="77777777" w:rsidR="0095758F" w:rsidRPr="00554484" w:rsidRDefault="0095758F" w:rsidP="00554484">
            <w:pPr>
              <w:spacing w:after="0"/>
              <w:ind w:left="95"/>
              <w:jc w:val="both"/>
              <w:rPr>
                <w:rFonts w:cstheme="minorHAnsi"/>
                <w:b/>
                <w:color w:val="000000"/>
              </w:rPr>
            </w:pPr>
          </w:p>
        </w:tc>
      </w:tr>
      <w:tr w:rsidR="0095758F" w:rsidRPr="0086574E" w14:paraId="0310E0EC" w14:textId="77777777" w:rsidTr="0095758F">
        <w:trPr>
          <w:jc w:val="center"/>
        </w:trPr>
        <w:tc>
          <w:tcPr>
            <w:tcW w:w="5579"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3" w:type="dxa"/>
              <w:bottom w:w="0" w:type="dxa"/>
              <w:right w:w="108" w:type="dxa"/>
            </w:tcMar>
            <w:vAlign w:val="center"/>
          </w:tcPr>
          <w:p w14:paraId="0310E0E7" w14:textId="77777777" w:rsidR="0095758F" w:rsidRPr="00554484" w:rsidRDefault="0095758F" w:rsidP="004B0768">
            <w:pPr>
              <w:spacing w:after="0"/>
              <w:jc w:val="both"/>
              <w:rPr>
                <w:rFonts w:cstheme="minorHAnsi"/>
                <w:color w:val="000000"/>
                <w:lang w:val="it-IT"/>
              </w:rPr>
            </w:pPr>
            <w:r w:rsidRPr="00554484">
              <w:rPr>
                <w:rFonts w:cstheme="minorHAnsi"/>
                <w:color w:val="000000"/>
                <w:lang w:val="it-IT"/>
              </w:rPr>
              <w:t xml:space="preserve">Conținutul se înscrie în parametrii aprobați prin intermediul indicatorilor tehnico-economici comunicați de Autoritatea Contractantă </w:t>
            </w:r>
          </w:p>
        </w:tc>
        <w:tc>
          <w:tcPr>
            <w:tcW w:w="679"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3" w:type="dxa"/>
              <w:bottom w:w="0" w:type="dxa"/>
              <w:right w:w="108" w:type="dxa"/>
            </w:tcMar>
            <w:vAlign w:val="center"/>
          </w:tcPr>
          <w:p w14:paraId="0310E0E8" w14:textId="77777777" w:rsidR="0095758F" w:rsidRPr="00554484" w:rsidRDefault="0095758F" w:rsidP="00554484">
            <w:pPr>
              <w:spacing w:after="0"/>
              <w:ind w:left="95"/>
              <w:jc w:val="both"/>
              <w:rPr>
                <w:rFonts w:cstheme="minorHAnsi"/>
                <w:b/>
                <w:lang w:val="it-IT"/>
              </w:rPr>
            </w:pPr>
          </w:p>
        </w:tc>
        <w:tc>
          <w:tcPr>
            <w:tcW w:w="699"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3" w:type="dxa"/>
              <w:bottom w:w="0" w:type="dxa"/>
              <w:right w:w="108" w:type="dxa"/>
            </w:tcMar>
            <w:vAlign w:val="center"/>
          </w:tcPr>
          <w:p w14:paraId="0310E0E9" w14:textId="77777777" w:rsidR="0095758F" w:rsidRPr="00554484" w:rsidRDefault="0095758F" w:rsidP="00554484">
            <w:pPr>
              <w:spacing w:after="0"/>
              <w:ind w:left="95"/>
              <w:jc w:val="both"/>
              <w:rPr>
                <w:rFonts w:cstheme="minorHAnsi"/>
                <w:b/>
                <w:lang w:val="it-IT"/>
              </w:rPr>
            </w:pPr>
          </w:p>
        </w:tc>
        <w:tc>
          <w:tcPr>
            <w:tcW w:w="81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3" w:type="dxa"/>
              <w:bottom w:w="0" w:type="dxa"/>
              <w:right w:w="108" w:type="dxa"/>
            </w:tcMar>
            <w:vAlign w:val="center"/>
          </w:tcPr>
          <w:p w14:paraId="0310E0EA" w14:textId="77777777" w:rsidR="0095758F" w:rsidRPr="00554484" w:rsidRDefault="0095758F" w:rsidP="00554484">
            <w:pPr>
              <w:spacing w:after="0"/>
              <w:ind w:left="95"/>
              <w:jc w:val="both"/>
              <w:rPr>
                <w:rFonts w:cstheme="minorHAnsi"/>
                <w:b/>
                <w:lang w:val="it-IT"/>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3" w:type="dxa"/>
              <w:bottom w:w="0" w:type="dxa"/>
              <w:right w:w="108" w:type="dxa"/>
            </w:tcMar>
            <w:vAlign w:val="center"/>
          </w:tcPr>
          <w:p w14:paraId="0310E0EB" w14:textId="77777777" w:rsidR="0095758F" w:rsidRPr="00554484" w:rsidRDefault="0095758F" w:rsidP="00554484">
            <w:pPr>
              <w:spacing w:after="0"/>
              <w:ind w:left="95"/>
              <w:jc w:val="both"/>
              <w:rPr>
                <w:rFonts w:cstheme="minorHAnsi"/>
                <w:b/>
                <w:color w:val="000000"/>
                <w:lang w:val="it-IT"/>
              </w:rPr>
            </w:pPr>
          </w:p>
        </w:tc>
      </w:tr>
      <w:tr w:rsidR="0095758F" w:rsidRPr="0086574E" w14:paraId="0310E0F2" w14:textId="77777777" w:rsidTr="0095758F">
        <w:trPr>
          <w:jc w:val="center"/>
        </w:trPr>
        <w:tc>
          <w:tcPr>
            <w:tcW w:w="5579"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3" w:type="dxa"/>
              <w:bottom w:w="0" w:type="dxa"/>
              <w:right w:w="108" w:type="dxa"/>
            </w:tcMar>
            <w:vAlign w:val="center"/>
          </w:tcPr>
          <w:p w14:paraId="0310E0ED" w14:textId="77777777" w:rsidR="0095758F" w:rsidRPr="00554484" w:rsidRDefault="0095758F" w:rsidP="00554484">
            <w:pPr>
              <w:spacing w:after="0"/>
              <w:jc w:val="both"/>
              <w:rPr>
                <w:rFonts w:cstheme="minorHAnsi"/>
                <w:color w:val="000000"/>
                <w:lang w:val="it-IT"/>
              </w:rPr>
            </w:pPr>
            <w:r w:rsidRPr="00554484">
              <w:rPr>
                <w:rFonts w:cstheme="minorHAnsi"/>
                <w:color w:val="000000"/>
                <w:lang w:val="it-IT"/>
              </w:rPr>
              <w:t>Proiectul de autorizare a lucrărilor este complet, conform punctelor listate în din Anexa 9 la HG 907 / 2016</w:t>
            </w:r>
          </w:p>
        </w:tc>
        <w:tc>
          <w:tcPr>
            <w:tcW w:w="679"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3" w:type="dxa"/>
              <w:bottom w:w="0" w:type="dxa"/>
              <w:right w:w="108" w:type="dxa"/>
            </w:tcMar>
            <w:vAlign w:val="center"/>
          </w:tcPr>
          <w:p w14:paraId="0310E0EE" w14:textId="77777777" w:rsidR="0095758F" w:rsidRPr="00554484" w:rsidRDefault="0095758F" w:rsidP="00554484">
            <w:pPr>
              <w:spacing w:after="0"/>
              <w:ind w:left="95"/>
              <w:jc w:val="both"/>
              <w:rPr>
                <w:rFonts w:cstheme="minorHAnsi"/>
                <w:b/>
                <w:lang w:val="it-IT"/>
              </w:rPr>
            </w:pPr>
          </w:p>
        </w:tc>
        <w:tc>
          <w:tcPr>
            <w:tcW w:w="699"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3" w:type="dxa"/>
              <w:bottom w:w="0" w:type="dxa"/>
              <w:right w:w="108" w:type="dxa"/>
            </w:tcMar>
            <w:vAlign w:val="center"/>
          </w:tcPr>
          <w:p w14:paraId="0310E0EF" w14:textId="77777777" w:rsidR="0095758F" w:rsidRPr="00554484" w:rsidRDefault="0095758F" w:rsidP="00554484">
            <w:pPr>
              <w:spacing w:after="0"/>
              <w:ind w:left="95"/>
              <w:jc w:val="both"/>
              <w:rPr>
                <w:rFonts w:cstheme="minorHAnsi"/>
                <w:b/>
                <w:lang w:val="it-IT"/>
              </w:rPr>
            </w:pPr>
          </w:p>
        </w:tc>
        <w:tc>
          <w:tcPr>
            <w:tcW w:w="81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3" w:type="dxa"/>
              <w:bottom w:w="0" w:type="dxa"/>
              <w:right w:w="108" w:type="dxa"/>
            </w:tcMar>
            <w:vAlign w:val="center"/>
          </w:tcPr>
          <w:p w14:paraId="0310E0F0" w14:textId="77777777" w:rsidR="0095758F" w:rsidRPr="00554484" w:rsidRDefault="0095758F" w:rsidP="00554484">
            <w:pPr>
              <w:spacing w:after="0"/>
              <w:ind w:left="95"/>
              <w:jc w:val="both"/>
              <w:rPr>
                <w:rFonts w:cstheme="minorHAnsi"/>
                <w:b/>
                <w:lang w:val="it-IT"/>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3" w:type="dxa"/>
              <w:bottom w:w="0" w:type="dxa"/>
              <w:right w:w="108" w:type="dxa"/>
            </w:tcMar>
            <w:vAlign w:val="center"/>
          </w:tcPr>
          <w:p w14:paraId="0310E0F1" w14:textId="77777777" w:rsidR="0095758F" w:rsidRPr="00554484" w:rsidRDefault="0095758F" w:rsidP="00554484">
            <w:pPr>
              <w:spacing w:after="0"/>
              <w:ind w:left="95"/>
              <w:jc w:val="both"/>
              <w:rPr>
                <w:rFonts w:cstheme="minorHAnsi"/>
                <w:b/>
                <w:color w:val="000000"/>
                <w:lang w:val="it-IT"/>
              </w:rPr>
            </w:pPr>
          </w:p>
        </w:tc>
      </w:tr>
      <w:tr w:rsidR="0095758F" w:rsidRPr="0086574E" w14:paraId="0310E0F8" w14:textId="77777777" w:rsidTr="0095758F">
        <w:trPr>
          <w:jc w:val="center"/>
        </w:trPr>
        <w:tc>
          <w:tcPr>
            <w:tcW w:w="55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0F3" w14:textId="77777777" w:rsidR="0095758F" w:rsidRPr="00554484" w:rsidRDefault="0095758F" w:rsidP="00554484">
            <w:pPr>
              <w:spacing w:after="0"/>
              <w:ind w:left="5"/>
              <w:jc w:val="both"/>
              <w:rPr>
                <w:rFonts w:cstheme="minorHAnsi"/>
                <w:color w:val="000000"/>
                <w:lang w:val="it-IT"/>
              </w:rPr>
            </w:pPr>
            <w:r w:rsidRPr="00554484">
              <w:rPr>
                <w:rFonts w:cstheme="minorHAnsi"/>
                <w:color w:val="000000"/>
                <w:lang w:val="it-IT"/>
              </w:rPr>
              <w:t>Proiectul de autorizare a lucrărilor este conform cu informațiile din studiul de fezabilitate pus la dispozitie de Autoritatea Contractantă</w:t>
            </w:r>
          </w:p>
        </w:tc>
        <w:tc>
          <w:tcPr>
            <w:tcW w:w="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0F4" w14:textId="77777777" w:rsidR="0095758F" w:rsidRPr="00554484" w:rsidRDefault="0095758F" w:rsidP="00554484">
            <w:pPr>
              <w:spacing w:after="0"/>
              <w:ind w:left="95"/>
              <w:jc w:val="both"/>
              <w:rPr>
                <w:rFonts w:cstheme="minorHAnsi"/>
                <w:lang w:val="it-IT"/>
              </w:rPr>
            </w:pPr>
          </w:p>
        </w:tc>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0F5" w14:textId="77777777" w:rsidR="0095758F" w:rsidRPr="00554484" w:rsidRDefault="0095758F" w:rsidP="00554484">
            <w:pPr>
              <w:spacing w:after="0"/>
              <w:ind w:left="95"/>
              <w:jc w:val="both"/>
              <w:rPr>
                <w:rFonts w:cstheme="minorHAnsi"/>
                <w:lang w:val="it-IT"/>
              </w:rPr>
            </w:pPr>
          </w:p>
        </w:tc>
        <w:tc>
          <w:tcPr>
            <w:tcW w:w="8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0F6" w14:textId="77777777" w:rsidR="0095758F" w:rsidRPr="00554484" w:rsidRDefault="0095758F" w:rsidP="00554484">
            <w:pPr>
              <w:spacing w:after="0"/>
              <w:ind w:left="95"/>
              <w:jc w:val="both"/>
              <w:rPr>
                <w:rFonts w:cstheme="minorHAnsi"/>
                <w:lang w:val="it-IT"/>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0F7" w14:textId="77777777" w:rsidR="0095758F" w:rsidRPr="00554484" w:rsidRDefault="0095758F" w:rsidP="00554484">
            <w:pPr>
              <w:spacing w:after="0"/>
              <w:ind w:left="95"/>
              <w:jc w:val="both"/>
              <w:rPr>
                <w:rFonts w:cstheme="minorHAnsi"/>
                <w:color w:val="000000"/>
                <w:lang w:val="it-IT"/>
              </w:rPr>
            </w:pPr>
          </w:p>
        </w:tc>
      </w:tr>
      <w:tr w:rsidR="0095758F" w:rsidRPr="0086574E" w14:paraId="0310E0FE" w14:textId="77777777" w:rsidTr="0095758F">
        <w:trPr>
          <w:jc w:val="center"/>
        </w:trPr>
        <w:tc>
          <w:tcPr>
            <w:tcW w:w="55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0F9" w14:textId="77777777" w:rsidR="0095758F" w:rsidRPr="00554484" w:rsidRDefault="0095758F" w:rsidP="00554484">
            <w:pPr>
              <w:spacing w:after="0"/>
              <w:ind w:left="5"/>
              <w:jc w:val="both"/>
              <w:rPr>
                <w:rFonts w:cstheme="minorHAnsi"/>
                <w:color w:val="000000"/>
                <w:lang w:val="it-IT"/>
              </w:rPr>
            </w:pPr>
            <w:r w:rsidRPr="00554484">
              <w:rPr>
                <w:rFonts w:cstheme="minorHAnsi"/>
                <w:color w:val="000000"/>
                <w:lang w:val="it-IT"/>
              </w:rPr>
              <w:t xml:space="preserve">Prevederile din avizele, acordurile și autorizațiile obținute la faza de SF sunt reflectate în proiectul de autorizare a lucrărilo </w:t>
            </w:r>
          </w:p>
        </w:tc>
        <w:tc>
          <w:tcPr>
            <w:tcW w:w="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0FA" w14:textId="77777777" w:rsidR="0095758F" w:rsidRPr="00554484" w:rsidRDefault="0095758F" w:rsidP="00554484">
            <w:pPr>
              <w:spacing w:after="0"/>
              <w:ind w:left="95"/>
              <w:jc w:val="both"/>
              <w:rPr>
                <w:rFonts w:cstheme="minorHAnsi"/>
                <w:lang w:val="it-IT"/>
              </w:rPr>
            </w:pPr>
          </w:p>
        </w:tc>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0FB" w14:textId="77777777" w:rsidR="0095758F" w:rsidRPr="00554484" w:rsidRDefault="0095758F" w:rsidP="00554484">
            <w:pPr>
              <w:spacing w:after="0"/>
              <w:ind w:left="95"/>
              <w:jc w:val="both"/>
              <w:rPr>
                <w:rFonts w:cstheme="minorHAnsi"/>
                <w:lang w:val="it-IT"/>
              </w:rPr>
            </w:pPr>
          </w:p>
        </w:tc>
        <w:tc>
          <w:tcPr>
            <w:tcW w:w="8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0FC" w14:textId="77777777" w:rsidR="0095758F" w:rsidRPr="00554484" w:rsidRDefault="0095758F" w:rsidP="00554484">
            <w:pPr>
              <w:spacing w:after="0"/>
              <w:ind w:left="95"/>
              <w:jc w:val="both"/>
              <w:rPr>
                <w:rFonts w:cstheme="minorHAnsi"/>
                <w:lang w:val="it-IT"/>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0FD" w14:textId="77777777" w:rsidR="0095758F" w:rsidRPr="00554484" w:rsidRDefault="0095758F" w:rsidP="00554484">
            <w:pPr>
              <w:spacing w:after="0"/>
              <w:jc w:val="both"/>
              <w:rPr>
                <w:rFonts w:cstheme="minorHAnsi"/>
                <w:color w:val="000000"/>
                <w:lang w:val="it-IT"/>
              </w:rPr>
            </w:pPr>
          </w:p>
        </w:tc>
      </w:tr>
      <w:tr w:rsidR="0095758F" w:rsidRPr="0086574E" w14:paraId="0310E104" w14:textId="77777777" w:rsidTr="0095758F">
        <w:trPr>
          <w:jc w:val="center"/>
        </w:trPr>
        <w:tc>
          <w:tcPr>
            <w:tcW w:w="55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0FF" w14:textId="77777777" w:rsidR="0095758F" w:rsidRPr="00554484" w:rsidRDefault="0095758F" w:rsidP="00554484">
            <w:pPr>
              <w:spacing w:after="0"/>
              <w:ind w:left="5"/>
              <w:jc w:val="both"/>
              <w:rPr>
                <w:rFonts w:cstheme="minorHAnsi"/>
                <w:color w:val="000000"/>
                <w:lang w:val="it-IT"/>
              </w:rPr>
            </w:pPr>
            <w:r w:rsidRPr="00554484">
              <w:rPr>
                <w:rFonts w:cstheme="minorHAnsi"/>
                <w:color w:val="000000"/>
                <w:lang w:val="it-IT"/>
              </w:rPr>
              <w:t>Proiectul de autorizare a lucrărilor include toate studiile de specialitate necesare</w:t>
            </w:r>
          </w:p>
        </w:tc>
        <w:tc>
          <w:tcPr>
            <w:tcW w:w="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100" w14:textId="77777777" w:rsidR="0095758F" w:rsidRPr="00554484" w:rsidRDefault="0095758F" w:rsidP="00554484">
            <w:pPr>
              <w:spacing w:after="0"/>
              <w:ind w:left="95"/>
              <w:jc w:val="both"/>
              <w:rPr>
                <w:rFonts w:cstheme="minorHAnsi"/>
                <w:lang w:val="it-IT"/>
              </w:rPr>
            </w:pPr>
          </w:p>
        </w:tc>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101" w14:textId="77777777" w:rsidR="0095758F" w:rsidRPr="00554484" w:rsidRDefault="0095758F" w:rsidP="00554484">
            <w:pPr>
              <w:spacing w:after="0"/>
              <w:ind w:left="95"/>
              <w:jc w:val="both"/>
              <w:rPr>
                <w:rFonts w:cstheme="minorHAnsi"/>
                <w:lang w:val="it-IT"/>
              </w:rPr>
            </w:pPr>
          </w:p>
        </w:tc>
        <w:tc>
          <w:tcPr>
            <w:tcW w:w="8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102" w14:textId="77777777" w:rsidR="0095758F" w:rsidRPr="00554484" w:rsidRDefault="0095758F" w:rsidP="00554484">
            <w:pPr>
              <w:spacing w:after="0"/>
              <w:ind w:left="95"/>
              <w:jc w:val="both"/>
              <w:rPr>
                <w:rFonts w:cstheme="minorHAnsi"/>
                <w:lang w:val="it-IT"/>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103" w14:textId="77777777" w:rsidR="0095758F" w:rsidRPr="00554484" w:rsidRDefault="0095758F" w:rsidP="00554484">
            <w:pPr>
              <w:spacing w:after="0"/>
              <w:jc w:val="both"/>
              <w:rPr>
                <w:rFonts w:cstheme="minorHAnsi"/>
                <w:color w:val="000000"/>
                <w:lang w:val="it-IT"/>
              </w:rPr>
            </w:pPr>
          </w:p>
        </w:tc>
      </w:tr>
      <w:tr w:rsidR="0095758F" w:rsidRPr="0086574E" w14:paraId="0310E10A" w14:textId="77777777" w:rsidTr="0095758F">
        <w:trPr>
          <w:jc w:val="center"/>
        </w:trPr>
        <w:tc>
          <w:tcPr>
            <w:tcW w:w="55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105" w14:textId="77777777" w:rsidR="0095758F" w:rsidRPr="00554484" w:rsidRDefault="0095758F" w:rsidP="00554484">
            <w:pPr>
              <w:spacing w:after="0"/>
              <w:ind w:left="5"/>
              <w:jc w:val="both"/>
              <w:rPr>
                <w:rFonts w:cstheme="minorHAnsi"/>
                <w:color w:val="000000"/>
                <w:lang w:val="it-IT"/>
              </w:rPr>
            </w:pPr>
            <w:r w:rsidRPr="00554484">
              <w:rPr>
                <w:rFonts w:cstheme="minorHAnsi"/>
                <w:color w:val="000000"/>
                <w:lang w:val="it-IT"/>
              </w:rPr>
              <w:t xml:space="preserve">Proiectul de autorizare a lucrărilor este verificat de verificatori de proiect atestați, independenți de proiectant – acolo unde este aplicabil </w:t>
            </w:r>
          </w:p>
        </w:tc>
        <w:tc>
          <w:tcPr>
            <w:tcW w:w="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106" w14:textId="77777777" w:rsidR="0095758F" w:rsidRPr="00554484" w:rsidRDefault="0095758F" w:rsidP="00554484">
            <w:pPr>
              <w:spacing w:after="0"/>
              <w:ind w:left="95"/>
              <w:jc w:val="both"/>
              <w:rPr>
                <w:rFonts w:cstheme="minorHAnsi"/>
                <w:lang w:val="it-IT"/>
              </w:rPr>
            </w:pPr>
          </w:p>
        </w:tc>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107" w14:textId="77777777" w:rsidR="0095758F" w:rsidRPr="00554484" w:rsidRDefault="0095758F" w:rsidP="00554484">
            <w:pPr>
              <w:spacing w:after="0"/>
              <w:ind w:left="95"/>
              <w:jc w:val="both"/>
              <w:rPr>
                <w:rFonts w:cstheme="minorHAnsi"/>
                <w:lang w:val="it-IT"/>
              </w:rPr>
            </w:pPr>
          </w:p>
        </w:tc>
        <w:tc>
          <w:tcPr>
            <w:tcW w:w="8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108" w14:textId="77777777" w:rsidR="0095758F" w:rsidRPr="00554484" w:rsidRDefault="0095758F" w:rsidP="00554484">
            <w:pPr>
              <w:spacing w:after="0"/>
              <w:ind w:left="95"/>
              <w:jc w:val="both"/>
              <w:rPr>
                <w:rFonts w:cstheme="minorHAnsi"/>
                <w:lang w:val="it-IT"/>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310E109" w14:textId="77777777" w:rsidR="0095758F" w:rsidRPr="00554484" w:rsidRDefault="0095758F" w:rsidP="00554484">
            <w:pPr>
              <w:spacing w:after="0"/>
              <w:jc w:val="both"/>
              <w:rPr>
                <w:rFonts w:cstheme="minorHAnsi"/>
                <w:color w:val="000000"/>
                <w:lang w:val="it-IT"/>
              </w:rPr>
            </w:pPr>
          </w:p>
        </w:tc>
      </w:tr>
    </w:tbl>
    <w:p w14:paraId="0310E10B" w14:textId="77777777" w:rsidR="00C43317" w:rsidRPr="00554484" w:rsidRDefault="00C43317" w:rsidP="00554484">
      <w:pPr>
        <w:spacing w:after="0"/>
        <w:jc w:val="both"/>
        <w:rPr>
          <w:rFonts w:cstheme="minorHAnsi"/>
          <w:lang w:val="ro-RO"/>
        </w:rPr>
      </w:pPr>
    </w:p>
    <w:p w14:paraId="0310E10C" w14:textId="77777777" w:rsidR="00C43317" w:rsidRPr="00554484" w:rsidRDefault="00C43317" w:rsidP="00554484">
      <w:pPr>
        <w:pStyle w:val="Heading2"/>
        <w:numPr>
          <w:ilvl w:val="1"/>
          <w:numId w:val="1"/>
        </w:numPr>
        <w:spacing w:before="0"/>
        <w:ind w:left="900" w:hanging="540"/>
        <w:jc w:val="both"/>
        <w:rPr>
          <w:rFonts w:cstheme="minorHAnsi"/>
          <w:sz w:val="22"/>
          <w:szCs w:val="22"/>
          <w:lang w:val="ro-RO"/>
        </w:rPr>
      </w:pPr>
      <w:bookmarkStart w:id="69" w:name="_Toc493860052"/>
      <w:r w:rsidRPr="00554484">
        <w:rPr>
          <w:rFonts w:cstheme="minorHAnsi"/>
          <w:sz w:val="22"/>
          <w:szCs w:val="22"/>
          <w:lang w:val="ro-RO"/>
        </w:rPr>
        <w:t>Finalizarea serviciilor în cadrul Contractului</w:t>
      </w:r>
      <w:bookmarkEnd w:id="69"/>
    </w:p>
    <w:p w14:paraId="0310E10D" w14:textId="77777777" w:rsidR="00C43317" w:rsidRPr="00554484" w:rsidRDefault="00C43317" w:rsidP="00554484">
      <w:pPr>
        <w:spacing w:after="0"/>
        <w:jc w:val="both"/>
        <w:rPr>
          <w:rFonts w:cstheme="minorHAnsi"/>
          <w:lang w:val="ro-RO"/>
        </w:rPr>
      </w:pPr>
    </w:p>
    <w:p w14:paraId="0310E10E" w14:textId="77777777" w:rsidR="00C43317" w:rsidRPr="00554484" w:rsidRDefault="00C43317" w:rsidP="00554484">
      <w:pPr>
        <w:spacing w:after="0"/>
        <w:jc w:val="both"/>
        <w:rPr>
          <w:rFonts w:cstheme="minorHAnsi"/>
          <w:i/>
          <w:color w:val="000000" w:themeColor="text1"/>
          <w:highlight w:val="lightGray"/>
          <w:lang w:val="ro-RO"/>
        </w:rPr>
      </w:pPr>
      <w:r w:rsidRPr="00554484">
        <w:rPr>
          <w:rFonts w:cstheme="minorHAnsi"/>
          <w:i/>
          <w:color w:val="000000" w:themeColor="text1"/>
          <w:highlight w:val="lightGray"/>
          <w:lang w:val="ro-RO"/>
        </w:rPr>
        <w:t>[În acest capitol introduceți informații cu privire la condițiile care trebuie îndeplinite în cadrul Contractului pentru a considera serviciile ca fiind finalizate și rezultatele finale ca fiind acceptate. Includeți aici toate informațiile necesare pentru a considera serviciile finalizate în cadrul Contractului.</w:t>
      </w:r>
    </w:p>
    <w:p w14:paraId="0310E10F" w14:textId="77777777" w:rsidR="00C43317" w:rsidRPr="00554484" w:rsidRDefault="00C43317" w:rsidP="00554484">
      <w:pPr>
        <w:spacing w:after="0"/>
        <w:jc w:val="both"/>
        <w:rPr>
          <w:rFonts w:cstheme="minorHAnsi"/>
          <w:i/>
          <w:color w:val="000000" w:themeColor="text1"/>
          <w:lang w:val="ro-RO"/>
        </w:rPr>
      </w:pPr>
      <w:r w:rsidRPr="00554484">
        <w:rPr>
          <w:rFonts w:cstheme="minorHAnsi"/>
          <w:i/>
          <w:color w:val="000000" w:themeColor="text1"/>
          <w:highlight w:val="lightGray"/>
          <w:lang w:val="ro-RO"/>
        </w:rPr>
        <w:t>În cazul în care Contractul produce efecte după termenul său de finalizare, cum este cazul documentațiilor tehnice pentru realizarea de construcții noi sau intervenții la construcții existente, atuci trebuie avute în vedere aspecte legate de tranziția documentelor/rezultatelor/rapoartelor către factorii interesați.</w:t>
      </w:r>
    </w:p>
    <w:p w14:paraId="0310E110" w14:textId="77777777" w:rsidR="00C43317" w:rsidRPr="00554484" w:rsidRDefault="00C43317" w:rsidP="00554484">
      <w:pPr>
        <w:spacing w:after="0"/>
        <w:jc w:val="both"/>
        <w:rPr>
          <w:rFonts w:cstheme="minorHAnsi"/>
          <w:i/>
          <w:color w:val="000000" w:themeColor="text1"/>
          <w:highlight w:val="lightGray"/>
          <w:lang w:val="ro-RO"/>
        </w:rPr>
      </w:pPr>
    </w:p>
    <w:p w14:paraId="0310E111" w14:textId="77777777" w:rsidR="00C43317" w:rsidRPr="00554484" w:rsidRDefault="00C43317" w:rsidP="00554484">
      <w:pPr>
        <w:spacing w:after="0"/>
        <w:jc w:val="both"/>
        <w:rPr>
          <w:rFonts w:cstheme="minorHAnsi"/>
          <w:i/>
          <w:color w:val="000000" w:themeColor="text1"/>
          <w:highlight w:val="lightGray"/>
          <w:lang w:val="ro-RO"/>
        </w:rPr>
      </w:pPr>
      <w:r w:rsidRPr="00554484">
        <w:rPr>
          <w:rFonts w:cstheme="minorHAnsi"/>
          <w:i/>
          <w:color w:val="000000" w:themeColor="text1"/>
          <w:highlight w:val="lightGray"/>
          <w:lang w:val="ro-RO"/>
        </w:rPr>
        <w:t>Un exemplu este prezentat în continuare:</w:t>
      </w:r>
    </w:p>
    <w:p w14:paraId="0310E112" w14:textId="77777777" w:rsidR="00C43317" w:rsidRPr="00554484" w:rsidRDefault="00C43317" w:rsidP="00554484">
      <w:pPr>
        <w:spacing w:after="0"/>
        <w:jc w:val="both"/>
        <w:rPr>
          <w:rFonts w:cstheme="minorHAnsi"/>
          <w:color w:val="000000" w:themeColor="text1"/>
          <w:lang w:val="ro-RO"/>
        </w:rPr>
      </w:pPr>
    </w:p>
    <w:p w14:paraId="0310E113" w14:textId="77777777" w:rsidR="00C43317" w:rsidRPr="00AC5C4F" w:rsidRDefault="00C43317" w:rsidP="00554484">
      <w:pPr>
        <w:spacing w:after="0"/>
        <w:jc w:val="both"/>
        <w:rPr>
          <w:rFonts w:cstheme="minorHAnsi"/>
          <w:i/>
          <w:color w:val="000000" w:themeColor="text1"/>
          <w:highlight w:val="lightGray"/>
          <w:lang w:val="ro-RO"/>
        </w:rPr>
      </w:pPr>
      <w:r w:rsidRPr="00AC5C4F">
        <w:rPr>
          <w:rFonts w:cstheme="minorHAnsi"/>
          <w:i/>
          <w:color w:val="000000" w:themeColor="text1"/>
          <w:highlight w:val="lightGray"/>
          <w:lang w:val="ro-RO"/>
        </w:rPr>
        <w:t>Autoritatea Contractantă va considera serviciile din cadrul Contractului finalizate în momentul în care:</w:t>
      </w:r>
    </w:p>
    <w:p w14:paraId="0310E114" w14:textId="77777777" w:rsidR="00C43317" w:rsidRPr="00AC5C4F" w:rsidRDefault="00C43317" w:rsidP="00554484">
      <w:pPr>
        <w:pStyle w:val="ListParagraph"/>
        <w:numPr>
          <w:ilvl w:val="0"/>
          <w:numId w:val="19"/>
        </w:numPr>
        <w:spacing w:after="0"/>
        <w:ind w:left="360"/>
        <w:jc w:val="both"/>
        <w:rPr>
          <w:rFonts w:cstheme="minorHAnsi"/>
          <w:i/>
          <w:color w:val="000000" w:themeColor="text1"/>
          <w:highlight w:val="lightGray"/>
          <w:lang w:val="ro-RO"/>
        </w:rPr>
      </w:pPr>
      <w:r w:rsidRPr="00AC5C4F">
        <w:rPr>
          <w:rFonts w:cstheme="minorHAnsi"/>
          <w:i/>
          <w:color w:val="000000" w:themeColor="text1"/>
          <w:highlight w:val="lightGray"/>
          <w:lang w:val="ro-RO"/>
        </w:rPr>
        <w:t xml:space="preserve">Contractantul a </w:t>
      </w:r>
      <w:r w:rsidRPr="00AC5C4F">
        <w:rPr>
          <w:rFonts w:cstheme="minorHAnsi"/>
          <w:i/>
          <w:highlight w:val="lightGray"/>
          <w:lang w:val="it-IT"/>
        </w:rPr>
        <w:t xml:space="preserve">realizat toate activitățile planificate a fi realizate până la data finalizării și </w:t>
      </w:r>
      <w:r w:rsidRPr="00AC5C4F">
        <w:rPr>
          <w:rFonts w:cstheme="minorHAnsi"/>
          <w:i/>
          <w:color w:val="000000" w:themeColor="text1"/>
          <w:highlight w:val="lightGray"/>
          <w:lang w:val="ro-RO"/>
        </w:rPr>
        <w:t xml:space="preserve">toate cerințele cuprinse în Caietul de Sarcini au fost îndeplinite. Finalizarea activităților este asimilată cu realizarea tuturor activităților necesare în conformitate cu prevederile </w:t>
      </w:r>
      <w:r w:rsidR="00262B2F" w:rsidRPr="00AC5C4F">
        <w:rPr>
          <w:rFonts w:cstheme="minorHAnsi"/>
          <w:i/>
          <w:color w:val="000000" w:themeColor="text1"/>
          <w:highlight w:val="lightGray"/>
          <w:lang w:val="ro-RO"/>
        </w:rPr>
        <w:t>Caietului de Sarcini</w:t>
      </w:r>
      <w:r w:rsidRPr="00AC5C4F">
        <w:rPr>
          <w:rFonts w:cstheme="minorHAnsi"/>
          <w:i/>
          <w:color w:val="000000" w:themeColor="text1"/>
          <w:highlight w:val="lightGray"/>
          <w:lang w:val="ro-RO"/>
        </w:rPr>
        <w:t>, astfel încât Autoritatea Contractantă și alți factori interesați (</w:t>
      </w:r>
      <w:r w:rsidRPr="00AC5C4F">
        <w:rPr>
          <w:rFonts w:cstheme="minorHAnsi"/>
          <w:i/>
          <w:highlight w:val="lightGray"/>
          <w:lang w:val="it-IT"/>
        </w:rPr>
        <w:t xml:space="preserve">constructor, autorități etc) să poată utiliza documentațiile tehnico-economice conform scopului și prevederilor legale aplicabile </w:t>
      </w:r>
      <w:r w:rsidRPr="00AC5C4F">
        <w:rPr>
          <w:rFonts w:cstheme="minorHAnsi"/>
          <w:i/>
          <w:highlight w:val="lightGray"/>
          <w:lang w:val="it-IT"/>
        </w:rPr>
        <w:lastRenderedPageBreak/>
        <w:t>(inclusive activitățile incidentale pe care Contractul le implică, ca de exemplu raportarea în cadrul Contractului)</w:t>
      </w:r>
    </w:p>
    <w:p w14:paraId="0310E115" w14:textId="77777777" w:rsidR="00C43317" w:rsidRPr="00AC5C4F" w:rsidRDefault="00C43317" w:rsidP="00554484">
      <w:pPr>
        <w:pStyle w:val="ListParagraph"/>
        <w:numPr>
          <w:ilvl w:val="0"/>
          <w:numId w:val="19"/>
        </w:numPr>
        <w:spacing w:after="0"/>
        <w:ind w:left="360"/>
        <w:jc w:val="both"/>
        <w:rPr>
          <w:rFonts w:cstheme="minorHAnsi"/>
          <w:i/>
          <w:color w:val="000000" w:themeColor="text1"/>
          <w:highlight w:val="lightGray"/>
          <w:lang w:val="ro-RO"/>
        </w:rPr>
      </w:pPr>
      <w:r w:rsidRPr="00AC5C4F">
        <w:rPr>
          <w:rFonts w:cstheme="minorHAnsi"/>
          <w:i/>
          <w:color w:val="000000" w:themeColor="text1"/>
          <w:highlight w:val="lightGray"/>
          <w:lang w:val="ro-RO"/>
        </w:rPr>
        <w:t xml:space="preserve">Contractantul a </w:t>
      </w:r>
      <w:r w:rsidRPr="00AC5C4F">
        <w:rPr>
          <w:rFonts w:cstheme="minorHAnsi"/>
          <w:i/>
          <w:highlight w:val="lightGray"/>
          <w:lang w:val="ro-RO"/>
        </w:rPr>
        <w:t xml:space="preserve">remediat toate defectele care au fost identificate ca reprezentând un impediment fie pentru Autoritatea Contractantă în utilizarea documentațiilor tehnico- economice elaborate în cadrul Contractului fie pentru alți factori interesați (constructor, autorități etc.) în realizarea activităților lor. </w:t>
      </w:r>
      <w:r w:rsidRPr="00AC5C4F">
        <w:rPr>
          <w:rFonts w:cstheme="minorHAnsi"/>
          <w:i/>
          <w:highlight w:val="lightGray"/>
          <w:lang w:val="it-IT"/>
        </w:rPr>
        <w:t>Defectul este considerat ca fiind o parte a rezultatului serviciilor, respectiv a documentațiilor tehnico-economice, care nu este în conformitate cu legea și reglementările tehnice aplicabile  precum și cerințele Caietului de Sarcini.</w:t>
      </w:r>
    </w:p>
    <w:p w14:paraId="0310E116" w14:textId="77777777" w:rsidR="00C43317" w:rsidRPr="00AC5C4F" w:rsidRDefault="00C43317" w:rsidP="00554484">
      <w:pPr>
        <w:pStyle w:val="ListParagraph"/>
        <w:numPr>
          <w:ilvl w:val="0"/>
          <w:numId w:val="19"/>
        </w:numPr>
        <w:spacing w:after="0"/>
        <w:ind w:left="360"/>
        <w:jc w:val="both"/>
        <w:rPr>
          <w:rFonts w:cstheme="minorHAnsi"/>
          <w:i/>
          <w:color w:val="000000" w:themeColor="text1"/>
          <w:highlight w:val="lightGray"/>
          <w:lang w:val="ro-RO"/>
        </w:rPr>
      </w:pPr>
      <w:r w:rsidRPr="00AC5C4F">
        <w:rPr>
          <w:rFonts w:cstheme="minorHAnsi"/>
          <w:i/>
          <w:color w:val="000000" w:themeColor="text1"/>
          <w:highlight w:val="lightGray"/>
          <w:lang w:val="ro-RO"/>
        </w:rPr>
        <w:t xml:space="preserve">toate documentațiile tehnico-economice elaborate au fost aprobate de Autoritatea Contractantă, pe baza </w:t>
      </w:r>
      <w:r w:rsidR="00AC5C4F">
        <w:rPr>
          <w:rFonts w:cstheme="minorHAnsi"/>
          <w:i/>
          <w:color w:val="000000" w:themeColor="text1"/>
          <w:highlight w:val="lightGray"/>
          <w:lang w:val="ro-RO"/>
        </w:rPr>
        <w:t>cerințelor incluse în Contract.</w:t>
      </w:r>
      <w:r w:rsidRPr="00AC5C4F">
        <w:rPr>
          <w:rFonts w:cstheme="minorHAnsi"/>
          <w:i/>
          <w:highlight w:val="lightGray"/>
          <w:lang w:val="ro-RO"/>
        </w:rPr>
        <w:t>]</w:t>
      </w:r>
    </w:p>
    <w:p w14:paraId="0310E117" w14:textId="77777777" w:rsidR="00C43317" w:rsidRPr="00554484" w:rsidRDefault="00C43317" w:rsidP="00554484">
      <w:pPr>
        <w:spacing w:after="0"/>
        <w:jc w:val="both"/>
        <w:rPr>
          <w:rFonts w:cstheme="minorHAnsi"/>
          <w:color w:val="000000" w:themeColor="text1"/>
          <w:lang w:val="ro-RO"/>
        </w:rPr>
      </w:pPr>
    </w:p>
    <w:p w14:paraId="0310E118" w14:textId="77777777" w:rsidR="00C43317" w:rsidRPr="00554484" w:rsidRDefault="00C43317" w:rsidP="00554484">
      <w:pPr>
        <w:pStyle w:val="Heading2"/>
        <w:numPr>
          <w:ilvl w:val="1"/>
          <w:numId w:val="1"/>
        </w:numPr>
        <w:spacing w:before="0"/>
        <w:ind w:left="900" w:hanging="540"/>
        <w:jc w:val="both"/>
        <w:rPr>
          <w:rFonts w:cstheme="minorHAnsi"/>
          <w:sz w:val="22"/>
          <w:szCs w:val="22"/>
          <w:lang w:val="ro-RO"/>
        </w:rPr>
      </w:pPr>
      <w:bookmarkStart w:id="70" w:name="_Toc493860053"/>
      <w:r w:rsidRPr="00554484">
        <w:rPr>
          <w:rFonts w:cstheme="minorHAnsi"/>
          <w:sz w:val="22"/>
          <w:szCs w:val="22"/>
          <w:lang w:val="ro-RO"/>
        </w:rPr>
        <w:t>Monitorizarea realizării activităților și a rezultatelor pe perioada derulării Contractului</w:t>
      </w:r>
      <w:bookmarkEnd w:id="70"/>
    </w:p>
    <w:p w14:paraId="0310E119" w14:textId="77777777" w:rsidR="00C43317" w:rsidRPr="00554484" w:rsidRDefault="00C43317" w:rsidP="00554484">
      <w:pPr>
        <w:spacing w:after="0"/>
        <w:jc w:val="both"/>
        <w:rPr>
          <w:rFonts w:cstheme="minorHAnsi"/>
          <w:lang w:val="ro-RO"/>
        </w:rPr>
      </w:pPr>
    </w:p>
    <w:p w14:paraId="0310E11A" w14:textId="77777777" w:rsidR="00C43317" w:rsidRPr="00554484" w:rsidRDefault="00C43317" w:rsidP="00554484">
      <w:pPr>
        <w:spacing w:after="0"/>
        <w:jc w:val="both"/>
        <w:rPr>
          <w:rFonts w:cstheme="minorHAnsi"/>
          <w:i/>
          <w:color w:val="000000" w:themeColor="text1"/>
          <w:lang w:val="ro-RO"/>
        </w:rPr>
      </w:pPr>
      <w:r w:rsidRPr="00554484">
        <w:rPr>
          <w:rFonts w:cstheme="minorHAnsi"/>
          <w:i/>
          <w:color w:val="000000" w:themeColor="text1"/>
          <w:highlight w:val="lightGray"/>
          <w:lang w:val="ro-RO"/>
        </w:rPr>
        <w:t>[Această secțiune trebuie elaborată în corelare cu informațiile incluse în Condițiile generale și Condițiile specifice din cadrul Contractului, la clauza Prevederi contractuale privind monitorizarea performanțelor și pe baza informațiilor furnizate la secțiunile de mai sus (10.1 – 10.4) din acest capitol al Caietului de Sarcini.</w:t>
      </w:r>
      <w:r w:rsidR="00AC5C4F">
        <w:rPr>
          <w:rFonts w:cstheme="minorHAnsi"/>
          <w:i/>
          <w:color w:val="000000" w:themeColor="text1"/>
          <w:highlight w:val="lightGray"/>
          <w:lang w:val="ro-RO"/>
        </w:rPr>
        <w:t xml:space="preserve"> A</w:t>
      </w:r>
      <w:r w:rsidRPr="00554484">
        <w:rPr>
          <w:rFonts w:cstheme="minorHAnsi"/>
          <w:i/>
          <w:color w:val="000000" w:themeColor="text1"/>
          <w:highlight w:val="lightGray"/>
          <w:lang w:val="ro-RO"/>
        </w:rPr>
        <w:t xml:space="preserve">ceasta </w:t>
      </w:r>
      <w:r w:rsidRPr="00554484">
        <w:rPr>
          <w:rFonts w:cstheme="minorHAnsi"/>
          <w:bCs/>
          <w:i/>
          <w:color w:val="000000" w:themeColor="text1"/>
          <w:highlight w:val="lightGray"/>
          <w:lang w:val="ro-RO"/>
        </w:rPr>
        <w:t>secțiune trebuie să</w:t>
      </w:r>
      <w:r w:rsidRPr="00554484">
        <w:rPr>
          <w:rFonts w:cstheme="minorHAnsi"/>
          <w:i/>
          <w:color w:val="000000" w:themeColor="text1"/>
          <w:highlight w:val="lightGray"/>
          <w:lang w:val="ro-RO"/>
        </w:rPr>
        <w:t xml:space="preserve"> </w:t>
      </w:r>
      <w:r w:rsidRPr="00554484">
        <w:rPr>
          <w:rFonts w:cstheme="minorHAnsi"/>
          <w:bCs/>
          <w:i/>
          <w:color w:val="000000" w:themeColor="text1"/>
          <w:highlight w:val="lightGray"/>
          <w:lang w:val="ro-RO"/>
        </w:rPr>
        <w:t>descrie</w:t>
      </w:r>
      <w:r w:rsidRPr="00554484">
        <w:rPr>
          <w:rFonts w:cstheme="minorHAnsi"/>
          <w:i/>
          <w:color w:val="000000" w:themeColor="text1"/>
          <w:highlight w:val="lightGray"/>
          <w:lang w:val="ro-RO"/>
        </w:rPr>
        <w:t xml:space="preserve"> efectiv modalitatea de monitorizare a realizării activităților și datele de intrare pe care Ofertantul devenit Contractant trebuie </w:t>
      </w:r>
      <w:r w:rsidRPr="00554484">
        <w:rPr>
          <w:rFonts w:cstheme="minorHAnsi"/>
          <w:bCs/>
          <w:i/>
          <w:color w:val="000000" w:themeColor="text1"/>
          <w:highlight w:val="lightGray"/>
          <w:lang w:val="ro-RO"/>
        </w:rPr>
        <w:t xml:space="preserve">să </w:t>
      </w:r>
      <w:r w:rsidRPr="00554484">
        <w:rPr>
          <w:rFonts w:cstheme="minorHAnsi"/>
          <w:i/>
          <w:color w:val="000000" w:themeColor="text1"/>
          <w:highlight w:val="lightGray"/>
          <w:lang w:val="ro-RO"/>
        </w:rPr>
        <w:t>le furnizeze în cadrul ședințelor de monitorizare a progresului activităț</w:t>
      </w:r>
      <w:r w:rsidR="00262B2F" w:rsidRPr="00554484">
        <w:rPr>
          <w:rFonts w:cstheme="minorHAnsi"/>
          <w:i/>
          <w:color w:val="000000" w:themeColor="text1"/>
          <w:highlight w:val="lightGray"/>
          <w:lang w:val="ro-RO"/>
        </w:rPr>
        <w:t>ilor și rezultatelor în cadrul C</w:t>
      </w:r>
      <w:r w:rsidRPr="00554484">
        <w:rPr>
          <w:rFonts w:cstheme="minorHAnsi"/>
          <w:i/>
          <w:color w:val="000000" w:themeColor="text1"/>
          <w:highlight w:val="lightGray"/>
          <w:lang w:val="ro-RO"/>
        </w:rPr>
        <w:t>ontractului.</w:t>
      </w:r>
      <w:r w:rsidRPr="00554484">
        <w:rPr>
          <w:rFonts w:cstheme="minorHAnsi"/>
          <w:i/>
          <w:highlight w:val="lightGray"/>
          <w:lang w:val="ro-RO"/>
        </w:rPr>
        <w:t>]</w:t>
      </w:r>
    </w:p>
    <w:p w14:paraId="0310E11B" w14:textId="77777777" w:rsidR="00C43317" w:rsidRPr="00554484" w:rsidRDefault="00C43317" w:rsidP="00554484">
      <w:pPr>
        <w:spacing w:after="0"/>
        <w:jc w:val="both"/>
        <w:rPr>
          <w:rFonts w:cstheme="minorHAnsi"/>
          <w:i/>
          <w:color w:val="000000" w:themeColor="text1"/>
          <w:lang w:val="ro-RO"/>
        </w:rPr>
      </w:pPr>
    </w:p>
    <w:p w14:paraId="0310E11C" w14:textId="77777777" w:rsidR="0019172A" w:rsidRPr="00554484" w:rsidRDefault="0019172A" w:rsidP="00554484">
      <w:pPr>
        <w:pStyle w:val="BodyText0"/>
        <w:spacing w:line="276" w:lineRule="auto"/>
        <w:ind w:left="0" w:right="157" w:firstLine="0"/>
        <w:jc w:val="both"/>
        <w:rPr>
          <w:rFonts w:asciiTheme="minorHAnsi" w:hAnsiTheme="minorHAnsi" w:cstheme="minorHAnsi"/>
          <w:lang w:val="it-IT"/>
        </w:rPr>
      </w:pPr>
      <w:r w:rsidRPr="00554484">
        <w:rPr>
          <w:rFonts w:asciiTheme="minorHAnsi" w:hAnsiTheme="minorHAnsi" w:cstheme="minorHAnsi"/>
          <w:spacing w:val="-1"/>
          <w:lang w:val="it-IT"/>
        </w:rPr>
        <w:t>Contractant</w:t>
      </w:r>
      <w:r w:rsidRPr="00554484">
        <w:rPr>
          <w:rFonts w:asciiTheme="minorHAnsi" w:hAnsiTheme="minorHAnsi" w:cstheme="minorHAnsi"/>
          <w:spacing w:val="1"/>
          <w:lang w:val="it-IT"/>
        </w:rPr>
        <w:t xml:space="preserve">ul elaborează un Raport de progres săptămânal/lunar </w:t>
      </w:r>
      <w:r w:rsidRPr="00554484">
        <w:rPr>
          <w:rFonts w:asciiTheme="minorHAnsi" w:hAnsiTheme="minorHAnsi" w:cstheme="minorHAnsi"/>
          <w:i/>
          <w:color w:val="000000" w:themeColor="text1"/>
          <w:highlight w:val="lightGray"/>
          <w:lang w:val="ro-RO"/>
        </w:rPr>
        <w:t>[selectați]</w:t>
      </w:r>
      <w:r w:rsidRPr="00554484">
        <w:rPr>
          <w:rFonts w:asciiTheme="minorHAnsi" w:hAnsiTheme="minorHAnsi" w:cstheme="minorHAnsi"/>
          <w:spacing w:val="1"/>
          <w:lang w:val="it-IT"/>
        </w:rPr>
        <w:t xml:space="preserve"> în conformitate cu cerințele stabilite la paragrafele următoare</w:t>
      </w:r>
      <w:r w:rsidRPr="00554484">
        <w:rPr>
          <w:rFonts w:asciiTheme="minorHAnsi" w:hAnsiTheme="minorHAnsi" w:cstheme="minorHAnsi"/>
          <w:lang w:val="it-IT"/>
        </w:rPr>
        <w:t xml:space="preserve">. </w:t>
      </w:r>
    </w:p>
    <w:p w14:paraId="0310E11D" w14:textId="77777777" w:rsidR="0019172A" w:rsidRPr="00554484" w:rsidRDefault="0019172A" w:rsidP="00554484">
      <w:pPr>
        <w:pStyle w:val="BodyText0"/>
        <w:spacing w:line="276" w:lineRule="auto"/>
        <w:ind w:left="0" w:right="157" w:firstLine="0"/>
        <w:jc w:val="both"/>
        <w:rPr>
          <w:rFonts w:asciiTheme="minorHAnsi" w:hAnsiTheme="minorHAnsi" w:cstheme="minorHAnsi"/>
          <w:lang w:val="it-IT"/>
        </w:rPr>
      </w:pPr>
    </w:p>
    <w:p w14:paraId="0310E11E" w14:textId="77777777" w:rsidR="0019172A" w:rsidRPr="00554484" w:rsidRDefault="0019172A" w:rsidP="00554484">
      <w:pPr>
        <w:pStyle w:val="BodyText0"/>
        <w:spacing w:line="276" w:lineRule="auto"/>
        <w:ind w:left="0" w:right="157" w:firstLine="0"/>
        <w:jc w:val="both"/>
        <w:rPr>
          <w:rFonts w:asciiTheme="minorHAnsi" w:hAnsiTheme="minorHAnsi" w:cstheme="minorHAnsi"/>
          <w:lang w:val="it-IT"/>
        </w:rPr>
      </w:pPr>
      <w:r w:rsidRPr="00554484">
        <w:rPr>
          <w:rFonts w:asciiTheme="minorHAnsi" w:hAnsiTheme="minorHAnsi" w:cstheme="minorHAnsi"/>
          <w:lang w:val="it-IT"/>
        </w:rPr>
        <w:t xml:space="preserve">Raportul </w:t>
      </w:r>
      <w:r w:rsidRPr="00554484">
        <w:rPr>
          <w:rFonts w:asciiTheme="minorHAnsi" w:hAnsiTheme="minorHAnsi" w:cstheme="minorHAnsi"/>
          <w:spacing w:val="1"/>
          <w:lang w:val="it-IT"/>
        </w:rPr>
        <w:t xml:space="preserve">de progres </w:t>
      </w:r>
      <w:r w:rsidRPr="00554484">
        <w:rPr>
          <w:rFonts w:asciiTheme="minorHAnsi" w:hAnsiTheme="minorHAnsi" w:cstheme="minorHAnsi"/>
          <w:spacing w:val="-4"/>
          <w:lang w:val="it-IT"/>
        </w:rPr>
        <w:t xml:space="preserve">este transmis Autorității Contractante cu trei </w:t>
      </w:r>
      <w:r w:rsidRPr="00554484">
        <w:rPr>
          <w:rFonts w:asciiTheme="minorHAnsi" w:hAnsiTheme="minorHAnsi" w:cstheme="minorHAnsi"/>
          <w:i/>
          <w:color w:val="000000" w:themeColor="text1"/>
          <w:highlight w:val="lightGray"/>
          <w:lang w:val="ro-RO"/>
        </w:rPr>
        <w:t>[modificați după caz]</w:t>
      </w:r>
      <w:r w:rsidRPr="00554484">
        <w:rPr>
          <w:rFonts w:asciiTheme="minorHAnsi" w:hAnsiTheme="minorHAnsi" w:cstheme="minorHAnsi"/>
          <w:spacing w:val="-4"/>
          <w:lang w:val="it-IT"/>
        </w:rPr>
        <w:t xml:space="preserve"> zile înainte de întâlnirea lunară de evaluare a progresului în cadrul Contractului. Formatul și conținutul Raportului de Progres va fi agreat cu Autoritatea Contractantă imediat după semnarea Contractului.</w:t>
      </w:r>
    </w:p>
    <w:p w14:paraId="0310E11F" w14:textId="77777777" w:rsidR="0019172A" w:rsidRPr="00554484" w:rsidRDefault="0019172A" w:rsidP="00554484">
      <w:pPr>
        <w:pStyle w:val="BodyText0"/>
        <w:tabs>
          <w:tab w:val="left" w:pos="590"/>
        </w:tabs>
        <w:spacing w:line="276" w:lineRule="auto"/>
        <w:ind w:left="0" w:firstLine="0"/>
        <w:jc w:val="both"/>
        <w:rPr>
          <w:rFonts w:asciiTheme="minorHAnsi" w:hAnsiTheme="minorHAnsi" w:cstheme="minorHAnsi"/>
          <w:lang w:val="it-IT"/>
        </w:rPr>
      </w:pPr>
    </w:p>
    <w:p w14:paraId="0310E120" w14:textId="77777777" w:rsidR="0019172A" w:rsidRPr="00554484" w:rsidRDefault="0019172A" w:rsidP="00554484">
      <w:pPr>
        <w:pStyle w:val="BodyText0"/>
        <w:tabs>
          <w:tab w:val="left" w:pos="590"/>
        </w:tabs>
        <w:spacing w:line="276" w:lineRule="auto"/>
        <w:ind w:left="590" w:hanging="590"/>
        <w:jc w:val="both"/>
        <w:rPr>
          <w:rFonts w:asciiTheme="minorHAnsi" w:hAnsiTheme="minorHAnsi" w:cstheme="minorHAnsi"/>
          <w:lang w:val="it-IT"/>
        </w:rPr>
      </w:pPr>
      <w:r w:rsidRPr="00554484">
        <w:rPr>
          <w:rFonts w:asciiTheme="minorHAnsi" w:hAnsiTheme="minorHAnsi" w:cstheme="minorHAnsi"/>
          <w:lang w:val="it-IT"/>
        </w:rPr>
        <w:t xml:space="preserve">Cel puțin următoarele aspecte trebuie incluse în Raportul de progres: </w:t>
      </w:r>
    </w:p>
    <w:p w14:paraId="0310E121" w14:textId="77777777" w:rsidR="0019172A" w:rsidRPr="00554484" w:rsidRDefault="0019172A" w:rsidP="00554484">
      <w:pPr>
        <w:pStyle w:val="BodyText0"/>
        <w:tabs>
          <w:tab w:val="left" w:pos="590"/>
        </w:tabs>
        <w:spacing w:line="276" w:lineRule="auto"/>
        <w:ind w:left="590" w:hanging="590"/>
        <w:jc w:val="both"/>
        <w:rPr>
          <w:rFonts w:asciiTheme="minorHAnsi" w:hAnsiTheme="minorHAnsi" w:cstheme="minorHAnsi"/>
          <w:lang w:val="it-IT"/>
        </w:rPr>
      </w:pPr>
    </w:p>
    <w:p w14:paraId="0310E122" w14:textId="77777777" w:rsidR="0019172A" w:rsidRPr="00554484" w:rsidRDefault="0019172A" w:rsidP="00554484">
      <w:pPr>
        <w:pStyle w:val="BodyText0"/>
        <w:tabs>
          <w:tab w:val="left" w:pos="590"/>
        </w:tabs>
        <w:spacing w:line="276" w:lineRule="auto"/>
        <w:ind w:left="590" w:hanging="590"/>
        <w:jc w:val="both"/>
        <w:rPr>
          <w:rFonts w:asciiTheme="minorHAnsi" w:hAnsiTheme="minorHAnsi" w:cstheme="minorHAnsi"/>
          <w:lang w:val="it-IT"/>
        </w:rPr>
      </w:pPr>
      <w:r w:rsidRPr="00554484">
        <w:rPr>
          <w:rFonts w:asciiTheme="minorHAnsi" w:hAnsiTheme="minorHAnsi" w:cstheme="minorHAnsi"/>
          <w:lang w:val="it-IT"/>
        </w:rPr>
        <w:t>1) Stadiul activităților utilizând ca referință Planul de lucru acceptat, prin prezentarea:</w:t>
      </w:r>
    </w:p>
    <w:p w14:paraId="0310E123" w14:textId="77777777" w:rsidR="0019172A" w:rsidRPr="00554484" w:rsidRDefault="0019172A" w:rsidP="00554484">
      <w:pPr>
        <w:pStyle w:val="BodyText0"/>
        <w:tabs>
          <w:tab w:val="left" w:pos="590"/>
        </w:tabs>
        <w:spacing w:line="276" w:lineRule="auto"/>
        <w:ind w:left="590"/>
        <w:jc w:val="both"/>
        <w:rPr>
          <w:rFonts w:asciiTheme="minorHAnsi" w:hAnsiTheme="minorHAnsi" w:cstheme="minorHAnsi"/>
          <w:lang w:val="it-IT"/>
        </w:rPr>
      </w:pPr>
    </w:p>
    <w:p w14:paraId="0310E124" w14:textId="77777777" w:rsidR="0019172A" w:rsidRPr="00554484" w:rsidRDefault="0019172A" w:rsidP="00554484">
      <w:pPr>
        <w:pStyle w:val="BodyText0"/>
        <w:numPr>
          <w:ilvl w:val="0"/>
          <w:numId w:val="58"/>
        </w:numPr>
        <w:tabs>
          <w:tab w:val="left" w:pos="590"/>
        </w:tabs>
        <w:spacing w:line="276" w:lineRule="auto"/>
        <w:ind w:left="567" w:hanging="425"/>
        <w:jc w:val="both"/>
        <w:rPr>
          <w:rFonts w:asciiTheme="minorHAnsi" w:hAnsiTheme="minorHAnsi" w:cstheme="minorHAnsi"/>
          <w:lang w:val="it-IT"/>
        </w:rPr>
      </w:pPr>
      <w:r w:rsidRPr="00554484">
        <w:rPr>
          <w:rFonts w:asciiTheme="minorHAnsi" w:hAnsiTheme="minorHAnsi" w:cstheme="minorHAnsi"/>
          <w:lang w:val="it-IT"/>
        </w:rPr>
        <w:t>unui rezumat al evenimentelor relevante, a activităților perioadei precedente,a activităților planificate pentru perioada următoare și a aspectelor relevante pentru fiecare disciplină aferentă obiectivului de investiții (ex. arhitectură, structură, instalații electrice etc).</w:t>
      </w:r>
    </w:p>
    <w:p w14:paraId="0310E125" w14:textId="77777777" w:rsidR="0019172A" w:rsidRPr="00554484" w:rsidRDefault="0019172A" w:rsidP="00554484">
      <w:pPr>
        <w:pStyle w:val="BodyText0"/>
        <w:numPr>
          <w:ilvl w:val="0"/>
          <w:numId w:val="58"/>
        </w:numPr>
        <w:tabs>
          <w:tab w:val="left" w:pos="590"/>
        </w:tabs>
        <w:spacing w:line="276" w:lineRule="auto"/>
        <w:ind w:left="567" w:hanging="425"/>
        <w:jc w:val="both"/>
        <w:rPr>
          <w:rFonts w:asciiTheme="minorHAnsi" w:hAnsiTheme="minorHAnsi" w:cstheme="minorHAnsi"/>
          <w:lang w:val="it-IT"/>
        </w:rPr>
      </w:pPr>
      <w:r w:rsidRPr="00554484">
        <w:rPr>
          <w:rFonts w:asciiTheme="minorHAnsi" w:hAnsiTheme="minorHAnsi" w:cstheme="minorHAnsi"/>
          <w:lang w:val="it-IT"/>
        </w:rPr>
        <w:t xml:space="preserve">progresul în cadrul Contractului pe activități majore indicând procentul din totalul activităților planificat, procentul real executat și procentul planificat atât pentru perioada următoare de raportare, cât și cumulat până în momentul realizării raportării. Obiectele vizate pentru realizarea raportării evoluției generale a activităților în cadrul Contractului includ, dar fără a se limita la etapa din elaborarea documentațiilor tehnico-economice, disciplină și / sau subContractant și terț, în funcție de conținutul Propunerii Tehnice a Ofertantului devenit Contractant și pe baza </w:t>
      </w:r>
      <w:r w:rsidRPr="00554484">
        <w:rPr>
          <w:rFonts w:asciiTheme="minorHAnsi" w:hAnsiTheme="minorHAnsi" w:cstheme="minorHAnsi"/>
          <w:spacing w:val="-1"/>
          <w:lang w:val="it-IT"/>
        </w:rPr>
        <w:t xml:space="preserve">conținutului și nivelului de detaliere stabilit de comun acord pentru conținutul Raportului de Progres de către părțile Contractului </w:t>
      </w:r>
    </w:p>
    <w:p w14:paraId="0310E126" w14:textId="77777777" w:rsidR="0019172A" w:rsidRPr="00554484" w:rsidRDefault="0019172A" w:rsidP="00554484">
      <w:pPr>
        <w:pStyle w:val="BodyText0"/>
        <w:numPr>
          <w:ilvl w:val="0"/>
          <w:numId w:val="58"/>
        </w:numPr>
        <w:tabs>
          <w:tab w:val="left" w:pos="590"/>
        </w:tabs>
        <w:spacing w:line="276" w:lineRule="auto"/>
        <w:ind w:left="567" w:hanging="425"/>
        <w:jc w:val="both"/>
        <w:rPr>
          <w:rFonts w:asciiTheme="minorHAnsi" w:hAnsiTheme="minorHAnsi" w:cstheme="minorHAnsi"/>
          <w:lang w:val="it-IT"/>
        </w:rPr>
      </w:pPr>
      <w:r w:rsidRPr="00554484">
        <w:rPr>
          <w:rFonts w:asciiTheme="minorHAnsi" w:hAnsiTheme="minorHAnsi" w:cstheme="minorHAnsi"/>
          <w:lang w:val="it-IT"/>
        </w:rPr>
        <w:t>un rezumat al aspectelor de calitate (de ex., neconformități, respingeri și revizuire termene de predare)</w:t>
      </w:r>
    </w:p>
    <w:p w14:paraId="0310E127" w14:textId="77777777" w:rsidR="0019172A" w:rsidRPr="00554484" w:rsidRDefault="0019172A" w:rsidP="00554484">
      <w:pPr>
        <w:pStyle w:val="BodyText0"/>
        <w:numPr>
          <w:ilvl w:val="0"/>
          <w:numId w:val="58"/>
        </w:numPr>
        <w:tabs>
          <w:tab w:val="left" w:pos="567"/>
        </w:tabs>
        <w:spacing w:line="276" w:lineRule="auto"/>
        <w:ind w:left="567" w:hanging="425"/>
        <w:jc w:val="both"/>
        <w:rPr>
          <w:rFonts w:asciiTheme="minorHAnsi" w:hAnsiTheme="minorHAnsi" w:cstheme="minorHAnsi"/>
          <w:lang w:val="it-IT"/>
        </w:rPr>
      </w:pPr>
      <w:r w:rsidRPr="00554484">
        <w:rPr>
          <w:rFonts w:asciiTheme="minorHAnsi" w:hAnsiTheme="minorHAnsi" w:cstheme="minorHAnsi"/>
          <w:lang w:val="it-IT"/>
        </w:rPr>
        <w:lastRenderedPageBreak/>
        <w:t>lista deciziilor care trebuie realizate la nivel de Autoritate Contractantă și care sunt necesare Contractantului pentru a progresa în realizarea activităților din perioada următoare de raportare sau care împiedică Contractantul în îndeplinirea obiectivelor Autorității Contractante. Această listă va include elementele care, dacă nu sunt rezolvate, vor avea un impact negativ asupra realizării activităților și a termenului de predare, precum și a conținutului documentațiilor tehnico-economice.</w:t>
      </w:r>
    </w:p>
    <w:p w14:paraId="0310E128" w14:textId="77777777" w:rsidR="0019172A" w:rsidRPr="00554484" w:rsidRDefault="0019172A" w:rsidP="00554484">
      <w:pPr>
        <w:pStyle w:val="BodyText0"/>
        <w:numPr>
          <w:ilvl w:val="0"/>
          <w:numId w:val="58"/>
        </w:numPr>
        <w:tabs>
          <w:tab w:val="left" w:pos="567"/>
        </w:tabs>
        <w:spacing w:line="276" w:lineRule="auto"/>
        <w:ind w:left="567"/>
        <w:jc w:val="both"/>
        <w:rPr>
          <w:rFonts w:asciiTheme="minorHAnsi" w:hAnsiTheme="minorHAnsi" w:cstheme="minorHAnsi"/>
          <w:lang w:val="it-IT"/>
        </w:rPr>
      </w:pPr>
      <w:r w:rsidRPr="00554484">
        <w:rPr>
          <w:rFonts w:asciiTheme="minorHAnsi" w:hAnsiTheme="minorHAnsi" w:cstheme="minorHAnsi"/>
          <w:lang w:val="it-IT"/>
        </w:rPr>
        <w:t xml:space="preserve">Lista cu activitățile în așteptare, cauzele, responsabilii desemnați pentru acțiune, calendarul soluționării și modalitatea de recuperare/remedire preconizată </w:t>
      </w:r>
    </w:p>
    <w:p w14:paraId="0310E129" w14:textId="77777777" w:rsidR="0019172A" w:rsidRPr="00554484" w:rsidRDefault="0019172A" w:rsidP="00554484">
      <w:pPr>
        <w:pStyle w:val="BodyText0"/>
        <w:numPr>
          <w:ilvl w:val="0"/>
          <w:numId w:val="58"/>
        </w:numPr>
        <w:tabs>
          <w:tab w:val="left" w:pos="567"/>
        </w:tabs>
        <w:spacing w:line="276" w:lineRule="auto"/>
        <w:ind w:left="567"/>
        <w:jc w:val="both"/>
        <w:rPr>
          <w:rFonts w:asciiTheme="minorHAnsi" w:hAnsiTheme="minorHAnsi" w:cstheme="minorHAnsi"/>
          <w:lang w:val="it-IT"/>
        </w:rPr>
      </w:pPr>
      <w:r w:rsidRPr="00554484">
        <w:rPr>
          <w:rFonts w:asciiTheme="minorHAnsi" w:hAnsiTheme="minorHAnsi" w:cstheme="minorHAnsi"/>
          <w:lang w:val="it-IT"/>
        </w:rPr>
        <w:t>Analiza stadiului activităților de pe drumul critic</w:t>
      </w:r>
    </w:p>
    <w:p w14:paraId="0310E12A" w14:textId="77777777" w:rsidR="0019172A" w:rsidRPr="00554484" w:rsidRDefault="0019172A" w:rsidP="00554484">
      <w:pPr>
        <w:pStyle w:val="BodyText0"/>
        <w:tabs>
          <w:tab w:val="left" w:pos="567"/>
        </w:tabs>
        <w:spacing w:line="276" w:lineRule="auto"/>
        <w:ind w:left="720" w:firstLine="0"/>
        <w:jc w:val="both"/>
        <w:rPr>
          <w:rFonts w:asciiTheme="minorHAnsi" w:hAnsiTheme="minorHAnsi" w:cstheme="minorHAnsi"/>
          <w:lang w:val="it-IT"/>
        </w:rPr>
      </w:pPr>
    </w:p>
    <w:p w14:paraId="0310E12B" w14:textId="77777777" w:rsidR="0019172A" w:rsidRPr="00554484" w:rsidRDefault="0019172A" w:rsidP="00554484">
      <w:pPr>
        <w:pStyle w:val="BodyText0"/>
        <w:numPr>
          <w:ilvl w:val="0"/>
          <w:numId w:val="37"/>
        </w:numPr>
        <w:tabs>
          <w:tab w:val="left" w:pos="567"/>
        </w:tabs>
        <w:spacing w:line="276" w:lineRule="auto"/>
        <w:jc w:val="both"/>
        <w:rPr>
          <w:rFonts w:asciiTheme="minorHAnsi" w:hAnsiTheme="minorHAnsi" w:cstheme="minorHAnsi"/>
          <w:lang w:val="it-IT"/>
        </w:rPr>
      </w:pPr>
      <w:r w:rsidRPr="00554484">
        <w:rPr>
          <w:rFonts w:asciiTheme="minorHAnsi" w:hAnsiTheme="minorHAnsi" w:cstheme="minorHAnsi"/>
          <w:lang w:val="it-IT"/>
        </w:rPr>
        <w:t>Situatia îndeplinirii punctelor de reper/jaloanelor:</w:t>
      </w:r>
    </w:p>
    <w:p w14:paraId="0310E12C" w14:textId="77777777" w:rsidR="0019172A" w:rsidRPr="00554484" w:rsidRDefault="0019172A" w:rsidP="00554484">
      <w:pPr>
        <w:pStyle w:val="BodyText0"/>
        <w:tabs>
          <w:tab w:val="left" w:pos="567"/>
        </w:tabs>
        <w:spacing w:line="276" w:lineRule="auto"/>
        <w:ind w:left="720" w:firstLine="0"/>
        <w:jc w:val="both"/>
        <w:rPr>
          <w:rFonts w:asciiTheme="minorHAnsi" w:hAnsiTheme="minorHAnsi" w:cstheme="minorHAnsi"/>
          <w:lang w:val="it-IT"/>
        </w:rPr>
      </w:pPr>
    </w:p>
    <w:p w14:paraId="0310E12D" w14:textId="77777777" w:rsidR="0019172A" w:rsidRPr="00554484" w:rsidRDefault="0019172A" w:rsidP="00AC5C4F">
      <w:pPr>
        <w:pStyle w:val="BodyText0"/>
        <w:numPr>
          <w:ilvl w:val="0"/>
          <w:numId w:val="76"/>
        </w:numPr>
        <w:tabs>
          <w:tab w:val="left" w:pos="590"/>
        </w:tabs>
        <w:spacing w:line="276" w:lineRule="auto"/>
        <w:ind w:left="567"/>
        <w:jc w:val="both"/>
        <w:rPr>
          <w:rFonts w:asciiTheme="minorHAnsi" w:hAnsiTheme="minorHAnsi" w:cstheme="minorHAnsi"/>
          <w:lang w:val="it-IT"/>
        </w:rPr>
      </w:pPr>
      <w:r w:rsidRPr="00554484">
        <w:rPr>
          <w:rFonts w:asciiTheme="minorHAnsi" w:hAnsiTheme="minorHAnsi" w:cstheme="minorHAnsi"/>
          <w:lang w:val="it-IT"/>
        </w:rPr>
        <w:t xml:space="preserve">o listă a punctelor de reper/jaloanelor pentru perioada următoare de raportare. Lista cuprinde datele planificate pe baza Planului de lucru actualizat, datele reale și cele preconizate </w:t>
      </w:r>
    </w:p>
    <w:p w14:paraId="0310E12E" w14:textId="77777777" w:rsidR="0019172A" w:rsidRPr="00554484" w:rsidRDefault="0019172A" w:rsidP="00AC5C4F">
      <w:pPr>
        <w:pStyle w:val="BodyText0"/>
        <w:numPr>
          <w:ilvl w:val="0"/>
          <w:numId w:val="76"/>
        </w:numPr>
        <w:tabs>
          <w:tab w:val="left" w:pos="590"/>
        </w:tabs>
        <w:spacing w:line="276" w:lineRule="auto"/>
        <w:ind w:left="567"/>
        <w:jc w:val="both"/>
        <w:rPr>
          <w:rFonts w:asciiTheme="minorHAnsi" w:hAnsiTheme="minorHAnsi" w:cstheme="minorHAnsi"/>
          <w:lang w:val="it-IT"/>
        </w:rPr>
      </w:pPr>
      <w:r w:rsidRPr="00554484">
        <w:rPr>
          <w:rFonts w:asciiTheme="minorHAnsi" w:hAnsiTheme="minorHAnsi" w:cstheme="minorHAnsi"/>
          <w:lang w:val="it-IT"/>
        </w:rPr>
        <w:t>stadiul actual al jaloanelor/puntelor de reper planificate pentru perioada de raportare și explicațiile privind abaterile și acțiunile preconizate pentru recuperare. Punctele de reper/ jaloanele care nu au fost finalizate în perioada de raportare rămân în listă până la finalizare</w:t>
      </w:r>
    </w:p>
    <w:p w14:paraId="0310E12F" w14:textId="77777777" w:rsidR="0019172A" w:rsidRPr="00554484" w:rsidRDefault="0019172A" w:rsidP="00AC5C4F">
      <w:pPr>
        <w:pStyle w:val="BodyText0"/>
        <w:numPr>
          <w:ilvl w:val="0"/>
          <w:numId w:val="76"/>
        </w:numPr>
        <w:tabs>
          <w:tab w:val="left" w:pos="567"/>
        </w:tabs>
        <w:spacing w:line="276" w:lineRule="auto"/>
        <w:ind w:left="567"/>
        <w:jc w:val="both"/>
        <w:rPr>
          <w:rFonts w:asciiTheme="minorHAnsi" w:hAnsiTheme="minorHAnsi" w:cstheme="minorHAnsi"/>
          <w:lang w:val="it-IT"/>
        </w:rPr>
      </w:pPr>
      <w:r w:rsidRPr="00554484">
        <w:rPr>
          <w:rFonts w:asciiTheme="minorHAnsi" w:hAnsiTheme="minorHAnsi" w:cstheme="minorHAnsi"/>
          <w:lang w:val="it-IT"/>
        </w:rPr>
        <w:t>acțiunile corective planificate sau recomandate și stadiul la care se află acțiunile corective indentificate anterior</w:t>
      </w:r>
    </w:p>
    <w:p w14:paraId="0310E130" w14:textId="77777777" w:rsidR="0019172A" w:rsidRPr="00554484" w:rsidRDefault="0019172A" w:rsidP="00554484">
      <w:pPr>
        <w:pStyle w:val="BodyText0"/>
        <w:tabs>
          <w:tab w:val="left" w:pos="590"/>
        </w:tabs>
        <w:spacing w:line="276" w:lineRule="auto"/>
        <w:ind w:hanging="160"/>
        <w:jc w:val="both"/>
        <w:rPr>
          <w:rFonts w:asciiTheme="minorHAnsi" w:hAnsiTheme="minorHAnsi" w:cstheme="minorHAnsi"/>
          <w:lang w:val="it-IT"/>
        </w:rPr>
      </w:pPr>
    </w:p>
    <w:p w14:paraId="0310E131" w14:textId="77777777" w:rsidR="0019172A" w:rsidRPr="00554484" w:rsidRDefault="0019172A" w:rsidP="00554484">
      <w:pPr>
        <w:pStyle w:val="BodyText0"/>
        <w:numPr>
          <w:ilvl w:val="0"/>
          <w:numId w:val="37"/>
        </w:numPr>
        <w:tabs>
          <w:tab w:val="left" w:pos="567"/>
        </w:tabs>
        <w:spacing w:line="276" w:lineRule="auto"/>
        <w:jc w:val="both"/>
        <w:rPr>
          <w:rFonts w:asciiTheme="minorHAnsi" w:hAnsiTheme="minorHAnsi" w:cstheme="minorHAnsi"/>
          <w:lang w:val="it-IT"/>
        </w:rPr>
      </w:pPr>
      <w:r w:rsidRPr="00554484">
        <w:rPr>
          <w:rFonts w:asciiTheme="minorHAnsi" w:hAnsiTheme="minorHAnsi" w:cstheme="minorHAnsi"/>
          <w:lang w:val="it-IT"/>
        </w:rPr>
        <w:t xml:space="preserve">Stadiul utilizării sumelor alocate pentru cheltuieli incidentate (daca acestea sunt identificate ca fiind necesare prin Caietul de Sarcini si prin Propunerea Financiara) în Contract și stadiul implementării și decontării modificărilor nesubstanțiale la Contract </w:t>
      </w:r>
    </w:p>
    <w:p w14:paraId="0310E132" w14:textId="77777777" w:rsidR="0019172A" w:rsidRPr="00554484" w:rsidRDefault="0019172A" w:rsidP="00554484">
      <w:pPr>
        <w:pStyle w:val="BodyText0"/>
        <w:tabs>
          <w:tab w:val="left" w:pos="590"/>
        </w:tabs>
        <w:spacing w:line="276" w:lineRule="auto"/>
        <w:ind w:hanging="160"/>
        <w:jc w:val="both"/>
        <w:rPr>
          <w:rFonts w:asciiTheme="minorHAnsi" w:hAnsiTheme="minorHAnsi" w:cstheme="minorHAnsi"/>
          <w:lang w:val="it-IT"/>
        </w:rPr>
      </w:pPr>
    </w:p>
    <w:p w14:paraId="0310E133" w14:textId="77777777" w:rsidR="0019172A" w:rsidRPr="00554484" w:rsidRDefault="0019172A" w:rsidP="00554484">
      <w:pPr>
        <w:pStyle w:val="BodyText0"/>
        <w:numPr>
          <w:ilvl w:val="0"/>
          <w:numId w:val="37"/>
        </w:numPr>
        <w:tabs>
          <w:tab w:val="left" w:pos="567"/>
        </w:tabs>
        <w:spacing w:line="276" w:lineRule="auto"/>
        <w:jc w:val="both"/>
        <w:rPr>
          <w:rFonts w:asciiTheme="minorHAnsi" w:hAnsiTheme="minorHAnsi" w:cstheme="minorHAnsi"/>
          <w:lang w:val="it-IT"/>
        </w:rPr>
      </w:pPr>
      <w:r w:rsidRPr="00554484">
        <w:rPr>
          <w:rFonts w:asciiTheme="minorHAnsi" w:hAnsiTheme="minorHAnsi" w:cstheme="minorHAnsi"/>
          <w:lang w:val="it-IT"/>
        </w:rPr>
        <w:t>Rezumatul facturilor prezentate și plățile efectuate, inclusiv datele calendaristice asociate</w:t>
      </w:r>
    </w:p>
    <w:p w14:paraId="0310E134" w14:textId="77777777" w:rsidR="0019172A" w:rsidRPr="00554484" w:rsidRDefault="0019172A" w:rsidP="00554484">
      <w:pPr>
        <w:pStyle w:val="BodyText0"/>
        <w:tabs>
          <w:tab w:val="left" w:pos="567"/>
        </w:tabs>
        <w:spacing w:line="276" w:lineRule="auto"/>
        <w:ind w:left="360" w:firstLine="0"/>
        <w:jc w:val="both"/>
        <w:rPr>
          <w:rFonts w:asciiTheme="minorHAnsi" w:hAnsiTheme="minorHAnsi" w:cstheme="minorHAnsi"/>
          <w:lang w:val="it-IT"/>
        </w:rPr>
      </w:pPr>
    </w:p>
    <w:p w14:paraId="0310E135" w14:textId="77777777" w:rsidR="0019172A" w:rsidRPr="00554484" w:rsidRDefault="0019172A" w:rsidP="00554484">
      <w:pPr>
        <w:pStyle w:val="BodyText0"/>
        <w:numPr>
          <w:ilvl w:val="0"/>
          <w:numId w:val="37"/>
        </w:numPr>
        <w:tabs>
          <w:tab w:val="left" w:pos="567"/>
        </w:tabs>
        <w:spacing w:line="276" w:lineRule="auto"/>
        <w:jc w:val="both"/>
        <w:rPr>
          <w:rFonts w:asciiTheme="minorHAnsi" w:hAnsiTheme="minorHAnsi" w:cstheme="minorHAnsi"/>
          <w:lang w:val="it-IT"/>
        </w:rPr>
      </w:pPr>
      <w:r w:rsidRPr="00554484">
        <w:rPr>
          <w:rFonts w:asciiTheme="minorHAnsi" w:hAnsiTheme="minorHAnsi" w:cstheme="minorHAnsi"/>
          <w:lang w:val="it-IT"/>
        </w:rPr>
        <w:t xml:space="preserve">Planificarea solicitărilor de plată (facturi ce urmează a fi emise în următoarele perioade de implementare a Contractului </w:t>
      </w:r>
    </w:p>
    <w:p w14:paraId="0310E136" w14:textId="77777777" w:rsidR="00C43317" w:rsidRPr="00554484" w:rsidRDefault="00C43317" w:rsidP="00554484">
      <w:pPr>
        <w:spacing w:after="0"/>
        <w:jc w:val="both"/>
        <w:rPr>
          <w:rFonts w:cstheme="minorHAnsi"/>
          <w:i/>
          <w:color w:val="000000" w:themeColor="text1"/>
          <w:highlight w:val="lightGray"/>
          <w:lang w:val="ro-RO"/>
        </w:rPr>
      </w:pPr>
    </w:p>
    <w:p w14:paraId="0310E137" w14:textId="77777777" w:rsidR="00C43317" w:rsidRPr="00554484" w:rsidRDefault="00C43317" w:rsidP="00554484">
      <w:pPr>
        <w:pStyle w:val="Heading2"/>
        <w:numPr>
          <w:ilvl w:val="1"/>
          <w:numId w:val="1"/>
        </w:numPr>
        <w:spacing w:before="0"/>
        <w:ind w:left="900" w:hanging="540"/>
        <w:jc w:val="both"/>
        <w:rPr>
          <w:rFonts w:cstheme="minorHAnsi"/>
          <w:sz w:val="22"/>
          <w:szCs w:val="22"/>
          <w:lang w:val="ro-RO"/>
        </w:rPr>
      </w:pPr>
      <w:bookmarkStart w:id="71" w:name="_Toc493860054"/>
      <w:r w:rsidRPr="00554484">
        <w:rPr>
          <w:rFonts w:cstheme="minorHAnsi"/>
          <w:sz w:val="22"/>
          <w:szCs w:val="22"/>
          <w:lang w:val="ro-RO"/>
        </w:rPr>
        <w:t>Evaluarea performanței Contractantului</w:t>
      </w:r>
      <w:bookmarkEnd w:id="71"/>
    </w:p>
    <w:p w14:paraId="0310E138" w14:textId="77777777" w:rsidR="00C43317" w:rsidRPr="00554484" w:rsidRDefault="00C43317" w:rsidP="00554484">
      <w:pPr>
        <w:spacing w:after="0"/>
        <w:jc w:val="both"/>
        <w:rPr>
          <w:rFonts w:cstheme="minorHAnsi"/>
          <w:lang w:val="ro-RO"/>
        </w:rPr>
      </w:pPr>
    </w:p>
    <w:p w14:paraId="0310E139" w14:textId="77777777" w:rsidR="00C43317" w:rsidRPr="00554484" w:rsidRDefault="00C43317" w:rsidP="00554484">
      <w:pPr>
        <w:spacing w:after="0"/>
        <w:jc w:val="both"/>
        <w:rPr>
          <w:rFonts w:cstheme="minorHAnsi"/>
          <w:i/>
          <w:highlight w:val="lightGray"/>
          <w:lang w:val="ro-RO"/>
        </w:rPr>
      </w:pPr>
      <w:r w:rsidRPr="00554484">
        <w:rPr>
          <w:rFonts w:cstheme="minorHAnsi"/>
          <w:i/>
          <w:color w:val="000000" w:themeColor="text1"/>
          <w:highlight w:val="lightGray"/>
          <w:lang w:val="ro-RO"/>
        </w:rPr>
        <w:t>[În acest capitol trebuie incluse informații necesare pentru măsurarea performanței Contractantului. Aceste informații sunt utilizate inclusiv pentru eliberarea documentului constatator la finalul prestării serviciilor. În Anexe la prezentul formular cadru se găsesc exemple pentru indicatori de performanță în cadrul unui Contract de servicii de elaborare a documentațiilor tehnice pentru o construcție nouă - . care pot fi utilizați de Autoritatea Contractantă în aplicare prevederilor art. 166 alin.(1) lit. c) din HG 395/2016]</w:t>
      </w:r>
      <w:r w:rsidRPr="00554484">
        <w:rPr>
          <w:rFonts w:cstheme="minorHAnsi"/>
          <w:i/>
          <w:highlight w:val="lightGray"/>
          <w:lang w:val="ro-RO"/>
        </w:rPr>
        <w:t>. Un exemplu de formulare ce pot fi incluse în cuprinsul Caietului de Sarcini pentru monitorizarea performanței Contra</w:t>
      </w:r>
      <w:r w:rsidR="00AC5C4F">
        <w:rPr>
          <w:rFonts w:cstheme="minorHAnsi"/>
          <w:i/>
          <w:highlight w:val="lightGray"/>
          <w:lang w:val="ro-RO"/>
        </w:rPr>
        <w:t xml:space="preserve">ctantului este prezentat mai jos. </w:t>
      </w:r>
      <w:r w:rsidRPr="00554484">
        <w:rPr>
          <w:rFonts w:cstheme="minorHAnsi"/>
          <w:i/>
          <w:highlight w:val="lightGray"/>
          <w:lang w:val="ro-RO"/>
        </w:rPr>
        <w:t>Pentru activitățile și rezultatele relevante pentru îndeplinirea obiectului Contractului, Autoritatea Contractantă definește nivelurile de performanță prezentate în continuare.</w:t>
      </w:r>
    </w:p>
    <w:p w14:paraId="0310E13A" w14:textId="77777777" w:rsidR="00C43317" w:rsidRPr="00554484" w:rsidRDefault="00C43317" w:rsidP="00554484">
      <w:pPr>
        <w:spacing w:after="0"/>
        <w:jc w:val="both"/>
        <w:rPr>
          <w:rFonts w:cstheme="minorHAnsi"/>
          <w:i/>
          <w:lang w:val="ro-RO"/>
        </w:rPr>
      </w:pPr>
      <w:r w:rsidRPr="00554484">
        <w:rPr>
          <w:rFonts w:cstheme="minorHAnsi"/>
          <w:i/>
          <w:highlight w:val="lightGray"/>
          <w:lang w:val="ro-RO"/>
        </w:rPr>
        <w:t xml:space="preserve">Contractantul va ține evidența valorilor asociate indicatorilor de performanță și va include informații referitoare la nivelul de performanță înregistrat în toate rapoartele și documentele întocmite pentru realizarea întâlnirilor de pe durata derulării Contractului, așa cum sunt acestea descrise în </w:t>
      </w:r>
      <w:r w:rsidR="00262B2F" w:rsidRPr="00554484">
        <w:rPr>
          <w:rFonts w:cstheme="minorHAnsi"/>
          <w:i/>
          <w:highlight w:val="lightGray"/>
          <w:lang w:val="ro-RO"/>
        </w:rPr>
        <w:t>Caietul de Sarcini</w:t>
      </w:r>
      <w:r w:rsidRPr="00554484">
        <w:rPr>
          <w:rFonts w:cstheme="minorHAnsi"/>
          <w:i/>
          <w:highlight w:val="lightGray"/>
          <w:lang w:val="ro-RO"/>
        </w:rPr>
        <w:t>.</w:t>
      </w:r>
    </w:p>
    <w:p w14:paraId="0310E13B" w14:textId="77777777" w:rsidR="00C43317" w:rsidRPr="00554484" w:rsidRDefault="00C43317" w:rsidP="00554484">
      <w:pPr>
        <w:spacing w:after="0"/>
        <w:jc w:val="both"/>
        <w:rPr>
          <w:rFonts w:cstheme="minorHAnsi"/>
          <w:lang w:val="ro-RO"/>
        </w:rPr>
      </w:pPr>
    </w:p>
    <w:p w14:paraId="0310E13C" w14:textId="77777777" w:rsidR="00C43317" w:rsidRPr="00554484" w:rsidRDefault="00C43317" w:rsidP="00554484">
      <w:pPr>
        <w:spacing w:after="0"/>
        <w:jc w:val="both"/>
        <w:rPr>
          <w:rFonts w:cstheme="minorHAnsi"/>
          <w:i/>
          <w:color w:val="000000" w:themeColor="text1"/>
          <w:highlight w:val="lightGray"/>
          <w:lang w:val="ro-RO"/>
        </w:rPr>
      </w:pPr>
      <w:r w:rsidRPr="00554484">
        <w:rPr>
          <w:rFonts w:cstheme="minorHAnsi"/>
          <w:i/>
          <w:color w:val="000000" w:themeColor="text1"/>
          <w:highlight w:val="lightGray"/>
          <w:lang w:val="ro-RO"/>
        </w:rPr>
        <w:lastRenderedPageBreak/>
        <w:t>În continuare trebuie incluse informații referitoare la:</w:t>
      </w:r>
    </w:p>
    <w:p w14:paraId="0310E13D" w14:textId="77777777" w:rsidR="00C43317" w:rsidRPr="00554484" w:rsidRDefault="00C43317" w:rsidP="00554484">
      <w:pPr>
        <w:pStyle w:val="ListParagraph"/>
        <w:numPr>
          <w:ilvl w:val="0"/>
          <w:numId w:val="20"/>
        </w:numPr>
        <w:spacing w:after="0"/>
        <w:ind w:left="360"/>
        <w:jc w:val="both"/>
        <w:rPr>
          <w:rFonts w:cstheme="minorHAnsi"/>
          <w:i/>
          <w:highlight w:val="lightGray"/>
          <w:lang w:val="ro-RO"/>
        </w:rPr>
      </w:pPr>
      <w:r w:rsidRPr="00554484">
        <w:rPr>
          <w:rFonts w:cstheme="minorHAnsi"/>
          <w:i/>
          <w:highlight w:val="lightGray"/>
          <w:lang w:val="ro-RO"/>
        </w:rPr>
        <w:t>Nivelul așteptat pentru performanță în cadrul Contractului,</w:t>
      </w:r>
    </w:p>
    <w:p w14:paraId="0310E13E" w14:textId="77777777" w:rsidR="00C43317" w:rsidRPr="00554484" w:rsidRDefault="00C43317" w:rsidP="00554484">
      <w:pPr>
        <w:pStyle w:val="ListParagraph"/>
        <w:numPr>
          <w:ilvl w:val="0"/>
          <w:numId w:val="20"/>
        </w:numPr>
        <w:spacing w:after="0"/>
        <w:ind w:left="360"/>
        <w:jc w:val="both"/>
        <w:rPr>
          <w:rFonts w:cstheme="minorHAnsi"/>
          <w:i/>
          <w:highlight w:val="lightGray"/>
          <w:lang w:val="ro-RO"/>
        </w:rPr>
      </w:pPr>
      <w:r w:rsidRPr="00554484">
        <w:rPr>
          <w:rFonts w:cstheme="minorHAnsi"/>
          <w:i/>
          <w:highlight w:val="lightGray"/>
          <w:lang w:val="ro-RO"/>
        </w:rPr>
        <w:t>Intervalul/momentul la care se măsoară performanța și modalitatea de măsurare.</w:t>
      </w:r>
    </w:p>
    <w:p w14:paraId="0310E13F" w14:textId="77777777" w:rsidR="00C43317" w:rsidRPr="00554484" w:rsidRDefault="00C43317" w:rsidP="00554484">
      <w:pPr>
        <w:pStyle w:val="ListParagraph"/>
        <w:spacing w:after="0"/>
        <w:ind w:left="360"/>
        <w:jc w:val="both"/>
        <w:rPr>
          <w:rFonts w:cstheme="minorHAnsi"/>
          <w:i/>
          <w:highlight w:val="lightGray"/>
          <w:lang w:val="ro-RO"/>
        </w:rPr>
      </w:pPr>
    </w:p>
    <w:p w14:paraId="0310E140" w14:textId="77777777" w:rsidR="00AC5C4F" w:rsidRDefault="00C43317" w:rsidP="00AC5C4F">
      <w:pPr>
        <w:spacing w:after="0"/>
        <w:jc w:val="both"/>
        <w:rPr>
          <w:rFonts w:cstheme="minorHAnsi"/>
          <w:i/>
          <w:color w:val="000000" w:themeColor="text1"/>
          <w:lang w:val="ro-RO"/>
        </w:rPr>
      </w:pPr>
      <w:r w:rsidRPr="00554484">
        <w:rPr>
          <w:rFonts w:cstheme="minorHAnsi"/>
          <w:i/>
          <w:color w:val="000000" w:themeColor="text1"/>
          <w:highlight w:val="lightGray"/>
          <w:lang w:val="ro-RO"/>
        </w:rPr>
        <w:t>Autoritatea Contractantă utilizează indicatorii de performanță stabiliți în tabelul de mai jos:</w:t>
      </w:r>
    </w:p>
    <w:p w14:paraId="0310E141" w14:textId="77777777" w:rsidR="00AC5C4F" w:rsidRDefault="00AC5C4F" w:rsidP="00AC5C4F">
      <w:pPr>
        <w:spacing w:after="0"/>
        <w:jc w:val="both"/>
        <w:rPr>
          <w:rFonts w:cstheme="minorHAnsi"/>
          <w:i/>
          <w:color w:val="000000" w:themeColor="text1"/>
          <w:lang w:val="ro-RO"/>
        </w:rPr>
      </w:pPr>
    </w:p>
    <w:p w14:paraId="0310E142" w14:textId="77777777" w:rsidR="00C43317" w:rsidRPr="00554484" w:rsidRDefault="00AC5C4F" w:rsidP="00AC5C4F">
      <w:pPr>
        <w:spacing w:after="0"/>
        <w:jc w:val="both"/>
        <w:rPr>
          <w:rFonts w:cstheme="minorHAnsi"/>
          <w:lang w:val="ro-RO"/>
        </w:rPr>
      </w:pPr>
      <w:r>
        <w:rPr>
          <w:rFonts w:cstheme="minorHAnsi"/>
          <w:lang w:val="ro-RO"/>
        </w:rPr>
        <w:t xml:space="preserve">Tabelul nr. _______ </w:t>
      </w:r>
      <w:r w:rsidRPr="00554484">
        <w:rPr>
          <w:rFonts w:cstheme="minorHAnsi"/>
          <w:i/>
          <w:highlight w:val="lightGray"/>
          <w:lang w:val="ro-RO"/>
        </w:rPr>
        <w:t>[</w:t>
      </w:r>
      <w:r w:rsidRPr="004B0768">
        <w:rPr>
          <w:rFonts w:cstheme="minorHAnsi"/>
          <w:i/>
          <w:highlight w:val="lightGray"/>
          <w:lang w:val="ro-RO"/>
        </w:rPr>
        <w:t>introduceți nr. tabelului</w:t>
      </w:r>
      <w:r w:rsidRPr="00554484">
        <w:rPr>
          <w:rFonts w:cstheme="minorHAnsi"/>
          <w:i/>
          <w:highlight w:val="lightGray"/>
          <w:lang w:val="ro-RO"/>
        </w:rPr>
        <w:t>]</w:t>
      </w:r>
    </w:p>
    <w:tbl>
      <w:tblPr>
        <w:tblW w:w="50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3"/>
        <w:gridCol w:w="6873"/>
      </w:tblGrid>
      <w:tr w:rsidR="00C43317" w:rsidRPr="00554484" w14:paraId="0310E145" w14:textId="77777777" w:rsidTr="00C43317">
        <w:trPr>
          <w:trHeight w:val="170"/>
        </w:trPr>
        <w:tc>
          <w:tcPr>
            <w:tcW w:w="2384" w:type="dxa"/>
            <w:shd w:val="clear" w:color="auto" w:fill="C0C0C0"/>
          </w:tcPr>
          <w:p w14:paraId="0310E143" w14:textId="77777777" w:rsidR="00C43317" w:rsidRPr="00554484" w:rsidRDefault="00C43317" w:rsidP="00AC5C4F">
            <w:pPr>
              <w:spacing w:after="0"/>
              <w:jc w:val="center"/>
              <w:rPr>
                <w:rFonts w:cstheme="minorHAnsi"/>
                <w:b/>
                <w:bCs/>
                <w:lang w:val="ro-RO"/>
              </w:rPr>
            </w:pPr>
            <w:r w:rsidRPr="00554484">
              <w:rPr>
                <w:rFonts w:cstheme="minorHAnsi"/>
                <w:b/>
                <w:bCs/>
                <w:lang w:val="ro-RO"/>
              </w:rPr>
              <w:t>Atribut</w:t>
            </w:r>
          </w:p>
        </w:tc>
        <w:tc>
          <w:tcPr>
            <w:tcW w:w="6706" w:type="dxa"/>
            <w:shd w:val="clear" w:color="auto" w:fill="C0C0C0"/>
          </w:tcPr>
          <w:p w14:paraId="0310E144" w14:textId="77777777" w:rsidR="00C43317" w:rsidRPr="00554484" w:rsidRDefault="00C43317" w:rsidP="00AC5C4F">
            <w:pPr>
              <w:spacing w:after="0"/>
              <w:jc w:val="center"/>
              <w:rPr>
                <w:rFonts w:cstheme="minorHAnsi"/>
                <w:b/>
                <w:bCs/>
                <w:lang w:val="ro-RO"/>
              </w:rPr>
            </w:pPr>
            <w:r w:rsidRPr="00554484">
              <w:rPr>
                <w:rFonts w:cstheme="minorHAnsi"/>
                <w:b/>
                <w:bCs/>
                <w:lang w:val="ro-RO"/>
              </w:rPr>
              <w:t>Descrierea atributului</w:t>
            </w:r>
          </w:p>
        </w:tc>
      </w:tr>
      <w:tr w:rsidR="00C43317" w:rsidRPr="0086574E" w14:paraId="0310E149" w14:textId="77777777" w:rsidTr="00C43317">
        <w:trPr>
          <w:trHeight w:val="170"/>
        </w:trPr>
        <w:tc>
          <w:tcPr>
            <w:tcW w:w="2384" w:type="dxa"/>
            <w:vAlign w:val="center"/>
          </w:tcPr>
          <w:p w14:paraId="0310E146" w14:textId="77777777" w:rsidR="00C43317" w:rsidRPr="00554484" w:rsidRDefault="00C43317" w:rsidP="00554484">
            <w:pPr>
              <w:spacing w:after="0"/>
              <w:jc w:val="both"/>
              <w:rPr>
                <w:rFonts w:cstheme="minorHAnsi"/>
                <w:lang w:val="ro-RO"/>
              </w:rPr>
            </w:pPr>
            <w:r w:rsidRPr="00554484">
              <w:rPr>
                <w:rFonts w:cstheme="minorHAnsi"/>
                <w:lang w:val="ro-RO"/>
              </w:rPr>
              <w:t>Categorie indicator</w:t>
            </w:r>
          </w:p>
        </w:tc>
        <w:tc>
          <w:tcPr>
            <w:tcW w:w="6706" w:type="dxa"/>
            <w:vAlign w:val="center"/>
          </w:tcPr>
          <w:p w14:paraId="0310E147" w14:textId="77777777" w:rsidR="00C43317" w:rsidRPr="00554484" w:rsidRDefault="00C43317" w:rsidP="00554484">
            <w:pPr>
              <w:spacing w:after="0"/>
              <w:jc w:val="both"/>
              <w:rPr>
                <w:rFonts w:cstheme="minorHAnsi"/>
                <w:highlight w:val="lightGray"/>
                <w:lang w:val="ro-RO"/>
              </w:rPr>
            </w:pPr>
            <w:r w:rsidRPr="00554484">
              <w:rPr>
                <w:rFonts w:cstheme="minorHAnsi"/>
                <w:lang w:val="ro-RO"/>
              </w:rPr>
              <w:t>Reprezintă</w:t>
            </w:r>
            <w:r w:rsidR="000A31A8">
              <w:rPr>
                <w:rFonts w:cstheme="minorHAnsi"/>
                <w:lang w:val="ro-RO"/>
              </w:rPr>
              <w:t xml:space="preserve"> </w:t>
            </w:r>
            <w:r w:rsidRPr="00554484">
              <w:rPr>
                <w:rFonts w:cstheme="minorHAnsi"/>
                <w:lang w:val="ro-RO"/>
              </w:rPr>
              <w:t xml:space="preserve">expresia factorului critic de succes identificat de Autoritatea Contractantă, respectiv ______ </w:t>
            </w:r>
            <w:r w:rsidRPr="00554484">
              <w:rPr>
                <w:rFonts w:cstheme="minorHAnsi"/>
                <w:i/>
                <w:highlight w:val="lightGray"/>
                <w:lang w:val="ro-RO"/>
              </w:rPr>
              <w:t>[introduceți denumirea]</w:t>
            </w:r>
          </w:p>
          <w:p w14:paraId="0310E148" w14:textId="77777777" w:rsidR="00C43317" w:rsidRPr="00554484" w:rsidRDefault="00C43317" w:rsidP="00554484">
            <w:pPr>
              <w:spacing w:after="0"/>
              <w:jc w:val="both"/>
              <w:rPr>
                <w:rFonts w:cstheme="minorHAnsi"/>
                <w:lang w:val="ro-RO"/>
              </w:rPr>
            </w:pPr>
            <w:r w:rsidRPr="00554484">
              <w:rPr>
                <w:rFonts w:cstheme="minorHAnsi"/>
                <w:i/>
                <w:highlight w:val="lightGray"/>
                <w:lang w:val="ro-RO"/>
              </w:rPr>
              <w:t>[Exemplu: calitate, cost, timp, inovație, sustenabilitate, managementul contractului etc. – așa cum este acest factor critic de succes identificat în cadrul Referatului de Necesitate sau în orice alt document la nivel de Autoritate Contractantă.]</w:t>
            </w:r>
          </w:p>
        </w:tc>
      </w:tr>
      <w:tr w:rsidR="00C43317" w:rsidRPr="0086574E" w14:paraId="0310E14C" w14:textId="77777777" w:rsidTr="00C43317">
        <w:trPr>
          <w:trHeight w:val="170"/>
        </w:trPr>
        <w:tc>
          <w:tcPr>
            <w:tcW w:w="2384" w:type="dxa"/>
            <w:vAlign w:val="center"/>
          </w:tcPr>
          <w:p w14:paraId="0310E14A" w14:textId="77777777" w:rsidR="00C43317" w:rsidRPr="00554484" w:rsidRDefault="00C43317" w:rsidP="00554484">
            <w:pPr>
              <w:spacing w:after="0"/>
              <w:jc w:val="both"/>
              <w:rPr>
                <w:rFonts w:cstheme="minorHAnsi"/>
                <w:lang w:val="ro-RO"/>
              </w:rPr>
            </w:pPr>
            <w:r w:rsidRPr="00554484">
              <w:rPr>
                <w:rFonts w:cstheme="minorHAnsi"/>
                <w:lang w:val="ro-RO"/>
              </w:rPr>
              <w:t>Denumire indicator de performanță</w:t>
            </w:r>
          </w:p>
        </w:tc>
        <w:tc>
          <w:tcPr>
            <w:tcW w:w="6706" w:type="dxa"/>
          </w:tcPr>
          <w:p w14:paraId="0310E14B" w14:textId="77777777" w:rsidR="00C43317" w:rsidRPr="00554484" w:rsidRDefault="00C43317" w:rsidP="00554484">
            <w:pPr>
              <w:spacing w:after="0"/>
              <w:jc w:val="both"/>
              <w:rPr>
                <w:rFonts w:cstheme="minorHAnsi"/>
                <w:lang w:val="ro-RO"/>
              </w:rPr>
            </w:pPr>
            <w:r w:rsidRPr="00554484">
              <w:rPr>
                <w:rFonts w:cstheme="minorHAnsi"/>
                <w:lang w:val="ro-RO"/>
              </w:rPr>
              <w:t>Reprezintă denumirea indicatorului de performanță, așa cum este acesta identificat în Caietul de Sarcini/Contract, după caz.</w:t>
            </w:r>
          </w:p>
        </w:tc>
      </w:tr>
      <w:tr w:rsidR="00C43317" w:rsidRPr="0086574E" w14:paraId="0310E150" w14:textId="77777777" w:rsidTr="00C43317">
        <w:trPr>
          <w:trHeight w:val="170"/>
        </w:trPr>
        <w:tc>
          <w:tcPr>
            <w:tcW w:w="2384" w:type="dxa"/>
            <w:vAlign w:val="center"/>
          </w:tcPr>
          <w:p w14:paraId="0310E14D" w14:textId="77777777" w:rsidR="00C43317" w:rsidRPr="00554484" w:rsidRDefault="00C43317" w:rsidP="00554484">
            <w:pPr>
              <w:spacing w:after="0"/>
              <w:jc w:val="both"/>
              <w:rPr>
                <w:rFonts w:cstheme="minorHAnsi"/>
                <w:lang w:val="ro-RO"/>
              </w:rPr>
            </w:pPr>
            <w:r w:rsidRPr="00554484">
              <w:rPr>
                <w:rFonts w:cstheme="minorHAnsi"/>
                <w:lang w:val="ro-RO"/>
              </w:rPr>
              <w:t>Referința din Caiet de Sarcini/Contract/Ofertă, după caz</w:t>
            </w:r>
          </w:p>
        </w:tc>
        <w:tc>
          <w:tcPr>
            <w:tcW w:w="6706" w:type="dxa"/>
          </w:tcPr>
          <w:p w14:paraId="0310E14E" w14:textId="77777777" w:rsidR="00C43317" w:rsidRPr="00554484" w:rsidRDefault="00C43317" w:rsidP="00554484">
            <w:pPr>
              <w:spacing w:after="0"/>
              <w:jc w:val="both"/>
              <w:rPr>
                <w:rFonts w:cstheme="minorHAnsi"/>
                <w:lang w:val="ro-RO"/>
              </w:rPr>
            </w:pPr>
            <w:r w:rsidRPr="00554484">
              <w:rPr>
                <w:rFonts w:cstheme="minorHAnsi"/>
                <w:lang w:val="ro-RO"/>
              </w:rPr>
              <w:t>Reprezintă identificarea cerinței din Caietul de Sarcini sau clauza contractuală sau informația din Oferta Contractantului care este utilizată</w:t>
            </w:r>
            <w:r w:rsidR="000A31A8">
              <w:rPr>
                <w:rFonts w:cstheme="minorHAnsi"/>
                <w:lang w:val="ro-RO"/>
              </w:rPr>
              <w:t xml:space="preserve"> </w:t>
            </w:r>
            <w:r w:rsidRPr="00554484">
              <w:rPr>
                <w:rFonts w:cstheme="minorHAnsi"/>
                <w:lang w:val="ro-RO"/>
              </w:rPr>
              <w:t>în legătură cu indicatorul de performanță:</w:t>
            </w:r>
          </w:p>
          <w:p w14:paraId="0310E14F" w14:textId="77777777" w:rsidR="00C43317" w:rsidRPr="00554484" w:rsidRDefault="00C43317" w:rsidP="00554484">
            <w:pPr>
              <w:spacing w:after="0"/>
              <w:jc w:val="both"/>
              <w:rPr>
                <w:rFonts w:cstheme="minorHAnsi"/>
                <w:lang w:val="ro-RO"/>
              </w:rPr>
            </w:pPr>
            <w:r w:rsidRPr="00554484">
              <w:rPr>
                <w:rFonts w:cstheme="minorHAnsi"/>
                <w:i/>
                <w:highlight w:val="lightGray"/>
                <w:lang w:val="ro-RO"/>
              </w:rPr>
              <w:t>[Exemplu: prețul serviciilor, costul punerii în operă a documentației tehnice elaborate de un proiectant]</w:t>
            </w:r>
          </w:p>
        </w:tc>
      </w:tr>
      <w:tr w:rsidR="00C43317" w:rsidRPr="0086574E" w14:paraId="0310E154" w14:textId="77777777" w:rsidTr="00C43317">
        <w:trPr>
          <w:trHeight w:val="170"/>
        </w:trPr>
        <w:tc>
          <w:tcPr>
            <w:tcW w:w="2384" w:type="dxa"/>
            <w:vAlign w:val="center"/>
          </w:tcPr>
          <w:p w14:paraId="0310E151" w14:textId="77777777" w:rsidR="00C43317" w:rsidRPr="00554484" w:rsidRDefault="00C43317" w:rsidP="00554484">
            <w:pPr>
              <w:spacing w:after="0"/>
              <w:jc w:val="both"/>
              <w:rPr>
                <w:rFonts w:cstheme="minorHAnsi"/>
                <w:lang w:val="ro-RO"/>
              </w:rPr>
            </w:pPr>
            <w:r w:rsidRPr="00554484">
              <w:rPr>
                <w:rFonts w:cstheme="minorHAnsi"/>
                <w:lang w:val="ro-RO"/>
              </w:rPr>
              <w:t>Nivelul de performanță</w:t>
            </w:r>
            <w:r w:rsidR="000A31A8">
              <w:rPr>
                <w:rFonts w:cstheme="minorHAnsi"/>
                <w:lang w:val="ro-RO"/>
              </w:rPr>
              <w:t xml:space="preserve"> </w:t>
            </w:r>
            <w:r w:rsidRPr="00554484">
              <w:rPr>
                <w:rFonts w:cstheme="minorHAnsi"/>
                <w:lang w:val="ro-RO"/>
              </w:rPr>
              <w:t>așteptat</w:t>
            </w:r>
          </w:p>
        </w:tc>
        <w:tc>
          <w:tcPr>
            <w:tcW w:w="6706" w:type="dxa"/>
          </w:tcPr>
          <w:p w14:paraId="0310E152" w14:textId="77777777" w:rsidR="00C43317" w:rsidRPr="00554484" w:rsidRDefault="00C43317" w:rsidP="00554484">
            <w:pPr>
              <w:spacing w:after="0"/>
              <w:jc w:val="both"/>
              <w:rPr>
                <w:rFonts w:cstheme="minorHAnsi"/>
                <w:lang w:val="ro-RO"/>
              </w:rPr>
            </w:pPr>
            <w:r w:rsidRPr="00554484">
              <w:rPr>
                <w:rFonts w:cstheme="minorHAnsi"/>
                <w:lang w:val="ro-RO"/>
              </w:rPr>
              <w:t>Reprezintă expresia cantitativă sau calitativă a performanței așteptate.</w:t>
            </w:r>
          </w:p>
          <w:p w14:paraId="0310E153" w14:textId="77777777" w:rsidR="00C43317" w:rsidRPr="00554484" w:rsidRDefault="00C43317" w:rsidP="00554484">
            <w:pPr>
              <w:spacing w:after="0"/>
              <w:jc w:val="both"/>
              <w:rPr>
                <w:rFonts w:cstheme="minorHAnsi"/>
                <w:lang w:val="ro-RO"/>
              </w:rPr>
            </w:pPr>
            <w:r w:rsidRPr="00554484">
              <w:rPr>
                <w:rFonts w:cstheme="minorHAnsi"/>
                <w:i/>
                <w:highlight w:val="lightGray"/>
                <w:lang w:val="ro-RO"/>
              </w:rPr>
              <w:t>[Exemplu: 1.000.000 lei – costul punerii în operă a documentației elaborate în condițiile comunicate de Autoritatea Contractantă]</w:t>
            </w:r>
          </w:p>
        </w:tc>
      </w:tr>
      <w:tr w:rsidR="00C43317" w:rsidRPr="0086574E" w14:paraId="0310E158" w14:textId="77777777" w:rsidTr="00C43317">
        <w:trPr>
          <w:trHeight w:val="170"/>
        </w:trPr>
        <w:tc>
          <w:tcPr>
            <w:tcW w:w="2384" w:type="dxa"/>
            <w:vAlign w:val="center"/>
          </w:tcPr>
          <w:p w14:paraId="0310E155" w14:textId="77777777" w:rsidR="00C43317" w:rsidRPr="00554484" w:rsidRDefault="00C43317" w:rsidP="00554484">
            <w:pPr>
              <w:spacing w:after="0"/>
              <w:jc w:val="both"/>
              <w:rPr>
                <w:rFonts w:cstheme="minorHAnsi"/>
                <w:lang w:val="ro-RO"/>
              </w:rPr>
            </w:pPr>
            <w:r w:rsidRPr="00554484">
              <w:rPr>
                <w:rFonts w:cstheme="minorHAnsi"/>
                <w:lang w:val="ro-RO"/>
              </w:rPr>
              <w:t>Formula de calcul</w:t>
            </w:r>
          </w:p>
        </w:tc>
        <w:tc>
          <w:tcPr>
            <w:tcW w:w="6706" w:type="dxa"/>
          </w:tcPr>
          <w:p w14:paraId="0310E156" w14:textId="77777777" w:rsidR="00C43317" w:rsidRPr="00554484" w:rsidRDefault="00C43317" w:rsidP="00554484">
            <w:pPr>
              <w:spacing w:after="0"/>
              <w:jc w:val="both"/>
              <w:rPr>
                <w:rFonts w:cstheme="minorHAnsi"/>
                <w:lang w:val="ro-RO"/>
              </w:rPr>
            </w:pPr>
            <w:r w:rsidRPr="00554484">
              <w:rPr>
                <w:rFonts w:cstheme="minorHAnsi"/>
                <w:lang w:val="ro-RO"/>
              </w:rPr>
              <w:t>Reprezintă modalitatea de calcul a indicatorului de performanță.</w:t>
            </w:r>
          </w:p>
          <w:p w14:paraId="0310E157" w14:textId="77777777" w:rsidR="00C43317" w:rsidRPr="00554484" w:rsidRDefault="00C43317" w:rsidP="00554484">
            <w:pPr>
              <w:spacing w:after="0"/>
              <w:jc w:val="both"/>
              <w:rPr>
                <w:rFonts w:cstheme="minorHAnsi"/>
                <w:lang w:val="ro-RO"/>
              </w:rPr>
            </w:pPr>
            <w:r w:rsidRPr="00554484">
              <w:rPr>
                <w:rFonts w:cstheme="minorHAnsi"/>
                <w:i/>
                <w:highlight w:val="lightGray"/>
                <w:lang w:val="ro-RO"/>
              </w:rPr>
              <w:t>[Exemplu: prețul final plătit Contractantului/prețul inițial al Contractului, exprimat în cifre sau în procent]</w:t>
            </w:r>
          </w:p>
        </w:tc>
      </w:tr>
      <w:tr w:rsidR="00C43317" w:rsidRPr="0086574E" w14:paraId="0310E15C" w14:textId="77777777" w:rsidTr="00C43317">
        <w:trPr>
          <w:trHeight w:val="170"/>
        </w:trPr>
        <w:tc>
          <w:tcPr>
            <w:tcW w:w="2384" w:type="dxa"/>
            <w:vAlign w:val="center"/>
          </w:tcPr>
          <w:p w14:paraId="0310E159" w14:textId="77777777" w:rsidR="00C43317" w:rsidRPr="00554484" w:rsidRDefault="00C43317" w:rsidP="00554484">
            <w:pPr>
              <w:spacing w:after="0"/>
              <w:jc w:val="both"/>
              <w:rPr>
                <w:rFonts w:cstheme="minorHAnsi"/>
                <w:strike/>
                <w:lang w:val="ro-RO"/>
              </w:rPr>
            </w:pPr>
            <w:r w:rsidRPr="00554484">
              <w:rPr>
                <w:rFonts w:cstheme="minorHAnsi"/>
                <w:lang w:val="ro-RO"/>
              </w:rPr>
              <w:t>Modalitatea de măsurare</w:t>
            </w:r>
          </w:p>
        </w:tc>
        <w:tc>
          <w:tcPr>
            <w:tcW w:w="6706" w:type="dxa"/>
          </w:tcPr>
          <w:p w14:paraId="0310E15A" w14:textId="77777777" w:rsidR="00C43317" w:rsidRPr="00554484" w:rsidRDefault="00C43317" w:rsidP="00554484">
            <w:pPr>
              <w:spacing w:after="0"/>
              <w:jc w:val="both"/>
              <w:rPr>
                <w:rFonts w:cstheme="minorHAnsi"/>
                <w:lang w:val="ro-RO"/>
              </w:rPr>
            </w:pPr>
            <w:r w:rsidRPr="00554484">
              <w:rPr>
                <w:rFonts w:cstheme="minorHAnsi"/>
                <w:lang w:val="ro-RO"/>
              </w:rPr>
              <w:t>Reprezintă descrierea modalității în care datele/informațiile sunt colectate pentru stabilirea indicatorului de performanță.</w:t>
            </w:r>
          </w:p>
          <w:p w14:paraId="0310E15B" w14:textId="77777777" w:rsidR="00C43317" w:rsidRPr="00554484" w:rsidRDefault="00C43317" w:rsidP="00554484">
            <w:pPr>
              <w:spacing w:after="0"/>
              <w:jc w:val="both"/>
              <w:rPr>
                <w:rFonts w:cstheme="minorHAnsi"/>
                <w:i/>
                <w:lang w:val="ro-RO"/>
              </w:rPr>
            </w:pPr>
            <w:r w:rsidRPr="00554484">
              <w:rPr>
                <w:rFonts w:cstheme="minorHAnsi"/>
                <w:i/>
                <w:highlight w:val="lightGray"/>
                <w:lang w:val="ro-RO"/>
              </w:rPr>
              <w:t>[Exemplu: Prețul inițial al Contractului – prețul înscris în Contract – clauza „PrețulContractului”; Prețul final plătit Contractantului – suma plaților efectuate către Contractant în schimbul serviciilor prestate, așa cum sunt acestea înregistrateîn contabilitatea Autorității Contractante.]</w:t>
            </w:r>
          </w:p>
        </w:tc>
      </w:tr>
    </w:tbl>
    <w:p w14:paraId="0310E15D" w14:textId="77777777" w:rsidR="00C43317" w:rsidRPr="00554484" w:rsidRDefault="00C43317" w:rsidP="00554484">
      <w:pPr>
        <w:spacing w:after="0"/>
        <w:jc w:val="both"/>
        <w:rPr>
          <w:rFonts w:cstheme="minorHAnsi"/>
          <w:lang w:val="ro-RO"/>
        </w:rPr>
      </w:pPr>
    </w:p>
    <w:p w14:paraId="0310E15E" w14:textId="77777777" w:rsidR="00C43317" w:rsidRPr="00554484" w:rsidRDefault="00C43317" w:rsidP="00554484">
      <w:pPr>
        <w:spacing w:after="0"/>
        <w:jc w:val="both"/>
        <w:rPr>
          <w:rFonts w:cstheme="minorHAnsi"/>
          <w:i/>
          <w:highlight w:val="lightGray"/>
          <w:lang w:val="ro-RO"/>
        </w:rPr>
      </w:pPr>
      <w:r w:rsidRPr="00554484">
        <w:rPr>
          <w:rFonts w:cstheme="minorHAnsi"/>
          <w:i/>
          <w:highlight w:val="lightGray"/>
          <w:lang w:val="ro-RO"/>
        </w:rPr>
        <w:t>[Utilizați informațiile incluse în Anexa 6 pentru mai multe informații și introduceți indicatorii de performanță corespunzători.]</w:t>
      </w:r>
    </w:p>
    <w:p w14:paraId="0310E15F" w14:textId="77777777" w:rsidR="00C43317" w:rsidRPr="00554484" w:rsidRDefault="00C43317" w:rsidP="00554484">
      <w:pPr>
        <w:spacing w:after="0"/>
        <w:jc w:val="both"/>
        <w:rPr>
          <w:rFonts w:cstheme="minorHAnsi"/>
          <w:lang w:val="ro-RO"/>
        </w:rPr>
      </w:pPr>
    </w:p>
    <w:p w14:paraId="0310E160" w14:textId="77777777" w:rsidR="0086574E" w:rsidRDefault="0086574E">
      <w:pPr>
        <w:rPr>
          <w:rFonts w:cstheme="minorHAnsi"/>
          <w:i/>
          <w:lang w:val="ro-RO"/>
        </w:rPr>
      </w:pPr>
      <w:r>
        <w:rPr>
          <w:rFonts w:cstheme="minorHAnsi"/>
          <w:i/>
          <w:lang w:val="ro-RO"/>
        </w:rPr>
        <w:br w:type="page"/>
      </w:r>
    </w:p>
    <w:p w14:paraId="0310E161" w14:textId="77777777" w:rsidR="00C43317" w:rsidRPr="00554484" w:rsidRDefault="00C43317" w:rsidP="00554484">
      <w:pPr>
        <w:spacing w:after="0"/>
        <w:jc w:val="both"/>
        <w:rPr>
          <w:rFonts w:cstheme="minorHAnsi"/>
          <w:i/>
          <w:lang w:val="ro-RO"/>
        </w:rPr>
      </w:pPr>
    </w:p>
    <w:p w14:paraId="0310E162" w14:textId="77777777" w:rsidR="00C43317" w:rsidRPr="00554484" w:rsidRDefault="00C43317" w:rsidP="00554484">
      <w:pPr>
        <w:pStyle w:val="Heading1"/>
        <w:numPr>
          <w:ilvl w:val="0"/>
          <w:numId w:val="1"/>
        </w:numPr>
        <w:spacing w:before="0"/>
        <w:jc w:val="both"/>
        <w:rPr>
          <w:rFonts w:cstheme="minorHAnsi"/>
          <w:szCs w:val="22"/>
          <w:lang w:val="ro-RO"/>
        </w:rPr>
      </w:pPr>
      <w:bookmarkStart w:id="72" w:name="_Toc493860055"/>
      <w:r w:rsidRPr="00554484">
        <w:rPr>
          <w:rFonts w:cstheme="minorHAnsi"/>
          <w:szCs w:val="22"/>
          <w:lang w:val="ro-RO"/>
        </w:rPr>
        <w:t>Anexe</w:t>
      </w:r>
      <w:bookmarkEnd w:id="72"/>
    </w:p>
    <w:p w14:paraId="0310E163" w14:textId="77777777" w:rsidR="00AC5C4F" w:rsidRDefault="00C43317" w:rsidP="00AC5C4F">
      <w:pPr>
        <w:spacing w:after="0"/>
        <w:jc w:val="both"/>
        <w:rPr>
          <w:rFonts w:cstheme="minorHAnsi"/>
          <w:i/>
          <w:lang w:val="ro-RO"/>
        </w:rPr>
      </w:pPr>
      <w:r w:rsidRPr="00554484">
        <w:rPr>
          <w:rFonts w:cstheme="minorHAnsi"/>
          <w:i/>
          <w:highlight w:val="lightGray"/>
          <w:lang w:val="ro-RO"/>
        </w:rPr>
        <w:t>[Anexele incluse în această secțiune cuprind un set minim de informații și sunt prezentate pentru a oferi Autorităților Contractante orientare în structurarea documentelor. Acestea nu trebuie incluse ca atare într-un Caiet de Sarcini, conținutul acestora trebuie adaptat specificului obiectului Contractului</w:t>
      </w:r>
      <w:r w:rsidR="00AC5C4F">
        <w:rPr>
          <w:rFonts w:cstheme="minorHAnsi"/>
          <w:i/>
          <w:highlight w:val="lightGray"/>
          <w:lang w:val="ro-RO"/>
        </w:rPr>
        <w:t>.</w:t>
      </w:r>
      <w:r w:rsidRPr="00554484">
        <w:rPr>
          <w:rFonts w:cstheme="minorHAnsi"/>
          <w:i/>
          <w:highlight w:val="lightGray"/>
          <w:lang w:val="ro-RO"/>
        </w:rPr>
        <w:t>]</w:t>
      </w:r>
    </w:p>
    <w:p w14:paraId="0310E164" w14:textId="77777777" w:rsidR="00AC5C4F" w:rsidRDefault="00AC5C4F" w:rsidP="00AC5C4F">
      <w:pPr>
        <w:spacing w:after="0"/>
        <w:jc w:val="both"/>
        <w:rPr>
          <w:rFonts w:cstheme="minorHAnsi"/>
          <w:i/>
          <w:lang w:val="ro-RO"/>
        </w:rPr>
      </w:pPr>
    </w:p>
    <w:p w14:paraId="0310E165" w14:textId="77777777" w:rsidR="00C43317" w:rsidRPr="00AC5C4F" w:rsidRDefault="00AC5C4F" w:rsidP="00554484">
      <w:pPr>
        <w:spacing w:after="0"/>
        <w:jc w:val="both"/>
        <w:rPr>
          <w:rFonts w:cstheme="minorHAnsi"/>
          <w:lang w:val="ro-RO"/>
        </w:rPr>
      </w:pPr>
      <w:r>
        <w:rPr>
          <w:rFonts w:cstheme="minorHAnsi"/>
          <w:lang w:val="ro-RO"/>
        </w:rPr>
        <w:t xml:space="preserve">Tabelul nr. _______ </w:t>
      </w:r>
      <w:r w:rsidRPr="00554484">
        <w:rPr>
          <w:rFonts w:cstheme="minorHAnsi"/>
          <w:i/>
          <w:highlight w:val="lightGray"/>
          <w:lang w:val="ro-RO"/>
        </w:rPr>
        <w:t>[</w:t>
      </w:r>
      <w:r w:rsidRPr="004B0768">
        <w:rPr>
          <w:rFonts w:cstheme="minorHAnsi"/>
          <w:i/>
          <w:highlight w:val="lightGray"/>
          <w:lang w:val="ro-RO"/>
        </w:rPr>
        <w:t>introduceți nr. tabelului</w:t>
      </w:r>
      <w:r w:rsidRPr="00554484">
        <w:rPr>
          <w:rFonts w:cstheme="minorHAnsi"/>
          <w:i/>
          <w:highlight w:val="lightGray"/>
          <w:lang w:val="ro-RO"/>
        </w:rPr>
        <w:t>]</w:t>
      </w:r>
    </w:p>
    <w:tbl>
      <w:tblPr>
        <w:tblStyle w:val="TableGrid"/>
        <w:tblW w:w="0" w:type="auto"/>
        <w:tblLook w:val="04A0" w:firstRow="1" w:lastRow="0" w:firstColumn="1" w:lastColumn="0" w:noHBand="0" w:noVBand="1"/>
      </w:tblPr>
      <w:tblGrid>
        <w:gridCol w:w="1668"/>
        <w:gridCol w:w="7620"/>
      </w:tblGrid>
      <w:tr w:rsidR="00C43317" w:rsidRPr="00554484" w14:paraId="0310E168" w14:textId="77777777" w:rsidTr="00C43317">
        <w:trPr>
          <w:trHeight w:val="518"/>
        </w:trPr>
        <w:tc>
          <w:tcPr>
            <w:tcW w:w="1668" w:type="dxa"/>
            <w:vAlign w:val="center"/>
          </w:tcPr>
          <w:p w14:paraId="0310E166" w14:textId="77777777" w:rsidR="00C43317" w:rsidRPr="00554484" w:rsidRDefault="00C43317" w:rsidP="00554484">
            <w:pPr>
              <w:spacing w:line="276" w:lineRule="auto"/>
              <w:jc w:val="both"/>
              <w:rPr>
                <w:rFonts w:cstheme="minorHAnsi"/>
                <w:b/>
                <w:i/>
                <w:lang w:val="ro-RO"/>
              </w:rPr>
            </w:pPr>
            <w:r w:rsidRPr="00554484">
              <w:rPr>
                <w:rFonts w:cstheme="minorHAnsi"/>
                <w:b/>
                <w:i/>
                <w:lang w:val="ro-RO"/>
              </w:rPr>
              <w:t>Număr anexă</w:t>
            </w:r>
          </w:p>
        </w:tc>
        <w:tc>
          <w:tcPr>
            <w:tcW w:w="7620" w:type="dxa"/>
            <w:vAlign w:val="center"/>
          </w:tcPr>
          <w:p w14:paraId="0310E167" w14:textId="77777777" w:rsidR="00C43317" w:rsidRPr="00554484" w:rsidRDefault="00C43317" w:rsidP="00554484">
            <w:pPr>
              <w:spacing w:line="276" w:lineRule="auto"/>
              <w:jc w:val="both"/>
              <w:rPr>
                <w:rFonts w:cstheme="minorHAnsi"/>
                <w:b/>
                <w:i/>
                <w:lang w:val="ro-RO"/>
              </w:rPr>
            </w:pPr>
            <w:r w:rsidRPr="00554484">
              <w:rPr>
                <w:rFonts w:cstheme="minorHAnsi"/>
                <w:b/>
                <w:i/>
                <w:lang w:val="ro-RO"/>
              </w:rPr>
              <w:t>Denumire anexă</w:t>
            </w:r>
          </w:p>
        </w:tc>
      </w:tr>
      <w:tr w:rsidR="00C43317" w:rsidRPr="0086574E" w14:paraId="0310E16B" w14:textId="77777777" w:rsidTr="00C43317">
        <w:tc>
          <w:tcPr>
            <w:tcW w:w="1668" w:type="dxa"/>
          </w:tcPr>
          <w:p w14:paraId="0310E169" w14:textId="77777777" w:rsidR="00C43317" w:rsidRPr="00554484" w:rsidRDefault="00C43317" w:rsidP="00554484">
            <w:pPr>
              <w:spacing w:line="276" w:lineRule="auto"/>
              <w:jc w:val="both"/>
              <w:rPr>
                <w:rFonts w:cstheme="minorHAnsi"/>
                <w:i/>
                <w:lang w:val="ro-RO"/>
              </w:rPr>
            </w:pPr>
            <w:r w:rsidRPr="00554484">
              <w:rPr>
                <w:rFonts w:cstheme="minorHAnsi"/>
                <w:i/>
                <w:lang w:val="ro-RO"/>
              </w:rPr>
              <w:t>Anexa 1:</w:t>
            </w:r>
          </w:p>
        </w:tc>
        <w:tc>
          <w:tcPr>
            <w:tcW w:w="7620" w:type="dxa"/>
          </w:tcPr>
          <w:p w14:paraId="0310E16A" w14:textId="77777777" w:rsidR="00C43317" w:rsidRPr="00554484" w:rsidRDefault="00C43317" w:rsidP="00AC5C4F">
            <w:pPr>
              <w:spacing w:line="276" w:lineRule="auto"/>
              <w:jc w:val="both"/>
              <w:rPr>
                <w:rFonts w:cstheme="minorHAnsi"/>
                <w:i/>
                <w:lang w:val="ro-RO"/>
              </w:rPr>
            </w:pPr>
            <w:r w:rsidRPr="00554484">
              <w:rPr>
                <w:rFonts w:cstheme="minorHAnsi"/>
                <w:i/>
                <w:lang w:val="ro-RO"/>
              </w:rPr>
              <w:t xml:space="preserve">Documentatie tehnico-economică existentă la nivel de </w:t>
            </w:r>
            <w:r w:rsidR="00AC5C4F">
              <w:rPr>
                <w:rFonts w:cstheme="minorHAnsi"/>
                <w:i/>
                <w:lang w:val="ro-RO"/>
              </w:rPr>
              <w:t>A</w:t>
            </w:r>
            <w:r w:rsidRPr="00554484">
              <w:rPr>
                <w:rFonts w:cstheme="minorHAnsi"/>
                <w:i/>
                <w:lang w:val="ro-RO"/>
              </w:rPr>
              <w:t xml:space="preserve">utoritate </w:t>
            </w:r>
            <w:r w:rsidR="00262B2F" w:rsidRPr="00554484">
              <w:rPr>
                <w:rFonts w:cstheme="minorHAnsi"/>
                <w:i/>
                <w:lang w:val="ro-RO"/>
              </w:rPr>
              <w:t>Contractant</w:t>
            </w:r>
            <w:r w:rsidRPr="00554484">
              <w:rPr>
                <w:rFonts w:cstheme="minorHAnsi"/>
                <w:i/>
                <w:lang w:val="ro-RO"/>
              </w:rPr>
              <w:t xml:space="preserve">ă din </w:t>
            </w:r>
            <w:r w:rsidR="00AC5C4F">
              <w:rPr>
                <w:rFonts w:cstheme="minorHAnsi"/>
                <w:i/>
                <w:lang w:val="ro-RO"/>
              </w:rPr>
              <w:t>E</w:t>
            </w:r>
            <w:r w:rsidRPr="00554484">
              <w:rPr>
                <w:rFonts w:cstheme="minorHAnsi"/>
                <w:i/>
                <w:lang w:val="ro-RO"/>
              </w:rPr>
              <w:t xml:space="preserve">tapa I de elaborare a documentaţiilor tehnico-economice aferente obiectivului de investiţii (corespunde informației prezentate la capitolul </w:t>
            </w:r>
            <w:r w:rsidRPr="00554484">
              <w:rPr>
                <w:rFonts w:cstheme="minorHAnsi"/>
                <w:i/>
                <w:lang w:val="it-IT"/>
              </w:rPr>
              <w:t>“</w:t>
            </w:r>
            <w:r w:rsidRPr="00554484">
              <w:rPr>
                <w:rFonts w:cstheme="minorHAnsi"/>
                <w:i/>
                <w:lang w:val="ro-RO"/>
              </w:rPr>
              <w:t>Descrierea</w:t>
            </w:r>
            <w:r w:rsidR="00AC5C4F">
              <w:rPr>
                <w:rFonts w:cstheme="minorHAnsi"/>
                <w:i/>
                <w:lang w:val="ro-RO"/>
              </w:rPr>
              <w:t xml:space="preserve"> situației actuale la nivel de A</w:t>
            </w:r>
            <w:r w:rsidRPr="00554484">
              <w:rPr>
                <w:rFonts w:cstheme="minorHAnsi"/>
                <w:i/>
                <w:lang w:val="ro-RO"/>
              </w:rPr>
              <w:t xml:space="preserve">utoritate </w:t>
            </w:r>
            <w:r w:rsidR="00262B2F" w:rsidRPr="00554484">
              <w:rPr>
                <w:rFonts w:cstheme="minorHAnsi"/>
                <w:i/>
                <w:lang w:val="ro-RO"/>
              </w:rPr>
              <w:t>Contractant</w:t>
            </w:r>
            <w:r w:rsidRPr="00554484">
              <w:rPr>
                <w:rFonts w:cstheme="minorHAnsi"/>
                <w:i/>
                <w:lang w:val="ro-RO"/>
              </w:rPr>
              <w:t>ă”</w:t>
            </w:r>
            <w:r w:rsidR="00AC5C4F">
              <w:rPr>
                <w:rFonts w:cstheme="minorHAnsi"/>
                <w:i/>
                <w:lang w:val="ro-RO"/>
              </w:rPr>
              <w:t>)</w:t>
            </w:r>
          </w:p>
        </w:tc>
      </w:tr>
      <w:tr w:rsidR="00C43317" w:rsidRPr="0086574E" w14:paraId="0310E16E" w14:textId="77777777" w:rsidTr="00C43317">
        <w:tc>
          <w:tcPr>
            <w:tcW w:w="1668" w:type="dxa"/>
          </w:tcPr>
          <w:p w14:paraId="0310E16C" w14:textId="77777777" w:rsidR="00C43317" w:rsidRPr="00554484" w:rsidRDefault="00C43317" w:rsidP="00554484">
            <w:pPr>
              <w:spacing w:line="276" w:lineRule="auto"/>
              <w:jc w:val="both"/>
              <w:rPr>
                <w:rFonts w:cstheme="minorHAnsi"/>
                <w:i/>
                <w:lang w:val="ro-RO"/>
              </w:rPr>
            </w:pPr>
            <w:r w:rsidRPr="00554484">
              <w:rPr>
                <w:rFonts w:cstheme="minorHAnsi"/>
                <w:i/>
                <w:lang w:val="ro-RO"/>
              </w:rPr>
              <w:t>Anexa 2:</w:t>
            </w:r>
          </w:p>
        </w:tc>
        <w:tc>
          <w:tcPr>
            <w:tcW w:w="7620" w:type="dxa"/>
          </w:tcPr>
          <w:p w14:paraId="0310E16D" w14:textId="77777777" w:rsidR="00C43317" w:rsidRPr="00554484" w:rsidRDefault="00C43317" w:rsidP="00AC5C4F">
            <w:pPr>
              <w:spacing w:line="276" w:lineRule="auto"/>
              <w:jc w:val="both"/>
              <w:rPr>
                <w:rFonts w:cstheme="minorHAnsi"/>
                <w:i/>
                <w:lang w:val="ro-RO"/>
              </w:rPr>
            </w:pPr>
            <w:r w:rsidRPr="00554484">
              <w:rPr>
                <w:rFonts w:cstheme="minorHAnsi"/>
                <w:i/>
                <w:lang w:val="ro-RO"/>
              </w:rPr>
              <w:t xml:space="preserve">Documentatie tehnico-economică existentă la nivel de </w:t>
            </w:r>
            <w:r w:rsidR="00AC5C4F">
              <w:rPr>
                <w:rFonts w:cstheme="minorHAnsi"/>
                <w:i/>
                <w:lang w:val="ro-RO"/>
              </w:rPr>
              <w:t>A</w:t>
            </w:r>
            <w:r w:rsidRPr="00554484">
              <w:rPr>
                <w:rFonts w:cstheme="minorHAnsi"/>
                <w:i/>
                <w:lang w:val="ro-RO"/>
              </w:rPr>
              <w:t xml:space="preserve">utoritate </w:t>
            </w:r>
            <w:r w:rsidR="00262B2F" w:rsidRPr="00554484">
              <w:rPr>
                <w:rFonts w:cstheme="minorHAnsi"/>
                <w:i/>
                <w:lang w:val="ro-RO"/>
              </w:rPr>
              <w:t>Contractant</w:t>
            </w:r>
            <w:r w:rsidRPr="00554484">
              <w:rPr>
                <w:rFonts w:cstheme="minorHAnsi"/>
                <w:i/>
                <w:lang w:val="ro-RO"/>
              </w:rPr>
              <w:t xml:space="preserve">ă din </w:t>
            </w:r>
            <w:r w:rsidR="00AC5C4F">
              <w:rPr>
                <w:rFonts w:cstheme="minorHAnsi"/>
                <w:i/>
                <w:lang w:val="ro-RO"/>
              </w:rPr>
              <w:t>E</w:t>
            </w:r>
            <w:r w:rsidRPr="00554484">
              <w:rPr>
                <w:rFonts w:cstheme="minorHAnsi"/>
                <w:i/>
                <w:lang w:val="ro-RO"/>
              </w:rPr>
              <w:t xml:space="preserve">tapa II de elaborare a documentaţiilor tehnico-economice aferente obiectivului de investiţii (corespunde informației prezentate la capitolul </w:t>
            </w:r>
            <w:r w:rsidRPr="00554484">
              <w:rPr>
                <w:rFonts w:cstheme="minorHAnsi"/>
                <w:i/>
                <w:lang w:val="it-IT"/>
              </w:rPr>
              <w:t>“</w:t>
            </w:r>
            <w:r w:rsidRPr="00554484">
              <w:rPr>
                <w:rFonts w:cstheme="minorHAnsi"/>
                <w:i/>
                <w:lang w:val="ro-RO"/>
              </w:rPr>
              <w:t xml:space="preserve">Descrierea situației actuale la nivel de </w:t>
            </w:r>
            <w:r w:rsidR="00AC5C4F">
              <w:rPr>
                <w:rFonts w:cstheme="minorHAnsi"/>
                <w:i/>
                <w:lang w:val="ro-RO"/>
              </w:rPr>
              <w:t>A</w:t>
            </w:r>
            <w:r w:rsidRPr="00554484">
              <w:rPr>
                <w:rFonts w:cstheme="minorHAnsi"/>
                <w:i/>
                <w:lang w:val="ro-RO"/>
              </w:rPr>
              <w:t xml:space="preserve">utoritate </w:t>
            </w:r>
            <w:r w:rsidR="00262B2F" w:rsidRPr="00554484">
              <w:rPr>
                <w:rFonts w:cstheme="minorHAnsi"/>
                <w:i/>
                <w:lang w:val="ro-RO"/>
              </w:rPr>
              <w:t>Contractant</w:t>
            </w:r>
            <w:r w:rsidRPr="00554484">
              <w:rPr>
                <w:rFonts w:cstheme="minorHAnsi"/>
                <w:i/>
                <w:lang w:val="ro-RO"/>
              </w:rPr>
              <w:t>ă”</w:t>
            </w:r>
            <w:r w:rsidR="00AC5C4F">
              <w:rPr>
                <w:rFonts w:cstheme="minorHAnsi"/>
                <w:i/>
                <w:lang w:val="ro-RO"/>
              </w:rPr>
              <w:t>)</w:t>
            </w:r>
          </w:p>
        </w:tc>
      </w:tr>
      <w:tr w:rsidR="00C43317" w:rsidRPr="0086574E" w14:paraId="0310E171" w14:textId="77777777" w:rsidTr="00C43317">
        <w:tc>
          <w:tcPr>
            <w:tcW w:w="1668" w:type="dxa"/>
          </w:tcPr>
          <w:p w14:paraId="0310E16F" w14:textId="77777777" w:rsidR="00C43317" w:rsidRPr="00554484" w:rsidRDefault="00C43317" w:rsidP="00554484">
            <w:pPr>
              <w:spacing w:line="276" w:lineRule="auto"/>
              <w:jc w:val="both"/>
              <w:rPr>
                <w:rFonts w:cstheme="minorHAnsi"/>
                <w:i/>
                <w:lang w:val="ro-RO"/>
              </w:rPr>
            </w:pPr>
            <w:r w:rsidRPr="00554484">
              <w:rPr>
                <w:rFonts w:cstheme="minorHAnsi"/>
                <w:i/>
                <w:lang w:val="ro-RO"/>
              </w:rPr>
              <w:t>Anexa 3:</w:t>
            </w:r>
          </w:p>
        </w:tc>
        <w:tc>
          <w:tcPr>
            <w:tcW w:w="7620" w:type="dxa"/>
          </w:tcPr>
          <w:p w14:paraId="0310E170" w14:textId="77777777" w:rsidR="00C43317" w:rsidRPr="002146F4" w:rsidRDefault="002146F4" w:rsidP="00554484">
            <w:pPr>
              <w:spacing w:line="276" w:lineRule="auto"/>
              <w:jc w:val="both"/>
              <w:rPr>
                <w:rFonts w:cstheme="minorHAnsi"/>
                <w:i/>
                <w:lang w:val="ro-RO"/>
              </w:rPr>
            </w:pPr>
            <w:r w:rsidRPr="002146F4">
              <w:rPr>
                <w:rFonts w:cstheme="minorHAnsi"/>
                <w:i/>
                <w:lang w:val="ro-RO"/>
              </w:rPr>
              <w:t>Legislația, reglementările tehnice oferite ca referință</w:t>
            </w:r>
          </w:p>
        </w:tc>
      </w:tr>
      <w:tr w:rsidR="00C43317" w:rsidRPr="0086574E" w14:paraId="0310E174" w14:textId="77777777" w:rsidTr="00C43317">
        <w:tc>
          <w:tcPr>
            <w:tcW w:w="1668" w:type="dxa"/>
          </w:tcPr>
          <w:p w14:paraId="0310E172" w14:textId="77777777" w:rsidR="00C43317" w:rsidRPr="00554484" w:rsidRDefault="002146F4" w:rsidP="00554484">
            <w:pPr>
              <w:spacing w:line="276" w:lineRule="auto"/>
              <w:jc w:val="both"/>
              <w:rPr>
                <w:rFonts w:cstheme="minorHAnsi"/>
                <w:i/>
                <w:highlight w:val="lightGray"/>
                <w:lang w:val="ro-RO"/>
              </w:rPr>
            </w:pPr>
            <w:r>
              <w:rPr>
                <w:rFonts w:cstheme="minorHAnsi"/>
                <w:i/>
                <w:highlight w:val="lightGray"/>
                <w:lang w:val="ro-RO"/>
              </w:rPr>
              <w:t>Anexa</w:t>
            </w:r>
            <w:r w:rsidR="00C43317" w:rsidRPr="00554484">
              <w:rPr>
                <w:rFonts w:cstheme="minorHAnsi"/>
                <w:i/>
                <w:highlight w:val="lightGray"/>
                <w:lang w:val="ro-RO"/>
              </w:rPr>
              <w:t xml:space="preserve"> 4</w:t>
            </w:r>
            <w:r>
              <w:rPr>
                <w:rFonts w:cstheme="minorHAnsi"/>
                <w:i/>
                <w:highlight w:val="lightGray"/>
                <w:lang w:val="ro-RO"/>
              </w:rPr>
              <w:t>:</w:t>
            </w:r>
          </w:p>
        </w:tc>
        <w:tc>
          <w:tcPr>
            <w:tcW w:w="7620" w:type="dxa"/>
          </w:tcPr>
          <w:p w14:paraId="0310E173" w14:textId="77777777" w:rsidR="00C43317" w:rsidRPr="00554484" w:rsidRDefault="00C43317" w:rsidP="00554484">
            <w:pPr>
              <w:spacing w:line="276" w:lineRule="auto"/>
              <w:jc w:val="both"/>
              <w:rPr>
                <w:rFonts w:cstheme="minorHAnsi"/>
                <w:i/>
                <w:highlight w:val="lightGray"/>
                <w:lang w:val="ro-RO"/>
              </w:rPr>
            </w:pPr>
            <w:r w:rsidRPr="00554484">
              <w:rPr>
                <w:rFonts w:cstheme="minorHAnsi"/>
                <w:i/>
                <w:highlight w:val="lightGray"/>
                <w:lang w:val="ro-RO"/>
              </w:rPr>
              <w:t>Exemplu de format pentru proces-verbal de recepție documente/rapoarte – elemente cantitative</w:t>
            </w:r>
          </w:p>
        </w:tc>
      </w:tr>
      <w:tr w:rsidR="00C43317" w:rsidRPr="0086574E" w14:paraId="0310E177" w14:textId="77777777" w:rsidTr="00C43317">
        <w:tc>
          <w:tcPr>
            <w:tcW w:w="1668" w:type="dxa"/>
          </w:tcPr>
          <w:p w14:paraId="0310E175" w14:textId="77777777" w:rsidR="00C43317" w:rsidRPr="00554484" w:rsidRDefault="00C43317" w:rsidP="00554484">
            <w:pPr>
              <w:spacing w:line="276" w:lineRule="auto"/>
              <w:jc w:val="both"/>
              <w:rPr>
                <w:rFonts w:cstheme="minorHAnsi"/>
                <w:i/>
                <w:highlight w:val="lightGray"/>
                <w:lang w:val="ro-RO"/>
              </w:rPr>
            </w:pPr>
            <w:r w:rsidRPr="00554484">
              <w:rPr>
                <w:rFonts w:cstheme="minorHAnsi"/>
                <w:i/>
                <w:highlight w:val="lightGray"/>
                <w:lang w:val="ro-RO"/>
              </w:rPr>
              <w:t>Anexa 5</w:t>
            </w:r>
            <w:r w:rsidR="0086574E">
              <w:rPr>
                <w:rFonts w:cstheme="minorHAnsi"/>
                <w:i/>
                <w:highlight w:val="lightGray"/>
                <w:lang w:val="ro-RO"/>
              </w:rPr>
              <w:t>:</w:t>
            </w:r>
          </w:p>
        </w:tc>
        <w:tc>
          <w:tcPr>
            <w:tcW w:w="7620" w:type="dxa"/>
          </w:tcPr>
          <w:p w14:paraId="0310E176" w14:textId="77777777" w:rsidR="00C43317" w:rsidRPr="00554484" w:rsidRDefault="00C43317" w:rsidP="00554484">
            <w:pPr>
              <w:spacing w:line="276" w:lineRule="auto"/>
              <w:jc w:val="both"/>
              <w:rPr>
                <w:rFonts w:cstheme="minorHAnsi"/>
                <w:i/>
                <w:highlight w:val="lightGray"/>
                <w:lang w:val="ro-RO"/>
              </w:rPr>
            </w:pPr>
            <w:r w:rsidRPr="00554484">
              <w:rPr>
                <w:rFonts w:cstheme="minorHAnsi"/>
                <w:i/>
                <w:highlight w:val="lightGray"/>
                <w:lang w:val="ro-RO"/>
              </w:rPr>
              <w:t>Exemplu de format pentru proces verbal de recepție documente/rapoarte – elemente calitative</w:t>
            </w:r>
          </w:p>
        </w:tc>
      </w:tr>
      <w:tr w:rsidR="00C43317" w:rsidRPr="00554484" w14:paraId="0310E17A" w14:textId="77777777" w:rsidTr="00C43317">
        <w:tc>
          <w:tcPr>
            <w:tcW w:w="1668" w:type="dxa"/>
          </w:tcPr>
          <w:p w14:paraId="0310E178" w14:textId="77777777" w:rsidR="00C43317" w:rsidRPr="00554484" w:rsidRDefault="00C43317" w:rsidP="00554484">
            <w:pPr>
              <w:spacing w:line="276" w:lineRule="auto"/>
              <w:jc w:val="both"/>
              <w:rPr>
                <w:rFonts w:cstheme="minorHAnsi"/>
                <w:i/>
                <w:highlight w:val="lightGray"/>
                <w:lang w:val="ro-RO"/>
              </w:rPr>
            </w:pPr>
            <w:r w:rsidRPr="00554484">
              <w:rPr>
                <w:rFonts w:cstheme="minorHAnsi"/>
                <w:i/>
                <w:highlight w:val="lightGray"/>
                <w:lang w:val="ro-RO"/>
              </w:rPr>
              <w:t>Anexa 6</w:t>
            </w:r>
            <w:r w:rsidR="0086574E">
              <w:rPr>
                <w:rFonts w:cstheme="minorHAnsi"/>
                <w:i/>
                <w:highlight w:val="lightGray"/>
                <w:lang w:val="ro-RO"/>
              </w:rPr>
              <w:t>:</w:t>
            </w:r>
          </w:p>
        </w:tc>
        <w:tc>
          <w:tcPr>
            <w:tcW w:w="7620" w:type="dxa"/>
          </w:tcPr>
          <w:p w14:paraId="0310E179" w14:textId="77777777" w:rsidR="00C43317" w:rsidRPr="00554484" w:rsidRDefault="00C43317" w:rsidP="00554484">
            <w:pPr>
              <w:spacing w:line="276" w:lineRule="auto"/>
              <w:jc w:val="both"/>
              <w:rPr>
                <w:rFonts w:cstheme="minorHAnsi"/>
                <w:i/>
                <w:highlight w:val="lightGray"/>
                <w:lang w:val="ro-RO"/>
              </w:rPr>
            </w:pPr>
            <w:r w:rsidRPr="00554484">
              <w:rPr>
                <w:rFonts w:cstheme="minorHAnsi"/>
                <w:i/>
                <w:highlight w:val="lightGray"/>
                <w:lang w:val="ro-RO"/>
              </w:rPr>
              <w:t>Exemplu de formulare a indicatorilor de performanță</w:t>
            </w:r>
          </w:p>
        </w:tc>
      </w:tr>
    </w:tbl>
    <w:p w14:paraId="0310E17B" w14:textId="77777777" w:rsidR="00C43317" w:rsidRPr="00554484" w:rsidRDefault="00C43317" w:rsidP="00554484">
      <w:pPr>
        <w:spacing w:after="0"/>
        <w:jc w:val="both"/>
        <w:rPr>
          <w:rFonts w:cstheme="minorHAnsi"/>
          <w:lang w:val="ro-RO"/>
        </w:rPr>
      </w:pPr>
      <w:r w:rsidRPr="00554484">
        <w:rPr>
          <w:rFonts w:cstheme="minorHAnsi"/>
          <w:lang w:val="ro-RO"/>
        </w:rPr>
        <w:br w:type="page"/>
      </w:r>
    </w:p>
    <w:p w14:paraId="0310E17C" w14:textId="77777777" w:rsidR="00C43317" w:rsidRPr="00554484" w:rsidRDefault="00C43317" w:rsidP="00554484">
      <w:pPr>
        <w:spacing w:after="0"/>
        <w:jc w:val="both"/>
        <w:rPr>
          <w:rFonts w:cstheme="minorHAnsi"/>
          <w:b/>
          <w:lang w:val="ro-RO"/>
        </w:rPr>
      </w:pPr>
    </w:p>
    <w:p w14:paraId="0310E17D" w14:textId="77777777" w:rsidR="00AC5C4F" w:rsidRDefault="00C43317" w:rsidP="00554484">
      <w:pPr>
        <w:spacing w:after="0"/>
        <w:jc w:val="both"/>
        <w:rPr>
          <w:rFonts w:cstheme="minorHAnsi"/>
          <w:i/>
          <w:lang w:val="ro-RO"/>
        </w:rPr>
      </w:pPr>
      <w:r w:rsidRPr="00AC5C4F">
        <w:rPr>
          <w:rFonts w:cstheme="minorHAnsi"/>
          <w:b/>
          <w:lang w:val="ro-RO"/>
        </w:rPr>
        <w:t xml:space="preserve">Anexa 1 – </w:t>
      </w:r>
      <w:r w:rsidR="00AC5C4F" w:rsidRPr="00AC5C4F">
        <w:rPr>
          <w:rFonts w:cstheme="minorHAnsi"/>
          <w:b/>
          <w:lang w:val="ro-RO"/>
        </w:rPr>
        <w:t xml:space="preserve">Documentatie tehnico-economică existentă la nivel de </w:t>
      </w:r>
      <w:r w:rsidR="00AC5C4F">
        <w:rPr>
          <w:rFonts w:cstheme="minorHAnsi"/>
          <w:b/>
          <w:lang w:val="ro-RO"/>
        </w:rPr>
        <w:t>A</w:t>
      </w:r>
      <w:r w:rsidR="00AC5C4F" w:rsidRPr="00AC5C4F">
        <w:rPr>
          <w:rFonts w:cstheme="minorHAnsi"/>
          <w:b/>
          <w:lang w:val="ro-RO"/>
        </w:rPr>
        <w:t xml:space="preserve">utoritate Contractantă din </w:t>
      </w:r>
      <w:r w:rsidR="00AC5C4F">
        <w:rPr>
          <w:rFonts w:cstheme="minorHAnsi"/>
          <w:b/>
          <w:lang w:val="ro-RO"/>
        </w:rPr>
        <w:t>E</w:t>
      </w:r>
      <w:r w:rsidR="00AC5C4F" w:rsidRPr="00AC5C4F">
        <w:rPr>
          <w:rFonts w:cstheme="minorHAnsi"/>
          <w:b/>
          <w:lang w:val="ro-RO"/>
        </w:rPr>
        <w:t xml:space="preserve">tapa I de elaborare a documentaţiilor tehnico-economice aferente obiectivului de investiţii </w:t>
      </w:r>
    </w:p>
    <w:p w14:paraId="0310E17E" w14:textId="77777777" w:rsidR="00AC5C4F" w:rsidRDefault="00AC5C4F">
      <w:pPr>
        <w:rPr>
          <w:rFonts w:cstheme="minorHAnsi"/>
          <w:i/>
          <w:lang w:val="ro-RO"/>
        </w:rPr>
      </w:pPr>
      <w:r>
        <w:rPr>
          <w:rFonts w:cstheme="minorHAnsi"/>
          <w:i/>
          <w:lang w:val="ro-RO"/>
        </w:rPr>
        <w:br w:type="page"/>
      </w:r>
    </w:p>
    <w:p w14:paraId="0310E17F" w14:textId="77777777" w:rsidR="00C43317" w:rsidRPr="00AC5C4F" w:rsidRDefault="00C43317" w:rsidP="00554484">
      <w:pPr>
        <w:spacing w:after="0"/>
        <w:jc w:val="both"/>
        <w:rPr>
          <w:rFonts w:cstheme="minorHAnsi"/>
          <w:b/>
          <w:lang w:val="ro-RO"/>
        </w:rPr>
      </w:pPr>
      <w:r w:rsidRPr="00AC5C4F">
        <w:rPr>
          <w:rFonts w:cstheme="minorHAnsi"/>
          <w:b/>
          <w:lang w:val="ro-RO"/>
        </w:rPr>
        <w:lastRenderedPageBreak/>
        <w:t>Anexa 2–</w:t>
      </w:r>
      <w:r w:rsidR="00AC5C4F" w:rsidRPr="00AC5C4F">
        <w:rPr>
          <w:rFonts w:cstheme="minorHAnsi"/>
          <w:b/>
          <w:lang w:val="ro-RO"/>
        </w:rPr>
        <w:t xml:space="preserve"> Documentatie tehnico-economică</w:t>
      </w:r>
      <w:r w:rsidR="00AC5C4F">
        <w:rPr>
          <w:rFonts w:cstheme="minorHAnsi"/>
          <w:b/>
          <w:lang w:val="ro-RO"/>
        </w:rPr>
        <w:t xml:space="preserve"> existentă la nivel de A</w:t>
      </w:r>
      <w:r w:rsidR="00AC5C4F" w:rsidRPr="00AC5C4F">
        <w:rPr>
          <w:rFonts w:cstheme="minorHAnsi"/>
          <w:b/>
          <w:lang w:val="ro-RO"/>
        </w:rPr>
        <w:t xml:space="preserve">utoritate Contractantă din </w:t>
      </w:r>
      <w:r w:rsidR="00AC5C4F">
        <w:rPr>
          <w:rFonts w:cstheme="minorHAnsi"/>
          <w:b/>
          <w:lang w:val="ro-RO"/>
        </w:rPr>
        <w:t>E</w:t>
      </w:r>
      <w:r w:rsidR="00AC5C4F" w:rsidRPr="00AC5C4F">
        <w:rPr>
          <w:rFonts w:cstheme="minorHAnsi"/>
          <w:b/>
          <w:lang w:val="ro-RO"/>
        </w:rPr>
        <w:t>tapa II de elaborare a documentaţiilor tehnico-economice aferente obiectivului de investiţii</w:t>
      </w:r>
    </w:p>
    <w:p w14:paraId="0310E180" w14:textId="77777777" w:rsidR="00AC5C4F" w:rsidRDefault="00AC5C4F">
      <w:pPr>
        <w:rPr>
          <w:rFonts w:cstheme="minorHAnsi"/>
          <w:i/>
          <w:lang w:val="ro-RO"/>
        </w:rPr>
      </w:pPr>
      <w:r>
        <w:rPr>
          <w:rFonts w:cstheme="minorHAnsi"/>
          <w:i/>
          <w:lang w:val="ro-RO"/>
        </w:rPr>
        <w:br w:type="page"/>
      </w:r>
    </w:p>
    <w:p w14:paraId="0310E181" w14:textId="77777777" w:rsidR="00C43317" w:rsidRPr="00554484" w:rsidRDefault="00C43317" w:rsidP="00554484">
      <w:pPr>
        <w:spacing w:after="0"/>
        <w:jc w:val="both"/>
        <w:rPr>
          <w:rFonts w:cstheme="minorHAnsi"/>
          <w:b/>
          <w:lang w:val="ro-RO"/>
        </w:rPr>
      </w:pPr>
      <w:r w:rsidRPr="00554484">
        <w:rPr>
          <w:rFonts w:cstheme="minorHAnsi"/>
          <w:b/>
          <w:lang w:val="ro-RO"/>
        </w:rPr>
        <w:lastRenderedPageBreak/>
        <w:t xml:space="preserve">Anexa 3 – </w:t>
      </w:r>
      <w:r w:rsidR="002146F4" w:rsidRPr="002146F4">
        <w:rPr>
          <w:rFonts w:cstheme="minorHAnsi"/>
          <w:b/>
          <w:lang w:val="ro-RO"/>
        </w:rPr>
        <w:t>Legislația, reglementările tehnice oferite ca referință</w:t>
      </w:r>
    </w:p>
    <w:p w14:paraId="0310E182"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Legea nr. 10/1995 privind calitatea în construcții, cu completările și modificările ulterioare;</w:t>
      </w:r>
    </w:p>
    <w:p w14:paraId="0310E183"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Legea nr. 50/1991 republicată, cu completările și modificările ulterioare;</w:t>
      </w:r>
    </w:p>
    <w:p w14:paraId="0310E184"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Ordin nr. 839 din 12 octombrie 2009 pentru aprobarea Normelor metodologice de aplicare a Legii nr. 50/1991 privind autorizarea executării lucrărilor de construcții;</w:t>
      </w:r>
    </w:p>
    <w:p w14:paraId="0310E185"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Hotărârea nr. 907/2016 privind etapele de elaborare şi conţinutul-cadru al documentaţiilor tehnico-economice aferente obiectivelor/proiectelor de investiţii finanţate din fonduri publice;</w:t>
      </w:r>
    </w:p>
    <w:p w14:paraId="0310E186"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Legea nr. 422 din 18 iulie 2001 Republicată privind protejarea monumentelor istorice;</w:t>
      </w:r>
    </w:p>
    <w:p w14:paraId="0310E187"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ORDINUL M.C.P.N. nr. 2495 din 26 august 2010 pentru aprobarea Normelor metodologice privind atestarea specialiştilor, experţilor şi verificatorilor tehnici în domeniul protejării monumentelor istorice;</w:t>
      </w:r>
    </w:p>
    <w:p w14:paraId="0310E188"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Hotarare Guvernului nr. 925/1995 privind Regulamentul de verificare si expertizare tehnica de calitate a proiectelor, a executiei lucrarilor si a constructiilor;</w:t>
      </w:r>
    </w:p>
    <w:p w14:paraId="0310E189"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Hotararea Guvernului nr. 273 din 14 iunie 1994 privind aprobarea Regulamentului de recepție a lucrarilor de construcții și instalații aferente acestora;</w:t>
      </w:r>
    </w:p>
    <w:p w14:paraId="0310E18A"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Ordin nr. 691/1459/288 din 10 august 2007 pentru aprobarea Normelor metodologice privind performanța energetică a cladirilor;</w:t>
      </w:r>
    </w:p>
    <w:p w14:paraId="0310E18B"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Legea nr. 372 din 13 decembrie 2005 privind performanța energetică a cladirilor</w:t>
      </w:r>
      <w:r w:rsidR="006758B0">
        <w:rPr>
          <w:rFonts w:cstheme="minorHAnsi"/>
          <w:lang w:val="fr-FR"/>
        </w:rPr>
        <w:t xml:space="preserve"> - republicata</w:t>
      </w:r>
      <w:r w:rsidRPr="00554484">
        <w:rPr>
          <w:rFonts w:cstheme="minorHAnsi"/>
          <w:lang w:val="fr-FR"/>
        </w:rPr>
        <w:t>;</w:t>
      </w:r>
    </w:p>
    <w:p w14:paraId="0310E18C"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Ordinului M.L.P.A.T. nr. 77/N/1996 pentru aprobarea ”Îndrumător privind aplicarea prevederilor Regulamentului de verificare și expertizare tehnică de calitate a proiectelor, a execuției lucrărilor și a construcțiilor, cu modificărle și completările ulterioare”.</w:t>
      </w:r>
    </w:p>
    <w:p w14:paraId="0310E18D"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H.G. nr. 766/1997 pentru aprobarea unor Regulamente privind calitatea în construcții, cu modificările și completările ulterioare,</w:t>
      </w:r>
    </w:p>
    <w:p w14:paraId="0310E18E"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Reglementările tehnice specifice domeniului Af, A1, A2, B1 și C și standardele corespunzătoare, incluse ca referințe în corpul reglementărilor tehnice în vigoare la data efectuării Raportului tehnic,</w:t>
      </w:r>
    </w:p>
    <w:p w14:paraId="0310E18F"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Legea nr. 307/2006 privind apărarea împotriva incendiilor,</w:t>
      </w:r>
    </w:p>
    <w:p w14:paraId="0310E190"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H.G. nr.1.739/2006 pentru aprobarea categoriilor de construcții și amenajări care se supun avizării și/sau autorizării privind securitatea la incendiu și protecția civilă,</w:t>
      </w:r>
    </w:p>
    <w:p w14:paraId="0310E191"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Ordinul M.A.I. nr. 3/2011 pentru aprobarea Normelor metodologice de avizare și autorizare privind securitatea la incendiu și protecția civilă,</w:t>
      </w:r>
    </w:p>
    <w:p w14:paraId="0310E192"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Legea nr. 350/2000 privind amenajarea teritoriului și urbanismul, cu modificările și completările ulterioare,</w:t>
      </w:r>
    </w:p>
    <w:p w14:paraId="0310E193"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Legea nr. 184/2001 privind organizarea și exercitarea profesiei de arhitect,</w:t>
      </w:r>
    </w:p>
    <w:p w14:paraId="0310E194"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Codul Deontologic din 27 noiembrie 2011 al profesiei de arhitect, publicat în M.Of. nr. 342/21.mai 2012,</w:t>
      </w:r>
    </w:p>
    <w:p w14:paraId="0310E195"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Ordinul 1370/25.07.2014 pentru aprobarea Procedurii privind efectuarea controlului de stat în faze de execuție determinante pentru rezistența mecanică și stabilitatea construcțiilor – indicative PCF 002</w:t>
      </w:r>
    </w:p>
    <w:p w14:paraId="0310E196"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Legea nr. 98/2016 privind achiziţiile publice;</w:t>
      </w:r>
    </w:p>
    <w:p w14:paraId="0310E197"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 xml:space="preserve">Cod de proiectare seismică – prevederi de proiectare pentru cladiri P100/2013 (înlocuiește P100/2006), Cod de proiectare. </w:t>
      </w:r>
    </w:p>
    <w:p w14:paraId="0310E198"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 xml:space="preserve">Evaluarea acțiunii zăpezii asupra construcțiilor CR 1-1-3/2012, Cod de proiectare. </w:t>
      </w:r>
    </w:p>
    <w:p w14:paraId="0310E199" w14:textId="77777777" w:rsidR="00242971" w:rsidRDefault="00C43317" w:rsidP="00554484">
      <w:pPr>
        <w:pStyle w:val="ListParagraph"/>
        <w:numPr>
          <w:ilvl w:val="0"/>
          <w:numId w:val="53"/>
        </w:numPr>
        <w:spacing w:after="0"/>
        <w:jc w:val="both"/>
        <w:rPr>
          <w:rFonts w:cstheme="minorHAnsi"/>
          <w:lang w:val="fr-FR"/>
        </w:rPr>
      </w:pPr>
      <w:r w:rsidRPr="00242971">
        <w:rPr>
          <w:rFonts w:cstheme="minorHAnsi"/>
          <w:lang w:val="fr-FR"/>
        </w:rPr>
        <w:lastRenderedPageBreak/>
        <w:t xml:space="preserve">Evaluarea acțiunii vântului asupra construcțiilor CR 1-1-4/2014 </w:t>
      </w:r>
    </w:p>
    <w:p w14:paraId="0310E19A" w14:textId="77777777" w:rsidR="00C43317" w:rsidRPr="00242971" w:rsidRDefault="00C43317" w:rsidP="00554484">
      <w:pPr>
        <w:pStyle w:val="ListParagraph"/>
        <w:numPr>
          <w:ilvl w:val="0"/>
          <w:numId w:val="53"/>
        </w:numPr>
        <w:spacing w:after="0"/>
        <w:jc w:val="both"/>
        <w:rPr>
          <w:rFonts w:cstheme="minorHAnsi"/>
          <w:lang w:val="fr-FR"/>
        </w:rPr>
      </w:pPr>
      <w:r w:rsidRPr="00242971">
        <w:rPr>
          <w:rFonts w:cstheme="minorHAnsi"/>
          <w:lang w:val="fr-FR"/>
        </w:rPr>
        <w:t>Normativul privind calculul termo energetice ale elementelor de construcție ale cladirilor indicativ C107/3/2012,</w:t>
      </w:r>
    </w:p>
    <w:p w14:paraId="0310E19B"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 xml:space="preserve">Normativul privind securitatea la incendiu a constructiilor. Constructii P118/1/2013 </w:t>
      </w:r>
    </w:p>
    <w:p w14:paraId="0310E19C"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 xml:space="preserve">Normativul privind securitatea la incendiu a constructiilor Instalatii de stingere P118/2/2013 </w:t>
      </w:r>
    </w:p>
    <w:p w14:paraId="0310E19D"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Normativul privind securitatea la incendiu a construcțiilor. Instalații de detectare, semnalizare și avertizare incendiu P118/3/2015.</w:t>
      </w:r>
    </w:p>
    <w:p w14:paraId="0310E19E"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 xml:space="preserve">Normativul privind documetatiile geotehnice pentru construcții NP 074/2014 (înlocuiește NP 074/2007). </w:t>
      </w:r>
    </w:p>
    <w:p w14:paraId="0310E19F" w14:textId="77777777" w:rsidR="00C43317" w:rsidRPr="00554484" w:rsidRDefault="00C43317" w:rsidP="00554484">
      <w:pPr>
        <w:pStyle w:val="ListParagraph"/>
        <w:numPr>
          <w:ilvl w:val="0"/>
          <w:numId w:val="53"/>
        </w:numPr>
        <w:spacing w:after="0"/>
        <w:jc w:val="both"/>
        <w:rPr>
          <w:rFonts w:cstheme="minorHAnsi"/>
          <w:lang w:val="fr-FR"/>
        </w:rPr>
      </w:pPr>
      <w:r w:rsidRPr="00554484">
        <w:rPr>
          <w:rFonts w:cstheme="minorHAnsi"/>
          <w:lang w:val="fr-FR"/>
        </w:rPr>
        <w:t>Alte acte normative, prescripții tehnice, coduri, evaluăari etc., necesare realizării unui proiect tehnic corect și complet care să indeplinească condițiile de aprobare și care să poate fi implementat.</w:t>
      </w:r>
    </w:p>
    <w:p w14:paraId="0310E1A0" w14:textId="77777777" w:rsidR="00C43317" w:rsidRPr="00554484" w:rsidRDefault="00C43317" w:rsidP="00554484">
      <w:pPr>
        <w:spacing w:after="0"/>
        <w:jc w:val="both"/>
        <w:rPr>
          <w:rFonts w:cstheme="minorHAnsi"/>
          <w:i/>
          <w:highlight w:val="lightGray"/>
          <w:lang w:val="ro-RO"/>
        </w:rPr>
      </w:pPr>
    </w:p>
    <w:p w14:paraId="0310E1A1" w14:textId="77777777" w:rsidR="0086574E" w:rsidRDefault="0086574E">
      <w:pPr>
        <w:rPr>
          <w:rFonts w:cstheme="minorHAnsi"/>
          <w:b/>
          <w:lang w:val="ro-RO"/>
        </w:rPr>
      </w:pPr>
      <w:r>
        <w:rPr>
          <w:rFonts w:cstheme="minorHAnsi"/>
          <w:b/>
          <w:lang w:val="ro-RO"/>
        </w:rPr>
        <w:br w:type="page"/>
      </w:r>
    </w:p>
    <w:p w14:paraId="0310E1A2" w14:textId="77777777" w:rsidR="00C43317" w:rsidRPr="00554484" w:rsidRDefault="00C43317" w:rsidP="00554484">
      <w:pPr>
        <w:spacing w:after="0"/>
        <w:jc w:val="both"/>
        <w:rPr>
          <w:rFonts w:cstheme="minorHAnsi"/>
          <w:b/>
          <w:lang w:val="ro-RO"/>
        </w:rPr>
      </w:pPr>
    </w:p>
    <w:p w14:paraId="0310E1A3" w14:textId="77777777" w:rsidR="00C43317" w:rsidRPr="00554484" w:rsidRDefault="00C43317" w:rsidP="00554484">
      <w:pPr>
        <w:spacing w:after="0"/>
        <w:jc w:val="both"/>
        <w:rPr>
          <w:rFonts w:cstheme="minorHAnsi"/>
          <w:b/>
          <w:lang w:val="ro-RO"/>
        </w:rPr>
      </w:pPr>
      <w:r w:rsidRPr="00554484">
        <w:rPr>
          <w:rFonts w:cstheme="minorHAnsi"/>
          <w:b/>
          <w:lang w:val="ro-RO"/>
        </w:rPr>
        <w:t>Anexa 4 - Exemplu de format pentru proces-verbal de recepție pentru documente/rapoarte – elemente cantitative</w:t>
      </w:r>
    </w:p>
    <w:p w14:paraId="0310E1A4" w14:textId="77777777" w:rsidR="00C43317" w:rsidRPr="00554484" w:rsidRDefault="00C43317" w:rsidP="00554484">
      <w:pPr>
        <w:widowControl w:val="0"/>
        <w:shd w:val="clear" w:color="auto" w:fill="FFFFFF"/>
        <w:autoSpaceDE w:val="0"/>
        <w:autoSpaceDN w:val="0"/>
        <w:adjustRightInd w:val="0"/>
        <w:spacing w:after="0"/>
        <w:jc w:val="both"/>
        <w:rPr>
          <w:rFonts w:cstheme="minorHAnsi"/>
          <w:lang w:val="ro-RO"/>
        </w:rPr>
      </w:pPr>
    </w:p>
    <w:tbl>
      <w:tblPr>
        <w:tblW w:w="922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82"/>
        <w:gridCol w:w="6943"/>
      </w:tblGrid>
      <w:tr w:rsidR="00C43317" w:rsidRPr="00554484" w14:paraId="0310E1A7" w14:textId="77777777" w:rsidTr="00C43317">
        <w:tc>
          <w:tcPr>
            <w:tcW w:w="2282" w:type="dxa"/>
            <w:shd w:val="clear" w:color="auto" w:fill="FFFFFF"/>
          </w:tcPr>
          <w:p w14:paraId="0310E1A5" w14:textId="77777777" w:rsidR="00C43317" w:rsidRPr="00554484" w:rsidRDefault="00C43317" w:rsidP="00554484">
            <w:pPr>
              <w:shd w:val="clear" w:color="auto" w:fill="FFFFFF"/>
              <w:spacing w:after="0"/>
              <w:ind w:left="11"/>
              <w:jc w:val="both"/>
              <w:rPr>
                <w:rFonts w:cstheme="minorHAnsi"/>
                <w:lang w:val="ro-RO"/>
              </w:rPr>
            </w:pPr>
            <w:r w:rsidRPr="00554484">
              <w:rPr>
                <w:rFonts w:cstheme="minorHAnsi"/>
                <w:i/>
                <w:iCs/>
                <w:color w:val="000000"/>
                <w:lang w:val="ro-RO"/>
              </w:rPr>
              <w:t>Contract nr.</w:t>
            </w:r>
          </w:p>
        </w:tc>
        <w:tc>
          <w:tcPr>
            <w:tcW w:w="6943" w:type="dxa"/>
            <w:shd w:val="clear" w:color="auto" w:fill="FFFFFF"/>
          </w:tcPr>
          <w:p w14:paraId="0310E1A6" w14:textId="77777777" w:rsidR="00C43317" w:rsidRPr="00554484" w:rsidRDefault="00C43317" w:rsidP="00554484">
            <w:pPr>
              <w:shd w:val="clear" w:color="auto" w:fill="FFFFFF"/>
              <w:spacing w:after="0"/>
              <w:jc w:val="both"/>
              <w:rPr>
                <w:rFonts w:cstheme="minorHAnsi"/>
                <w:i/>
                <w:highlight w:val="lightGray"/>
                <w:lang w:val="ro-RO"/>
              </w:rPr>
            </w:pPr>
            <w:r w:rsidRPr="00554484">
              <w:rPr>
                <w:rFonts w:cstheme="minorHAnsi"/>
                <w:i/>
                <w:color w:val="000000"/>
                <w:highlight w:val="lightGray"/>
                <w:lang w:val="ro-RO"/>
              </w:rPr>
              <w:t>[introduceți]</w:t>
            </w:r>
          </w:p>
        </w:tc>
      </w:tr>
      <w:tr w:rsidR="00C43317" w:rsidRPr="00554484" w14:paraId="0310E1AA" w14:textId="77777777" w:rsidTr="00C43317">
        <w:trPr>
          <w:trHeight w:hRule="exact" w:val="382"/>
        </w:trPr>
        <w:tc>
          <w:tcPr>
            <w:tcW w:w="2282" w:type="dxa"/>
            <w:shd w:val="clear" w:color="auto" w:fill="FFFFFF"/>
          </w:tcPr>
          <w:p w14:paraId="0310E1A8" w14:textId="77777777" w:rsidR="00C43317" w:rsidRPr="00554484" w:rsidRDefault="00C43317" w:rsidP="00554484">
            <w:pPr>
              <w:shd w:val="clear" w:color="auto" w:fill="FFFFFF"/>
              <w:spacing w:after="0"/>
              <w:ind w:left="11"/>
              <w:jc w:val="both"/>
              <w:rPr>
                <w:rFonts w:cstheme="minorHAnsi"/>
                <w:color w:val="000000"/>
                <w:lang w:val="ro-RO"/>
              </w:rPr>
            </w:pPr>
            <w:r w:rsidRPr="00554484">
              <w:rPr>
                <w:rFonts w:cstheme="minorHAnsi"/>
                <w:i/>
                <w:iCs/>
                <w:color w:val="000000"/>
                <w:lang w:val="ro-RO"/>
              </w:rPr>
              <w:t>Contractant</w:t>
            </w:r>
          </w:p>
        </w:tc>
        <w:tc>
          <w:tcPr>
            <w:tcW w:w="6943" w:type="dxa"/>
            <w:shd w:val="clear" w:color="auto" w:fill="FFFFFF"/>
          </w:tcPr>
          <w:p w14:paraId="0310E1A9" w14:textId="77777777" w:rsidR="00C43317" w:rsidRPr="00554484" w:rsidRDefault="00C43317" w:rsidP="00554484">
            <w:pPr>
              <w:shd w:val="clear" w:color="auto" w:fill="FFFFFF"/>
              <w:spacing w:after="0"/>
              <w:jc w:val="both"/>
              <w:rPr>
                <w:rFonts w:cstheme="minorHAnsi"/>
                <w:color w:val="000000"/>
                <w:highlight w:val="lightGray"/>
                <w:lang w:val="ro-RO"/>
              </w:rPr>
            </w:pPr>
            <w:r w:rsidRPr="00554484">
              <w:rPr>
                <w:rFonts w:cstheme="minorHAnsi"/>
                <w:i/>
                <w:color w:val="000000"/>
                <w:highlight w:val="lightGray"/>
                <w:lang w:val="ro-RO"/>
              </w:rPr>
              <w:t>[introduceți]</w:t>
            </w:r>
          </w:p>
        </w:tc>
      </w:tr>
      <w:tr w:rsidR="00C43317" w:rsidRPr="00554484" w14:paraId="0310E1AD" w14:textId="77777777" w:rsidTr="00C43317">
        <w:tc>
          <w:tcPr>
            <w:tcW w:w="2282" w:type="dxa"/>
            <w:shd w:val="clear" w:color="auto" w:fill="FFFFFF"/>
          </w:tcPr>
          <w:p w14:paraId="0310E1AB" w14:textId="77777777" w:rsidR="00C43317" w:rsidRPr="00554484" w:rsidRDefault="00C43317" w:rsidP="00554484">
            <w:pPr>
              <w:shd w:val="clear" w:color="auto" w:fill="FFFFFF"/>
              <w:spacing w:after="0"/>
              <w:ind w:left="11"/>
              <w:jc w:val="both"/>
              <w:rPr>
                <w:rFonts w:cstheme="minorHAnsi"/>
                <w:lang w:val="ro-RO"/>
              </w:rPr>
            </w:pPr>
            <w:r w:rsidRPr="00554484">
              <w:rPr>
                <w:rFonts w:cstheme="minorHAnsi"/>
                <w:i/>
                <w:iCs/>
                <w:color w:val="000000"/>
                <w:lang w:val="ro-RO"/>
              </w:rPr>
              <w:t>Referința proiectului, dacă este cazul</w:t>
            </w:r>
          </w:p>
        </w:tc>
        <w:tc>
          <w:tcPr>
            <w:tcW w:w="6943" w:type="dxa"/>
            <w:shd w:val="clear" w:color="auto" w:fill="FFFFFF"/>
          </w:tcPr>
          <w:p w14:paraId="0310E1AC" w14:textId="77777777" w:rsidR="00C43317" w:rsidRPr="00554484" w:rsidRDefault="00C43317" w:rsidP="00554484">
            <w:pPr>
              <w:shd w:val="clear" w:color="auto" w:fill="FFFFFF"/>
              <w:spacing w:after="0"/>
              <w:jc w:val="both"/>
              <w:rPr>
                <w:rFonts w:cstheme="minorHAnsi"/>
                <w:highlight w:val="lightGray"/>
                <w:lang w:val="ro-RO"/>
              </w:rPr>
            </w:pPr>
            <w:r w:rsidRPr="00554484">
              <w:rPr>
                <w:rFonts w:cstheme="minorHAnsi"/>
                <w:i/>
                <w:color w:val="000000"/>
                <w:highlight w:val="lightGray"/>
                <w:lang w:val="ro-RO"/>
              </w:rPr>
              <w:t>[Numele proiectului]</w:t>
            </w:r>
          </w:p>
        </w:tc>
      </w:tr>
      <w:tr w:rsidR="00C43317" w:rsidRPr="00554484" w14:paraId="0310E1B0" w14:textId="77777777" w:rsidTr="00C43317">
        <w:trPr>
          <w:trHeight w:hRule="exact" w:val="723"/>
        </w:trPr>
        <w:tc>
          <w:tcPr>
            <w:tcW w:w="2282" w:type="dxa"/>
            <w:shd w:val="clear" w:color="auto" w:fill="FFFFFF"/>
          </w:tcPr>
          <w:p w14:paraId="0310E1AE" w14:textId="77777777" w:rsidR="00C43317" w:rsidRPr="00554484" w:rsidRDefault="00C43317" w:rsidP="00554484">
            <w:pPr>
              <w:shd w:val="clear" w:color="auto" w:fill="FFFFFF"/>
              <w:spacing w:after="0"/>
              <w:ind w:left="11"/>
              <w:jc w:val="both"/>
              <w:rPr>
                <w:rFonts w:cstheme="minorHAnsi"/>
                <w:lang w:val="ro-RO"/>
              </w:rPr>
            </w:pPr>
            <w:r w:rsidRPr="00554484">
              <w:rPr>
                <w:rFonts w:cstheme="minorHAnsi"/>
                <w:i/>
                <w:iCs/>
                <w:color w:val="000000"/>
                <w:lang w:val="ro-RO"/>
              </w:rPr>
              <w:t>Dată înaintare document</w:t>
            </w:r>
          </w:p>
        </w:tc>
        <w:tc>
          <w:tcPr>
            <w:tcW w:w="6943" w:type="dxa"/>
            <w:shd w:val="clear" w:color="auto" w:fill="FFFFFF"/>
          </w:tcPr>
          <w:p w14:paraId="0310E1AF" w14:textId="77777777" w:rsidR="00C43317" w:rsidRPr="00554484" w:rsidRDefault="00C43317" w:rsidP="00554484">
            <w:pPr>
              <w:shd w:val="clear" w:color="auto" w:fill="FFFFFF"/>
              <w:spacing w:after="0"/>
              <w:jc w:val="both"/>
              <w:rPr>
                <w:rFonts w:cstheme="minorHAnsi"/>
                <w:highlight w:val="lightGray"/>
                <w:lang w:val="ro-RO"/>
              </w:rPr>
            </w:pPr>
            <w:r w:rsidRPr="00554484">
              <w:rPr>
                <w:rFonts w:cstheme="minorHAnsi"/>
                <w:i/>
                <w:color w:val="000000"/>
                <w:highlight w:val="lightGray"/>
                <w:lang w:val="ro-RO"/>
              </w:rPr>
              <w:t>[zz/ll/aaaa]</w:t>
            </w:r>
          </w:p>
        </w:tc>
      </w:tr>
    </w:tbl>
    <w:p w14:paraId="0310E1B1" w14:textId="77777777" w:rsidR="00C43317" w:rsidRPr="00554484" w:rsidRDefault="00C43317" w:rsidP="00554484">
      <w:pPr>
        <w:spacing w:after="0"/>
        <w:jc w:val="both"/>
        <w:rPr>
          <w:rFonts w:cstheme="minorHAnsi"/>
          <w:lang w:val="ro-RO"/>
        </w:rPr>
      </w:pPr>
    </w:p>
    <w:tbl>
      <w:tblPr>
        <w:tblW w:w="922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3"/>
        <w:gridCol w:w="1959"/>
        <w:gridCol w:w="3743"/>
        <w:gridCol w:w="2800"/>
      </w:tblGrid>
      <w:tr w:rsidR="00C43317" w:rsidRPr="00554484" w14:paraId="0310E1B3" w14:textId="77777777" w:rsidTr="00C43317">
        <w:trPr>
          <w:trHeight w:hRule="exact" w:val="454"/>
        </w:trPr>
        <w:tc>
          <w:tcPr>
            <w:tcW w:w="9225" w:type="dxa"/>
            <w:gridSpan w:val="4"/>
            <w:shd w:val="clear" w:color="auto" w:fill="FFFFFF"/>
          </w:tcPr>
          <w:p w14:paraId="0310E1B2" w14:textId="77777777" w:rsidR="00C43317" w:rsidRPr="00554484" w:rsidRDefault="00C43317" w:rsidP="00554484">
            <w:pPr>
              <w:shd w:val="clear" w:color="auto" w:fill="FFFFFF"/>
              <w:spacing w:after="0"/>
              <w:ind w:left="11"/>
              <w:jc w:val="both"/>
              <w:rPr>
                <w:rFonts w:cstheme="minorHAnsi"/>
                <w:b/>
                <w:bCs/>
                <w:color w:val="000000"/>
                <w:spacing w:val="-3"/>
                <w:lang w:val="ro-RO"/>
              </w:rPr>
            </w:pPr>
            <w:r w:rsidRPr="00554484">
              <w:rPr>
                <w:rFonts w:cstheme="minorHAnsi"/>
                <w:b/>
                <w:bCs/>
                <w:color w:val="000000"/>
                <w:spacing w:val="-3"/>
                <w:lang w:val="ro-RO"/>
              </w:rPr>
              <w:t>Documente/rapoarte prezentate</w:t>
            </w:r>
          </w:p>
        </w:tc>
      </w:tr>
      <w:tr w:rsidR="00C43317" w:rsidRPr="00554484" w14:paraId="0310E1B9" w14:textId="77777777" w:rsidTr="00C43317">
        <w:trPr>
          <w:trHeight w:hRule="exact" w:val="1140"/>
        </w:trPr>
        <w:tc>
          <w:tcPr>
            <w:tcW w:w="723" w:type="dxa"/>
            <w:shd w:val="clear" w:color="auto" w:fill="FFFFFF"/>
            <w:vAlign w:val="center"/>
          </w:tcPr>
          <w:p w14:paraId="0310E1B4" w14:textId="77777777" w:rsidR="00C43317" w:rsidRPr="00554484" w:rsidRDefault="00C43317" w:rsidP="00554484">
            <w:pPr>
              <w:shd w:val="clear" w:color="auto" w:fill="FFFFFF"/>
              <w:spacing w:after="0"/>
              <w:jc w:val="both"/>
              <w:rPr>
                <w:rFonts w:cstheme="minorHAnsi"/>
                <w:lang w:val="ro-RO"/>
              </w:rPr>
            </w:pPr>
            <w:r w:rsidRPr="00554484">
              <w:rPr>
                <w:rFonts w:cstheme="minorHAnsi"/>
                <w:i/>
                <w:iCs/>
                <w:color w:val="000000"/>
                <w:lang w:val="ro-RO"/>
              </w:rPr>
              <w:t>Nr.</w:t>
            </w:r>
          </w:p>
        </w:tc>
        <w:tc>
          <w:tcPr>
            <w:tcW w:w="1959" w:type="dxa"/>
            <w:shd w:val="clear" w:color="auto" w:fill="FFFFFF"/>
            <w:vAlign w:val="center"/>
          </w:tcPr>
          <w:p w14:paraId="0310E1B5" w14:textId="77777777" w:rsidR="00C43317" w:rsidRPr="00554484" w:rsidRDefault="00C43317" w:rsidP="00554484">
            <w:pPr>
              <w:shd w:val="clear" w:color="auto" w:fill="FFFFFF"/>
              <w:spacing w:after="0"/>
              <w:jc w:val="both"/>
              <w:rPr>
                <w:rFonts w:cstheme="minorHAnsi"/>
                <w:lang w:val="ro-RO"/>
              </w:rPr>
            </w:pPr>
            <w:r w:rsidRPr="00554484">
              <w:rPr>
                <w:rFonts w:cstheme="minorHAnsi"/>
                <w:i/>
                <w:iCs/>
                <w:color w:val="000000"/>
                <w:lang w:val="ro-RO"/>
              </w:rPr>
              <w:t>Denumirea (conform Caiet de Sarcini/Contract</w:t>
            </w:r>
            <w:r w:rsidRPr="00554484">
              <w:rPr>
                <w:rFonts w:cstheme="minorHAnsi"/>
                <w:lang w:val="ro-RO"/>
              </w:rPr>
              <w:t>)</w:t>
            </w:r>
          </w:p>
        </w:tc>
        <w:tc>
          <w:tcPr>
            <w:tcW w:w="3743" w:type="dxa"/>
            <w:shd w:val="clear" w:color="auto" w:fill="FFFFFF"/>
            <w:vAlign w:val="center"/>
          </w:tcPr>
          <w:p w14:paraId="0310E1B6" w14:textId="77777777" w:rsidR="00C43317" w:rsidRPr="00554484" w:rsidRDefault="00C43317" w:rsidP="00554484">
            <w:pPr>
              <w:shd w:val="clear" w:color="auto" w:fill="FFFFFF"/>
              <w:spacing w:after="0"/>
              <w:jc w:val="both"/>
              <w:rPr>
                <w:rFonts w:cstheme="minorHAnsi"/>
                <w:lang w:val="ro-RO"/>
              </w:rPr>
            </w:pPr>
            <w:r w:rsidRPr="00554484">
              <w:rPr>
                <w:rFonts w:cstheme="minorHAnsi"/>
                <w:i/>
                <w:iCs/>
                <w:color w:val="000000"/>
                <w:lang w:val="ro-RO"/>
              </w:rPr>
              <w:t>Referință(conform Caiet de Sarcini/Contract</w:t>
            </w:r>
            <w:r w:rsidRPr="00554484">
              <w:rPr>
                <w:rFonts w:cstheme="minorHAnsi"/>
                <w:lang w:val="ro-RO"/>
              </w:rPr>
              <w:t>)</w:t>
            </w:r>
          </w:p>
        </w:tc>
        <w:tc>
          <w:tcPr>
            <w:tcW w:w="2800" w:type="dxa"/>
            <w:shd w:val="clear" w:color="auto" w:fill="FFFFFF"/>
            <w:vAlign w:val="center"/>
          </w:tcPr>
          <w:p w14:paraId="0310E1B7" w14:textId="77777777" w:rsidR="00C43317" w:rsidRPr="00554484" w:rsidRDefault="00C43317" w:rsidP="00554484">
            <w:pPr>
              <w:shd w:val="clear" w:color="auto" w:fill="FFFFFF"/>
              <w:spacing w:after="0"/>
              <w:ind w:left="106" w:right="126"/>
              <w:jc w:val="both"/>
              <w:rPr>
                <w:rFonts w:cstheme="minorHAnsi"/>
                <w:lang w:val="ro-RO"/>
              </w:rPr>
            </w:pPr>
            <w:r w:rsidRPr="00554484">
              <w:rPr>
                <w:rFonts w:cstheme="minorHAnsi"/>
                <w:lang w:val="ro-RO"/>
              </w:rPr>
              <w:t>Suportul utilizat pentru prezentarea de rezultate/documente/</w:t>
            </w:r>
          </w:p>
          <w:p w14:paraId="0310E1B8" w14:textId="77777777" w:rsidR="00C43317" w:rsidRPr="00554484" w:rsidRDefault="00C43317" w:rsidP="00554484">
            <w:pPr>
              <w:shd w:val="clear" w:color="auto" w:fill="FFFFFF"/>
              <w:spacing w:after="0"/>
              <w:ind w:left="106" w:right="126"/>
              <w:jc w:val="both"/>
              <w:rPr>
                <w:rFonts w:cstheme="minorHAnsi"/>
                <w:lang w:val="ro-RO"/>
              </w:rPr>
            </w:pPr>
            <w:r w:rsidRPr="00554484">
              <w:rPr>
                <w:rFonts w:cstheme="minorHAnsi"/>
                <w:lang w:val="ro-RO"/>
              </w:rPr>
              <w:t>rapoarte</w:t>
            </w:r>
            <w:r w:rsidRPr="00554484">
              <w:rPr>
                <w:rFonts w:cstheme="minorHAnsi"/>
                <w:i/>
                <w:iCs/>
                <w:color w:val="000000"/>
                <w:spacing w:val="-1"/>
                <w:lang w:val="ro-RO"/>
              </w:rPr>
              <w:t>(*)</w:t>
            </w:r>
          </w:p>
        </w:tc>
      </w:tr>
      <w:tr w:rsidR="00C43317" w:rsidRPr="00554484" w14:paraId="0310E1BE" w14:textId="77777777" w:rsidTr="00C43317">
        <w:trPr>
          <w:trHeight w:hRule="exact" w:val="1176"/>
        </w:trPr>
        <w:tc>
          <w:tcPr>
            <w:tcW w:w="723" w:type="dxa"/>
            <w:shd w:val="clear" w:color="auto" w:fill="FFFFFF"/>
          </w:tcPr>
          <w:p w14:paraId="0310E1BA" w14:textId="77777777" w:rsidR="00C43317" w:rsidRPr="00554484" w:rsidRDefault="00C43317" w:rsidP="00554484">
            <w:pPr>
              <w:shd w:val="clear" w:color="auto" w:fill="FFFFFF"/>
              <w:spacing w:after="0"/>
              <w:ind w:left="38"/>
              <w:jc w:val="both"/>
              <w:rPr>
                <w:rFonts w:cstheme="minorHAnsi"/>
                <w:lang w:val="ro-RO"/>
              </w:rPr>
            </w:pPr>
            <w:r w:rsidRPr="00554484">
              <w:rPr>
                <w:rFonts w:cstheme="minorHAnsi"/>
                <w:color w:val="000000"/>
                <w:lang w:val="ro-RO" w:eastAsia="mt-MT"/>
              </w:rPr>
              <w:t>1.</w:t>
            </w:r>
          </w:p>
        </w:tc>
        <w:tc>
          <w:tcPr>
            <w:tcW w:w="1959" w:type="dxa"/>
            <w:shd w:val="clear" w:color="auto" w:fill="FFFFFF"/>
          </w:tcPr>
          <w:p w14:paraId="0310E1BB" w14:textId="77777777" w:rsidR="00C43317" w:rsidRPr="00554484" w:rsidRDefault="00C43317" w:rsidP="00554484">
            <w:pPr>
              <w:shd w:val="clear" w:color="auto" w:fill="FFFFFF"/>
              <w:spacing w:after="0"/>
              <w:jc w:val="both"/>
              <w:rPr>
                <w:rFonts w:cstheme="minorHAnsi"/>
                <w:i/>
                <w:highlight w:val="lightGray"/>
                <w:lang w:val="ro-RO"/>
              </w:rPr>
            </w:pPr>
            <w:r w:rsidRPr="00554484">
              <w:rPr>
                <w:rFonts w:cstheme="minorHAnsi"/>
                <w:i/>
                <w:color w:val="000000"/>
                <w:highlight w:val="lightGray"/>
                <w:lang w:val="ro-RO"/>
              </w:rPr>
              <w:t>[introduceți]</w:t>
            </w:r>
          </w:p>
        </w:tc>
        <w:tc>
          <w:tcPr>
            <w:tcW w:w="3743" w:type="dxa"/>
            <w:shd w:val="clear" w:color="auto" w:fill="FFFFFF"/>
          </w:tcPr>
          <w:p w14:paraId="0310E1BC" w14:textId="77777777" w:rsidR="00C43317" w:rsidRPr="00554484" w:rsidRDefault="006426CE" w:rsidP="00554484">
            <w:pPr>
              <w:spacing w:after="0"/>
              <w:jc w:val="both"/>
              <w:rPr>
                <w:rFonts w:cstheme="minorHAnsi"/>
                <w:i/>
                <w:color w:val="000000"/>
                <w:highlight w:val="lightGray"/>
                <w:lang w:val="ro-RO"/>
              </w:rPr>
            </w:pPr>
            <w:r w:rsidRPr="00554484">
              <w:rPr>
                <w:rFonts w:cstheme="minorHAnsi"/>
                <w:i/>
                <w:color w:val="000000"/>
                <w:highlight w:val="lightGray"/>
                <w:lang w:val="ro-RO"/>
              </w:rPr>
              <w:t>[introduceți clauza din C</w:t>
            </w:r>
            <w:r w:rsidR="00C43317" w:rsidRPr="00554484">
              <w:rPr>
                <w:rFonts w:cstheme="minorHAnsi"/>
                <w:i/>
                <w:color w:val="000000"/>
                <w:highlight w:val="lightGray"/>
                <w:lang w:val="ro-RO"/>
              </w:rPr>
              <w:t>ontract sau capitolul din Caietul de Sarcini unde este specificat documentul/raportul respectiv]</w:t>
            </w:r>
          </w:p>
        </w:tc>
        <w:tc>
          <w:tcPr>
            <w:tcW w:w="2800" w:type="dxa"/>
            <w:shd w:val="clear" w:color="auto" w:fill="FFFFFF"/>
          </w:tcPr>
          <w:p w14:paraId="0310E1BD" w14:textId="77777777" w:rsidR="00C43317" w:rsidRPr="00554484" w:rsidRDefault="00C43317" w:rsidP="00554484">
            <w:pPr>
              <w:spacing w:after="0"/>
              <w:jc w:val="both"/>
              <w:rPr>
                <w:rFonts w:cstheme="minorHAnsi"/>
                <w:highlight w:val="lightGray"/>
                <w:lang w:val="ro-RO"/>
              </w:rPr>
            </w:pPr>
            <w:r w:rsidRPr="00554484">
              <w:rPr>
                <w:rFonts w:cstheme="minorHAnsi"/>
                <w:i/>
                <w:color w:val="000000"/>
                <w:highlight w:val="lightGray"/>
                <w:lang w:val="ro-RO"/>
              </w:rPr>
              <w:t>[introduceți]</w:t>
            </w:r>
          </w:p>
        </w:tc>
      </w:tr>
      <w:tr w:rsidR="00C43317" w:rsidRPr="00554484" w14:paraId="0310E1C3" w14:textId="77777777" w:rsidTr="00C43317">
        <w:trPr>
          <w:trHeight w:hRule="exact" w:val="348"/>
        </w:trPr>
        <w:tc>
          <w:tcPr>
            <w:tcW w:w="723" w:type="dxa"/>
            <w:shd w:val="clear" w:color="auto" w:fill="FFFFFF"/>
          </w:tcPr>
          <w:p w14:paraId="0310E1BF" w14:textId="77777777" w:rsidR="00C43317" w:rsidRPr="00554484" w:rsidRDefault="00C43317" w:rsidP="00554484">
            <w:pPr>
              <w:shd w:val="clear" w:color="auto" w:fill="FFFFFF"/>
              <w:spacing w:after="0"/>
              <w:ind w:left="16"/>
              <w:jc w:val="both"/>
              <w:rPr>
                <w:rFonts w:cstheme="minorHAnsi"/>
                <w:lang w:val="ro-RO"/>
              </w:rPr>
            </w:pPr>
            <w:r w:rsidRPr="00554484">
              <w:rPr>
                <w:rFonts w:cstheme="minorHAnsi"/>
                <w:color w:val="000000"/>
                <w:lang w:val="ro-RO" w:eastAsia="mt-MT"/>
              </w:rPr>
              <w:t>2.</w:t>
            </w:r>
          </w:p>
        </w:tc>
        <w:tc>
          <w:tcPr>
            <w:tcW w:w="1959" w:type="dxa"/>
            <w:shd w:val="clear" w:color="auto" w:fill="FFFFFF"/>
          </w:tcPr>
          <w:p w14:paraId="0310E1C0" w14:textId="77777777" w:rsidR="00C43317" w:rsidRPr="00554484" w:rsidRDefault="00C43317" w:rsidP="00554484">
            <w:pPr>
              <w:shd w:val="clear" w:color="auto" w:fill="FFFFFF"/>
              <w:spacing w:after="0"/>
              <w:jc w:val="both"/>
              <w:rPr>
                <w:rFonts w:cstheme="minorHAnsi"/>
                <w:i/>
                <w:highlight w:val="lightGray"/>
                <w:lang w:val="ro-RO"/>
              </w:rPr>
            </w:pPr>
            <w:r w:rsidRPr="00554484">
              <w:rPr>
                <w:rFonts w:cstheme="minorHAnsi"/>
                <w:i/>
                <w:color w:val="000000"/>
                <w:highlight w:val="lightGray"/>
                <w:lang w:val="ro-RO"/>
              </w:rPr>
              <w:t>[introduceți]</w:t>
            </w:r>
          </w:p>
        </w:tc>
        <w:tc>
          <w:tcPr>
            <w:tcW w:w="3743" w:type="dxa"/>
            <w:shd w:val="clear" w:color="auto" w:fill="FFFFFF"/>
          </w:tcPr>
          <w:p w14:paraId="0310E1C1" w14:textId="77777777" w:rsidR="00C43317" w:rsidRPr="00554484" w:rsidRDefault="00C43317" w:rsidP="00554484">
            <w:pPr>
              <w:spacing w:after="0"/>
              <w:jc w:val="both"/>
              <w:rPr>
                <w:rFonts w:cstheme="minorHAnsi"/>
                <w:highlight w:val="lightGray"/>
                <w:lang w:val="ro-RO"/>
              </w:rPr>
            </w:pPr>
            <w:r w:rsidRPr="00554484">
              <w:rPr>
                <w:rFonts w:cstheme="minorHAnsi"/>
                <w:i/>
                <w:color w:val="000000"/>
                <w:highlight w:val="lightGray"/>
                <w:lang w:val="ro-RO"/>
              </w:rPr>
              <w:t>[introduceți]</w:t>
            </w:r>
          </w:p>
        </w:tc>
        <w:tc>
          <w:tcPr>
            <w:tcW w:w="2800" w:type="dxa"/>
            <w:shd w:val="clear" w:color="auto" w:fill="FFFFFF"/>
          </w:tcPr>
          <w:p w14:paraId="0310E1C2" w14:textId="77777777" w:rsidR="00C43317" w:rsidRPr="00554484" w:rsidRDefault="00C43317" w:rsidP="00554484">
            <w:pPr>
              <w:spacing w:after="0"/>
              <w:jc w:val="both"/>
              <w:rPr>
                <w:rFonts w:cstheme="minorHAnsi"/>
                <w:highlight w:val="lightGray"/>
                <w:lang w:val="ro-RO"/>
              </w:rPr>
            </w:pPr>
            <w:r w:rsidRPr="00554484">
              <w:rPr>
                <w:rFonts w:cstheme="minorHAnsi"/>
                <w:i/>
                <w:color w:val="000000"/>
                <w:highlight w:val="lightGray"/>
                <w:lang w:val="ro-RO"/>
              </w:rPr>
              <w:t>[introduceți]</w:t>
            </w:r>
          </w:p>
        </w:tc>
      </w:tr>
      <w:tr w:rsidR="00C43317" w:rsidRPr="00554484" w14:paraId="0310E1C8" w14:textId="77777777" w:rsidTr="00C43317">
        <w:trPr>
          <w:trHeight w:hRule="exact" w:val="366"/>
        </w:trPr>
        <w:tc>
          <w:tcPr>
            <w:tcW w:w="723" w:type="dxa"/>
            <w:shd w:val="clear" w:color="auto" w:fill="FFFFFF"/>
          </w:tcPr>
          <w:p w14:paraId="0310E1C4" w14:textId="77777777" w:rsidR="00C43317" w:rsidRPr="00554484" w:rsidRDefault="00C43317" w:rsidP="00554484">
            <w:pPr>
              <w:shd w:val="clear" w:color="auto" w:fill="FFFFFF"/>
              <w:spacing w:after="0"/>
              <w:ind w:left="16"/>
              <w:jc w:val="both"/>
              <w:rPr>
                <w:rFonts w:cstheme="minorHAnsi"/>
                <w:lang w:val="ro-RO"/>
              </w:rPr>
            </w:pPr>
            <w:r w:rsidRPr="00554484">
              <w:rPr>
                <w:rFonts w:cstheme="minorHAnsi"/>
                <w:color w:val="000000"/>
                <w:lang w:val="ro-RO" w:eastAsia="mt-MT"/>
              </w:rPr>
              <w:t>3.</w:t>
            </w:r>
          </w:p>
        </w:tc>
        <w:tc>
          <w:tcPr>
            <w:tcW w:w="1959" w:type="dxa"/>
            <w:shd w:val="clear" w:color="auto" w:fill="FFFFFF"/>
          </w:tcPr>
          <w:p w14:paraId="0310E1C5" w14:textId="77777777" w:rsidR="00C43317" w:rsidRPr="00554484" w:rsidRDefault="00C43317" w:rsidP="00554484">
            <w:pPr>
              <w:shd w:val="clear" w:color="auto" w:fill="FFFFFF"/>
              <w:spacing w:after="0"/>
              <w:jc w:val="both"/>
              <w:rPr>
                <w:rFonts w:cstheme="minorHAnsi"/>
                <w:i/>
                <w:highlight w:val="lightGray"/>
                <w:lang w:val="ro-RO"/>
              </w:rPr>
            </w:pPr>
            <w:r w:rsidRPr="00554484">
              <w:rPr>
                <w:rFonts w:cstheme="minorHAnsi"/>
                <w:i/>
                <w:color w:val="000000"/>
                <w:highlight w:val="lightGray"/>
                <w:lang w:val="ro-RO"/>
              </w:rPr>
              <w:t>[introduceți]</w:t>
            </w:r>
          </w:p>
        </w:tc>
        <w:tc>
          <w:tcPr>
            <w:tcW w:w="3743" w:type="dxa"/>
            <w:shd w:val="clear" w:color="auto" w:fill="FFFFFF"/>
          </w:tcPr>
          <w:p w14:paraId="0310E1C6" w14:textId="77777777" w:rsidR="00C43317" w:rsidRPr="00554484" w:rsidRDefault="00C43317" w:rsidP="00554484">
            <w:pPr>
              <w:spacing w:after="0"/>
              <w:jc w:val="both"/>
              <w:rPr>
                <w:rFonts w:cstheme="minorHAnsi"/>
                <w:highlight w:val="lightGray"/>
                <w:lang w:val="ro-RO"/>
              </w:rPr>
            </w:pPr>
            <w:r w:rsidRPr="00554484">
              <w:rPr>
                <w:rFonts w:cstheme="minorHAnsi"/>
                <w:i/>
                <w:color w:val="000000"/>
                <w:highlight w:val="lightGray"/>
                <w:lang w:val="ro-RO"/>
              </w:rPr>
              <w:t>[introduceți]</w:t>
            </w:r>
          </w:p>
        </w:tc>
        <w:tc>
          <w:tcPr>
            <w:tcW w:w="2800" w:type="dxa"/>
            <w:shd w:val="clear" w:color="auto" w:fill="FFFFFF"/>
          </w:tcPr>
          <w:p w14:paraId="0310E1C7" w14:textId="77777777" w:rsidR="00C43317" w:rsidRPr="00554484" w:rsidRDefault="00C43317" w:rsidP="00554484">
            <w:pPr>
              <w:spacing w:after="0"/>
              <w:jc w:val="both"/>
              <w:rPr>
                <w:rFonts w:cstheme="minorHAnsi"/>
                <w:highlight w:val="lightGray"/>
                <w:lang w:val="ro-RO"/>
              </w:rPr>
            </w:pPr>
            <w:r w:rsidRPr="00554484">
              <w:rPr>
                <w:rFonts w:cstheme="minorHAnsi"/>
                <w:i/>
                <w:color w:val="000000"/>
                <w:highlight w:val="lightGray"/>
                <w:lang w:val="ro-RO"/>
              </w:rPr>
              <w:t>[introduceți]</w:t>
            </w:r>
          </w:p>
        </w:tc>
      </w:tr>
      <w:tr w:rsidR="00C43317" w:rsidRPr="00554484" w14:paraId="0310E1CD" w14:textId="77777777" w:rsidTr="00C43317">
        <w:trPr>
          <w:trHeight w:hRule="exact" w:val="366"/>
        </w:trPr>
        <w:tc>
          <w:tcPr>
            <w:tcW w:w="723" w:type="dxa"/>
            <w:shd w:val="clear" w:color="auto" w:fill="FFFFFF"/>
          </w:tcPr>
          <w:p w14:paraId="0310E1C9" w14:textId="77777777" w:rsidR="00C43317" w:rsidRPr="00554484" w:rsidRDefault="00C43317" w:rsidP="00554484">
            <w:pPr>
              <w:shd w:val="clear" w:color="auto" w:fill="FFFFFF"/>
              <w:spacing w:after="0"/>
              <w:ind w:left="11"/>
              <w:jc w:val="both"/>
              <w:rPr>
                <w:rFonts w:cstheme="minorHAnsi"/>
                <w:lang w:val="ro-RO"/>
              </w:rPr>
            </w:pPr>
            <w:r w:rsidRPr="00554484">
              <w:rPr>
                <w:rFonts w:cstheme="minorHAnsi"/>
                <w:color w:val="000000"/>
                <w:lang w:val="ro-RO" w:eastAsia="mt-MT"/>
              </w:rPr>
              <w:t>4.</w:t>
            </w:r>
          </w:p>
        </w:tc>
        <w:tc>
          <w:tcPr>
            <w:tcW w:w="1959" w:type="dxa"/>
            <w:shd w:val="clear" w:color="auto" w:fill="FFFFFF"/>
          </w:tcPr>
          <w:p w14:paraId="0310E1CA" w14:textId="77777777" w:rsidR="00C43317" w:rsidRPr="00554484" w:rsidRDefault="00C43317" w:rsidP="00554484">
            <w:pPr>
              <w:shd w:val="clear" w:color="auto" w:fill="FFFFFF"/>
              <w:spacing w:after="0"/>
              <w:jc w:val="both"/>
              <w:rPr>
                <w:rFonts w:cstheme="minorHAnsi"/>
                <w:i/>
                <w:highlight w:val="lightGray"/>
                <w:lang w:val="ro-RO"/>
              </w:rPr>
            </w:pPr>
            <w:r w:rsidRPr="00554484">
              <w:rPr>
                <w:rFonts w:cstheme="minorHAnsi"/>
                <w:i/>
                <w:color w:val="000000"/>
                <w:highlight w:val="lightGray"/>
                <w:lang w:val="ro-RO"/>
              </w:rPr>
              <w:t>[introduceți]</w:t>
            </w:r>
          </w:p>
        </w:tc>
        <w:tc>
          <w:tcPr>
            <w:tcW w:w="3743" w:type="dxa"/>
            <w:shd w:val="clear" w:color="auto" w:fill="FFFFFF"/>
          </w:tcPr>
          <w:p w14:paraId="0310E1CB" w14:textId="77777777" w:rsidR="00C43317" w:rsidRPr="00554484" w:rsidRDefault="00C43317" w:rsidP="00554484">
            <w:pPr>
              <w:spacing w:after="0"/>
              <w:jc w:val="both"/>
              <w:rPr>
                <w:rFonts w:cstheme="minorHAnsi"/>
                <w:highlight w:val="lightGray"/>
                <w:lang w:val="ro-RO"/>
              </w:rPr>
            </w:pPr>
            <w:r w:rsidRPr="00554484">
              <w:rPr>
                <w:rFonts w:cstheme="minorHAnsi"/>
                <w:i/>
                <w:color w:val="000000"/>
                <w:highlight w:val="lightGray"/>
                <w:lang w:val="ro-RO"/>
              </w:rPr>
              <w:t>[introduceți]</w:t>
            </w:r>
          </w:p>
        </w:tc>
        <w:tc>
          <w:tcPr>
            <w:tcW w:w="2800" w:type="dxa"/>
            <w:shd w:val="clear" w:color="auto" w:fill="FFFFFF"/>
          </w:tcPr>
          <w:p w14:paraId="0310E1CC" w14:textId="77777777" w:rsidR="00C43317" w:rsidRPr="00554484" w:rsidRDefault="00C43317" w:rsidP="00554484">
            <w:pPr>
              <w:spacing w:after="0"/>
              <w:jc w:val="both"/>
              <w:rPr>
                <w:rFonts w:cstheme="minorHAnsi"/>
                <w:highlight w:val="lightGray"/>
                <w:lang w:val="ro-RO"/>
              </w:rPr>
            </w:pPr>
            <w:r w:rsidRPr="00554484">
              <w:rPr>
                <w:rFonts w:cstheme="minorHAnsi"/>
                <w:i/>
                <w:color w:val="000000"/>
                <w:highlight w:val="lightGray"/>
                <w:lang w:val="ro-RO"/>
              </w:rPr>
              <w:t>[introduceți]</w:t>
            </w:r>
          </w:p>
        </w:tc>
      </w:tr>
    </w:tbl>
    <w:p w14:paraId="0310E1CE" w14:textId="77777777" w:rsidR="00C43317" w:rsidRPr="00554484" w:rsidRDefault="00C43317" w:rsidP="00554484">
      <w:pPr>
        <w:shd w:val="clear" w:color="auto" w:fill="FFFFFF"/>
        <w:spacing w:after="0"/>
        <w:ind w:left="36"/>
        <w:jc w:val="both"/>
        <w:rPr>
          <w:rFonts w:cstheme="minorHAnsi"/>
          <w:lang w:val="ro-RO"/>
        </w:rPr>
      </w:pPr>
      <w:r w:rsidRPr="00554484">
        <w:rPr>
          <w:rFonts w:cstheme="minorHAnsi"/>
          <w:i/>
          <w:iCs/>
          <w:color w:val="000000"/>
          <w:spacing w:val="-1"/>
          <w:lang w:val="ro-RO"/>
        </w:rPr>
        <w:t>(*):</w:t>
      </w:r>
      <w:r w:rsidRPr="00554484">
        <w:rPr>
          <w:rFonts w:cstheme="minorHAnsi"/>
          <w:b/>
          <w:bCs/>
          <w:i/>
          <w:iCs/>
          <w:color w:val="000000"/>
          <w:lang w:val="ro-RO"/>
        </w:rPr>
        <w:t>H</w:t>
      </w:r>
      <w:r w:rsidRPr="00554484">
        <w:rPr>
          <w:rFonts w:cstheme="minorHAnsi"/>
          <w:i/>
          <w:iCs/>
          <w:color w:val="000000"/>
          <w:lang w:val="ro-RO"/>
        </w:rPr>
        <w:t xml:space="preserve">: hârtie, </w:t>
      </w:r>
      <w:r w:rsidRPr="00554484">
        <w:rPr>
          <w:rFonts w:cstheme="minorHAnsi"/>
          <w:b/>
          <w:bCs/>
          <w:i/>
          <w:iCs/>
          <w:color w:val="000000"/>
          <w:lang w:val="ro-RO"/>
        </w:rPr>
        <w:t>E</w:t>
      </w:r>
      <w:r w:rsidRPr="00554484">
        <w:rPr>
          <w:rFonts w:cstheme="minorHAnsi"/>
          <w:i/>
          <w:iCs/>
          <w:color w:val="000000"/>
          <w:lang w:val="ro-RO"/>
        </w:rPr>
        <w:t xml:space="preserve">: e-mail, </w:t>
      </w:r>
      <w:r w:rsidRPr="00554484">
        <w:rPr>
          <w:rFonts w:cstheme="minorHAnsi"/>
          <w:b/>
          <w:bCs/>
          <w:i/>
          <w:iCs/>
          <w:color w:val="000000"/>
          <w:lang w:val="ro-RO"/>
        </w:rPr>
        <w:t>T</w:t>
      </w:r>
      <w:r w:rsidRPr="00554484">
        <w:rPr>
          <w:rFonts w:cstheme="minorHAnsi"/>
          <w:i/>
          <w:iCs/>
          <w:color w:val="000000"/>
          <w:lang w:val="ro-RO"/>
        </w:rPr>
        <w:t xml:space="preserve">: transfer electronic, </w:t>
      </w:r>
      <w:r w:rsidRPr="00554484">
        <w:rPr>
          <w:rFonts w:cstheme="minorHAnsi"/>
          <w:b/>
          <w:bCs/>
          <w:i/>
          <w:iCs/>
          <w:color w:val="000000"/>
          <w:lang w:val="ro-RO"/>
        </w:rPr>
        <w:t>D</w:t>
      </w:r>
      <w:r w:rsidRPr="00554484">
        <w:rPr>
          <w:rFonts w:cstheme="minorHAnsi"/>
          <w:i/>
          <w:iCs/>
          <w:color w:val="000000"/>
          <w:spacing w:val="-1"/>
          <w:lang w:val="ro-RO"/>
        </w:rPr>
        <w:t>: CD, memorystick, etc.</w:t>
      </w:r>
    </w:p>
    <w:tbl>
      <w:tblPr>
        <w:tblW w:w="0" w:type="auto"/>
        <w:tblLayout w:type="fixed"/>
        <w:tblLook w:val="0000" w:firstRow="0" w:lastRow="0" w:firstColumn="0" w:lastColumn="0" w:noHBand="0" w:noVBand="0"/>
      </w:tblPr>
      <w:tblGrid>
        <w:gridCol w:w="1418"/>
        <w:gridCol w:w="3969"/>
        <w:gridCol w:w="3851"/>
      </w:tblGrid>
      <w:tr w:rsidR="00C43317" w:rsidRPr="00554484" w14:paraId="0310E1D2" w14:textId="77777777" w:rsidTr="00C43317">
        <w:trPr>
          <w:trHeight w:hRule="exact" w:val="527"/>
        </w:trPr>
        <w:tc>
          <w:tcPr>
            <w:tcW w:w="1418" w:type="dxa"/>
            <w:shd w:val="clear" w:color="auto" w:fill="auto"/>
            <w:vAlign w:val="center"/>
          </w:tcPr>
          <w:p w14:paraId="0310E1CF" w14:textId="77777777" w:rsidR="00C43317" w:rsidRPr="00554484" w:rsidRDefault="00C43317" w:rsidP="00554484">
            <w:pPr>
              <w:shd w:val="clear" w:color="auto" w:fill="FFFFFF"/>
              <w:spacing w:after="0"/>
              <w:ind w:left="11"/>
              <w:jc w:val="both"/>
              <w:rPr>
                <w:rFonts w:cstheme="minorHAnsi"/>
                <w:b/>
                <w:bCs/>
                <w:color w:val="000000"/>
                <w:spacing w:val="-3"/>
                <w:lang w:val="ro-RO"/>
              </w:rPr>
            </w:pPr>
          </w:p>
        </w:tc>
        <w:tc>
          <w:tcPr>
            <w:tcW w:w="3969" w:type="dxa"/>
            <w:shd w:val="clear" w:color="auto" w:fill="auto"/>
            <w:vAlign w:val="center"/>
          </w:tcPr>
          <w:p w14:paraId="0310E1D0" w14:textId="77777777" w:rsidR="00C43317" w:rsidRPr="00554484" w:rsidRDefault="00C43317" w:rsidP="00554484">
            <w:pPr>
              <w:shd w:val="clear" w:color="auto" w:fill="FFFFFF"/>
              <w:spacing w:after="0"/>
              <w:jc w:val="both"/>
              <w:rPr>
                <w:rFonts w:cstheme="minorHAnsi"/>
                <w:b/>
                <w:bCs/>
                <w:color w:val="000000"/>
                <w:spacing w:val="-3"/>
                <w:lang w:val="ro-RO"/>
              </w:rPr>
            </w:pPr>
            <w:r w:rsidRPr="00554484">
              <w:rPr>
                <w:rFonts w:cstheme="minorHAnsi"/>
                <w:b/>
                <w:bCs/>
                <w:color w:val="000000"/>
                <w:spacing w:val="-3"/>
                <w:lang w:val="ro-RO"/>
              </w:rPr>
              <w:t>Contractant</w:t>
            </w:r>
          </w:p>
        </w:tc>
        <w:tc>
          <w:tcPr>
            <w:tcW w:w="3851" w:type="dxa"/>
            <w:shd w:val="clear" w:color="auto" w:fill="auto"/>
            <w:vAlign w:val="center"/>
          </w:tcPr>
          <w:p w14:paraId="0310E1D1" w14:textId="77777777" w:rsidR="00C43317" w:rsidRPr="00554484" w:rsidRDefault="00C43317" w:rsidP="00554484">
            <w:pPr>
              <w:shd w:val="clear" w:color="auto" w:fill="FFFFFF"/>
              <w:spacing w:after="0"/>
              <w:ind w:left="11"/>
              <w:jc w:val="both"/>
              <w:rPr>
                <w:rFonts w:cstheme="minorHAnsi"/>
                <w:b/>
                <w:bCs/>
                <w:color w:val="000000"/>
                <w:spacing w:val="-3"/>
                <w:lang w:val="ro-RO"/>
              </w:rPr>
            </w:pPr>
            <w:r w:rsidRPr="00554484">
              <w:rPr>
                <w:rFonts w:cstheme="minorHAnsi"/>
                <w:b/>
                <w:bCs/>
                <w:color w:val="000000"/>
                <w:spacing w:val="-3"/>
                <w:lang w:val="ro-RO"/>
              </w:rPr>
              <w:t>Autoritatea Contractantă</w:t>
            </w:r>
          </w:p>
        </w:tc>
      </w:tr>
      <w:tr w:rsidR="00C43317" w:rsidRPr="00554484" w14:paraId="0310E1D6" w14:textId="77777777" w:rsidTr="00C43317">
        <w:trPr>
          <w:trHeight w:hRule="exact" w:val="338"/>
        </w:trPr>
        <w:tc>
          <w:tcPr>
            <w:tcW w:w="1418" w:type="dxa"/>
            <w:shd w:val="clear" w:color="auto" w:fill="auto"/>
          </w:tcPr>
          <w:p w14:paraId="0310E1D3" w14:textId="77777777" w:rsidR="00C43317" w:rsidRPr="00554484" w:rsidRDefault="00C43317" w:rsidP="00554484">
            <w:pPr>
              <w:shd w:val="clear" w:color="auto" w:fill="FFFFFF"/>
              <w:spacing w:after="0"/>
              <w:ind w:left="9"/>
              <w:jc w:val="both"/>
              <w:rPr>
                <w:rFonts w:cstheme="minorHAnsi"/>
                <w:lang w:val="ro-RO"/>
              </w:rPr>
            </w:pPr>
            <w:r w:rsidRPr="00554484">
              <w:rPr>
                <w:rFonts w:cstheme="minorHAnsi"/>
                <w:b/>
                <w:bCs/>
                <w:color w:val="000000"/>
                <w:lang w:val="ro-RO"/>
              </w:rPr>
              <w:t>Dată:</w:t>
            </w:r>
          </w:p>
        </w:tc>
        <w:tc>
          <w:tcPr>
            <w:tcW w:w="3969" w:type="dxa"/>
            <w:shd w:val="clear" w:color="auto" w:fill="auto"/>
          </w:tcPr>
          <w:p w14:paraId="0310E1D4" w14:textId="77777777" w:rsidR="00C43317" w:rsidRPr="00554484" w:rsidRDefault="00C43317" w:rsidP="00554484">
            <w:pPr>
              <w:shd w:val="clear" w:color="auto" w:fill="FFFFFF"/>
              <w:spacing w:after="0"/>
              <w:jc w:val="both"/>
              <w:rPr>
                <w:rFonts w:cstheme="minorHAnsi"/>
                <w:lang w:val="ro-RO"/>
              </w:rPr>
            </w:pPr>
            <w:r w:rsidRPr="00554484">
              <w:rPr>
                <w:rFonts w:cstheme="minorHAnsi"/>
                <w:i/>
                <w:color w:val="000000"/>
                <w:highlight w:val="lightGray"/>
                <w:lang w:val="ro-RO"/>
              </w:rPr>
              <w:t>[introduceți]</w:t>
            </w:r>
          </w:p>
        </w:tc>
        <w:tc>
          <w:tcPr>
            <w:tcW w:w="3851" w:type="dxa"/>
            <w:shd w:val="clear" w:color="auto" w:fill="auto"/>
          </w:tcPr>
          <w:p w14:paraId="0310E1D5" w14:textId="77777777" w:rsidR="00C43317" w:rsidRPr="00554484" w:rsidRDefault="00C43317" w:rsidP="00554484">
            <w:pPr>
              <w:shd w:val="clear" w:color="auto" w:fill="FFFFFF"/>
              <w:spacing w:after="0"/>
              <w:jc w:val="both"/>
              <w:rPr>
                <w:rFonts w:cstheme="minorHAnsi"/>
                <w:lang w:val="ro-RO"/>
              </w:rPr>
            </w:pPr>
            <w:r w:rsidRPr="00554484">
              <w:rPr>
                <w:rFonts w:cstheme="minorHAnsi"/>
                <w:i/>
                <w:color w:val="000000"/>
                <w:highlight w:val="lightGray"/>
                <w:lang w:val="ro-RO"/>
              </w:rPr>
              <w:t>[introduceți]</w:t>
            </w:r>
          </w:p>
        </w:tc>
      </w:tr>
      <w:tr w:rsidR="00C43317" w:rsidRPr="00554484" w14:paraId="0310E1DA" w14:textId="77777777" w:rsidTr="00C43317">
        <w:trPr>
          <w:trHeight w:hRule="exact" w:val="356"/>
        </w:trPr>
        <w:tc>
          <w:tcPr>
            <w:tcW w:w="1418" w:type="dxa"/>
            <w:shd w:val="clear" w:color="auto" w:fill="auto"/>
          </w:tcPr>
          <w:p w14:paraId="0310E1D7" w14:textId="77777777" w:rsidR="00C43317" w:rsidRPr="00554484" w:rsidRDefault="00C43317" w:rsidP="00554484">
            <w:pPr>
              <w:shd w:val="clear" w:color="auto" w:fill="FFFFFF"/>
              <w:spacing w:after="0"/>
              <w:ind w:left="9"/>
              <w:jc w:val="both"/>
              <w:rPr>
                <w:rFonts w:cstheme="minorHAnsi"/>
                <w:lang w:val="ro-RO"/>
              </w:rPr>
            </w:pPr>
            <w:r w:rsidRPr="00554484">
              <w:rPr>
                <w:rFonts w:cstheme="minorHAnsi"/>
                <w:b/>
                <w:bCs/>
                <w:color w:val="000000"/>
                <w:lang w:val="ro-RO"/>
              </w:rPr>
              <w:t>Nume:</w:t>
            </w:r>
          </w:p>
        </w:tc>
        <w:tc>
          <w:tcPr>
            <w:tcW w:w="3969" w:type="dxa"/>
            <w:shd w:val="clear" w:color="auto" w:fill="auto"/>
          </w:tcPr>
          <w:p w14:paraId="0310E1D8" w14:textId="77777777" w:rsidR="00C43317" w:rsidRPr="00554484" w:rsidRDefault="00C43317" w:rsidP="00554484">
            <w:pPr>
              <w:shd w:val="clear" w:color="auto" w:fill="FFFFFF"/>
              <w:spacing w:after="0"/>
              <w:jc w:val="both"/>
              <w:rPr>
                <w:rFonts w:cstheme="minorHAnsi"/>
                <w:lang w:val="ro-RO"/>
              </w:rPr>
            </w:pPr>
            <w:r w:rsidRPr="00554484">
              <w:rPr>
                <w:rFonts w:cstheme="minorHAnsi"/>
                <w:i/>
                <w:color w:val="000000"/>
                <w:highlight w:val="lightGray"/>
                <w:lang w:val="ro-RO"/>
              </w:rPr>
              <w:t>[introduceți]</w:t>
            </w:r>
          </w:p>
        </w:tc>
        <w:tc>
          <w:tcPr>
            <w:tcW w:w="3851" w:type="dxa"/>
            <w:shd w:val="clear" w:color="auto" w:fill="auto"/>
          </w:tcPr>
          <w:p w14:paraId="0310E1D9" w14:textId="77777777" w:rsidR="00C43317" w:rsidRPr="00554484" w:rsidRDefault="00C43317" w:rsidP="00554484">
            <w:pPr>
              <w:shd w:val="clear" w:color="auto" w:fill="FFFFFF"/>
              <w:spacing w:after="0"/>
              <w:jc w:val="both"/>
              <w:rPr>
                <w:rFonts w:cstheme="minorHAnsi"/>
                <w:lang w:val="ro-RO"/>
              </w:rPr>
            </w:pPr>
            <w:r w:rsidRPr="00554484">
              <w:rPr>
                <w:rFonts w:cstheme="minorHAnsi"/>
                <w:i/>
                <w:color w:val="000000"/>
                <w:highlight w:val="lightGray"/>
                <w:lang w:val="ro-RO"/>
              </w:rPr>
              <w:t>[introduceți]</w:t>
            </w:r>
          </w:p>
        </w:tc>
      </w:tr>
      <w:tr w:rsidR="00C43317" w:rsidRPr="00554484" w14:paraId="0310E1DE" w14:textId="77777777" w:rsidTr="00C43317">
        <w:trPr>
          <w:trHeight w:hRule="exact" w:val="365"/>
        </w:trPr>
        <w:tc>
          <w:tcPr>
            <w:tcW w:w="1418" w:type="dxa"/>
            <w:shd w:val="clear" w:color="auto" w:fill="auto"/>
          </w:tcPr>
          <w:p w14:paraId="0310E1DB" w14:textId="77777777" w:rsidR="00C43317" w:rsidRPr="00554484" w:rsidRDefault="00C43317" w:rsidP="00554484">
            <w:pPr>
              <w:shd w:val="clear" w:color="auto" w:fill="FFFFFF"/>
              <w:spacing w:after="0"/>
              <w:ind w:left="9"/>
              <w:jc w:val="both"/>
              <w:rPr>
                <w:rFonts w:cstheme="minorHAnsi"/>
                <w:lang w:val="ro-RO"/>
              </w:rPr>
            </w:pPr>
            <w:r w:rsidRPr="00554484">
              <w:rPr>
                <w:rFonts w:cstheme="minorHAnsi"/>
                <w:b/>
                <w:lang w:val="ro-RO"/>
              </w:rPr>
              <w:t>Funcția:</w:t>
            </w:r>
          </w:p>
        </w:tc>
        <w:tc>
          <w:tcPr>
            <w:tcW w:w="3969" w:type="dxa"/>
            <w:shd w:val="clear" w:color="auto" w:fill="auto"/>
          </w:tcPr>
          <w:p w14:paraId="0310E1DC" w14:textId="77777777" w:rsidR="00C43317" w:rsidRPr="00554484" w:rsidRDefault="00C43317" w:rsidP="00554484">
            <w:pPr>
              <w:shd w:val="clear" w:color="auto" w:fill="FFFFFF"/>
              <w:spacing w:after="0"/>
              <w:jc w:val="both"/>
              <w:rPr>
                <w:rFonts w:cstheme="minorHAnsi"/>
                <w:lang w:val="ro-RO"/>
              </w:rPr>
            </w:pPr>
            <w:r w:rsidRPr="00554484">
              <w:rPr>
                <w:rFonts w:cstheme="minorHAnsi"/>
                <w:i/>
                <w:color w:val="000000"/>
                <w:highlight w:val="lightGray"/>
                <w:lang w:val="ro-RO"/>
              </w:rPr>
              <w:t>[introduceți]</w:t>
            </w:r>
          </w:p>
        </w:tc>
        <w:tc>
          <w:tcPr>
            <w:tcW w:w="3851" w:type="dxa"/>
            <w:shd w:val="clear" w:color="auto" w:fill="auto"/>
          </w:tcPr>
          <w:p w14:paraId="0310E1DD" w14:textId="77777777" w:rsidR="00C43317" w:rsidRPr="00554484" w:rsidRDefault="00C43317" w:rsidP="00554484">
            <w:pPr>
              <w:shd w:val="clear" w:color="auto" w:fill="FFFFFF"/>
              <w:spacing w:after="0"/>
              <w:jc w:val="both"/>
              <w:rPr>
                <w:rFonts w:cstheme="minorHAnsi"/>
                <w:lang w:val="ro-RO"/>
              </w:rPr>
            </w:pPr>
            <w:r w:rsidRPr="00554484">
              <w:rPr>
                <w:rFonts w:cstheme="minorHAnsi"/>
                <w:i/>
                <w:color w:val="000000"/>
                <w:highlight w:val="lightGray"/>
                <w:lang w:val="ro-RO"/>
              </w:rPr>
              <w:t>[introduceți]</w:t>
            </w:r>
          </w:p>
        </w:tc>
      </w:tr>
      <w:tr w:rsidR="00C43317" w:rsidRPr="00554484" w14:paraId="0310E1E2" w14:textId="77777777" w:rsidTr="00C43317">
        <w:trPr>
          <w:trHeight w:hRule="exact" w:val="356"/>
        </w:trPr>
        <w:tc>
          <w:tcPr>
            <w:tcW w:w="1418" w:type="dxa"/>
            <w:shd w:val="clear" w:color="auto" w:fill="auto"/>
          </w:tcPr>
          <w:p w14:paraId="0310E1DF" w14:textId="77777777" w:rsidR="00C43317" w:rsidRPr="00554484" w:rsidRDefault="00C43317" w:rsidP="00554484">
            <w:pPr>
              <w:shd w:val="clear" w:color="auto" w:fill="FFFFFF"/>
              <w:spacing w:after="0"/>
              <w:ind w:left="9"/>
              <w:jc w:val="both"/>
              <w:rPr>
                <w:rFonts w:cstheme="minorHAnsi"/>
                <w:lang w:val="ro-RO"/>
              </w:rPr>
            </w:pPr>
            <w:r w:rsidRPr="00554484">
              <w:rPr>
                <w:rFonts w:cstheme="minorHAnsi"/>
                <w:b/>
                <w:bCs/>
                <w:color w:val="000000"/>
                <w:lang w:val="ro-RO"/>
              </w:rPr>
              <w:t>Aprobat:</w:t>
            </w:r>
          </w:p>
        </w:tc>
        <w:tc>
          <w:tcPr>
            <w:tcW w:w="3969" w:type="dxa"/>
            <w:shd w:val="clear" w:color="auto" w:fill="auto"/>
          </w:tcPr>
          <w:p w14:paraId="0310E1E0" w14:textId="77777777" w:rsidR="00C43317" w:rsidRPr="00554484" w:rsidRDefault="00C43317" w:rsidP="00554484">
            <w:pPr>
              <w:shd w:val="clear" w:color="auto" w:fill="FFFFFF"/>
              <w:spacing w:after="0"/>
              <w:jc w:val="both"/>
              <w:rPr>
                <w:rFonts w:cstheme="minorHAnsi"/>
                <w:lang w:val="ro-RO"/>
              </w:rPr>
            </w:pPr>
            <w:r w:rsidRPr="00554484">
              <w:rPr>
                <w:rFonts w:cstheme="minorHAnsi"/>
                <w:i/>
                <w:color w:val="000000"/>
                <w:highlight w:val="lightGray"/>
                <w:lang w:val="ro-RO"/>
              </w:rPr>
              <w:t>[introduceți]</w:t>
            </w:r>
          </w:p>
        </w:tc>
        <w:tc>
          <w:tcPr>
            <w:tcW w:w="3851" w:type="dxa"/>
            <w:shd w:val="clear" w:color="auto" w:fill="auto"/>
          </w:tcPr>
          <w:p w14:paraId="0310E1E1" w14:textId="77777777" w:rsidR="00C43317" w:rsidRPr="00554484" w:rsidRDefault="00C43317" w:rsidP="00554484">
            <w:pPr>
              <w:shd w:val="clear" w:color="auto" w:fill="FFFFFF"/>
              <w:spacing w:after="0"/>
              <w:jc w:val="both"/>
              <w:rPr>
                <w:rFonts w:cstheme="minorHAnsi"/>
                <w:lang w:val="ro-RO"/>
              </w:rPr>
            </w:pPr>
            <w:r w:rsidRPr="00554484">
              <w:rPr>
                <w:rFonts w:cstheme="minorHAnsi"/>
                <w:i/>
                <w:color w:val="000000"/>
                <w:highlight w:val="lightGray"/>
                <w:lang w:val="ro-RO"/>
              </w:rPr>
              <w:t>[introduceți]</w:t>
            </w:r>
          </w:p>
        </w:tc>
      </w:tr>
    </w:tbl>
    <w:p w14:paraId="0310E1E3" w14:textId="77777777" w:rsidR="00C43317" w:rsidRPr="00554484" w:rsidRDefault="00C43317" w:rsidP="00554484">
      <w:pPr>
        <w:spacing w:after="0"/>
        <w:jc w:val="both"/>
        <w:rPr>
          <w:rFonts w:cstheme="minorHAnsi"/>
          <w:lang w:val="ro-RO"/>
        </w:rPr>
      </w:pPr>
    </w:p>
    <w:p w14:paraId="0310E1E4" w14:textId="77777777" w:rsidR="00C43317" w:rsidRPr="00554484" w:rsidRDefault="00C43317" w:rsidP="00554484">
      <w:pPr>
        <w:spacing w:after="0"/>
        <w:jc w:val="both"/>
        <w:rPr>
          <w:rFonts w:cstheme="minorHAnsi"/>
          <w:lang w:val="ro-RO"/>
        </w:rPr>
      </w:pPr>
      <w:r w:rsidRPr="00554484">
        <w:rPr>
          <w:rFonts w:cstheme="minorHAnsi"/>
          <w:lang w:val="ro-RO"/>
        </w:rPr>
        <w:br w:type="page"/>
      </w:r>
    </w:p>
    <w:p w14:paraId="0310E1E5" w14:textId="77777777" w:rsidR="00C43317" w:rsidRPr="00554484" w:rsidRDefault="00C43317" w:rsidP="00554484">
      <w:pPr>
        <w:spacing w:after="0"/>
        <w:jc w:val="both"/>
        <w:rPr>
          <w:rFonts w:cstheme="minorHAnsi"/>
          <w:b/>
          <w:lang w:val="ro-RO"/>
        </w:rPr>
      </w:pPr>
      <w:r w:rsidRPr="00554484">
        <w:rPr>
          <w:rFonts w:cstheme="minorHAnsi"/>
          <w:b/>
          <w:lang w:val="ro-RO"/>
        </w:rPr>
        <w:lastRenderedPageBreak/>
        <w:t>Anexa 5 - Exemplu de format pentru proces-verbal de recepție documente/rapoarte – elemente calitative</w:t>
      </w:r>
    </w:p>
    <w:p w14:paraId="0310E1E6" w14:textId="77777777" w:rsidR="00C43317" w:rsidRPr="00554484" w:rsidRDefault="00C43317" w:rsidP="00554484">
      <w:pPr>
        <w:spacing w:after="0"/>
        <w:jc w:val="both"/>
        <w:rPr>
          <w:rFonts w:cstheme="minorHAnsi"/>
          <w:b/>
          <w:lang w:val="ro-RO"/>
        </w:rPr>
      </w:pPr>
    </w:p>
    <w:tbl>
      <w:tblPr>
        <w:tblW w:w="9579" w:type="dxa"/>
        <w:tblLayout w:type="fixed"/>
        <w:tblLook w:val="0000" w:firstRow="0" w:lastRow="0" w:firstColumn="0" w:lastColumn="0" w:noHBand="0" w:noVBand="0"/>
      </w:tblPr>
      <w:tblGrid>
        <w:gridCol w:w="557"/>
        <w:gridCol w:w="613"/>
        <w:gridCol w:w="356"/>
        <w:gridCol w:w="1714"/>
        <w:gridCol w:w="1080"/>
        <w:gridCol w:w="1980"/>
        <w:gridCol w:w="1080"/>
        <w:gridCol w:w="1800"/>
        <w:gridCol w:w="399"/>
      </w:tblGrid>
      <w:tr w:rsidR="00C43317" w:rsidRPr="00554484" w14:paraId="0310E1E8" w14:textId="77777777" w:rsidTr="00C43317">
        <w:trPr>
          <w:gridAfter w:val="5"/>
          <w:wAfter w:w="6339" w:type="dxa"/>
          <w:cantSplit/>
        </w:trPr>
        <w:tc>
          <w:tcPr>
            <w:tcW w:w="3240" w:type="dxa"/>
            <w:gridSpan w:val="4"/>
          </w:tcPr>
          <w:p w14:paraId="0310E1E7" w14:textId="77777777" w:rsidR="00C43317" w:rsidRPr="00554484" w:rsidRDefault="00C43317" w:rsidP="00554484">
            <w:pPr>
              <w:spacing w:after="0"/>
              <w:jc w:val="both"/>
              <w:rPr>
                <w:rFonts w:cstheme="minorHAnsi"/>
                <w:lang w:val="ro-RO"/>
              </w:rPr>
            </w:pPr>
            <w:r w:rsidRPr="00554484">
              <w:rPr>
                <w:rFonts w:cstheme="minorHAnsi"/>
                <w:lang w:val="ro-RO"/>
              </w:rPr>
              <w:t>1. Context</w:t>
            </w:r>
          </w:p>
        </w:tc>
      </w:tr>
      <w:tr w:rsidR="00C43317" w:rsidRPr="00554484" w14:paraId="0310E1EB" w14:textId="77777777" w:rsidTr="00C43317">
        <w:trPr>
          <w:gridAfter w:val="1"/>
          <w:wAfter w:w="399" w:type="dxa"/>
          <w:cantSplit/>
        </w:trPr>
        <w:tc>
          <w:tcPr>
            <w:tcW w:w="3240" w:type="dxa"/>
            <w:gridSpan w:val="4"/>
            <w:tcBorders>
              <w:top w:val="single" w:sz="12" w:space="0" w:color="auto"/>
              <w:left w:val="single" w:sz="12" w:space="0" w:color="auto"/>
              <w:bottom w:val="single" w:sz="6" w:space="0" w:color="auto"/>
              <w:right w:val="single" w:sz="6" w:space="0" w:color="auto"/>
            </w:tcBorders>
          </w:tcPr>
          <w:p w14:paraId="0310E1E9" w14:textId="77777777" w:rsidR="00C43317" w:rsidRPr="00554484" w:rsidRDefault="00C43317" w:rsidP="00554484">
            <w:pPr>
              <w:spacing w:after="0"/>
              <w:jc w:val="both"/>
              <w:rPr>
                <w:rFonts w:cstheme="minorHAnsi"/>
                <w:lang w:val="ro-RO"/>
              </w:rPr>
            </w:pPr>
            <w:r w:rsidRPr="00554484">
              <w:rPr>
                <w:rFonts w:cstheme="minorHAnsi"/>
                <w:lang w:val="ro-RO"/>
              </w:rPr>
              <w:t>1.1. Contract</w:t>
            </w:r>
          </w:p>
        </w:tc>
        <w:tc>
          <w:tcPr>
            <w:tcW w:w="5940" w:type="dxa"/>
            <w:gridSpan w:val="4"/>
            <w:tcBorders>
              <w:top w:val="single" w:sz="12" w:space="0" w:color="auto"/>
              <w:left w:val="single" w:sz="6" w:space="0" w:color="auto"/>
              <w:bottom w:val="single" w:sz="6" w:space="0" w:color="auto"/>
              <w:right w:val="single" w:sz="12" w:space="0" w:color="auto"/>
            </w:tcBorders>
            <w:shd w:val="clear" w:color="auto" w:fill="auto"/>
          </w:tcPr>
          <w:p w14:paraId="0310E1EA" w14:textId="77777777" w:rsidR="00C43317" w:rsidRPr="00554484" w:rsidRDefault="00C43317" w:rsidP="00554484">
            <w:pPr>
              <w:spacing w:after="0"/>
              <w:jc w:val="both"/>
              <w:rPr>
                <w:rFonts w:cstheme="minorHAnsi"/>
                <w:lang w:val="ro-RO"/>
              </w:rPr>
            </w:pPr>
          </w:p>
        </w:tc>
      </w:tr>
      <w:tr w:rsidR="00C43317" w:rsidRPr="00554484" w14:paraId="0310E1EE" w14:textId="77777777" w:rsidTr="00C43317">
        <w:trPr>
          <w:gridAfter w:val="1"/>
          <w:wAfter w:w="399" w:type="dxa"/>
          <w:cantSplit/>
        </w:trPr>
        <w:tc>
          <w:tcPr>
            <w:tcW w:w="3240" w:type="dxa"/>
            <w:gridSpan w:val="4"/>
            <w:tcBorders>
              <w:top w:val="single" w:sz="6" w:space="0" w:color="auto"/>
              <w:left w:val="single" w:sz="12" w:space="0" w:color="auto"/>
              <w:bottom w:val="single" w:sz="6" w:space="0" w:color="auto"/>
              <w:right w:val="single" w:sz="6" w:space="0" w:color="auto"/>
            </w:tcBorders>
          </w:tcPr>
          <w:p w14:paraId="0310E1EC" w14:textId="77777777" w:rsidR="00C43317" w:rsidRPr="00554484" w:rsidRDefault="00C43317" w:rsidP="00554484">
            <w:pPr>
              <w:spacing w:after="0"/>
              <w:jc w:val="both"/>
              <w:rPr>
                <w:rFonts w:cstheme="minorHAnsi"/>
                <w:lang w:val="ro-RO"/>
              </w:rPr>
            </w:pPr>
            <w:r w:rsidRPr="00554484">
              <w:rPr>
                <w:rFonts w:cstheme="minorHAnsi"/>
                <w:lang w:val="ro-RO"/>
              </w:rPr>
              <w:t>1.2. Contractant</w:t>
            </w:r>
          </w:p>
        </w:tc>
        <w:tc>
          <w:tcPr>
            <w:tcW w:w="5940" w:type="dxa"/>
            <w:gridSpan w:val="4"/>
            <w:tcBorders>
              <w:top w:val="single" w:sz="6" w:space="0" w:color="auto"/>
              <w:left w:val="single" w:sz="6" w:space="0" w:color="auto"/>
              <w:bottom w:val="single" w:sz="6" w:space="0" w:color="auto"/>
              <w:right w:val="single" w:sz="12" w:space="0" w:color="auto"/>
            </w:tcBorders>
            <w:shd w:val="clear" w:color="auto" w:fill="auto"/>
          </w:tcPr>
          <w:p w14:paraId="0310E1ED" w14:textId="77777777" w:rsidR="00C43317" w:rsidRPr="00554484" w:rsidRDefault="00C43317" w:rsidP="00554484">
            <w:pPr>
              <w:spacing w:after="0"/>
              <w:jc w:val="both"/>
              <w:rPr>
                <w:rFonts w:cstheme="minorHAnsi"/>
                <w:lang w:val="ro-RO"/>
              </w:rPr>
            </w:pPr>
          </w:p>
        </w:tc>
      </w:tr>
      <w:tr w:rsidR="00C43317" w:rsidRPr="0086574E" w14:paraId="0310E1F1" w14:textId="77777777" w:rsidTr="00C43317">
        <w:trPr>
          <w:gridAfter w:val="1"/>
          <w:wAfter w:w="399" w:type="dxa"/>
          <w:cantSplit/>
        </w:trPr>
        <w:tc>
          <w:tcPr>
            <w:tcW w:w="3240" w:type="dxa"/>
            <w:gridSpan w:val="4"/>
            <w:tcBorders>
              <w:top w:val="single" w:sz="6" w:space="0" w:color="auto"/>
              <w:left w:val="single" w:sz="12" w:space="0" w:color="auto"/>
              <w:bottom w:val="single" w:sz="6" w:space="0" w:color="auto"/>
              <w:right w:val="single" w:sz="6" w:space="0" w:color="auto"/>
            </w:tcBorders>
          </w:tcPr>
          <w:p w14:paraId="0310E1EF" w14:textId="77777777" w:rsidR="00C43317" w:rsidRPr="00554484" w:rsidRDefault="00C43317" w:rsidP="00554484">
            <w:pPr>
              <w:spacing w:after="0"/>
              <w:jc w:val="both"/>
              <w:rPr>
                <w:rFonts w:cstheme="minorHAnsi"/>
                <w:lang w:val="ro-RO"/>
              </w:rPr>
            </w:pPr>
            <w:r w:rsidRPr="00554484">
              <w:rPr>
                <w:rFonts w:cstheme="minorHAnsi"/>
                <w:lang w:val="ro-RO"/>
              </w:rPr>
              <w:t>1.3. Referința proiectului (dacă este cazul)</w:t>
            </w:r>
          </w:p>
        </w:tc>
        <w:tc>
          <w:tcPr>
            <w:tcW w:w="5940" w:type="dxa"/>
            <w:gridSpan w:val="4"/>
            <w:tcBorders>
              <w:top w:val="single" w:sz="6" w:space="0" w:color="auto"/>
              <w:left w:val="single" w:sz="6" w:space="0" w:color="auto"/>
              <w:bottom w:val="single" w:sz="6" w:space="0" w:color="auto"/>
              <w:right w:val="single" w:sz="12" w:space="0" w:color="auto"/>
            </w:tcBorders>
            <w:shd w:val="clear" w:color="auto" w:fill="auto"/>
          </w:tcPr>
          <w:p w14:paraId="0310E1F0" w14:textId="77777777" w:rsidR="00C43317" w:rsidRPr="00554484" w:rsidRDefault="00C43317" w:rsidP="00554484">
            <w:pPr>
              <w:spacing w:after="0"/>
              <w:jc w:val="both"/>
              <w:rPr>
                <w:rFonts w:cstheme="minorHAnsi"/>
                <w:lang w:val="ro-RO"/>
              </w:rPr>
            </w:pPr>
          </w:p>
        </w:tc>
      </w:tr>
      <w:tr w:rsidR="00C43317" w:rsidRPr="00554484" w14:paraId="0310E1F3" w14:textId="77777777" w:rsidTr="00C43317">
        <w:trPr>
          <w:gridAfter w:val="5"/>
          <w:wAfter w:w="6339" w:type="dxa"/>
          <w:cantSplit/>
        </w:trPr>
        <w:tc>
          <w:tcPr>
            <w:tcW w:w="3240" w:type="dxa"/>
            <w:gridSpan w:val="4"/>
          </w:tcPr>
          <w:p w14:paraId="0310E1F2" w14:textId="77777777" w:rsidR="00C43317" w:rsidRPr="00554484" w:rsidRDefault="00C43317" w:rsidP="00554484">
            <w:pPr>
              <w:keepNext/>
              <w:keepLines/>
              <w:spacing w:after="0"/>
              <w:jc w:val="both"/>
              <w:rPr>
                <w:rFonts w:cstheme="minorHAnsi"/>
                <w:lang w:val="ro-RO"/>
              </w:rPr>
            </w:pPr>
            <w:r w:rsidRPr="00554484">
              <w:rPr>
                <w:rFonts w:cstheme="minorHAnsi"/>
                <w:lang w:val="ro-RO"/>
              </w:rPr>
              <w:t>2.Lista documentelor sau rapoartelor</w:t>
            </w:r>
          </w:p>
        </w:tc>
      </w:tr>
      <w:tr w:rsidR="00C43317" w:rsidRPr="00554484" w14:paraId="0310E1F7" w14:textId="77777777" w:rsidTr="00C433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9" w:type="dxa"/>
        </w:trPr>
        <w:tc>
          <w:tcPr>
            <w:tcW w:w="3240" w:type="dxa"/>
            <w:gridSpan w:val="4"/>
            <w:tcBorders>
              <w:top w:val="single" w:sz="12" w:space="0" w:color="auto"/>
              <w:left w:val="single" w:sz="12" w:space="0" w:color="auto"/>
              <w:bottom w:val="single" w:sz="2" w:space="0" w:color="auto"/>
              <w:right w:val="single" w:sz="2" w:space="0" w:color="auto"/>
            </w:tcBorders>
            <w:shd w:val="pct10" w:color="auto" w:fill="FFFFFF"/>
          </w:tcPr>
          <w:p w14:paraId="0310E1F4" w14:textId="77777777" w:rsidR="00C43317" w:rsidRPr="00554484" w:rsidRDefault="00C43317" w:rsidP="00554484">
            <w:pPr>
              <w:spacing w:after="0"/>
              <w:jc w:val="both"/>
              <w:rPr>
                <w:rFonts w:cstheme="minorHAnsi"/>
                <w:lang w:val="ro-RO"/>
              </w:rPr>
            </w:pPr>
            <w:r w:rsidRPr="00554484">
              <w:rPr>
                <w:rFonts w:cstheme="minorHAnsi"/>
                <w:lang w:val="ro-RO"/>
              </w:rPr>
              <w:t>2.1. Document/Raport</w:t>
            </w:r>
          </w:p>
        </w:tc>
        <w:tc>
          <w:tcPr>
            <w:tcW w:w="4140" w:type="dxa"/>
            <w:gridSpan w:val="3"/>
            <w:tcBorders>
              <w:top w:val="single" w:sz="12" w:space="0" w:color="auto"/>
              <w:left w:val="single" w:sz="2" w:space="0" w:color="auto"/>
              <w:bottom w:val="single" w:sz="2" w:space="0" w:color="auto"/>
              <w:right w:val="single" w:sz="2" w:space="0" w:color="auto"/>
            </w:tcBorders>
            <w:shd w:val="pct10" w:color="auto" w:fill="FFFFFF"/>
          </w:tcPr>
          <w:p w14:paraId="0310E1F5" w14:textId="77777777" w:rsidR="00C43317" w:rsidRPr="00554484" w:rsidRDefault="00C43317" w:rsidP="00554484">
            <w:pPr>
              <w:spacing w:after="0"/>
              <w:jc w:val="both"/>
              <w:rPr>
                <w:rFonts w:cstheme="minorHAnsi"/>
                <w:lang w:val="ro-RO"/>
              </w:rPr>
            </w:pPr>
            <w:r w:rsidRPr="00554484">
              <w:rPr>
                <w:rFonts w:cstheme="minorHAnsi"/>
                <w:lang w:val="ro-RO"/>
              </w:rPr>
              <w:t>2.2</w:t>
            </w:r>
            <w:r w:rsidRPr="00554484">
              <w:rPr>
                <w:rFonts w:cstheme="minorHAnsi"/>
                <w:iCs/>
                <w:color w:val="000000"/>
                <w:lang w:val="ro-RO"/>
              </w:rPr>
              <w:t>Referință(conform Caiet de Sarcini/Contract</w:t>
            </w:r>
            <w:r w:rsidRPr="00554484">
              <w:rPr>
                <w:rFonts w:cstheme="minorHAnsi"/>
                <w:lang w:val="ro-RO"/>
              </w:rPr>
              <w:t>)</w:t>
            </w:r>
          </w:p>
        </w:tc>
        <w:tc>
          <w:tcPr>
            <w:tcW w:w="1800" w:type="dxa"/>
            <w:tcBorders>
              <w:top w:val="single" w:sz="12" w:space="0" w:color="auto"/>
              <w:left w:val="single" w:sz="2" w:space="0" w:color="auto"/>
              <w:bottom w:val="single" w:sz="2" w:space="0" w:color="auto"/>
              <w:right w:val="single" w:sz="12" w:space="0" w:color="auto"/>
            </w:tcBorders>
            <w:shd w:val="pct10" w:color="auto" w:fill="FFFFFF"/>
          </w:tcPr>
          <w:p w14:paraId="0310E1F6" w14:textId="77777777" w:rsidR="00C43317" w:rsidRPr="00554484" w:rsidRDefault="00C43317" w:rsidP="00554484">
            <w:pPr>
              <w:spacing w:after="0"/>
              <w:jc w:val="both"/>
              <w:rPr>
                <w:rFonts w:cstheme="minorHAnsi"/>
                <w:lang w:val="ro-RO"/>
              </w:rPr>
            </w:pPr>
            <w:r w:rsidRPr="00554484">
              <w:rPr>
                <w:rFonts w:cstheme="minorHAnsi"/>
                <w:lang w:val="ro-RO"/>
              </w:rPr>
              <w:t>2.3. Termenul de livrare</w:t>
            </w:r>
          </w:p>
        </w:tc>
      </w:tr>
      <w:tr w:rsidR="00C43317" w:rsidRPr="00554484" w14:paraId="0310E1FB" w14:textId="77777777" w:rsidTr="00C433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9" w:type="dxa"/>
        </w:trPr>
        <w:tc>
          <w:tcPr>
            <w:tcW w:w="3240" w:type="dxa"/>
            <w:gridSpan w:val="4"/>
            <w:tcBorders>
              <w:top w:val="single" w:sz="2" w:space="0" w:color="auto"/>
              <w:left w:val="single" w:sz="12" w:space="0" w:color="auto"/>
              <w:bottom w:val="single" w:sz="2" w:space="0" w:color="auto"/>
              <w:right w:val="single" w:sz="2" w:space="0" w:color="auto"/>
            </w:tcBorders>
            <w:shd w:val="clear" w:color="auto" w:fill="auto"/>
          </w:tcPr>
          <w:p w14:paraId="0310E1F8" w14:textId="77777777" w:rsidR="00C43317" w:rsidRPr="00554484" w:rsidRDefault="00C43317" w:rsidP="00554484">
            <w:pPr>
              <w:spacing w:after="0"/>
              <w:jc w:val="both"/>
              <w:rPr>
                <w:rFonts w:cstheme="minorHAnsi"/>
                <w:lang w:val="ro-RO"/>
              </w:rPr>
            </w:pPr>
          </w:p>
        </w:tc>
        <w:tc>
          <w:tcPr>
            <w:tcW w:w="4140" w:type="dxa"/>
            <w:gridSpan w:val="3"/>
            <w:tcBorders>
              <w:top w:val="single" w:sz="2" w:space="0" w:color="auto"/>
              <w:left w:val="single" w:sz="2" w:space="0" w:color="auto"/>
              <w:bottom w:val="single" w:sz="2" w:space="0" w:color="auto"/>
              <w:right w:val="single" w:sz="2" w:space="0" w:color="auto"/>
            </w:tcBorders>
            <w:shd w:val="clear" w:color="auto" w:fill="auto"/>
          </w:tcPr>
          <w:p w14:paraId="0310E1F9" w14:textId="77777777" w:rsidR="00C43317" w:rsidRPr="00554484" w:rsidRDefault="00C43317" w:rsidP="00554484">
            <w:pPr>
              <w:spacing w:after="0"/>
              <w:jc w:val="both"/>
              <w:rPr>
                <w:rFonts w:cstheme="minorHAnsi"/>
                <w:lang w:val="ro-RO"/>
              </w:rPr>
            </w:pPr>
          </w:p>
        </w:tc>
        <w:tc>
          <w:tcPr>
            <w:tcW w:w="1800" w:type="dxa"/>
            <w:tcBorders>
              <w:top w:val="single" w:sz="2" w:space="0" w:color="auto"/>
              <w:left w:val="single" w:sz="2" w:space="0" w:color="auto"/>
              <w:bottom w:val="single" w:sz="2" w:space="0" w:color="auto"/>
              <w:right w:val="single" w:sz="12" w:space="0" w:color="auto"/>
            </w:tcBorders>
            <w:shd w:val="clear" w:color="auto" w:fill="auto"/>
          </w:tcPr>
          <w:p w14:paraId="0310E1FA" w14:textId="77777777" w:rsidR="00C43317" w:rsidRPr="00554484" w:rsidRDefault="00C43317" w:rsidP="00554484">
            <w:pPr>
              <w:spacing w:after="0"/>
              <w:jc w:val="both"/>
              <w:rPr>
                <w:rFonts w:cstheme="minorHAnsi"/>
                <w:lang w:val="ro-RO"/>
              </w:rPr>
            </w:pPr>
          </w:p>
        </w:tc>
      </w:tr>
      <w:tr w:rsidR="00C43317" w:rsidRPr="00554484" w14:paraId="0310E1FF" w14:textId="77777777" w:rsidTr="00C433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9" w:type="dxa"/>
        </w:trPr>
        <w:tc>
          <w:tcPr>
            <w:tcW w:w="3240" w:type="dxa"/>
            <w:gridSpan w:val="4"/>
            <w:tcBorders>
              <w:top w:val="single" w:sz="2" w:space="0" w:color="auto"/>
              <w:left w:val="single" w:sz="12" w:space="0" w:color="auto"/>
              <w:bottom w:val="single" w:sz="2" w:space="0" w:color="auto"/>
              <w:right w:val="single" w:sz="2" w:space="0" w:color="auto"/>
            </w:tcBorders>
            <w:shd w:val="clear" w:color="auto" w:fill="auto"/>
          </w:tcPr>
          <w:p w14:paraId="0310E1FC" w14:textId="77777777" w:rsidR="00C43317" w:rsidRPr="00554484" w:rsidRDefault="00C43317" w:rsidP="00554484">
            <w:pPr>
              <w:spacing w:after="0"/>
              <w:jc w:val="both"/>
              <w:rPr>
                <w:rFonts w:cstheme="minorHAnsi"/>
                <w:lang w:val="ro-RO"/>
              </w:rPr>
            </w:pPr>
          </w:p>
        </w:tc>
        <w:tc>
          <w:tcPr>
            <w:tcW w:w="4140" w:type="dxa"/>
            <w:gridSpan w:val="3"/>
            <w:tcBorders>
              <w:top w:val="single" w:sz="2" w:space="0" w:color="auto"/>
              <w:left w:val="single" w:sz="2" w:space="0" w:color="auto"/>
              <w:bottom w:val="single" w:sz="2" w:space="0" w:color="auto"/>
              <w:right w:val="single" w:sz="2" w:space="0" w:color="auto"/>
            </w:tcBorders>
            <w:shd w:val="clear" w:color="auto" w:fill="auto"/>
          </w:tcPr>
          <w:p w14:paraId="0310E1FD" w14:textId="77777777" w:rsidR="00C43317" w:rsidRPr="00554484" w:rsidRDefault="00C43317" w:rsidP="00554484">
            <w:pPr>
              <w:spacing w:after="0"/>
              <w:jc w:val="both"/>
              <w:rPr>
                <w:rFonts w:cstheme="minorHAnsi"/>
                <w:lang w:val="ro-RO"/>
              </w:rPr>
            </w:pPr>
          </w:p>
        </w:tc>
        <w:tc>
          <w:tcPr>
            <w:tcW w:w="1800" w:type="dxa"/>
            <w:tcBorders>
              <w:top w:val="single" w:sz="2" w:space="0" w:color="auto"/>
              <w:left w:val="single" w:sz="2" w:space="0" w:color="auto"/>
              <w:bottom w:val="single" w:sz="2" w:space="0" w:color="auto"/>
              <w:right w:val="single" w:sz="12" w:space="0" w:color="auto"/>
            </w:tcBorders>
            <w:shd w:val="clear" w:color="auto" w:fill="auto"/>
          </w:tcPr>
          <w:p w14:paraId="0310E1FE" w14:textId="77777777" w:rsidR="00C43317" w:rsidRPr="00554484" w:rsidRDefault="00C43317" w:rsidP="00554484">
            <w:pPr>
              <w:spacing w:after="0"/>
              <w:jc w:val="both"/>
              <w:rPr>
                <w:rFonts w:cstheme="minorHAnsi"/>
                <w:lang w:val="ro-RO"/>
              </w:rPr>
            </w:pPr>
          </w:p>
        </w:tc>
      </w:tr>
      <w:tr w:rsidR="00C43317" w:rsidRPr="00554484" w14:paraId="0310E203" w14:textId="77777777" w:rsidTr="00C433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9" w:type="dxa"/>
        </w:trPr>
        <w:tc>
          <w:tcPr>
            <w:tcW w:w="3240" w:type="dxa"/>
            <w:gridSpan w:val="4"/>
            <w:tcBorders>
              <w:top w:val="single" w:sz="2" w:space="0" w:color="auto"/>
              <w:left w:val="single" w:sz="12" w:space="0" w:color="auto"/>
              <w:bottom w:val="single" w:sz="12" w:space="0" w:color="auto"/>
              <w:right w:val="single" w:sz="2" w:space="0" w:color="auto"/>
            </w:tcBorders>
            <w:shd w:val="clear" w:color="auto" w:fill="auto"/>
          </w:tcPr>
          <w:p w14:paraId="0310E200" w14:textId="77777777" w:rsidR="00C43317" w:rsidRPr="00554484" w:rsidRDefault="00C43317" w:rsidP="00554484">
            <w:pPr>
              <w:spacing w:after="0"/>
              <w:jc w:val="both"/>
              <w:rPr>
                <w:rFonts w:cstheme="minorHAnsi"/>
                <w:lang w:val="ro-RO"/>
              </w:rPr>
            </w:pPr>
          </w:p>
        </w:tc>
        <w:tc>
          <w:tcPr>
            <w:tcW w:w="4140" w:type="dxa"/>
            <w:gridSpan w:val="3"/>
            <w:tcBorders>
              <w:top w:val="single" w:sz="2" w:space="0" w:color="auto"/>
              <w:left w:val="single" w:sz="2" w:space="0" w:color="auto"/>
              <w:bottom w:val="single" w:sz="12" w:space="0" w:color="auto"/>
              <w:right w:val="single" w:sz="2" w:space="0" w:color="auto"/>
            </w:tcBorders>
            <w:shd w:val="clear" w:color="auto" w:fill="auto"/>
          </w:tcPr>
          <w:p w14:paraId="0310E201" w14:textId="77777777" w:rsidR="00C43317" w:rsidRPr="00554484" w:rsidRDefault="00C43317" w:rsidP="00554484">
            <w:pPr>
              <w:spacing w:after="0"/>
              <w:jc w:val="both"/>
              <w:rPr>
                <w:rFonts w:cstheme="minorHAnsi"/>
                <w:lang w:val="ro-RO"/>
              </w:rPr>
            </w:pPr>
          </w:p>
        </w:tc>
        <w:tc>
          <w:tcPr>
            <w:tcW w:w="1800" w:type="dxa"/>
            <w:tcBorders>
              <w:top w:val="single" w:sz="2" w:space="0" w:color="auto"/>
              <w:left w:val="single" w:sz="2" w:space="0" w:color="auto"/>
              <w:bottom w:val="single" w:sz="12" w:space="0" w:color="auto"/>
              <w:right w:val="single" w:sz="12" w:space="0" w:color="auto"/>
            </w:tcBorders>
            <w:shd w:val="clear" w:color="auto" w:fill="auto"/>
          </w:tcPr>
          <w:p w14:paraId="0310E202" w14:textId="77777777" w:rsidR="00C43317" w:rsidRPr="00554484" w:rsidRDefault="00C43317" w:rsidP="00554484">
            <w:pPr>
              <w:spacing w:after="0"/>
              <w:jc w:val="both"/>
              <w:rPr>
                <w:rFonts w:cstheme="minorHAnsi"/>
                <w:lang w:val="ro-RO"/>
              </w:rPr>
            </w:pPr>
          </w:p>
        </w:tc>
      </w:tr>
      <w:tr w:rsidR="00C43317" w:rsidRPr="0086574E" w14:paraId="0310E205" w14:textId="77777777" w:rsidTr="00C43317">
        <w:trPr>
          <w:gridAfter w:val="2"/>
          <w:wAfter w:w="2199" w:type="dxa"/>
          <w:cantSplit/>
        </w:trPr>
        <w:tc>
          <w:tcPr>
            <w:tcW w:w="7380" w:type="dxa"/>
            <w:gridSpan w:val="7"/>
          </w:tcPr>
          <w:p w14:paraId="0310E204" w14:textId="77777777" w:rsidR="00C43317" w:rsidRPr="00554484" w:rsidRDefault="00C43317" w:rsidP="00554484">
            <w:pPr>
              <w:keepNext/>
              <w:keepLines/>
              <w:spacing w:after="0"/>
              <w:jc w:val="both"/>
              <w:rPr>
                <w:rFonts w:cstheme="minorHAnsi"/>
                <w:lang w:val="ro-RO"/>
              </w:rPr>
            </w:pPr>
            <w:r w:rsidRPr="00554484">
              <w:rPr>
                <w:rFonts w:cstheme="minorHAnsi"/>
                <w:lang w:val="ro-RO"/>
              </w:rPr>
              <w:t>3. Concluzii cu privire la acceptare</w:t>
            </w:r>
          </w:p>
        </w:tc>
      </w:tr>
      <w:tr w:rsidR="00C43317" w:rsidRPr="00554484" w14:paraId="0310E208" w14:textId="77777777" w:rsidTr="00C43317">
        <w:trPr>
          <w:gridAfter w:val="1"/>
          <w:wAfter w:w="399" w:type="dxa"/>
          <w:cantSplit/>
        </w:trPr>
        <w:tc>
          <w:tcPr>
            <w:tcW w:w="557" w:type="dxa"/>
            <w:tcBorders>
              <w:top w:val="single" w:sz="12" w:space="0" w:color="auto"/>
              <w:left w:val="single" w:sz="12" w:space="0" w:color="auto"/>
              <w:bottom w:val="single" w:sz="2" w:space="0" w:color="auto"/>
              <w:right w:val="single" w:sz="2" w:space="0" w:color="auto"/>
            </w:tcBorders>
            <w:shd w:val="clear" w:color="auto" w:fill="auto"/>
          </w:tcPr>
          <w:p w14:paraId="0310E206" w14:textId="77777777" w:rsidR="00C43317" w:rsidRPr="00554484" w:rsidRDefault="00C43317" w:rsidP="00554484">
            <w:pPr>
              <w:spacing w:after="0"/>
              <w:jc w:val="both"/>
              <w:rPr>
                <w:rFonts w:cstheme="minorHAnsi"/>
                <w:lang w:val="ro-RO"/>
              </w:rPr>
            </w:pPr>
            <w:r w:rsidRPr="00554484">
              <w:rPr>
                <w:rFonts w:cstheme="minorHAnsi"/>
                <w:lang w:val="ro-RO"/>
              </w:rPr>
              <w:sym w:font="Wingdings" w:char="F0A8"/>
            </w:r>
          </w:p>
        </w:tc>
        <w:tc>
          <w:tcPr>
            <w:tcW w:w="8623" w:type="dxa"/>
            <w:gridSpan w:val="7"/>
            <w:tcBorders>
              <w:top w:val="single" w:sz="12" w:space="0" w:color="auto"/>
              <w:left w:val="single" w:sz="2" w:space="0" w:color="auto"/>
              <w:bottom w:val="single" w:sz="2" w:space="0" w:color="auto"/>
              <w:right w:val="single" w:sz="12" w:space="0" w:color="auto"/>
            </w:tcBorders>
            <w:shd w:val="clear" w:color="auto" w:fill="auto"/>
          </w:tcPr>
          <w:p w14:paraId="0310E207" w14:textId="77777777" w:rsidR="00C43317" w:rsidRPr="00554484" w:rsidRDefault="00C43317" w:rsidP="00554484">
            <w:pPr>
              <w:tabs>
                <w:tab w:val="left" w:pos="433"/>
              </w:tabs>
              <w:spacing w:after="0"/>
              <w:jc w:val="both"/>
              <w:rPr>
                <w:rFonts w:cstheme="minorHAnsi"/>
                <w:lang w:val="ro-RO"/>
              </w:rPr>
            </w:pPr>
            <w:r w:rsidRPr="00554484">
              <w:rPr>
                <w:rFonts w:cstheme="minorHAnsi"/>
                <w:lang w:val="ro-RO"/>
              </w:rPr>
              <w:t>3.1.</w:t>
            </w:r>
            <w:r w:rsidRPr="00554484">
              <w:rPr>
                <w:rFonts w:cstheme="minorHAnsi"/>
                <w:lang w:val="ro-RO"/>
              </w:rPr>
              <w:tab/>
              <w:t>Acceptare fără rezerve</w:t>
            </w:r>
          </w:p>
        </w:tc>
      </w:tr>
      <w:tr w:rsidR="00C43317" w:rsidRPr="0086574E" w14:paraId="0310E20B" w14:textId="77777777" w:rsidTr="00C43317">
        <w:trPr>
          <w:gridAfter w:val="1"/>
          <w:wAfter w:w="399" w:type="dxa"/>
          <w:cantSplit/>
        </w:trPr>
        <w:tc>
          <w:tcPr>
            <w:tcW w:w="557" w:type="dxa"/>
            <w:tcBorders>
              <w:top w:val="single" w:sz="2" w:space="0" w:color="auto"/>
              <w:left w:val="single" w:sz="12" w:space="0" w:color="auto"/>
              <w:bottom w:val="single" w:sz="2" w:space="0" w:color="auto"/>
              <w:right w:val="single" w:sz="2" w:space="0" w:color="auto"/>
            </w:tcBorders>
            <w:shd w:val="clear" w:color="auto" w:fill="auto"/>
          </w:tcPr>
          <w:p w14:paraId="0310E209" w14:textId="77777777" w:rsidR="00C43317" w:rsidRPr="00554484" w:rsidRDefault="00C43317" w:rsidP="00554484">
            <w:pPr>
              <w:spacing w:after="0"/>
              <w:jc w:val="both"/>
              <w:rPr>
                <w:rFonts w:cstheme="minorHAnsi"/>
                <w:lang w:val="ro-RO"/>
              </w:rPr>
            </w:pPr>
            <w:r w:rsidRPr="00554484">
              <w:rPr>
                <w:rFonts w:cstheme="minorHAnsi"/>
                <w:lang w:val="ro-RO"/>
              </w:rPr>
              <w:sym w:font="Wingdings" w:char="F0A8"/>
            </w:r>
          </w:p>
        </w:tc>
        <w:tc>
          <w:tcPr>
            <w:tcW w:w="8623" w:type="dxa"/>
            <w:gridSpan w:val="7"/>
            <w:tcBorders>
              <w:top w:val="single" w:sz="2" w:space="0" w:color="auto"/>
              <w:left w:val="single" w:sz="2" w:space="0" w:color="auto"/>
              <w:bottom w:val="single" w:sz="2" w:space="0" w:color="auto"/>
              <w:right w:val="single" w:sz="12" w:space="0" w:color="auto"/>
            </w:tcBorders>
            <w:shd w:val="clear" w:color="auto" w:fill="auto"/>
          </w:tcPr>
          <w:p w14:paraId="0310E20A" w14:textId="77777777" w:rsidR="00C43317" w:rsidRPr="00554484" w:rsidRDefault="00C43317" w:rsidP="00554484">
            <w:pPr>
              <w:spacing w:after="0"/>
              <w:ind w:left="433" w:hanging="433"/>
              <w:jc w:val="both"/>
              <w:rPr>
                <w:rFonts w:cstheme="minorHAnsi"/>
                <w:lang w:val="ro-RO"/>
              </w:rPr>
            </w:pPr>
            <w:r w:rsidRPr="00554484">
              <w:rPr>
                <w:rFonts w:cstheme="minorHAnsi"/>
                <w:lang w:val="ro-RO"/>
              </w:rPr>
              <w:t>3.2.</w:t>
            </w:r>
            <w:r w:rsidRPr="00554484">
              <w:rPr>
                <w:rFonts w:cstheme="minorHAnsi"/>
                <w:lang w:val="ro-RO"/>
              </w:rPr>
              <w:tab/>
              <w:t>Acceptare cu rezerve (Contractantul se angajează să corecteze - în timpul convenit - defectele constatate și descrise la punctul 5 din prezentul document).</w:t>
            </w:r>
          </w:p>
        </w:tc>
      </w:tr>
      <w:tr w:rsidR="00C43317" w:rsidRPr="00554484" w14:paraId="0310E212" w14:textId="77777777" w:rsidTr="00C43317">
        <w:trPr>
          <w:gridAfter w:val="1"/>
          <w:wAfter w:w="399" w:type="dxa"/>
          <w:cantSplit/>
        </w:trPr>
        <w:tc>
          <w:tcPr>
            <w:tcW w:w="557" w:type="dxa"/>
            <w:tcBorders>
              <w:top w:val="single" w:sz="2" w:space="0" w:color="auto"/>
              <w:left w:val="single" w:sz="12" w:space="0" w:color="auto"/>
              <w:bottom w:val="single" w:sz="2" w:space="0" w:color="auto"/>
              <w:right w:val="single" w:sz="2" w:space="0" w:color="auto"/>
            </w:tcBorders>
            <w:shd w:val="clear" w:color="auto" w:fill="auto"/>
          </w:tcPr>
          <w:p w14:paraId="0310E20C" w14:textId="77777777" w:rsidR="00C43317" w:rsidRPr="00554484" w:rsidRDefault="00C43317" w:rsidP="00554484">
            <w:pPr>
              <w:spacing w:after="0"/>
              <w:jc w:val="both"/>
              <w:rPr>
                <w:rFonts w:cstheme="minorHAnsi"/>
                <w:lang w:val="ro-RO"/>
              </w:rPr>
            </w:pPr>
            <w:r w:rsidRPr="00554484">
              <w:rPr>
                <w:rFonts w:cstheme="minorHAnsi"/>
                <w:lang w:val="ro-RO"/>
              </w:rPr>
              <w:sym w:font="Wingdings" w:char="F0A8"/>
            </w:r>
          </w:p>
        </w:tc>
        <w:tc>
          <w:tcPr>
            <w:tcW w:w="3763" w:type="dxa"/>
            <w:gridSpan w:val="4"/>
            <w:tcBorders>
              <w:top w:val="single" w:sz="2" w:space="0" w:color="auto"/>
              <w:left w:val="single" w:sz="2" w:space="0" w:color="auto"/>
              <w:bottom w:val="single" w:sz="2" w:space="0" w:color="auto"/>
              <w:right w:val="single" w:sz="2" w:space="0" w:color="auto"/>
            </w:tcBorders>
            <w:shd w:val="clear" w:color="auto" w:fill="auto"/>
          </w:tcPr>
          <w:p w14:paraId="0310E20D" w14:textId="77777777" w:rsidR="00C43317" w:rsidRPr="00554484" w:rsidRDefault="00C43317" w:rsidP="00554484">
            <w:pPr>
              <w:spacing w:after="0"/>
              <w:ind w:left="433" w:hanging="433"/>
              <w:jc w:val="both"/>
              <w:rPr>
                <w:rFonts w:cstheme="minorHAnsi"/>
                <w:lang w:val="ro-RO"/>
              </w:rPr>
            </w:pPr>
            <w:r w:rsidRPr="00554484">
              <w:rPr>
                <w:rFonts w:cstheme="minorHAnsi"/>
                <w:lang w:val="ro-RO"/>
              </w:rPr>
              <w:t>3.3.</w:t>
            </w:r>
            <w:r w:rsidRPr="00554484">
              <w:rPr>
                <w:rFonts w:cstheme="minorHAnsi"/>
                <w:lang w:val="ro-RO"/>
              </w:rPr>
              <w:tab/>
              <w:t>Este aplicabilă perioada de garanție?</w:t>
            </w:r>
          </w:p>
          <w:p w14:paraId="0310E20E" w14:textId="77777777" w:rsidR="00C43317" w:rsidRPr="00554484" w:rsidRDefault="00C43317" w:rsidP="00554484">
            <w:pPr>
              <w:spacing w:after="0"/>
              <w:ind w:left="284" w:hanging="284"/>
              <w:jc w:val="both"/>
              <w:rPr>
                <w:rFonts w:cstheme="minorHAnsi"/>
                <w:lang w:val="ro-RO"/>
              </w:rPr>
            </w:pPr>
          </w:p>
        </w:tc>
        <w:tc>
          <w:tcPr>
            <w:tcW w:w="3060" w:type="dxa"/>
            <w:gridSpan w:val="2"/>
            <w:tcBorders>
              <w:top w:val="single" w:sz="2" w:space="0" w:color="auto"/>
              <w:left w:val="single" w:sz="2" w:space="0" w:color="auto"/>
              <w:bottom w:val="single" w:sz="2" w:space="0" w:color="auto"/>
              <w:right w:val="single" w:sz="2" w:space="0" w:color="auto"/>
            </w:tcBorders>
            <w:shd w:val="clear" w:color="auto" w:fill="auto"/>
          </w:tcPr>
          <w:p w14:paraId="0310E20F" w14:textId="77777777" w:rsidR="00C43317" w:rsidRPr="00554484" w:rsidRDefault="00C43317" w:rsidP="00554484">
            <w:pPr>
              <w:spacing w:after="0"/>
              <w:ind w:left="284" w:hanging="284"/>
              <w:jc w:val="both"/>
              <w:rPr>
                <w:rFonts w:cstheme="minorHAnsi"/>
                <w:lang w:val="ro-RO"/>
              </w:rPr>
            </w:pPr>
            <w:r w:rsidRPr="00554484">
              <w:rPr>
                <w:rFonts w:cstheme="minorHAnsi"/>
                <w:lang w:val="ro-RO"/>
              </w:rPr>
              <w:t>Data finalizării:</w:t>
            </w:r>
          </w:p>
          <w:p w14:paraId="0310E210" w14:textId="77777777" w:rsidR="00C43317" w:rsidRPr="00554484" w:rsidRDefault="00C43317" w:rsidP="00554484">
            <w:pPr>
              <w:spacing w:after="0"/>
              <w:ind w:left="-8" w:firstLine="8"/>
              <w:jc w:val="both"/>
              <w:rPr>
                <w:rFonts w:cstheme="minorHAnsi"/>
                <w:lang w:val="ro-RO"/>
              </w:rPr>
            </w:pPr>
          </w:p>
        </w:tc>
        <w:tc>
          <w:tcPr>
            <w:tcW w:w="1800" w:type="dxa"/>
            <w:tcBorders>
              <w:top w:val="single" w:sz="2" w:space="0" w:color="auto"/>
              <w:left w:val="single" w:sz="2" w:space="0" w:color="auto"/>
              <w:bottom w:val="single" w:sz="2" w:space="0" w:color="auto"/>
              <w:right w:val="single" w:sz="12" w:space="0" w:color="auto"/>
            </w:tcBorders>
            <w:shd w:val="clear" w:color="auto" w:fill="auto"/>
          </w:tcPr>
          <w:p w14:paraId="0310E211" w14:textId="77777777" w:rsidR="00C43317" w:rsidRPr="00554484" w:rsidRDefault="00C43317" w:rsidP="00554484">
            <w:pPr>
              <w:spacing w:after="0"/>
              <w:ind w:left="284" w:hanging="284"/>
              <w:jc w:val="both"/>
              <w:rPr>
                <w:rFonts w:cstheme="minorHAnsi"/>
                <w:lang w:val="ro-RO"/>
              </w:rPr>
            </w:pPr>
          </w:p>
        </w:tc>
      </w:tr>
      <w:tr w:rsidR="00C43317" w:rsidRPr="0086574E" w14:paraId="0310E215" w14:textId="77777777" w:rsidTr="00C43317">
        <w:trPr>
          <w:gridAfter w:val="1"/>
          <w:wAfter w:w="399" w:type="dxa"/>
          <w:cantSplit/>
        </w:trPr>
        <w:tc>
          <w:tcPr>
            <w:tcW w:w="557" w:type="dxa"/>
            <w:tcBorders>
              <w:top w:val="single" w:sz="2" w:space="0" w:color="auto"/>
              <w:left w:val="single" w:sz="12" w:space="0" w:color="auto"/>
              <w:bottom w:val="single" w:sz="12" w:space="0" w:color="auto"/>
              <w:right w:val="single" w:sz="2" w:space="0" w:color="auto"/>
            </w:tcBorders>
            <w:shd w:val="clear" w:color="auto" w:fill="auto"/>
          </w:tcPr>
          <w:p w14:paraId="0310E213" w14:textId="77777777" w:rsidR="00C43317" w:rsidRPr="00554484" w:rsidRDefault="00C43317" w:rsidP="00554484">
            <w:pPr>
              <w:spacing w:after="0"/>
              <w:jc w:val="both"/>
              <w:rPr>
                <w:rFonts w:cstheme="minorHAnsi"/>
                <w:lang w:val="ro-RO"/>
              </w:rPr>
            </w:pPr>
            <w:r w:rsidRPr="00554484">
              <w:rPr>
                <w:rFonts w:cstheme="minorHAnsi"/>
                <w:lang w:val="ro-RO"/>
              </w:rPr>
              <w:sym w:font="Wingdings" w:char="F0A8"/>
            </w:r>
          </w:p>
        </w:tc>
        <w:tc>
          <w:tcPr>
            <w:tcW w:w="8623" w:type="dxa"/>
            <w:gridSpan w:val="7"/>
            <w:tcBorders>
              <w:top w:val="single" w:sz="2" w:space="0" w:color="auto"/>
              <w:left w:val="single" w:sz="2" w:space="0" w:color="auto"/>
              <w:bottom w:val="single" w:sz="12" w:space="0" w:color="auto"/>
              <w:right w:val="single" w:sz="12" w:space="0" w:color="auto"/>
            </w:tcBorders>
            <w:shd w:val="clear" w:color="auto" w:fill="auto"/>
          </w:tcPr>
          <w:p w14:paraId="0310E214" w14:textId="77777777" w:rsidR="00C43317" w:rsidRPr="00554484" w:rsidRDefault="00C43317" w:rsidP="00554484">
            <w:pPr>
              <w:spacing w:after="0"/>
              <w:ind w:left="433" w:hanging="433"/>
              <w:jc w:val="both"/>
              <w:rPr>
                <w:rFonts w:cstheme="minorHAnsi"/>
                <w:lang w:val="ro-RO"/>
              </w:rPr>
            </w:pPr>
            <w:r w:rsidRPr="00554484">
              <w:rPr>
                <w:rFonts w:cstheme="minorHAnsi"/>
                <w:lang w:val="ro-RO"/>
              </w:rPr>
              <w:t>3.4.</w:t>
            </w:r>
            <w:r w:rsidRPr="00554484">
              <w:rPr>
                <w:rFonts w:cstheme="minorHAnsi"/>
                <w:lang w:val="ro-RO"/>
              </w:rPr>
              <w:tab/>
              <w:t>Refuz (Contractantul se angajează să corecteze greșelile constatate și descrise la punctul 5 din prezentul document). Noua livrare trebuie efectuată în conformitate cu cele stabilite în Contract.</w:t>
            </w:r>
          </w:p>
        </w:tc>
      </w:tr>
      <w:tr w:rsidR="00C43317" w:rsidRPr="00554484" w14:paraId="0310E217" w14:textId="77777777" w:rsidTr="00C43317">
        <w:trPr>
          <w:gridAfter w:val="6"/>
          <w:wAfter w:w="8053" w:type="dxa"/>
          <w:cantSplit/>
        </w:trPr>
        <w:tc>
          <w:tcPr>
            <w:tcW w:w="1526" w:type="dxa"/>
            <w:gridSpan w:val="3"/>
          </w:tcPr>
          <w:p w14:paraId="0310E216" w14:textId="77777777" w:rsidR="00C43317" w:rsidRPr="00554484" w:rsidRDefault="00C43317" w:rsidP="00554484">
            <w:pPr>
              <w:keepNext/>
              <w:keepLines/>
              <w:spacing w:after="0"/>
              <w:jc w:val="both"/>
              <w:rPr>
                <w:rFonts w:cstheme="minorHAnsi"/>
                <w:lang w:val="ro-RO"/>
              </w:rPr>
            </w:pPr>
            <w:r w:rsidRPr="00554484">
              <w:rPr>
                <w:rFonts w:cstheme="minorHAnsi"/>
                <w:lang w:val="ro-RO"/>
              </w:rPr>
              <w:t>4. Semnături</w:t>
            </w:r>
          </w:p>
        </w:tc>
      </w:tr>
      <w:tr w:rsidR="00C43317" w:rsidRPr="00554484" w14:paraId="0310E21A" w14:textId="77777777" w:rsidTr="00C43317">
        <w:trPr>
          <w:gridAfter w:val="1"/>
          <w:wAfter w:w="399" w:type="dxa"/>
          <w:cantSplit/>
          <w:trHeight w:val="801"/>
        </w:trPr>
        <w:tc>
          <w:tcPr>
            <w:tcW w:w="3240" w:type="dxa"/>
            <w:gridSpan w:val="4"/>
            <w:tcBorders>
              <w:top w:val="single" w:sz="12" w:space="0" w:color="auto"/>
              <w:left w:val="single" w:sz="12" w:space="0" w:color="auto"/>
              <w:bottom w:val="single" w:sz="12" w:space="0" w:color="auto"/>
              <w:right w:val="single" w:sz="12" w:space="0" w:color="auto"/>
            </w:tcBorders>
            <w:vAlign w:val="center"/>
          </w:tcPr>
          <w:p w14:paraId="0310E218" w14:textId="77777777" w:rsidR="00C43317" w:rsidRPr="00554484" w:rsidRDefault="00C43317" w:rsidP="00554484">
            <w:pPr>
              <w:keepNext/>
              <w:keepLines/>
              <w:spacing w:after="0"/>
              <w:jc w:val="both"/>
              <w:rPr>
                <w:rFonts w:cstheme="minorHAnsi"/>
                <w:lang w:val="ro-RO"/>
              </w:rPr>
            </w:pPr>
            <w:r w:rsidRPr="00554484">
              <w:rPr>
                <w:rFonts w:cstheme="minorHAnsi"/>
                <w:lang w:val="ro-RO"/>
              </w:rPr>
              <w:t>4.1. CONTRACTANT</w:t>
            </w:r>
          </w:p>
        </w:tc>
        <w:tc>
          <w:tcPr>
            <w:tcW w:w="5940" w:type="dxa"/>
            <w:gridSpan w:val="4"/>
            <w:tcBorders>
              <w:top w:val="single" w:sz="12" w:space="0" w:color="auto"/>
              <w:left w:val="single" w:sz="12" w:space="0" w:color="auto"/>
              <w:bottom w:val="single" w:sz="12" w:space="0" w:color="auto"/>
              <w:right w:val="single" w:sz="12" w:space="0" w:color="auto"/>
            </w:tcBorders>
            <w:vAlign w:val="center"/>
          </w:tcPr>
          <w:p w14:paraId="0310E219" w14:textId="77777777" w:rsidR="00C43317" w:rsidRPr="00554484" w:rsidRDefault="00C43317" w:rsidP="00554484">
            <w:pPr>
              <w:keepNext/>
              <w:keepLines/>
              <w:spacing w:after="0"/>
              <w:jc w:val="both"/>
              <w:rPr>
                <w:rFonts w:cstheme="minorHAnsi"/>
                <w:lang w:val="ro-RO"/>
              </w:rPr>
            </w:pPr>
            <w:r w:rsidRPr="00554484">
              <w:rPr>
                <w:rFonts w:cstheme="minorHAnsi"/>
                <w:lang w:val="ro-RO"/>
              </w:rPr>
              <w:t xml:space="preserve">4.2. </w:t>
            </w:r>
            <w:r w:rsidRPr="00554484">
              <w:rPr>
                <w:rFonts w:cstheme="minorHAnsi"/>
                <w:caps/>
                <w:lang w:val="ro-RO"/>
              </w:rPr>
              <w:t>AUTORITATE CONTRACTANTĂ/ACHIZITOR</w:t>
            </w:r>
          </w:p>
        </w:tc>
      </w:tr>
      <w:tr w:rsidR="00C43317" w:rsidRPr="00554484" w14:paraId="0310E221" w14:textId="77777777" w:rsidTr="00C43317">
        <w:trPr>
          <w:gridAfter w:val="1"/>
          <w:wAfter w:w="399" w:type="dxa"/>
          <w:cantSplit/>
        </w:trPr>
        <w:tc>
          <w:tcPr>
            <w:tcW w:w="1170" w:type="dxa"/>
            <w:gridSpan w:val="2"/>
            <w:tcBorders>
              <w:top w:val="single" w:sz="12" w:space="0" w:color="auto"/>
              <w:left w:val="single" w:sz="12" w:space="0" w:color="auto"/>
              <w:bottom w:val="single" w:sz="2" w:space="0" w:color="auto"/>
              <w:right w:val="single" w:sz="6" w:space="0" w:color="auto"/>
            </w:tcBorders>
            <w:shd w:val="clear" w:color="auto" w:fill="auto"/>
          </w:tcPr>
          <w:p w14:paraId="0310E21B" w14:textId="77777777" w:rsidR="00C43317" w:rsidRPr="00554484" w:rsidRDefault="00C43317" w:rsidP="00554484">
            <w:pPr>
              <w:keepNext/>
              <w:keepLines/>
              <w:spacing w:after="0"/>
              <w:jc w:val="both"/>
              <w:rPr>
                <w:rFonts w:cstheme="minorHAnsi"/>
                <w:lang w:val="ro-RO"/>
              </w:rPr>
            </w:pPr>
            <w:r w:rsidRPr="00554484">
              <w:rPr>
                <w:rFonts w:cstheme="minorHAnsi"/>
                <w:lang w:val="ro-RO"/>
              </w:rPr>
              <w:t>Data:</w:t>
            </w:r>
          </w:p>
        </w:tc>
        <w:tc>
          <w:tcPr>
            <w:tcW w:w="2070" w:type="dxa"/>
            <w:gridSpan w:val="2"/>
            <w:tcBorders>
              <w:top w:val="single" w:sz="12" w:space="0" w:color="auto"/>
              <w:left w:val="single" w:sz="6" w:space="0" w:color="auto"/>
              <w:bottom w:val="single" w:sz="2" w:space="0" w:color="auto"/>
              <w:right w:val="single" w:sz="12" w:space="0" w:color="auto"/>
            </w:tcBorders>
            <w:shd w:val="clear" w:color="auto" w:fill="auto"/>
          </w:tcPr>
          <w:p w14:paraId="0310E21C" w14:textId="77777777" w:rsidR="00C43317" w:rsidRPr="00554484" w:rsidRDefault="00C43317" w:rsidP="00554484">
            <w:pPr>
              <w:keepNext/>
              <w:keepLines/>
              <w:spacing w:after="0"/>
              <w:jc w:val="both"/>
              <w:rPr>
                <w:rFonts w:cstheme="minorHAnsi"/>
                <w:lang w:val="ro-RO"/>
              </w:rPr>
            </w:pPr>
          </w:p>
        </w:tc>
        <w:tc>
          <w:tcPr>
            <w:tcW w:w="1080" w:type="dxa"/>
            <w:tcBorders>
              <w:top w:val="single" w:sz="12" w:space="0" w:color="auto"/>
              <w:left w:val="single" w:sz="12" w:space="0" w:color="auto"/>
              <w:bottom w:val="single" w:sz="2" w:space="0" w:color="auto"/>
              <w:right w:val="single" w:sz="6" w:space="0" w:color="auto"/>
            </w:tcBorders>
            <w:shd w:val="clear" w:color="auto" w:fill="auto"/>
          </w:tcPr>
          <w:p w14:paraId="0310E21D" w14:textId="77777777" w:rsidR="00C43317" w:rsidRPr="00554484" w:rsidRDefault="00C43317" w:rsidP="00554484">
            <w:pPr>
              <w:keepNext/>
              <w:keepLines/>
              <w:spacing w:after="0"/>
              <w:jc w:val="both"/>
              <w:rPr>
                <w:rFonts w:cstheme="minorHAnsi"/>
                <w:lang w:val="ro-RO"/>
              </w:rPr>
            </w:pPr>
            <w:r w:rsidRPr="00554484">
              <w:rPr>
                <w:rFonts w:cstheme="minorHAnsi"/>
                <w:lang w:val="ro-RO"/>
              </w:rPr>
              <w:t>Data:</w:t>
            </w:r>
          </w:p>
        </w:tc>
        <w:tc>
          <w:tcPr>
            <w:tcW w:w="1980" w:type="dxa"/>
            <w:tcBorders>
              <w:top w:val="single" w:sz="12" w:space="0" w:color="auto"/>
              <w:left w:val="single" w:sz="6" w:space="0" w:color="auto"/>
              <w:bottom w:val="single" w:sz="2" w:space="0" w:color="auto"/>
              <w:right w:val="single" w:sz="12" w:space="0" w:color="auto"/>
            </w:tcBorders>
            <w:shd w:val="clear" w:color="auto" w:fill="auto"/>
          </w:tcPr>
          <w:p w14:paraId="0310E21E" w14:textId="77777777" w:rsidR="00C43317" w:rsidRPr="00554484" w:rsidRDefault="00C43317" w:rsidP="00554484">
            <w:pPr>
              <w:keepNext/>
              <w:keepLines/>
              <w:spacing w:after="0"/>
              <w:jc w:val="both"/>
              <w:rPr>
                <w:rFonts w:cstheme="minorHAnsi"/>
                <w:lang w:val="ro-RO"/>
              </w:rPr>
            </w:pPr>
          </w:p>
        </w:tc>
        <w:tc>
          <w:tcPr>
            <w:tcW w:w="1080" w:type="dxa"/>
            <w:tcBorders>
              <w:top w:val="single" w:sz="12" w:space="0" w:color="auto"/>
              <w:left w:val="nil"/>
              <w:bottom w:val="single" w:sz="2" w:space="0" w:color="auto"/>
              <w:right w:val="single" w:sz="6" w:space="0" w:color="auto"/>
            </w:tcBorders>
            <w:shd w:val="clear" w:color="auto" w:fill="auto"/>
          </w:tcPr>
          <w:p w14:paraId="0310E21F" w14:textId="77777777" w:rsidR="00C43317" w:rsidRPr="00554484" w:rsidRDefault="00C43317" w:rsidP="00554484">
            <w:pPr>
              <w:keepNext/>
              <w:keepLines/>
              <w:spacing w:after="0"/>
              <w:jc w:val="both"/>
              <w:rPr>
                <w:rFonts w:cstheme="minorHAnsi"/>
                <w:lang w:val="ro-RO"/>
              </w:rPr>
            </w:pPr>
            <w:r w:rsidRPr="00554484">
              <w:rPr>
                <w:rFonts w:cstheme="minorHAnsi"/>
                <w:lang w:val="ro-RO"/>
              </w:rPr>
              <w:t>Data:</w:t>
            </w:r>
          </w:p>
        </w:tc>
        <w:tc>
          <w:tcPr>
            <w:tcW w:w="1800" w:type="dxa"/>
            <w:tcBorders>
              <w:top w:val="single" w:sz="12" w:space="0" w:color="auto"/>
              <w:left w:val="single" w:sz="6" w:space="0" w:color="auto"/>
              <w:bottom w:val="single" w:sz="2" w:space="0" w:color="auto"/>
              <w:right w:val="single" w:sz="12" w:space="0" w:color="auto"/>
            </w:tcBorders>
            <w:shd w:val="clear" w:color="auto" w:fill="auto"/>
          </w:tcPr>
          <w:p w14:paraId="0310E220" w14:textId="77777777" w:rsidR="00C43317" w:rsidRPr="00554484" w:rsidRDefault="00C43317" w:rsidP="00554484">
            <w:pPr>
              <w:keepNext/>
              <w:keepLines/>
              <w:spacing w:after="0"/>
              <w:jc w:val="both"/>
              <w:rPr>
                <w:rFonts w:cstheme="minorHAnsi"/>
                <w:lang w:val="ro-RO"/>
              </w:rPr>
            </w:pPr>
          </w:p>
        </w:tc>
      </w:tr>
      <w:tr w:rsidR="00C43317" w:rsidRPr="00554484" w14:paraId="0310E228" w14:textId="77777777" w:rsidTr="00C43317">
        <w:trPr>
          <w:gridAfter w:val="1"/>
          <w:wAfter w:w="399" w:type="dxa"/>
          <w:cantSplit/>
        </w:trPr>
        <w:tc>
          <w:tcPr>
            <w:tcW w:w="1170" w:type="dxa"/>
            <w:gridSpan w:val="2"/>
            <w:tcBorders>
              <w:top w:val="single" w:sz="2" w:space="0" w:color="auto"/>
              <w:left w:val="single" w:sz="12" w:space="0" w:color="auto"/>
              <w:bottom w:val="single" w:sz="2" w:space="0" w:color="auto"/>
              <w:right w:val="single" w:sz="6" w:space="0" w:color="auto"/>
            </w:tcBorders>
            <w:shd w:val="clear" w:color="auto" w:fill="auto"/>
          </w:tcPr>
          <w:p w14:paraId="0310E222" w14:textId="77777777" w:rsidR="00C43317" w:rsidRPr="00554484" w:rsidRDefault="00C43317" w:rsidP="00554484">
            <w:pPr>
              <w:keepNext/>
              <w:keepLines/>
              <w:spacing w:after="0"/>
              <w:jc w:val="both"/>
              <w:rPr>
                <w:rFonts w:cstheme="minorHAnsi"/>
                <w:lang w:val="ro-RO"/>
              </w:rPr>
            </w:pPr>
            <w:r w:rsidRPr="00554484">
              <w:rPr>
                <w:rFonts w:cstheme="minorHAnsi"/>
                <w:lang w:val="ro-RO"/>
              </w:rPr>
              <w:t>Nume:</w:t>
            </w:r>
          </w:p>
        </w:tc>
        <w:tc>
          <w:tcPr>
            <w:tcW w:w="2070" w:type="dxa"/>
            <w:gridSpan w:val="2"/>
            <w:tcBorders>
              <w:top w:val="single" w:sz="2" w:space="0" w:color="auto"/>
              <w:left w:val="single" w:sz="6" w:space="0" w:color="auto"/>
              <w:bottom w:val="single" w:sz="2" w:space="0" w:color="auto"/>
              <w:right w:val="single" w:sz="12" w:space="0" w:color="auto"/>
            </w:tcBorders>
            <w:shd w:val="clear" w:color="auto" w:fill="auto"/>
          </w:tcPr>
          <w:p w14:paraId="0310E223" w14:textId="77777777" w:rsidR="00C43317" w:rsidRPr="00554484" w:rsidRDefault="00C43317" w:rsidP="00554484">
            <w:pPr>
              <w:keepNext/>
              <w:keepLines/>
              <w:spacing w:after="0"/>
              <w:jc w:val="both"/>
              <w:rPr>
                <w:rFonts w:cstheme="minorHAnsi"/>
                <w:lang w:val="ro-RO"/>
              </w:rPr>
            </w:pPr>
          </w:p>
        </w:tc>
        <w:tc>
          <w:tcPr>
            <w:tcW w:w="1080" w:type="dxa"/>
            <w:tcBorders>
              <w:top w:val="single" w:sz="2" w:space="0" w:color="auto"/>
              <w:left w:val="single" w:sz="12" w:space="0" w:color="auto"/>
              <w:bottom w:val="single" w:sz="2" w:space="0" w:color="auto"/>
              <w:right w:val="single" w:sz="6" w:space="0" w:color="auto"/>
            </w:tcBorders>
            <w:shd w:val="clear" w:color="auto" w:fill="auto"/>
          </w:tcPr>
          <w:p w14:paraId="0310E224" w14:textId="77777777" w:rsidR="00C43317" w:rsidRPr="00554484" w:rsidRDefault="00C43317" w:rsidP="00554484">
            <w:pPr>
              <w:keepNext/>
              <w:keepLines/>
              <w:spacing w:after="0"/>
              <w:jc w:val="both"/>
              <w:rPr>
                <w:rFonts w:cstheme="minorHAnsi"/>
                <w:lang w:val="ro-RO"/>
              </w:rPr>
            </w:pPr>
            <w:r w:rsidRPr="00554484">
              <w:rPr>
                <w:rFonts w:cstheme="minorHAnsi"/>
                <w:lang w:val="ro-RO"/>
              </w:rPr>
              <w:t>Nume:</w:t>
            </w:r>
          </w:p>
        </w:tc>
        <w:tc>
          <w:tcPr>
            <w:tcW w:w="1980" w:type="dxa"/>
            <w:tcBorders>
              <w:top w:val="single" w:sz="2" w:space="0" w:color="auto"/>
              <w:left w:val="single" w:sz="6" w:space="0" w:color="auto"/>
              <w:bottom w:val="single" w:sz="2" w:space="0" w:color="auto"/>
              <w:right w:val="single" w:sz="12" w:space="0" w:color="auto"/>
            </w:tcBorders>
            <w:shd w:val="clear" w:color="auto" w:fill="auto"/>
          </w:tcPr>
          <w:p w14:paraId="0310E225" w14:textId="77777777" w:rsidR="00C43317" w:rsidRPr="00554484" w:rsidRDefault="00C43317" w:rsidP="00554484">
            <w:pPr>
              <w:keepNext/>
              <w:keepLines/>
              <w:spacing w:after="0"/>
              <w:jc w:val="both"/>
              <w:rPr>
                <w:rFonts w:cstheme="minorHAnsi"/>
                <w:lang w:val="ro-RO"/>
              </w:rPr>
            </w:pPr>
          </w:p>
        </w:tc>
        <w:tc>
          <w:tcPr>
            <w:tcW w:w="1080" w:type="dxa"/>
            <w:tcBorders>
              <w:top w:val="single" w:sz="2" w:space="0" w:color="auto"/>
              <w:left w:val="nil"/>
              <w:bottom w:val="single" w:sz="2" w:space="0" w:color="auto"/>
              <w:right w:val="single" w:sz="6" w:space="0" w:color="auto"/>
            </w:tcBorders>
            <w:shd w:val="clear" w:color="auto" w:fill="auto"/>
          </w:tcPr>
          <w:p w14:paraId="0310E226" w14:textId="77777777" w:rsidR="00C43317" w:rsidRPr="00554484" w:rsidRDefault="00C43317" w:rsidP="00554484">
            <w:pPr>
              <w:keepNext/>
              <w:keepLines/>
              <w:spacing w:after="0"/>
              <w:jc w:val="both"/>
              <w:rPr>
                <w:rFonts w:cstheme="minorHAnsi"/>
                <w:lang w:val="ro-RO"/>
              </w:rPr>
            </w:pPr>
            <w:r w:rsidRPr="00554484">
              <w:rPr>
                <w:rFonts w:cstheme="minorHAnsi"/>
                <w:lang w:val="ro-RO"/>
              </w:rPr>
              <w:t>Nume:</w:t>
            </w:r>
          </w:p>
        </w:tc>
        <w:tc>
          <w:tcPr>
            <w:tcW w:w="1800" w:type="dxa"/>
            <w:tcBorders>
              <w:top w:val="single" w:sz="2" w:space="0" w:color="auto"/>
              <w:left w:val="single" w:sz="6" w:space="0" w:color="auto"/>
              <w:bottom w:val="single" w:sz="2" w:space="0" w:color="auto"/>
              <w:right w:val="single" w:sz="12" w:space="0" w:color="auto"/>
            </w:tcBorders>
            <w:shd w:val="clear" w:color="auto" w:fill="auto"/>
          </w:tcPr>
          <w:p w14:paraId="0310E227" w14:textId="77777777" w:rsidR="00C43317" w:rsidRPr="00554484" w:rsidRDefault="00C43317" w:rsidP="00554484">
            <w:pPr>
              <w:keepNext/>
              <w:keepLines/>
              <w:spacing w:after="0"/>
              <w:jc w:val="both"/>
              <w:rPr>
                <w:rFonts w:cstheme="minorHAnsi"/>
                <w:lang w:val="ro-RO"/>
              </w:rPr>
            </w:pPr>
          </w:p>
        </w:tc>
      </w:tr>
      <w:tr w:rsidR="00C43317" w:rsidRPr="00554484" w14:paraId="0310E22F" w14:textId="77777777" w:rsidTr="00C43317">
        <w:trPr>
          <w:gridAfter w:val="1"/>
          <w:wAfter w:w="399" w:type="dxa"/>
          <w:cantSplit/>
        </w:trPr>
        <w:tc>
          <w:tcPr>
            <w:tcW w:w="1170" w:type="dxa"/>
            <w:gridSpan w:val="2"/>
            <w:tcBorders>
              <w:top w:val="single" w:sz="2" w:space="0" w:color="auto"/>
              <w:left w:val="single" w:sz="12" w:space="0" w:color="auto"/>
              <w:bottom w:val="single" w:sz="2" w:space="0" w:color="auto"/>
              <w:right w:val="single" w:sz="6" w:space="0" w:color="auto"/>
            </w:tcBorders>
            <w:shd w:val="clear" w:color="auto" w:fill="auto"/>
          </w:tcPr>
          <w:p w14:paraId="0310E229" w14:textId="77777777" w:rsidR="00C43317" w:rsidRPr="00554484" w:rsidRDefault="00C43317" w:rsidP="00554484">
            <w:pPr>
              <w:keepNext/>
              <w:keepLines/>
              <w:spacing w:after="0"/>
              <w:jc w:val="both"/>
              <w:rPr>
                <w:rFonts w:cstheme="minorHAnsi"/>
                <w:lang w:val="ro-RO"/>
              </w:rPr>
            </w:pPr>
            <w:r w:rsidRPr="00554484">
              <w:rPr>
                <w:rFonts w:cstheme="minorHAnsi"/>
                <w:lang w:val="ro-RO"/>
              </w:rPr>
              <w:t>Funcția:</w:t>
            </w:r>
          </w:p>
        </w:tc>
        <w:tc>
          <w:tcPr>
            <w:tcW w:w="2070" w:type="dxa"/>
            <w:gridSpan w:val="2"/>
            <w:tcBorders>
              <w:top w:val="single" w:sz="2" w:space="0" w:color="auto"/>
              <w:left w:val="single" w:sz="6" w:space="0" w:color="auto"/>
              <w:bottom w:val="single" w:sz="2" w:space="0" w:color="auto"/>
              <w:right w:val="single" w:sz="12" w:space="0" w:color="auto"/>
            </w:tcBorders>
            <w:shd w:val="clear" w:color="auto" w:fill="auto"/>
          </w:tcPr>
          <w:p w14:paraId="0310E22A" w14:textId="77777777" w:rsidR="00C43317" w:rsidRPr="00554484" w:rsidRDefault="00C43317" w:rsidP="00554484">
            <w:pPr>
              <w:keepNext/>
              <w:keepLines/>
              <w:spacing w:after="0"/>
              <w:jc w:val="both"/>
              <w:rPr>
                <w:rFonts w:cstheme="minorHAnsi"/>
                <w:lang w:val="ro-RO"/>
              </w:rPr>
            </w:pPr>
          </w:p>
        </w:tc>
        <w:tc>
          <w:tcPr>
            <w:tcW w:w="1080" w:type="dxa"/>
            <w:tcBorders>
              <w:top w:val="single" w:sz="2" w:space="0" w:color="auto"/>
              <w:left w:val="single" w:sz="12" w:space="0" w:color="auto"/>
              <w:bottom w:val="single" w:sz="2" w:space="0" w:color="auto"/>
              <w:right w:val="single" w:sz="6" w:space="0" w:color="auto"/>
            </w:tcBorders>
            <w:shd w:val="clear" w:color="auto" w:fill="auto"/>
          </w:tcPr>
          <w:p w14:paraId="0310E22B" w14:textId="77777777" w:rsidR="00C43317" w:rsidRPr="00554484" w:rsidRDefault="00C43317" w:rsidP="00554484">
            <w:pPr>
              <w:keepNext/>
              <w:keepLines/>
              <w:spacing w:after="0"/>
              <w:jc w:val="both"/>
              <w:rPr>
                <w:rFonts w:cstheme="minorHAnsi"/>
                <w:lang w:val="ro-RO"/>
              </w:rPr>
            </w:pPr>
            <w:r w:rsidRPr="00554484">
              <w:rPr>
                <w:rFonts w:cstheme="minorHAnsi"/>
                <w:lang w:val="ro-RO"/>
              </w:rPr>
              <w:t>Funcția:</w:t>
            </w:r>
          </w:p>
        </w:tc>
        <w:tc>
          <w:tcPr>
            <w:tcW w:w="1980" w:type="dxa"/>
            <w:tcBorders>
              <w:top w:val="single" w:sz="2" w:space="0" w:color="auto"/>
              <w:left w:val="single" w:sz="6" w:space="0" w:color="auto"/>
              <w:bottom w:val="single" w:sz="2" w:space="0" w:color="auto"/>
              <w:right w:val="single" w:sz="12" w:space="0" w:color="auto"/>
            </w:tcBorders>
            <w:shd w:val="clear" w:color="auto" w:fill="auto"/>
          </w:tcPr>
          <w:p w14:paraId="0310E22C" w14:textId="77777777" w:rsidR="00C43317" w:rsidRPr="00554484" w:rsidRDefault="00C43317" w:rsidP="00554484">
            <w:pPr>
              <w:keepNext/>
              <w:keepLines/>
              <w:spacing w:after="0"/>
              <w:jc w:val="both"/>
              <w:rPr>
                <w:rFonts w:cstheme="minorHAnsi"/>
                <w:lang w:val="ro-RO"/>
              </w:rPr>
            </w:pPr>
          </w:p>
        </w:tc>
        <w:tc>
          <w:tcPr>
            <w:tcW w:w="1080" w:type="dxa"/>
            <w:tcBorders>
              <w:top w:val="single" w:sz="2" w:space="0" w:color="auto"/>
              <w:left w:val="nil"/>
              <w:bottom w:val="single" w:sz="2" w:space="0" w:color="auto"/>
              <w:right w:val="single" w:sz="6" w:space="0" w:color="auto"/>
            </w:tcBorders>
            <w:shd w:val="clear" w:color="auto" w:fill="auto"/>
          </w:tcPr>
          <w:p w14:paraId="0310E22D" w14:textId="77777777" w:rsidR="00C43317" w:rsidRPr="00554484" w:rsidRDefault="00C43317" w:rsidP="00554484">
            <w:pPr>
              <w:keepNext/>
              <w:keepLines/>
              <w:spacing w:after="0"/>
              <w:jc w:val="both"/>
              <w:rPr>
                <w:rFonts w:cstheme="minorHAnsi"/>
                <w:lang w:val="ro-RO"/>
              </w:rPr>
            </w:pPr>
            <w:r w:rsidRPr="00554484">
              <w:rPr>
                <w:rFonts w:cstheme="minorHAnsi"/>
                <w:lang w:val="ro-RO"/>
              </w:rPr>
              <w:t>Funcția:</w:t>
            </w:r>
          </w:p>
        </w:tc>
        <w:tc>
          <w:tcPr>
            <w:tcW w:w="1800" w:type="dxa"/>
            <w:tcBorders>
              <w:top w:val="single" w:sz="2" w:space="0" w:color="auto"/>
              <w:left w:val="single" w:sz="6" w:space="0" w:color="auto"/>
              <w:bottom w:val="single" w:sz="2" w:space="0" w:color="auto"/>
              <w:right w:val="single" w:sz="12" w:space="0" w:color="auto"/>
            </w:tcBorders>
            <w:shd w:val="clear" w:color="auto" w:fill="auto"/>
          </w:tcPr>
          <w:p w14:paraId="0310E22E" w14:textId="77777777" w:rsidR="00C43317" w:rsidRPr="00554484" w:rsidRDefault="00C43317" w:rsidP="00554484">
            <w:pPr>
              <w:keepNext/>
              <w:keepLines/>
              <w:spacing w:after="0"/>
              <w:jc w:val="both"/>
              <w:rPr>
                <w:rFonts w:cstheme="minorHAnsi"/>
                <w:lang w:val="ro-RO"/>
              </w:rPr>
            </w:pPr>
          </w:p>
        </w:tc>
      </w:tr>
      <w:tr w:rsidR="00C43317" w:rsidRPr="00554484" w14:paraId="0310E236" w14:textId="77777777" w:rsidTr="00C43317">
        <w:trPr>
          <w:gridAfter w:val="1"/>
          <w:wAfter w:w="399" w:type="dxa"/>
          <w:cantSplit/>
        </w:trPr>
        <w:tc>
          <w:tcPr>
            <w:tcW w:w="1170" w:type="dxa"/>
            <w:gridSpan w:val="2"/>
            <w:tcBorders>
              <w:top w:val="single" w:sz="2" w:space="0" w:color="auto"/>
              <w:left w:val="single" w:sz="12" w:space="0" w:color="auto"/>
              <w:bottom w:val="single" w:sz="12" w:space="0" w:color="auto"/>
              <w:right w:val="single" w:sz="6" w:space="0" w:color="auto"/>
            </w:tcBorders>
            <w:shd w:val="clear" w:color="auto" w:fill="auto"/>
          </w:tcPr>
          <w:p w14:paraId="0310E230" w14:textId="77777777" w:rsidR="00C43317" w:rsidRPr="00554484" w:rsidRDefault="00C43317" w:rsidP="00554484">
            <w:pPr>
              <w:keepNext/>
              <w:keepLines/>
              <w:spacing w:after="0"/>
              <w:jc w:val="both"/>
              <w:rPr>
                <w:rFonts w:cstheme="minorHAnsi"/>
                <w:lang w:val="ro-RO"/>
              </w:rPr>
            </w:pPr>
            <w:r w:rsidRPr="00554484">
              <w:rPr>
                <w:rFonts w:cstheme="minorHAnsi"/>
                <w:lang w:val="ro-RO"/>
              </w:rPr>
              <w:t>Aprobat:</w:t>
            </w:r>
          </w:p>
        </w:tc>
        <w:tc>
          <w:tcPr>
            <w:tcW w:w="2070" w:type="dxa"/>
            <w:gridSpan w:val="2"/>
            <w:tcBorders>
              <w:top w:val="single" w:sz="2" w:space="0" w:color="auto"/>
              <w:left w:val="single" w:sz="6" w:space="0" w:color="auto"/>
              <w:bottom w:val="single" w:sz="12" w:space="0" w:color="auto"/>
              <w:right w:val="single" w:sz="12" w:space="0" w:color="auto"/>
            </w:tcBorders>
            <w:shd w:val="clear" w:color="auto" w:fill="auto"/>
          </w:tcPr>
          <w:p w14:paraId="0310E231" w14:textId="77777777" w:rsidR="00C43317" w:rsidRPr="00554484" w:rsidRDefault="00C43317" w:rsidP="00554484">
            <w:pPr>
              <w:keepNext/>
              <w:keepLines/>
              <w:spacing w:after="0"/>
              <w:jc w:val="both"/>
              <w:rPr>
                <w:rFonts w:cstheme="minorHAnsi"/>
                <w:lang w:val="ro-RO"/>
              </w:rPr>
            </w:pPr>
          </w:p>
        </w:tc>
        <w:tc>
          <w:tcPr>
            <w:tcW w:w="1080" w:type="dxa"/>
            <w:tcBorders>
              <w:top w:val="single" w:sz="2" w:space="0" w:color="auto"/>
              <w:left w:val="single" w:sz="12" w:space="0" w:color="auto"/>
              <w:bottom w:val="single" w:sz="12" w:space="0" w:color="auto"/>
              <w:right w:val="single" w:sz="6" w:space="0" w:color="auto"/>
            </w:tcBorders>
            <w:shd w:val="clear" w:color="auto" w:fill="auto"/>
          </w:tcPr>
          <w:p w14:paraId="0310E232" w14:textId="77777777" w:rsidR="00C43317" w:rsidRPr="00554484" w:rsidRDefault="00C43317" w:rsidP="00554484">
            <w:pPr>
              <w:keepNext/>
              <w:keepLines/>
              <w:spacing w:after="0"/>
              <w:jc w:val="both"/>
              <w:rPr>
                <w:rFonts w:cstheme="minorHAnsi"/>
                <w:lang w:val="ro-RO"/>
              </w:rPr>
            </w:pPr>
            <w:r w:rsidRPr="00554484">
              <w:rPr>
                <w:rFonts w:cstheme="minorHAnsi"/>
                <w:lang w:val="ro-RO"/>
              </w:rPr>
              <w:t>Aprobat:</w:t>
            </w:r>
          </w:p>
        </w:tc>
        <w:tc>
          <w:tcPr>
            <w:tcW w:w="1980" w:type="dxa"/>
            <w:tcBorders>
              <w:top w:val="single" w:sz="2" w:space="0" w:color="auto"/>
              <w:left w:val="single" w:sz="6" w:space="0" w:color="auto"/>
              <w:bottom w:val="single" w:sz="12" w:space="0" w:color="auto"/>
              <w:right w:val="single" w:sz="12" w:space="0" w:color="auto"/>
            </w:tcBorders>
            <w:shd w:val="clear" w:color="auto" w:fill="auto"/>
          </w:tcPr>
          <w:p w14:paraId="0310E233" w14:textId="77777777" w:rsidR="00C43317" w:rsidRPr="00554484" w:rsidRDefault="00C43317" w:rsidP="00554484">
            <w:pPr>
              <w:keepNext/>
              <w:keepLines/>
              <w:spacing w:after="0"/>
              <w:jc w:val="both"/>
              <w:rPr>
                <w:rFonts w:cstheme="minorHAnsi"/>
                <w:lang w:val="ro-RO"/>
              </w:rPr>
            </w:pPr>
          </w:p>
        </w:tc>
        <w:tc>
          <w:tcPr>
            <w:tcW w:w="1080" w:type="dxa"/>
            <w:tcBorders>
              <w:top w:val="single" w:sz="2" w:space="0" w:color="auto"/>
              <w:left w:val="nil"/>
              <w:bottom w:val="single" w:sz="12" w:space="0" w:color="auto"/>
              <w:right w:val="single" w:sz="6" w:space="0" w:color="auto"/>
            </w:tcBorders>
            <w:shd w:val="clear" w:color="auto" w:fill="auto"/>
          </w:tcPr>
          <w:p w14:paraId="0310E234" w14:textId="77777777" w:rsidR="00C43317" w:rsidRPr="00554484" w:rsidRDefault="00C43317" w:rsidP="00554484">
            <w:pPr>
              <w:keepNext/>
              <w:keepLines/>
              <w:spacing w:after="0"/>
              <w:jc w:val="both"/>
              <w:rPr>
                <w:rFonts w:cstheme="minorHAnsi"/>
                <w:lang w:val="ro-RO"/>
              </w:rPr>
            </w:pPr>
            <w:r w:rsidRPr="00554484">
              <w:rPr>
                <w:rFonts w:cstheme="minorHAnsi"/>
                <w:lang w:val="ro-RO"/>
              </w:rPr>
              <w:t>Aprobat:</w:t>
            </w:r>
          </w:p>
        </w:tc>
        <w:tc>
          <w:tcPr>
            <w:tcW w:w="1800" w:type="dxa"/>
            <w:tcBorders>
              <w:top w:val="single" w:sz="2" w:space="0" w:color="auto"/>
              <w:left w:val="single" w:sz="6" w:space="0" w:color="auto"/>
              <w:bottom w:val="single" w:sz="12" w:space="0" w:color="auto"/>
              <w:right w:val="single" w:sz="12" w:space="0" w:color="auto"/>
            </w:tcBorders>
            <w:shd w:val="clear" w:color="auto" w:fill="auto"/>
          </w:tcPr>
          <w:p w14:paraId="0310E235" w14:textId="77777777" w:rsidR="00C43317" w:rsidRPr="00554484" w:rsidRDefault="00C43317" w:rsidP="00554484">
            <w:pPr>
              <w:keepNext/>
              <w:keepLines/>
              <w:spacing w:after="0"/>
              <w:jc w:val="both"/>
              <w:rPr>
                <w:rFonts w:cstheme="minorHAnsi"/>
                <w:lang w:val="ro-RO"/>
              </w:rPr>
            </w:pPr>
          </w:p>
        </w:tc>
      </w:tr>
      <w:tr w:rsidR="00C43317" w:rsidRPr="0086574E" w14:paraId="0310E238" w14:textId="77777777" w:rsidTr="00C43317">
        <w:trPr>
          <w:gridAfter w:val="1"/>
          <w:wAfter w:w="399" w:type="dxa"/>
          <w:cantSplit/>
        </w:trPr>
        <w:tc>
          <w:tcPr>
            <w:tcW w:w="9180" w:type="dxa"/>
            <w:gridSpan w:val="8"/>
            <w:tcBorders>
              <w:top w:val="single" w:sz="12" w:space="0" w:color="auto"/>
              <w:left w:val="single" w:sz="12" w:space="0" w:color="auto"/>
              <w:bottom w:val="single" w:sz="12" w:space="0" w:color="auto"/>
              <w:right w:val="single" w:sz="12" w:space="0" w:color="auto"/>
            </w:tcBorders>
            <w:shd w:val="clear" w:color="auto" w:fill="auto"/>
          </w:tcPr>
          <w:p w14:paraId="0310E237" w14:textId="77777777" w:rsidR="00C43317" w:rsidRPr="00554484" w:rsidRDefault="00C43317" w:rsidP="00554484">
            <w:pPr>
              <w:spacing w:after="0"/>
              <w:ind w:left="284" w:hanging="284"/>
              <w:jc w:val="both"/>
              <w:rPr>
                <w:rFonts w:cstheme="minorHAnsi"/>
                <w:lang w:val="ro-RO"/>
              </w:rPr>
            </w:pPr>
            <w:r w:rsidRPr="00554484">
              <w:rPr>
                <w:rFonts w:cstheme="minorHAnsi"/>
                <w:lang w:val="ro-RO"/>
              </w:rPr>
              <w:t xml:space="preserve">Acceptare finală </w:t>
            </w:r>
            <w:r w:rsidRPr="00554484">
              <w:rPr>
                <w:rFonts w:cstheme="minorHAnsi"/>
                <w:i/>
                <w:highlight w:val="lightGray"/>
                <w:lang w:val="ro-RO"/>
              </w:rPr>
              <w:t>[dacă este cazul</w:t>
            </w:r>
            <w:r w:rsidRPr="00554484">
              <w:rPr>
                <w:rFonts w:cstheme="minorHAnsi"/>
                <w:i/>
                <w:lang w:val="ro-RO"/>
              </w:rPr>
              <w:t>]</w:t>
            </w:r>
            <w:r w:rsidRPr="00554484">
              <w:rPr>
                <w:rFonts w:cstheme="minorHAnsi"/>
                <w:lang w:val="ro-RO"/>
              </w:rPr>
              <w:t>:</w:t>
            </w:r>
          </w:p>
        </w:tc>
      </w:tr>
      <w:tr w:rsidR="00C43317" w:rsidRPr="00554484" w14:paraId="0310E23F" w14:textId="77777777" w:rsidTr="00C43317">
        <w:trPr>
          <w:gridAfter w:val="1"/>
          <w:wAfter w:w="399" w:type="dxa"/>
          <w:cantSplit/>
        </w:trPr>
        <w:tc>
          <w:tcPr>
            <w:tcW w:w="1170" w:type="dxa"/>
            <w:gridSpan w:val="2"/>
            <w:tcBorders>
              <w:top w:val="single" w:sz="12" w:space="0" w:color="auto"/>
              <w:left w:val="single" w:sz="12" w:space="0" w:color="auto"/>
              <w:bottom w:val="single" w:sz="2" w:space="0" w:color="auto"/>
              <w:right w:val="single" w:sz="6" w:space="0" w:color="auto"/>
            </w:tcBorders>
            <w:shd w:val="clear" w:color="auto" w:fill="auto"/>
          </w:tcPr>
          <w:p w14:paraId="0310E239" w14:textId="77777777" w:rsidR="00C43317" w:rsidRPr="00554484" w:rsidRDefault="00C43317" w:rsidP="00554484">
            <w:pPr>
              <w:keepNext/>
              <w:keepLines/>
              <w:spacing w:after="0"/>
              <w:jc w:val="both"/>
              <w:rPr>
                <w:rFonts w:cstheme="minorHAnsi"/>
                <w:lang w:val="ro-RO"/>
              </w:rPr>
            </w:pPr>
            <w:r w:rsidRPr="00554484">
              <w:rPr>
                <w:rFonts w:cstheme="minorHAnsi"/>
                <w:lang w:val="ro-RO"/>
              </w:rPr>
              <w:t>Data:</w:t>
            </w:r>
          </w:p>
        </w:tc>
        <w:tc>
          <w:tcPr>
            <w:tcW w:w="2070" w:type="dxa"/>
            <w:gridSpan w:val="2"/>
            <w:tcBorders>
              <w:top w:val="single" w:sz="12" w:space="0" w:color="auto"/>
              <w:left w:val="single" w:sz="6" w:space="0" w:color="auto"/>
              <w:bottom w:val="single" w:sz="2" w:space="0" w:color="auto"/>
              <w:right w:val="single" w:sz="12" w:space="0" w:color="auto"/>
            </w:tcBorders>
            <w:shd w:val="clear" w:color="auto" w:fill="auto"/>
          </w:tcPr>
          <w:p w14:paraId="0310E23A" w14:textId="77777777" w:rsidR="00C43317" w:rsidRPr="00554484" w:rsidRDefault="00C43317" w:rsidP="00554484">
            <w:pPr>
              <w:keepNext/>
              <w:keepLines/>
              <w:spacing w:after="0"/>
              <w:jc w:val="both"/>
              <w:rPr>
                <w:rFonts w:cstheme="minorHAnsi"/>
                <w:lang w:val="ro-RO"/>
              </w:rPr>
            </w:pPr>
          </w:p>
        </w:tc>
        <w:tc>
          <w:tcPr>
            <w:tcW w:w="1080" w:type="dxa"/>
            <w:tcBorders>
              <w:top w:val="single" w:sz="12" w:space="0" w:color="auto"/>
              <w:left w:val="single" w:sz="12" w:space="0" w:color="auto"/>
              <w:bottom w:val="single" w:sz="2" w:space="0" w:color="auto"/>
              <w:right w:val="single" w:sz="6" w:space="0" w:color="auto"/>
            </w:tcBorders>
            <w:shd w:val="clear" w:color="auto" w:fill="auto"/>
          </w:tcPr>
          <w:p w14:paraId="0310E23B" w14:textId="77777777" w:rsidR="00C43317" w:rsidRPr="00554484" w:rsidRDefault="00C43317" w:rsidP="00554484">
            <w:pPr>
              <w:keepNext/>
              <w:keepLines/>
              <w:spacing w:after="0"/>
              <w:jc w:val="both"/>
              <w:rPr>
                <w:rFonts w:cstheme="minorHAnsi"/>
                <w:lang w:val="ro-RO"/>
              </w:rPr>
            </w:pPr>
            <w:r w:rsidRPr="00554484">
              <w:rPr>
                <w:rFonts w:cstheme="minorHAnsi"/>
                <w:lang w:val="ro-RO"/>
              </w:rPr>
              <w:t>Data:</w:t>
            </w:r>
          </w:p>
        </w:tc>
        <w:tc>
          <w:tcPr>
            <w:tcW w:w="1980" w:type="dxa"/>
            <w:tcBorders>
              <w:top w:val="single" w:sz="12" w:space="0" w:color="auto"/>
              <w:left w:val="single" w:sz="6" w:space="0" w:color="auto"/>
              <w:bottom w:val="single" w:sz="2" w:space="0" w:color="auto"/>
              <w:right w:val="single" w:sz="12" w:space="0" w:color="auto"/>
            </w:tcBorders>
            <w:shd w:val="clear" w:color="auto" w:fill="auto"/>
          </w:tcPr>
          <w:p w14:paraId="0310E23C" w14:textId="77777777" w:rsidR="00C43317" w:rsidRPr="00554484" w:rsidRDefault="00C43317" w:rsidP="00554484">
            <w:pPr>
              <w:keepNext/>
              <w:keepLines/>
              <w:spacing w:after="0"/>
              <w:jc w:val="both"/>
              <w:rPr>
                <w:rFonts w:cstheme="minorHAnsi"/>
                <w:lang w:val="ro-RO"/>
              </w:rPr>
            </w:pPr>
          </w:p>
        </w:tc>
        <w:tc>
          <w:tcPr>
            <w:tcW w:w="1080" w:type="dxa"/>
            <w:tcBorders>
              <w:top w:val="single" w:sz="12" w:space="0" w:color="auto"/>
              <w:left w:val="nil"/>
              <w:bottom w:val="single" w:sz="2" w:space="0" w:color="auto"/>
              <w:right w:val="single" w:sz="6" w:space="0" w:color="auto"/>
            </w:tcBorders>
            <w:shd w:val="clear" w:color="auto" w:fill="auto"/>
          </w:tcPr>
          <w:p w14:paraId="0310E23D" w14:textId="77777777" w:rsidR="00C43317" w:rsidRPr="00554484" w:rsidRDefault="00C43317" w:rsidP="00554484">
            <w:pPr>
              <w:keepNext/>
              <w:keepLines/>
              <w:spacing w:after="0"/>
              <w:jc w:val="both"/>
              <w:rPr>
                <w:rFonts w:cstheme="minorHAnsi"/>
                <w:lang w:val="ro-RO"/>
              </w:rPr>
            </w:pPr>
            <w:r w:rsidRPr="00554484">
              <w:rPr>
                <w:rFonts w:cstheme="minorHAnsi"/>
                <w:lang w:val="ro-RO"/>
              </w:rPr>
              <w:t>Data:</w:t>
            </w:r>
          </w:p>
        </w:tc>
        <w:tc>
          <w:tcPr>
            <w:tcW w:w="1800" w:type="dxa"/>
            <w:tcBorders>
              <w:top w:val="single" w:sz="12" w:space="0" w:color="auto"/>
              <w:left w:val="single" w:sz="6" w:space="0" w:color="auto"/>
              <w:bottom w:val="single" w:sz="2" w:space="0" w:color="auto"/>
              <w:right w:val="single" w:sz="12" w:space="0" w:color="auto"/>
            </w:tcBorders>
            <w:shd w:val="clear" w:color="auto" w:fill="auto"/>
          </w:tcPr>
          <w:p w14:paraId="0310E23E" w14:textId="77777777" w:rsidR="00C43317" w:rsidRPr="00554484" w:rsidRDefault="00C43317" w:rsidP="00554484">
            <w:pPr>
              <w:keepNext/>
              <w:keepLines/>
              <w:spacing w:after="0"/>
              <w:jc w:val="both"/>
              <w:rPr>
                <w:rFonts w:cstheme="minorHAnsi"/>
                <w:lang w:val="ro-RO"/>
              </w:rPr>
            </w:pPr>
          </w:p>
        </w:tc>
      </w:tr>
      <w:tr w:rsidR="00C43317" w:rsidRPr="00554484" w14:paraId="0310E246" w14:textId="77777777" w:rsidTr="00C43317">
        <w:trPr>
          <w:gridAfter w:val="1"/>
          <w:wAfter w:w="399" w:type="dxa"/>
          <w:cantSplit/>
        </w:trPr>
        <w:tc>
          <w:tcPr>
            <w:tcW w:w="1170" w:type="dxa"/>
            <w:gridSpan w:val="2"/>
            <w:tcBorders>
              <w:top w:val="single" w:sz="2" w:space="0" w:color="auto"/>
              <w:left w:val="single" w:sz="12" w:space="0" w:color="auto"/>
              <w:bottom w:val="single" w:sz="2" w:space="0" w:color="auto"/>
              <w:right w:val="single" w:sz="6" w:space="0" w:color="auto"/>
            </w:tcBorders>
            <w:shd w:val="clear" w:color="auto" w:fill="auto"/>
          </w:tcPr>
          <w:p w14:paraId="0310E240" w14:textId="77777777" w:rsidR="00C43317" w:rsidRPr="00554484" w:rsidRDefault="00C43317" w:rsidP="00554484">
            <w:pPr>
              <w:keepNext/>
              <w:keepLines/>
              <w:spacing w:after="0"/>
              <w:jc w:val="both"/>
              <w:rPr>
                <w:rFonts w:cstheme="minorHAnsi"/>
                <w:lang w:val="ro-RO"/>
              </w:rPr>
            </w:pPr>
            <w:r w:rsidRPr="00554484">
              <w:rPr>
                <w:rFonts w:cstheme="minorHAnsi"/>
                <w:lang w:val="ro-RO"/>
              </w:rPr>
              <w:t>Nume:</w:t>
            </w:r>
          </w:p>
        </w:tc>
        <w:tc>
          <w:tcPr>
            <w:tcW w:w="2070" w:type="dxa"/>
            <w:gridSpan w:val="2"/>
            <w:tcBorders>
              <w:top w:val="single" w:sz="2" w:space="0" w:color="auto"/>
              <w:left w:val="single" w:sz="6" w:space="0" w:color="auto"/>
              <w:bottom w:val="single" w:sz="2" w:space="0" w:color="auto"/>
              <w:right w:val="single" w:sz="12" w:space="0" w:color="auto"/>
            </w:tcBorders>
            <w:shd w:val="clear" w:color="auto" w:fill="auto"/>
          </w:tcPr>
          <w:p w14:paraId="0310E241" w14:textId="77777777" w:rsidR="00C43317" w:rsidRPr="00554484" w:rsidRDefault="00C43317" w:rsidP="00554484">
            <w:pPr>
              <w:keepNext/>
              <w:keepLines/>
              <w:spacing w:after="0"/>
              <w:jc w:val="both"/>
              <w:rPr>
                <w:rFonts w:cstheme="minorHAnsi"/>
                <w:lang w:val="ro-RO"/>
              </w:rPr>
            </w:pPr>
          </w:p>
        </w:tc>
        <w:tc>
          <w:tcPr>
            <w:tcW w:w="1080" w:type="dxa"/>
            <w:tcBorders>
              <w:top w:val="single" w:sz="2" w:space="0" w:color="auto"/>
              <w:left w:val="single" w:sz="12" w:space="0" w:color="auto"/>
              <w:bottom w:val="single" w:sz="2" w:space="0" w:color="auto"/>
              <w:right w:val="single" w:sz="6" w:space="0" w:color="auto"/>
            </w:tcBorders>
            <w:shd w:val="clear" w:color="auto" w:fill="auto"/>
          </w:tcPr>
          <w:p w14:paraId="0310E242" w14:textId="77777777" w:rsidR="00C43317" w:rsidRPr="00554484" w:rsidRDefault="00C43317" w:rsidP="00554484">
            <w:pPr>
              <w:keepNext/>
              <w:keepLines/>
              <w:spacing w:after="0"/>
              <w:jc w:val="both"/>
              <w:rPr>
                <w:rFonts w:cstheme="minorHAnsi"/>
                <w:lang w:val="ro-RO"/>
              </w:rPr>
            </w:pPr>
            <w:r w:rsidRPr="00554484">
              <w:rPr>
                <w:rFonts w:cstheme="minorHAnsi"/>
                <w:lang w:val="ro-RO"/>
              </w:rPr>
              <w:t>Nume:</w:t>
            </w:r>
          </w:p>
        </w:tc>
        <w:tc>
          <w:tcPr>
            <w:tcW w:w="1980" w:type="dxa"/>
            <w:tcBorders>
              <w:top w:val="single" w:sz="2" w:space="0" w:color="auto"/>
              <w:left w:val="single" w:sz="6" w:space="0" w:color="auto"/>
              <w:bottom w:val="single" w:sz="2" w:space="0" w:color="auto"/>
              <w:right w:val="single" w:sz="12" w:space="0" w:color="auto"/>
            </w:tcBorders>
            <w:shd w:val="clear" w:color="auto" w:fill="auto"/>
          </w:tcPr>
          <w:p w14:paraId="0310E243" w14:textId="77777777" w:rsidR="00C43317" w:rsidRPr="00554484" w:rsidRDefault="00C43317" w:rsidP="00554484">
            <w:pPr>
              <w:keepNext/>
              <w:keepLines/>
              <w:spacing w:after="0"/>
              <w:jc w:val="both"/>
              <w:rPr>
                <w:rFonts w:cstheme="minorHAnsi"/>
                <w:lang w:val="ro-RO"/>
              </w:rPr>
            </w:pPr>
          </w:p>
        </w:tc>
        <w:tc>
          <w:tcPr>
            <w:tcW w:w="1080" w:type="dxa"/>
            <w:tcBorders>
              <w:top w:val="single" w:sz="2" w:space="0" w:color="auto"/>
              <w:left w:val="nil"/>
              <w:bottom w:val="single" w:sz="2" w:space="0" w:color="auto"/>
              <w:right w:val="single" w:sz="6" w:space="0" w:color="auto"/>
            </w:tcBorders>
            <w:shd w:val="clear" w:color="auto" w:fill="auto"/>
          </w:tcPr>
          <w:p w14:paraId="0310E244" w14:textId="77777777" w:rsidR="00C43317" w:rsidRPr="00554484" w:rsidRDefault="00C43317" w:rsidP="00554484">
            <w:pPr>
              <w:keepNext/>
              <w:keepLines/>
              <w:spacing w:after="0"/>
              <w:jc w:val="both"/>
              <w:rPr>
                <w:rFonts w:cstheme="minorHAnsi"/>
                <w:lang w:val="ro-RO"/>
              </w:rPr>
            </w:pPr>
            <w:r w:rsidRPr="00554484">
              <w:rPr>
                <w:rFonts w:cstheme="minorHAnsi"/>
                <w:lang w:val="ro-RO"/>
              </w:rPr>
              <w:t>Nume:</w:t>
            </w:r>
          </w:p>
        </w:tc>
        <w:tc>
          <w:tcPr>
            <w:tcW w:w="1800" w:type="dxa"/>
            <w:tcBorders>
              <w:top w:val="single" w:sz="2" w:space="0" w:color="auto"/>
              <w:left w:val="single" w:sz="6" w:space="0" w:color="auto"/>
              <w:bottom w:val="single" w:sz="2" w:space="0" w:color="auto"/>
              <w:right w:val="single" w:sz="12" w:space="0" w:color="auto"/>
            </w:tcBorders>
            <w:shd w:val="clear" w:color="auto" w:fill="auto"/>
          </w:tcPr>
          <w:p w14:paraId="0310E245" w14:textId="77777777" w:rsidR="00C43317" w:rsidRPr="00554484" w:rsidRDefault="00C43317" w:rsidP="00554484">
            <w:pPr>
              <w:keepNext/>
              <w:keepLines/>
              <w:spacing w:after="0"/>
              <w:jc w:val="both"/>
              <w:rPr>
                <w:rFonts w:cstheme="minorHAnsi"/>
                <w:lang w:val="ro-RO"/>
              </w:rPr>
            </w:pPr>
          </w:p>
        </w:tc>
      </w:tr>
      <w:tr w:rsidR="00C43317" w:rsidRPr="00554484" w14:paraId="0310E24D" w14:textId="77777777" w:rsidTr="00C43317">
        <w:trPr>
          <w:gridAfter w:val="1"/>
          <w:wAfter w:w="399" w:type="dxa"/>
          <w:cantSplit/>
        </w:trPr>
        <w:tc>
          <w:tcPr>
            <w:tcW w:w="1170" w:type="dxa"/>
            <w:gridSpan w:val="2"/>
            <w:tcBorders>
              <w:top w:val="single" w:sz="2" w:space="0" w:color="auto"/>
              <w:left w:val="single" w:sz="12" w:space="0" w:color="auto"/>
              <w:bottom w:val="single" w:sz="2" w:space="0" w:color="auto"/>
              <w:right w:val="single" w:sz="6" w:space="0" w:color="auto"/>
            </w:tcBorders>
            <w:shd w:val="clear" w:color="auto" w:fill="auto"/>
          </w:tcPr>
          <w:p w14:paraId="0310E247" w14:textId="77777777" w:rsidR="00C43317" w:rsidRPr="00554484" w:rsidRDefault="00C43317" w:rsidP="00554484">
            <w:pPr>
              <w:keepNext/>
              <w:keepLines/>
              <w:spacing w:after="0"/>
              <w:jc w:val="both"/>
              <w:rPr>
                <w:rFonts w:cstheme="minorHAnsi"/>
                <w:lang w:val="ro-RO"/>
              </w:rPr>
            </w:pPr>
            <w:r w:rsidRPr="00554484">
              <w:rPr>
                <w:rFonts w:cstheme="minorHAnsi"/>
                <w:lang w:val="ro-RO"/>
              </w:rPr>
              <w:t>Funcția:</w:t>
            </w:r>
          </w:p>
        </w:tc>
        <w:tc>
          <w:tcPr>
            <w:tcW w:w="2070" w:type="dxa"/>
            <w:gridSpan w:val="2"/>
            <w:tcBorders>
              <w:top w:val="single" w:sz="2" w:space="0" w:color="auto"/>
              <w:left w:val="single" w:sz="6" w:space="0" w:color="auto"/>
              <w:bottom w:val="single" w:sz="2" w:space="0" w:color="auto"/>
              <w:right w:val="single" w:sz="12" w:space="0" w:color="auto"/>
            </w:tcBorders>
            <w:shd w:val="clear" w:color="auto" w:fill="auto"/>
          </w:tcPr>
          <w:p w14:paraId="0310E248" w14:textId="77777777" w:rsidR="00C43317" w:rsidRPr="00554484" w:rsidRDefault="00C43317" w:rsidP="00554484">
            <w:pPr>
              <w:keepNext/>
              <w:keepLines/>
              <w:spacing w:after="0"/>
              <w:jc w:val="both"/>
              <w:rPr>
                <w:rFonts w:cstheme="minorHAnsi"/>
                <w:lang w:val="ro-RO"/>
              </w:rPr>
            </w:pPr>
          </w:p>
        </w:tc>
        <w:tc>
          <w:tcPr>
            <w:tcW w:w="1080" w:type="dxa"/>
            <w:tcBorders>
              <w:top w:val="single" w:sz="2" w:space="0" w:color="auto"/>
              <w:left w:val="single" w:sz="12" w:space="0" w:color="auto"/>
              <w:bottom w:val="single" w:sz="2" w:space="0" w:color="auto"/>
              <w:right w:val="single" w:sz="6" w:space="0" w:color="auto"/>
            </w:tcBorders>
            <w:shd w:val="clear" w:color="auto" w:fill="auto"/>
          </w:tcPr>
          <w:p w14:paraId="0310E249" w14:textId="77777777" w:rsidR="00C43317" w:rsidRPr="00554484" w:rsidRDefault="00C43317" w:rsidP="00554484">
            <w:pPr>
              <w:keepNext/>
              <w:keepLines/>
              <w:spacing w:after="0"/>
              <w:jc w:val="both"/>
              <w:rPr>
                <w:rFonts w:cstheme="minorHAnsi"/>
                <w:lang w:val="ro-RO"/>
              </w:rPr>
            </w:pPr>
            <w:r w:rsidRPr="00554484">
              <w:rPr>
                <w:rFonts w:cstheme="minorHAnsi"/>
                <w:lang w:val="ro-RO"/>
              </w:rPr>
              <w:t>Funcția:</w:t>
            </w:r>
          </w:p>
        </w:tc>
        <w:tc>
          <w:tcPr>
            <w:tcW w:w="1980" w:type="dxa"/>
            <w:tcBorders>
              <w:top w:val="single" w:sz="2" w:space="0" w:color="auto"/>
              <w:left w:val="single" w:sz="6" w:space="0" w:color="auto"/>
              <w:bottom w:val="single" w:sz="2" w:space="0" w:color="auto"/>
              <w:right w:val="single" w:sz="12" w:space="0" w:color="auto"/>
            </w:tcBorders>
            <w:shd w:val="clear" w:color="auto" w:fill="auto"/>
          </w:tcPr>
          <w:p w14:paraId="0310E24A" w14:textId="77777777" w:rsidR="00C43317" w:rsidRPr="00554484" w:rsidRDefault="00C43317" w:rsidP="00554484">
            <w:pPr>
              <w:keepNext/>
              <w:keepLines/>
              <w:spacing w:after="0"/>
              <w:jc w:val="both"/>
              <w:rPr>
                <w:rFonts w:cstheme="minorHAnsi"/>
                <w:lang w:val="ro-RO"/>
              </w:rPr>
            </w:pPr>
          </w:p>
        </w:tc>
        <w:tc>
          <w:tcPr>
            <w:tcW w:w="1080" w:type="dxa"/>
            <w:tcBorders>
              <w:top w:val="single" w:sz="2" w:space="0" w:color="auto"/>
              <w:left w:val="nil"/>
              <w:bottom w:val="single" w:sz="2" w:space="0" w:color="auto"/>
              <w:right w:val="single" w:sz="6" w:space="0" w:color="auto"/>
            </w:tcBorders>
            <w:shd w:val="clear" w:color="auto" w:fill="auto"/>
          </w:tcPr>
          <w:p w14:paraId="0310E24B" w14:textId="77777777" w:rsidR="00C43317" w:rsidRPr="00554484" w:rsidRDefault="00C43317" w:rsidP="00554484">
            <w:pPr>
              <w:keepNext/>
              <w:keepLines/>
              <w:spacing w:after="0"/>
              <w:jc w:val="both"/>
              <w:rPr>
                <w:rFonts w:cstheme="minorHAnsi"/>
                <w:lang w:val="ro-RO"/>
              </w:rPr>
            </w:pPr>
            <w:r w:rsidRPr="00554484">
              <w:rPr>
                <w:rFonts w:cstheme="minorHAnsi"/>
                <w:lang w:val="ro-RO"/>
              </w:rPr>
              <w:t>Funcția:</w:t>
            </w:r>
          </w:p>
        </w:tc>
        <w:tc>
          <w:tcPr>
            <w:tcW w:w="1800" w:type="dxa"/>
            <w:tcBorders>
              <w:top w:val="single" w:sz="2" w:space="0" w:color="auto"/>
              <w:left w:val="single" w:sz="6" w:space="0" w:color="auto"/>
              <w:bottom w:val="single" w:sz="2" w:space="0" w:color="auto"/>
              <w:right w:val="single" w:sz="12" w:space="0" w:color="auto"/>
            </w:tcBorders>
            <w:shd w:val="clear" w:color="auto" w:fill="auto"/>
          </w:tcPr>
          <w:p w14:paraId="0310E24C" w14:textId="77777777" w:rsidR="00C43317" w:rsidRPr="00554484" w:rsidRDefault="00C43317" w:rsidP="00554484">
            <w:pPr>
              <w:keepNext/>
              <w:keepLines/>
              <w:spacing w:after="0"/>
              <w:jc w:val="both"/>
              <w:rPr>
                <w:rFonts w:cstheme="minorHAnsi"/>
                <w:lang w:val="ro-RO"/>
              </w:rPr>
            </w:pPr>
          </w:p>
        </w:tc>
      </w:tr>
      <w:tr w:rsidR="00C43317" w:rsidRPr="00554484" w14:paraId="0310E254" w14:textId="77777777" w:rsidTr="00C43317">
        <w:trPr>
          <w:gridAfter w:val="1"/>
          <w:wAfter w:w="399" w:type="dxa"/>
          <w:cantSplit/>
        </w:trPr>
        <w:tc>
          <w:tcPr>
            <w:tcW w:w="1170" w:type="dxa"/>
            <w:gridSpan w:val="2"/>
            <w:tcBorders>
              <w:top w:val="single" w:sz="2" w:space="0" w:color="auto"/>
              <w:left w:val="single" w:sz="12" w:space="0" w:color="auto"/>
              <w:bottom w:val="single" w:sz="12" w:space="0" w:color="auto"/>
              <w:right w:val="single" w:sz="6" w:space="0" w:color="auto"/>
            </w:tcBorders>
            <w:shd w:val="clear" w:color="auto" w:fill="auto"/>
          </w:tcPr>
          <w:p w14:paraId="0310E24E" w14:textId="77777777" w:rsidR="00C43317" w:rsidRPr="00554484" w:rsidRDefault="00C43317" w:rsidP="00554484">
            <w:pPr>
              <w:keepNext/>
              <w:keepLines/>
              <w:spacing w:after="0"/>
              <w:jc w:val="both"/>
              <w:rPr>
                <w:rFonts w:cstheme="minorHAnsi"/>
                <w:lang w:val="ro-RO"/>
              </w:rPr>
            </w:pPr>
            <w:r w:rsidRPr="00554484">
              <w:rPr>
                <w:rFonts w:cstheme="minorHAnsi"/>
                <w:lang w:val="ro-RO"/>
              </w:rPr>
              <w:t>Aprobat:</w:t>
            </w:r>
          </w:p>
        </w:tc>
        <w:tc>
          <w:tcPr>
            <w:tcW w:w="2070" w:type="dxa"/>
            <w:gridSpan w:val="2"/>
            <w:tcBorders>
              <w:top w:val="single" w:sz="2" w:space="0" w:color="auto"/>
              <w:left w:val="single" w:sz="6" w:space="0" w:color="auto"/>
              <w:bottom w:val="single" w:sz="12" w:space="0" w:color="auto"/>
              <w:right w:val="single" w:sz="12" w:space="0" w:color="auto"/>
            </w:tcBorders>
            <w:shd w:val="clear" w:color="auto" w:fill="auto"/>
          </w:tcPr>
          <w:p w14:paraId="0310E24F" w14:textId="77777777" w:rsidR="00C43317" w:rsidRPr="00554484" w:rsidRDefault="00C43317" w:rsidP="00554484">
            <w:pPr>
              <w:keepNext/>
              <w:keepLines/>
              <w:spacing w:after="0"/>
              <w:jc w:val="both"/>
              <w:rPr>
                <w:rFonts w:cstheme="minorHAnsi"/>
                <w:lang w:val="ro-RO"/>
              </w:rPr>
            </w:pPr>
          </w:p>
        </w:tc>
        <w:tc>
          <w:tcPr>
            <w:tcW w:w="1080" w:type="dxa"/>
            <w:tcBorders>
              <w:top w:val="single" w:sz="2" w:space="0" w:color="auto"/>
              <w:left w:val="single" w:sz="12" w:space="0" w:color="auto"/>
              <w:bottom w:val="single" w:sz="12" w:space="0" w:color="auto"/>
              <w:right w:val="single" w:sz="6" w:space="0" w:color="auto"/>
            </w:tcBorders>
            <w:shd w:val="clear" w:color="auto" w:fill="auto"/>
          </w:tcPr>
          <w:p w14:paraId="0310E250" w14:textId="77777777" w:rsidR="00C43317" w:rsidRPr="00554484" w:rsidRDefault="00C43317" w:rsidP="00554484">
            <w:pPr>
              <w:keepNext/>
              <w:keepLines/>
              <w:spacing w:after="0"/>
              <w:jc w:val="both"/>
              <w:rPr>
                <w:rFonts w:cstheme="minorHAnsi"/>
                <w:lang w:val="ro-RO"/>
              </w:rPr>
            </w:pPr>
            <w:r w:rsidRPr="00554484">
              <w:rPr>
                <w:rFonts w:cstheme="minorHAnsi"/>
                <w:lang w:val="ro-RO"/>
              </w:rPr>
              <w:t>Aprobat:</w:t>
            </w:r>
          </w:p>
        </w:tc>
        <w:tc>
          <w:tcPr>
            <w:tcW w:w="1980" w:type="dxa"/>
            <w:tcBorders>
              <w:top w:val="single" w:sz="2" w:space="0" w:color="auto"/>
              <w:left w:val="single" w:sz="6" w:space="0" w:color="auto"/>
              <w:bottom w:val="single" w:sz="12" w:space="0" w:color="auto"/>
              <w:right w:val="single" w:sz="12" w:space="0" w:color="auto"/>
            </w:tcBorders>
            <w:shd w:val="clear" w:color="auto" w:fill="auto"/>
          </w:tcPr>
          <w:p w14:paraId="0310E251" w14:textId="77777777" w:rsidR="00C43317" w:rsidRPr="00554484" w:rsidRDefault="00C43317" w:rsidP="00554484">
            <w:pPr>
              <w:keepNext/>
              <w:keepLines/>
              <w:spacing w:after="0"/>
              <w:jc w:val="both"/>
              <w:rPr>
                <w:rFonts w:cstheme="minorHAnsi"/>
                <w:lang w:val="ro-RO"/>
              </w:rPr>
            </w:pPr>
          </w:p>
        </w:tc>
        <w:tc>
          <w:tcPr>
            <w:tcW w:w="1080" w:type="dxa"/>
            <w:tcBorders>
              <w:top w:val="single" w:sz="2" w:space="0" w:color="auto"/>
              <w:left w:val="nil"/>
              <w:bottom w:val="single" w:sz="12" w:space="0" w:color="auto"/>
              <w:right w:val="single" w:sz="6" w:space="0" w:color="auto"/>
            </w:tcBorders>
            <w:shd w:val="clear" w:color="auto" w:fill="auto"/>
          </w:tcPr>
          <w:p w14:paraId="0310E252" w14:textId="77777777" w:rsidR="00C43317" w:rsidRPr="00554484" w:rsidRDefault="00C43317" w:rsidP="00554484">
            <w:pPr>
              <w:keepNext/>
              <w:keepLines/>
              <w:spacing w:after="0"/>
              <w:jc w:val="both"/>
              <w:rPr>
                <w:rFonts w:cstheme="minorHAnsi"/>
                <w:lang w:val="ro-RO"/>
              </w:rPr>
            </w:pPr>
            <w:r w:rsidRPr="00554484">
              <w:rPr>
                <w:rFonts w:cstheme="minorHAnsi"/>
                <w:lang w:val="ro-RO"/>
              </w:rPr>
              <w:t>Aprobat:</w:t>
            </w:r>
          </w:p>
        </w:tc>
        <w:tc>
          <w:tcPr>
            <w:tcW w:w="1800" w:type="dxa"/>
            <w:tcBorders>
              <w:top w:val="single" w:sz="2" w:space="0" w:color="auto"/>
              <w:left w:val="single" w:sz="6" w:space="0" w:color="auto"/>
              <w:bottom w:val="single" w:sz="12" w:space="0" w:color="auto"/>
              <w:right w:val="single" w:sz="12" w:space="0" w:color="auto"/>
            </w:tcBorders>
            <w:shd w:val="clear" w:color="auto" w:fill="auto"/>
          </w:tcPr>
          <w:p w14:paraId="0310E253" w14:textId="77777777" w:rsidR="00C43317" w:rsidRPr="00554484" w:rsidRDefault="00C43317" w:rsidP="00554484">
            <w:pPr>
              <w:keepNext/>
              <w:keepLines/>
              <w:spacing w:after="0"/>
              <w:jc w:val="both"/>
              <w:rPr>
                <w:rFonts w:cstheme="minorHAnsi"/>
                <w:lang w:val="ro-RO"/>
              </w:rPr>
            </w:pPr>
          </w:p>
        </w:tc>
      </w:tr>
      <w:tr w:rsidR="00C43317" w:rsidRPr="00554484" w14:paraId="0310E257" w14:textId="77777777" w:rsidTr="00C43317">
        <w:trPr>
          <w:cantSplit/>
        </w:trPr>
        <w:tc>
          <w:tcPr>
            <w:tcW w:w="9579" w:type="dxa"/>
            <w:gridSpan w:val="9"/>
          </w:tcPr>
          <w:p w14:paraId="0310E255" w14:textId="77777777" w:rsidR="00C43317" w:rsidRPr="00554484" w:rsidRDefault="00C43317" w:rsidP="00554484">
            <w:pPr>
              <w:spacing w:after="0"/>
              <w:jc w:val="both"/>
              <w:rPr>
                <w:rFonts w:cstheme="minorHAnsi"/>
                <w:lang w:val="ro-RO"/>
              </w:rPr>
            </w:pPr>
            <w:r w:rsidRPr="00554484">
              <w:rPr>
                <w:rFonts w:cstheme="minorHAnsi"/>
                <w:lang w:val="ro-RO"/>
              </w:rPr>
              <w:t>5. Observații</w:t>
            </w:r>
          </w:p>
          <w:p w14:paraId="0310E256" w14:textId="77777777" w:rsidR="00C43317" w:rsidRPr="00554484" w:rsidRDefault="00C43317" w:rsidP="00554484">
            <w:pPr>
              <w:spacing w:after="0"/>
              <w:jc w:val="both"/>
              <w:rPr>
                <w:rFonts w:cstheme="minorHAnsi"/>
                <w:i/>
                <w:lang w:val="ro-RO"/>
              </w:rPr>
            </w:pPr>
            <w:r w:rsidRPr="00554484">
              <w:rPr>
                <w:rFonts w:cstheme="minorHAnsi"/>
                <w:i/>
                <w:highlight w:val="lightGray"/>
                <w:lang w:val="ro-RO"/>
              </w:rPr>
              <w:t>[Introduceți]</w:t>
            </w:r>
          </w:p>
        </w:tc>
      </w:tr>
    </w:tbl>
    <w:p w14:paraId="0310E258" w14:textId="77777777" w:rsidR="00C43317" w:rsidRPr="00554484" w:rsidRDefault="00C43317" w:rsidP="00554484">
      <w:pPr>
        <w:jc w:val="both"/>
        <w:rPr>
          <w:rFonts w:cstheme="minorHAnsi"/>
          <w:b/>
          <w:lang w:val="ro-RO"/>
        </w:rPr>
      </w:pPr>
    </w:p>
    <w:p w14:paraId="0310E259" w14:textId="77777777" w:rsidR="005F648E" w:rsidRPr="00554484" w:rsidRDefault="005F648E" w:rsidP="00554484">
      <w:pPr>
        <w:jc w:val="both"/>
        <w:rPr>
          <w:rFonts w:cstheme="minorHAnsi"/>
          <w:b/>
          <w:lang w:val="ro-RO"/>
        </w:rPr>
        <w:sectPr w:rsidR="005F648E" w:rsidRPr="00554484" w:rsidSect="00C43317">
          <w:footerReference w:type="default" r:id="rId9"/>
          <w:pgSz w:w="11906" w:h="16838"/>
          <w:pgMar w:top="1417" w:right="1417" w:bottom="1417" w:left="1417" w:header="708" w:footer="708" w:gutter="0"/>
          <w:cols w:space="708"/>
          <w:docGrid w:linePitch="360"/>
        </w:sectPr>
      </w:pPr>
    </w:p>
    <w:p w14:paraId="0310E25A" w14:textId="77777777" w:rsidR="00C43317" w:rsidRPr="00554484" w:rsidRDefault="00C43317" w:rsidP="00554484">
      <w:pPr>
        <w:jc w:val="both"/>
        <w:rPr>
          <w:rFonts w:cstheme="minorHAnsi"/>
          <w:b/>
          <w:lang w:val="ro-RO"/>
        </w:rPr>
      </w:pPr>
      <w:r w:rsidRPr="00554484">
        <w:rPr>
          <w:rFonts w:cstheme="minorHAnsi"/>
          <w:b/>
          <w:lang w:val="ro-RO"/>
        </w:rPr>
        <w:lastRenderedPageBreak/>
        <w:t>Anexa 6 - Exemple de indicatori de performanță stabiliți pentru activitățile și rezultatele activităților prin raportare la cerințele din Caietul de Sarcini și clauzele din Contract</w:t>
      </w:r>
    </w:p>
    <w:tbl>
      <w:tblPr>
        <w:tblW w:w="14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271"/>
        <w:gridCol w:w="1329"/>
        <w:gridCol w:w="1614"/>
        <w:gridCol w:w="1266"/>
        <w:gridCol w:w="4950"/>
        <w:gridCol w:w="1450"/>
      </w:tblGrid>
      <w:tr w:rsidR="00C43317" w:rsidRPr="00554484" w14:paraId="0310E262" w14:textId="77777777" w:rsidTr="00C43317">
        <w:trPr>
          <w:trHeight w:val="685"/>
          <w:tblHeade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0310E25B" w14:textId="77777777" w:rsidR="00C43317" w:rsidRPr="00554484" w:rsidRDefault="00C43317" w:rsidP="00AC5C4F">
            <w:pPr>
              <w:spacing w:after="0"/>
              <w:jc w:val="center"/>
              <w:rPr>
                <w:rFonts w:cstheme="minorHAnsi"/>
                <w:b/>
                <w:lang w:val="ro-RO"/>
              </w:rPr>
            </w:pPr>
            <w:r w:rsidRPr="00554484">
              <w:rPr>
                <w:rFonts w:cstheme="minorHAnsi"/>
                <w:b/>
                <w:lang w:val="ro-RO"/>
              </w:rPr>
              <w:t>Categorie indicator</w:t>
            </w:r>
          </w:p>
        </w:tc>
        <w:tc>
          <w:tcPr>
            <w:tcW w:w="2271" w:type="dxa"/>
            <w:tcBorders>
              <w:top w:val="single" w:sz="4" w:space="0" w:color="auto"/>
              <w:left w:val="single" w:sz="4" w:space="0" w:color="auto"/>
              <w:bottom w:val="single" w:sz="4" w:space="0" w:color="auto"/>
              <w:right w:val="single" w:sz="4" w:space="0" w:color="auto"/>
            </w:tcBorders>
            <w:vAlign w:val="center"/>
            <w:hideMark/>
          </w:tcPr>
          <w:p w14:paraId="0310E25C" w14:textId="77777777" w:rsidR="00C43317" w:rsidRPr="00554484" w:rsidRDefault="00C43317" w:rsidP="00AC5C4F">
            <w:pPr>
              <w:spacing w:after="0"/>
              <w:jc w:val="center"/>
              <w:rPr>
                <w:rFonts w:cstheme="minorHAnsi"/>
                <w:b/>
                <w:lang w:val="ro-RO"/>
              </w:rPr>
            </w:pPr>
            <w:r w:rsidRPr="00554484">
              <w:rPr>
                <w:rFonts w:cstheme="minorHAnsi"/>
                <w:b/>
                <w:lang w:val="ro-RO"/>
              </w:rPr>
              <w:t>Indicator de performanță</w:t>
            </w:r>
          </w:p>
        </w:tc>
        <w:tc>
          <w:tcPr>
            <w:tcW w:w="1329" w:type="dxa"/>
            <w:tcBorders>
              <w:top w:val="single" w:sz="4" w:space="0" w:color="auto"/>
              <w:left w:val="single" w:sz="4" w:space="0" w:color="auto"/>
              <w:bottom w:val="single" w:sz="4" w:space="0" w:color="auto"/>
              <w:right w:val="single" w:sz="4" w:space="0" w:color="auto"/>
            </w:tcBorders>
            <w:vAlign w:val="center"/>
            <w:hideMark/>
          </w:tcPr>
          <w:p w14:paraId="0310E25D" w14:textId="77777777" w:rsidR="00C43317" w:rsidRPr="00554484" w:rsidRDefault="006426CE" w:rsidP="00AC5C4F">
            <w:pPr>
              <w:spacing w:after="0"/>
              <w:jc w:val="center"/>
              <w:rPr>
                <w:rFonts w:cstheme="minorHAnsi"/>
                <w:b/>
                <w:lang w:val="ro-RO"/>
              </w:rPr>
            </w:pPr>
            <w:r w:rsidRPr="00554484">
              <w:rPr>
                <w:rFonts w:cstheme="minorHAnsi"/>
                <w:b/>
                <w:lang w:val="ro-RO"/>
              </w:rPr>
              <w:t>Referința în C</w:t>
            </w:r>
            <w:r w:rsidR="00C43317" w:rsidRPr="00554484">
              <w:rPr>
                <w:rFonts w:cstheme="minorHAnsi"/>
                <w:b/>
                <w:lang w:val="ro-RO"/>
              </w:rPr>
              <w:t>ontract / Caiet de Sarcini -</w:t>
            </w:r>
          </w:p>
        </w:tc>
        <w:tc>
          <w:tcPr>
            <w:tcW w:w="1614" w:type="dxa"/>
            <w:tcBorders>
              <w:top w:val="single" w:sz="4" w:space="0" w:color="auto"/>
              <w:left w:val="single" w:sz="4" w:space="0" w:color="auto"/>
              <w:bottom w:val="single" w:sz="4" w:space="0" w:color="auto"/>
              <w:right w:val="single" w:sz="4" w:space="0" w:color="auto"/>
            </w:tcBorders>
            <w:vAlign w:val="center"/>
            <w:hideMark/>
          </w:tcPr>
          <w:p w14:paraId="0310E25E" w14:textId="77777777" w:rsidR="00C43317" w:rsidRPr="00554484" w:rsidRDefault="00C43317" w:rsidP="00AC5C4F">
            <w:pPr>
              <w:spacing w:after="0"/>
              <w:jc w:val="center"/>
              <w:rPr>
                <w:rFonts w:cstheme="minorHAnsi"/>
                <w:b/>
                <w:lang w:val="ro-RO"/>
              </w:rPr>
            </w:pPr>
            <w:r w:rsidRPr="00554484">
              <w:rPr>
                <w:rFonts w:cstheme="minorHAnsi"/>
                <w:b/>
                <w:lang w:val="ro-RO"/>
              </w:rPr>
              <w:t xml:space="preserve">Nivelul de performanță </w:t>
            </w:r>
            <w:r w:rsidR="006426CE" w:rsidRPr="00554484">
              <w:rPr>
                <w:rFonts w:cstheme="minorHAnsi"/>
                <w:b/>
                <w:lang w:val="ro-RO"/>
              </w:rPr>
              <w:t>așteptat (conform C</w:t>
            </w:r>
            <w:r w:rsidRPr="00554484">
              <w:rPr>
                <w:rFonts w:cstheme="minorHAnsi"/>
                <w:b/>
                <w:lang w:val="ro-RO"/>
              </w:rPr>
              <w:t>ontract / Caiet de Sarcini)</w:t>
            </w:r>
          </w:p>
        </w:tc>
        <w:tc>
          <w:tcPr>
            <w:tcW w:w="1266" w:type="dxa"/>
            <w:tcBorders>
              <w:top w:val="single" w:sz="4" w:space="0" w:color="auto"/>
              <w:left w:val="single" w:sz="4" w:space="0" w:color="auto"/>
              <w:bottom w:val="single" w:sz="4" w:space="0" w:color="auto"/>
              <w:right w:val="single" w:sz="4" w:space="0" w:color="auto"/>
            </w:tcBorders>
            <w:vAlign w:val="center"/>
            <w:hideMark/>
          </w:tcPr>
          <w:p w14:paraId="0310E25F" w14:textId="77777777" w:rsidR="00C43317" w:rsidRPr="00554484" w:rsidRDefault="00C43317" w:rsidP="00AC5C4F">
            <w:pPr>
              <w:spacing w:after="0"/>
              <w:ind w:left="34"/>
              <w:jc w:val="center"/>
              <w:rPr>
                <w:rFonts w:cstheme="minorHAnsi"/>
                <w:b/>
                <w:lang w:val="ro-RO"/>
              </w:rPr>
            </w:pPr>
            <w:r w:rsidRPr="00554484">
              <w:rPr>
                <w:rFonts w:cstheme="minorHAnsi"/>
                <w:b/>
                <w:lang w:val="ro-RO"/>
              </w:rPr>
              <w:t>Ce se măsoară</w:t>
            </w:r>
          </w:p>
        </w:tc>
        <w:tc>
          <w:tcPr>
            <w:tcW w:w="4950" w:type="dxa"/>
            <w:tcBorders>
              <w:top w:val="single" w:sz="4" w:space="0" w:color="auto"/>
              <w:left w:val="single" w:sz="4" w:space="0" w:color="auto"/>
              <w:bottom w:val="single" w:sz="4" w:space="0" w:color="auto"/>
              <w:right w:val="single" w:sz="4" w:space="0" w:color="auto"/>
            </w:tcBorders>
            <w:vAlign w:val="center"/>
            <w:hideMark/>
          </w:tcPr>
          <w:p w14:paraId="0310E260" w14:textId="77777777" w:rsidR="00C43317" w:rsidRPr="00554484" w:rsidRDefault="00C43317" w:rsidP="00AC5C4F">
            <w:pPr>
              <w:spacing w:after="0"/>
              <w:jc w:val="center"/>
              <w:rPr>
                <w:rFonts w:cstheme="minorHAnsi"/>
                <w:b/>
                <w:lang w:val="ro-RO"/>
              </w:rPr>
            </w:pPr>
            <w:r w:rsidRPr="00554484">
              <w:rPr>
                <w:rFonts w:cstheme="minorHAnsi"/>
                <w:b/>
                <w:lang w:val="ro-RO"/>
              </w:rPr>
              <w:t>Modalitate de evaluare</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310E261" w14:textId="77777777" w:rsidR="00C43317" w:rsidRPr="00554484" w:rsidRDefault="00C43317" w:rsidP="00AC5C4F">
            <w:pPr>
              <w:spacing w:after="0"/>
              <w:jc w:val="center"/>
              <w:rPr>
                <w:rFonts w:cstheme="minorHAnsi"/>
                <w:b/>
                <w:lang w:val="ro-RO"/>
              </w:rPr>
            </w:pPr>
            <w:r w:rsidRPr="00554484">
              <w:rPr>
                <w:rFonts w:cstheme="minorHAnsi"/>
                <w:b/>
                <w:lang w:val="ro-RO"/>
              </w:rPr>
              <w:t>Scop</w:t>
            </w:r>
          </w:p>
        </w:tc>
      </w:tr>
      <w:tr w:rsidR="00C43317" w:rsidRPr="00554484" w14:paraId="0310E274" w14:textId="77777777" w:rsidTr="00C43317">
        <w:trPr>
          <w:trHeight w:val="685"/>
          <w:jc w:val="center"/>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14:paraId="0310E263" w14:textId="77777777" w:rsidR="00C43317" w:rsidRPr="00554484" w:rsidRDefault="00C43317" w:rsidP="00554484">
            <w:pPr>
              <w:spacing w:after="0"/>
              <w:jc w:val="both"/>
              <w:rPr>
                <w:rFonts w:cstheme="minorHAnsi"/>
                <w:lang w:val="ro-RO"/>
              </w:rPr>
            </w:pPr>
            <w:r w:rsidRPr="00554484">
              <w:rPr>
                <w:rFonts w:cstheme="minorHAnsi"/>
                <w:lang w:val="ro-RO"/>
              </w:rPr>
              <w:t>Financiar</w:t>
            </w:r>
          </w:p>
        </w:tc>
        <w:tc>
          <w:tcPr>
            <w:tcW w:w="2271" w:type="dxa"/>
            <w:tcBorders>
              <w:top w:val="single" w:sz="4" w:space="0" w:color="auto"/>
              <w:left w:val="single" w:sz="4" w:space="0" w:color="auto"/>
              <w:bottom w:val="single" w:sz="4" w:space="0" w:color="auto"/>
              <w:right w:val="single" w:sz="4" w:space="0" w:color="auto"/>
            </w:tcBorders>
            <w:hideMark/>
          </w:tcPr>
          <w:p w14:paraId="0310E264" w14:textId="77777777" w:rsidR="00C43317" w:rsidRPr="00554484" w:rsidRDefault="00C43317" w:rsidP="00554484">
            <w:pPr>
              <w:spacing w:after="0"/>
              <w:ind w:left="34"/>
              <w:jc w:val="both"/>
              <w:rPr>
                <w:rFonts w:cstheme="minorHAnsi"/>
                <w:lang w:val="ro-RO"/>
              </w:rPr>
            </w:pPr>
            <w:r w:rsidRPr="00554484">
              <w:rPr>
                <w:rFonts w:cstheme="minorHAnsi"/>
                <w:lang w:val="ro-RO"/>
              </w:rPr>
              <w:t>% de variație între preț</w:t>
            </w:r>
            <w:r w:rsidR="00262B2F" w:rsidRPr="00554484">
              <w:rPr>
                <w:rFonts w:cstheme="minorHAnsi"/>
                <w:lang w:val="ro-RO"/>
              </w:rPr>
              <w:t>ul C</w:t>
            </w:r>
            <w:r w:rsidRPr="00554484">
              <w:rPr>
                <w:rFonts w:cstheme="minorHAnsi"/>
                <w:lang w:val="ro-RO"/>
              </w:rPr>
              <w:t>ontractului și prețul estimat de Consu</w:t>
            </w:r>
            <w:r w:rsidR="00262B2F" w:rsidRPr="00554484">
              <w:rPr>
                <w:rFonts w:cstheme="minorHAnsi"/>
                <w:lang w:val="ro-RO"/>
              </w:rPr>
              <w:t>ltant (diferența dintre prețul C</w:t>
            </w:r>
            <w:r w:rsidRPr="00554484">
              <w:rPr>
                <w:rFonts w:cstheme="minorHAnsi"/>
                <w:lang w:val="ro-RO"/>
              </w:rPr>
              <w:t>ontractului comparat cu estimarea proiectantului)</w:t>
            </w:r>
          </w:p>
          <w:p w14:paraId="0310E265" w14:textId="77777777" w:rsidR="00C43317" w:rsidRPr="00554484" w:rsidRDefault="00C43317" w:rsidP="00554484">
            <w:pPr>
              <w:spacing w:after="0"/>
              <w:ind w:left="34"/>
              <w:jc w:val="both"/>
              <w:rPr>
                <w:rFonts w:cstheme="minorHAnsi"/>
                <w:lang w:val="ro-RO"/>
              </w:rPr>
            </w:pPr>
            <w:r w:rsidRPr="00554484">
              <w:rPr>
                <w:rFonts w:cstheme="minorHAnsi"/>
                <w:lang w:val="ro-RO"/>
              </w:rPr>
              <w:t>FORMULA DE CALCUL:</w:t>
            </w:r>
          </w:p>
          <w:p w14:paraId="0310E266" w14:textId="77777777" w:rsidR="00C43317" w:rsidRPr="00554484" w:rsidRDefault="00C43317" w:rsidP="00554484">
            <w:pPr>
              <w:spacing w:after="0"/>
              <w:ind w:left="34"/>
              <w:jc w:val="both"/>
              <w:rPr>
                <w:rFonts w:cstheme="minorHAnsi"/>
                <w:lang w:val="ro-RO"/>
              </w:rPr>
            </w:pPr>
            <w:r w:rsidRPr="00554484">
              <w:rPr>
                <w:rFonts w:cstheme="minorHAnsi"/>
                <w:lang w:val="ro-RO"/>
              </w:rPr>
              <w:t xml:space="preserve">% DE VARIAȚIE = (PREȚ FINAL CONTRACT / PREȚ INIȚIAL ESTIMAT*100)-100 </w:t>
            </w:r>
          </w:p>
          <w:p w14:paraId="0310E267" w14:textId="77777777" w:rsidR="00C43317" w:rsidRPr="00554484" w:rsidRDefault="00C43317" w:rsidP="00554484">
            <w:pPr>
              <w:spacing w:after="0"/>
              <w:ind w:left="34"/>
              <w:jc w:val="both"/>
              <w:rPr>
                <w:rFonts w:cstheme="minorHAnsi"/>
                <w:lang w:val="ro-RO"/>
              </w:rPr>
            </w:pPr>
            <w:r w:rsidRPr="00554484">
              <w:rPr>
                <w:rFonts w:cstheme="minorHAnsi"/>
                <w:lang w:val="ro-RO"/>
              </w:rPr>
              <w:t xml:space="preserve">(1) Dacă oferta declarată câștigătoare a fost supusă analizei privind prețul neobișnuit de scăzut și </w:t>
            </w:r>
            <w:r w:rsidRPr="00554484">
              <w:rPr>
                <w:rFonts w:cstheme="minorHAnsi"/>
                <w:lang w:val="ro-RO"/>
              </w:rPr>
              <w:lastRenderedPageBreak/>
              <w:t>și-a justificat prețul prin factori care sunt caracteristici propriilor avantaje/</w:t>
            </w:r>
          </w:p>
          <w:p w14:paraId="0310E268" w14:textId="77777777" w:rsidR="00C43317" w:rsidRPr="00554484" w:rsidRDefault="00C43317" w:rsidP="00554484">
            <w:pPr>
              <w:spacing w:after="0"/>
              <w:ind w:left="34"/>
              <w:jc w:val="both"/>
              <w:rPr>
                <w:rFonts w:cstheme="minorHAnsi"/>
                <w:lang w:val="ro-RO"/>
              </w:rPr>
            </w:pPr>
            <w:r w:rsidRPr="00554484">
              <w:rPr>
                <w:rFonts w:cstheme="minorHAnsi"/>
                <w:lang w:val="ro-RO"/>
              </w:rPr>
              <w:t>circumstanțe, atunci ar trebui luată în considerare următoarea cea mai scăzută ofertă care nu a fost analizată din punct de vedere al prețului neobișnuit de scăzut</w:t>
            </w:r>
          </w:p>
        </w:tc>
        <w:tc>
          <w:tcPr>
            <w:tcW w:w="1329" w:type="dxa"/>
            <w:tcBorders>
              <w:top w:val="single" w:sz="4" w:space="0" w:color="auto"/>
              <w:left w:val="single" w:sz="4" w:space="0" w:color="auto"/>
              <w:bottom w:val="single" w:sz="4" w:space="0" w:color="auto"/>
              <w:right w:val="single" w:sz="4" w:space="0" w:color="auto"/>
            </w:tcBorders>
          </w:tcPr>
          <w:p w14:paraId="0310E269" w14:textId="77777777" w:rsidR="00C43317" w:rsidRPr="00554484" w:rsidRDefault="00C43317" w:rsidP="00554484">
            <w:pPr>
              <w:ind w:left="34"/>
              <w:jc w:val="both"/>
              <w:rPr>
                <w:rFonts w:cstheme="minorHAnsi"/>
                <w:i/>
                <w:lang w:val="ro-RO"/>
              </w:rPr>
            </w:pPr>
            <w:r w:rsidRPr="00554484">
              <w:rPr>
                <w:rFonts w:cstheme="minorHAnsi"/>
                <w:i/>
                <w:highlight w:val="lightGray"/>
                <w:lang w:val="ro-RO"/>
              </w:rPr>
              <w:lastRenderedPageBreak/>
              <w:t xml:space="preserve">[introducețireferința din </w:t>
            </w:r>
            <w:r w:rsidR="00262B2F" w:rsidRPr="00554484">
              <w:rPr>
                <w:rFonts w:cstheme="minorHAnsi"/>
                <w:i/>
                <w:highlight w:val="lightGray"/>
                <w:lang w:val="ro-RO"/>
              </w:rPr>
              <w:t>Caietul de Sarcini</w:t>
            </w:r>
            <w:r w:rsidRPr="00554484">
              <w:rPr>
                <w:rFonts w:cstheme="minorHAnsi"/>
                <w:i/>
                <w:highlight w:val="lightGray"/>
                <w:lang w:val="ro-RO"/>
              </w:rPr>
              <w:t>]</w:t>
            </w:r>
          </w:p>
          <w:p w14:paraId="0310E26A" w14:textId="77777777" w:rsidR="00C43317" w:rsidRPr="00554484" w:rsidRDefault="00C43317" w:rsidP="00554484">
            <w:pPr>
              <w:ind w:left="34"/>
              <w:jc w:val="both"/>
              <w:rPr>
                <w:rFonts w:cstheme="minorHAnsi"/>
                <w:lang w:val="ro-RO"/>
              </w:rPr>
            </w:pPr>
            <w:r w:rsidRPr="00554484">
              <w:rPr>
                <w:rFonts w:cstheme="minorHAnsi"/>
                <w:lang w:val="ro-RO"/>
              </w:rPr>
              <w:t>Contract:</w:t>
            </w:r>
          </w:p>
          <w:p w14:paraId="0310E26B" w14:textId="77777777" w:rsidR="00C43317" w:rsidRPr="00554484" w:rsidRDefault="00C43317" w:rsidP="00554484">
            <w:pPr>
              <w:ind w:left="34"/>
              <w:jc w:val="both"/>
              <w:rPr>
                <w:rFonts w:cstheme="minorHAnsi"/>
                <w:lang w:val="ro-RO"/>
              </w:rPr>
            </w:pPr>
            <w:r w:rsidRPr="00554484">
              <w:rPr>
                <w:rFonts w:cstheme="minorHAnsi"/>
                <w:lang w:val="ro-RO"/>
              </w:rPr>
              <w:t xml:space="preserve">Definiții, Obligațiile Contractantului, </w:t>
            </w:r>
            <w:r w:rsidRPr="00554484">
              <w:rPr>
                <w:rFonts w:cstheme="minorHAnsi"/>
                <w:i/>
                <w:highlight w:val="lightGray"/>
                <w:lang w:val="ro-RO"/>
              </w:rPr>
              <w:t>[introducețireferința din contract]</w:t>
            </w:r>
          </w:p>
        </w:tc>
        <w:tc>
          <w:tcPr>
            <w:tcW w:w="1614" w:type="dxa"/>
            <w:tcBorders>
              <w:top w:val="single" w:sz="4" w:space="0" w:color="auto"/>
              <w:left w:val="single" w:sz="4" w:space="0" w:color="auto"/>
              <w:bottom w:val="single" w:sz="4" w:space="0" w:color="auto"/>
              <w:right w:val="single" w:sz="4" w:space="0" w:color="auto"/>
            </w:tcBorders>
          </w:tcPr>
          <w:p w14:paraId="0310E26C" w14:textId="3D0BED59" w:rsidR="00C43317" w:rsidRPr="00554484" w:rsidRDefault="00C43317" w:rsidP="00554484">
            <w:pPr>
              <w:ind w:left="46"/>
              <w:jc w:val="both"/>
              <w:rPr>
                <w:rFonts w:cstheme="minorHAnsi"/>
                <w:lang w:val="ro-RO"/>
              </w:rPr>
            </w:pPr>
            <w:r w:rsidRPr="00554484">
              <w:rPr>
                <w:rFonts w:cstheme="minorHAnsi"/>
                <w:lang w:val="ro-RO"/>
              </w:rPr>
              <w:t xml:space="preserve">Variația costurilor </w:t>
            </w:r>
            <w:r w:rsidRPr="00554484">
              <w:rPr>
                <w:rStyle w:val="Strong"/>
                <w:rFonts w:cstheme="minorHAnsi"/>
                <w:b w:val="0"/>
                <w:shd w:val="clear" w:color="auto" w:fill="FFFFFF" w:themeFill="background1"/>
                <w:lang w:val="ro-RO"/>
              </w:rPr>
              <w:t>să</w:t>
            </w:r>
            <w:r w:rsidR="00E21E46">
              <w:rPr>
                <w:rStyle w:val="Strong"/>
                <w:rFonts w:cstheme="minorHAnsi"/>
                <w:b w:val="0"/>
                <w:shd w:val="clear" w:color="auto" w:fill="FFFFFF" w:themeFill="background1"/>
                <w:lang w:val="ro-RO"/>
              </w:rPr>
              <w:t xml:space="preserve"> </w:t>
            </w:r>
            <w:r w:rsidRPr="00554484">
              <w:rPr>
                <w:rFonts w:cstheme="minorHAnsi"/>
                <w:lang w:val="ro-RO"/>
              </w:rPr>
              <w:t xml:space="preserve">fie mai mică de </w:t>
            </w:r>
            <w:r w:rsidRPr="00554484">
              <w:rPr>
                <w:rFonts w:cstheme="minorHAnsi"/>
                <w:bCs/>
                <w:lang w:val="ro-RO" w:eastAsia="de-AT"/>
              </w:rPr>
              <w:t xml:space="preserve">____ </w:t>
            </w:r>
            <w:r w:rsidRPr="00554484">
              <w:rPr>
                <w:rFonts w:cstheme="minorHAnsi"/>
                <w:bCs/>
                <w:i/>
                <w:highlight w:val="lightGray"/>
                <w:lang w:val="ro-RO" w:eastAsia="de-AT"/>
              </w:rPr>
              <w:t>[introduceți; ex. +/- 10% ]</w:t>
            </w:r>
          </w:p>
        </w:tc>
        <w:tc>
          <w:tcPr>
            <w:tcW w:w="1266" w:type="dxa"/>
            <w:tcBorders>
              <w:top w:val="single" w:sz="4" w:space="0" w:color="auto"/>
              <w:left w:val="single" w:sz="4" w:space="0" w:color="auto"/>
              <w:bottom w:val="single" w:sz="4" w:space="0" w:color="auto"/>
              <w:right w:val="single" w:sz="4" w:space="0" w:color="auto"/>
            </w:tcBorders>
            <w:hideMark/>
          </w:tcPr>
          <w:p w14:paraId="0310E26D" w14:textId="77777777" w:rsidR="00C43317" w:rsidRPr="00554484" w:rsidRDefault="00C43317" w:rsidP="00554484">
            <w:pPr>
              <w:spacing w:after="0"/>
              <w:ind w:left="34"/>
              <w:jc w:val="both"/>
              <w:rPr>
                <w:rFonts w:cstheme="minorHAnsi"/>
                <w:lang w:val="ro-RO"/>
              </w:rPr>
            </w:pPr>
            <w:r w:rsidRPr="00554484">
              <w:rPr>
                <w:rFonts w:cstheme="minorHAnsi"/>
                <w:lang w:val="ro-RO"/>
              </w:rPr>
              <w:t>Calitatea și acuratețea estimării costurilor</w:t>
            </w:r>
          </w:p>
        </w:tc>
        <w:tc>
          <w:tcPr>
            <w:tcW w:w="4950" w:type="dxa"/>
            <w:tcBorders>
              <w:top w:val="single" w:sz="4" w:space="0" w:color="auto"/>
              <w:left w:val="single" w:sz="4" w:space="0" w:color="auto"/>
              <w:bottom w:val="single" w:sz="4" w:space="0" w:color="auto"/>
              <w:right w:val="single" w:sz="4" w:space="0" w:color="auto"/>
            </w:tcBorders>
            <w:hideMark/>
          </w:tcPr>
          <w:p w14:paraId="0310E26E"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Foarte satisfăcător (5 puncte)</w:t>
            </w:r>
            <w:r w:rsidRPr="00554484">
              <w:rPr>
                <w:rFonts w:cstheme="minorHAnsi"/>
                <w:bCs/>
                <w:lang w:val="ro-RO" w:eastAsia="de-AT"/>
              </w:rPr>
              <w:t xml:space="preserve"> – mai puțin de ____ </w:t>
            </w:r>
            <w:r w:rsidRPr="00554484">
              <w:rPr>
                <w:rFonts w:cstheme="minorHAnsi"/>
                <w:bCs/>
                <w:i/>
                <w:highlight w:val="lightGray"/>
                <w:lang w:val="ro-RO" w:eastAsia="de-AT"/>
              </w:rPr>
              <w:t>[introduceți; ex.. +/- 10%]</w:t>
            </w:r>
          </w:p>
          <w:p w14:paraId="0310E26F"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Satisfăcător (4 puncte)</w:t>
            </w:r>
            <w:r w:rsidRPr="00554484">
              <w:rPr>
                <w:rFonts w:cstheme="minorHAnsi"/>
                <w:bCs/>
                <w:lang w:val="ro-RO" w:eastAsia="de-AT"/>
              </w:rPr>
              <w:t xml:space="preserve"> –  între ____ </w:t>
            </w:r>
            <w:r w:rsidRPr="00554484">
              <w:rPr>
                <w:rFonts w:cstheme="minorHAnsi"/>
                <w:bCs/>
                <w:i/>
                <w:highlight w:val="lightGray"/>
                <w:lang w:val="ro-RO" w:eastAsia="de-AT"/>
              </w:rPr>
              <w:t>[introduceți; ex. +/-10% - 15%]</w:t>
            </w:r>
          </w:p>
          <w:p w14:paraId="0310E270"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Acceptabil (3 puncte)</w:t>
            </w:r>
            <w:r w:rsidRPr="00554484">
              <w:rPr>
                <w:rFonts w:cstheme="minorHAnsi"/>
                <w:bCs/>
                <w:lang w:val="ro-RO" w:eastAsia="de-AT"/>
              </w:rPr>
              <w:t xml:space="preserve"> – între ____ </w:t>
            </w:r>
            <w:r w:rsidRPr="00554484">
              <w:rPr>
                <w:rFonts w:cstheme="minorHAnsi"/>
                <w:bCs/>
                <w:i/>
                <w:highlight w:val="lightGray"/>
                <w:lang w:val="ro-RO" w:eastAsia="de-AT"/>
              </w:rPr>
              <w:t>[introduceți; ex. +/-15% - 25%]</w:t>
            </w:r>
          </w:p>
          <w:p w14:paraId="0310E271" w14:textId="77777777" w:rsidR="00C43317" w:rsidRPr="00554484" w:rsidRDefault="00C43317" w:rsidP="00554484">
            <w:pPr>
              <w:spacing w:after="0"/>
              <w:ind w:left="34"/>
              <w:jc w:val="both"/>
              <w:rPr>
                <w:rFonts w:cstheme="minorHAnsi"/>
                <w:lang w:val="ro-RO"/>
              </w:rPr>
            </w:pPr>
            <w:r w:rsidRPr="00554484">
              <w:rPr>
                <w:rFonts w:cstheme="minorHAnsi"/>
                <w:b/>
                <w:bCs/>
                <w:lang w:val="ro-RO" w:eastAsia="de-AT"/>
              </w:rPr>
              <w:t>Nesatisfăcător (2 puncte)</w:t>
            </w:r>
            <w:r w:rsidRPr="00554484">
              <w:rPr>
                <w:rFonts w:cstheme="minorHAnsi"/>
                <w:bCs/>
                <w:lang w:val="ro-RO" w:eastAsia="de-AT"/>
              </w:rPr>
              <w:t xml:space="preserve"> – între ____ </w:t>
            </w:r>
            <w:r w:rsidRPr="00554484">
              <w:rPr>
                <w:rFonts w:cstheme="minorHAnsi"/>
                <w:bCs/>
                <w:i/>
                <w:highlight w:val="lightGray"/>
                <w:lang w:val="ro-RO" w:eastAsia="de-AT"/>
              </w:rPr>
              <w:t>[introduceți; ex. 25% - 50%]</w:t>
            </w:r>
          </w:p>
          <w:p w14:paraId="0310E272" w14:textId="77777777" w:rsidR="00C43317" w:rsidRPr="00554484" w:rsidRDefault="00C43317" w:rsidP="00554484">
            <w:pPr>
              <w:spacing w:after="0"/>
              <w:ind w:left="34"/>
              <w:jc w:val="both"/>
              <w:rPr>
                <w:rFonts w:cstheme="minorHAnsi"/>
                <w:lang w:val="ro-RO"/>
              </w:rPr>
            </w:pPr>
            <w:r w:rsidRPr="00554484">
              <w:rPr>
                <w:rFonts w:cstheme="minorHAnsi"/>
                <w:b/>
                <w:bCs/>
                <w:lang w:val="ro-RO" w:eastAsia="de-AT"/>
              </w:rPr>
              <w:t>Foartenesatisfăcător (1 pct)</w:t>
            </w:r>
            <w:r w:rsidRPr="00554484">
              <w:rPr>
                <w:rFonts w:cstheme="minorHAnsi"/>
                <w:bCs/>
                <w:lang w:val="ro-RO" w:eastAsia="de-AT"/>
              </w:rPr>
              <w:t xml:space="preserve"> – peste ____ </w:t>
            </w:r>
            <w:r w:rsidRPr="00554484">
              <w:rPr>
                <w:rFonts w:cstheme="minorHAnsi"/>
                <w:bCs/>
                <w:i/>
                <w:highlight w:val="lightGray"/>
                <w:lang w:val="ro-RO" w:eastAsia="de-AT"/>
              </w:rPr>
              <w:t xml:space="preserve">[introduceți; de ex. 50%] </w:t>
            </w:r>
          </w:p>
        </w:tc>
        <w:tc>
          <w:tcPr>
            <w:tcW w:w="1450" w:type="dxa"/>
            <w:tcBorders>
              <w:top w:val="single" w:sz="4" w:space="0" w:color="auto"/>
              <w:left w:val="single" w:sz="4" w:space="0" w:color="auto"/>
              <w:bottom w:val="single" w:sz="4" w:space="0" w:color="auto"/>
              <w:right w:val="single" w:sz="4" w:space="0" w:color="auto"/>
            </w:tcBorders>
            <w:hideMark/>
          </w:tcPr>
          <w:p w14:paraId="0310E273" w14:textId="77777777" w:rsidR="00C43317" w:rsidRPr="00554484" w:rsidRDefault="00C43317" w:rsidP="00554484">
            <w:pPr>
              <w:spacing w:after="0"/>
              <w:ind w:left="34"/>
              <w:jc w:val="both"/>
              <w:rPr>
                <w:rFonts w:cstheme="minorHAnsi"/>
                <w:lang w:val="ro-RO"/>
              </w:rPr>
            </w:pPr>
            <w:r w:rsidRPr="00554484">
              <w:rPr>
                <w:rFonts w:cstheme="minorHAnsi"/>
                <w:lang w:val="ro-RO"/>
              </w:rPr>
              <w:t xml:space="preserve">Evaluarea corectitudinii și exactității estimării costurilor </w:t>
            </w:r>
          </w:p>
        </w:tc>
      </w:tr>
      <w:tr w:rsidR="00C43317" w:rsidRPr="0086574E" w14:paraId="0310E287" w14:textId="77777777" w:rsidTr="00C43317">
        <w:trPr>
          <w:trHeight w:val="685"/>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14:paraId="0310E275" w14:textId="77777777" w:rsidR="00C43317" w:rsidRPr="00554484" w:rsidRDefault="00C43317" w:rsidP="00554484">
            <w:pPr>
              <w:spacing w:after="0"/>
              <w:jc w:val="both"/>
              <w:rPr>
                <w:rFonts w:cstheme="minorHAnsi"/>
                <w:lang w:val="ro-RO"/>
              </w:rPr>
            </w:pPr>
          </w:p>
        </w:tc>
        <w:tc>
          <w:tcPr>
            <w:tcW w:w="2271" w:type="dxa"/>
            <w:tcBorders>
              <w:top w:val="single" w:sz="4" w:space="0" w:color="auto"/>
              <w:left w:val="single" w:sz="4" w:space="0" w:color="auto"/>
              <w:bottom w:val="single" w:sz="4" w:space="0" w:color="auto"/>
              <w:right w:val="single" w:sz="4" w:space="0" w:color="auto"/>
            </w:tcBorders>
            <w:hideMark/>
          </w:tcPr>
          <w:p w14:paraId="0310E276" w14:textId="77777777" w:rsidR="00C43317" w:rsidRPr="00554484" w:rsidRDefault="00C43317" w:rsidP="00554484">
            <w:pPr>
              <w:spacing w:after="0"/>
              <w:ind w:left="34"/>
              <w:jc w:val="both"/>
              <w:rPr>
                <w:rFonts w:cstheme="minorHAnsi"/>
                <w:lang w:val="ro-RO"/>
              </w:rPr>
            </w:pPr>
            <w:r w:rsidRPr="00554484">
              <w:rPr>
                <w:rFonts w:cstheme="minorHAnsi"/>
                <w:lang w:val="ro-RO"/>
              </w:rPr>
              <w:t xml:space="preserve">% de variație între prețul final al construcției și prețul inițial al Contractului cauzat de greșeli de proiectare, neconcordanțe și/sau documente și desene tehnice neclare </w:t>
            </w:r>
            <w:r w:rsidRPr="00554484">
              <w:rPr>
                <w:rFonts w:cstheme="minorHAnsi"/>
                <w:lang w:val="ro-RO"/>
              </w:rPr>
              <w:lastRenderedPageBreak/>
              <w:t xml:space="preserve">(creșteri ale costurilor proiectului comparativ cu prețul </w:t>
            </w:r>
            <w:r w:rsidR="00262B2F" w:rsidRPr="00554484">
              <w:rPr>
                <w:rFonts w:cstheme="minorHAnsi"/>
                <w:lang w:val="ro-RO"/>
              </w:rPr>
              <w:t>inițial al C</w:t>
            </w:r>
            <w:r w:rsidRPr="00554484">
              <w:rPr>
                <w:rFonts w:cstheme="minorHAnsi"/>
                <w:lang w:val="ro-RO"/>
              </w:rPr>
              <w:t>ontractului)</w:t>
            </w:r>
          </w:p>
          <w:p w14:paraId="0310E277" w14:textId="77777777" w:rsidR="00C43317" w:rsidRPr="00554484" w:rsidRDefault="00C43317" w:rsidP="00554484">
            <w:pPr>
              <w:spacing w:after="0"/>
              <w:ind w:left="34"/>
              <w:jc w:val="both"/>
              <w:rPr>
                <w:rFonts w:cstheme="minorHAnsi"/>
                <w:lang w:val="ro-RO"/>
              </w:rPr>
            </w:pPr>
          </w:p>
          <w:p w14:paraId="0310E278" w14:textId="77777777" w:rsidR="00C43317" w:rsidRPr="00554484" w:rsidRDefault="00C43317" w:rsidP="00554484">
            <w:pPr>
              <w:spacing w:after="0"/>
              <w:ind w:left="34"/>
              <w:jc w:val="both"/>
              <w:rPr>
                <w:rFonts w:cstheme="minorHAnsi"/>
                <w:lang w:val="ro-RO"/>
              </w:rPr>
            </w:pPr>
            <w:r w:rsidRPr="00554484">
              <w:rPr>
                <w:rFonts w:cstheme="minorHAnsi"/>
                <w:lang w:val="ro-RO"/>
              </w:rPr>
              <w:t>FORMULA DE CALCUL:</w:t>
            </w:r>
          </w:p>
          <w:p w14:paraId="0310E279" w14:textId="77777777" w:rsidR="00C43317" w:rsidRPr="00554484" w:rsidRDefault="00C43317" w:rsidP="00554484">
            <w:pPr>
              <w:spacing w:after="0"/>
              <w:ind w:left="34"/>
              <w:jc w:val="both"/>
              <w:rPr>
                <w:rFonts w:cstheme="minorHAnsi"/>
                <w:lang w:val="ro-RO"/>
              </w:rPr>
            </w:pPr>
            <w:r w:rsidRPr="00554484">
              <w:rPr>
                <w:rFonts w:cstheme="minorHAnsi"/>
                <w:lang w:val="ro-RO"/>
              </w:rPr>
              <w:t>% DE VARIAȚIE = (PREȚ FINAL CONSTRUCȚIE / PREȚ INIȚIAL CONSTRUCȚIE*100)-100</w:t>
            </w:r>
          </w:p>
          <w:p w14:paraId="0310E27A" w14:textId="77777777" w:rsidR="00C43317" w:rsidRPr="00554484" w:rsidRDefault="00C43317" w:rsidP="00554484">
            <w:pPr>
              <w:spacing w:after="0"/>
              <w:ind w:left="34"/>
              <w:jc w:val="both"/>
              <w:rPr>
                <w:rFonts w:cstheme="minorHAnsi"/>
                <w:lang w:val="ro-RO"/>
              </w:rPr>
            </w:pPr>
            <w:r w:rsidRPr="00554484">
              <w:rPr>
                <w:rFonts w:cstheme="minorHAnsi"/>
                <w:lang w:val="ro-RO"/>
              </w:rPr>
              <w:t xml:space="preserve">(1) Orice majorări ale costurilor din motive care nu pot fi atribuite în mod direct Consultantului nu ar trebui </w:t>
            </w:r>
            <w:r w:rsidRPr="00554484">
              <w:rPr>
                <w:rStyle w:val="Strong"/>
                <w:rFonts w:cstheme="minorHAnsi"/>
                <w:b w:val="0"/>
                <w:lang w:val="ro-RO"/>
              </w:rPr>
              <w:t xml:space="preserve">să </w:t>
            </w:r>
            <w:r w:rsidRPr="00554484">
              <w:rPr>
                <w:rFonts w:cstheme="minorHAnsi"/>
                <w:lang w:val="ro-RO"/>
              </w:rPr>
              <w:t>fie luate în calculul variațiilor.</w:t>
            </w:r>
          </w:p>
          <w:p w14:paraId="0310E27B" w14:textId="77777777" w:rsidR="00C43317" w:rsidRPr="00554484" w:rsidRDefault="00C43317" w:rsidP="00554484">
            <w:pPr>
              <w:spacing w:after="0"/>
              <w:ind w:left="34"/>
              <w:jc w:val="both"/>
              <w:rPr>
                <w:rFonts w:cstheme="minorHAnsi"/>
                <w:lang w:val="ro-RO"/>
              </w:rPr>
            </w:pPr>
            <w:r w:rsidRPr="00554484">
              <w:rPr>
                <w:rFonts w:cstheme="minorHAnsi"/>
                <w:lang w:val="ro-RO"/>
              </w:rPr>
              <w:t xml:space="preserve">(2) Orice majorări ale costurilor din motive care pot fi parțial </w:t>
            </w:r>
            <w:r w:rsidRPr="00554484">
              <w:rPr>
                <w:rFonts w:cstheme="minorHAnsi"/>
                <w:lang w:val="ro-RO"/>
              </w:rPr>
              <w:lastRenderedPageBreak/>
              <w:t>atribuite Consultantului ar trebui luate în considerare în mod proporțional în calculul variațiilor.</w:t>
            </w:r>
          </w:p>
        </w:tc>
        <w:tc>
          <w:tcPr>
            <w:tcW w:w="1329" w:type="dxa"/>
            <w:tcBorders>
              <w:top w:val="single" w:sz="4" w:space="0" w:color="auto"/>
              <w:left w:val="single" w:sz="4" w:space="0" w:color="auto"/>
              <w:bottom w:val="single" w:sz="4" w:space="0" w:color="auto"/>
              <w:right w:val="single" w:sz="4" w:space="0" w:color="auto"/>
            </w:tcBorders>
          </w:tcPr>
          <w:p w14:paraId="0310E27C" w14:textId="77777777" w:rsidR="00C43317" w:rsidRPr="00554484" w:rsidRDefault="00C43317" w:rsidP="00554484">
            <w:pPr>
              <w:ind w:left="34"/>
              <w:jc w:val="both"/>
              <w:rPr>
                <w:rFonts w:cstheme="minorHAnsi"/>
                <w:i/>
                <w:lang w:val="ro-RO"/>
              </w:rPr>
            </w:pPr>
            <w:r w:rsidRPr="00554484">
              <w:rPr>
                <w:rFonts w:cstheme="minorHAnsi"/>
                <w:i/>
                <w:highlight w:val="lightGray"/>
                <w:lang w:val="ro-RO"/>
              </w:rPr>
              <w:lastRenderedPageBreak/>
              <w:t xml:space="preserve">[introducețireferința din </w:t>
            </w:r>
            <w:r w:rsidR="00262B2F" w:rsidRPr="00554484">
              <w:rPr>
                <w:rFonts w:cstheme="minorHAnsi"/>
                <w:i/>
                <w:highlight w:val="lightGray"/>
                <w:lang w:val="ro-RO"/>
              </w:rPr>
              <w:t>Caietul de Sarcini</w:t>
            </w:r>
            <w:r w:rsidRPr="00554484">
              <w:rPr>
                <w:rFonts w:cstheme="minorHAnsi"/>
                <w:i/>
                <w:highlight w:val="lightGray"/>
                <w:lang w:val="ro-RO"/>
              </w:rPr>
              <w:t>]</w:t>
            </w:r>
          </w:p>
          <w:p w14:paraId="0310E27D" w14:textId="77777777" w:rsidR="00C43317" w:rsidRPr="00554484" w:rsidRDefault="00C43317" w:rsidP="00554484">
            <w:pPr>
              <w:ind w:left="34"/>
              <w:jc w:val="both"/>
              <w:rPr>
                <w:rFonts w:cstheme="minorHAnsi"/>
                <w:lang w:val="ro-RO"/>
              </w:rPr>
            </w:pPr>
            <w:r w:rsidRPr="00554484">
              <w:rPr>
                <w:rFonts w:cstheme="minorHAnsi"/>
                <w:lang w:val="ro-RO"/>
              </w:rPr>
              <w:t>Contract:</w:t>
            </w:r>
          </w:p>
          <w:p w14:paraId="0310E27E" w14:textId="77777777" w:rsidR="00C43317" w:rsidRPr="00554484" w:rsidRDefault="00C43317" w:rsidP="00554484">
            <w:pPr>
              <w:ind w:left="34"/>
              <w:jc w:val="both"/>
              <w:rPr>
                <w:rFonts w:cstheme="minorHAnsi"/>
                <w:lang w:val="ro-RO"/>
              </w:rPr>
            </w:pPr>
            <w:r w:rsidRPr="00554484">
              <w:rPr>
                <w:rFonts w:cstheme="minorHAnsi"/>
                <w:lang w:val="ro-RO"/>
              </w:rPr>
              <w:t xml:space="preserve">Definiții, Obligațiile </w:t>
            </w:r>
            <w:r w:rsidRPr="00554484">
              <w:rPr>
                <w:rFonts w:cstheme="minorHAnsi"/>
                <w:lang w:val="ro-RO"/>
              </w:rPr>
              <w:lastRenderedPageBreak/>
              <w:t xml:space="preserve">Contractantului, </w:t>
            </w:r>
            <w:r w:rsidRPr="00554484">
              <w:rPr>
                <w:rFonts w:cstheme="minorHAnsi"/>
                <w:i/>
                <w:highlight w:val="lightGray"/>
                <w:lang w:val="ro-RO"/>
              </w:rPr>
              <w:t>[introducețireferința din contract]</w:t>
            </w:r>
          </w:p>
        </w:tc>
        <w:tc>
          <w:tcPr>
            <w:tcW w:w="1614" w:type="dxa"/>
            <w:tcBorders>
              <w:top w:val="single" w:sz="4" w:space="0" w:color="auto"/>
              <w:left w:val="single" w:sz="4" w:space="0" w:color="auto"/>
              <w:bottom w:val="single" w:sz="4" w:space="0" w:color="auto"/>
              <w:right w:val="single" w:sz="4" w:space="0" w:color="auto"/>
            </w:tcBorders>
          </w:tcPr>
          <w:p w14:paraId="0310E27F" w14:textId="77777777" w:rsidR="00C43317" w:rsidRPr="00554484" w:rsidRDefault="00C43317" w:rsidP="00554484">
            <w:pPr>
              <w:ind w:left="46"/>
              <w:jc w:val="both"/>
              <w:rPr>
                <w:rFonts w:cstheme="minorHAnsi"/>
                <w:lang w:val="ro-RO"/>
              </w:rPr>
            </w:pPr>
            <w:r w:rsidRPr="00554484">
              <w:rPr>
                <w:rFonts w:cstheme="minorHAnsi"/>
                <w:lang w:val="ro-RO"/>
              </w:rPr>
              <w:lastRenderedPageBreak/>
              <w:t xml:space="preserve">Variația costurilor </w:t>
            </w:r>
            <w:r w:rsidRPr="00554484">
              <w:rPr>
                <w:rStyle w:val="Strong"/>
                <w:rFonts w:cstheme="minorHAnsi"/>
                <w:b w:val="0"/>
                <w:lang w:val="ro-RO"/>
              </w:rPr>
              <w:t xml:space="preserve">să </w:t>
            </w:r>
            <w:r w:rsidRPr="00554484">
              <w:rPr>
                <w:rFonts w:cstheme="minorHAnsi"/>
                <w:lang w:val="ro-RO"/>
              </w:rPr>
              <w:t xml:space="preserve">fie mai mică de </w:t>
            </w:r>
            <w:r w:rsidRPr="00554484">
              <w:rPr>
                <w:rFonts w:cstheme="minorHAnsi"/>
                <w:bCs/>
                <w:lang w:val="ro-RO" w:eastAsia="de-AT"/>
              </w:rPr>
              <w:t xml:space="preserve">____ </w:t>
            </w:r>
            <w:r w:rsidRPr="00554484">
              <w:rPr>
                <w:rFonts w:cstheme="minorHAnsi"/>
                <w:bCs/>
                <w:i/>
                <w:highlight w:val="lightGray"/>
                <w:lang w:val="ro-RO" w:eastAsia="de-AT"/>
              </w:rPr>
              <w:t>[introduceți; ex. 5%]</w:t>
            </w:r>
          </w:p>
        </w:tc>
        <w:tc>
          <w:tcPr>
            <w:tcW w:w="1266" w:type="dxa"/>
            <w:tcBorders>
              <w:top w:val="single" w:sz="4" w:space="0" w:color="auto"/>
              <w:left w:val="single" w:sz="4" w:space="0" w:color="auto"/>
              <w:bottom w:val="single" w:sz="4" w:space="0" w:color="auto"/>
              <w:right w:val="single" w:sz="4" w:space="0" w:color="auto"/>
            </w:tcBorders>
            <w:hideMark/>
          </w:tcPr>
          <w:p w14:paraId="0310E280" w14:textId="77777777" w:rsidR="00C43317" w:rsidRPr="00554484" w:rsidRDefault="00C43317" w:rsidP="00554484">
            <w:pPr>
              <w:spacing w:after="0"/>
              <w:ind w:left="34"/>
              <w:jc w:val="both"/>
              <w:rPr>
                <w:rFonts w:cstheme="minorHAnsi"/>
                <w:lang w:val="ro-RO"/>
              </w:rPr>
            </w:pPr>
            <w:r w:rsidRPr="00554484">
              <w:rPr>
                <w:rFonts w:cstheme="minorHAnsi"/>
                <w:lang w:val="ro-RO"/>
              </w:rPr>
              <w:t xml:space="preserve">Exactitatea documentației de proiectare în ceea ce privește managementul financiar. </w:t>
            </w:r>
          </w:p>
        </w:tc>
        <w:tc>
          <w:tcPr>
            <w:tcW w:w="4950" w:type="dxa"/>
            <w:tcBorders>
              <w:top w:val="single" w:sz="4" w:space="0" w:color="auto"/>
              <w:left w:val="single" w:sz="4" w:space="0" w:color="auto"/>
              <w:bottom w:val="single" w:sz="4" w:space="0" w:color="auto"/>
              <w:right w:val="single" w:sz="4" w:space="0" w:color="auto"/>
            </w:tcBorders>
            <w:hideMark/>
          </w:tcPr>
          <w:p w14:paraId="0310E281"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Foarte satisfăcător (5 puncte)</w:t>
            </w:r>
            <w:r w:rsidRPr="00554484">
              <w:rPr>
                <w:rFonts w:cstheme="minorHAnsi"/>
                <w:bCs/>
                <w:lang w:val="ro-RO" w:eastAsia="de-AT"/>
              </w:rPr>
              <w:t xml:space="preserve"> ____ </w:t>
            </w:r>
            <w:r w:rsidRPr="00554484">
              <w:rPr>
                <w:rFonts w:cstheme="minorHAnsi"/>
                <w:bCs/>
                <w:i/>
                <w:highlight w:val="lightGray"/>
                <w:lang w:val="ro-RO" w:eastAsia="de-AT"/>
              </w:rPr>
              <w:t>[introduceți; ex. 0 %]</w:t>
            </w:r>
          </w:p>
          <w:p w14:paraId="0310E282"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Satisfăcător (4 puncte)</w:t>
            </w:r>
            <w:r w:rsidRPr="00554484">
              <w:rPr>
                <w:rFonts w:cstheme="minorHAnsi"/>
                <w:bCs/>
                <w:lang w:val="ro-RO" w:eastAsia="de-AT"/>
              </w:rPr>
              <w:t xml:space="preserve"> –____ </w:t>
            </w:r>
            <w:r w:rsidRPr="00554484">
              <w:rPr>
                <w:rFonts w:cstheme="minorHAnsi"/>
                <w:bCs/>
                <w:i/>
                <w:highlight w:val="lightGray"/>
                <w:lang w:val="ro-RO" w:eastAsia="de-AT"/>
              </w:rPr>
              <w:t>[introduceți; ex. mai puțin de 2%]</w:t>
            </w:r>
          </w:p>
          <w:p w14:paraId="0310E283"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Acceptabil (3 puncte)</w:t>
            </w:r>
            <w:r w:rsidRPr="00554484">
              <w:rPr>
                <w:rFonts w:cstheme="minorHAnsi"/>
                <w:bCs/>
                <w:lang w:val="ro-RO" w:eastAsia="de-AT"/>
              </w:rPr>
              <w:t xml:space="preserve"> –____ </w:t>
            </w:r>
            <w:r w:rsidRPr="00554484">
              <w:rPr>
                <w:rFonts w:cstheme="minorHAnsi"/>
                <w:bCs/>
                <w:i/>
                <w:highlight w:val="lightGray"/>
                <w:lang w:val="ro-RO" w:eastAsia="de-AT"/>
              </w:rPr>
              <w:t>[insert; ex. mai puțin de 5%]</w:t>
            </w:r>
            <w:r w:rsidR="00262B2F" w:rsidRPr="00554484">
              <w:rPr>
                <w:rFonts w:cstheme="minorHAnsi"/>
                <w:bCs/>
                <w:lang w:val="ro-RO" w:eastAsia="de-AT"/>
              </w:rPr>
              <w:t xml:space="preserve"> în prețul C</w:t>
            </w:r>
            <w:r w:rsidRPr="00554484">
              <w:rPr>
                <w:rFonts w:cstheme="minorHAnsi"/>
                <w:bCs/>
                <w:lang w:val="ro-RO" w:eastAsia="de-AT"/>
              </w:rPr>
              <w:t xml:space="preserve">ontractului inițial, ex. diverse și neprevăzute. </w:t>
            </w:r>
          </w:p>
          <w:p w14:paraId="0310E284" w14:textId="77777777" w:rsidR="00C43317" w:rsidRPr="00554484" w:rsidRDefault="00C43317" w:rsidP="00554484">
            <w:pPr>
              <w:spacing w:after="0"/>
              <w:ind w:left="34"/>
              <w:jc w:val="both"/>
              <w:rPr>
                <w:rFonts w:cstheme="minorHAnsi"/>
                <w:lang w:val="ro-RO"/>
              </w:rPr>
            </w:pPr>
            <w:r w:rsidRPr="00554484">
              <w:rPr>
                <w:rFonts w:cstheme="minorHAnsi"/>
                <w:b/>
                <w:bCs/>
                <w:lang w:val="ro-RO" w:eastAsia="de-AT"/>
              </w:rPr>
              <w:t>Nesatisfăcător (2 puncte)</w:t>
            </w:r>
            <w:r w:rsidRPr="00554484">
              <w:rPr>
                <w:rFonts w:cstheme="minorHAnsi"/>
                <w:bCs/>
                <w:lang w:val="ro-RO" w:eastAsia="de-AT"/>
              </w:rPr>
              <w:t xml:space="preserve"> - ____ </w:t>
            </w:r>
            <w:r w:rsidRPr="00554484">
              <w:rPr>
                <w:rFonts w:cstheme="minorHAnsi"/>
                <w:bCs/>
                <w:i/>
                <w:highlight w:val="lightGray"/>
                <w:lang w:val="ro-RO" w:eastAsia="de-AT"/>
              </w:rPr>
              <w:t>[introduceți; ex. mai puțin de 10%]</w:t>
            </w:r>
          </w:p>
          <w:p w14:paraId="0310E285"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lastRenderedPageBreak/>
              <w:t>Foarte nesatisfăcător (1 punct)</w:t>
            </w:r>
            <w:r w:rsidRPr="00554484">
              <w:rPr>
                <w:rFonts w:cstheme="minorHAnsi"/>
                <w:bCs/>
                <w:lang w:val="ro-RO" w:eastAsia="de-AT"/>
              </w:rPr>
              <w:t xml:space="preserve"> - ____ </w:t>
            </w:r>
            <w:r w:rsidRPr="00554484">
              <w:rPr>
                <w:rFonts w:cstheme="minorHAnsi"/>
                <w:bCs/>
                <w:i/>
                <w:highlight w:val="lightGray"/>
                <w:lang w:val="ro-RO" w:eastAsia="de-AT"/>
              </w:rPr>
              <w:t>[introduceți; mai mare de 20%]</w:t>
            </w:r>
          </w:p>
        </w:tc>
        <w:tc>
          <w:tcPr>
            <w:tcW w:w="1450" w:type="dxa"/>
            <w:tcBorders>
              <w:top w:val="single" w:sz="4" w:space="0" w:color="auto"/>
              <w:left w:val="single" w:sz="4" w:space="0" w:color="auto"/>
              <w:bottom w:val="single" w:sz="4" w:space="0" w:color="auto"/>
              <w:right w:val="single" w:sz="4" w:space="0" w:color="auto"/>
            </w:tcBorders>
          </w:tcPr>
          <w:p w14:paraId="0310E286" w14:textId="77777777" w:rsidR="00C43317" w:rsidRPr="00554484" w:rsidRDefault="00C43317" w:rsidP="00554484">
            <w:pPr>
              <w:spacing w:after="0"/>
              <w:ind w:left="34"/>
              <w:jc w:val="both"/>
              <w:rPr>
                <w:rFonts w:cstheme="minorHAnsi"/>
                <w:lang w:val="ro-RO"/>
              </w:rPr>
            </w:pPr>
            <w:r w:rsidRPr="00554484">
              <w:rPr>
                <w:rFonts w:cstheme="minorHAnsi"/>
                <w:lang w:val="ro-RO"/>
              </w:rPr>
              <w:lastRenderedPageBreak/>
              <w:t xml:space="preserve">Evaluarea corectitudinii documentației de proiectare din perspectiva managementului </w:t>
            </w:r>
            <w:r w:rsidRPr="00554484">
              <w:rPr>
                <w:rFonts w:cstheme="minorHAnsi"/>
                <w:lang w:val="ro-RO"/>
              </w:rPr>
              <w:lastRenderedPageBreak/>
              <w:t>bugetului</w:t>
            </w:r>
          </w:p>
        </w:tc>
      </w:tr>
      <w:tr w:rsidR="00C43317" w:rsidRPr="0086574E" w14:paraId="0310E297" w14:textId="77777777" w:rsidTr="00C43317">
        <w:trPr>
          <w:trHeight w:val="685"/>
          <w:jc w:val="center"/>
        </w:trPr>
        <w:tc>
          <w:tcPr>
            <w:tcW w:w="1165" w:type="dxa"/>
            <w:vMerge w:val="restart"/>
            <w:tcBorders>
              <w:top w:val="single" w:sz="4" w:space="0" w:color="auto"/>
              <w:left w:val="single" w:sz="4" w:space="0" w:color="auto"/>
              <w:right w:val="single" w:sz="4" w:space="0" w:color="auto"/>
            </w:tcBorders>
            <w:vAlign w:val="center"/>
            <w:hideMark/>
          </w:tcPr>
          <w:p w14:paraId="0310E288" w14:textId="77777777" w:rsidR="00C43317" w:rsidRPr="00554484" w:rsidRDefault="00C43317" w:rsidP="00554484">
            <w:pPr>
              <w:spacing w:after="0"/>
              <w:jc w:val="both"/>
              <w:rPr>
                <w:rFonts w:cstheme="minorHAnsi"/>
                <w:lang w:val="ro-RO"/>
              </w:rPr>
            </w:pPr>
            <w:r w:rsidRPr="00554484">
              <w:rPr>
                <w:rFonts w:cstheme="minorHAnsi"/>
                <w:lang w:val="ro-RO"/>
              </w:rPr>
              <w:lastRenderedPageBreak/>
              <w:t>Nivelul de calitate</w:t>
            </w:r>
          </w:p>
        </w:tc>
        <w:tc>
          <w:tcPr>
            <w:tcW w:w="2271" w:type="dxa"/>
            <w:tcBorders>
              <w:top w:val="single" w:sz="4" w:space="0" w:color="auto"/>
              <w:left w:val="single" w:sz="4" w:space="0" w:color="auto"/>
              <w:bottom w:val="single" w:sz="4" w:space="0" w:color="auto"/>
              <w:right w:val="single" w:sz="4" w:space="0" w:color="auto"/>
            </w:tcBorders>
            <w:hideMark/>
          </w:tcPr>
          <w:p w14:paraId="0310E289" w14:textId="77777777" w:rsidR="00C43317" w:rsidRPr="00554484" w:rsidRDefault="00C43317" w:rsidP="00554484">
            <w:pPr>
              <w:spacing w:after="0"/>
              <w:ind w:left="34"/>
              <w:jc w:val="both"/>
              <w:rPr>
                <w:rFonts w:cstheme="minorHAnsi"/>
                <w:lang w:val="ro-RO"/>
              </w:rPr>
            </w:pPr>
            <w:r w:rsidRPr="00554484">
              <w:rPr>
                <w:rFonts w:cstheme="minorHAnsi"/>
                <w:lang w:val="ro-RO"/>
              </w:rPr>
              <w:t>Livrabil adecvat pentru scopul utilizării</w:t>
            </w:r>
          </w:p>
        </w:tc>
        <w:tc>
          <w:tcPr>
            <w:tcW w:w="1329" w:type="dxa"/>
            <w:tcBorders>
              <w:top w:val="single" w:sz="4" w:space="0" w:color="auto"/>
              <w:left w:val="single" w:sz="4" w:space="0" w:color="auto"/>
              <w:bottom w:val="single" w:sz="4" w:space="0" w:color="auto"/>
              <w:right w:val="single" w:sz="4" w:space="0" w:color="auto"/>
            </w:tcBorders>
          </w:tcPr>
          <w:p w14:paraId="0310E28A" w14:textId="77777777" w:rsidR="00C43317" w:rsidRPr="00554484" w:rsidRDefault="00C43317" w:rsidP="00554484">
            <w:pPr>
              <w:jc w:val="both"/>
              <w:rPr>
                <w:rFonts w:cstheme="minorHAnsi"/>
                <w:i/>
                <w:lang w:val="ro-RO"/>
              </w:rPr>
            </w:pPr>
            <w:r w:rsidRPr="00554484">
              <w:rPr>
                <w:rFonts w:cstheme="minorHAnsi"/>
                <w:i/>
                <w:highlight w:val="lightGray"/>
                <w:lang w:val="ro-RO"/>
              </w:rPr>
              <w:t xml:space="preserve">[introducețireferința din </w:t>
            </w:r>
            <w:r w:rsidR="00262B2F" w:rsidRPr="00554484">
              <w:rPr>
                <w:rFonts w:cstheme="minorHAnsi"/>
                <w:i/>
                <w:highlight w:val="lightGray"/>
                <w:lang w:val="ro-RO"/>
              </w:rPr>
              <w:t>Caietul de Sarcini</w:t>
            </w:r>
            <w:r w:rsidRPr="00554484">
              <w:rPr>
                <w:rFonts w:cstheme="minorHAnsi"/>
                <w:i/>
                <w:highlight w:val="lightGray"/>
                <w:lang w:val="ro-RO"/>
              </w:rPr>
              <w:t>]</w:t>
            </w:r>
          </w:p>
          <w:p w14:paraId="0310E28B" w14:textId="77777777" w:rsidR="00C43317" w:rsidRPr="00554484" w:rsidRDefault="00C43317" w:rsidP="00554484">
            <w:pPr>
              <w:jc w:val="both"/>
              <w:rPr>
                <w:rFonts w:cstheme="minorHAnsi"/>
                <w:lang w:val="ro-RO"/>
              </w:rPr>
            </w:pPr>
            <w:r w:rsidRPr="00554484">
              <w:rPr>
                <w:rFonts w:cstheme="minorHAnsi"/>
                <w:lang w:val="ro-RO"/>
              </w:rPr>
              <w:t>Contract:</w:t>
            </w:r>
          </w:p>
          <w:p w14:paraId="0310E28C" w14:textId="77777777" w:rsidR="00C43317" w:rsidRPr="00554484" w:rsidRDefault="00C43317" w:rsidP="00554484">
            <w:pPr>
              <w:jc w:val="both"/>
              <w:rPr>
                <w:rFonts w:cstheme="minorHAnsi"/>
                <w:lang w:val="ro-RO"/>
              </w:rPr>
            </w:pPr>
            <w:r w:rsidRPr="00554484">
              <w:rPr>
                <w:rFonts w:cstheme="minorHAnsi"/>
                <w:lang w:val="ro-RO"/>
              </w:rPr>
              <w:t xml:space="preserve">Definiții, Obligațiile Contractantului, </w:t>
            </w:r>
            <w:r w:rsidRPr="00554484">
              <w:rPr>
                <w:rFonts w:cstheme="minorHAnsi"/>
                <w:i/>
                <w:highlight w:val="lightGray"/>
                <w:lang w:val="ro-RO"/>
              </w:rPr>
              <w:t>[introducețireferința din contract]</w:t>
            </w:r>
          </w:p>
        </w:tc>
        <w:tc>
          <w:tcPr>
            <w:tcW w:w="1614" w:type="dxa"/>
            <w:tcBorders>
              <w:top w:val="single" w:sz="4" w:space="0" w:color="auto"/>
              <w:left w:val="single" w:sz="4" w:space="0" w:color="auto"/>
              <w:bottom w:val="single" w:sz="4" w:space="0" w:color="auto"/>
              <w:right w:val="single" w:sz="4" w:space="0" w:color="auto"/>
            </w:tcBorders>
            <w:hideMark/>
          </w:tcPr>
          <w:p w14:paraId="0310E28D" w14:textId="77777777" w:rsidR="00C43317" w:rsidRPr="00554484" w:rsidRDefault="00C43317" w:rsidP="0068415F">
            <w:pPr>
              <w:spacing w:after="0"/>
              <w:ind w:left="46"/>
              <w:jc w:val="both"/>
              <w:rPr>
                <w:rFonts w:cstheme="minorHAnsi"/>
                <w:lang w:val="ro-RO"/>
              </w:rPr>
            </w:pPr>
            <w:r w:rsidRPr="00554484">
              <w:rPr>
                <w:rFonts w:cstheme="minorHAnsi"/>
                <w:lang w:val="ro-RO"/>
              </w:rPr>
              <w:t xml:space="preserve">Documentația tehnică este livrată conform cerințelor stabilite în </w:t>
            </w:r>
            <w:r w:rsidR="0068415F">
              <w:rPr>
                <w:rFonts w:cstheme="minorHAnsi"/>
                <w:lang w:val="ro-RO"/>
              </w:rPr>
              <w:t xml:space="preserve">Caietul de Sarcini </w:t>
            </w:r>
            <w:r w:rsidRPr="00554484">
              <w:rPr>
                <w:rFonts w:cstheme="minorHAnsi"/>
                <w:lang w:val="ro-RO"/>
              </w:rPr>
              <w:t xml:space="preserve">și standardele profesionale incluse în </w:t>
            </w:r>
            <w:r w:rsidR="00262B2F" w:rsidRPr="00554484">
              <w:rPr>
                <w:rFonts w:cstheme="minorHAnsi"/>
                <w:lang w:val="ro-RO"/>
              </w:rPr>
              <w:t>Caietul de Sarcini</w:t>
            </w:r>
          </w:p>
        </w:tc>
        <w:tc>
          <w:tcPr>
            <w:tcW w:w="1266" w:type="dxa"/>
            <w:tcBorders>
              <w:top w:val="single" w:sz="4" w:space="0" w:color="auto"/>
              <w:left w:val="single" w:sz="4" w:space="0" w:color="auto"/>
              <w:bottom w:val="single" w:sz="4" w:space="0" w:color="auto"/>
              <w:right w:val="single" w:sz="4" w:space="0" w:color="auto"/>
            </w:tcBorders>
            <w:hideMark/>
          </w:tcPr>
          <w:p w14:paraId="0310E28E" w14:textId="77777777" w:rsidR="00C43317" w:rsidRPr="00554484" w:rsidRDefault="00C43317" w:rsidP="00554484">
            <w:pPr>
              <w:spacing w:after="0"/>
              <w:ind w:left="34"/>
              <w:jc w:val="both"/>
              <w:rPr>
                <w:rFonts w:cstheme="minorHAnsi"/>
                <w:bCs/>
                <w:lang w:val="ro-RO" w:eastAsia="de-AT"/>
              </w:rPr>
            </w:pPr>
            <w:r w:rsidRPr="00554484">
              <w:rPr>
                <w:rFonts w:cstheme="minorHAnsi"/>
                <w:bCs/>
                <w:lang w:val="ro-RO" w:eastAsia="de-AT"/>
              </w:rPr>
              <w:t>Nivelul de acuratețe al documentației livrate după “peer review” (pondere informații inexacte / sub nivelul de calitate agreat în informațiile furnizate)</w:t>
            </w:r>
          </w:p>
        </w:tc>
        <w:tc>
          <w:tcPr>
            <w:tcW w:w="4950" w:type="dxa"/>
            <w:tcBorders>
              <w:top w:val="single" w:sz="4" w:space="0" w:color="auto"/>
              <w:left w:val="single" w:sz="4" w:space="0" w:color="auto"/>
              <w:bottom w:val="single" w:sz="4" w:space="0" w:color="auto"/>
              <w:right w:val="single" w:sz="4" w:space="0" w:color="auto"/>
            </w:tcBorders>
            <w:hideMark/>
          </w:tcPr>
          <w:p w14:paraId="0310E28F"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Foarte satisfăcător (5 puncte)</w:t>
            </w:r>
            <w:r w:rsidRPr="00554484">
              <w:rPr>
                <w:rFonts w:cstheme="minorHAnsi"/>
                <w:bCs/>
                <w:lang w:val="ro-RO" w:eastAsia="de-AT"/>
              </w:rPr>
              <w:t xml:space="preserve"> – Documentația livrată include îmbunătățiri semnificative față de cerințele minime stabilite în </w:t>
            </w:r>
            <w:r w:rsidR="00262B2F" w:rsidRPr="00554484">
              <w:rPr>
                <w:rFonts w:cstheme="minorHAnsi"/>
                <w:bCs/>
                <w:lang w:val="ro-RO" w:eastAsia="de-AT"/>
              </w:rPr>
              <w:t>Caietul de Sarcini</w:t>
            </w:r>
            <w:r w:rsidRPr="00554484">
              <w:rPr>
                <w:rFonts w:cstheme="minorHAnsi"/>
                <w:bCs/>
                <w:lang w:val="ro-RO" w:eastAsia="de-AT"/>
              </w:rPr>
              <w:t xml:space="preserve"> în special prin luarea în considerare a noilor tendințe din industrie și respectarea aspectelor de mediu și sociale. Documentația a fost folosită pentru realizarea achiziției și pentru construcțieașa cum a fost prezentată.</w:t>
            </w:r>
          </w:p>
          <w:p w14:paraId="0310E290"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Satisfăcător (4 puncte)</w:t>
            </w:r>
            <w:r w:rsidRPr="00554484">
              <w:rPr>
                <w:rFonts w:cstheme="minorHAnsi"/>
                <w:bCs/>
                <w:lang w:val="ro-RO" w:eastAsia="de-AT"/>
              </w:rPr>
              <w:t xml:space="preserve"> – Documentația livrată include unele îmbunătățiri și nu include neconformități/inexactități față de nivelul agreat. Documentația a fost folosită pentru realizarea achiziției și pentru construcțieașa cum a fost prezentată. Au fost necesare doar ajustări nemateriale.</w:t>
            </w:r>
          </w:p>
          <w:p w14:paraId="0310E291"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Acceptabil (3 puncte)</w:t>
            </w:r>
            <w:r w:rsidRPr="00554484">
              <w:rPr>
                <w:rFonts w:cstheme="minorHAnsi"/>
                <w:bCs/>
                <w:lang w:val="ro-RO" w:eastAsia="de-AT"/>
              </w:rPr>
              <w:t xml:space="preserve"> - Documentația livrată nu </w:t>
            </w:r>
            <w:r w:rsidRPr="00554484">
              <w:rPr>
                <w:rFonts w:cstheme="minorHAnsi"/>
                <w:bCs/>
                <w:lang w:val="ro-RO" w:eastAsia="de-AT"/>
              </w:rPr>
              <w:lastRenderedPageBreak/>
              <w:t xml:space="preserve">include neconformități/inexactități față de nivelul agreat însă nu include nici elemente suplimentare care </w:t>
            </w:r>
            <w:r w:rsidRPr="00554484">
              <w:rPr>
                <w:rStyle w:val="Strong"/>
                <w:rFonts w:cstheme="minorHAnsi"/>
                <w:b w:val="0"/>
                <w:lang w:val="ro-RO"/>
              </w:rPr>
              <w:t>să</w:t>
            </w:r>
            <w:r w:rsidR="000A31A8">
              <w:rPr>
                <w:rStyle w:val="Strong"/>
                <w:rFonts w:cstheme="minorHAnsi"/>
                <w:b w:val="0"/>
                <w:lang w:val="ro-RO"/>
              </w:rPr>
              <w:t xml:space="preserve"> </w:t>
            </w:r>
            <w:r w:rsidRPr="00554484">
              <w:rPr>
                <w:rFonts w:cstheme="minorHAnsi"/>
                <w:bCs/>
                <w:lang w:val="ro-RO" w:eastAsia="de-AT"/>
              </w:rPr>
              <w:t>aducă o valoare adăugată semnificativă proiectului sau nu a fost acordată o atenție specială aspectelor de mediu sau sociale.</w:t>
            </w:r>
          </w:p>
          <w:p w14:paraId="0310E292" w14:textId="77777777" w:rsidR="00C43317" w:rsidRPr="00554484" w:rsidRDefault="00C43317" w:rsidP="00554484">
            <w:pPr>
              <w:spacing w:after="0"/>
              <w:ind w:left="34"/>
              <w:jc w:val="both"/>
              <w:rPr>
                <w:rFonts w:cstheme="minorHAnsi"/>
                <w:bCs/>
                <w:lang w:val="ro-RO" w:eastAsia="de-AT"/>
              </w:rPr>
            </w:pPr>
            <w:r w:rsidRPr="00554484">
              <w:rPr>
                <w:rFonts w:cstheme="minorHAnsi"/>
                <w:bCs/>
                <w:lang w:val="ro-RO" w:eastAsia="de-AT"/>
              </w:rPr>
              <w:t>Documentația a putut fi folosită pentru realizarea achiziției și/sau construcției după ce a fost corectată de câteva ori de Consultant.</w:t>
            </w:r>
          </w:p>
          <w:p w14:paraId="0310E293" w14:textId="77777777" w:rsidR="00C43317" w:rsidRPr="00554484" w:rsidRDefault="00C43317" w:rsidP="00554484">
            <w:pPr>
              <w:spacing w:after="0"/>
              <w:ind w:left="34"/>
              <w:jc w:val="both"/>
              <w:rPr>
                <w:rFonts w:cstheme="minorHAnsi"/>
                <w:bCs/>
                <w:lang w:val="ro-RO" w:eastAsia="de-AT"/>
              </w:rPr>
            </w:pPr>
            <w:r w:rsidRPr="00554484">
              <w:rPr>
                <w:rFonts w:cstheme="minorHAnsi"/>
                <w:bCs/>
                <w:lang w:val="ro-RO" w:eastAsia="de-AT"/>
              </w:rPr>
              <w:t>Nu au existat întârzieri semnificative ca urmare a corecturilor.</w:t>
            </w:r>
          </w:p>
          <w:p w14:paraId="0310E294"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Nesatisfăcător (2 puncte)</w:t>
            </w:r>
            <w:r w:rsidRPr="00554484">
              <w:rPr>
                <w:rFonts w:cstheme="minorHAnsi"/>
                <w:bCs/>
                <w:lang w:val="ro-RO" w:eastAsia="de-AT"/>
              </w:rPr>
              <w:t xml:space="preserve"> - Documentația transmisă a inclus neconformități / inexactități față de nivelul agreat sau a folosit tehnologii/metode complet învechite care erau în principal abandonate de industrie, iar aceste aspecte nu au putut fi corectate în totalitate într-o perioadă rezonabilă (ex. au cauzat întârzieri semnificative în realizarea activităților din calendarul general al proiectului), dar cu toate acestea au fost corectate de către Consultant, fără costuri suplimentare pentru Autoritatea Contractantă.</w:t>
            </w:r>
          </w:p>
          <w:p w14:paraId="0310E295"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Foarte nesatisfăcător (1 punct)</w:t>
            </w:r>
            <w:r w:rsidRPr="00554484">
              <w:rPr>
                <w:rFonts w:cstheme="minorHAnsi"/>
                <w:bCs/>
                <w:lang w:val="ro-RO" w:eastAsia="de-AT"/>
              </w:rPr>
              <w:t xml:space="preserve"> – Documentația </w:t>
            </w:r>
            <w:r w:rsidRPr="00554484">
              <w:rPr>
                <w:rFonts w:cstheme="minorHAnsi"/>
                <w:bCs/>
                <w:lang w:val="ro-RO" w:eastAsia="de-AT"/>
              </w:rPr>
              <w:lastRenderedPageBreak/>
              <w:t xml:space="preserve">livrată a inclus neconformități / inexactități majore față de nivelul agreat sau a folosit tehnologii/metode complet învechite care erau, în principal, abandonate de industrie, iar aceste aspecte nu au putut fi corectate de către Consultant. Autoritatea Contractantă a trebuit </w:t>
            </w:r>
            <w:r w:rsidRPr="00554484">
              <w:rPr>
                <w:rStyle w:val="Strong"/>
                <w:rFonts w:cstheme="minorHAnsi"/>
                <w:b w:val="0"/>
                <w:lang w:val="ro-RO"/>
              </w:rPr>
              <w:t xml:space="preserve">să </w:t>
            </w:r>
            <w:r w:rsidRPr="00554484">
              <w:rPr>
                <w:rFonts w:cstheme="minorHAnsi"/>
                <w:bCs/>
                <w:lang w:val="ro-RO" w:eastAsia="de-AT"/>
              </w:rPr>
              <w:t>mobilizeze alte resurse pentru a remedia problemele, ceea ce a condus la costuri suplimentare semnificative pentru Autoritatea Contractantă și/sau a cauzat întârzieri semnificative în realizarea activităților din calendarul general al proiectului.</w:t>
            </w:r>
          </w:p>
        </w:tc>
        <w:tc>
          <w:tcPr>
            <w:tcW w:w="1450" w:type="dxa"/>
            <w:tcBorders>
              <w:top w:val="single" w:sz="4" w:space="0" w:color="auto"/>
              <w:left w:val="single" w:sz="4" w:space="0" w:color="auto"/>
              <w:bottom w:val="single" w:sz="4" w:space="0" w:color="auto"/>
              <w:right w:val="single" w:sz="4" w:space="0" w:color="auto"/>
            </w:tcBorders>
            <w:hideMark/>
          </w:tcPr>
          <w:p w14:paraId="0310E296" w14:textId="77777777" w:rsidR="00C43317" w:rsidRPr="00554484" w:rsidRDefault="00C43317" w:rsidP="00554484">
            <w:pPr>
              <w:spacing w:after="0"/>
              <w:jc w:val="both"/>
              <w:rPr>
                <w:rFonts w:cstheme="minorHAnsi"/>
                <w:lang w:val="ro-RO"/>
              </w:rPr>
            </w:pPr>
            <w:r w:rsidRPr="00554484">
              <w:rPr>
                <w:rFonts w:cstheme="minorHAnsi"/>
                <w:lang w:val="ro-RO"/>
              </w:rPr>
              <w:lastRenderedPageBreak/>
              <w:t xml:space="preserve">Evaluarea aplicabilității și relevantei documentației de proiectare </w:t>
            </w:r>
          </w:p>
        </w:tc>
      </w:tr>
      <w:tr w:rsidR="00C43317" w:rsidRPr="0086574E" w14:paraId="0310E2AA" w14:textId="77777777" w:rsidTr="00C43317">
        <w:trPr>
          <w:trHeight w:val="685"/>
          <w:jc w:val="center"/>
        </w:trPr>
        <w:tc>
          <w:tcPr>
            <w:tcW w:w="1165" w:type="dxa"/>
            <w:vMerge/>
            <w:tcBorders>
              <w:left w:val="single" w:sz="4" w:space="0" w:color="auto"/>
              <w:right w:val="single" w:sz="4" w:space="0" w:color="auto"/>
            </w:tcBorders>
            <w:vAlign w:val="center"/>
          </w:tcPr>
          <w:p w14:paraId="0310E298" w14:textId="77777777" w:rsidR="00C43317" w:rsidRPr="00554484" w:rsidRDefault="00C43317" w:rsidP="00554484">
            <w:pPr>
              <w:spacing w:after="0"/>
              <w:jc w:val="both"/>
              <w:rPr>
                <w:rFonts w:cstheme="minorHAnsi"/>
                <w:lang w:val="ro-RO"/>
              </w:rPr>
            </w:pPr>
          </w:p>
        </w:tc>
        <w:tc>
          <w:tcPr>
            <w:tcW w:w="2271" w:type="dxa"/>
            <w:tcBorders>
              <w:top w:val="single" w:sz="4" w:space="0" w:color="auto"/>
              <w:left w:val="single" w:sz="4" w:space="0" w:color="auto"/>
              <w:bottom w:val="single" w:sz="4" w:space="0" w:color="auto"/>
              <w:right w:val="single" w:sz="4" w:space="0" w:color="auto"/>
            </w:tcBorders>
          </w:tcPr>
          <w:p w14:paraId="0310E299" w14:textId="77777777" w:rsidR="00C43317" w:rsidRPr="00554484" w:rsidRDefault="00C43317" w:rsidP="00554484">
            <w:pPr>
              <w:spacing w:after="0"/>
              <w:jc w:val="both"/>
              <w:rPr>
                <w:rFonts w:cstheme="minorHAnsi"/>
                <w:lang w:val="ro-RO"/>
              </w:rPr>
            </w:pPr>
            <w:r w:rsidRPr="00554484">
              <w:rPr>
                <w:rFonts w:cstheme="minorHAnsi"/>
                <w:lang w:val="ro-RO"/>
              </w:rPr>
              <w:t>Caracterul corect și complet al documentației de atribuire</w:t>
            </w:r>
          </w:p>
        </w:tc>
        <w:tc>
          <w:tcPr>
            <w:tcW w:w="1329" w:type="dxa"/>
            <w:tcBorders>
              <w:top w:val="single" w:sz="4" w:space="0" w:color="auto"/>
              <w:left w:val="single" w:sz="4" w:space="0" w:color="auto"/>
              <w:bottom w:val="single" w:sz="4" w:space="0" w:color="auto"/>
              <w:right w:val="single" w:sz="4" w:space="0" w:color="auto"/>
            </w:tcBorders>
          </w:tcPr>
          <w:p w14:paraId="0310E29A" w14:textId="77777777" w:rsidR="00C43317" w:rsidRPr="00554484" w:rsidRDefault="00C43317" w:rsidP="00554484">
            <w:pPr>
              <w:ind w:left="34"/>
              <w:jc w:val="both"/>
              <w:rPr>
                <w:rFonts w:cstheme="minorHAnsi"/>
                <w:i/>
                <w:lang w:val="ro-RO"/>
              </w:rPr>
            </w:pPr>
            <w:r w:rsidRPr="00554484">
              <w:rPr>
                <w:rFonts w:cstheme="minorHAnsi"/>
                <w:i/>
                <w:highlight w:val="lightGray"/>
                <w:lang w:val="ro-RO"/>
              </w:rPr>
              <w:t xml:space="preserve">[introducețireferința din </w:t>
            </w:r>
            <w:r w:rsidR="0068415F">
              <w:rPr>
                <w:rFonts w:cstheme="minorHAnsi"/>
                <w:i/>
                <w:highlight w:val="lightGray"/>
                <w:lang w:val="ro-RO"/>
              </w:rPr>
              <w:t>Caietul de Sarcini</w:t>
            </w:r>
            <w:r w:rsidRPr="00554484">
              <w:rPr>
                <w:rFonts w:cstheme="minorHAnsi"/>
                <w:i/>
                <w:highlight w:val="lightGray"/>
                <w:lang w:val="ro-RO"/>
              </w:rPr>
              <w:t>]</w:t>
            </w:r>
          </w:p>
          <w:p w14:paraId="0310E29B" w14:textId="77777777" w:rsidR="00C43317" w:rsidRPr="00554484" w:rsidRDefault="00C43317" w:rsidP="00554484">
            <w:pPr>
              <w:ind w:left="34"/>
              <w:jc w:val="both"/>
              <w:rPr>
                <w:rFonts w:cstheme="minorHAnsi"/>
                <w:lang w:val="ro-RO"/>
              </w:rPr>
            </w:pPr>
            <w:r w:rsidRPr="00554484">
              <w:rPr>
                <w:rFonts w:cstheme="minorHAnsi"/>
                <w:lang w:val="ro-RO"/>
              </w:rPr>
              <w:t>Contract:</w:t>
            </w:r>
          </w:p>
          <w:p w14:paraId="0310E29C" w14:textId="77777777" w:rsidR="00C43317" w:rsidRPr="00554484" w:rsidRDefault="00C43317" w:rsidP="00554484">
            <w:pPr>
              <w:ind w:left="34"/>
              <w:jc w:val="both"/>
              <w:rPr>
                <w:rFonts w:cstheme="minorHAnsi"/>
                <w:lang w:val="ro-RO"/>
              </w:rPr>
            </w:pPr>
            <w:r w:rsidRPr="00554484">
              <w:rPr>
                <w:rFonts w:cstheme="minorHAnsi"/>
                <w:lang w:val="ro-RO"/>
              </w:rPr>
              <w:t>Definiții, Obligațiile Contractant</w:t>
            </w:r>
            <w:r w:rsidRPr="00554484">
              <w:rPr>
                <w:rFonts w:cstheme="minorHAnsi"/>
                <w:lang w:val="ro-RO"/>
              </w:rPr>
              <w:lastRenderedPageBreak/>
              <w:t xml:space="preserve">ului, </w:t>
            </w:r>
            <w:r w:rsidRPr="00554484">
              <w:rPr>
                <w:rFonts w:cstheme="minorHAnsi"/>
                <w:i/>
                <w:highlight w:val="lightGray"/>
                <w:lang w:val="ro-RO"/>
              </w:rPr>
              <w:t>[introducețireferința din contract]</w:t>
            </w:r>
          </w:p>
        </w:tc>
        <w:tc>
          <w:tcPr>
            <w:tcW w:w="1614" w:type="dxa"/>
            <w:tcBorders>
              <w:top w:val="single" w:sz="4" w:space="0" w:color="auto"/>
              <w:left w:val="single" w:sz="4" w:space="0" w:color="auto"/>
              <w:bottom w:val="single" w:sz="4" w:space="0" w:color="auto"/>
              <w:right w:val="single" w:sz="4" w:space="0" w:color="auto"/>
            </w:tcBorders>
          </w:tcPr>
          <w:p w14:paraId="0310E29D" w14:textId="77777777" w:rsidR="00C43317" w:rsidRPr="00554484" w:rsidRDefault="00C43317" w:rsidP="00554484">
            <w:pPr>
              <w:spacing w:after="0"/>
              <w:ind w:left="46"/>
              <w:jc w:val="both"/>
              <w:rPr>
                <w:rFonts w:cstheme="minorHAnsi"/>
                <w:lang w:val="ro-RO"/>
              </w:rPr>
            </w:pPr>
            <w:r w:rsidRPr="00554484">
              <w:rPr>
                <w:rFonts w:cstheme="minorHAnsi"/>
                <w:lang w:val="ro-RO"/>
              </w:rPr>
              <w:lastRenderedPageBreak/>
              <w:t xml:space="preserve">Documentația de atribuire trebuie </w:t>
            </w:r>
            <w:r w:rsidRPr="00554484">
              <w:rPr>
                <w:rStyle w:val="Strong"/>
                <w:rFonts w:cstheme="minorHAnsi"/>
                <w:b w:val="0"/>
                <w:lang w:val="ro-RO"/>
              </w:rPr>
              <w:t xml:space="preserve">să </w:t>
            </w:r>
            <w:r w:rsidRPr="00554484">
              <w:rPr>
                <w:rFonts w:cstheme="minorHAnsi"/>
                <w:lang w:val="ro-RO"/>
              </w:rPr>
              <w:t>permită realizarea cu succes a achiziției</w:t>
            </w:r>
          </w:p>
        </w:tc>
        <w:tc>
          <w:tcPr>
            <w:tcW w:w="1266" w:type="dxa"/>
            <w:tcBorders>
              <w:top w:val="single" w:sz="4" w:space="0" w:color="auto"/>
              <w:left w:val="single" w:sz="4" w:space="0" w:color="auto"/>
              <w:bottom w:val="single" w:sz="4" w:space="0" w:color="auto"/>
              <w:right w:val="single" w:sz="4" w:space="0" w:color="auto"/>
            </w:tcBorders>
          </w:tcPr>
          <w:p w14:paraId="0310E29E" w14:textId="77777777" w:rsidR="00C43317" w:rsidRPr="00554484" w:rsidRDefault="00C43317" w:rsidP="00554484">
            <w:pPr>
              <w:spacing w:after="0"/>
              <w:ind w:left="34"/>
              <w:jc w:val="both"/>
              <w:rPr>
                <w:rFonts w:cstheme="minorHAnsi"/>
                <w:lang w:val="ro-RO"/>
              </w:rPr>
            </w:pPr>
            <w:r w:rsidRPr="00554484">
              <w:rPr>
                <w:rFonts w:cstheme="minorHAnsi"/>
                <w:lang w:val="ro-RO"/>
              </w:rPr>
              <w:t>Calitatea documentației de atribuire</w:t>
            </w:r>
          </w:p>
        </w:tc>
        <w:tc>
          <w:tcPr>
            <w:tcW w:w="4950" w:type="dxa"/>
            <w:tcBorders>
              <w:top w:val="single" w:sz="4" w:space="0" w:color="auto"/>
              <w:left w:val="single" w:sz="4" w:space="0" w:color="auto"/>
              <w:bottom w:val="single" w:sz="4" w:space="0" w:color="auto"/>
              <w:right w:val="single" w:sz="4" w:space="0" w:color="auto"/>
            </w:tcBorders>
          </w:tcPr>
          <w:p w14:paraId="0310E29F"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 xml:space="preserve">Foarte satisfăcător (5 puncte) – </w:t>
            </w:r>
            <w:r w:rsidRPr="00554484">
              <w:rPr>
                <w:rFonts w:cstheme="minorHAnsi"/>
                <w:bCs/>
                <w:lang w:val="ro-RO" w:eastAsia="de-AT"/>
              </w:rPr>
              <w:t>Documentația a putut fi folosită cu succes pentru realizarea achiziției. Nu a fost necesară modificarea documentației tehnice ca urmare a întrebărilor adresate de ofertanți pe durata perioadei de transmitere a solicitărilor de clarificare înainte de transmiterea ofertelor.</w:t>
            </w:r>
          </w:p>
          <w:p w14:paraId="0310E2A0" w14:textId="77777777" w:rsidR="00C43317" w:rsidRPr="00554484" w:rsidRDefault="00C43317" w:rsidP="00554484">
            <w:pPr>
              <w:spacing w:after="0"/>
              <w:ind w:left="34"/>
              <w:jc w:val="both"/>
              <w:rPr>
                <w:rFonts w:cstheme="minorHAnsi"/>
                <w:bCs/>
                <w:lang w:val="ro-RO" w:eastAsia="de-AT"/>
              </w:rPr>
            </w:pPr>
            <w:r w:rsidRPr="00554484">
              <w:rPr>
                <w:rFonts w:cstheme="minorHAnsi"/>
                <w:bCs/>
                <w:lang w:val="ro-RO" w:eastAsia="de-AT"/>
              </w:rPr>
              <w:t xml:space="preserve">S-a răspuns în timp util și adecvat la toate întrebările adresate de ofertanți. </w:t>
            </w:r>
          </w:p>
          <w:p w14:paraId="0310E2A1" w14:textId="77777777" w:rsidR="00C43317" w:rsidRPr="00554484" w:rsidRDefault="00C43317" w:rsidP="00554484">
            <w:pPr>
              <w:spacing w:after="0"/>
              <w:ind w:left="34"/>
              <w:jc w:val="both"/>
              <w:rPr>
                <w:rFonts w:cstheme="minorHAnsi"/>
                <w:bCs/>
                <w:lang w:val="ro-RO" w:eastAsia="de-AT"/>
              </w:rPr>
            </w:pPr>
            <w:r w:rsidRPr="00554484">
              <w:rPr>
                <w:rFonts w:cstheme="minorHAnsi"/>
                <w:bCs/>
                <w:lang w:val="ro-RO" w:eastAsia="de-AT"/>
              </w:rPr>
              <w:t xml:space="preserve">Evaluarea ofertelor a fost finalizata cu celeritate </w:t>
            </w:r>
            <w:r w:rsidRPr="00554484">
              <w:rPr>
                <w:rFonts w:cstheme="minorHAnsi"/>
                <w:bCs/>
                <w:lang w:val="ro-RO" w:eastAsia="de-AT"/>
              </w:rPr>
              <w:lastRenderedPageBreak/>
              <w:t>datorita clarității</w:t>
            </w:r>
            <w:r w:rsidR="000A31A8">
              <w:rPr>
                <w:rFonts w:cstheme="minorHAnsi"/>
                <w:bCs/>
                <w:lang w:val="ro-RO" w:eastAsia="de-AT"/>
              </w:rPr>
              <w:t xml:space="preserve"> </w:t>
            </w:r>
            <w:r w:rsidRPr="00554484">
              <w:rPr>
                <w:rFonts w:cstheme="minorHAnsi"/>
                <w:bCs/>
                <w:lang w:val="ro-RO" w:eastAsia="de-AT"/>
              </w:rPr>
              <w:t>documentației de atribuire. Nu au fost depuse contestații legitime referitoare la greșeli existente în documentația</w:t>
            </w:r>
            <w:r w:rsidR="000A31A8">
              <w:rPr>
                <w:rFonts w:cstheme="minorHAnsi"/>
                <w:bCs/>
                <w:lang w:val="ro-RO" w:eastAsia="de-AT"/>
              </w:rPr>
              <w:t xml:space="preserve"> </w:t>
            </w:r>
            <w:r w:rsidRPr="00554484">
              <w:rPr>
                <w:rFonts w:cstheme="minorHAnsi"/>
                <w:bCs/>
                <w:lang w:val="ro-RO" w:eastAsia="de-AT"/>
              </w:rPr>
              <w:t>pregătită de Consultant.</w:t>
            </w:r>
          </w:p>
          <w:p w14:paraId="0310E2A2"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 xml:space="preserve">Satisfăcător (4 puncte) – </w:t>
            </w:r>
            <w:r w:rsidRPr="00554484">
              <w:rPr>
                <w:rFonts w:cstheme="minorHAnsi"/>
                <w:bCs/>
                <w:lang w:val="ro-RO" w:eastAsia="de-AT"/>
              </w:rPr>
              <w:t>Documentația a putut fi folosită cu succes pentru realizarea achiziției așa cum a fost prezentată. Au fost necesare doar ajustări nemateriale ca urmare a întrebărilor adresate de ofertanți pe durata perioadei de transmitere a solicitărilor de clarificare înainte de transmiterea ofertelor.</w:t>
            </w:r>
          </w:p>
          <w:p w14:paraId="0310E2A3" w14:textId="77777777" w:rsidR="00C43317" w:rsidRPr="00554484" w:rsidRDefault="00C43317" w:rsidP="00554484">
            <w:pPr>
              <w:spacing w:after="0"/>
              <w:ind w:left="34"/>
              <w:jc w:val="both"/>
              <w:rPr>
                <w:rFonts w:cstheme="minorHAnsi"/>
                <w:bCs/>
                <w:lang w:val="ro-RO" w:eastAsia="de-AT"/>
              </w:rPr>
            </w:pPr>
            <w:r w:rsidRPr="00554484">
              <w:rPr>
                <w:rFonts w:cstheme="minorHAnsi"/>
                <w:bCs/>
                <w:lang w:val="ro-RO" w:eastAsia="de-AT"/>
              </w:rPr>
              <w:t>S-a răspuns în timp util și adecvat la toate întrebările adresate de ofertanți. Toate modificările au fost realizate corect și la timp. Consultantul a oferit Comisiei de evaluare clarificări tehnice și îndrumări suficiente și în timp util atunci când aceasta a solicitat. Nu au fost depuse contestații legitime referitoare la greșeli existente în documentațiapregătită de Consultant.</w:t>
            </w:r>
          </w:p>
          <w:p w14:paraId="0310E2A4"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 xml:space="preserve">Acceptabil (3 puncte) – </w:t>
            </w:r>
            <w:r w:rsidRPr="00554484">
              <w:rPr>
                <w:rFonts w:cstheme="minorHAnsi"/>
                <w:bCs/>
                <w:lang w:val="ro-RO" w:eastAsia="de-AT"/>
              </w:rPr>
              <w:t xml:space="preserve">Documentația a putut fi folosită cu succes pentru realizarea achiziției după ce a fost corectată de câteva ori de Consultant ca urmare a întrebărilor adresate de Ofertanți pe </w:t>
            </w:r>
            <w:r w:rsidRPr="00554484">
              <w:rPr>
                <w:rFonts w:cstheme="minorHAnsi"/>
                <w:bCs/>
                <w:lang w:val="ro-RO" w:eastAsia="de-AT"/>
              </w:rPr>
              <w:lastRenderedPageBreak/>
              <w:t>durata perioadei de transmitere a solicitărilor de clarificare înainte de transmiterea ofertelor.</w:t>
            </w:r>
          </w:p>
          <w:p w14:paraId="0310E2A5" w14:textId="77777777" w:rsidR="00C43317" w:rsidRPr="00554484" w:rsidRDefault="00C43317" w:rsidP="00554484">
            <w:pPr>
              <w:spacing w:after="0"/>
              <w:ind w:left="34"/>
              <w:jc w:val="both"/>
              <w:rPr>
                <w:rFonts w:cstheme="minorHAnsi"/>
                <w:bCs/>
                <w:lang w:val="ro-RO" w:eastAsia="de-AT"/>
              </w:rPr>
            </w:pPr>
            <w:r w:rsidRPr="00554484">
              <w:rPr>
                <w:rFonts w:cstheme="minorHAnsi"/>
                <w:bCs/>
                <w:lang w:val="ro-RO" w:eastAsia="de-AT"/>
              </w:rPr>
              <w:t xml:space="preserve">S-a răspuns la toate întrebările adresate de Ofertanți. Toate modificările au fost realizate de Consultant. Ca urmare a solicitărilor de clarificare și a răspunsurilor termenul limita de depunere a ofertelor nu a fost prelungit în mod semnificativ. Pe durata procesului de evaluare a ofertelor Consultantul a fost solicitat de câteva ori </w:t>
            </w:r>
            <w:r w:rsidRPr="00554484">
              <w:rPr>
                <w:rStyle w:val="Strong"/>
                <w:rFonts w:cstheme="minorHAnsi"/>
                <w:b w:val="0"/>
                <w:lang w:val="ro-RO"/>
              </w:rPr>
              <w:t xml:space="preserve">să </w:t>
            </w:r>
            <w:r w:rsidRPr="00554484">
              <w:rPr>
                <w:rFonts w:cstheme="minorHAnsi"/>
                <w:bCs/>
                <w:lang w:val="ro-RO" w:eastAsia="de-AT"/>
              </w:rPr>
              <w:t>ofere clarificări tehnice asupra documentației de atribuire. Consultantul a furnizat clarificări tehnice cu toate ca acestea nu au fost foarte clare la început. Evaluarea ofertelor a fost finalizata însă cu întârzieri semnificative. Nu au fost depuse contestații legitime referitoare la greșeli existente în documentația</w:t>
            </w:r>
            <w:r w:rsidR="000A31A8">
              <w:rPr>
                <w:rFonts w:cstheme="minorHAnsi"/>
                <w:bCs/>
                <w:lang w:val="ro-RO" w:eastAsia="de-AT"/>
              </w:rPr>
              <w:t xml:space="preserve"> </w:t>
            </w:r>
            <w:r w:rsidRPr="00554484">
              <w:rPr>
                <w:rFonts w:cstheme="minorHAnsi"/>
                <w:bCs/>
                <w:lang w:val="ro-RO" w:eastAsia="de-AT"/>
              </w:rPr>
              <w:t xml:space="preserve">pregătită de Consultant care </w:t>
            </w:r>
            <w:r w:rsidRPr="00554484">
              <w:rPr>
                <w:rStyle w:val="Strong"/>
                <w:rFonts w:cstheme="minorHAnsi"/>
                <w:b w:val="0"/>
                <w:lang w:val="ro-RO"/>
              </w:rPr>
              <w:t>să</w:t>
            </w:r>
            <w:r w:rsidR="000A31A8">
              <w:rPr>
                <w:rStyle w:val="Strong"/>
                <w:rFonts w:cstheme="minorHAnsi"/>
                <w:b w:val="0"/>
                <w:lang w:val="ro-RO"/>
              </w:rPr>
              <w:t xml:space="preserve"> </w:t>
            </w:r>
            <w:r w:rsidRPr="00554484">
              <w:rPr>
                <w:rFonts w:cstheme="minorHAnsi"/>
                <w:bCs/>
                <w:lang w:val="ro-RO" w:eastAsia="de-AT"/>
              </w:rPr>
              <w:t>determine anularea procedurii.</w:t>
            </w:r>
          </w:p>
          <w:p w14:paraId="0310E2A6"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 xml:space="preserve">Nesatisfăcător (2 puncte) – </w:t>
            </w:r>
            <w:r w:rsidRPr="00554484">
              <w:rPr>
                <w:rFonts w:cstheme="minorHAnsi"/>
                <w:bCs/>
                <w:lang w:val="ro-RO" w:eastAsia="de-AT"/>
              </w:rPr>
              <w:t xml:space="preserve">Documentația a putut fi folosită cu succes pentru realizarea achiziției doar după ce conținutul acesteia a fost foarte mult modificat și corectat de Consultant ca urmare a întrebărilor adresate de ofertanți pe durata </w:t>
            </w:r>
            <w:r w:rsidRPr="00554484">
              <w:rPr>
                <w:rFonts w:cstheme="minorHAnsi"/>
                <w:bCs/>
                <w:lang w:val="ro-RO" w:eastAsia="de-AT"/>
              </w:rPr>
              <w:lastRenderedPageBreak/>
              <w:t>perioadei de transmitere a solicitărilor de clarificare înainte de transmiterea ofertelor, ceea ce a condus la întârzieri în calendarul desfășurării procedurii (ex: termenul limita de depunere a ofertelor a trebuit prelungit de câteva ori).</w:t>
            </w:r>
          </w:p>
          <w:p w14:paraId="0310E2A7" w14:textId="77777777" w:rsidR="00C43317" w:rsidRPr="00554484" w:rsidRDefault="00C43317" w:rsidP="00554484">
            <w:pPr>
              <w:spacing w:after="0"/>
              <w:ind w:left="34"/>
              <w:jc w:val="both"/>
              <w:rPr>
                <w:rFonts w:cstheme="minorHAnsi"/>
                <w:bCs/>
                <w:lang w:val="ro-RO" w:eastAsia="de-AT"/>
              </w:rPr>
            </w:pPr>
            <w:r w:rsidRPr="00554484">
              <w:rPr>
                <w:rFonts w:cstheme="minorHAnsi"/>
                <w:bCs/>
                <w:lang w:val="ro-RO" w:eastAsia="de-AT"/>
              </w:rPr>
              <w:t xml:space="preserve">Pe durata procesului de evaluare a ofertelor Consultantul a fost solicitat de câteva ori </w:t>
            </w:r>
            <w:r w:rsidRPr="00554484">
              <w:rPr>
                <w:rStyle w:val="Strong"/>
                <w:rFonts w:cstheme="minorHAnsi"/>
                <w:b w:val="0"/>
                <w:lang w:val="ro-RO"/>
              </w:rPr>
              <w:t xml:space="preserve">să </w:t>
            </w:r>
            <w:r w:rsidRPr="00554484">
              <w:rPr>
                <w:rFonts w:cstheme="minorHAnsi"/>
                <w:bCs/>
                <w:lang w:val="ro-RO" w:eastAsia="de-AT"/>
              </w:rPr>
              <w:t xml:space="preserve">ofere clarificări tehnice cu privire la diferite aspecte ale documentației de atribuire. Consultantul a furnizat clarificări tehnice cu toate ca acestea nu au fost foarte clare la început. Evaluarea ofertelor a fost finalizata cu mari întârzieri din cauza neconcordantelor sau a lipsei de claritate a documentației de atribuire. </w:t>
            </w:r>
          </w:p>
          <w:p w14:paraId="0310E2A8" w14:textId="77777777" w:rsidR="00C43317" w:rsidRPr="00554484" w:rsidRDefault="00C43317" w:rsidP="00554484">
            <w:pPr>
              <w:spacing w:after="0"/>
              <w:ind w:left="34"/>
              <w:jc w:val="both"/>
              <w:rPr>
                <w:rFonts w:cstheme="minorHAnsi"/>
                <w:b/>
                <w:bCs/>
                <w:lang w:val="ro-RO" w:eastAsia="de-AT"/>
              </w:rPr>
            </w:pPr>
            <w:r w:rsidRPr="00554484">
              <w:rPr>
                <w:rFonts w:cstheme="minorHAnsi"/>
                <w:b/>
                <w:bCs/>
                <w:lang w:val="ro-RO" w:eastAsia="de-AT"/>
              </w:rPr>
              <w:t xml:space="preserve">Foarte nesatisfăcător (1 punct) – </w:t>
            </w:r>
            <w:r w:rsidRPr="00554484">
              <w:rPr>
                <w:rFonts w:cstheme="minorHAnsi"/>
                <w:bCs/>
                <w:lang w:val="ro-RO" w:eastAsia="de-AT"/>
              </w:rPr>
              <w:t xml:space="preserve"> Procedura de atribuire a trebuit </w:t>
            </w:r>
            <w:r w:rsidRPr="00554484">
              <w:rPr>
                <w:rStyle w:val="Strong"/>
                <w:rFonts w:cstheme="minorHAnsi"/>
                <w:b w:val="0"/>
                <w:lang w:val="ro-RO"/>
              </w:rPr>
              <w:t>să</w:t>
            </w:r>
            <w:r w:rsidRPr="00554484">
              <w:rPr>
                <w:rFonts w:cstheme="minorHAnsi"/>
                <w:bCs/>
                <w:lang w:val="ro-RO" w:eastAsia="de-AT"/>
              </w:rPr>
              <w:t>fie anulată din cauza unor greșeli semnificative în documentația de atribuire.</w:t>
            </w:r>
          </w:p>
        </w:tc>
        <w:tc>
          <w:tcPr>
            <w:tcW w:w="1450" w:type="dxa"/>
            <w:tcBorders>
              <w:top w:val="single" w:sz="4" w:space="0" w:color="auto"/>
              <w:left w:val="single" w:sz="4" w:space="0" w:color="auto"/>
              <w:bottom w:val="single" w:sz="4" w:space="0" w:color="auto"/>
              <w:right w:val="single" w:sz="4" w:space="0" w:color="auto"/>
            </w:tcBorders>
          </w:tcPr>
          <w:p w14:paraId="0310E2A9" w14:textId="77777777" w:rsidR="00C43317" w:rsidRPr="00554484" w:rsidRDefault="00C43317" w:rsidP="00554484">
            <w:pPr>
              <w:pStyle w:val="ListParagraph"/>
              <w:spacing w:after="0"/>
              <w:ind w:left="34"/>
              <w:jc w:val="both"/>
              <w:rPr>
                <w:rFonts w:cstheme="minorHAnsi"/>
                <w:b/>
                <w:lang w:val="ro-RO"/>
              </w:rPr>
            </w:pPr>
            <w:r w:rsidRPr="00554484">
              <w:rPr>
                <w:rFonts w:cstheme="minorHAnsi"/>
                <w:lang w:val="ro-RO"/>
              </w:rPr>
              <w:lastRenderedPageBreak/>
              <w:t>Evaluarea performantelor documentației de atribuire</w:t>
            </w:r>
          </w:p>
        </w:tc>
      </w:tr>
      <w:tr w:rsidR="00C43317" w:rsidRPr="0086574E" w14:paraId="0310E2BE" w14:textId="77777777" w:rsidTr="00C43317">
        <w:trPr>
          <w:trHeight w:val="685"/>
          <w:jc w:val="center"/>
        </w:trPr>
        <w:tc>
          <w:tcPr>
            <w:tcW w:w="1165" w:type="dxa"/>
            <w:vMerge/>
            <w:tcBorders>
              <w:left w:val="single" w:sz="4" w:space="0" w:color="auto"/>
              <w:bottom w:val="single" w:sz="4" w:space="0" w:color="auto"/>
              <w:right w:val="single" w:sz="4" w:space="0" w:color="auto"/>
            </w:tcBorders>
            <w:vAlign w:val="center"/>
          </w:tcPr>
          <w:p w14:paraId="0310E2AB" w14:textId="77777777" w:rsidR="00C43317" w:rsidRPr="00554484" w:rsidRDefault="00C43317" w:rsidP="00554484">
            <w:pPr>
              <w:spacing w:after="0"/>
              <w:jc w:val="both"/>
              <w:rPr>
                <w:rFonts w:cstheme="minorHAnsi"/>
                <w:lang w:val="ro-RO"/>
              </w:rPr>
            </w:pPr>
          </w:p>
        </w:tc>
        <w:tc>
          <w:tcPr>
            <w:tcW w:w="2271" w:type="dxa"/>
            <w:tcBorders>
              <w:top w:val="single" w:sz="4" w:space="0" w:color="auto"/>
              <w:left w:val="single" w:sz="4" w:space="0" w:color="auto"/>
              <w:bottom w:val="single" w:sz="4" w:space="0" w:color="auto"/>
              <w:right w:val="single" w:sz="4" w:space="0" w:color="auto"/>
            </w:tcBorders>
          </w:tcPr>
          <w:p w14:paraId="0310E2AC" w14:textId="77777777" w:rsidR="00C43317" w:rsidRPr="00554484" w:rsidRDefault="00C43317" w:rsidP="00554484">
            <w:pPr>
              <w:spacing w:after="0"/>
              <w:ind w:left="34"/>
              <w:jc w:val="both"/>
              <w:rPr>
                <w:rFonts w:cstheme="minorHAnsi"/>
                <w:lang w:val="ro-RO"/>
              </w:rPr>
            </w:pPr>
            <w:r w:rsidRPr="00554484">
              <w:rPr>
                <w:rFonts w:cstheme="minorHAnsi"/>
                <w:lang w:val="ro-RO"/>
              </w:rPr>
              <w:t>Caracterul corect și complet al documentației de proiectare</w:t>
            </w:r>
          </w:p>
        </w:tc>
        <w:tc>
          <w:tcPr>
            <w:tcW w:w="1329" w:type="dxa"/>
            <w:tcBorders>
              <w:top w:val="single" w:sz="4" w:space="0" w:color="auto"/>
              <w:left w:val="single" w:sz="4" w:space="0" w:color="auto"/>
              <w:bottom w:val="single" w:sz="4" w:space="0" w:color="auto"/>
              <w:right w:val="single" w:sz="4" w:space="0" w:color="auto"/>
            </w:tcBorders>
          </w:tcPr>
          <w:p w14:paraId="0310E2AD" w14:textId="77777777" w:rsidR="00C43317" w:rsidRPr="00554484" w:rsidRDefault="00C43317" w:rsidP="00554484">
            <w:pPr>
              <w:ind w:left="34"/>
              <w:jc w:val="both"/>
              <w:rPr>
                <w:rFonts w:cstheme="minorHAnsi"/>
                <w:i/>
                <w:lang w:val="ro-RO"/>
              </w:rPr>
            </w:pPr>
            <w:r w:rsidRPr="00554484">
              <w:rPr>
                <w:rFonts w:cstheme="minorHAnsi"/>
                <w:i/>
                <w:highlight w:val="lightGray"/>
                <w:lang w:val="ro-RO"/>
              </w:rPr>
              <w:t xml:space="preserve">[introducețireferința din </w:t>
            </w:r>
            <w:r w:rsidR="0068415F">
              <w:rPr>
                <w:rFonts w:cstheme="minorHAnsi"/>
                <w:i/>
                <w:highlight w:val="lightGray"/>
                <w:lang w:val="ro-RO"/>
              </w:rPr>
              <w:t>Caietul de Sarcini</w:t>
            </w:r>
            <w:r w:rsidRPr="00554484">
              <w:rPr>
                <w:rFonts w:cstheme="minorHAnsi"/>
                <w:i/>
                <w:highlight w:val="lightGray"/>
                <w:lang w:val="ro-RO"/>
              </w:rPr>
              <w:t>]</w:t>
            </w:r>
          </w:p>
          <w:p w14:paraId="0310E2AE" w14:textId="77777777" w:rsidR="00C43317" w:rsidRPr="00554484" w:rsidRDefault="00C43317" w:rsidP="00554484">
            <w:pPr>
              <w:ind w:left="34"/>
              <w:jc w:val="both"/>
              <w:rPr>
                <w:rFonts w:cstheme="minorHAnsi"/>
                <w:lang w:val="ro-RO"/>
              </w:rPr>
            </w:pPr>
            <w:r w:rsidRPr="00554484">
              <w:rPr>
                <w:rFonts w:cstheme="minorHAnsi"/>
                <w:lang w:val="ro-RO"/>
              </w:rPr>
              <w:lastRenderedPageBreak/>
              <w:t>Contract:</w:t>
            </w:r>
          </w:p>
          <w:p w14:paraId="0310E2AF" w14:textId="77777777" w:rsidR="00C43317" w:rsidRPr="00554484" w:rsidRDefault="00C43317" w:rsidP="00554484">
            <w:pPr>
              <w:ind w:left="34"/>
              <w:jc w:val="both"/>
              <w:rPr>
                <w:rFonts w:cstheme="minorHAnsi"/>
                <w:lang w:val="ro-RO"/>
              </w:rPr>
            </w:pPr>
            <w:r w:rsidRPr="00554484">
              <w:rPr>
                <w:rFonts w:cstheme="minorHAnsi"/>
                <w:lang w:val="ro-RO"/>
              </w:rPr>
              <w:t xml:space="preserve">Definiții, Obligațiile Contractantului, </w:t>
            </w:r>
            <w:r w:rsidRPr="00554484">
              <w:rPr>
                <w:rFonts w:cstheme="minorHAnsi"/>
                <w:i/>
                <w:highlight w:val="lightGray"/>
                <w:lang w:val="ro-RO"/>
              </w:rPr>
              <w:t>[introducețireferința din contract]</w:t>
            </w:r>
          </w:p>
        </w:tc>
        <w:tc>
          <w:tcPr>
            <w:tcW w:w="1614" w:type="dxa"/>
            <w:tcBorders>
              <w:top w:val="single" w:sz="4" w:space="0" w:color="auto"/>
              <w:left w:val="single" w:sz="4" w:space="0" w:color="auto"/>
              <w:bottom w:val="single" w:sz="4" w:space="0" w:color="auto"/>
              <w:right w:val="single" w:sz="4" w:space="0" w:color="auto"/>
            </w:tcBorders>
          </w:tcPr>
          <w:p w14:paraId="0310E2B0" w14:textId="77777777" w:rsidR="00C43317" w:rsidRPr="00554484" w:rsidRDefault="00C43317" w:rsidP="00554484">
            <w:pPr>
              <w:spacing w:after="0"/>
              <w:jc w:val="both"/>
              <w:rPr>
                <w:rFonts w:cstheme="minorHAnsi"/>
                <w:lang w:val="ro-RO"/>
              </w:rPr>
            </w:pPr>
            <w:r w:rsidRPr="00554484">
              <w:rPr>
                <w:rFonts w:cstheme="minorHAnsi"/>
                <w:lang w:val="ro-RO"/>
              </w:rPr>
              <w:lastRenderedPageBreak/>
              <w:t xml:space="preserve">Documentația de proiectare ar trebui </w:t>
            </w:r>
            <w:r w:rsidRPr="00554484">
              <w:rPr>
                <w:rStyle w:val="Strong"/>
                <w:rFonts w:cstheme="minorHAnsi"/>
                <w:b w:val="0"/>
                <w:lang w:val="ro-RO"/>
              </w:rPr>
              <w:t>să</w:t>
            </w:r>
            <w:r w:rsidRPr="00554484">
              <w:rPr>
                <w:rFonts w:cstheme="minorHAnsi"/>
                <w:lang w:val="ro-RO"/>
              </w:rPr>
              <w:t xml:space="preserve">faciliteze realizarea cu </w:t>
            </w:r>
            <w:r w:rsidRPr="00554484">
              <w:rPr>
                <w:rFonts w:cstheme="minorHAnsi"/>
                <w:lang w:val="ro-RO"/>
              </w:rPr>
              <w:lastRenderedPageBreak/>
              <w:t>succes a construcției</w:t>
            </w:r>
          </w:p>
        </w:tc>
        <w:tc>
          <w:tcPr>
            <w:tcW w:w="1266" w:type="dxa"/>
            <w:tcBorders>
              <w:top w:val="single" w:sz="4" w:space="0" w:color="auto"/>
              <w:left w:val="single" w:sz="4" w:space="0" w:color="auto"/>
              <w:bottom w:val="single" w:sz="4" w:space="0" w:color="auto"/>
              <w:right w:val="single" w:sz="4" w:space="0" w:color="auto"/>
            </w:tcBorders>
          </w:tcPr>
          <w:p w14:paraId="0310E2B1" w14:textId="77777777" w:rsidR="00C43317" w:rsidRPr="00554484" w:rsidRDefault="00C43317" w:rsidP="00554484">
            <w:pPr>
              <w:spacing w:after="0"/>
              <w:ind w:left="34"/>
              <w:jc w:val="both"/>
              <w:rPr>
                <w:rFonts w:cstheme="minorHAnsi"/>
                <w:lang w:val="ro-RO"/>
              </w:rPr>
            </w:pPr>
            <w:r w:rsidRPr="00554484">
              <w:rPr>
                <w:rFonts w:cstheme="minorHAnsi"/>
                <w:lang w:val="ro-RO"/>
              </w:rPr>
              <w:lastRenderedPageBreak/>
              <w:t>Calitatea documentației de proiectare</w:t>
            </w:r>
          </w:p>
        </w:tc>
        <w:tc>
          <w:tcPr>
            <w:tcW w:w="4950" w:type="dxa"/>
            <w:tcBorders>
              <w:top w:val="single" w:sz="4" w:space="0" w:color="auto"/>
              <w:left w:val="single" w:sz="4" w:space="0" w:color="auto"/>
              <w:bottom w:val="single" w:sz="4" w:space="0" w:color="auto"/>
              <w:right w:val="single" w:sz="4" w:space="0" w:color="auto"/>
            </w:tcBorders>
          </w:tcPr>
          <w:p w14:paraId="0310E2B2"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 xml:space="preserve">Foarte satisfăcător (5 puncte) – </w:t>
            </w:r>
            <w:r w:rsidRPr="00554484">
              <w:rPr>
                <w:rFonts w:cstheme="minorHAnsi"/>
                <w:bCs/>
                <w:lang w:val="ro-RO" w:eastAsia="de-AT"/>
              </w:rPr>
              <w:t xml:space="preserve">Documentația a putut fi folosită cu succes pentru realizarea construcției. Nu au fost necesaremodificări majore ale documentației tehnice ca urmare a întrebărilor adresate de Autorități, Inginer sau Contractant pe </w:t>
            </w:r>
            <w:r w:rsidRPr="00554484">
              <w:rPr>
                <w:rFonts w:cstheme="minorHAnsi"/>
                <w:bCs/>
                <w:lang w:val="ro-RO" w:eastAsia="de-AT"/>
              </w:rPr>
              <w:lastRenderedPageBreak/>
              <w:t>durata realizării</w:t>
            </w:r>
            <w:r w:rsidR="000A31A8">
              <w:rPr>
                <w:rFonts w:cstheme="minorHAnsi"/>
                <w:bCs/>
                <w:lang w:val="ro-RO" w:eastAsia="de-AT"/>
              </w:rPr>
              <w:t xml:space="preserve"> </w:t>
            </w:r>
            <w:r w:rsidRPr="00554484">
              <w:rPr>
                <w:rFonts w:cstheme="minorHAnsi"/>
                <w:bCs/>
                <w:lang w:val="ro-RO" w:eastAsia="de-AT"/>
              </w:rPr>
              <w:t>construcției.</w:t>
            </w:r>
          </w:p>
          <w:p w14:paraId="0310E2B3" w14:textId="77777777" w:rsidR="00C43317" w:rsidRPr="00554484" w:rsidRDefault="00C43317" w:rsidP="00554484">
            <w:pPr>
              <w:spacing w:after="0"/>
              <w:ind w:left="34"/>
              <w:jc w:val="both"/>
              <w:rPr>
                <w:rFonts w:cstheme="minorHAnsi"/>
                <w:bCs/>
                <w:lang w:val="ro-RO" w:eastAsia="de-AT"/>
              </w:rPr>
            </w:pPr>
            <w:r w:rsidRPr="00554484">
              <w:rPr>
                <w:rFonts w:cstheme="minorHAnsi"/>
                <w:bCs/>
                <w:lang w:val="ro-RO" w:eastAsia="de-AT"/>
              </w:rPr>
              <w:t xml:space="preserve">S-a răspuns în timp util și adecvat la toate întrebările adresate de Autorități, Inginer sau Contractant. </w:t>
            </w:r>
          </w:p>
          <w:p w14:paraId="0310E2B4" w14:textId="77777777" w:rsidR="00C43317" w:rsidRPr="00554484" w:rsidRDefault="00C43317" w:rsidP="00554484">
            <w:pPr>
              <w:spacing w:after="0"/>
              <w:ind w:left="34"/>
              <w:jc w:val="both"/>
              <w:rPr>
                <w:rFonts w:cstheme="minorHAnsi"/>
                <w:bCs/>
                <w:lang w:val="ro-RO" w:eastAsia="de-AT"/>
              </w:rPr>
            </w:pPr>
            <w:r w:rsidRPr="00554484">
              <w:rPr>
                <w:rFonts w:cstheme="minorHAnsi"/>
                <w:bCs/>
                <w:lang w:val="ro-RO" w:eastAsia="de-AT"/>
              </w:rPr>
              <w:t xml:space="preserve">Nu au existat litigii și/sau solicitări ale Contractantului pentru plăți suplimentare și/sau prelungire a termenelor din cauza lipsei de claritate sau a existentei neconcordanțelor sau erorilor în documentația de proiectare. </w:t>
            </w:r>
          </w:p>
          <w:p w14:paraId="0310E2B5"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 xml:space="preserve">Satisfăcător (4 puncte) – </w:t>
            </w:r>
            <w:r w:rsidRPr="00554484">
              <w:rPr>
                <w:rFonts w:cstheme="minorHAnsi"/>
                <w:bCs/>
                <w:lang w:val="ro-RO" w:eastAsia="de-AT"/>
              </w:rPr>
              <w:t>Documentația a putut fi folosită cu succes pentru realizarea construcției. Au fost necesare ajustări nemateriale ca urmare a întrebărilor adresate de Autorități, Inginer sau Contractant pe durata realizării construcției.</w:t>
            </w:r>
          </w:p>
          <w:p w14:paraId="0310E2B6" w14:textId="77777777" w:rsidR="00C43317" w:rsidRPr="00554484" w:rsidRDefault="00C43317" w:rsidP="00554484">
            <w:pPr>
              <w:spacing w:after="0"/>
              <w:ind w:left="34"/>
              <w:jc w:val="both"/>
              <w:rPr>
                <w:rFonts w:cstheme="minorHAnsi"/>
                <w:bCs/>
                <w:lang w:val="ro-RO" w:eastAsia="de-AT"/>
              </w:rPr>
            </w:pPr>
            <w:r w:rsidRPr="00554484">
              <w:rPr>
                <w:rFonts w:cstheme="minorHAnsi"/>
                <w:bCs/>
                <w:lang w:val="ro-RO" w:eastAsia="de-AT"/>
              </w:rPr>
              <w:t xml:space="preserve">S-a răspuns în timp util și adecvat la toate întrebările adresate de Autorități, Inginer sau Contractant. </w:t>
            </w:r>
          </w:p>
          <w:p w14:paraId="0310E2B7" w14:textId="77777777" w:rsidR="00C43317" w:rsidRPr="00554484" w:rsidRDefault="00C43317" w:rsidP="00554484">
            <w:pPr>
              <w:spacing w:after="0"/>
              <w:ind w:left="34"/>
              <w:jc w:val="both"/>
              <w:rPr>
                <w:rFonts w:cstheme="minorHAnsi"/>
                <w:bCs/>
                <w:lang w:val="ro-RO" w:eastAsia="de-AT"/>
              </w:rPr>
            </w:pPr>
            <w:r w:rsidRPr="00554484">
              <w:rPr>
                <w:rFonts w:cstheme="minorHAnsi"/>
                <w:bCs/>
                <w:lang w:val="ro-RO" w:eastAsia="de-AT"/>
              </w:rPr>
              <w:t xml:space="preserve">Nu au existat litigii și/sau solicitări majore ale Contractantului pentru plăți suplimentare și/sau prelungire a termenelor din cauza lipsei de claritate sau a existenței neconcordanțelor sau erorilor în documentația de proiectare. </w:t>
            </w:r>
          </w:p>
          <w:p w14:paraId="0310E2B8"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lastRenderedPageBreak/>
              <w:t xml:space="preserve">Acceptabil (3 puncte) – </w:t>
            </w:r>
            <w:r w:rsidRPr="00554484">
              <w:rPr>
                <w:rFonts w:cstheme="minorHAnsi"/>
                <w:bCs/>
                <w:lang w:val="ro-RO" w:eastAsia="de-AT"/>
              </w:rPr>
              <w:t xml:space="preserve">Documentația a putut fi folosită pentru contractarea lucrărilor. Au fost necesare câteva ajustări/corecturi ca urmare a întrebărilor adresate de Autorități, Inginer sau Contractant pe durata realizării construcției. Cu toate acestea întrebările au fost abordate adecvat. </w:t>
            </w:r>
          </w:p>
          <w:p w14:paraId="0310E2B9" w14:textId="77777777" w:rsidR="00C43317" w:rsidRPr="00554484" w:rsidRDefault="00C43317" w:rsidP="00554484">
            <w:pPr>
              <w:spacing w:after="0"/>
              <w:ind w:left="34"/>
              <w:jc w:val="both"/>
              <w:rPr>
                <w:rFonts w:cstheme="minorHAnsi"/>
                <w:bCs/>
                <w:lang w:val="ro-RO" w:eastAsia="de-AT"/>
              </w:rPr>
            </w:pPr>
            <w:r w:rsidRPr="00554484">
              <w:rPr>
                <w:rFonts w:cstheme="minorHAnsi"/>
                <w:bCs/>
                <w:lang w:val="ro-RO" w:eastAsia="de-AT"/>
              </w:rPr>
              <w:t xml:space="preserve">Nu au existat litigii majore și/sau solicitări majore ale Contractantului pentru plăți suplimentare (ex. suplimentar față de bugetul cheltuielilor diverse și neprevăzute) și/sau prelungiri semnificative a termenelor din cauza lipsei de claritate sau a existentei neconcordantelor sau erorilor în documentația de proiectare. </w:t>
            </w:r>
          </w:p>
          <w:p w14:paraId="0310E2BA"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 xml:space="preserve">Nesatisfăcător (2 puncte) – </w:t>
            </w:r>
            <w:r w:rsidRPr="00554484">
              <w:rPr>
                <w:rFonts w:cstheme="minorHAnsi"/>
                <w:bCs/>
                <w:lang w:val="ro-RO" w:eastAsia="de-AT"/>
              </w:rPr>
              <w:t xml:space="preserve">Documentația a putut fi folosită pentru realizarea construcției doar după ce conținutul acesteia a fost semnificativ modificat și corectat de Consultant ca urmare a întrebărilor/îngrijorărilor adresate de Autorități, Inginer sau Contractant pe durata realizăriiconstrucției ceea ce a condus la întârzieri ale activităților din calendarului general al proiectului (ex. proiectul nu a putut fi finalizat la </w:t>
            </w:r>
            <w:r w:rsidRPr="00554484">
              <w:rPr>
                <w:rFonts w:cstheme="minorHAnsi"/>
                <w:bCs/>
                <w:lang w:val="ro-RO" w:eastAsia="de-AT"/>
              </w:rPr>
              <w:lastRenderedPageBreak/>
              <w:t>timp). Construcția a fost finalizata cu întârzieri majore și/sau costuri suplimentare semnificative suportate de Autoritatea Contractantă</w:t>
            </w:r>
          </w:p>
          <w:p w14:paraId="0310E2BB" w14:textId="77777777" w:rsidR="00C43317" w:rsidRPr="00554484" w:rsidRDefault="00C43317" w:rsidP="00554484">
            <w:pPr>
              <w:spacing w:after="0"/>
              <w:ind w:left="34"/>
              <w:jc w:val="both"/>
              <w:rPr>
                <w:rFonts w:cstheme="minorHAnsi"/>
                <w:b/>
                <w:bCs/>
                <w:lang w:val="ro-RO" w:eastAsia="de-AT"/>
              </w:rPr>
            </w:pPr>
            <w:r w:rsidRPr="00554484">
              <w:rPr>
                <w:rFonts w:cstheme="minorHAnsi"/>
                <w:bCs/>
                <w:lang w:val="ro-RO" w:eastAsia="de-AT"/>
              </w:rPr>
              <w:t>din cauza lipsei de claritate sau a existenței neconcordanțelor în documentația de proiectare.</w:t>
            </w:r>
          </w:p>
          <w:p w14:paraId="0310E2BC" w14:textId="77777777" w:rsidR="00C43317" w:rsidRPr="00554484" w:rsidRDefault="00C43317" w:rsidP="00554484">
            <w:pPr>
              <w:spacing w:after="0"/>
              <w:ind w:left="34"/>
              <w:jc w:val="both"/>
              <w:rPr>
                <w:rFonts w:cstheme="minorHAnsi"/>
                <w:b/>
                <w:bCs/>
                <w:lang w:val="ro-RO" w:eastAsia="de-AT"/>
              </w:rPr>
            </w:pPr>
            <w:r w:rsidRPr="00554484">
              <w:rPr>
                <w:rFonts w:cstheme="minorHAnsi"/>
                <w:b/>
                <w:bCs/>
                <w:lang w:val="ro-RO" w:eastAsia="de-AT"/>
              </w:rPr>
              <w:t xml:space="preserve">Foarte nesatisfăcător (1 punct) – </w:t>
            </w:r>
            <w:r w:rsidR="00262B2F" w:rsidRPr="00554484">
              <w:rPr>
                <w:rFonts w:cstheme="minorHAnsi"/>
                <w:bCs/>
                <w:lang w:val="ro-RO" w:eastAsia="de-AT"/>
              </w:rPr>
              <w:t>A fost necesară rezilierea C</w:t>
            </w:r>
            <w:r w:rsidRPr="00554484">
              <w:rPr>
                <w:rFonts w:cstheme="minorHAnsi"/>
                <w:bCs/>
                <w:lang w:val="ro-RO" w:eastAsia="de-AT"/>
              </w:rPr>
              <w:t>ontractului din cauza unor erori semnificative în documentația de atribuire.</w:t>
            </w:r>
          </w:p>
        </w:tc>
        <w:tc>
          <w:tcPr>
            <w:tcW w:w="1450" w:type="dxa"/>
            <w:tcBorders>
              <w:top w:val="single" w:sz="4" w:space="0" w:color="auto"/>
              <w:left w:val="single" w:sz="4" w:space="0" w:color="auto"/>
              <w:bottom w:val="single" w:sz="4" w:space="0" w:color="auto"/>
              <w:right w:val="single" w:sz="4" w:space="0" w:color="auto"/>
            </w:tcBorders>
          </w:tcPr>
          <w:p w14:paraId="0310E2BD" w14:textId="77777777" w:rsidR="00C43317" w:rsidRPr="00554484" w:rsidRDefault="00C43317" w:rsidP="00554484">
            <w:pPr>
              <w:spacing w:after="0"/>
              <w:ind w:left="34"/>
              <w:contextualSpacing/>
              <w:jc w:val="both"/>
              <w:rPr>
                <w:rFonts w:cstheme="minorHAnsi"/>
                <w:lang w:val="ro-RO"/>
              </w:rPr>
            </w:pPr>
            <w:r w:rsidRPr="00554484">
              <w:rPr>
                <w:rFonts w:cstheme="minorHAnsi"/>
                <w:lang w:val="ro-RO"/>
              </w:rPr>
              <w:lastRenderedPageBreak/>
              <w:t xml:space="preserve">Evaluarea gradului de facilitare a realizăriiconstrucției de </w:t>
            </w:r>
            <w:r w:rsidRPr="00554484">
              <w:rPr>
                <w:rFonts w:cstheme="minorHAnsi"/>
                <w:lang w:val="ro-RO"/>
              </w:rPr>
              <w:lastRenderedPageBreak/>
              <w:t xml:space="preserve">cătredocumentația de proiectare </w:t>
            </w:r>
          </w:p>
        </w:tc>
      </w:tr>
      <w:tr w:rsidR="00C43317" w:rsidRPr="0086574E" w14:paraId="0310E2CF" w14:textId="77777777" w:rsidTr="00C43317">
        <w:trPr>
          <w:trHeight w:val="685"/>
          <w:jc w:val="center"/>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14:paraId="0310E2BF" w14:textId="77777777" w:rsidR="00C43317" w:rsidRPr="00554484" w:rsidRDefault="00C43317" w:rsidP="00554484">
            <w:pPr>
              <w:spacing w:after="0"/>
              <w:jc w:val="both"/>
              <w:rPr>
                <w:rFonts w:cstheme="minorHAnsi"/>
                <w:lang w:val="ro-RO"/>
              </w:rPr>
            </w:pPr>
            <w:r w:rsidRPr="00554484">
              <w:rPr>
                <w:rFonts w:cstheme="minorHAnsi"/>
                <w:lang w:val="ro-RO"/>
              </w:rPr>
              <w:lastRenderedPageBreak/>
              <w:t>Predarea livrabilelor</w:t>
            </w:r>
          </w:p>
        </w:tc>
        <w:tc>
          <w:tcPr>
            <w:tcW w:w="2271" w:type="dxa"/>
            <w:tcBorders>
              <w:top w:val="single" w:sz="4" w:space="0" w:color="auto"/>
              <w:left w:val="single" w:sz="4" w:space="0" w:color="auto"/>
              <w:bottom w:val="single" w:sz="4" w:space="0" w:color="auto"/>
              <w:right w:val="single" w:sz="4" w:space="0" w:color="auto"/>
            </w:tcBorders>
          </w:tcPr>
          <w:p w14:paraId="0310E2C0" w14:textId="77777777" w:rsidR="00C43317" w:rsidRPr="00554484" w:rsidRDefault="00C43317" w:rsidP="00554484">
            <w:pPr>
              <w:ind w:left="34"/>
              <w:jc w:val="both"/>
              <w:rPr>
                <w:rFonts w:cstheme="minorHAnsi"/>
                <w:lang w:val="ro-RO"/>
              </w:rPr>
            </w:pPr>
            <w:r w:rsidRPr="00554484">
              <w:rPr>
                <w:rFonts w:cstheme="minorHAnsi"/>
                <w:lang w:val="ro-RO"/>
              </w:rPr>
              <w:t>Livrabile predate complet / în integralitatea lor</w:t>
            </w:r>
          </w:p>
          <w:p w14:paraId="0310E2C1" w14:textId="77777777" w:rsidR="00C43317" w:rsidRPr="00554484" w:rsidRDefault="00C43317" w:rsidP="00554484">
            <w:pPr>
              <w:spacing w:after="0"/>
              <w:ind w:left="34"/>
              <w:jc w:val="both"/>
              <w:rPr>
                <w:rFonts w:cstheme="minorHAnsi"/>
                <w:lang w:val="ro-RO"/>
              </w:rPr>
            </w:pPr>
          </w:p>
          <w:p w14:paraId="0310E2C2" w14:textId="77777777" w:rsidR="00C43317" w:rsidRPr="00554484" w:rsidRDefault="00C43317" w:rsidP="00554484">
            <w:pPr>
              <w:spacing w:after="0"/>
              <w:ind w:left="34"/>
              <w:jc w:val="both"/>
              <w:rPr>
                <w:rFonts w:cstheme="minorHAnsi"/>
                <w:lang w:val="ro-RO"/>
              </w:rPr>
            </w:pPr>
            <w:r w:rsidRPr="00554484">
              <w:rPr>
                <w:rFonts w:cstheme="minorHAnsi"/>
                <w:lang w:val="ro-RO"/>
              </w:rPr>
              <w:t>FORMULA DE CALCUL:</w:t>
            </w:r>
          </w:p>
          <w:p w14:paraId="0310E2C3" w14:textId="77777777" w:rsidR="00C43317" w:rsidRPr="00554484" w:rsidRDefault="00C43317" w:rsidP="00554484">
            <w:pPr>
              <w:spacing w:after="0"/>
              <w:ind w:left="34"/>
              <w:jc w:val="both"/>
              <w:rPr>
                <w:rFonts w:cstheme="minorHAnsi"/>
                <w:lang w:val="ro-RO"/>
              </w:rPr>
            </w:pPr>
            <w:r w:rsidRPr="00554484">
              <w:rPr>
                <w:rFonts w:cstheme="minorHAnsi"/>
                <w:lang w:val="ro-RO"/>
              </w:rPr>
              <w:t>% DE LIVRABILE PREDATE COMPLET = NR. DE LIVRABILE PREDATE COMPLET / NR. DE LIVRABILE NECESAR A FI PREDATE COMPLET*100</w:t>
            </w:r>
          </w:p>
        </w:tc>
        <w:tc>
          <w:tcPr>
            <w:tcW w:w="1329" w:type="dxa"/>
            <w:tcBorders>
              <w:top w:val="single" w:sz="4" w:space="0" w:color="auto"/>
              <w:left w:val="single" w:sz="4" w:space="0" w:color="auto"/>
              <w:bottom w:val="single" w:sz="4" w:space="0" w:color="auto"/>
              <w:right w:val="single" w:sz="4" w:space="0" w:color="auto"/>
            </w:tcBorders>
          </w:tcPr>
          <w:p w14:paraId="0310E2C4" w14:textId="77777777" w:rsidR="00C43317" w:rsidRPr="00554484" w:rsidRDefault="0068415F" w:rsidP="00554484">
            <w:pPr>
              <w:jc w:val="both"/>
              <w:rPr>
                <w:rFonts w:cstheme="minorHAnsi"/>
                <w:i/>
                <w:lang w:val="ro-RO"/>
              </w:rPr>
            </w:pPr>
            <w:r>
              <w:rPr>
                <w:rFonts w:cstheme="minorHAnsi"/>
                <w:i/>
                <w:highlight w:val="lightGray"/>
                <w:lang w:val="ro-RO"/>
              </w:rPr>
              <w:t>[introducețireferința din Caietul de Sarcini</w:t>
            </w:r>
            <w:r w:rsidR="00C43317" w:rsidRPr="00554484">
              <w:rPr>
                <w:rFonts w:cstheme="minorHAnsi"/>
                <w:i/>
                <w:highlight w:val="lightGray"/>
                <w:lang w:val="ro-RO"/>
              </w:rPr>
              <w:t>]</w:t>
            </w:r>
          </w:p>
          <w:p w14:paraId="0310E2C5" w14:textId="77777777" w:rsidR="00C43317" w:rsidRPr="00554484" w:rsidRDefault="00C43317" w:rsidP="00554484">
            <w:pPr>
              <w:jc w:val="both"/>
              <w:rPr>
                <w:rFonts w:cstheme="minorHAnsi"/>
                <w:lang w:val="ro-RO"/>
              </w:rPr>
            </w:pPr>
            <w:r w:rsidRPr="00554484">
              <w:rPr>
                <w:rFonts w:cstheme="minorHAnsi"/>
                <w:lang w:val="ro-RO"/>
              </w:rPr>
              <w:t>Contract:</w:t>
            </w:r>
          </w:p>
          <w:p w14:paraId="0310E2C6" w14:textId="77777777" w:rsidR="00C43317" w:rsidRPr="00554484" w:rsidRDefault="00C43317" w:rsidP="00554484">
            <w:pPr>
              <w:jc w:val="both"/>
              <w:rPr>
                <w:rFonts w:cstheme="minorHAnsi"/>
                <w:lang w:val="ro-RO"/>
              </w:rPr>
            </w:pPr>
            <w:r w:rsidRPr="00554484">
              <w:rPr>
                <w:rFonts w:cstheme="minorHAnsi"/>
                <w:lang w:val="ro-RO"/>
              </w:rPr>
              <w:t xml:space="preserve">Definiții, Obligațiile Contractantului, </w:t>
            </w:r>
            <w:r w:rsidRPr="00554484">
              <w:rPr>
                <w:rFonts w:cstheme="minorHAnsi"/>
                <w:i/>
                <w:highlight w:val="lightGray"/>
                <w:lang w:val="ro-RO"/>
              </w:rPr>
              <w:t>[introducețireferința din contract]</w:t>
            </w:r>
          </w:p>
        </w:tc>
        <w:tc>
          <w:tcPr>
            <w:tcW w:w="1614" w:type="dxa"/>
            <w:tcBorders>
              <w:top w:val="single" w:sz="4" w:space="0" w:color="auto"/>
              <w:left w:val="single" w:sz="4" w:space="0" w:color="auto"/>
              <w:bottom w:val="single" w:sz="4" w:space="0" w:color="auto"/>
              <w:right w:val="single" w:sz="4" w:space="0" w:color="auto"/>
            </w:tcBorders>
            <w:hideMark/>
          </w:tcPr>
          <w:p w14:paraId="0310E2C7" w14:textId="77777777" w:rsidR="00C43317" w:rsidRPr="00554484" w:rsidRDefault="00C43317" w:rsidP="000A31A8">
            <w:pPr>
              <w:spacing w:after="0"/>
              <w:ind w:left="46"/>
              <w:jc w:val="both"/>
              <w:rPr>
                <w:rFonts w:cstheme="minorHAnsi"/>
                <w:lang w:val="ro-RO"/>
              </w:rPr>
            </w:pPr>
            <w:r w:rsidRPr="00554484">
              <w:rPr>
                <w:rFonts w:cstheme="minorHAnsi"/>
                <w:lang w:val="ro-RO"/>
              </w:rPr>
              <w:t>Minimum</w:t>
            </w:r>
            <w:r w:rsidRPr="00554484">
              <w:rPr>
                <w:rFonts w:cstheme="minorHAnsi"/>
                <w:bCs/>
                <w:lang w:val="ro-RO" w:eastAsia="de-AT"/>
              </w:rPr>
              <w:t xml:space="preserve">____ </w:t>
            </w:r>
            <w:r w:rsidRPr="00554484">
              <w:rPr>
                <w:rFonts w:cstheme="minorHAnsi"/>
                <w:bCs/>
                <w:i/>
                <w:highlight w:val="lightGray"/>
                <w:lang w:val="ro-RO" w:eastAsia="de-AT"/>
              </w:rPr>
              <w:t>[introduceți; ex. 95%]</w:t>
            </w:r>
            <w:r w:rsidRPr="00554484">
              <w:rPr>
                <w:rFonts w:cstheme="minorHAnsi"/>
                <w:lang w:val="ro-RO"/>
              </w:rPr>
              <w:t xml:space="preserve"> din toa</w:t>
            </w:r>
            <w:r w:rsidR="006426CE" w:rsidRPr="00554484">
              <w:rPr>
                <w:rFonts w:cstheme="minorHAnsi"/>
                <w:lang w:val="ro-RO"/>
              </w:rPr>
              <w:t>te livrabilele identificate în C</w:t>
            </w:r>
            <w:r w:rsidRPr="00554484">
              <w:rPr>
                <w:rFonts w:cstheme="minorHAnsi"/>
                <w:lang w:val="ro-RO"/>
              </w:rPr>
              <w:t xml:space="preserve">ontract / </w:t>
            </w:r>
            <w:r w:rsidR="00AC5C4F">
              <w:rPr>
                <w:rFonts w:cstheme="minorHAnsi"/>
                <w:lang w:val="ro-RO"/>
              </w:rPr>
              <w:t>Caiet de sarcini</w:t>
            </w:r>
            <w:r w:rsidRPr="00554484">
              <w:rPr>
                <w:rFonts w:cstheme="minorHAnsi"/>
                <w:lang w:val="ro-RO"/>
              </w:rPr>
              <w:t xml:space="preserve"> predate complet/</w:t>
            </w:r>
            <w:r w:rsidR="000A31A8">
              <w:rPr>
                <w:rFonts w:cstheme="minorHAnsi"/>
                <w:lang w:val="ro-RO"/>
              </w:rPr>
              <w:t>î</w:t>
            </w:r>
            <w:r w:rsidRPr="00554484">
              <w:rPr>
                <w:rFonts w:cstheme="minorHAnsi"/>
                <w:lang w:val="ro-RO"/>
              </w:rPr>
              <w:t>n integralitatea lor</w:t>
            </w:r>
          </w:p>
        </w:tc>
        <w:tc>
          <w:tcPr>
            <w:tcW w:w="1266" w:type="dxa"/>
            <w:tcBorders>
              <w:top w:val="single" w:sz="4" w:space="0" w:color="auto"/>
              <w:left w:val="single" w:sz="4" w:space="0" w:color="auto"/>
              <w:bottom w:val="single" w:sz="4" w:space="0" w:color="auto"/>
              <w:right w:val="single" w:sz="4" w:space="0" w:color="auto"/>
            </w:tcBorders>
            <w:hideMark/>
          </w:tcPr>
          <w:p w14:paraId="0310E2C8" w14:textId="77777777" w:rsidR="00C43317" w:rsidRPr="00554484" w:rsidRDefault="00C43317" w:rsidP="00554484">
            <w:pPr>
              <w:spacing w:after="0"/>
              <w:ind w:left="34"/>
              <w:jc w:val="both"/>
              <w:rPr>
                <w:rFonts w:cstheme="minorHAnsi"/>
                <w:lang w:val="ro-RO"/>
              </w:rPr>
            </w:pPr>
            <w:r w:rsidRPr="00554484">
              <w:rPr>
                <w:rFonts w:cstheme="minorHAnsi"/>
                <w:lang w:val="ro-RO"/>
              </w:rPr>
              <w:t xml:space="preserve">Livrabile predate incomplet </w:t>
            </w:r>
          </w:p>
        </w:tc>
        <w:tc>
          <w:tcPr>
            <w:tcW w:w="4950" w:type="dxa"/>
            <w:tcBorders>
              <w:top w:val="single" w:sz="4" w:space="0" w:color="auto"/>
              <w:left w:val="single" w:sz="4" w:space="0" w:color="auto"/>
              <w:bottom w:val="single" w:sz="4" w:space="0" w:color="auto"/>
              <w:right w:val="single" w:sz="4" w:space="0" w:color="auto"/>
            </w:tcBorders>
          </w:tcPr>
          <w:p w14:paraId="0310E2C9" w14:textId="77777777" w:rsidR="00C43317" w:rsidRPr="00554484" w:rsidRDefault="00C43317" w:rsidP="00554484">
            <w:pPr>
              <w:ind w:left="34"/>
              <w:jc w:val="both"/>
              <w:rPr>
                <w:rFonts w:cstheme="minorHAnsi"/>
                <w:bCs/>
                <w:lang w:val="ro-RO" w:eastAsia="de-AT"/>
              </w:rPr>
            </w:pPr>
            <w:r w:rsidRPr="00554484">
              <w:rPr>
                <w:rFonts w:cstheme="minorHAnsi"/>
                <w:b/>
                <w:bCs/>
                <w:lang w:val="ro-RO" w:eastAsia="de-AT"/>
              </w:rPr>
              <w:t>Foarte satisfăcător (5 puncte)</w:t>
            </w:r>
            <w:r w:rsidRPr="00554484">
              <w:rPr>
                <w:rFonts w:cstheme="minorHAnsi"/>
                <w:bCs/>
                <w:lang w:val="ro-RO" w:eastAsia="de-AT"/>
              </w:rPr>
              <w:t xml:space="preserve"> – cel puțin ____ </w:t>
            </w:r>
            <w:r w:rsidRPr="00554484">
              <w:rPr>
                <w:rFonts w:cstheme="minorHAnsi"/>
                <w:bCs/>
                <w:i/>
                <w:highlight w:val="lightGray"/>
                <w:lang w:val="ro-RO" w:eastAsia="de-AT"/>
              </w:rPr>
              <w:t>[introduceți; ex. 95%]</w:t>
            </w:r>
            <w:r w:rsidRPr="00554484">
              <w:rPr>
                <w:rFonts w:cstheme="minorHAnsi"/>
                <w:bCs/>
                <w:lang w:val="ro-RO" w:eastAsia="de-AT"/>
              </w:rPr>
              <w:t xml:space="preserve"> din </w:t>
            </w:r>
            <w:r w:rsidRPr="00554484">
              <w:rPr>
                <w:rFonts w:cstheme="minorHAnsi"/>
                <w:lang w:val="ro-RO"/>
              </w:rPr>
              <w:t xml:space="preserve">livrabile au fost predate complet </w:t>
            </w:r>
          </w:p>
          <w:p w14:paraId="0310E2CA" w14:textId="77777777" w:rsidR="00C43317" w:rsidRPr="00554484" w:rsidRDefault="00C43317" w:rsidP="00554484">
            <w:pPr>
              <w:ind w:left="34"/>
              <w:jc w:val="both"/>
              <w:rPr>
                <w:rFonts w:cstheme="minorHAnsi"/>
                <w:bCs/>
                <w:lang w:val="ro-RO" w:eastAsia="de-AT"/>
              </w:rPr>
            </w:pPr>
            <w:r w:rsidRPr="00554484">
              <w:rPr>
                <w:rFonts w:cstheme="minorHAnsi"/>
                <w:b/>
                <w:bCs/>
                <w:lang w:val="ro-RO" w:eastAsia="de-AT"/>
              </w:rPr>
              <w:t>Satisfăcător (4 puncte)</w:t>
            </w:r>
            <w:r w:rsidRPr="00554484">
              <w:rPr>
                <w:rFonts w:cstheme="minorHAnsi"/>
                <w:bCs/>
                <w:lang w:val="ro-RO" w:eastAsia="de-AT"/>
              </w:rPr>
              <w:t xml:space="preserve"> –  între ____ </w:t>
            </w:r>
            <w:r w:rsidRPr="00554484">
              <w:rPr>
                <w:rFonts w:cstheme="minorHAnsi"/>
                <w:bCs/>
                <w:i/>
                <w:highlight w:val="lightGray"/>
                <w:lang w:val="ro-RO" w:eastAsia="de-AT"/>
              </w:rPr>
              <w:t>[introduceți; ex. 85% - 95%]</w:t>
            </w:r>
            <w:r w:rsidRPr="00554484">
              <w:rPr>
                <w:rFonts w:cstheme="minorHAnsi"/>
                <w:bCs/>
                <w:lang w:val="ro-RO" w:eastAsia="de-AT"/>
              </w:rPr>
              <w:t xml:space="preserve"> din </w:t>
            </w:r>
            <w:r w:rsidRPr="00554484">
              <w:rPr>
                <w:rFonts w:cstheme="minorHAnsi"/>
                <w:lang w:val="ro-RO"/>
              </w:rPr>
              <w:t>livrabile au fost predate complet</w:t>
            </w:r>
          </w:p>
          <w:p w14:paraId="0310E2CB" w14:textId="77777777" w:rsidR="00C43317" w:rsidRPr="00554484" w:rsidRDefault="00C43317" w:rsidP="00554484">
            <w:pPr>
              <w:ind w:left="34"/>
              <w:jc w:val="both"/>
              <w:rPr>
                <w:rFonts w:cstheme="minorHAnsi"/>
                <w:bCs/>
                <w:lang w:val="ro-RO" w:eastAsia="de-AT"/>
              </w:rPr>
            </w:pPr>
            <w:r w:rsidRPr="00554484">
              <w:rPr>
                <w:rFonts w:cstheme="minorHAnsi"/>
                <w:b/>
                <w:bCs/>
                <w:lang w:val="ro-RO" w:eastAsia="de-AT"/>
              </w:rPr>
              <w:t>Acceptabil (3 puncte)</w:t>
            </w:r>
            <w:r w:rsidRPr="00554484">
              <w:rPr>
                <w:rFonts w:cstheme="minorHAnsi"/>
                <w:bCs/>
                <w:lang w:val="ro-RO" w:eastAsia="de-AT"/>
              </w:rPr>
              <w:t xml:space="preserve"> – între ____ </w:t>
            </w:r>
            <w:r w:rsidRPr="00554484">
              <w:rPr>
                <w:rFonts w:cstheme="minorHAnsi"/>
                <w:bCs/>
                <w:i/>
                <w:highlight w:val="lightGray"/>
                <w:lang w:val="ro-RO" w:eastAsia="de-AT"/>
              </w:rPr>
              <w:t>[introduceți; ex. 75% - 85%]</w:t>
            </w:r>
            <w:r w:rsidRPr="00554484">
              <w:rPr>
                <w:rFonts w:cstheme="minorHAnsi"/>
                <w:bCs/>
                <w:lang w:val="ro-RO" w:eastAsia="de-AT"/>
              </w:rPr>
              <w:t xml:space="preserve"> din </w:t>
            </w:r>
            <w:r w:rsidRPr="00554484">
              <w:rPr>
                <w:rFonts w:cstheme="minorHAnsi"/>
                <w:lang w:val="ro-RO"/>
              </w:rPr>
              <w:t>livrabile au fost predate complet</w:t>
            </w:r>
          </w:p>
          <w:p w14:paraId="0310E2CC" w14:textId="77777777" w:rsidR="00C43317" w:rsidRPr="00554484" w:rsidRDefault="00C43317" w:rsidP="00554484">
            <w:pPr>
              <w:ind w:left="34"/>
              <w:jc w:val="both"/>
              <w:rPr>
                <w:rFonts w:cstheme="minorHAnsi"/>
                <w:lang w:val="ro-RO"/>
              </w:rPr>
            </w:pPr>
            <w:r w:rsidRPr="00554484">
              <w:rPr>
                <w:rFonts w:cstheme="minorHAnsi"/>
                <w:b/>
                <w:bCs/>
                <w:lang w:val="ro-RO" w:eastAsia="de-AT"/>
              </w:rPr>
              <w:t>Nesatisfăcător (2 puncte)</w:t>
            </w:r>
            <w:r w:rsidRPr="00554484">
              <w:rPr>
                <w:rFonts w:cstheme="minorHAnsi"/>
                <w:bCs/>
                <w:lang w:val="ro-RO" w:eastAsia="de-AT"/>
              </w:rPr>
              <w:t xml:space="preserve"> - între ____ </w:t>
            </w:r>
            <w:r w:rsidRPr="00554484">
              <w:rPr>
                <w:rFonts w:cstheme="minorHAnsi"/>
                <w:bCs/>
                <w:i/>
                <w:highlight w:val="lightGray"/>
                <w:lang w:val="ro-RO" w:eastAsia="de-AT"/>
              </w:rPr>
              <w:t>[introduceți; ex. 65% - 75%]</w:t>
            </w:r>
            <w:r w:rsidRPr="00554484">
              <w:rPr>
                <w:rFonts w:cstheme="minorHAnsi"/>
                <w:bCs/>
                <w:lang w:val="ro-RO" w:eastAsia="de-AT"/>
              </w:rPr>
              <w:t xml:space="preserve"> din </w:t>
            </w:r>
            <w:r w:rsidRPr="00554484">
              <w:rPr>
                <w:rFonts w:cstheme="minorHAnsi"/>
                <w:lang w:val="ro-RO"/>
              </w:rPr>
              <w:t>livrabile au fost predate complet</w:t>
            </w:r>
          </w:p>
          <w:p w14:paraId="0310E2CD" w14:textId="77777777" w:rsidR="00C43317" w:rsidRPr="00554484" w:rsidRDefault="00C43317" w:rsidP="00554484">
            <w:pPr>
              <w:spacing w:after="0"/>
              <w:ind w:left="34"/>
              <w:jc w:val="both"/>
              <w:rPr>
                <w:rFonts w:cstheme="minorHAnsi"/>
                <w:lang w:val="ro-RO"/>
              </w:rPr>
            </w:pPr>
            <w:r w:rsidRPr="00554484">
              <w:rPr>
                <w:rFonts w:cstheme="minorHAnsi"/>
                <w:b/>
                <w:bCs/>
                <w:lang w:val="ro-RO" w:eastAsia="de-AT"/>
              </w:rPr>
              <w:t>Foarte nesatisfăcător (1 punct)</w:t>
            </w:r>
            <w:r w:rsidRPr="00554484">
              <w:rPr>
                <w:rFonts w:cstheme="minorHAnsi"/>
                <w:bCs/>
                <w:lang w:val="ro-RO" w:eastAsia="de-AT"/>
              </w:rPr>
              <w:t xml:space="preserve"> – mai puțin de ____ </w:t>
            </w:r>
            <w:r w:rsidRPr="00554484">
              <w:rPr>
                <w:rFonts w:cstheme="minorHAnsi"/>
                <w:bCs/>
                <w:i/>
                <w:highlight w:val="lightGray"/>
                <w:lang w:val="ro-RO" w:eastAsia="de-AT"/>
              </w:rPr>
              <w:t>[introduceți; ex. 65%]</w:t>
            </w:r>
            <w:r w:rsidRPr="00554484">
              <w:rPr>
                <w:rFonts w:cstheme="minorHAnsi"/>
                <w:bCs/>
                <w:lang w:val="ro-RO" w:eastAsia="de-AT"/>
              </w:rPr>
              <w:t xml:space="preserve"> din </w:t>
            </w:r>
            <w:r w:rsidRPr="00554484">
              <w:rPr>
                <w:rFonts w:cstheme="minorHAnsi"/>
                <w:lang w:val="ro-RO"/>
              </w:rPr>
              <w:t xml:space="preserve">livrabile au fost predate </w:t>
            </w:r>
            <w:r w:rsidRPr="00554484">
              <w:rPr>
                <w:rFonts w:cstheme="minorHAnsi"/>
                <w:lang w:val="ro-RO"/>
              </w:rPr>
              <w:lastRenderedPageBreak/>
              <w:t>complet</w:t>
            </w:r>
          </w:p>
        </w:tc>
        <w:tc>
          <w:tcPr>
            <w:tcW w:w="1450" w:type="dxa"/>
            <w:tcBorders>
              <w:top w:val="single" w:sz="4" w:space="0" w:color="auto"/>
              <w:left w:val="single" w:sz="4" w:space="0" w:color="auto"/>
              <w:bottom w:val="single" w:sz="4" w:space="0" w:color="auto"/>
              <w:right w:val="single" w:sz="4" w:space="0" w:color="auto"/>
            </w:tcBorders>
            <w:hideMark/>
          </w:tcPr>
          <w:p w14:paraId="0310E2CE" w14:textId="77777777" w:rsidR="00C43317" w:rsidRPr="00554484" w:rsidRDefault="00C43317" w:rsidP="00554484">
            <w:pPr>
              <w:spacing w:after="0"/>
              <w:ind w:left="34"/>
              <w:jc w:val="both"/>
              <w:rPr>
                <w:rFonts w:cstheme="minorHAnsi"/>
                <w:lang w:val="ro-RO"/>
              </w:rPr>
            </w:pPr>
            <w:r w:rsidRPr="00554484">
              <w:rPr>
                <w:rFonts w:cstheme="minorHAnsi"/>
                <w:lang w:val="ro-RO"/>
              </w:rPr>
              <w:lastRenderedPageBreak/>
              <w:t>Evaluarea caracterului complet al documentației de proiectare</w:t>
            </w:r>
          </w:p>
        </w:tc>
      </w:tr>
      <w:tr w:rsidR="00C43317" w:rsidRPr="0086574E" w14:paraId="0310E2DD" w14:textId="77777777" w:rsidTr="00C43317">
        <w:trPr>
          <w:trHeight w:val="685"/>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14:paraId="0310E2D0" w14:textId="77777777" w:rsidR="00C43317" w:rsidRPr="00554484" w:rsidRDefault="00C43317" w:rsidP="00554484">
            <w:pPr>
              <w:spacing w:after="0"/>
              <w:jc w:val="both"/>
              <w:rPr>
                <w:rFonts w:cstheme="minorHAnsi"/>
                <w:lang w:val="ro-RO"/>
              </w:rPr>
            </w:pPr>
          </w:p>
        </w:tc>
        <w:tc>
          <w:tcPr>
            <w:tcW w:w="2271" w:type="dxa"/>
            <w:tcBorders>
              <w:top w:val="single" w:sz="4" w:space="0" w:color="auto"/>
              <w:left w:val="single" w:sz="4" w:space="0" w:color="auto"/>
              <w:bottom w:val="single" w:sz="4" w:space="0" w:color="auto"/>
              <w:right w:val="single" w:sz="4" w:space="0" w:color="auto"/>
            </w:tcBorders>
          </w:tcPr>
          <w:p w14:paraId="0310E2D1" w14:textId="77777777" w:rsidR="00C43317" w:rsidRPr="00554484" w:rsidRDefault="00C43317" w:rsidP="00554484">
            <w:pPr>
              <w:ind w:left="34"/>
              <w:jc w:val="both"/>
              <w:rPr>
                <w:rFonts w:cstheme="minorHAnsi"/>
                <w:lang w:val="ro-RO"/>
              </w:rPr>
            </w:pPr>
            <w:r w:rsidRPr="00554484">
              <w:rPr>
                <w:rFonts w:cstheme="minorHAnsi"/>
                <w:lang w:val="ro-RO"/>
              </w:rPr>
              <w:t>Livrabil/rezultat final predat în termenul agreat</w:t>
            </w:r>
          </w:p>
        </w:tc>
        <w:tc>
          <w:tcPr>
            <w:tcW w:w="1329" w:type="dxa"/>
            <w:tcBorders>
              <w:top w:val="single" w:sz="4" w:space="0" w:color="auto"/>
              <w:left w:val="single" w:sz="4" w:space="0" w:color="auto"/>
              <w:bottom w:val="single" w:sz="4" w:space="0" w:color="auto"/>
              <w:right w:val="single" w:sz="4" w:space="0" w:color="auto"/>
            </w:tcBorders>
          </w:tcPr>
          <w:p w14:paraId="0310E2D2" w14:textId="77777777" w:rsidR="00C43317" w:rsidRPr="00554484" w:rsidRDefault="00C43317" w:rsidP="00554484">
            <w:pPr>
              <w:ind w:left="34"/>
              <w:jc w:val="both"/>
              <w:rPr>
                <w:rFonts w:cstheme="minorHAnsi"/>
                <w:i/>
                <w:lang w:val="ro-RO"/>
              </w:rPr>
            </w:pPr>
            <w:r w:rsidRPr="00554484">
              <w:rPr>
                <w:rFonts w:cstheme="minorHAnsi"/>
                <w:i/>
                <w:highlight w:val="lightGray"/>
                <w:lang w:val="ro-RO"/>
              </w:rPr>
              <w:t xml:space="preserve">[introducețireferința din </w:t>
            </w:r>
            <w:r w:rsidR="0068415F">
              <w:rPr>
                <w:rFonts w:cstheme="minorHAnsi"/>
                <w:i/>
                <w:highlight w:val="lightGray"/>
                <w:lang w:val="ro-RO"/>
              </w:rPr>
              <w:t>Caietul de Sarcini</w:t>
            </w:r>
            <w:r w:rsidRPr="00554484">
              <w:rPr>
                <w:rFonts w:cstheme="minorHAnsi"/>
                <w:i/>
                <w:highlight w:val="lightGray"/>
                <w:lang w:val="ro-RO"/>
              </w:rPr>
              <w:t>]</w:t>
            </w:r>
          </w:p>
          <w:p w14:paraId="0310E2D3" w14:textId="77777777" w:rsidR="00C43317" w:rsidRPr="00554484" w:rsidRDefault="00C43317" w:rsidP="00554484">
            <w:pPr>
              <w:ind w:left="34"/>
              <w:jc w:val="both"/>
              <w:rPr>
                <w:rFonts w:cstheme="minorHAnsi"/>
                <w:lang w:val="ro-RO"/>
              </w:rPr>
            </w:pPr>
            <w:r w:rsidRPr="00554484">
              <w:rPr>
                <w:rFonts w:cstheme="minorHAnsi"/>
                <w:lang w:val="ro-RO"/>
              </w:rPr>
              <w:t>Contract:</w:t>
            </w:r>
          </w:p>
          <w:p w14:paraId="0310E2D4" w14:textId="77777777" w:rsidR="00C43317" w:rsidRPr="00554484" w:rsidRDefault="00C43317" w:rsidP="00554484">
            <w:pPr>
              <w:ind w:left="34"/>
              <w:jc w:val="both"/>
              <w:rPr>
                <w:rFonts w:cstheme="minorHAnsi"/>
                <w:lang w:val="ro-RO"/>
              </w:rPr>
            </w:pPr>
            <w:r w:rsidRPr="00554484">
              <w:rPr>
                <w:rFonts w:cstheme="minorHAnsi"/>
                <w:lang w:val="ro-RO"/>
              </w:rPr>
              <w:t xml:space="preserve">Definiții, Obligațiile Contractantului, </w:t>
            </w:r>
            <w:r w:rsidRPr="00554484">
              <w:rPr>
                <w:rFonts w:cstheme="minorHAnsi"/>
                <w:i/>
                <w:highlight w:val="lightGray"/>
                <w:lang w:val="ro-RO"/>
              </w:rPr>
              <w:t>[introducețireferința din contract]</w:t>
            </w:r>
          </w:p>
        </w:tc>
        <w:tc>
          <w:tcPr>
            <w:tcW w:w="1614" w:type="dxa"/>
            <w:tcBorders>
              <w:top w:val="single" w:sz="4" w:space="0" w:color="auto"/>
              <w:left w:val="single" w:sz="4" w:space="0" w:color="auto"/>
              <w:bottom w:val="single" w:sz="4" w:space="0" w:color="auto"/>
              <w:right w:val="single" w:sz="4" w:space="0" w:color="auto"/>
            </w:tcBorders>
            <w:hideMark/>
          </w:tcPr>
          <w:p w14:paraId="0310E2D5" w14:textId="77777777" w:rsidR="00C43317" w:rsidRPr="00554484" w:rsidRDefault="00C43317" w:rsidP="00554484">
            <w:pPr>
              <w:spacing w:after="0"/>
              <w:jc w:val="both"/>
              <w:rPr>
                <w:rFonts w:cstheme="minorHAnsi"/>
                <w:lang w:val="ro-RO"/>
              </w:rPr>
            </w:pPr>
            <w:r w:rsidRPr="00554484">
              <w:rPr>
                <w:rFonts w:cstheme="minorHAnsi"/>
                <w:lang w:val="ro-RO"/>
              </w:rPr>
              <w:t>Documentația tehnică este predată conform termenului agreat în contract</w:t>
            </w:r>
          </w:p>
        </w:tc>
        <w:tc>
          <w:tcPr>
            <w:tcW w:w="1266" w:type="dxa"/>
            <w:tcBorders>
              <w:top w:val="single" w:sz="4" w:space="0" w:color="auto"/>
              <w:left w:val="single" w:sz="4" w:space="0" w:color="auto"/>
              <w:bottom w:val="single" w:sz="4" w:space="0" w:color="auto"/>
              <w:right w:val="single" w:sz="4" w:space="0" w:color="auto"/>
            </w:tcBorders>
          </w:tcPr>
          <w:p w14:paraId="0310E2D6" w14:textId="77777777" w:rsidR="00C43317" w:rsidRPr="00554484" w:rsidRDefault="00C43317" w:rsidP="00554484">
            <w:pPr>
              <w:spacing w:after="0"/>
              <w:ind w:left="34"/>
              <w:jc w:val="both"/>
              <w:rPr>
                <w:rFonts w:cstheme="minorHAnsi"/>
                <w:b/>
                <w:bCs/>
                <w:lang w:val="ro-RO" w:eastAsia="de-AT"/>
              </w:rPr>
            </w:pPr>
            <w:r w:rsidRPr="00554484">
              <w:rPr>
                <w:rFonts w:cstheme="minorHAnsi"/>
                <w:lang w:val="ro-RO"/>
              </w:rPr>
              <w:t>Livrarea la timp a rezultatelor</w:t>
            </w:r>
          </w:p>
        </w:tc>
        <w:tc>
          <w:tcPr>
            <w:tcW w:w="4950" w:type="dxa"/>
            <w:tcBorders>
              <w:top w:val="single" w:sz="4" w:space="0" w:color="auto"/>
              <w:left w:val="single" w:sz="4" w:space="0" w:color="auto"/>
              <w:bottom w:val="single" w:sz="4" w:space="0" w:color="auto"/>
              <w:right w:val="single" w:sz="4" w:space="0" w:color="auto"/>
            </w:tcBorders>
            <w:hideMark/>
          </w:tcPr>
          <w:p w14:paraId="0310E2D7"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Foarte satisfăcător (5 puncte)</w:t>
            </w:r>
            <w:r w:rsidRPr="00554484">
              <w:rPr>
                <w:rFonts w:cstheme="minorHAnsi"/>
                <w:bCs/>
                <w:lang w:val="ro-RO" w:eastAsia="de-AT"/>
              </w:rPr>
              <w:t xml:space="preserve"> – livrate în termenele convenite în contract, </w:t>
            </w:r>
          </w:p>
          <w:p w14:paraId="0310E2D8"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Satisfăcător (4 puncte)</w:t>
            </w:r>
            <w:r w:rsidRPr="00554484">
              <w:rPr>
                <w:rFonts w:cstheme="minorHAnsi"/>
                <w:bCs/>
                <w:lang w:val="ro-RO" w:eastAsia="de-AT"/>
              </w:rPr>
              <w:t xml:space="preserve"> – livrate imediat după</w:t>
            </w:r>
            <w:r w:rsidR="00262B2F" w:rsidRPr="00554484">
              <w:rPr>
                <w:rFonts w:cstheme="minorHAnsi"/>
                <w:bCs/>
                <w:lang w:val="ro-RO" w:eastAsia="de-AT"/>
              </w:rPr>
              <w:t xml:space="preserve"> </w:t>
            </w:r>
            <w:r w:rsidRPr="00554484">
              <w:rPr>
                <w:rFonts w:cstheme="minorHAnsi"/>
                <w:bCs/>
                <w:lang w:val="ro-RO" w:eastAsia="de-AT"/>
              </w:rPr>
              <w:t>înch</w:t>
            </w:r>
            <w:r w:rsidR="00262B2F" w:rsidRPr="00554484">
              <w:rPr>
                <w:rFonts w:cstheme="minorHAnsi"/>
                <w:bCs/>
                <w:lang w:val="ro-RO" w:eastAsia="de-AT"/>
              </w:rPr>
              <w:t>eierea termenelor convenite în C</w:t>
            </w:r>
            <w:r w:rsidRPr="00554484">
              <w:rPr>
                <w:rFonts w:cstheme="minorHAnsi"/>
                <w:bCs/>
                <w:lang w:val="ro-RO" w:eastAsia="de-AT"/>
              </w:rPr>
              <w:t>ontract însăfărăîntârzierea</w:t>
            </w:r>
            <w:r w:rsidR="000A31A8">
              <w:rPr>
                <w:rFonts w:cstheme="minorHAnsi"/>
                <w:bCs/>
                <w:lang w:val="ro-RO" w:eastAsia="de-AT"/>
              </w:rPr>
              <w:t xml:space="preserve"> </w:t>
            </w:r>
            <w:r w:rsidRPr="00554484">
              <w:rPr>
                <w:rFonts w:cstheme="minorHAnsi"/>
                <w:bCs/>
                <w:lang w:val="ro-RO" w:eastAsia="de-AT"/>
              </w:rPr>
              <w:t>activităților din calendarul general al proiectului</w:t>
            </w:r>
          </w:p>
          <w:p w14:paraId="0310E2D9"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Acceptabil (3 puncte)</w:t>
            </w:r>
            <w:r w:rsidRPr="00554484">
              <w:rPr>
                <w:rFonts w:cstheme="minorHAnsi"/>
                <w:bCs/>
                <w:lang w:val="ro-RO" w:eastAsia="de-AT"/>
              </w:rPr>
              <w:t xml:space="preserve"> – livrate după</w:t>
            </w:r>
            <w:r w:rsidR="00262B2F" w:rsidRPr="00554484">
              <w:rPr>
                <w:rFonts w:cstheme="minorHAnsi"/>
                <w:bCs/>
                <w:lang w:val="ro-RO" w:eastAsia="de-AT"/>
              </w:rPr>
              <w:t xml:space="preserve"> </w:t>
            </w:r>
            <w:r w:rsidRPr="00554484">
              <w:rPr>
                <w:rFonts w:cstheme="minorHAnsi"/>
                <w:bCs/>
                <w:lang w:val="ro-RO" w:eastAsia="de-AT"/>
              </w:rPr>
              <w:t>încheierea ter</w:t>
            </w:r>
            <w:r w:rsidR="00262B2F" w:rsidRPr="00554484">
              <w:rPr>
                <w:rFonts w:cstheme="minorHAnsi"/>
                <w:bCs/>
                <w:lang w:val="ro-RO" w:eastAsia="de-AT"/>
              </w:rPr>
              <w:t>menelor convenite în C</w:t>
            </w:r>
            <w:r w:rsidRPr="00554484">
              <w:rPr>
                <w:rFonts w:cstheme="minorHAnsi"/>
                <w:bCs/>
                <w:lang w:val="ro-RO" w:eastAsia="de-AT"/>
              </w:rPr>
              <w:t xml:space="preserve">ontract conducând la întârzieri ale activităților din calendarul general al proiectului ce pot fi neglijate. </w:t>
            </w:r>
          </w:p>
          <w:p w14:paraId="0310E2DA"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Nesatisfăcător (2 puncte)</w:t>
            </w:r>
            <w:r w:rsidRPr="00554484">
              <w:rPr>
                <w:rFonts w:cstheme="minorHAnsi"/>
                <w:bCs/>
                <w:lang w:val="ro-RO" w:eastAsia="de-AT"/>
              </w:rPr>
              <w:t xml:space="preserve"> – livrate cu mult după</w:t>
            </w:r>
            <w:r w:rsidR="000A31A8">
              <w:rPr>
                <w:rFonts w:cstheme="minorHAnsi"/>
                <w:bCs/>
                <w:lang w:val="ro-RO" w:eastAsia="de-AT"/>
              </w:rPr>
              <w:t xml:space="preserve"> </w:t>
            </w:r>
            <w:r w:rsidRPr="00554484">
              <w:rPr>
                <w:rFonts w:cstheme="minorHAnsi"/>
                <w:bCs/>
                <w:lang w:val="ro-RO" w:eastAsia="de-AT"/>
              </w:rPr>
              <w:t>înch</w:t>
            </w:r>
            <w:r w:rsidR="00262B2F" w:rsidRPr="00554484">
              <w:rPr>
                <w:rFonts w:cstheme="minorHAnsi"/>
                <w:bCs/>
                <w:lang w:val="ro-RO" w:eastAsia="de-AT"/>
              </w:rPr>
              <w:t>eierea termenelor convenite în C</w:t>
            </w:r>
            <w:r w:rsidRPr="00554484">
              <w:rPr>
                <w:rFonts w:cstheme="minorHAnsi"/>
                <w:bCs/>
                <w:lang w:val="ro-RO" w:eastAsia="de-AT"/>
              </w:rPr>
              <w:t xml:space="preserve">ontract conducând la întârzieri ale activităților din calendarul general al proiectului, ex. mai mult de ____ </w:t>
            </w:r>
            <w:r w:rsidRPr="00554484">
              <w:rPr>
                <w:rFonts w:cstheme="minorHAnsi"/>
                <w:bCs/>
                <w:i/>
                <w:highlight w:val="lightGray"/>
                <w:lang w:val="ro-RO" w:eastAsia="de-AT"/>
              </w:rPr>
              <w:t>[introduceți; ex. 90 zile]</w:t>
            </w:r>
            <w:r w:rsidRPr="00554484">
              <w:rPr>
                <w:rFonts w:cstheme="minorHAnsi"/>
                <w:bCs/>
                <w:lang w:val="ro-RO" w:eastAsia="de-AT"/>
              </w:rPr>
              <w:t xml:space="preserve">. </w:t>
            </w:r>
          </w:p>
          <w:p w14:paraId="0310E2DB" w14:textId="77777777" w:rsidR="00C43317" w:rsidRPr="00554484" w:rsidRDefault="00C43317" w:rsidP="00554484">
            <w:pPr>
              <w:spacing w:after="0"/>
              <w:ind w:left="34"/>
              <w:jc w:val="both"/>
              <w:rPr>
                <w:rFonts w:cstheme="minorHAnsi"/>
                <w:bCs/>
                <w:lang w:val="ro-RO" w:eastAsia="de-AT"/>
              </w:rPr>
            </w:pPr>
            <w:r w:rsidRPr="00554484">
              <w:rPr>
                <w:rFonts w:cstheme="minorHAnsi"/>
                <w:b/>
                <w:bCs/>
                <w:lang w:val="ro-RO" w:eastAsia="de-AT"/>
              </w:rPr>
              <w:t>Foarte nesatisfăcător (1 puncte)</w:t>
            </w:r>
            <w:r w:rsidRPr="00554484">
              <w:rPr>
                <w:rFonts w:cstheme="minorHAnsi"/>
                <w:bCs/>
                <w:lang w:val="ro-RO" w:eastAsia="de-AT"/>
              </w:rPr>
              <w:t xml:space="preserve"> – livrate cu mult după înch</w:t>
            </w:r>
            <w:r w:rsidR="00262B2F" w:rsidRPr="00554484">
              <w:rPr>
                <w:rFonts w:cstheme="minorHAnsi"/>
                <w:bCs/>
                <w:lang w:val="ro-RO" w:eastAsia="de-AT"/>
              </w:rPr>
              <w:t>eierea termenelor convenite în C</w:t>
            </w:r>
            <w:r w:rsidRPr="00554484">
              <w:rPr>
                <w:rFonts w:cstheme="minorHAnsi"/>
                <w:bCs/>
                <w:lang w:val="ro-RO" w:eastAsia="de-AT"/>
              </w:rPr>
              <w:t xml:space="preserve">ontract conducând la întârzieri majore ale activităților din calendarul general al proiectului, ex. mai mult de ____ </w:t>
            </w:r>
            <w:r w:rsidRPr="00554484">
              <w:rPr>
                <w:rFonts w:cstheme="minorHAnsi"/>
                <w:bCs/>
                <w:i/>
                <w:highlight w:val="lightGray"/>
                <w:lang w:val="ro-RO" w:eastAsia="de-AT"/>
              </w:rPr>
              <w:t>[introduceți; ex. 180 zile]</w:t>
            </w:r>
            <w:r w:rsidRPr="00554484">
              <w:rPr>
                <w:rFonts w:cstheme="minorHAnsi"/>
                <w:bCs/>
                <w:lang w:val="ro-RO" w:eastAsia="de-AT"/>
              </w:rPr>
              <w:t xml:space="preserve">. </w:t>
            </w:r>
          </w:p>
        </w:tc>
        <w:tc>
          <w:tcPr>
            <w:tcW w:w="1450" w:type="dxa"/>
            <w:tcBorders>
              <w:top w:val="single" w:sz="4" w:space="0" w:color="auto"/>
              <w:left w:val="single" w:sz="4" w:space="0" w:color="auto"/>
              <w:bottom w:val="single" w:sz="4" w:space="0" w:color="auto"/>
              <w:right w:val="single" w:sz="4" w:space="0" w:color="auto"/>
            </w:tcBorders>
            <w:hideMark/>
          </w:tcPr>
          <w:p w14:paraId="0310E2DC" w14:textId="77777777" w:rsidR="00C43317" w:rsidRPr="00554484" w:rsidRDefault="00C43317" w:rsidP="00554484">
            <w:pPr>
              <w:spacing w:after="0"/>
              <w:ind w:left="34"/>
              <w:jc w:val="both"/>
              <w:rPr>
                <w:rFonts w:cstheme="minorHAnsi"/>
                <w:lang w:val="ro-RO"/>
              </w:rPr>
            </w:pPr>
            <w:r w:rsidRPr="00554484">
              <w:rPr>
                <w:rFonts w:cstheme="minorHAnsi"/>
                <w:lang w:val="ro-RO"/>
              </w:rPr>
              <w:t>Evaluarea finalizării la timp a documentației de proiectare</w:t>
            </w:r>
          </w:p>
        </w:tc>
      </w:tr>
      <w:tr w:rsidR="00C43317" w:rsidRPr="0086574E" w14:paraId="0310E2EF" w14:textId="77777777" w:rsidTr="00C43317">
        <w:trPr>
          <w:trHeight w:val="685"/>
          <w:jc w:val="center"/>
        </w:trPr>
        <w:tc>
          <w:tcPr>
            <w:tcW w:w="1165" w:type="dxa"/>
            <w:tcBorders>
              <w:top w:val="single" w:sz="4" w:space="0" w:color="auto"/>
              <w:left w:val="single" w:sz="4" w:space="0" w:color="auto"/>
              <w:bottom w:val="single" w:sz="4" w:space="0" w:color="auto"/>
              <w:right w:val="single" w:sz="4" w:space="0" w:color="auto"/>
            </w:tcBorders>
            <w:hideMark/>
          </w:tcPr>
          <w:p w14:paraId="0310E2DE" w14:textId="77777777" w:rsidR="00C43317" w:rsidRPr="00554484" w:rsidRDefault="00C43317" w:rsidP="00554484">
            <w:pPr>
              <w:spacing w:after="0"/>
              <w:jc w:val="both"/>
              <w:rPr>
                <w:rFonts w:cstheme="minorHAnsi"/>
                <w:lang w:val="ro-RO"/>
              </w:rPr>
            </w:pPr>
            <w:r w:rsidRPr="00554484">
              <w:rPr>
                <w:rFonts w:cstheme="minorHAnsi"/>
                <w:lang w:val="ro-RO"/>
              </w:rPr>
              <w:lastRenderedPageBreak/>
              <w:t>Nivelul / gradul de inovare</w:t>
            </w:r>
          </w:p>
        </w:tc>
        <w:tc>
          <w:tcPr>
            <w:tcW w:w="2271" w:type="dxa"/>
            <w:tcBorders>
              <w:top w:val="single" w:sz="4" w:space="0" w:color="auto"/>
              <w:left w:val="single" w:sz="4" w:space="0" w:color="auto"/>
              <w:bottom w:val="single" w:sz="4" w:space="0" w:color="auto"/>
              <w:right w:val="single" w:sz="4" w:space="0" w:color="auto"/>
            </w:tcBorders>
          </w:tcPr>
          <w:p w14:paraId="0310E2DF" w14:textId="77777777" w:rsidR="00C43317" w:rsidRPr="00554484" w:rsidRDefault="00C43317" w:rsidP="00554484">
            <w:pPr>
              <w:spacing w:after="0"/>
              <w:ind w:left="34"/>
              <w:jc w:val="both"/>
              <w:rPr>
                <w:rFonts w:cstheme="minorHAnsi"/>
                <w:lang w:val="ro-RO"/>
              </w:rPr>
            </w:pPr>
            <w:r w:rsidRPr="00554484">
              <w:rPr>
                <w:rFonts w:cstheme="minorHAnsi"/>
                <w:lang w:val="ro-RO"/>
              </w:rPr>
              <w:t>Concepte crea</w:t>
            </w:r>
            <w:r w:rsidR="00262B2F" w:rsidRPr="00554484">
              <w:rPr>
                <w:rFonts w:cstheme="minorHAnsi"/>
                <w:lang w:val="ro-RO"/>
              </w:rPr>
              <w:t>tive reflectate în livrabilele C</w:t>
            </w:r>
            <w:r w:rsidRPr="00554484">
              <w:rPr>
                <w:rFonts w:cstheme="minorHAnsi"/>
                <w:lang w:val="ro-RO"/>
              </w:rPr>
              <w:t>ontractului (documentația tehnică pentru execuție, strategii, studii etc.)</w:t>
            </w:r>
          </w:p>
        </w:tc>
        <w:tc>
          <w:tcPr>
            <w:tcW w:w="1329" w:type="dxa"/>
            <w:tcBorders>
              <w:top w:val="single" w:sz="4" w:space="0" w:color="auto"/>
              <w:left w:val="single" w:sz="4" w:space="0" w:color="auto"/>
              <w:bottom w:val="single" w:sz="4" w:space="0" w:color="auto"/>
              <w:right w:val="single" w:sz="4" w:space="0" w:color="auto"/>
            </w:tcBorders>
          </w:tcPr>
          <w:p w14:paraId="0310E2E0" w14:textId="77777777" w:rsidR="00C43317" w:rsidRPr="00554484" w:rsidRDefault="00C43317" w:rsidP="00554484">
            <w:pPr>
              <w:ind w:left="34"/>
              <w:jc w:val="both"/>
              <w:rPr>
                <w:rFonts w:cstheme="minorHAnsi"/>
                <w:i/>
                <w:lang w:val="ro-RO"/>
              </w:rPr>
            </w:pPr>
            <w:r w:rsidRPr="00554484">
              <w:rPr>
                <w:rFonts w:cstheme="minorHAnsi"/>
                <w:i/>
                <w:highlight w:val="lightGray"/>
                <w:lang w:val="ro-RO"/>
              </w:rPr>
              <w:t xml:space="preserve">[introducețireferința din </w:t>
            </w:r>
            <w:r w:rsidR="00262B2F" w:rsidRPr="00554484">
              <w:rPr>
                <w:rFonts w:cstheme="minorHAnsi"/>
                <w:i/>
                <w:highlight w:val="lightGray"/>
                <w:lang w:val="ro-RO"/>
              </w:rPr>
              <w:t>Caietul de Sarcini</w:t>
            </w:r>
            <w:r w:rsidRPr="00554484">
              <w:rPr>
                <w:rFonts w:cstheme="minorHAnsi"/>
                <w:i/>
                <w:highlight w:val="lightGray"/>
                <w:lang w:val="ro-RO"/>
              </w:rPr>
              <w:t>]</w:t>
            </w:r>
          </w:p>
          <w:p w14:paraId="0310E2E1" w14:textId="77777777" w:rsidR="00C43317" w:rsidRPr="00554484" w:rsidRDefault="00C43317" w:rsidP="00554484">
            <w:pPr>
              <w:ind w:left="34"/>
              <w:jc w:val="both"/>
              <w:rPr>
                <w:rFonts w:cstheme="minorHAnsi"/>
                <w:lang w:val="ro-RO"/>
              </w:rPr>
            </w:pPr>
            <w:r w:rsidRPr="00554484">
              <w:rPr>
                <w:rFonts w:cstheme="minorHAnsi"/>
                <w:lang w:val="ro-RO"/>
              </w:rPr>
              <w:t>Contract:</w:t>
            </w:r>
          </w:p>
          <w:p w14:paraId="0310E2E2" w14:textId="77777777" w:rsidR="00C43317" w:rsidRPr="00554484" w:rsidRDefault="00C43317" w:rsidP="00554484">
            <w:pPr>
              <w:ind w:left="34"/>
              <w:jc w:val="both"/>
              <w:rPr>
                <w:rFonts w:cstheme="minorHAnsi"/>
                <w:lang w:val="ro-RO"/>
              </w:rPr>
            </w:pPr>
            <w:r w:rsidRPr="00554484">
              <w:rPr>
                <w:rFonts w:cstheme="minorHAnsi"/>
                <w:lang w:val="ro-RO"/>
              </w:rPr>
              <w:t xml:space="preserve">Definiții, Obligațiile Contractantului, </w:t>
            </w:r>
            <w:r w:rsidRPr="00554484">
              <w:rPr>
                <w:rFonts w:cstheme="minorHAnsi"/>
                <w:i/>
                <w:highlight w:val="lightGray"/>
                <w:lang w:val="ro-RO"/>
              </w:rPr>
              <w:t>[introducețireferința din contract]</w:t>
            </w:r>
          </w:p>
        </w:tc>
        <w:tc>
          <w:tcPr>
            <w:tcW w:w="1614" w:type="dxa"/>
            <w:tcBorders>
              <w:top w:val="single" w:sz="4" w:space="0" w:color="auto"/>
              <w:left w:val="single" w:sz="4" w:space="0" w:color="auto"/>
              <w:bottom w:val="single" w:sz="4" w:space="0" w:color="auto"/>
              <w:right w:val="single" w:sz="4" w:space="0" w:color="auto"/>
            </w:tcBorders>
            <w:hideMark/>
          </w:tcPr>
          <w:p w14:paraId="0310E2E3" w14:textId="77777777" w:rsidR="00C43317" w:rsidRPr="00554484" w:rsidRDefault="00C43317" w:rsidP="00554484">
            <w:pPr>
              <w:spacing w:after="0"/>
              <w:ind w:left="46"/>
              <w:jc w:val="both"/>
              <w:rPr>
                <w:rFonts w:cstheme="minorHAnsi"/>
                <w:lang w:val="ro-RO"/>
              </w:rPr>
            </w:pPr>
            <w:r w:rsidRPr="00554484">
              <w:rPr>
                <w:rFonts w:cstheme="minorHAnsi"/>
                <w:lang w:val="ro-RO"/>
              </w:rPr>
              <w:t>Proiectantul prezintă soluții/idei inovatoare care pot fi puse în practica și care generează valoare adăugată / contribuie la creșterea performanței construcției și la reducerea costurilor</w:t>
            </w:r>
          </w:p>
        </w:tc>
        <w:tc>
          <w:tcPr>
            <w:tcW w:w="1266" w:type="dxa"/>
            <w:tcBorders>
              <w:top w:val="single" w:sz="4" w:space="0" w:color="auto"/>
              <w:left w:val="single" w:sz="4" w:space="0" w:color="auto"/>
              <w:bottom w:val="single" w:sz="4" w:space="0" w:color="auto"/>
              <w:right w:val="single" w:sz="4" w:space="0" w:color="auto"/>
            </w:tcBorders>
            <w:hideMark/>
          </w:tcPr>
          <w:p w14:paraId="0310E2E4" w14:textId="77777777" w:rsidR="00C43317" w:rsidRPr="00554484" w:rsidRDefault="00C43317" w:rsidP="00554484">
            <w:pPr>
              <w:ind w:left="34"/>
              <w:jc w:val="both"/>
              <w:rPr>
                <w:rFonts w:cstheme="minorHAnsi"/>
                <w:lang w:val="ro-RO"/>
              </w:rPr>
            </w:pPr>
            <w:r w:rsidRPr="00554484">
              <w:rPr>
                <w:rFonts w:cstheme="minorHAnsi"/>
                <w:lang w:val="ro-RO"/>
              </w:rPr>
              <w:t>Metode noi</w:t>
            </w:r>
          </w:p>
          <w:p w14:paraId="0310E2E5" w14:textId="77777777" w:rsidR="00C43317" w:rsidRPr="00554484" w:rsidRDefault="00C43317" w:rsidP="00554484">
            <w:pPr>
              <w:ind w:left="34"/>
              <w:jc w:val="both"/>
              <w:rPr>
                <w:rFonts w:cstheme="minorHAnsi"/>
                <w:lang w:val="ro-RO"/>
              </w:rPr>
            </w:pPr>
            <w:r w:rsidRPr="00554484">
              <w:rPr>
                <w:rFonts w:cstheme="minorHAnsi"/>
                <w:lang w:val="ro-RO"/>
              </w:rPr>
              <w:t>Materiale noi</w:t>
            </w:r>
          </w:p>
          <w:p w14:paraId="0310E2E6" w14:textId="77777777" w:rsidR="00C43317" w:rsidRPr="00554484" w:rsidRDefault="00C43317" w:rsidP="00554484">
            <w:pPr>
              <w:ind w:left="34"/>
              <w:jc w:val="both"/>
              <w:rPr>
                <w:rFonts w:cstheme="minorHAnsi"/>
                <w:lang w:val="ro-RO"/>
              </w:rPr>
            </w:pPr>
            <w:r w:rsidRPr="00554484">
              <w:rPr>
                <w:rFonts w:cstheme="minorHAnsi"/>
                <w:lang w:val="ro-RO"/>
              </w:rPr>
              <w:t>Idei inovatoare care generează valoarea adăugată</w:t>
            </w:r>
          </w:p>
          <w:p w14:paraId="0310E2E7" w14:textId="77777777" w:rsidR="00C43317" w:rsidRPr="00554484" w:rsidRDefault="00C43317" w:rsidP="00554484">
            <w:pPr>
              <w:ind w:left="34"/>
              <w:jc w:val="both"/>
              <w:rPr>
                <w:rFonts w:cstheme="minorHAnsi"/>
                <w:lang w:val="ro-RO"/>
              </w:rPr>
            </w:pPr>
            <w:r w:rsidRPr="00554484">
              <w:rPr>
                <w:rFonts w:cstheme="minorHAnsi"/>
                <w:lang w:val="ro-RO"/>
              </w:rPr>
              <w:t>Idei inovatoare care conduc la realizarea activităților într-un timp redus</w:t>
            </w:r>
          </w:p>
          <w:p w14:paraId="0310E2E8" w14:textId="77777777" w:rsidR="00C43317" w:rsidRPr="00554484" w:rsidRDefault="00C43317" w:rsidP="00554484">
            <w:pPr>
              <w:spacing w:after="0"/>
              <w:ind w:left="34"/>
              <w:jc w:val="both"/>
              <w:rPr>
                <w:rFonts w:cstheme="minorHAnsi"/>
                <w:lang w:val="ro-RO"/>
              </w:rPr>
            </w:pPr>
            <w:r w:rsidRPr="00554484">
              <w:rPr>
                <w:rFonts w:cstheme="minorHAnsi"/>
                <w:lang w:val="ro-RO"/>
              </w:rPr>
              <w:t xml:space="preserve">Inițiative </w:t>
            </w:r>
            <w:r w:rsidRPr="00554484">
              <w:rPr>
                <w:rFonts w:cstheme="minorHAnsi"/>
                <w:lang w:val="ro-RO"/>
              </w:rPr>
              <w:lastRenderedPageBreak/>
              <w:t>care sunt în interesul utilizatorilor finali</w:t>
            </w:r>
          </w:p>
        </w:tc>
        <w:tc>
          <w:tcPr>
            <w:tcW w:w="4950" w:type="dxa"/>
            <w:tcBorders>
              <w:top w:val="single" w:sz="4" w:space="0" w:color="auto"/>
              <w:left w:val="single" w:sz="4" w:space="0" w:color="auto"/>
              <w:bottom w:val="single" w:sz="4" w:space="0" w:color="auto"/>
              <w:right w:val="single" w:sz="4" w:space="0" w:color="auto"/>
            </w:tcBorders>
            <w:hideMark/>
          </w:tcPr>
          <w:p w14:paraId="0310E2E9" w14:textId="77777777" w:rsidR="00C43317" w:rsidRPr="00554484" w:rsidRDefault="00C43317" w:rsidP="00554484">
            <w:pPr>
              <w:ind w:left="34"/>
              <w:jc w:val="both"/>
              <w:rPr>
                <w:rFonts w:cstheme="minorHAnsi"/>
                <w:bCs/>
                <w:lang w:val="ro-RO" w:eastAsia="de-AT"/>
              </w:rPr>
            </w:pPr>
            <w:r w:rsidRPr="00554484">
              <w:rPr>
                <w:rFonts w:cstheme="minorHAnsi"/>
                <w:b/>
                <w:bCs/>
                <w:lang w:val="ro-RO" w:eastAsia="de-AT"/>
              </w:rPr>
              <w:lastRenderedPageBreak/>
              <w:t>Foarte satisfăcător (5 puncte)</w:t>
            </w:r>
            <w:r w:rsidRPr="00554484">
              <w:rPr>
                <w:rFonts w:cstheme="minorHAnsi"/>
                <w:bCs/>
                <w:lang w:val="ro-RO" w:eastAsia="de-AT"/>
              </w:rPr>
              <w:t xml:space="preserve"> – soluții / idei extrem de inovatoare aplicabile pentru toate elementele construcției, cu aplicabilitate totala pentru creșterea gradului de satisfacție al utilizatorului final</w:t>
            </w:r>
          </w:p>
          <w:p w14:paraId="0310E2EA" w14:textId="77777777" w:rsidR="00C43317" w:rsidRPr="00554484" w:rsidRDefault="00C43317" w:rsidP="00554484">
            <w:pPr>
              <w:ind w:left="34"/>
              <w:jc w:val="both"/>
              <w:rPr>
                <w:rFonts w:cstheme="minorHAnsi"/>
                <w:bCs/>
                <w:lang w:val="ro-RO" w:eastAsia="de-AT"/>
              </w:rPr>
            </w:pPr>
            <w:r w:rsidRPr="00554484">
              <w:rPr>
                <w:rFonts w:cstheme="minorHAnsi"/>
                <w:b/>
                <w:bCs/>
                <w:lang w:val="ro-RO" w:eastAsia="de-AT"/>
              </w:rPr>
              <w:t>Satisfăcător (4 puncte)</w:t>
            </w:r>
            <w:r w:rsidRPr="00554484">
              <w:rPr>
                <w:rFonts w:cstheme="minorHAnsi"/>
                <w:bCs/>
                <w:lang w:val="ro-RO" w:eastAsia="de-AT"/>
              </w:rPr>
              <w:t xml:space="preserve">  - soluții / idei inovatoare pentru multe dintre elementele construcției, vizândîmbunătățirea gradului de satisfacție al utilizatorului final</w:t>
            </w:r>
          </w:p>
          <w:p w14:paraId="0310E2EB" w14:textId="77777777" w:rsidR="00C43317" w:rsidRPr="00554484" w:rsidRDefault="00C43317" w:rsidP="00554484">
            <w:pPr>
              <w:ind w:left="34"/>
              <w:jc w:val="both"/>
              <w:rPr>
                <w:rFonts w:cstheme="minorHAnsi"/>
                <w:bCs/>
                <w:lang w:val="ro-RO" w:eastAsia="de-AT"/>
              </w:rPr>
            </w:pPr>
            <w:r w:rsidRPr="00554484">
              <w:rPr>
                <w:rFonts w:cstheme="minorHAnsi"/>
                <w:b/>
                <w:bCs/>
                <w:lang w:val="ro-RO" w:eastAsia="de-AT"/>
              </w:rPr>
              <w:t>Acceptabil (3 puncte)</w:t>
            </w:r>
            <w:r w:rsidRPr="00554484">
              <w:rPr>
                <w:rFonts w:cstheme="minorHAnsi"/>
                <w:bCs/>
                <w:lang w:val="ro-RO" w:eastAsia="de-AT"/>
              </w:rPr>
              <w:t xml:space="preserve"> – soluții / idei inovatoare pentru elementele critice ale construcției, inclusiv unele inițiative pentru îmbunătățirea gradului de satisfacție al utilizatorului final</w:t>
            </w:r>
          </w:p>
          <w:p w14:paraId="0310E2EC" w14:textId="77777777" w:rsidR="00C43317" w:rsidRPr="00554484" w:rsidRDefault="00C43317" w:rsidP="00554484">
            <w:pPr>
              <w:ind w:left="34"/>
              <w:jc w:val="both"/>
              <w:rPr>
                <w:rFonts w:cstheme="minorHAnsi"/>
                <w:lang w:val="ro-RO"/>
              </w:rPr>
            </w:pPr>
            <w:r w:rsidRPr="00554484">
              <w:rPr>
                <w:rFonts w:cstheme="minorHAnsi"/>
                <w:b/>
                <w:bCs/>
                <w:lang w:val="ro-RO" w:eastAsia="de-AT"/>
              </w:rPr>
              <w:t xml:space="preserve">Nesatisfăcător (2 puncte) </w:t>
            </w:r>
            <w:r w:rsidRPr="00554484">
              <w:rPr>
                <w:rFonts w:cstheme="minorHAnsi"/>
                <w:bCs/>
                <w:lang w:val="ro-RO" w:eastAsia="de-AT"/>
              </w:rPr>
              <w:t>- soluții / idei inovatoare pentru unele elemente ale construcției</w:t>
            </w:r>
          </w:p>
          <w:p w14:paraId="0310E2ED" w14:textId="77777777" w:rsidR="00C43317" w:rsidRPr="00554484" w:rsidRDefault="00C43317" w:rsidP="00554484">
            <w:pPr>
              <w:spacing w:after="0"/>
              <w:ind w:left="34"/>
              <w:jc w:val="both"/>
              <w:rPr>
                <w:rFonts w:cstheme="minorHAnsi"/>
                <w:b/>
                <w:bCs/>
                <w:lang w:val="ro-RO" w:eastAsia="de-AT"/>
              </w:rPr>
            </w:pPr>
            <w:r w:rsidRPr="00554484">
              <w:rPr>
                <w:rFonts w:cstheme="minorHAnsi"/>
                <w:b/>
                <w:bCs/>
                <w:lang w:val="ro-RO" w:eastAsia="de-AT"/>
              </w:rPr>
              <w:t>Foarte nesatisfăcător (1 punct)</w:t>
            </w:r>
            <w:r w:rsidRPr="00554484">
              <w:rPr>
                <w:rFonts w:cstheme="minorHAnsi"/>
                <w:bCs/>
                <w:lang w:val="ro-RO" w:eastAsia="de-AT"/>
              </w:rPr>
              <w:t xml:space="preserve"> – foarte puține soluții / idei inovatoare. Multe oportunități pentru a inova au fost neexplorate</w:t>
            </w:r>
          </w:p>
        </w:tc>
        <w:tc>
          <w:tcPr>
            <w:tcW w:w="1450" w:type="dxa"/>
            <w:tcBorders>
              <w:top w:val="single" w:sz="4" w:space="0" w:color="auto"/>
              <w:left w:val="single" w:sz="4" w:space="0" w:color="auto"/>
              <w:bottom w:val="single" w:sz="4" w:space="0" w:color="auto"/>
              <w:right w:val="single" w:sz="4" w:space="0" w:color="auto"/>
            </w:tcBorders>
          </w:tcPr>
          <w:p w14:paraId="0310E2EE" w14:textId="77777777" w:rsidR="00C43317" w:rsidRPr="00554484" w:rsidRDefault="00C43317" w:rsidP="00554484">
            <w:pPr>
              <w:spacing w:after="0"/>
              <w:ind w:left="34"/>
              <w:jc w:val="both"/>
              <w:rPr>
                <w:rFonts w:cstheme="minorHAnsi"/>
                <w:lang w:val="ro-RO"/>
              </w:rPr>
            </w:pPr>
            <w:r w:rsidRPr="00554484">
              <w:rPr>
                <w:rFonts w:cstheme="minorHAnsi"/>
                <w:lang w:val="ro-RO"/>
              </w:rPr>
              <w:t>Crearea premiselor pentru reducerea costurilor de implementare, respectiv pe întreg ciclul de viață al construcției.</w:t>
            </w:r>
          </w:p>
        </w:tc>
      </w:tr>
    </w:tbl>
    <w:p w14:paraId="0310E2F0" w14:textId="77777777" w:rsidR="00C43317" w:rsidRPr="00554484" w:rsidRDefault="00C43317" w:rsidP="00554484">
      <w:pPr>
        <w:jc w:val="both"/>
        <w:rPr>
          <w:rFonts w:cstheme="minorHAnsi"/>
          <w:lang w:val="ro-RO"/>
        </w:rPr>
      </w:pPr>
    </w:p>
    <w:sectPr w:rsidR="00C43317" w:rsidRPr="00554484" w:rsidSect="00DD634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0E2F3" w14:textId="77777777" w:rsidR="00513CA6" w:rsidRDefault="00513CA6" w:rsidP="008F36B5">
      <w:pPr>
        <w:spacing w:after="0" w:line="240" w:lineRule="auto"/>
      </w:pPr>
      <w:r>
        <w:separator/>
      </w:r>
    </w:p>
  </w:endnote>
  <w:endnote w:type="continuationSeparator" w:id="0">
    <w:p w14:paraId="0310E2F4" w14:textId="77777777" w:rsidR="00513CA6" w:rsidRDefault="00513CA6" w:rsidP="008F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des">
    <w:altName w:val="Arial"/>
    <w:panose1 w:val="02000000000000000000"/>
    <w:charset w:val="00"/>
    <w:family w:val="modern"/>
    <w:notTrueType/>
    <w:pitch w:val="variable"/>
    <w:sig w:usb0="A000002F" w:usb1="5000005B"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0E2F5" w14:textId="2CC08D27" w:rsidR="00513CA6" w:rsidRDefault="00513CA6" w:rsidP="0006782D">
    <w:pPr>
      <w:pStyle w:val="Footer"/>
      <w:jc w:val="right"/>
    </w:pPr>
    <w:r>
      <w:rPr>
        <w:noProof/>
      </w:rPr>
      <mc:AlternateContent>
        <mc:Choice Requires="wps">
          <w:drawing>
            <wp:anchor distT="0" distB="0" distL="114300" distR="114300" simplePos="0" relativeHeight="251659264" behindDoc="0" locked="0" layoutInCell="1" allowOverlap="1" wp14:anchorId="0310E2F7" wp14:editId="0310E2F8">
              <wp:simplePos x="0" y="0"/>
              <wp:positionH relativeFrom="column">
                <wp:posOffset>95721</wp:posOffset>
              </wp:positionH>
              <wp:positionV relativeFrom="paragraph">
                <wp:posOffset>-93878</wp:posOffset>
              </wp:positionV>
              <wp:extent cx="4505632" cy="37020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632" cy="370205"/>
                      </a:xfrm>
                      <a:prstGeom prst="rect">
                        <a:avLst/>
                      </a:prstGeom>
                      <a:solidFill>
                        <a:srgbClr val="FFFFFF"/>
                      </a:solidFill>
                      <a:ln w="9525">
                        <a:noFill/>
                        <a:miter lim="800000"/>
                        <a:headEnd/>
                        <a:tailEnd/>
                      </a:ln>
                    </wps:spPr>
                    <wps:txbx>
                      <w:txbxContent>
                        <w:p w14:paraId="0310E2FD" w14:textId="77777777" w:rsidR="00513CA6" w:rsidRPr="00A265C0" w:rsidRDefault="00513CA6" w:rsidP="00526FF8">
                          <w:pPr>
                            <w:spacing w:after="0" w:line="240" w:lineRule="auto"/>
                            <w:rPr>
                              <w:sz w:val="18"/>
                              <w:lang w:val="it-IT"/>
                            </w:rPr>
                          </w:pPr>
                          <w:r w:rsidRPr="00A265C0">
                            <w:rPr>
                              <w:sz w:val="18"/>
                              <w:lang w:val="it-IT"/>
                            </w:rPr>
                            <w:t xml:space="preserve">Cod document: </w:t>
                          </w:r>
                        </w:p>
                        <w:p w14:paraId="0310E2FE" w14:textId="77777777" w:rsidR="00513CA6" w:rsidRPr="00A265C0" w:rsidRDefault="00513CA6" w:rsidP="00526FF8">
                          <w:pPr>
                            <w:spacing w:after="0" w:line="240" w:lineRule="auto"/>
                            <w:rPr>
                              <w:lang w:val="it-IT"/>
                            </w:rPr>
                          </w:pPr>
                          <w:r w:rsidRPr="00A265C0">
                            <w:rPr>
                              <w:sz w:val="18"/>
                              <w:lang w:val="it-IT"/>
                            </w:rPr>
                            <w:t xml:space="preserve">Denumire document: </w:t>
                          </w:r>
                          <w:r w:rsidRPr="00477A0F">
                            <w:rPr>
                              <w:sz w:val="16"/>
                              <w:szCs w:val="16"/>
                              <w:lang w:val="it-IT"/>
                            </w:rPr>
                            <w:t>Caiet de Sarcini –S</w:t>
                          </w:r>
                          <w:r w:rsidRPr="00477A0F">
                            <w:rPr>
                              <w:rFonts w:cstheme="minorHAnsi"/>
                              <w:sz w:val="16"/>
                              <w:szCs w:val="16"/>
                              <w:lang w:val="ro-RO"/>
                            </w:rPr>
                            <w:t xml:space="preserve">ervicii de elaborare documentații tehnico-economice </w:t>
                          </w:r>
                          <w:r w:rsidRPr="00477A0F">
                            <w:rPr>
                              <w:rFonts w:cstheme="minorHAnsi"/>
                              <w:sz w:val="16"/>
                              <w:szCs w:val="16"/>
                              <w:shd w:val="clear" w:color="auto" w:fill="FFFFFF" w:themeFill="background1"/>
                              <w:lang w:val="ro-RO"/>
                            </w:rPr>
                            <w:t xml:space="preserve">aferente obiectivelor/proiectelor noi de investiţii finanţate din fonduri publice - </w:t>
                          </w:r>
                          <w:r w:rsidRPr="00477A0F">
                            <w:rPr>
                              <w:sz w:val="16"/>
                              <w:szCs w:val="16"/>
                              <w:lang w:val="it-IT"/>
                            </w:rPr>
                            <w:t>formular-cadru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10E2F7" id="_x0000_t202" coordsize="21600,21600" o:spt="202" path="m,l,21600r21600,l21600,xe">
              <v:stroke joinstyle="miter"/>
              <v:path gradientshapeok="t" o:connecttype="rect"/>
            </v:shapetype>
            <v:shape id="Text Box 2" o:spid="_x0000_s1026" type="#_x0000_t202" style="position:absolute;left:0;text-align:left;margin-left:7.55pt;margin-top:-7.4pt;width:354.75pt;height:29.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" stroked="f">
              <v:textbox style="mso-fit-shape-to-text:t">
                <w:txbxContent>
                  <w:p w14:paraId="0310E2FD" w14:textId="77777777" w:rsidR="00513CA6" w:rsidRPr="00A265C0" w:rsidRDefault="00513CA6" w:rsidP="00526FF8">
                    <w:pPr>
                      <w:spacing w:after="0" w:line="240" w:lineRule="auto"/>
                      <w:rPr>
                        <w:sz w:val="18"/>
                        <w:lang w:val="it-IT"/>
                      </w:rPr>
                    </w:pPr>
                    <w:r w:rsidRPr="00A265C0">
                      <w:rPr>
                        <w:sz w:val="18"/>
                        <w:lang w:val="it-IT"/>
                      </w:rPr>
                      <w:t xml:space="preserve">Cod document: </w:t>
                    </w:r>
                  </w:p>
                  <w:p w14:paraId="0310E2FE" w14:textId="77777777" w:rsidR="00513CA6" w:rsidRPr="00A265C0" w:rsidRDefault="00513CA6" w:rsidP="00526FF8">
                    <w:pPr>
                      <w:spacing w:after="0" w:line="240" w:lineRule="auto"/>
                      <w:rPr>
                        <w:lang w:val="it-IT"/>
                      </w:rPr>
                    </w:pPr>
                    <w:r w:rsidRPr="00A265C0">
                      <w:rPr>
                        <w:sz w:val="18"/>
                        <w:lang w:val="it-IT"/>
                      </w:rPr>
                      <w:t xml:space="preserve">Denumire document: </w:t>
                    </w:r>
                    <w:r w:rsidRPr="00477A0F">
                      <w:rPr>
                        <w:sz w:val="16"/>
                        <w:szCs w:val="16"/>
                        <w:lang w:val="it-IT"/>
                      </w:rPr>
                      <w:t>Caiet de Sarcini –S</w:t>
                    </w:r>
                    <w:r w:rsidRPr="00477A0F">
                      <w:rPr>
                        <w:rFonts w:cstheme="minorHAnsi"/>
                        <w:sz w:val="16"/>
                        <w:szCs w:val="16"/>
                        <w:lang w:val="ro-RO"/>
                      </w:rPr>
                      <w:t xml:space="preserve">ervicii de elaborare documentații tehnico-economice </w:t>
                    </w:r>
                    <w:r w:rsidRPr="00477A0F">
                      <w:rPr>
                        <w:rFonts w:cstheme="minorHAnsi"/>
                        <w:sz w:val="16"/>
                        <w:szCs w:val="16"/>
                        <w:shd w:val="clear" w:color="auto" w:fill="FFFFFF" w:themeFill="background1"/>
                        <w:lang w:val="ro-RO"/>
                      </w:rPr>
                      <w:t xml:space="preserve">aferente obiectivelor/proiectelor noi de investiţii finanţate din fonduri publice - </w:t>
                    </w:r>
                    <w:r w:rsidRPr="00477A0F">
                      <w:rPr>
                        <w:sz w:val="16"/>
                        <w:szCs w:val="16"/>
                        <w:lang w:val="it-IT"/>
                      </w:rPr>
                      <w:t>formular-cadru</w:t>
                    </w:r>
                  </w:p>
                </w:txbxContent>
              </v:textbox>
            </v:shape>
          </w:pict>
        </mc:Fallback>
      </mc:AlternateContent>
    </w:r>
    <w:sdt>
      <w:sdtPr>
        <w:id w:val="1701974860"/>
        <w:docPartObj>
          <w:docPartGallery w:val="Page Numbers (Bottom of Page)"/>
          <w:docPartUnique/>
        </w:docPartObj>
      </w:sdtPr>
      <w:sdtContent>
        <w:sdt>
          <w:sdtPr>
            <w:id w:val="-1987471133"/>
            <w:docPartObj>
              <w:docPartGallery w:val="Page Numbers (Top of Page)"/>
              <w:docPartUnique/>
            </w:docPartObj>
          </w:sdtPr>
          <w:sdtContent>
            <w:r>
              <w:t xml:space="preserve">Pagina </w:t>
            </w:r>
            <w:r>
              <w:rPr>
                <w:b/>
                <w:bCs/>
                <w:sz w:val="24"/>
                <w:szCs w:val="24"/>
              </w:rPr>
              <w:fldChar w:fldCharType="begin"/>
            </w:r>
            <w:r>
              <w:rPr>
                <w:b/>
                <w:bCs/>
              </w:rPr>
              <w:instrText xml:space="preserve"> PAGE </w:instrText>
            </w:r>
            <w:r>
              <w:rPr>
                <w:b/>
                <w:bCs/>
                <w:sz w:val="24"/>
                <w:szCs w:val="24"/>
              </w:rPr>
              <w:fldChar w:fldCharType="separate"/>
            </w:r>
            <w:r w:rsidR="009B0D82">
              <w:rPr>
                <w:b/>
                <w:bCs/>
                <w:noProof/>
              </w:rPr>
              <w:t>11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9B0D82">
              <w:rPr>
                <w:b/>
                <w:bCs/>
                <w:noProof/>
              </w:rPr>
              <w:t>69</w:t>
            </w:r>
            <w:r>
              <w:rPr>
                <w:b/>
                <w:bCs/>
                <w:sz w:val="24"/>
                <w:szCs w:val="24"/>
              </w:rPr>
              <w:fldChar w:fldCharType="end"/>
            </w:r>
          </w:sdtContent>
        </w:sdt>
      </w:sdtContent>
    </w:sdt>
  </w:p>
  <w:p w14:paraId="0310E2F6" w14:textId="77777777" w:rsidR="00513CA6" w:rsidRDefault="00513CA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0E2F1" w14:textId="77777777" w:rsidR="00513CA6" w:rsidRDefault="00513CA6" w:rsidP="008F36B5">
      <w:pPr>
        <w:spacing w:after="0" w:line="240" w:lineRule="auto"/>
      </w:pPr>
      <w:r>
        <w:separator/>
      </w:r>
    </w:p>
  </w:footnote>
  <w:footnote w:type="continuationSeparator" w:id="0">
    <w:p w14:paraId="0310E2F2" w14:textId="77777777" w:rsidR="00513CA6" w:rsidRDefault="00513CA6" w:rsidP="008F36B5">
      <w:pPr>
        <w:spacing w:after="0" w:line="240" w:lineRule="auto"/>
      </w:pPr>
      <w:r>
        <w:continuationSeparator/>
      </w:r>
    </w:p>
  </w:footnote>
  <w:footnote w:id="1">
    <w:p w14:paraId="0310E2F9" w14:textId="77777777" w:rsidR="00513CA6" w:rsidRPr="00C31ACC" w:rsidRDefault="00513CA6">
      <w:pPr>
        <w:pStyle w:val="FootnoteText"/>
        <w:rPr>
          <w:lang w:val="ro-RO"/>
        </w:rPr>
      </w:pPr>
      <w:r>
        <w:rPr>
          <w:rStyle w:val="FootnoteReference"/>
        </w:rPr>
        <w:footnoteRef/>
      </w:r>
      <w:r w:rsidRPr="00554484">
        <w:rPr>
          <w:lang w:val="it-IT"/>
        </w:rPr>
        <w:t xml:space="preserve"> </w:t>
      </w:r>
      <w:r w:rsidRPr="00C31ACC">
        <w:rPr>
          <w:rFonts w:ascii="Calibri" w:hAnsi="Calibri" w:cs="Calibri"/>
          <w:shd w:val="clear" w:color="auto" w:fill="FFFFFF" w:themeFill="background1"/>
          <w:lang w:val="ro-RO"/>
        </w:rPr>
        <w:t>includeti aici si perioada de timp necesar</w:t>
      </w:r>
      <w:r>
        <w:rPr>
          <w:rFonts w:ascii="Calibri" w:hAnsi="Calibri" w:cs="Calibri"/>
          <w:shd w:val="clear" w:color="auto" w:fill="FFFFFF" w:themeFill="background1"/>
          <w:lang w:val="ro-RO"/>
        </w:rPr>
        <w:t xml:space="preserve">ă </w:t>
      </w:r>
      <w:r w:rsidRPr="00C31ACC">
        <w:rPr>
          <w:rFonts w:ascii="Calibri" w:hAnsi="Calibri" w:cs="Calibri"/>
          <w:shd w:val="clear" w:color="auto" w:fill="FFFFFF" w:themeFill="background1"/>
          <w:lang w:val="ro-RO"/>
        </w:rPr>
        <w:t>pentru contractarea serviciilor/lucr</w:t>
      </w:r>
      <w:r>
        <w:rPr>
          <w:rFonts w:ascii="Calibri" w:hAnsi="Calibri" w:cs="Calibri"/>
          <w:shd w:val="clear" w:color="auto" w:fill="FFFFFF" w:themeFill="background1"/>
          <w:lang w:val="ro-RO"/>
        </w:rPr>
        <w:t>ă</w:t>
      </w:r>
      <w:r w:rsidRPr="00C31ACC">
        <w:rPr>
          <w:rFonts w:ascii="Calibri" w:hAnsi="Calibri" w:cs="Calibri"/>
          <w:shd w:val="clear" w:color="auto" w:fill="FFFFFF" w:themeFill="background1"/>
          <w:lang w:val="ro-RO"/>
        </w:rPr>
        <w:t>rilor</w:t>
      </w:r>
      <w:r>
        <w:rPr>
          <w:rFonts w:ascii="Calibri" w:hAnsi="Calibri" w:cs="Calibri"/>
          <w:shd w:val="clear" w:color="auto" w:fill="FFFFFF" w:themeFill="background1"/>
          <w:lang w:val="ro-RO"/>
        </w:rPr>
        <w:t xml:space="preserve"> necesare derularii activității</w:t>
      </w:r>
    </w:p>
  </w:footnote>
  <w:footnote w:id="2">
    <w:p w14:paraId="0310E2FA" w14:textId="77777777" w:rsidR="00513CA6" w:rsidRPr="00554484" w:rsidRDefault="00513CA6">
      <w:pPr>
        <w:pStyle w:val="FootnoteText"/>
        <w:rPr>
          <w:lang w:val="it-IT"/>
        </w:rPr>
      </w:pPr>
      <w:r>
        <w:rPr>
          <w:rStyle w:val="FootnoteReference"/>
        </w:rPr>
        <w:footnoteRef/>
      </w:r>
      <w:r w:rsidRPr="0011718B">
        <w:rPr>
          <w:rFonts w:cstheme="minorHAnsi"/>
          <w:i/>
          <w:sz w:val="22"/>
          <w:szCs w:val="22"/>
          <w:highlight w:val="lightGray"/>
          <w:lang w:val="it-IT"/>
        </w:rPr>
        <w:t xml:space="preserve"> specifice, măsurabile, abordabile, relevante, cu termen de realizare</w:t>
      </w:r>
    </w:p>
  </w:footnote>
  <w:footnote w:id="3">
    <w:p w14:paraId="0310E2FB" w14:textId="77777777" w:rsidR="00513CA6" w:rsidRPr="0086574E" w:rsidRDefault="00513CA6">
      <w:pPr>
        <w:pStyle w:val="FootnoteText"/>
        <w:rPr>
          <w:lang w:val="it-IT"/>
        </w:rPr>
      </w:pPr>
      <w:r>
        <w:rPr>
          <w:rStyle w:val="FootnoteReference"/>
        </w:rPr>
        <w:footnoteRef/>
      </w:r>
      <w:r w:rsidRPr="0086574E">
        <w:rPr>
          <w:lang w:val="it-IT"/>
        </w:rPr>
        <w:t>PREFERABIL în acest context implică maximum pentru limita maximă de punctaj în cadrul criteriului de atribuire pentru acest factor de evaluare</w:t>
      </w:r>
    </w:p>
    <w:p w14:paraId="0310E2FC" w14:textId="77777777" w:rsidR="00513CA6" w:rsidRPr="0086574E" w:rsidRDefault="00513CA6">
      <w:pPr>
        <w:pStyle w:val="FootnoteText"/>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CA1"/>
    <w:multiLevelType w:val="hybridMultilevel"/>
    <w:tmpl w:val="6E703B1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0D46329"/>
    <w:multiLevelType w:val="hybridMultilevel"/>
    <w:tmpl w:val="F012613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52B7305"/>
    <w:multiLevelType w:val="hybridMultilevel"/>
    <w:tmpl w:val="46300A4E"/>
    <w:lvl w:ilvl="0" w:tplc="04180019">
      <w:start w:val="1"/>
      <w:numFmt w:val="lowerLetter"/>
      <w:lvlText w:val="%1."/>
      <w:lvlJc w:val="left"/>
      <w:pPr>
        <w:ind w:left="768" w:hanging="360"/>
      </w:pPr>
    </w:lvl>
    <w:lvl w:ilvl="1" w:tplc="0418001B">
      <w:start w:val="1"/>
      <w:numFmt w:val="lowerRoman"/>
      <w:lvlText w:val="%2."/>
      <w:lvlJc w:val="right"/>
      <w:pPr>
        <w:ind w:left="1488" w:hanging="360"/>
      </w:pPr>
    </w:lvl>
    <w:lvl w:ilvl="2" w:tplc="0418001B">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 w15:restartNumberingAfterBreak="0">
    <w:nsid w:val="05900C37"/>
    <w:multiLevelType w:val="hybridMultilevel"/>
    <w:tmpl w:val="7BA4DC38"/>
    <w:lvl w:ilvl="0" w:tplc="0409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88D4422"/>
    <w:multiLevelType w:val="hybridMultilevel"/>
    <w:tmpl w:val="3BE664D6"/>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4836E2"/>
    <w:multiLevelType w:val="hybridMultilevel"/>
    <w:tmpl w:val="5466351A"/>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BDB06CA"/>
    <w:multiLevelType w:val="hybridMultilevel"/>
    <w:tmpl w:val="98602140"/>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DDA07F9"/>
    <w:multiLevelType w:val="hybridMultilevel"/>
    <w:tmpl w:val="14A2FDFC"/>
    <w:lvl w:ilvl="0" w:tplc="37480D2E">
      <w:start w:val="1"/>
      <w:numFmt w:val="lowerRoman"/>
      <w:lvlText w:val="%1."/>
      <w:lvlJc w:val="right"/>
      <w:pPr>
        <w:ind w:left="360" w:hanging="360"/>
      </w:pPr>
      <w:rPr>
        <w:rFonts w:asciiTheme="minorHAnsi" w:hAnsiTheme="minorHAnsi" w:hint="default"/>
        <w:b w:val="0"/>
        <w:i w:val="0"/>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0E34195C"/>
    <w:multiLevelType w:val="hybridMultilevel"/>
    <w:tmpl w:val="0CF08DB0"/>
    <w:lvl w:ilvl="0" w:tplc="04180019">
      <w:start w:val="1"/>
      <w:numFmt w:val="lowerLetter"/>
      <w:lvlText w:val="%1."/>
      <w:lvlJc w:val="left"/>
      <w:pPr>
        <w:ind w:left="768" w:hanging="360"/>
      </w:pPr>
    </w:lvl>
    <w:lvl w:ilvl="1" w:tplc="E1225738">
      <w:start w:val="1"/>
      <w:numFmt w:val="lowerRoman"/>
      <w:lvlText w:val="%2."/>
      <w:lvlJc w:val="left"/>
      <w:pPr>
        <w:ind w:left="1488" w:hanging="360"/>
      </w:pPr>
      <w:rPr>
        <w:rFonts w:hint="default"/>
        <w:sz w:val="22"/>
      </w:rPr>
    </w:lvl>
    <w:lvl w:ilvl="2" w:tplc="0418001B">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0" w15:restartNumberingAfterBreak="0">
    <w:nsid w:val="1195277A"/>
    <w:multiLevelType w:val="hybridMultilevel"/>
    <w:tmpl w:val="556EBA1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3B1B27"/>
    <w:multiLevelType w:val="hybridMultilevel"/>
    <w:tmpl w:val="DEF6090A"/>
    <w:lvl w:ilvl="0" w:tplc="04090019">
      <w:start w:val="1"/>
      <w:numFmt w:val="lowerLetter"/>
      <w:lvlText w:val="%1."/>
      <w:lvlJc w:val="left"/>
      <w:pPr>
        <w:ind w:left="766" w:hanging="360"/>
      </w:pPr>
      <w:rPr>
        <w:rFonts w:hint="default"/>
        <w:sz w:val="22"/>
      </w:rPr>
    </w:lvl>
    <w:lvl w:ilvl="1" w:tplc="04180019">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12" w15:restartNumberingAfterBreak="0">
    <w:nsid w:val="138E6A5F"/>
    <w:multiLevelType w:val="hybridMultilevel"/>
    <w:tmpl w:val="35BA704E"/>
    <w:lvl w:ilvl="0" w:tplc="04180019">
      <w:start w:val="1"/>
      <w:numFmt w:val="lowerLetter"/>
      <w:lvlText w:val="%1."/>
      <w:lvlJc w:val="left"/>
      <w:pPr>
        <w:ind w:left="768" w:hanging="360"/>
      </w:pPr>
    </w:lvl>
    <w:lvl w:ilvl="1" w:tplc="E1225738">
      <w:start w:val="1"/>
      <w:numFmt w:val="lowerRoman"/>
      <w:lvlText w:val="%2."/>
      <w:lvlJc w:val="left"/>
      <w:pPr>
        <w:ind w:left="1488" w:hanging="360"/>
      </w:pPr>
      <w:rPr>
        <w:rFonts w:hint="default"/>
        <w:sz w:val="22"/>
      </w:rPr>
    </w:lvl>
    <w:lvl w:ilvl="2" w:tplc="0418001B">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3" w15:restartNumberingAfterBreak="0">
    <w:nsid w:val="14D85656"/>
    <w:multiLevelType w:val="hybridMultilevel"/>
    <w:tmpl w:val="C05C45C6"/>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52D24BA"/>
    <w:multiLevelType w:val="hybridMultilevel"/>
    <w:tmpl w:val="5BAC5452"/>
    <w:lvl w:ilvl="0" w:tplc="0418001B">
      <w:start w:val="1"/>
      <w:numFmt w:val="lowerRoman"/>
      <w:lvlText w:val="%1."/>
      <w:lvlJc w:val="righ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16572C1E"/>
    <w:multiLevelType w:val="hybridMultilevel"/>
    <w:tmpl w:val="72C8CB3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8094211"/>
    <w:multiLevelType w:val="hybridMultilevel"/>
    <w:tmpl w:val="8C74BDAC"/>
    <w:lvl w:ilvl="0" w:tplc="04090019">
      <w:start w:val="1"/>
      <w:numFmt w:val="lowerLetter"/>
      <w:lvlText w:val="%1."/>
      <w:lvlJc w:val="left"/>
      <w:pPr>
        <w:ind w:left="772" w:hanging="360"/>
      </w:pPr>
    </w:lvl>
    <w:lvl w:ilvl="1" w:tplc="48090019" w:tentative="1">
      <w:start w:val="1"/>
      <w:numFmt w:val="lowerLetter"/>
      <w:lvlText w:val="%2."/>
      <w:lvlJc w:val="left"/>
      <w:pPr>
        <w:ind w:left="1492" w:hanging="360"/>
      </w:pPr>
    </w:lvl>
    <w:lvl w:ilvl="2" w:tplc="4809001B" w:tentative="1">
      <w:start w:val="1"/>
      <w:numFmt w:val="lowerRoman"/>
      <w:lvlText w:val="%3."/>
      <w:lvlJc w:val="right"/>
      <w:pPr>
        <w:ind w:left="2212" w:hanging="180"/>
      </w:pPr>
    </w:lvl>
    <w:lvl w:ilvl="3" w:tplc="4809000F" w:tentative="1">
      <w:start w:val="1"/>
      <w:numFmt w:val="decimal"/>
      <w:lvlText w:val="%4."/>
      <w:lvlJc w:val="left"/>
      <w:pPr>
        <w:ind w:left="2932" w:hanging="360"/>
      </w:pPr>
    </w:lvl>
    <w:lvl w:ilvl="4" w:tplc="48090019" w:tentative="1">
      <w:start w:val="1"/>
      <w:numFmt w:val="lowerLetter"/>
      <w:lvlText w:val="%5."/>
      <w:lvlJc w:val="left"/>
      <w:pPr>
        <w:ind w:left="3652" w:hanging="360"/>
      </w:pPr>
    </w:lvl>
    <w:lvl w:ilvl="5" w:tplc="4809001B" w:tentative="1">
      <w:start w:val="1"/>
      <w:numFmt w:val="lowerRoman"/>
      <w:lvlText w:val="%6."/>
      <w:lvlJc w:val="right"/>
      <w:pPr>
        <w:ind w:left="4372" w:hanging="180"/>
      </w:pPr>
    </w:lvl>
    <w:lvl w:ilvl="6" w:tplc="4809000F" w:tentative="1">
      <w:start w:val="1"/>
      <w:numFmt w:val="decimal"/>
      <w:lvlText w:val="%7."/>
      <w:lvlJc w:val="left"/>
      <w:pPr>
        <w:ind w:left="5092" w:hanging="360"/>
      </w:pPr>
    </w:lvl>
    <w:lvl w:ilvl="7" w:tplc="48090019" w:tentative="1">
      <w:start w:val="1"/>
      <w:numFmt w:val="lowerLetter"/>
      <w:lvlText w:val="%8."/>
      <w:lvlJc w:val="left"/>
      <w:pPr>
        <w:ind w:left="5812" w:hanging="360"/>
      </w:pPr>
    </w:lvl>
    <w:lvl w:ilvl="8" w:tplc="4809001B" w:tentative="1">
      <w:start w:val="1"/>
      <w:numFmt w:val="lowerRoman"/>
      <w:lvlText w:val="%9."/>
      <w:lvlJc w:val="right"/>
      <w:pPr>
        <w:ind w:left="6532" w:hanging="180"/>
      </w:pPr>
    </w:lvl>
  </w:abstractNum>
  <w:abstractNum w:abstractNumId="17" w15:restartNumberingAfterBreak="0">
    <w:nsid w:val="18B92417"/>
    <w:multiLevelType w:val="hybridMultilevel"/>
    <w:tmpl w:val="5B60CF5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94063FD"/>
    <w:multiLevelType w:val="hybridMultilevel"/>
    <w:tmpl w:val="742ADD9C"/>
    <w:lvl w:ilvl="0" w:tplc="4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591615"/>
    <w:multiLevelType w:val="multilevel"/>
    <w:tmpl w:val="8C04DC1A"/>
    <w:lvl w:ilvl="0">
      <w:start w:val="1"/>
      <w:numFmt w:val="decimal"/>
      <w:lvlText w:val="%1)"/>
      <w:lvlJc w:val="left"/>
      <w:pPr>
        <w:ind w:left="360" w:hanging="360"/>
      </w:pPr>
    </w:lvl>
    <w:lvl w:ilvl="1">
      <w:start w:val="1"/>
      <w:numFmt w:val="lowerRoman"/>
      <w:lvlText w:val="%2."/>
      <w:lvlJc w:val="left"/>
      <w:pPr>
        <w:ind w:left="720" w:hanging="360"/>
      </w:pPr>
      <w:rPr>
        <w:rFonts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9724F39"/>
    <w:multiLevelType w:val="hybridMultilevel"/>
    <w:tmpl w:val="F672282A"/>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0F5E3E"/>
    <w:multiLevelType w:val="hybridMultilevel"/>
    <w:tmpl w:val="5BAC5452"/>
    <w:lvl w:ilvl="0" w:tplc="0418001B">
      <w:start w:val="1"/>
      <w:numFmt w:val="lowerRoman"/>
      <w:lvlText w:val="%1."/>
      <w:lvlJc w:val="righ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1ACF287B"/>
    <w:multiLevelType w:val="hybridMultilevel"/>
    <w:tmpl w:val="6652BB80"/>
    <w:lvl w:ilvl="0" w:tplc="04090019">
      <w:start w:val="1"/>
      <w:numFmt w:val="lowerLetter"/>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3" w15:restartNumberingAfterBreak="0">
    <w:nsid w:val="1D267349"/>
    <w:multiLevelType w:val="hybridMultilevel"/>
    <w:tmpl w:val="4266CA5C"/>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5E2922"/>
    <w:multiLevelType w:val="hybridMultilevel"/>
    <w:tmpl w:val="7406748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0D40A17"/>
    <w:multiLevelType w:val="hybridMultilevel"/>
    <w:tmpl w:val="0452044E"/>
    <w:lvl w:ilvl="0" w:tplc="98D247B0">
      <w:start w:val="1"/>
      <w:numFmt w:val="lowerLetter"/>
      <w:lvlText w:val="%1)"/>
      <w:lvlJc w:val="left"/>
      <w:pPr>
        <w:ind w:left="720" w:hanging="360"/>
      </w:pPr>
      <w:rPr>
        <w:rFonts w:asciiTheme="minorHAnsi" w:eastAsia="Arial" w:hAnsiTheme="minorHAnsi" w:cstheme="minorHAnsi" w:hint="default"/>
        <w:spacing w:val="-1"/>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27" w15:restartNumberingAfterBreak="0">
    <w:nsid w:val="23B21AD5"/>
    <w:multiLevelType w:val="hybridMultilevel"/>
    <w:tmpl w:val="4908044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40A46A5"/>
    <w:multiLevelType w:val="hybridMultilevel"/>
    <w:tmpl w:val="BD8EAB96"/>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45C24CF"/>
    <w:multiLevelType w:val="hybridMultilevel"/>
    <w:tmpl w:val="A9DCD3E6"/>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4AC1CF8"/>
    <w:multiLevelType w:val="hybridMultilevel"/>
    <w:tmpl w:val="339A1CAE"/>
    <w:lvl w:ilvl="0" w:tplc="04090019">
      <w:start w:val="1"/>
      <w:numFmt w:val="lowerLetter"/>
      <w:lvlText w:val="%1."/>
      <w:lvlJc w:val="lef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31"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267934F2"/>
    <w:multiLevelType w:val="hybridMultilevel"/>
    <w:tmpl w:val="5BAC5452"/>
    <w:lvl w:ilvl="0" w:tplc="0418001B">
      <w:start w:val="1"/>
      <w:numFmt w:val="lowerRoman"/>
      <w:lvlText w:val="%1."/>
      <w:lvlJc w:val="righ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15:restartNumberingAfterBreak="0">
    <w:nsid w:val="26816F31"/>
    <w:multiLevelType w:val="hybridMultilevel"/>
    <w:tmpl w:val="172AFC8C"/>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7801B10"/>
    <w:multiLevelType w:val="hybridMultilevel"/>
    <w:tmpl w:val="3B825766"/>
    <w:lvl w:ilvl="0" w:tplc="04180019">
      <w:start w:val="1"/>
      <w:numFmt w:val="lowerLetter"/>
      <w:lvlText w:val="%1."/>
      <w:lvlJc w:val="left"/>
      <w:pPr>
        <w:ind w:left="768" w:hanging="360"/>
      </w:pPr>
    </w:lvl>
    <w:lvl w:ilvl="1" w:tplc="0418001B">
      <w:start w:val="1"/>
      <w:numFmt w:val="lowerRoman"/>
      <w:lvlText w:val="%2."/>
      <w:lvlJc w:val="righ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5" w15:restartNumberingAfterBreak="0">
    <w:nsid w:val="293E6152"/>
    <w:multiLevelType w:val="hybridMultilevel"/>
    <w:tmpl w:val="4266CA5C"/>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862792"/>
    <w:multiLevelType w:val="hybridMultilevel"/>
    <w:tmpl w:val="A2A8A59E"/>
    <w:lvl w:ilvl="0" w:tplc="04090019">
      <w:start w:val="1"/>
      <w:numFmt w:val="lowerLetter"/>
      <w:lvlText w:val="%1."/>
      <w:lvlJc w:val="lef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37" w15:restartNumberingAfterBreak="0">
    <w:nsid w:val="2BD67068"/>
    <w:multiLevelType w:val="hybridMultilevel"/>
    <w:tmpl w:val="44F4C9C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8" w15:restartNumberingAfterBreak="0">
    <w:nsid w:val="314C7F65"/>
    <w:multiLevelType w:val="hybridMultilevel"/>
    <w:tmpl w:val="2A9E4566"/>
    <w:lvl w:ilvl="0" w:tplc="04090019">
      <w:start w:val="1"/>
      <w:numFmt w:val="lowerLetter"/>
      <w:lvlText w:val="%1."/>
      <w:lvlJc w:val="left"/>
      <w:pPr>
        <w:ind w:left="772" w:hanging="360"/>
      </w:pPr>
    </w:lvl>
    <w:lvl w:ilvl="1" w:tplc="48090019">
      <w:start w:val="1"/>
      <w:numFmt w:val="lowerLetter"/>
      <w:lvlText w:val="%2."/>
      <w:lvlJc w:val="left"/>
      <w:pPr>
        <w:ind w:left="1492" w:hanging="360"/>
      </w:pPr>
    </w:lvl>
    <w:lvl w:ilvl="2" w:tplc="4809001B" w:tentative="1">
      <w:start w:val="1"/>
      <w:numFmt w:val="lowerRoman"/>
      <w:lvlText w:val="%3."/>
      <w:lvlJc w:val="right"/>
      <w:pPr>
        <w:ind w:left="2212" w:hanging="180"/>
      </w:pPr>
    </w:lvl>
    <w:lvl w:ilvl="3" w:tplc="4809000F" w:tentative="1">
      <w:start w:val="1"/>
      <w:numFmt w:val="decimal"/>
      <w:lvlText w:val="%4."/>
      <w:lvlJc w:val="left"/>
      <w:pPr>
        <w:ind w:left="2932" w:hanging="360"/>
      </w:pPr>
    </w:lvl>
    <w:lvl w:ilvl="4" w:tplc="48090019" w:tentative="1">
      <w:start w:val="1"/>
      <w:numFmt w:val="lowerLetter"/>
      <w:lvlText w:val="%5."/>
      <w:lvlJc w:val="left"/>
      <w:pPr>
        <w:ind w:left="3652" w:hanging="360"/>
      </w:pPr>
    </w:lvl>
    <w:lvl w:ilvl="5" w:tplc="4809001B" w:tentative="1">
      <w:start w:val="1"/>
      <w:numFmt w:val="lowerRoman"/>
      <w:lvlText w:val="%6."/>
      <w:lvlJc w:val="right"/>
      <w:pPr>
        <w:ind w:left="4372" w:hanging="180"/>
      </w:pPr>
    </w:lvl>
    <w:lvl w:ilvl="6" w:tplc="4809000F" w:tentative="1">
      <w:start w:val="1"/>
      <w:numFmt w:val="decimal"/>
      <w:lvlText w:val="%7."/>
      <w:lvlJc w:val="left"/>
      <w:pPr>
        <w:ind w:left="5092" w:hanging="360"/>
      </w:pPr>
    </w:lvl>
    <w:lvl w:ilvl="7" w:tplc="48090019" w:tentative="1">
      <w:start w:val="1"/>
      <w:numFmt w:val="lowerLetter"/>
      <w:lvlText w:val="%8."/>
      <w:lvlJc w:val="left"/>
      <w:pPr>
        <w:ind w:left="5812" w:hanging="360"/>
      </w:pPr>
    </w:lvl>
    <w:lvl w:ilvl="8" w:tplc="4809001B" w:tentative="1">
      <w:start w:val="1"/>
      <w:numFmt w:val="lowerRoman"/>
      <w:lvlText w:val="%9."/>
      <w:lvlJc w:val="right"/>
      <w:pPr>
        <w:ind w:left="6532" w:hanging="180"/>
      </w:pPr>
    </w:lvl>
  </w:abstractNum>
  <w:abstractNum w:abstractNumId="39" w15:restartNumberingAfterBreak="0">
    <w:nsid w:val="34670B94"/>
    <w:multiLevelType w:val="hybridMultilevel"/>
    <w:tmpl w:val="E1DC395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6DA7FDA"/>
    <w:multiLevelType w:val="hybridMultilevel"/>
    <w:tmpl w:val="2B9EC58C"/>
    <w:lvl w:ilvl="0" w:tplc="04090019">
      <w:start w:val="1"/>
      <w:numFmt w:val="lowerLetter"/>
      <w:lvlText w:val="%1."/>
      <w:lvlJc w:val="lef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41" w15:restartNumberingAfterBreak="0">
    <w:nsid w:val="38497FE3"/>
    <w:multiLevelType w:val="hybridMultilevel"/>
    <w:tmpl w:val="6E703B1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39FC4145"/>
    <w:multiLevelType w:val="hybridMultilevel"/>
    <w:tmpl w:val="985A41C6"/>
    <w:lvl w:ilvl="0" w:tplc="0418001B">
      <w:start w:val="1"/>
      <w:numFmt w:val="lowerRoman"/>
      <w:lvlText w:val="%1."/>
      <w:lvlJc w:val="righ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15:restartNumberingAfterBreak="0">
    <w:nsid w:val="3A5A3C95"/>
    <w:multiLevelType w:val="hybridMultilevel"/>
    <w:tmpl w:val="E0FE140A"/>
    <w:lvl w:ilvl="0" w:tplc="2C6ECEC6">
      <w:start w:val="1"/>
      <w:numFmt w:val="decimal"/>
      <w:lvlText w:val="%1)"/>
      <w:lvlJc w:val="left"/>
      <w:pPr>
        <w:ind w:left="0" w:hanging="432"/>
      </w:pPr>
      <w:rPr>
        <w:rFonts w:ascii="Arial" w:eastAsia="Arial" w:hAnsi="Arial" w:cs="Times New Roman" w:hint="default"/>
        <w:spacing w:val="-1"/>
        <w:sz w:val="22"/>
        <w:szCs w:val="22"/>
      </w:rPr>
    </w:lvl>
    <w:lvl w:ilvl="1" w:tplc="0FBE5D60">
      <w:start w:val="1"/>
      <w:numFmt w:val="bullet"/>
      <w:lvlText w:val="•"/>
      <w:lvlJc w:val="left"/>
      <w:pPr>
        <w:ind w:left="0" w:firstLine="0"/>
      </w:pPr>
    </w:lvl>
    <w:lvl w:ilvl="2" w:tplc="8AAC87FA">
      <w:start w:val="1"/>
      <w:numFmt w:val="bullet"/>
      <w:lvlText w:val="•"/>
      <w:lvlJc w:val="left"/>
      <w:pPr>
        <w:ind w:left="0" w:firstLine="0"/>
      </w:pPr>
    </w:lvl>
    <w:lvl w:ilvl="3" w:tplc="1A4C5FF2">
      <w:start w:val="1"/>
      <w:numFmt w:val="bullet"/>
      <w:lvlText w:val="•"/>
      <w:lvlJc w:val="left"/>
      <w:pPr>
        <w:ind w:left="0" w:firstLine="0"/>
      </w:pPr>
    </w:lvl>
    <w:lvl w:ilvl="4" w:tplc="22380548">
      <w:start w:val="1"/>
      <w:numFmt w:val="bullet"/>
      <w:lvlText w:val="•"/>
      <w:lvlJc w:val="left"/>
      <w:pPr>
        <w:ind w:left="0" w:firstLine="0"/>
      </w:pPr>
    </w:lvl>
    <w:lvl w:ilvl="5" w:tplc="E7D6A2D8">
      <w:start w:val="1"/>
      <w:numFmt w:val="bullet"/>
      <w:lvlText w:val="•"/>
      <w:lvlJc w:val="left"/>
      <w:pPr>
        <w:ind w:left="0" w:firstLine="0"/>
      </w:pPr>
    </w:lvl>
    <w:lvl w:ilvl="6" w:tplc="B8BEC3C6">
      <w:start w:val="1"/>
      <w:numFmt w:val="bullet"/>
      <w:lvlText w:val="•"/>
      <w:lvlJc w:val="left"/>
      <w:pPr>
        <w:ind w:left="0" w:firstLine="0"/>
      </w:pPr>
    </w:lvl>
    <w:lvl w:ilvl="7" w:tplc="FDFE7EC2">
      <w:start w:val="1"/>
      <w:numFmt w:val="bullet"/>
      <w:lvlText w:val="•"/>
      <w:lvlJc w:val="left"/>
      <w:pPr>
        <w:ind w:left="0" w:firstLine="0"/>
      </w:pPr>
    </w:lvl>
    <w:lvl w:ilvl="8" w:tplc="7F124E56">
      <w:start w:val="1"/>
      <w:numFmt w:val="bullet"/>
      <w:lvlText w:val="•"/>
      <w:lvlJc w:val="left"/>
      <w:pPr>
        <w:ind w:left="0" w:firstLine="0"/>
      </w:pPr>
    </w:lvl>
  </w:abstractNum>
  <w:abstractNum w:abstractNumId="44" w15:restartNumberingAfterBreak="0">
    <w:nsid w:val="3BD113FF"/>
    <w:multiLevelType w:val="hybridMultilevel"/>
    <w:tmpl w:val="A27CDF64"/>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5" w15:restartNumberingAfterBreak="0">
    <w:nsid w:val="3E446EA2"/>
    <w:multiLevelType w:val="hybridMultilevel"/>
    <w:tmpl w:val="14428030"/>
    <w:lvl w:ilvl="0" w:tplc="04180019">
      <w:start w:val="1"/>
      <w:numFmt w:val="lowerLetter"/>
      <w:lvlText w:val="%1."/>
      <w:lvlJc w:val="left"/>
      <w:pPr>
        <w:ind w:left="768" w:hanging="360"/>
      </w:pPr>
    </w:lvl>
    <w:lvl w:ilvl="1" w:tplc="E1225738">
      <w:start w:val="1"/>
      <w:numFmt w:val="lowerRoman"/>
      <w:lvlText w:val="%2."/>
      <w:lvlJc w:val="left"/>
      <w:pPr>
        <w:ind w:left="1488" w:hanging="360"/>
      </w:pPr>
      <w:rPr>
        <w:rFonts w:hint="default"/>
        <w:sz w:val="22"/>
      </w:rPr>
    </w:lvl>
    <w:lvl w:ilvl="2" w:tplc="0418001B">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46" w15:restartNumberingAfterBreak="0">
    <w:nsid w:val="459D6650"/>
    <w:multiLevelType w:val="hybridMultilevel"/>
    <w:tmpl w:val="D3EA730C"/>
    <w:lvl w:ilvl="0" w:tplc="4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357FF9"/>
    <w:multiLevelType w:val="hybridMultilevel"/>
    <w:tmpl w:val="B11A9DCE"/>
    <w:lvl w:ilvl="0" w:tplc="0418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8" w15:restartNumberingAfterBreak="0">
    <w:nsid w:val="48620CB5"/>
    <w:multiLevelType w:val="hybridMultilevel"/>
    <w:tmpl w:val="50D8F59C"/>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48B754AB"/>
    <w:multiLevelType w:val="multilevel"/>
    <w:tmpl w:val="B882CF4E"/>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C732BA7"/>
    <w:multiLevelType w:val="hybridMultilevel"/>
    <w:tmpl w:val="E0FE140A"/>
    <w:lvl w:ilvl="0" w:tplc="2C6ECEC6">
      <w:start w:val="1"/>
      <w:numFmt w:val="decimal"/>
      <w:lvlText w:val="%1)"/>
      <w:lvlJc w:val="left"/>
      <w:pPr>
        <w:ind w:left="0" w:hanging="432"/>
      </w:pPr>
      <w:rPr>
        <w:rFonts w:ascii="Arial" w:eastAsia="Arial" w:hAnsi="Arial" w:cs="Times New Roman" w:hint="default"/>
        <w:spacing w:val="-1"/>
        <w:sz w:val="22"/>
        <w:szCs w:val="22"/>
      </w:rPr>
    </w:lvl>
    <w:lvl w:ilvl="1" w:tplc="0FBE5D60">
      <w:start w:val="1"/>
      <w:numFmt w:val="bullet"/>
      <w:lvlText w:val="•"/>
      <w:lvlJc w:val="left"/>
      <w:pPr>
        <w:ind w:left="0" w:firstLine="0"/>
      </w:pPr>
    </w:lvl>
    <w:lvl w:ilvl="2" w:tplc="8AAC87FA">
      <w:start w:val="1"/>
      <w:numFmt w:val="bullet"/>
      <w:lvlText w:val="•"/>
      <w:lvlJc w:val="left"/>
      <w:pPr>
        <w:ind w:left="0" w:firstLine="0"/>
      </w:pPr>
    </w:lvl>
    <w:lvl w:ilvl="3" w:tplc="1A4C5FF2">
      <w:start w:val="1"/>
      <w:numFmt w:val="bullet"/>
      <w:lvlText w:val="•"/>
      <w:lvlJc w:val="left"/>
      <w:pPr>
        <w:ind w:left="0" w:firstLine="0"/>
      </w:pPr>
    </w:lvl>
    <w:lvl w:ilvl="4" w:tplc="22380548">
      <w:start w:val="1"/>
      <w:numFmt w:val="bullet"/>
      <w:lvlText w:val="•"/>
      <w:lvlJc w:val="left"/>
      <w:pPr>
        <w:ind w:left="0" w:firstLine="0"/>
      </w:pPr>
    </w:lvl>
    <w:lvl w:ilvl="5" w:tplc="E7D6A2D8">
      <w:start w:val="1"/>
      <w:numFmt w:val="bullet"/>
      <w:lvlText w:val="•"/>
      <w:lvlJc w:val="left"/>
      <w:pPr>
        <w:ind w:left="0" w:firstLine="0"/>
      </w:pPr>
    </w:lvl>
    <w:lvl w:ilvl="6" w:tplc="B8BEC3C6">
      <w:start w:val="1"/>
      <w:numFmt w:val="bullet"/>
      <w:lvlText w:val="•"/>
      <w:lvlJc w:val="left"/>
      <w:pPr>
        <w:ind w:left="0" w:firstLine="0"/>
      </w:pPr>
    </w:lvl>
    <w:lvl w:ilvl="7" w:tplc="FDFE7EC2">
      <w:start w:val="1"/>
      <w:numFmt w:val="bullet"/>
      <w:lvlText w:val="•"/>
      <w:lvlJc w:val="left"/>
      <w:pPr>
        <w:ind w:left="0" w:firstLine="0"/>
      </w:pPr>
    </w:lvl>
    <w:lvl w:ilvl="8" w:tplc="7F124E56">
      <w:start w:val="1"/>
      <w:numFmt w:val="bullet"/>
      <w:lvlText w:val="•"/>
      <w:lvlJc w:val="left"/>
      <w:pPr>
        <w:ind w:left="0" w:firstLine="0"/>
      </w:pPr>
    </w:lvl>
  </w:abstractNum>
  <w:abstractNum w:abstractNumId="51" w15:restartNumberingAfterBreak="0">
    <w:nsid w:val="52A722CE"/>
    <w:multiLevelType w:val="hybridMultilevel"/>
    <w:tmpl w:val="C274875C"/>
    <w:lvl w:ilvl="0" w:tplc="48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075BCE"/>
    <w:multiLevelType w:val="hybridMultilevel"/>
    <w:tmpl w:val="53E865B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54546B72"/>
    <w:multiLevelType w:val="hybridMultilevel"/>
    <w:tmpl w:val="B8D2C44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2B5328"/>
    <w:multiLevelType w:val="hybridMultilevel"/>
    <w:tmpl w:val="EC0ADF56"/>
    <w:lvl w:ilvl="0" w:tplc="4809001B">
      <w:start w:val="1"/>
      <w:numFmt w:val="lowerRoman"/>
      <w:lvlText w:val="%1."/>
      <w:lvlJc w:val="righ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5" w15:restartNumberingAfterBreak="0">
    <w:nsid w:val="5A6A5350"/>
    <w:multiLevelType w:val="hybridMultilevel"/>
    <w:tmpl w:val="BFD4C5D4"/>
    <w:lvl w:ilvl="0" w:tplc="0418001B">
      <w:start w:val="1"/>
      <w:numFmt w:val="lowerRoman"/>
      <w:lvlText w:val="%1."/>
      <w:lvlJc w:val="right"/>
      <w:pPr>
        <w:ind w:left="766" w:hanging="360"/>
      </w:pPr>
    </w:lvl>
    <w:lvl w:ilvl="1" w:tplc="E1225738">
      <w:start w:val="1"/>
      <w:numFmt w:val="lowerRoman"/>
      <w:lvlText w:val="%2."/>
      <w:lvlJc w:val="left"/>
      <w:pPr>
        <w:ind w:left="1486" w:hanging="360"/>
      </w:pPr>
      <w:rPr>
        <w:rFonts w:hint="default"/>
        <w:sz w:val="22"/>
      </w:r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56" w15:restartNumberingAfterBreak="0">
    <w:nsid w:val="5AB35A33"/>
    <w:multiLevelType w:val="hybridMultilevel"/>
    <w:tmpl w:val="37645472"/>
    <w:lvl w:ilvl="0" w:tplc="73A60C1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951F49"/>
    <w:multiLevelType w:val="hybridMultilevel"/>
    <w:tmpl w:val="E724FA3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5B9D5D01"/>
    <w:multiLevelType w:val="hybridMultilevel"/>
    <w:tmpl w:val="9620DCD8"/>
    <w:lvl w:ilvl="0" w:tplc="04090019">
      <w:start w:val="1"/>
      <w:numFmt w:val="lowerLetter"/>
      <w:lvlText w:val="%1."/>
      <w:lvlJc w:val="left"/>
      <w:pPr>
        <w:ind w:left="180" w:hanging="180"/>
      </w:pPr>
    </w:lvl>
    <w:lvl w:ilvl="1" w:tplc="04180019" w:tentative="1">
      <w:start w:val="1"/>
      <w:numFmt w:val="lowerLetter"/>
      <w:lvlText w:val="%2."/>
      <w:lvlJc w:val="left"/>
      <w:pPr>
        <w:ind w:left="-540" w:hanging="360"/>
      </w:pPr>
    </w:lvl>
    <w:lvl w:ilvl="2" w:tplc="0418001B" w:tentative="1">
      <w:start w:val="1"/>
      <w:numFmt w:val="lowerRoman"/>
      <w:lvlText w:val="%3."/>
      <w:lvlJc w:val="right"/>
      <w:pPr>
        <w:ind w:left="180" w:hanging="180"/>
      </w:pPr>
    </w:lvl>
    <w:lvl w:ilvl="3" w:tplc="0418000F" w:tentative="1">
      <w:start w:val="1"/>
      <w:numFmt w:val="decimal"/>
      <w:lvlText w:val="%4."/>
      <w:lvlJc w:val="left"/>
      <w:pPr>
        <w:ind w:left="900" w:hanging="360"/>
      </w:pPr>
    </w:lvl>
    <w:lvl w:ilvl="4" w:tplc="04180019" w:tentative="1">
      <w:start w:val="1"/>
      <w:numFmt w:val="lowerLetter"/>
      <w:lvlText w:val="%5."/>
      <w:lvlJc w:val="left"/>
      <w:pPr>
        <w:ind w:left="1620" w:hanging="360"/>
      </w:pPr>
    </w:lvl>
    <w:lvl w:ilvl="5" w:tplc="0418001B" w:tentative="1">
      <w:start w:val="1"/>
      <w:numFmt w:val="lowerRoman"/>
      <w:lvlText w:val="%6."/>
      <w:lvlJc w:val="right"/>
      <w:pPr>
        <w:ind w:left="2340" w:hanging="180"/>
      </w:pPr>
    </w:lvl>
    <w:lvl w:ilvl="6" w:tplc="0418000F" w:tentative="1">
      <w:start w:val="1"/>
      <w:numFmt w:val="decimal"/>
      <w:lvlText w:val="%7."/>
      <w:lvlJc w:val="left"/>
      <w:pPr>
        <w:ind w:left="3060" w:hanging="360"/>
      </w:pPr>
    </w:lvl>
    <w:lvl w:ilvl="7" w:tplc="04180019" w:tentative="1">
      <w:start w:val="1"/>
      <w:numFmt w:val="lowerLetter"/>
      <w:lvlText w:val="%8."/>
      <w:lvlJc w:val="left"/>
      <w:pPr>
        <w:ind w:left="3780" w:hanging="360"/>
      </w:pPr>
    </w:lvl>
    <w:lvl w:ilvl="8" w:tplc="0418001B" w:tentative="1">
      <w:start w:val="1"/>
      <w:numFmt w:val="lowerRoman"/>
      <w:lvlText w:val="%9."/>
      <w:lvlJc w:val="right"/>
      <w:pPr>
        <w:ind w:left="4500" w:hanging="180"/>
      </w:pPr>
    </w:lvl>
  </w:abstractNum>
  <w:abstractNum w:abstractNumId="59" w15:restartNumberingAfterBreak="0">
    <w:nsid w:val="5BD82DCE"/>
    <w:multiLevelType w:val="hybridMultilevel"/>
    <w:tmpl w:val="FB1CE930"/>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513F0C"/>
    <w:multiLevelType w:val="hybridMultilevel"/>
    <w:tmpl w:val="3154EE3C"/>
    <w:lvl w:ilvl="0" w:tplc="04090019">
      <w:start w:val="1"/>
      <w:numFmt w:val="lowerLetter"/>
      <w:lvlText w:val="%1."/>
      <w:lvlJc w:val="left"/>
      <w:pPr>
        <w:ind w:left="766" w:hanging="360"/>
      </w:pPr>
    </w:lvl>
    <w:lvl w:ilvl="1" w:tplc="04180019">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61" w15:restartNumberingAfterBreak="0">
    <w:nsid w:val="5E676CC7"/>
    <w:multiLevelType w:val="hybridMultilevel"/>
    <w:tmpl w:val="D82253EE"/>
    <w:lvl w:ilvl="0" w:tplc="04180019">
      <w:start w:val="1"/>
      <w:numFmt w:val="lowerLetter"/>
      <w:lvlText w:val="%1."/>
      <w:lvlJc w:val="left"/>
      <w:pPr>
        <w:ind w:left="768" w:hanging="360"/>
      </w:pPr>
    </w:lvl>
    <w:lvl w:ilvl="1" w:tplc="E1225738">
      <w:start w:val="1"/>
      <w:numFmt w:val="lowerRoman"/>
      <w:lvlText w:val="%2."/>
      <w:lvlJc w:val="left"/>
      <w:pPr>
        <w:ind w:left="1488" w:hanging="360"/>
      </w:pPr>
      <w:rPr>
        <w:rFonts w:hint="default"/>
        <w:sz w:val="22"/>
      </w:r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62" w15:restartNumberingAfterBreak="0">
    <w:nsid w:val="5F64492B"/>
    <w:multiLevelType w:val="hybridMultilevel"/>
    <w:tmpl w:val="985A41C6"/>
    <w:lvl w:ilvl="0" w:tplc="0418001B">
      <w:start w:val="1"/>
      <w:numFmt w:val="lowerRoman"/>
      <w:lvlText w:val="%1."/>
      <w:lvlJc w:val="righ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3" w15:restartNumberingAfterBreak="0">
    <w:nsid w:val="5F853432"/>
    <w:multiLevelType w:val="hybridMultilevel"/>
    <w:tmpl w:val="3CCCC3E4"/>
    <w:lvl w:ilvl="0" w:tplc="4809001B">
      <w:start w:val="1"/>
      <w:numFmt w:val="lowerRoman"/>
      <w:lvlText w:val="%1."/>
      <w:lvlJc w:val="right"/>
      <w:pPr>
        <w:ind w:left="772" w:hanging="360"/>
      </w:pPr>
    </w:lvl>
    <w:lvl w:ilvl="1" w:tplc="E1225738">
      <w:start w:val="1"/>
      <w:numFmt w:val="lowerRoman"/>
      <w:lvlText w:val="%2."/>
      <w:lvlJc w:val="left"/>
      <w:pPr>
        <w:ind w:left="1492" w:hanging="360"/>
      </w:pPr>
      <w:rPr>
        <w:rFonts w:hint="default"/>
        <w:sz w:val="22"/>
      </w:rPr>
    </w:lvl>
    <w:lvl w:ilvl="2" w:tplc="4809001B" w:tentative="1">
      <w:start w:val="1"/>
      <w:numFmt w:val="lowerRoman"/>
      <w:lvlText w:val="%3."/>
      <w:lvlJc w:val="right"/>
      <w:pPr>
        <w:ind w:left="2212" w:hanging="180"/>
      </w:pPr>
    </w:lvl>
    <w:lvl w:ilvl="3" w:tplc="4809000F" w:tentative="1">
      <w:start w:val="1"/>
      <w:numFmt w:val="decimal"/>
      <w:lvlText w:val="%4."/>
      <w:lvlJc w:val="left"/>
      <w:pPr>
        <w:ind w:left="2932" w:hanging="360"/>
      </w:pPr>
    </w:lvl>
    <w:lvl w:ilvl="4" w:tplc="48090019" w:tentative="1">
      <w:start w:val="1"/>
      <w:numFmt w:val="lowerLetter"/>
      <w:lvlText w:val="%5."/>
      <w:lvlJc w:val="left"/>
      <w:pPr>
        <w:ind w:left="3652" w:hanging="360"/>
      </w:pPr>
    </w:lvl>
    <w:lvl w:ilvl="5" w:tplc="4809001B" w:tentative="1">
      <w:start w:val="1"/>
      <w:numFmt w:val="lowerRoman"/>
      <w:lvlText w:val="%6."/>
      <w:lvlJc w:val="right"/>
      <w:pPr>
        <w:ind w:left="4372" w:hanging="180"/>
      </w:pPr>
    </w:lvl>
    <w:lvl w:ilvl="6" w:tplc="4809000F" w:tentative="1">
      <w:start w:val="1"/>
      <w:numFmt w:val="decimal"/>
      <w:lvlText w:val="%7."/>
      <w:lvlJc w:val="left"/>
      <w:pPr>
        <w:ind w:left="5092" w:hanging="360"/>
      </w:pPr>
    </w:lvl>
    <w:lvl w:ilvl="7" w:tplc="48090019" w:tentative="1">
      <w:start w:val="1"/>
      <w:numFmt w:val="lowerLetter"/>
      <w:lvlText w:val="%8."/>
      <w:lvlJc w:val="left"/>
      <w:pPr>
        <w:ind w:left="5812" w:hanging="360"/>
      </w:pPr>
    </w:lvl>
    <w:lvl w:ilvl="8" w:tplc="4809001B" w:tentative="1">
      <w:start w:val="1"/>
      <w:numFmt w:val="lowerRoman"/>
      <w:lvlText w:val="%9."/>
      <w:lvlJc w:val="right"/>
      <w:pPr>
        <w:ind w:left="6532" w:hanging="180"/>
      </w:pPr>
    </w:lvl>
  </w:abstractNum>
  <w:abstractNum w:abstractNumId="64" w15:restartNumberingAfterBreak="0">
    <w:nsid w:val="60475108"/>
    <w:multiLevelType w:val="hybridMultilevel"/>
    <w:tmpl w:val="F28C956A"/>
    <w:lvl w:ilvl="0" w:tplc="04090019">
      <w:start w:val="1"/>
      <w:numFmt w:val="lowerLetter"/>
      <w:lvlText w:val="%1."/>
      <w:lvlJc w:val="left"/>
      <w:pPr>
        <w:ind w:left="1004" w:hanging="720"/>
      </w:pPr>
      <w:rPr>
        <w:rFonts w:hint="default"/>
      </w:rPr>
    </w:lvl>
    <w:lvl w:ilvl="1" w:tplc="04180019" w:tentative="1">
      <w:start w:val="1"/>
      <w:numFmt w:val="lowerLetter"/>
      <w:lvlText w:val="%2."/>
      <w:lvlJc w:val="left"/>
      <w:pPr>
        <w:ind w:left="1364" w:hanging="360"/>
      </w:pPr>
      <w:rPr>
        <w:rFonts w:cs="Times New Roman"/>
      </w:rPr>
    </w:lvl>
    <w:lvl w:ilvl="2" w:tplc="0418001B" w:tentative="1">
      <w:start w:val="1"/>
      <w:numFmt w:val="lowerRoman"/>
      <w:lvlText w:val="%3."/>
      <w:lvlJc w:val="right"/>
      <w:pPr>
        <w:ind w:left="2084" w:hanging="180"/>
      </w:pPr>
      <w:rPr>
        <w:rFonts w:cs="Times New Roman"/>
      </w:rPr>
    </w:lvl>
    <w:lvl w:ilvl="3" w:tplc="0418000F" w:tentative="1">
      <w:start w:val="1"/>
      <w:numFmt w:val="decimal"/>
      <w:lvlText w:val="%4."/>
      <w:lvlJc w:val="left"/>
      <w:pPr>
        <w:ind w:left="2804" w:hanging="360"/>
      </w:pPr>
      <w:rPr>
        <w:rFonts w:cs="Times New Roman"/>
      </w:rPr>
    </w:lvl>
    <w:lvl w:ilvl="4" w:tplc="04180019">
      <w:start w:val="1"/>
      <w:numFmt w:val="lowerLetter"/>
      <w:lvlText w:val="%5."/>
      <w:lvlJc w:val="left"/>
      <w:pPr>
        <w:ind w:left="3524" w:hanging="360"/>
      </w:pPr>
      <w:rPr>
        <w:rFonts w:cs="Times New Roman"/>
      </w:rPr>
    </w:lvl>
    <w:lvl w:ilvl="5" w:tplc="0418001B" w:tentative="1">
      <w:start w:val="1"/>
      <w:numFmt w:val="lowerRoman"/>
      <w:lvlText w:val="%6."/>
      <w:lvlJc w:val="right"/>
      <w:pPr>
        <w:ind w:left="4244" w:hanging="180"/>
      </w:pPr>
      <w:rPr>
        <w:rFonts w:cs="Times New Roman"/>
      </w:rPr>
    </w:lvl>
    <w:lvl w:ilvl="6" w:tplc="0418000F" w:tentative="1">
      <w:start w:val="1"/>
      <w:numFmt w:val="decimal"/>
      <w:lvlText w:val="%7."/>
      <w:lvlJc w:val="left"/>
      <w:pPr>
        <w:ind w:left="4964" w:hanging="360"/>
      </w:pPr>
      <w:rPr>
        <w:rFonts w:cs="Times New Roman"/>
      </w:rPr>
    </w:lvl>
    <w:lvl w:ilvl="7" w:tplc="04180019" w:tentative="1">
      <w:start w:val="1"/>
      <w:numFmt w:val="lowerLetter"/>
      <w:lvlText w:val="%8."/>
      <w:lvlJc w:val="left"/>
      <w:pPr>
        <w:ind w:left="5684" w:hanging="360"/>
      </w:pPr>
      <w:rPr>
        <w:rFonts w:cs="Times New Roman"/>
      </w:rPr>
    </w:lvl>
    <w:lvl w:ilvl="8" w:tplc="0418001B" w:tentative="1">
      <w:start w:val="1"/>
      <w:numFmt w:val="lowerRoman"/>
      <w:lvlText w:val="%9."/>
      <w:lvlJc w:val="right"/>
      <w:pPr>
        <w:ind w:left="6404" w:hanging="180"/>
      </w:pPr>
      <w:rPr>
        <w:rFonts w:cs="Times New Roman"/>
      </w:rPr>
    </w:lvl>
  </w:abstractNum>
  <w:abstractNum w:abstractNumId="65" w15:restartNumberingAfterBreak="0">
    <w:nsid w:val="608C2480"/>
    <w:multiLevelType w:val="hybridMultilevel"/>
    <w:tmpl w:val="0F06D49C"/>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65C5105C"/>
    <w:multiLevelType w:val="hybridMultilevel"/>
    <w:tmpl w:val="9D7643D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67BE2904"/>
    <w:multiLevelType w:val="hybridMultilevel"/>
    <w:tmpl w:val="790AED22"/>
    <w:lvl w:ilvl="0" w:tplc="04180019">
      <w:start w:val="1"/>
      <w:numFmt w:val="lowerLetter"/>
      <w:lvlText w:val="%1."/>
      <w:lvlJc w:val="left"/>
      <w:pPr>
        <w:ind w:left="768" w:hanging="360"/>
      </w:pPr>
    </w:lvl>
    <w:lvl w:ilvl="1" w:tplc="E1225738">
      <w:start w:val="1"/>
      <w:numFmt w:val="lowerRoman"/>
      <w:lvlText w:val="%2."/>
      <w:lvlJc w:val="left"/>
      <w:pPr>
        <w:ind w:left="1488" w:hanging="360"/>
      </w:pPr>
      <w:rPr>
        <w:rFonts w:hint="default"/>
        <w:sz w:val="22"/>
      </w:r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68" w15:restartNumberingAfterBreak="0">
    <w:nsid w:val="69676E17"/>
    <w:multiLevelType w:val="hybridMultilevel"/>
    <w:tmpl w:val="8D72D364"/>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6A7262EA"/>
    <w:multiLevelType w:val="hybridMultilevel"/>
    <w:tmpl w:val="093EFC98"/>
    <w:lvl w:ilvl="0" w:tplc="0418000F">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70" w15:restartNumberingAfterBreak="0">
    <w:nsid w:val="716A3EDF"/>
    <w:multiLevelType w:val="hybridMultilevel"/>
    <w:tmpl w:val="98602140"/>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72F202F6"/>
    <w:multiLevelType w:val="hybridMultilevel"/>
    <w:tmpl w:val="731ECDA0"/>
    <w:lvl w:ilvl="0" w:tplc="04180019">
      <w:start w:val="1"/>
      <w:numFmt w:val="lowerLetter"/>
      <w:lvlText w:val="%1."/>
      <w:lvlJc w:val="left"/>
      <w:pPr>
        <w:ind w:left="689" w:hanging="360"/>
      </w:pPr>
    </w:lvl>
    <w:lvl w:ilvl="1" w:tplc="04180019" w:tentative="1">
      <w:start w:val="1"/>
      <w:numFmt w:val="lowerLetter"/>
      <w:lvlText w:val="%2."/>
      <w:lvlJc w:val="left"/>
      <w:pPr>
        <w:ind w:left="1409" w:hanging="360"/>
      </w:pPr>
    </w:lvl>
    <w:lvl w:ilvl="2" w:tplc="0418001B" w:tentative="1">
      <w:start w:val="1"/>
      <w:numFmt w:val="lowerRoman"/>
      <w:lvlText w:val="%3."/>
      <w:lvlJc w:val="right"/>
      <w:pPr>
        <w:ind w:left="2129" w:hanging="180"/>
      </w:pPr>
    </w:lvl>
    <w:lvl w:ilvl="3" w:tplc="0418000F" w:tentative="1">
      <w:start w:val="1"/>
      <w:numFmt w:val="decimal"/>
      <w:lvlText w:val="%4."/>
      <w:lvlJc w:val="left"/>
      <w:pPr>
        <w:ind w:left="2849" w:hanging="360"/>
      </w:pPr>
    </w:lvl>
    <w:lvl w:ilvl="4" w:tplc="04180019" w:tentative="1">
      <w:start w:val="1"/>
      <w:numFmt w:val="lowerLetter"/>
      <w:lvlText w:val="%5."/>
      <w:lvlJc w:val="left"/>
      <w:pPr>
        <w:ind w:left="3569" w:hanging="360"/>
      </w:pPr>
    </w:lvl>
    <w:lvl w:ilvl="5" w:tplc="0418001B" w:tentative="1">
      <w:start w:val="1"/>
      <w:numFmt w:val="lowerRoman"/>
      <w:lvlText w:val="%6."/>
      <w:lvlJc w:val="right"/>
      <w:pPr>
        <w:ind w:left="4289" w:hanging="180"/>
      </w:pPr>
    </w:lvl>
    <w:lvl w:ilvl="6" w:tplc="0418000F" w:tentative="1">
      <w:start w:val="1"/>
      <w:numFmt w:val="decimal"/>
      <w:lvlText w:val="%7."/>
      <w:lvlJc w:val="left"/>
      <w:pPr>
        <w:ind w:left="5009" w:hanging="360"/>
      </w:pPr>
    </w:lvl>
    <w:lvl w:ilvl="7" w:tplc="04180019" w:tentative="1">
      <w:start w:val="1"/>
      <w:numFmt w:val="lowerLetter"/>
      <w:lvlText w:val="%8."/>
      <w:lvlJc w:val="left"/>
      <w:pPr>
        <w:ind w:left="5729" w:hanging="360"/>
      </w:pPr>
    </w:lvl>
    <w:lvl w:ilvl="8" w:tplc="0418001B" w:tentative="1">
      <w:start w:val="1"/>
      <w:numFmt w:val="lowerRoman"/>
      <w:lvlText w:val="%9."/>
      <w:lvlJc w:val="right"/>
      <w:pPr>
        <w:ind w:left="6449" w:hanging="180"/>
      </w:pPr>
    </w:lvl>
  </w:abstractNum>
  <w:abstractNum w:abstractNumId="72" w15:restartNumberingAfterBreak="0">
    <w:nsid w:val="77CB0814"/>
    <w:multiLevelType w:val="hybridMultilevel"/>
    <w:tmpl w:val="2C5C2A74"/>
    <w:lvl w:ilvl="0" w:tplc="04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3" w15:restartNumberingAfterBreak="0">
    <w:nsid w:val="7A5B3711"/>
    <w:multiLevelType w:val="hybridMultilevel"/>
    <w:tmpl w:val="FB0472F2"/>
    <w:lvl w:ilvl="0" w:tplc="4D6480EC">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7DEC1BF6"/>
    <w:multiLevelType w:val="hybridMultilevel"/>
    <w:tmpl w:val="0452044E"/>
    <w:lvl w:ilvl="0" w:tplc="98D247B0">
      <w:start w:val="1"/>
      <w:numFmt w:val="lowerLetter"/>
      <w:lvlText w:val="%1)"/>
      <w:lvlJc w:val="left"/>
      <w:pPr>
        <w:ind w:left="720" w:hanging="360"/>
      </w:pPr>
      <w:rPr>
        <w:rFonts w:asciiTheme="minorHAnsi" w:eastAsia="Arial" w:hAnsiTheme="minorHAnsi" w:cstheme="minorHAnsi" w:hint="default"/>
        <w:spacing w:val="-1"/>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9"/>
  </w:num>
  <w:num w:numId="2">
    <w:abstractNumId w:val="6"/>
  </w:num>
  <w:num w:numId="3">
    <w:abstractNumId w:val="31"/>
  </w:num>
  <w:num w:numId="4">
    <w:abstractNumId w:val="26"/>
  </w:num>
  <w:num w:numId="5">
    <w:abstractNumId w:val="7"/>
  </w:num>
  <w:num w:numId="6">
    <w:abstractNumId w:val="28"/>
  </w:num>
  <w:num w:numId="7">
    <w:abstractNumId w:val="39"/>
  </w:num>
  <w:num w:numId="8">
    <w:abstractNumId w:val="29"/>
  </w:num>
  <w:num w:numId="9">
    <w:abstractNumId w:val="10"/>
  </w:num>
  <w:num w:numId="10">
    <w:abstractNumId w:val="20"/>
  </w:num>
  <w:num w:numId="11">
    <w:abstractNumId w:val="22"/>
  </w:num>
  <w:num w:numId="12">
    <w:abstractNumId w:val="64"/>
  </w:num>
  <w:num w:numId="13">
    <w:abstractNumId w:val="15"/>
  </w:num>
  <w:num w:numId="14">
    <w:abstractNumId w:val="27"/>
  </w:num>
  <w:num w:numId="15">
    <w:abstractNumId w:val="33"/>
  </w:num>
  <w:num w:numId="16">
    <w:abstractNumId w:val="48"/>
  </w:num>
  <w:num w:numId="17">
    <w:abstractNumId w:val="0"/>
  </w:num>
  <w:num w:numId="18">
    <w:abstractNumId w:val="4"/>
  </w:num>
  <w:num w:numId="19">
    <w:abstractNumId w:val="66"/>
  </w:num>
  <w:num w:numId="20">
    <w:abstractNumId w:val="1"/>
  </w:num>
  <w:num w:numId="21">
    <w:abstractNumId w:val="73"/>
  </w:num>
  <w:num w:numId="22">
    <w:abstractNumId w:val="2"/>
  </w:num>
  <w:num w:numId="23">
    <w:abstractNumId w:val="34"/>
  </w:num>
  <w:num w:numId="24">
    <w:abstractNumId w:val="52"/>
  </w:num>
  <w:num w:numId="25">
    <w:abstractNumId w:val="58"/>
  </w:num>
  <w:num w:numId="26">
    <w:abstractNumId w:val="70"/>
  </w:num>
  <w:num w:numId="27">
    <w:abstractNumId w:val="65"/>
  </w:num>
  <w:num w:numId="28">
    <w:abstractNumId w:val="30"/>
  </w:num>
  <w:num w:numId="29">
    <w:abstractNumId w:val="17"/>
  </w:num>
  <w:num w:numId="30">
    <w:abstractNumId w:val="40"/>
  </w:num>
  <w:num w:numId="31">
    <w:abstractNumId w:val="38"/>
  </w:num>
  <w:num w:numId="32">
    <w:abstractNumId w:val="63"/>
  </w:num>
  <w:num w:numId="33">
    <w:abstractNumId w:val="11"/>
  </w:num>
  <w:num w:numId="34">
    <w:abstractNumId w:val="72"/>
  </w:num>
  <w:num w:numId="35">
    <w:abstractNumId w:val="3"/>
  </w:num>
  <w:num w:numId="36">
    <w:abstractNumId w:val="5"/>
  </w:num>
  <w:num w:numId="37">
    <w:abstractNumId w:val="19"/>
  </w:num>
  <w:num w:numId="38">
    <w:abstractNumId w:val="69"/>
  </w:num>
  <w:num w:numId="39">
    <w:abstractNumId w:val="16"/>
  </w:num>
  <w:num w:numId="40">
    <w:abstractNumId w:val="68"/>
  </w:num>
  <w:num w:numId="41">
    <w:abstractNumId w:val="45"/>
  </w:num>
  <w:num w:numId="42">
    <w:abstractNumId w:val="12"/>
  </w:num>
  <w:num w:numId="43">
    <w:abstractNumId w:val="9"/>
  </w:num>
  <w:num w:numId="44">
    <w:abstractNumId w:val="61"/>
  </w:num>
  <w:num w:numId="45">
    <w:abstractNumId w:val="67"/>
  </w:num>
  <w:num w:numId="46">
    <w:abstractNumId w:val="60"/>
  </w:num>
  <w:num w:numId="47">
    <w:abstractNumId w:val="55"/>
  </w:num>
  <w:num w:numId="48">
    <w:abstractNumId w:val="36"/>
  </w:num>
  <w:num w:numId="49">
    <w:abstractNumId w:val="54"/>
  </w:num>
  <w:num w:numId="50">
    <w:abstractNumId w:val="53"/>
  </w:num>
  <w:num w:numId="51">
    <w:abstractNumId w:val="37"/>
  </w:num>
  <w:num w:numId="52">
    <w:abstractNumId w:val="35"/>
  </w:num>
  <w:num w:numId="53">
    <w:abstractNumId w:val="56"/>
  </w:num>
  <w:num w:numId="54">
    <w:abstractNumId w:val="18"/>
  </w:num>
  <w:num w:numId="55">
    <w:abstractNumId w:val="46"/>
  </w:num>
  <w:num w:numId="56">
    <w:abstractNumId w:val="59"/>
  </w:num>
  <w:num w:numId="57">
    <w:abstractNumId w:val="51"/>
  </w:num>
  <w:num w:numId="58">
    <w:abstractNumId w:val="74"/>
  </w:num>
  <w:num w:numId="59">
    <w:abstractNumId w:val="47"/>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num>
  <w:num w:numId="62">
    <w:abstractNumId w:val="21"/>
  </w:num>
  <w:num w:numId="63">
    <w:abstractNumId w:val="32"/>
  </w:num>
  <w:num w:numId="64">
    <w:abstractNumId w:val="8"/>
  </w:num>
  <w:num w:numId="65">
    <w:abstractNumId w:val="23"/>
  </w:num>
  <w:num w:numId="66">
    <w:abstractNumId w:val="71"/>
  </w:num>
  <w:num w:numId="67">
    <w:abstractNumId w:val="24"/>
  </w:num>
  <w:num w:numId="68">
    <w:abstractNumId w:val="13"/>
  </w:num>
  <w:num w:numId="69">
    <w:abstractNumId w:val="62"/>
  </w:num>
  <w:num w:numId="70">
    <w:abstractNumId w:val="42"/>
  </w:num>
  <w:num w:numId="71">
    <w:abstractNumId w:val="41"/>
  </w:num>
  <w:num w:numId="72">
    <w:abstractNumId w:val="57"/>
  </w:num>
  <w:num w:numId="73">
    <w:abstractNumId w:val="43"/>
    <w:lvlOverride w:ilvl="0">
      <w:startOverride w:val="1"/>
    </w:lvlOverride>
    <w:lvlOverride w:ilvl="1"/>
    <w:lvlOverride w:ilvl="2"/>
    <w:lvlOverride w:ilvl="3"/>
    <w:lvlOverride w:ilvl="4"/>
    <w:lvlOverride w:ilvl="5"/>
    <w:lvlOverride w:ilvl="6"/>
    <w:lvlOverride w:ilvl="7"/>
    <w:lvlOverride w:ilvl="8"/>
  </w:num>
  <w:num w:numId="74">
    <w:abstractNumId w:val="43"/>
  </w:num>
  <w:num w:numId="75">
    <w:abstractNumId w:val="50"/>
  </w:num>
  <w:num w:numId="76">
    <w:abstractNumId w:val="2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40"/>
    <w:rsid w:val="00000F37"/>
    <w:rsid w:val="00002CBC"/>
    <w:rsid w:val="00002D97"/>
    <w:rsid w:val="00006F0B"/>
    <w:rsid w:val="00007369"/>
    <w:rsid w:val="00010A06"/>
    <w:rsid w:val="0001233F"/>
    <w:rsid w:val="00013C49"/>
    <w:rsid w:val="000160C4"/>
    <w:rsid w:val="000174A7"/>
    <w:rsid w:val="00017E63"/>
    <w:rsid w:val="00021D3D"/>
    <w:rsid w:val="00022BEB"/>
    <w:rsid w:val="00023553"/>
    <w:rsid w:val="000247BD"/>
    <w:rsid w:val="00032F3B"/>
    <w:rsid w:val="000340D7"/>
    <w:rsid w:val="00043E72"/>
    <w:rsid w:val="00054ACA"/>
    <w:rsid w:val="000552D3"/>
    <w:rsid w:val="000559B0"/>
    <w:rsid w:val="000603E0"/>
    <w:rsid w:val="000635B6"/>
    <w:rsid w:val="00067077"/>
    <w:rsid w:val="0006782D"/>
    <w:rsid w:val="00073809"/>
    <w:rsid w:val="0007462C"/>
    <w:rsid w:val="00076C60"/>
    <w:rsid w:val="00076F58"/>
    <w:rsid w:val="00081FE3"/>
    <w:rsid w:val="00082CD0"/>
    <w:rsid w:val="00083451"/>
    <w:rsid w:val="00083A16"/>
    <w:rsid w:val="00087093"/>
    <w:rsid w:val="00090155"/>
    <w:rsid w:val="000919FD"/>
    <w:rsid w:val="000932F6"/>
    <w:rsid w:val="00094268"/>
    <w:rsid w:val="0009465A"/>
    <w:rsid w:val="00095886"/>
    <w:rsid w:val="00095E47"/>
    <w:rsid w:val="000966ED"/>
    <w:rsid w:val="000977A4"/>
    <w:rsid w:val="00097A76"/>
    <w:rsid w:val="00097B74"/>
    <w:rsid w:val="000A31A8"/>
    <w:rsid w:val="000A3F48"/>
    <w:rsid w:val="000A50BD"/>
    <w:rsid w:val="000A6D03"/>
    <w:rsid w:val="000B0A0F"/>
    <w:rsid w:val="000B2EE1"/>
    <w:rsid w:val="000B302C"/>
    <w:rsid w:val="000B4FC5"/>
    <w:rsid w:val="000B510B"/>
    <w:rsid w:val="000C197E"/>
    <w:rsid w:val="000C5FAE"/>
    <w:rsid w:val="000C6D49"/>
    <w:rsid w:val="000D16BE"/>
    <w:rsid w:val="000E245B"/>
    <w:rsid w:val="000E3900"/>
    <w:rsid w:val="000E6646"/>
    <w:rsid w:val="000E689F"/>
    <w:rsid w:val="000E6B68"/>
    <w:rsid w:val="000E7EB0"/>
    <w:rsid w:val="000F1115"/>
    <w:rsid w:val="000F2609"/>
    <w:rsid w:val="000F73FE"/>
    <w:rsid w:val="000F7A6A"/>
    <w:rsid w:val="000F7A8B"/>
    <w:rsid w:val="001038CB"/>
    <w:rsid w:val="001050E1"/>
    <w:rsid w:val="001051D7"/>
    <w:rsid w:val="001067C4"/>
    <w:rsid w:val="001141A8"/>
    <w:rsid w:val="00114F91"/>
    <w:rsid w:val="00116155"/>
    <w:rsid w:val="0011718B"/>
    <w:rsid w:val="001225C7"/>
    <w:rsid w:val="00126CEC"/>
    <w:rsid w:val="00127928"/>
    <w:rsid w:val="00131CD9"/>
    <w:rsid w:val="00131DA8"/>
    <w:rsid w:val="001320D7"/>
    <w:rsid w:val="001347B2"/>
    <w:rsid w:val="00136C7E"/>
    <w:rsid w:val="00137ABE"/>
    <w:rsid w:val="00140DE6"/>
    <w:rsid w:val="00144804"/>
    <w:rsid w:val="00153D5D"/>
    <w:rsid w:val="001541D3"/>
    <w:rsid w:val="00155B58"/>
    <w:rsid w:val="00161D7D"/>
    <w:rsid w:val="00166BE5"/>
    <w:rsid w:val="00170388"/>
    <w:rsid w:val="00172F17"/>
    <w:rsid w:val="001744FA"/>
    <w:rsid w:val="00175A06"/>
    <w:rsid w:val="0017737A"/>
    <w:rsid w:val="00177E8B"/>
    <w:rsid w:val="00181025"/>
    <w:rsid w:val="0018346A"/>
    <w:rsid w:val="0018592C"/>
    <w:rsid w:val="0019172A"/>
    <w:rsid w:val="00193F1A"/>
    <w:rsid w:val="0019471D"/>
    <w:rsid w:val="001979B7"/>
    <w:rsid w:val="00197E95"/>
    <w:rsid w:val="001A2670"/>
    <w:rsid w:val="001A5458"/>
    <w:rsid w:val="001A6E7D"/>
    <w:rsid w:val="001A73AD"/>
    <w:rsid w:val="001A7653"/>
    <w:rsid w:val="001B3247"/>
    <w:rsid w:val="001B6119"/>
    <w:rsid w:val="001B77A2"/>
    <w:rsid w:val="001C24B3"/>
    <w:rsid w:val="001C2590"/>
    <w:rsid w:val="001C5CB6"/>
    <w:rsid w:val="001D1E64"/>
    <w:rsid w:val="001D5233"/>
    <w:rsid w:val="001D537E"/>
    <w:rsid w:val="001E44F6"/>
    <w:rsid w:val="001E4C8E"/>
    <w:rsid w:val="001E5B8E"/>
    <w:rsid w:val="001F056C"/>
    <w:rsid w:val="001F3279"/>
    <w:rsid w:val="001F3457"/>
    <w:rsid w:val="001F7597"/>
    <w:rsid w:val="001F7A57"/>
    <w:rsid w:val="001F7BB9"/>
    <w:rsid w:val="00200BD6"/>
    <w:rsid w:val="00201B2C"/>
    <w:rsid w:val="00202A72"/>
    <w:rsid w:val="002055BD"/>
    <w:rsid w:val="0021053E"/>
    <w:rsid w:val="002146F4"/>
    <w:rsid w:val="00214B63"/>
    <w:rsid w:val="0021543A"/>
    <w:rsid w:val="0022173F"/>
    <w:rsid w:val="00225C94"/>
    <w:rsid w:val="002261CE"/>
    <w:rsid w:val="002300E1"/>
    <w:rsid w:val="0023179B"/>
    <w:rsid w:val="002409A6"/>
    <w:rsid w:val="00240AEB"/>
    <w:rsid w:val="0024191B"/>
    <w:rsid w:val="00241D71"/>
    <w:rsid w:val="00242971"/>
    <w:rsid w:val="00242E96"/>
    <w:rsid w:val="00246FD2"/>
    <w:rsid w:val="00250E12"/>
    <w:rsid w:val="00252C4B"/>
    <w:rsid w:val="00254C9C"/>
    <w:rsid w:val="00256743"/>
    <w:rsid w:val="002568E6"/>
    <w:rsid w:val="00257C28"/>
    <w:rsid w:val="00262B2F"/>
    <w:rsid w:val="00265511"/>
    <w:rsid w:val="00272371"/>
    <w:rsid w:val="00272FA6"/>
    <w:rsid w:val="002732A2"/>
    <w:rsid w:val="00274386"/>
    <w:rsid w:val="002754B5"/>
    <w:rsid w:val="0027592D"/>
    <w:rsid w:val="00275A09"/>
    <w:rsid w:val="002775D7"/>
    <w:rsid w:val="00286910"/>
    <w:rsid w:val="0029099A"/>
    <w:rsid w:val="00290B1D"/>
    <w:rsid w:val="0029131F"/>
    <w:rsid w:val="00292977"/>
    <w:rsid w:val="00294F27"/>
    <w:rsid w:val="00295EEC"/>
    <w:rsid w:val="00297A35"/>
    <w:rsid w:val="002A3DE2"/>
    <w:rsid w:val="002A5923"/>
    <w:rsid w:val="002A5981"/>
    <w:rsid w:val="002A5F6D"/>
    <w:rsid w:val="002A6A98"/>
    <w:rsid w:val="002A766B"/>
    <w:rsid w:val="002B0A6F"/>
    <w:rsid w:val="002B3626"/>
    <w:rsid w:val="002B3911"/>
    <w:rsid w:val="002B50DC"/>
    <w:rsid w:val="002C132C"/>
    <w:rsid w:val="002C1BAD"/>
    <w:rsid w:val="002C3C45"/>
    <w:rsid w:val="002C6F33"/>
    <w:rsid w:val="002D2791"/>
    <w:rsid w:val="002D2E57"/>
    <w:rsid w:val="002D30F8"/>
    <w:rsid w:val="002D4B46"/>
    <w:rsid w:val="002D4F69"/>
    <w:rsid w:val="002D6147"/>
    <w:rsid w:val="002D6AF5"/>
    <w:rsid w:val="002D739B"/>
    <w:rsid w:val="002E131A"/>
    <w:rsid w:val="002E52EC"/>
    <w:rsid w:val="002E54BF"/>
    <w:rsid w:val="002E555E"/>
    <w:rsid w:val="002F0A32"/>
    <w:rsid w:val="002F69FF"/>
    <w:rsid w:val="002F6BC5"/>
    <w:rsid w:val="00303D85"/>
    <w:rsid w:val="00304928"/>
    <w:rsid w:val="00313EF5"/>
    <w:rsid w:val="00314FF2"/>
    <w:rsid w:val="0031654B"/>
    <w:rsid w:val="00317AEF"/>
    <w:rsid w:val="003220C4"/>
    <w:rsid w:val="00324895"/>
    <w:rsid w:val="00324E00"/>
    <w:rsid w:val="003250DC"/>
    <w:rsid w:val="003255F0"/>
    <w:rsid w:val="003267D1"/>
    <w:rsid w:val="00327BD0"/>
    <w:rsid w:val="003319B8"/>
    <w:rsid w:val="0033249A"/>
    <w:rsid w:val="00333209"/>
    <w:rsid w:val="003353B1"/>
    <w:rsid w:val="0034048B"/>
    <w:rsid w:val="0034393D"/>
    <w:rsid w:val="003443CF"/>
    <w:rsid w:val="00346647"/>
    <w:rsid w:val="00350928"/>
    <w:rsid w:val="00352ECA"/>
    <w:rsid w:val="003550CD"/>
    <w:rsid w:val="00355201"/>
    <w:rsid w:val="00357B92"/>
    <w:rsid w:val="00366108"/>
    <w:rsid w:val="00375555"/>
    <w:rsid w:val="00377429"/>
    <w:rsid w:val="003805BB"/>
    <w:rsid w:val="00380777"/>
    <w:rsid w:val="0038258E"/>
    <w:rsid w:val="00382B1E"/>
    <w:rsid w:val="00386042"/>
    <w:rsid w:val="00391D35"/>
    <w:rsid w:val="00392886"/>
    <w:rsid w:val="0039291E"/>
    <w:rsid w:val="003A20E6"/>
    <w:rsid w:val="003A5B3E"/>
    <w:rsid w:val="003A734B"/>
    <w:rsid w:val="003B5863"/>
    <w:rsid w:val="003B678B"/>
    <w:rsid w:val="003C2D6C"/>
    <w:rsid w:val="003C3466"/>
    <w:rsid w:val="003C39AC"/>
    <w:rsid w:val="003C690F"/>
    <w:rsid w:val="003D57B9"/>
    <w:rsid w:val="003E1254"/>
    <w:rsid w:val="003E227E"/>
    <w:rsid w:val="003E30F6"/>
    <w:rsid w:val="003E374A"/>
    <w:rsid w:val="003E5054"/>
    <w:rsid w:val="003F02AD"/>
    <w:rsid w:val="003F2370"/>
    <w:rsid w:val="003F7679"/>
    <w:rsid w:val="003F7BA5"/>
    <w:rsid w:val="00402BA4"/>
    <w:rsid w:val="00405F9F"/>
    <w:rsid w:val="0040674E"/>
    <w:rsid w:val="00406DE4"/>
    <w:rsid w:val="00412BCC"/>
    <w:rsid w:val="00420875"/>
    <w:rsid w:val="00422560"/>
    <w:rsid w:val="00423C6D"/>
    <w:rsid w:val="0042549E"/>
    <w:rsid w:val="00425B28"/>
    <w:rsid w:val="00426EC7"/>
    <w:rsid w:val="00427F73"/>
    <w:rsid w:val="00431046"/>
    <w:rsid w:val="004330C0"/>
    <w:rsid w:val="00435D17"/>
    <w:rsid w:val="00437B91"/>
    <w:rsid w:val="00440F8F"/>
    <w:rsid w:val="004411D5"/>
    <w:rsid w:val="00447808"/>
    <w:rsid w:val="004517C5"/>
    <w:rsid w:val="00460CA8"/>
    <w:rsid w:val="0046226C"/>
    <w:rsid w:val="0046490D"/>
    <w:rsid w:val="00464AC3"/>
    <w:rsid w:val="00465289"/>
    <w:rsid w:val="004658EE"/>
    <w:rsid w:val="0046591D"/>
    <w:rsid w:val="00466C08"/>
    <w:rsid w:val="0046764E"/>
    <w:rsid w:val="0047162F"/>
    <w:rsid w:val="00472A4F"/>
    <w:rsid w:val="00474795"/>
    <w:rsid w:val="004747D5"/>
    <w:rsid w:val="00477A0F"/>
    <w:rsid w:val="00480231"/>
    <w:rsid w:val="00480D22"/>
    <w:rsid w:val="00485DDB"/>
    <w:rsid w:val="00490643"/>
    <w:rsid w:val="004917F9"/>
    <w:rsid w:val="004918E5"/>
    <w:rsid w:val="00492638"/>
    <w:rsid w:val="00492DAC"/>
    <w:rsid w:val="00494467"/>
    <w:rsid w:val="00494BB8"/>
    <w:rsid w:val="004972D6"/>
    <w:rsid w:val="004A1CA6"/>
    <w:rsid w:val="004A5BB5"/>
    <w:rsid w:val="004A5D10"/>
    <w:rsid w:val="004B0768"/>
    <w:rsid w:val="004B20A9"/>
    <w:rsid w:val="004B5C2F"/>
    <w:rsid w:val="004B697F"/>
    <w:rsid w:val="004B7998"/>
    <w:rsid w:val="004C151C"/>
    <w:rsid w:val="004C1D2A"/>
    <w:rsid w:val="004C3E94"/>
    <w:rsid w:val="004C5167"/>
    <w:rsid w:val="004C69B2"/>
    <w:rsid w:val="004D438B"/>
    <w:rsid w:val="004D598A"/>
    <w:rsid w:val="004D65F4"/>
    <w:rsid w:val="004D7189"/>
    <w:rsid w:val="004D726C"/>
    <w:rsid w:val="004E0680"/>
    <w:rsid w:val="004E1BB3"/>
    <w:rsid w:val="004E1C33"/>
    <w:rsid w:val="004E37F6"/>
    <w:rsid w:val="004E7337"/>
    <w:rsid w:val="004F1313"/>
    <w:rsid w:val="004F37A3"/>
    <w:rsid w:val="004F74FC"/>
    <w:rsid w:val="004F7C61"/>
    <w:rsid w:val="004F7E04"/>
    <w:rsid w:val="00501281"/>
    <w:rsid w:val="00501B92"/>
    <w:rsid w:val="00501FD3"/>
    <w:rsid w:val="00504285"/>
    <w:rsid w:val="0050489F"/>
    <w:rsid w:val="00506369"/>
    <w:rsid w:val="005067CB"/>
    <w:rsid w:val="005073A7"/>
    <w:rsid w:val="00510FCA"/>
    <w:rsid w:val="005138AD"/>
    <w:rsid w:val="00513CA6"/>
    <w:rsid w:val="005145F7"/>
    <w:rsid w:val="005147FC"/>
    <w:rsid w:val="00514FC3"/>
    <w:rsid w:val="00515AF0"/>
    <w:rsid w:val="005165AF"/>
    <w:rsid w:val="005261AD"/>
    <w:rsid w:val="00526FF8"/>
    <w:rsid w:val="00531751"/>
    <w:rsid w:val="00532DBA"/>
    <w:rsid w:val="0054046D"/>
    <w:rsid w:val="00540E79"/>
    <w:rsid w:val="00542629"/>
    <w:rsid w:val="00544519"/>
    <w:rsid w:val="0055210A"/>
    <w:rsid w:val="0055235C"/>
    <w:rsid w:val="0055246A"/>
    <w:rsid w:val="00553BAF"/>
    <w:rsid w:val="00554484"/>
    <w:rsid w:val="0055454C"/>
    <w:rsid w:val="00554F9E"/>
    <w:rsid w:val="00556FF9"/>
    <w:rsid w:val="00560433"/>
    <w:rsid w:val="00563E80"/>
    <w:rsid w:val="005711F2"/>
    <w:rsid w:val="00574D65"/>
    <w:rsid w:val="005762BB"/>
    <w:rsid w:val="005765DF"/>
    <w:rsid w:val="00580658"/>
    <w:rsid w:val="005829CC"/>
    <w:rsid w:val="00583F57"/>
    <w:rsid w:val="00584C0A"/>
    <w:rsid w:val="0058648A"/>
    <w:rsid w:val="00590CDF"/>
    <w:rsid w:val="00591628"/>
    <w:rsid w:val="005918F3"/>
    <w:rsid w:val="005965C2"/>
    <w:rsid w:val="00597A5E"/>
    <w:rsid w:val="005A0A7C"/>
    <w:rsid w:val="005A0DD0"/>
    <w:rsid w:val="005A27A8"/>
    <w:rsid w:val="005A4243"/>
    <w:rsid w:val="005A4FA6"/>
    <w:rsid w:val="005A6A06"/>
    <w:rsid w:val="005A6ECF"/>
    <w:rsid w:val="005A73C4"/>
    <w:rsid w:val="005A793B"/>
    <w:rsid w:val="005A7BC2"/>
    <w:rsid w:val="005B0398"/>
    <w:rsid w:val="005B1707"/>
    <w:rsid w:val="005B34BD"/>
    <w:rsid w:val="005B3600"/>
    <w:rsid w:val="005B3C2E"/>
    <w:rsid w:val="005B4A71"/>
    <w:rsid w:val="005B4F27"/>
    <w:rsid w:val="005B6513"/>
    <w:rsid w:val="005B6AD5"/>
    <w:rsid w:val="005B76A8"/>
    <w:rsid w:val="005C3176"/>
    <w:rsid w:val="005C3285"/>
    <w:rsid w:val="005C4889"/>
    <w:rsid w:val="005C69E7"/>
    <w:rsid w:val="005C6EE4"/>
    <w:rsid w:val="005C7922"/>
    <w:rsid w:val="005D00D1"/>
    <w:rsid w:val="005D04BB"/>
    <w:rsid w:val="005D42E7"/>
    <w:rsid w:val="005D4592"/>
    <w:rsid w:val="005D55DA"/>
    <w:rsid w:val="005D62CB"/>
    <w:rsid w:val="005E33FA"/>
    <w:rsid w:val="005E605C"/>
    <w:rsid w:val="005F365B"/>
    <w:rsid w:val="005F46B0"/>
    <w:rsid w:val="005F5B64"/>
    <w:rsid w:val="005F5D6D"/>
    <w:rsid w:val="005F5E99"/>
    <w:rsid w:val="005F648E"/>
    <w:rsid w:val="00600CA0"/>
    <w:rsid w:val="00602DDC"/>
    <w:rsid w:val="00605C52"/>
    <w:rsid w:val="006063E6"/>
    <w:rsid w:val="00606FBC"/>
    <w:rsid w:val="00607414"/>
    <w:rsid w:val="00610386"/>
    <w:rsid w:val="00611DD9"/>
    <w:rsid w:val="00612DAB"/>
    <w:rsid w:val="00614062"/>
    <w:rsid w:val="006154D1"/>
    <w:rsid w:val="0062333B"/>
    <w:rsid w:val="00623588"/>
    <w:rsid w:val="006246BF"/>
    <w:rsid w:val="006302AF"/>
    <w:rsid w:val="00633C8B"/>
    <w:rsid w:val="00633FC0"/>
    <w:rsid w:val="006341BE"/>
    <w:rsid w:val="006426CE"/>
    <w:rsid w:val="00642C79"/>
    <w:rsid w:val="00647A32"/>
    <w:rsid w:val="00647BD4"/>
    <w:rsid w:val="00656CEE"/>
    <w:rsid w:val="0065707E"/>
    <w:rsid w:val="00657446"/>
    <w:rsid w:val="00663C92"/>
    <w:rsid w:val="0066480B"/>
    <w:rsid w:val="00666806"/>
    <w:rsid w:val="0067071C"/>
    <w:rsid w:val="00675020"/>
    <w:rsid w:val="0067553A"/>
    <w:rsid w:val="006758B0"/>
    <w:rsid w:val="00675FD3"/>
    <w:rsid w:val="00677AFC"/>
    <w:rsid w:val="00681EE0"/>
    <w:rsid w:val="0068341F"/>
    <w:rsid w:val="0068415F"/>
    <w:rsid w:val="00692D8F"/>
    <w:rsid w:val="00696D62"/>
    <w:rsid w:val="006976DF"/>
    <w:rsid w:val="006A24EB"/>
    <w:rsid w:val="006A2821"/>
    <w:rsid w:val="006A2F6A"/>
    <w:rsid w:val="006A4571"/>
    <w:rsid w:val="006A4808"/>
    <w:rsid w:val="006A5FD9"/>
    <w:rsid w:val="006A65F3"/>
    <w:rsid w:val="006A79E2"/>
    <w:rsid w:val="006B4A04"/>
    <w:rsid w:val="006C0E31"/>
    <w:rsid w:val="006C5BC0"/>
    <w:rsid w:val="006C79A4"/>
    <w:rsid w:val="006D694B"/>
    <w:rsid w:val="006D742C"/>
    <w:rsid w:val="006D7A99"/>
    <w:rsid w:val="006E40D5"/>
    <w:rsid w:val="006E45B6"/>
    <w:rsid w:val="006E54E4"/>
    <w:rsid w:val="006E5DD9"/>
    <w:rsid w:val="006E6DC8"/>
    <w:rsid w:val="006E710F"/>
    <w:rsid w:val="006F150F"/>
    <w:rsid w:val="006F254C"/>
    <w:rsid w:val="006F3588"/>
    <w:rsid w:val="006F78AD"/>
    <w:rsid w:val="00702654"/>
    <w:rsid w:val="00702E18"/>
    <w:rsid w:val="00707076"/>
    <w:rsid w:val="00707204"/>
    <w:rsid w:val="0071096C"/>
    <w:rsid w:val="00711767"/>
    <w:rsid w:val="00712D19"/>
    <w:rsid w:val="007132B6"/>
    <w:rsid w:val="007160E3"/>
    <w:rsid w:val="0071729A"/>
    <w:rsid w:val="00720CC9"/>
    <w:rsid w:val="0072563C"/>
    <w:rsid w:val="007258E4"/>
    <w:rsid w:val="00730223"/>
    <w:rsid w:val="00734AB8"/>
    <w:rsid w:val="00734D09"/>
    <w:rsid w:val="0074098C"/>
    <w:rsid w:val="007436A3"/>
    <w:rsid w:val="00745B22"/>
    <w:rsid w:val="0074677F"/>
    <w:rsid w:val="007538F2"/>
    <w:rsid w:val="0076017F"/>
    <w:rsid w:val="007634F5"/>
    <w:rsid w:val="00766EFA"/>
    <w:rsid w:val="00772582"/>
    <w:rsid w:val="007726B3"/>
    <w:rsid w:val="00773466"/>
    <w:rsid w:val="0077403F"/>
    <w:rsid w:val="00782AD4"/>
    <w:rsid w:val="00791EC2"/>
    <w:rsid w:val="00793813"/>
    <w:rsid w:val="007947E8"/>
    <w:rsid w:val="0079607C"/>
    <w:rsid w:val="007A0C73"/>
    <w:rsid w:val="007A3433"/>
    <w:rsid w:val="007A6E52"/>
    <w:rsid w:val="007A74A5"/>
    <w:rsid w:val="007B1850"/>
    <w:rsid w:val="007B457B"/>
    <w:rsid w:val="007B52C9"/>
    <w:rsid w:val="007C1FF2"/>
    <w:rsid w:val="007C6FA7"/>
    <w:rsid w:val="007D6841"/>
    <w:rsid w:val="007D76CF"/>
    <w:rsid w:val="007E01E6"/>
    <w:rsid w:val="007E795C"/>
    <w:rsid w:val="007E7BC2"/>
    <w:rsid w:val="007F0828"/>
    <w:rsid w:val="007F73C1"/>
    <w:rsid w:val="00800EE8"/>
    <w:rsid w:val="00802743"/>
    <w:rsid w:val="00804CEB"/>
    <w:rsid w:val="00824479"/>
    <w:rsid w:val="008244E8"/>
    <w:rsid w:val="00825509"/>
    <w:rsid w:val="0082561F"/>
    <w:rsid w:val="0083569F"/>
    <w:rsid w:val="008359F2"/>
    <w:rsid w:val="008408DC"/>
    <w:rsid w:val="00843F50"/>
    <w:rsid w:val="00844E60"/>
    <w:rsid w:val="008527ED"/>
    <w:rsid w:val="00852E1B"/>
    <w:rsid w:val="00853484"/>
    <w:rsid w:val="00855B3C"/>
    <w:rsid w:val="00855C47"/>
    <w:rsid w:val="00855D94"/>
    <w:rsid w:val="00860936"/>
    <w:rsid w:val="00861F4A"/>
    <w:rsid w:val="0086574E"/>
    <w:rsid w:val="008703D7"/>
    <w:rsid w:val="008711C9"/>
    <w:rsid w:val="008717D8"/>
    <w:rsid w:val="0087202B"/>
    <w:rsid w:val="008728D4"/>
    <w:rsid w:val="00873594"/>
    <w:rsid w:val="0087396B"/>
    <w:rsid w:val="0087493A"/>
    <w:rsid w:val="0087751A"/>
    <w:rsid w:val="00877916"/>
    <w:rsid w:val="0087791F"/>
    <w:rsid w:val="00880B8B"/>
    <w:rsid w:val="0088467E"/>
    <w:rsid w:val="008942C6"/>
    <w:rsid w:val="008954D9"/>
    <w:rsid w:val="008955EB"/>
    <w:rsid w:val="008A0B3E"/>
    <w:rsid w:val="008A0B9F"/>
    <w:rsid w:val="008A1AD1"/>
    <w:rsid w:val="008A35FA"/>
    <w:rsid w:val="008A7CC1"/>
    <w:rsid w:val="008B21C4"/>
    <w:rsid w:val="008B263C"/>
    <w:rsid w:val="008B42C4"/>
    <w:rsid w:val="008B4D3E"/>
    <w:rsid w:val="008B5DEB"/>
    <w:rsid w:val="008C289E"/>
    <w:rsid w:val="008C34BB"/>
    <w:rsid w:val="008C3A34"/>
    <w:rsid w:val="008C5A06"/>
    <w:rsid w:val="008C5BBF"/>
    <w:rsid w:val="008D24DB"/>
    <w:rsid w:val="008D27AA"/>
    <w:rsid w:val="008D33EF"/>
    <w:rsid w:val="008E1315"/>
    <w:rsid w:val="008E32A6"/>
    <w:rsid w:val="008E3736"/>
    <w:rsid w:val="008E41FB"/>
    <w:rsid w:val="008E4898"/>
    <w:rsid w:val="008E5674"/>
    <w:rsid w:val="008E68EC"/>
    <w:rsid w:val="008E6B4E"/>
    <w:rsid w:val="008F36B5"/>
    <w:rsid w:val="008F6B52"/>
    <w:rsid w:val="008F6EB7"/>
    <w:rsid w:val="008F7F0F"/>
    <w:rsid w:val="00901367"/>
    <w:rsid w:val="00903BBF"/>
    <w:rsid w:val="00907941"/>
    <w:rsid w:val="00910586"/>
    <w:rsid w:val="00914D07"/>
    <w:rsid w:val="00914E45"/>
    <w:rsid w:val="0091529D"/>
    <w:rsid w:val="00915E81"/>
    <w:rsid w:val="009209F3"/>
    <w:rsid w:val="009219B8"/>
    <w:rsid w:val="00922AA7"/>
    <w:rsid w:val="00924175"/>
    <w:rsid w:val="009260A2"/>
    <w:rsid w:val="009303CF"/>
    <w:rsid w:val="00930BD9"/>
    <w:rsid w:val="00933015"/>
    <w:rsid w:val="00933EB9"/>
    <w:rsid w:val="009406FA"/>
    <w:rsid w:val="00941037"/>
    <w:rsid w:val="0094128E"/>
    <w:rsid w:val="009428A3"/>
    <w:rsid w:val="00943F00"/>
    <w:rsid w:val="00947593"/>
    <w:rsid w:val="009520E8"/>
    <w:rsid w:val="00954749"/>
    <w:rsid w:val="00954E34"/>
    <w:rsid w:val="00955C4F"/>
    <w:rsid w:val="009565F2"/>
    <w:rsid w:val="009572A9"/>
    <w:rsid w:val="0095758F"/>
    <w:rsid w:val="00961E83"/>
    <w:rsid w:val="00962DDA"/>
    <w:rsid w:val="009655DC"/>
    <w:rsid w:val="009713FB"/>
    <w:rsid w:val="00971636"/>
    <w:rsid w:val="0097728D"/>
    <w:rsid w:val="00977ABC"/>
    <w:rsid w:val="00980705"/>
    <w:rsid w:val="009825C1"/>
    <w:rsid w:val="009838EA"/>
    <w:rsid w:val="009853C6"/>
    <w:rsid w:val="00993BE4"/>
    <w:rsid w:val="009945B3"/>
    <w:rsid w:val="009A2D88"/>
    <w:rsid w:val="009A378A"/>
    <w:rsid w:val="009B0685"/>
    <w:rsid w:val="009B0BB5"/>
    <w:rsid w:val="009B0D82"/>
    <w:rsid w:val="009B102F"/>
    <w:rsid w:val="009B16C2"/>
    <w:rsid w:val="009B1752"/>
    <w:rsid w:val="009B7C9F"/>
    <w:rsid w:val="009C0C55"/>
    <w:rsid w:val="009C0C87"/>
    <w:rsid w:val="009C10C2"/>
    <w:rsid w:val="009C3894"/>
    <w:rsid w:val="009C519E"/>
    <w:rsid w:val="009C6ECC"/>
    <w:rsid w:val="009D0B90"/>
    <w:rsid w:val="009D1E1E"/>
    <w:rsid w:val="009D2A42"/>
    <w:rsid w:val="009D52A5"/>
    <w:rsid w:val="009D7071"/>
    <w:rsid w:val="009D7870"/>
    <w:rsid w:val="009E45A5"/>
    <w:rsid w:val="009E6001"/>
    <w:rsid w:val="009E7BB9"/>
    <w:rsid w:val="009F1B37"/>
    <w:rsid w:val="009F24F3"/>
    <w:rsid w:val="009F43E6"/>
    <w:rsid w:val="009F57FE"/>
    <w:rsid w:val="009F71FA"/>
    <w:rsid w:val="009F7925"/>
    <w:rsid w:val="00A00C20"/>
    <w:rsid w:val="00A0180C"/>
    <w:rsid w:val="00A01CCD"/>
    <w:rsid w:val="00A22007"/>
    <w:rsid w:val="00A24C28"/>
    <w:rsid w:val="00A263FC"/>
    <w:rsid w:val="00A278C0"/>
    <w:rsid w:val="00A27EF9"/>
    <w:rsid w:val="00A313FB"/>
    <w:rsid w:val="00A31675"/>
    <w:rsid w:val="00A34012"/>
    <w:rsid w:val="00A353AD"/>
    <w:rsid w:val="00A37525"/>
    <w:rsid w:val="00A56BF4"/>
    <w:rsid w:val="00A60304"/>
    <w:rsid w:val="00A63838"/>
    <w:rsid w:val="00A70D5B"/>
    <w:rsid w:val="00A715A7"/>
    <w:rsid w:val="00A719C4"/>
    <w:rsid w:val="00A7418C"/>
    <w:rsid w:val="00A75CA2"/>
    <w:rsid w:val="00A77521"/>
    <w:rsid w:val="00A84056"/>
    <w:rsid w:val="00A90266"/>
    <w:rsid w:val="00A917C5"/>
    <w:rsid w:val="00A91F30"/>
    <w:rsid w:val="00A95BA1"/>
    <w:rsid w:val="00A96300"/>
    <w:rsid w:val="00A96F18"/>
    <w:rsid w:val="00A97653"/>
    <w:rsid w:val="00AA20E2"/>
    <w:rsid w:val="00AA2D47"/>
    <w:rsid w:val="00AA4EE7"/>
    <w:rsid w:val="00AA74E0"/>
    <w:rsid w:val="00AB15D6"/>
    <w:rsid w:val="00AB5275"/>
    <w:rsid w:val="00AB5920"/>
    <w:rsid w:val="00AB76BE"/>
    <w:rsid w:val="00AC1163"/>
    <w:rsid w:val="00AC178A"/>
    <w:rsid w:val="00AC38E7"/>
    <w:rsid w:val="00AC5C4F"/>
    <w:rsid w:val="00AC5C9D"/>
    <w:rsid w:val="00AD27D2"/>
    <w:rsid w:val="00AD31DE"/>
    <w:rsid w:val="00AD5325"/>
    <w:rsid w:val="00AE145E"/>
    <w:rsid w:val="00AE1D61"/>
    <w:rsid w:val="00AE2976"/>
    <w:rsid w:val="00AE58A8"/>
    <w:rsid w:val="00AF3D59"/>
    <w:rsid w:val="00AF509C"/>
    <w:rsid w:val="00AF5712"/>
    <w:rsid w:val="00AF62C9"/>
    <w:rsid w:val="00AF6F55"/>
    <w:rsid w:val="00B04FB4"/>
    <w:rsid w:val="00B104C9"/>
    <w:rsid w:val="00B10C20"/>
    <w:rsid w:val="00B11D26"/>
    <w:rsid w:val="00B162E2"/>
    <w:rsid w:val="00B16BFD"/>
    <w:rsid w:val="00B32115"/>
    <w:rsid w:val="00B354A4"/>
    <w:rsid w:val="00B37A71"/>
    <w:rsid w:val="00B4036F"/>
    <w:rsid w:val="00B40ABD"/>
    <w:rsid w:val="00B40BFF"/>
    <w:rsid w:val="00B41117"/>
    <w:rsid w:val="00B42F49"/>
    <w:rsid w:val="00B43373"/>
    <w:rsid w:val="00B43C52"/>
    <w:rsid w:val="00B512A4"/>
    <w:rsid w:val="00B51E3D"/>
    <w:rsid w:val="00B51F6B"/>
    <w:rsid w:val="00B5668B"/>
    <w:rsid w:val="00B57BC2"/>
    <w:rsid w:val="00B63AA7"/>
    <w:rsid w:val="00B651DB"/>
    <w:rsid w:val="00B65C1C"/>
    <w:rsid w:val="00B65E2D"/>
    <w:rsid w:val="00B66696"/>
    <w:rsid w:val="00B675FF"/>
    <w:rsid w:val="00B67D69"/>
    <w:rsid w:val="00B71052"/>
    <w:rsid w:val="00B7165E"/>
    <w:rsid w:val="00B71790"/>
    <w:rsid w:val="00B72F18"/>
    <w:rsid w:val="00B74507"/>
    <w:rsid w:val="00B75198"/>
    <w:rsid w:val="00B8091C"/>
    <w:rsid w:val="00B84169"/>
    <w:rsid w:val="00B84233"/>
    <w:rsid w:val="00B859F5"/>
    <w:rsid w:val="00B86F1E"/>
    <w:rsid w:val="00B9399C"/>
    <w:rsid w:val="00B946D7"/>
    <w:rsid w:val="00B973C3"/>
    <w:rsid w:val="00BA1907"/>
    <w:rsid w:val="00BA5321"/>
    <w:rsid w:val="00BA5C14"/>
    <w:rsid w:val="00BA5F48"/>
    <w:rsid w:val="00BA7EDA"/>
    <w:rsid w:val="00BB3BC6"/>
    <w:rsid w:val="00BB4ACD"/>
    <w:rsid w:val="00BB50C4"/>
    <w:rsid w:val="00BC2766"/>
    <w:rsid w:val="00BE0A4F"/>
    <w:rsid w:val="00BE153C"/>
    <w:rsid w:val="00BE24A8"/>
    <w:rsid w:val="00BE454A"/>
    <w:rsid w:val="00BE4FAA"/>
    <w:rsid w:val="00BE51B5"/>
    <w:rsid w:val="00BE55CC"/>
    <w:rsid w:val="00BE5CC2"/>
    <w:rsid w:val="00BE7609"/>
    <w:rsid w:val="00BF0946"/>
    <w:rsid w:val="00BF1CA5"/>
    <w:rsid w:val="00BF32B4"/>
    <w:rsid w:val="00BF531E"/>
    <w:rsid w:val="00C00D6C"/>
    <w:rsid w:val="00C03A88"/>
    <w:rsid w:val="00C06575"/>
    <w:rsid w:val="00C06B11"/>
    <w:rsid w:val="00C1142F"/>
    <w:rsid w:val="00C11ED4"/>
    <w:rsid w:val="00C12458"/>
    <w:rsid w:val="00C13CAF"/>
    <w:rsid w:val="00C20042"/>
    <w:rsid w:val="00C225D0"/>
    <w:rsid w:val="00C227D1"/>
    <w:rsid w:val="00C24205"/>
    <w:rsid w:val="00C2721F"/>
    <w:rsid w:val="00C31ACC"/>
    <w:rsid w:val="00C357EA"/>
    <w:rsid w:val="00C365DC"/>
    <w:rsid w:val="00C36E5A"/>
    <w:rsid w:val="00C36EA6"/>
    <w:rsid w:val="00C4170F"/>
    <w:rsid w:val="00C42879"/>
    <w:rsid w:val="00C43317"/>
    <w:rsid w:val="00C44874"/>
    <w:rsid w:val="00C52E2D"/>
    <w:rsid w:val="00C56451"/>
    <w:rsid w:val="00C57160"/>
    <w:rsid w:val="00C57C3B"/>
    <w:rsid w:val="00C60624"/>
    <w:rsid w:val="00C63CE5"/>
    <w:rsid w:val="00C70E33"/>
    <w:rsid w:val="00C71320"/>
    <w:rsid w:val="00C71E41"/>
    <w:rsid w:val="00C732C2"/>
    <w:rsid w:val="00C766AB"/>
    <w:rsid w:val="00C80F82"/>
    <w:rsid w:val="00C81EDA"/>
    <w:rsid w:val="00C856EF"/>
    <w:rsid w:val="00C859BF"/>
    <w:rsid w:val="00C91F68"/>
    <w:rsid w:val="00C9428B"/>
    <w:rsid w:val="00C9653E"/>
    <w:rsid w:val="00C96A1A"/>
    <w:rsid w:val="00CA1168"/>
    <w:rsid w:val="00CA23D6"/>
    <w:rsid w:val="00CA28A7"/>
    <w:rsid w:val="00CA30D4"/>
    <w:rsid w:val="00CA5580"/>
    <w:rsid w:val="00CA59D5"/>
    <w:rsid w:val="00CA68A5"/>
    <w:rsid w:val="00CA6F30"/>
    <w:rsid w:val="00CA789B"/>
    <w:rsid w:val="00CA7998"/>
    <w:rsid w:val="00CB0260"/>
    <w:rsid w:val="00CB0BAA"/>
    <w:rsid w:val="00CB27D7"/>
    <w:rsid w:val="00CB5BF2"/>
    <w:rsid w:val="00CB7043"/>
    <w:rsid w:val="00CC1BD6"/>
    <w:rsid w:val="00CC285F"/>
    <w:rsid w:val="00CC2A40"/>
    <w:rsid w:val="00CC63AC"/>
    <w:rsid w:val="00CD0C0A"/>
    <w:rsid w:val="00CD2DA9"/>
    <w:rsid w:val="00CD5640"/>
    <w:rsid w:val="00CD5EAD"/>
    <w:rsid w:val="00CE11C6"/>
    <w:rsid w:val="00CE1255"/>
    <w:rsid w:val="00CE33B4"/>
    <w:rsid w:val="00CE37A5"/>
    <w:rsid w:val="00CF035F"/>
    <w:rsid w:val="00CF15E0"/>
    <w:rsid w:val="00CF48EF"/>
    <w:rsid w:val="00CF70CD"/>
    <w:rsid w:val="00D00D2C"/>
    <w:rsid w:val="00D00E1D"/>
    <w:rsid w:val="00D02F88"/>
    <w:rsid w:val="00D033C9"/>
    <w:rsid w:val="00D0440E"/>
    <w:rsid w:val="00D0519B"/>
    <w:rsid w:val="00D06A1F"/>
    <w:rsid w:val="00D109E1"/>
    <w:rsid w:val="00D145D0"/>
    <w:rsid w:val="00D21E76"/>
    <w:rsid w:val="00D30463"/>
    <w:rsid w:val="00D30735"/>
    <w:rsid w:val="00D354A5"/>
    <w:rsid w:val="00D3595C"/>
    <w:rsid w:val="00D372F2"/>
    <w:rsid w:val="00D4074B"/>
    <w:rsid w:val="00D4245C"/>
    <w:rsid w:val="00D452A0"/>
    <w:rsid w:val="00D45D6D"/>
    <w:rsid w:val="00D466CF"/>
    <w:rsid w:val="00D46944"/>
    <w:rsid w:val="00D47C0D"/>
    <w:rsid w:val="00D5152E"/>
    <w:rsid w:val="00D522AC"/>
    <w:rsid w:val="00D53F4A"/>
    <w:rsid w:val="00D57A8C"/>
    <w:rsid w:val="00D60448"/>
    <w:rsid w:val="00D64074"/>
    <w:rsid w:val="00D642E5"/>
    <w:rsid w:val="00D67451"/>
    <w:rsid w:val="00D708E3"/>
    <w:rsid w:val="00D71079"/>
    <w:rsid w:val="00D83B72"/>
    <w:rsid w:val="00D83F96"/>
    <w:rsid w:val="00D84CF1"/>
    <w:rsid w:val="00D85CF0"/>
    <w:rsid w:val="00D868E4"/>
    <w:rsid w:val="00D87989"/>
    <w:rsid w:val="00D92179"/>
    <w:rsid w:val="00D93DEB"/>
    <w:rsid w:val="00D96A56"/>
    <w:rsid w:val="00DA04E9"/>
    <w:rsid w:val="00DB2307"/>
    <w:rsid w:val="00DB3344"/>
    <w:rsid w:val="00DB5588"/>
    <w:rsid w:val="00DC0846"/>
    <w:rsid w:val="00DC1E2C"/>
    <w:rsid w:val="00DC3087"/>
    <w:rsid w:val="00DC3390"/>
    <w:rsid w:val="00DC3C1D"/>
    <w:rsid w:val="00DC5CFB"/>
    <w:rsid w:val="00DC6A1D"/>
    <w:rsid w:val="00DD08A1"/>
    <w:rsid w:val="00DD10F8"/>
    <w:rsid w:val="00DD634F"/>
    <w:rsid w:val="00DD65A6"/>
    <w:rsid w:val="00DE50AF"/>
    <w:rsid w:val="00DE784F"/>
    <w:rsid w:val="00E01F0E"/>
    <w:rsid w:val="00E03E34"/>
    <w:rsid w:val="00E040B3"/>
    <w:rsid w:val="00E041B8"/>
    <w:rsid w:val="00E05843"/>
    <w:rsid w:val="00E10C1D"/>
    <w:rsid w:val="00E1104E"/>
    <w:rsid w:val="00E11127"/>
    <w:rsid w:val="00E1464A"/>
    <w:rsid w:val="00E14FC8"/>
    <w:rsid w:val="00E160F3"/>
    <w:rsid w:val="00E20224"/>
    <w:rsid w:val="00E21545"/>
    <w:rsid w:val="00E21D32"/>
    <w:rsid w:val="00E21E46"/>
    <w:rsid w:val="00E22D8D"/>
    <w:rsid w:val="00E23793"/>
    <w:rsid w:val="00E25152"/>
    <w:rsid w:val="00E251B5"/>
    <w:rsid w:val="00E304F9"/>
    <w:rsid w:val="00E30FC7"/>
    <w:rsid w:val="00E35770"/>
    <w:rsid w:val="00E44E25"/>
    <w:rsid w:val="00E4595C"/>
    <w:rsid w:val="00E46911"/>
    <w:rsid w:val="00E5191D"/>
    <w:rsid w:val="00E546AD"/>
    <w:rsid w:val="00E55E50"/>
    <w:rsid w:val="00E57E90"/>
    <w:rsid w:val="00E60DAC"/>
    <w:rsid w:val="00E63615"/>
    <w:rsid w:val="00E748FE"/>
    <w:rsid w:val="00E770C8"/>
    <w:rsid w:val="00E77462"/>
    <w:rsid w:val="00E77652"/>
    <w:rsid w:val="00E81D38"/>
    <w:rsid w:val="00E87A81"/>
    <w:rsid w:val="00E924E7"/>
    <w:rsid w:val="00E954ED"/>
    <w:rsid w:val="00E96B22"/>
    <w:rsid w:val="00E9726A"/>
    <w:rsid w:val="00EA2945"/>
    <w:rsid w:val="00EA2B49"/>
    <w:rsid w:val="00EA3AB9"/>
    <w:rsid w:val="00EA4DB9"/>
    <w:rsid w:val="00EA66D6"/>
    <w:rsid w:val="00EA77FF"/>
    <w:rsid w:val="00EB386A"/>
    <w:rsid w:val="00EB69D9"/>
    <w:rsid w:val="00EB74EE"/>
    <w:rsid w:val="00EC00E9"/>
    <w:rsid w:val="00EC0DBC"/>
    <w:rsid w:val="00EC1E76"/>
    <w:rsid w:val="00EC4E01"/>
    <w:rsid w:val="00EC693D"/>
    <w:rsid w:val="00EC797D"/>
    <w:rsid w:val="00ED0040"/>
    <w:rsid w:val="00ED4AB8"/>
    <w:rsid w:val="00ED67E4"/>
    <w:rsid w:val="00EE02B9"/>
    <w:rsid w:val="00EE705F"/>
    <w:rsid w:val="00EF2833"/>
    <w:rsid w:val="00EF33F9"/>
    <w:rsid w:val="00EF42C3"/>
    <w:rsid w:val="00EF677C"/>
    <w:rsid w:val="00EF6D3F"/>
    <w:rsid w:val="00EF6F01"/>
    <w:rsid w:val="00F017A2"/>
    <w:rsid w:val="00F01C80"/>
    <w:rsid w:val="00F01E90"/>
    <w:rsid w:val="00F113CC"/>
    <w:rsid w:val="00F1318E"/>
    <w:rsid w:val="00F13FE2"/>
    <w:rsid w:val="00F17F40"/>
    <w:rsid w:val="00F21965"/>
    <w:rsid w:val="00F22303"/>
    <w:rsid w:val="00F24A18"/>
    <w:rsid w:val="00F27132"/>
    <w:rsid w:val="00F317B1"/>
    <w:rsid w:val="00F3418F"/>
    <w:rsid w:val="00F37B6A"/>
    <w:rsid w:val="00F407EF"/>
    <w:rsid w:val="00F42840"/>
    <w:rsid w:val="00F46B99"/>
    <w:rsid w:val="00F50B0F"/>
    <w:rsid w:val="00F63EDB"/>
    <w:rsid w:val="00F64AFE"/>
    <w:rsid w:val="00F64B2F"/>
    <w:rsid w:val="00F72EEB"/>
    <w:rsid w:val="00F81EC0"/>
    <w:rsid w:val="00F86A3E"/>
    <w:rsid w:val="00F87D9B"/>
    <w:rsid w:val="00F900B0"/>
    <w:rsid w:val="00F92219"/>
    <w:rsid w:val="00F9516B"/>
    <w:rsid w:val="00F95B9A"/>
    <w:rsid w:val="00FA1B1B"/>
    <w:rsid w:val="00FA21C8"/>
    <w:rsid w:val="00FA681F"/>
    <w:rsid w:val="00FA7D0C"/>
    <w:rsid w:val="00FB0EF7"/>
    <w:rsid w:val="00FB123E"/>
    <w:rsid w:val="00FB3E62"/>
    <w:rsid w:val="00FB49F6"/>
    <w:rsid w:val="00FB6A82"/>
    <w:rsid w:val="00FC3A7E"/>
    <w:rsid w:val="00FC691E"/>
    <w:rsid w:val="00FC7971"/>
    <w:rsid w:val="00FD0A5C"/>
    <w:rsid w:val="00FD3910"/>
    <w:rsid w:val="00FD4B2A"/>
    <w:rsid w:val="00FD7680"/>
    <w:rsid w:val="00FE1A5E"/>
    <w:rsid w:val="00FE3621"/>
    <w:rsid w:val="00FE54EA"/>
    <w:rsid w:val="00FE6411"/>
    <w:rsid w:val="00FF04F9"/>
    <w:rsid w:val="00FF0E3C"/>
    <w:rsid w:val="00FF1A40"/>
    <w:rsid w:val="00FF38E6"/>
    <w:rsid w:val="00FF4327"/>
    <w:rsid w:val="00FF6F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10DC54"/>
  <w15:docId w15:val="{349FF504-3159-4276-A6F7-36A45002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11DD9"/>
    <w:pPr>
      <w:keepNext/>
      <w:keepLines/>
      <w:numPr>
        <w:numId w:val="2"/>
      </w:numPr>
      <w:spacing w:before="480" w:after="0"/>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BE55CC"/>
    <w:pPr>
      <w:keepNext/>
      <w:keepLines/>
      <w:numPr>
        <w:ilvl w:val="1"/>
        <w:numId w:val="2"/>
      </w:numPr>
      <w:spacing w:before="200" w:after="0"/>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nhideWhenUsed/>
    <w:qFormat/>
    <w:rsid w:val="009209F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nhideWhenUsed/>
    <w:qFormat/>
    <w:rsid w:val="009209F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9209F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209F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do not use)"/>
    <w:basedOn w:val="Normal"/>
    <w:next w:val="Normal"/>
    <w:link w:val="Heading7Char"/>
    <w:unhideWhenUsed/>
    <w:qFormat/>
    <w:rsid w:val="009209F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nhideWhenUsed/>
    <w:qFormat/>
    <w:rsid w:val="009209F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9209F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
    <w:basedOn w:val="Normal"/>
    <w:link w:val="ListParagraphChar"/>
    <w:uiPriority w:val="34"/>
    <w:qFormat/>
    <w:rsid w:val="00B40ABD"/>
    <w:pPr>
      <w:ind w:left="720"/>
      <w:contextualSpacing/>
    </w:p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611DD9"/>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BE55CC"/>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9209F3"/>
    <w:rPr>
      <w:rFonts w:asciiTheme="majorHAnsi" w:eastAsiaTheme="majorEastAsia" w:hAnsiTheme="majorHAnsi" w:cstheme="majorBidi"/>
      <w:b/>
      <w:bCs/>
      <w:color w:val="4F81BD" w:themeColor="accent1"/>
    </w:rPr>
  </w:style>
  <w:style w:type="character" w:customStyle="1" w:styleId="Heading4Char">
    <w:name w:val="Heading 4 Char"/>
    <w:aliases w:val="H4 Char"/>
    <w:basedOn w:val="DefaultParagraphFont"/>
    <w:link w:val="Heading4"/>
    <w:rsid w:val="009209F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209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209F3"/>
    <w:rPr>
      <w:rFonts w:asciiTheme="majorHAnsi" w:eastAsiaTheme="majorEastAsia" w:hAnsiTheme="majorHAnsi" w:cstheme="majorBidi"/>
      <w:i/>
      <w:iCs/>
      <w:color w:val="243F60" w:themeColor="accent1" w:themeShade="7F"/>
    </w:rPr>
  </w:style>
  <w:style w:type="character" w:customStyle="1" w:styleId="Heading7Char">
    <w:name w:val="Heading 7 Char"/>
    <w:aliases w:val="Heading 7 (do not use) Char"/>
    <w:basedOn w:val="DefaultParagraphFont"/>
    <w:link w:val="Heading7"/>
    <w:rsid w:val="009209F3"/>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rsid w:val="009209F3"/>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9209F3"/>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3F2370"/>
    <w:pPr>
      <w:tabs>
        <w:tab w:val="left" w:pos="360"/>
        <w:tab w:val="right" w:leader="dot" w:pos="9062"/>
      </w:tabs>
      <w:spacing w:before="120" w:after="120"/>
      <w:ind w:left="360" w:hanging="360"/>
    </w:pPr>
    <w:rPr>
      <w:rFonts w:ascii="Calibri" w:hAnsi="Calibri"/>
      <w:b/>
      <w:bCs/>
      <w:caps/>
      <w:szCs w:val="20"/>
    </w:rPr>
  </w:style>
  <w:style w:type="paragraph" w:styleId="TOC2">
    <w:name w:val="toc 2"/>
    <w:basedOn w:val="Normal"/>
    <w:next w:val="Normal"/>
    <w:autoRedefine/>
    <w:uiPriority w:val="39"/>
    <w:unhideWhenUsed/>
    <w:qFormat/>
    <w:rsid w:val="009303CF"/>
    <w:pPr>
      <w:tabs>
        <w:tab w:val="left" w:pos="880"/>
        <w:tab w:val="right" w:leader="dot" w:pos="9062"/>
      </w:tabs>
      <w:spacing w:after="0"/>
      <w:ind w:left="220"/>
    </w:pPr>
    <w:rPr>
      <w:smallCaps/>
      <w:sz w:val="20"/>
      <w:szCs w:val="20"/>
    </w:rPr>
  </w:style>
  <w:style w:type="paragraph" w:styleId="TOC3">
    <w:name w:val="toc 3"/>
    <w:basedOn w:val="Normal"/>
    <w:next w:val="Normal"/>
    <w:autoRedefine/>
    <w:uiPriority w:val="39"/>
    <w:unhideWhenUsed/>
    <w:qFormat/>
    <w:rsid w:val="00BE55CC"/>
    <w:pPr>
      <w:spacing w:after="0"/>
      <w:ind w:left="440"/>
    </w:pPr>
    <w:rPr>
      <w:i/>
      <w:iCs/>
      <w:sz w:val="20"/>
      <w:szCs w:val="20"/>
    </w:rPr>
  </w:style>
  <w:style w:type="paragraph" w:styleId="TOC4">
    <w:name w:val="toc 4"/>
    <w:basedOn w:val="Normal"/>
    <w:next w:val="Normal"/>
    <w:autoRedefine/>
    <w:uiPriority w:val="39"/>
    <w:unhideWhenUsed/>
    <w:rsid w:val="00BE55CC"/>
    <w:pPr>
      <w:spacing w:after="0"/>
      <w:ind w:left="660"/>
    </w:pPr>
    <w:rPr>
      <w:sz w:val="18"/>
      <w:szCs w:val="18"/>
    </w:rPr>
  </w:style>
  <w:style w:type="paragraph" w:styleId="TOC5">
    <w:name w:val="toc 5"/>
    <w:basedOn w:val="Normal"/>
    <w:next w:val="Normal"/>
    <w:autoRedefine/>
    <w:uiPriority w:val="39"/>
    <w:unhideWhenUsed/>
    <w:rsid w:val="00BE55CC"/>
    <w:pPr>
      <w:spacing w:after="0"/>
      <w:ind w:left="880"/>
    </w:pPr>
    <w:rPr>
      <w:sz w:val="18"/>
      <w:szCs w:val="18"/>
    </w:rPr>
  </w:style>
  <w:style w:type="paragraph" w:styleId="TOC6">
    <w:name w:val="toc 6"/>
    <w:basedOn w:val="Normal"/>
    <w:next w:val="Normal"/>
    <w:autoRedefine/>
    <w:uiPriority w:val="39"/>
    <w:unhideWhenUsed/>
    <w:rsid w:val="00BE55CC"/>
    <w:pPr>
      <w:spacing w:after="0"/>
      <w:ind w:left="1100"/>
    </w:pPr>
    <w:rPr>
      <w:sz w:val="18"/>
      <w:szCs w:val="18"/>
    </w:rPr>
  </w:style>
  <w:style w:type="paragraph" w:styleId="TOC7">
    <w:name w:val="toc 7"/>
    <w:basedOn w:val="Normal"/>
    <w:next w:val="Normal"/>
    <w:autoRedefine/>
    <w:uiPriority w:val="39"/>
    <w:unhideWhenUsed/>
    <w:rsid w:val="00BE55CC"/>
    <w:pPr>
      <w:spacing w:after="0"/>
      <w:ind w:left="1320"/>
    </w:pPr>
    <w:rPr>
      <w:sz w:val="18"/>
      <w:szCs w:val="18"/>
    </w:rPr>
  </w:style>
  <w:style w:type="paragraph" w:styleId="TOC8">
    <w:name w:val="toc 8"/>
    <w:basedOn w:val="Normal"/>
    <w:next w:val="Normal"/>
    <w:autoRedefine/>
    <w:uiPriority w:val="39"/>
    <w:unhideWhenUsed/>
    <w:rsid w:val="00BE55CC"/>
    <w:pPr>
      <w:spacing w:after="0"/>
      <w:ind w:left="1540"/>
    </w:pPr>
    <w:rPr>
      <w:sz w:val="18"/>
      <w:szCs w:val="18"/>
    </w:rPr>
  </w:style>
  <w:style w:type="paragraph" w:styleId="TOC9">
    <w:name w:val="toc 9"/>
    <w:basedOn w:val="Normal"/>
    <w:next w:val="Normal"/>
    <w:autoRedefine/>
    <w:uiPriority w:val="39"/>
    <w:unhideWhenUsed/>
    <w:rsid w:val="00BE55CC"/>
    <w:pPr>
      <w:spacing w:after="0"/>
      <w:ind w:left="1760"/>
    </w:pPr>
    <w:rPr>
      <w:sz w:val="18"/>
      <w:szCs w:val="18"/>
    </w:rPr>
  </w:style>
  <w:style w:type="character" w:styleId="Hyperlink">
    <w:name w:val="Hyperlink"/>
    <w:basedOn w:val="DefaultParagraphFont"/>
    <w:uiPriority w:val="99"/>
    <w:unhideWhenUsed/>
    <w:rsid w:val="00BE55CC"/>
    <w:rPr>
      <w:color w:val="0000FF" w:themeColor="hyperlink"/>
      <w:u w:val="single"/>
    </w:rPr>
  </w:style>
  <w:style w:type="paragraph" w:styleId="Header">
    <w:name w:val="header"/>
    <w:basedOn w:val="Normal"/>
    <w:link w:val="HeaderChar"/>
    <w:uiPriority w:val="99"/>
    <w:unhideWhenUsed/>
    <w:rsid w:val="008F36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36B5"/>
    <w:rPr>
      <w:lang w:val="en-US"/>
    </w:rPr>
  </w:style>
  <w:style w:type="paragraph" w:styleId="Footer">
    <w:name w:val="footer"/>
    <w:basedOn w:val="Normal"/>
    <w:link w:val="FooterChar"/>
    <w:uiPriority w:val="99"/>
    <w:unhideWhenUsed/>
    <w:rsid w:val="008F36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36B5"/>
    <w:rPr>
      <w:lang w:val="en-US"/>
    </w:rPr>
  </w:style>
  <w:style w:type="character" w:styleId="CommentReference">
    <w:name w:val="annotation reference"/>
    <w:basedOn w:val="DefaultParagraphFont"/>
    <w:uiPriority w:val="99"/>
    <w:semiHidden/>
    <w:unhideWhenUsed/>
    <w:rsid w:val="0071729A"/>
    <w:rPr>
      <w:sz w:val="16"/>
      <w:szCs w:val="16"/>
    </w:rPr>
  </w:style>
  <w:style w:type="paragraph" w:styleId="CommentText">
    <w:name w:val="annotation text"/>
    <w:basedOn w:val="Normal"/>
    <w:link w:val="CommentTextChar"/>
    <w:uiPriority w:val="99"/>
    <w:semiHidden/>
    <w:unhideWhenUsed/>
    <w:rsid w:val="0071729A"/>
    <w:pPr>
      <w:spacing w:line="240" w:lineRule="auto"/>
    </w:pPr>
    <w:rPr>
      <w:sz w:val="20"/>
      <w:szCs w:val="20"/>
    </w:rPr>
  </w:style>
  <w:style w:type="character" w:customStyle="1" w:styleId="CommentTextChar">
    <w:name w:val="Comment Text Char"/>
    <w:basedOn w:val="DefaultParagraphFont"/>
    <w:link w:val="CommentText"/>
    <w:uiPriority w:val="99"/>
    <w:semiHidden/>
    <w:rsid w:val="0071729A"/>
    <w:rPr>
      <w:sz w:val="20"/>
      <w:szCs w:val="20"/>
      <w:lang w:val="en-US"/>
    </w:rPr>
  </w:style>
  <w:style w:type="paragraph" w:styleId="CommentSubject">
    <w:name w:val="annotation subject"/>
    <w:basedOn w:val="CommentText"/>
    <w:next w:val="CommentText"/>
    <w:link w:val="CommentSubjectChar"/>
    <w:uiPriority w:val="99"/>
    <w:semiHidden/>
    <w:unhideWhenUsed/>
    <w:rsid w:val="0071729A"/>
    <w:rPr>
      <w:b/>
      <w:bCs/>
    </w:rPr>
  </w:style>
  <w:style w:type="character" w:customStyle="1" w:styleId="CommentSubjectChar">
    <w:name w:val="Comment Subject Char"/>
    <w:basedOn w:val="CommentTextChar"/>
    <w:link w:val="CommentSubject"/>
    <w:uiPriority w:val="99"/>
    <w:semiHidden/>
    <w:rsid w:val="0071729A"/>
    <w:rPr>
      <w:b/>
      <w:bCs/>
      <w:sz w:val="20"/>
      <w:szCs w:val="20"/>
      <w:lang w:val="en-US"/>
    </w:rPr>
  </w:style>
  <w:style w:type="paragraph" w:styleId="BalloonText">
    <w:name w:val="Balloon Text"/>
    <w:basedOn w:val="Normal"/>
    <w:link w:val="BalloonTextChar"/>
    <w:uiPriority w:val="99"/>
    <w:semiHidden/>
    <w:unhideWhenUsed/>
    <w:rsid w:val="00717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29A"/>
    <w:rPr>
      <w:rFonts w:ascii="Segoe UI" w:hAnsi="Segoe UI" w:cs="Segoe UI"/>
      <w:sz w:val="18"/>
      <w:szCs w:val="18"/>
      <w:lang w:val="en-US"/>
    </w:rPr>
  </w:style>
  <w:style w:type="paragraph" w:styleId="NormalWeb">
    <w:name w:val="Normal (Web)"/>
    <w:basedOn w:val="Normal"/>
    <w:uiPriority w:val="99"/>
    <w:semiHidden/>
    <w:unhideWhenUsed/>
    <w:rsid w:val="007F73C1"/>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914E45"/>
    <w:pPr>
      <w:spacing w:after="0" w:line="240" w:lineRule="auto"/>
    </w:pPr>
    <w:rPr>
      <w:lang w:val="ro-RO"/>
    </w:rPr>
  </w:style>
  <w:style w:type="paragraph" w:styleId="HTMLPreformatted">
    <w:name w:val="HTML Preformatted"/>
    <w:basedOn w:val="Normal"/>
    <w:link w:val="HTMLPreformattedChar"/>
    <w:uiPriority w:val="99"/>
    <w:semiHidden/>
    <w:unhideWhenUsed/>
    <w:rsid w:val="00DC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DC6A1D"/>
    <w:rPr>
      <w:rFonts w:ascii="Courier New" w:eastAsia="Times New Roman" w:hAnsi="Courier New" w:cs="Courier New"/>
      <w:sz w:val="20"/>
      <w:szCs w:val="20"/>
      <w:lang w:val="ro-RO" w:eastAsia="ro-RO"/>
    </w:rPr>
  </w:style>
  <w:style w:type="character" w:styleId="PlaceholderText">
    <w:name w:val="Placeholder Text"/>
    <w:basedOn w:val="DefaultParagraphFont"/>
    <w:uiPriority w:val="99"/>
    <w:semiHidden/>
    <w:rsid w:val="00711767"/>
    <w:rPr>
      <w:color w:val="808080"/>
    </w:rPr>
  </w:style>
  <w:style w:type="paragraph" w:customStyle="1" w:styleId="Body">
    <w:name w:val="Body"/>
    <w:basedOn w:val="Normal"/>
    <w:link w:val="BodyChar"/>
    <w:qFormat/>
    <w:rsid w:val="008527ED"/>
    <w:pPr>
      <w:spacing w:before="120" w:after="0" w:line="240" w:lineRule="exact"/>
      <w:jc w:val="both"/>
    </w:pPr>
    <w:rPr>
      <w:rFonts w:ascii="Trebuchet MS" w:hAnsi="Trebuchet MS" w:cs="Arial"/>
      <w:sz w:val="20"/>
      <w:szCs w:val="24"/>
    </w:rPr>
  </w:style>
  <w:style w:type="character" w:customStyle="1" w:styleId="BodyChar">
    <w:name w:val="Body Char"/>
    <w:basedOn w:val="DefaultParagraphFont"/>
    <w:link w:val="Body"/>
    <w:rsid w:val="008527ED"/>
    <w:rPr>
      <w:rFonts w:ascii="Trebuchet MS" w:hAnsi="Trebuchet MS" w:cs="Arial"/>
      <w:sz w:val="20"/>
      <w:szCs w:val="24"/>
      <w:lang w:val="en-US"/>
    </w:rPr>
  </w:style>
  <w:style w:type="paragraph" w:customStyle="1" w:styleId="Bulet">
    <w:name w:val="Bulet"/>
    <w:basedOn w:val="Normal"/>
    <w:next w:val="Body"/>
    <w:link w:val="BuletChar"/>
    <w:qFormat/>
    <w:rsid w:val="008527ED"/>
    <w:pPr>
      <w:numPr>
        <w:numId w:val="3"/>
      </w:numPr>
      <w:spacing w:after="0" w:line="240" w:lineRule="exact"/>
      <w:jc w:val="both"/>
    </w:pPr>
    <w:rPr>
      <w:rFonts w:ascii="Trebuchet MS" w:hAnsi="Trebuchet MS" w:cs="Arial"/>
      <w:sz w:val="20"/>
      <w:szCs w:val="24"/>
    </w:rPr>
  </w:style>
  <w:style w:type="character" w:customStyle="1" w:styleId="BuletChar">
    <w:name w:val="Bulet Char"/>
    <w:basedOn w:val="BodyChar"/>
    <w:link w:val="Bulet"/>
    <w:rsid w:val="008527ED"/>
    <w:rPr>
      <w:rFonts w:ascii="Trebuchet MS" w:hAnsi="Trebuchet MS" w:cs="Arial"/>
      <w:sz w:val="20"/>
      <w:szCs w:val="24"/>
      <w:lang w:val="en-US"/>
    </w:rPr>
  </w:style>
  <w:style w:type="table" w:styleId="TableGrid">
    <w:name w:val="Table Grid"/>
    <w:basedOn w:val="TableNormal"/>
    <w:uiPriority w:val="59"/>
    <w:rsid w:val="00E30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qFormat/>
    <w:rsid w:val="00FB123E"/>
    <w:pPr>
      <w:framePr w:hSpace="1701" w:wrap="around" w:vAnchor="text" w:hAnchor="page" w:x="1708" w:y="1"/>
      <w:spacing w:after="0" w:line="240" w:lineRule="exact"/>
      <w:suppressOverlap/>
      <w:jc w:val="both"/>
    </w:pPr>
    <w:rPr>
      <w:rFonts w:ascii="Trebuchet MS" w:hAnsi="Trebuchet MS" w:cs="Arial"/>
      <w:sz w:val="20"/>
      <w:szCs w:val="24"/>
    </w:rPr>
  </w:style>
  <w:style w:type="character" w:styleId="Strong">
    <w:name w:val="Strong"/>
    <w:basedOn w:val="DefaultParagraphFont"/>
    <w:uiPriority w:val="22"/>
    <w:rsid w:val="00FB123E"/>
    <w:rPr>
      <w:b/>
      <w:bCs/>
    </w:rPr>
  </w:style>
  <w:style w:type="paragraph" w:customStyle="1" w:styleId="Capitol">
    <w:name w:val="Capitol"/>
    <w:basedOn w:val="Body"/>
    <w:next w:val="Body"/>
    <w:qFormat/>
    <w:rsid w:val="000C6D49"/>
    <w:pPr>
      <w:numPr>
        <w:numId w:val="4"/>
      </w:numPr>
      <w:tabs>
        <w:tab w:val="num" w:pos="360"/>
      </w:tabs>
      <w:spacing w:before="840" w:after="240" w:line="320" w:lineRule="exact"/>
      <w:ind w:hanging="426"/>
    </w:pPr>
    <w:rPr>
      <w:b/>
      <w:caps/>
      <w:color w:val="0070C0"/>
      <w:sz w:val="28"/>
      <w:szCs w:val="28"/>
    </w:rPr>
  </w:style>
  <w:style w:type="paragraph" w:customStyle="1" w:styleId="SubCap">
    <w:name w:val="SubCap"/>
    <w:basedOn w:val="Body"/>
    <w:next w:val="Body"/>
    <w:qFormat/>
    <w:rsid w:val="000C6D49"/>
    <w:pPr>
      <w:numPr>
        <w:ilvl w:val="2"/>
        <w:numId w:val="4"/>
      </w:numPr>
      <w:tabs>
        <w:tab w:val="num" w:pos="360"/>
      </w:tabs>
      <w:spacing w:before="480" w:after="120" w:line="280" w:lineRule="exact"/>
    </w:pPr>
    <w:rPr>
      <w:b/>
      <w:color w:val="0070C0"/>
      <w:sz w:val="26"/>
      <w:szCs w:val="26"/>
    </w:rPr>
  </w:style>
  <w:style w:type="paragraph" w:customStyle="1" w:styleId="UnderCap">
    <w:name w:val="UnderCap"/>
    <w:basedOn w:val="SubCap"/>
    <w:next w:val="Body"/>
    <w:qFormat/>
    <w:rsid w:val="000C6D49"/>
    <w:pPr>
      <w:numPr>
        <w:ilvl w:val="3"/>
      </w:numPr>
      <w:shd w:val="clear" w:color="auto" w:fill="FFFFFF"/>
      <w:tabs>
        <w:tab w:val="num" w:pos="360"/>
      </w:tabs>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5A0DD0"/>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75FD3"/>
  </w:style>
  <w:style w:type="paragraph" w:customStyle="1" w:styleId="Text2">
    <w:name w:val="Text 2"/>
    <w:basedOn w:val="Normal"/>
    <w:link w:val="Text2Char"/>
    <w:rsid w:val="00B51E3D"/>
    <w:pPr>
      <w:tabs>
        <w:tab w:val="left" w:pos="2161"/>
      </w:tabs>
      <w:spacing w:after="240"/>
      <w:ind w:left="1077"/>
      <w:jc w:val="both"/>
    </w:pPr>
    <w:rPr>
      <w:szCs w:val="20"/>
    </w:rPr>
  </w:style>
  <w:style w:type="character" w:customStyle="1" w:styleId="Text2Char">
    <w:name w:val="Text 2 Char"/>
    <w:link w:val="Text2"/>
    <w:rsid w:val="00B51E3D"/>
    <w:rPr>
      <w:szCs w:val="20"/>
      <w:lang w:val="ro-RO"/>
    </w:rPr>
  </w:style>
  <w:style w:type="paragraph" w:customStyle="1" w:styleId="Default">
    <w:name w:val="Default"/>
    <w:rsid w:val="00E57E90"/>
    <w:pPr>
      <w:autoSpaceDE w:val="0"/>
      <w:autoSpaceDN w:val="0"/>
      <w:adjustRightInd w:val="0"/>
      <w:spacing w:after="0" w:line="240" w:lineRule="auto"/>
    </w:pPr>
    <w:rPr>
      <w:rFonts w:ascii="Andes" w:hAnsi="Andes" w:cs="Andes"/>
      <w:color w:val="000000"/>
      <w:sz w:val="24"/>
      <w:szCs w:val="24"/>
      <w:lang w:val="ro-RO"/>
    </w:rPr>
  </w:style>
  <w:style w:type="character" w:customStyle="1" w:styleId="Bodytext">
    <w:name w:val="Body text_"/>
    <w:basedOn w:val="DefaultParagraphFont"/>
    <w:link w:val="BodyText10"/>
    <w:rsid w:val="00E57E90"/>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E57E90"/>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val="en-GB"/>
    </w:rPr>
  </w:style>
  <w:style w:type="character" w:customStyle="1" w:styleId="BodytextSegoeUIBoldSpacing0pt">
    <w:name w:val="Body text + Segoe UI;Bold;Spacing 0 pt"/>
    <w:basedOn w:val="Bodytext"/>
    <w:rsid w:val="00E57E90"/>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E57E90"/>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E57E90"/>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E57E90"/>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E57E90"/>
    <w:pPr>
      <w:widowControl w:val="0"/>
      <w:shd w:val="clear" w:color="auto" w:fill="FFFFFF"/>
      <w:spacing w:after="0" w:line="383" w:lineRule="exact"/>
      <w:jc w:val="both"/>
    </w:pPr>
    <w:rPr>
      <w:rFonts w:ascii="Segoe UI" w:eastAsia="Segoe UI" w:hAnsi="Segoe UI" w:cs="Segoe UI"/>
      <w:b/>
      <w:bCs/>
      <w:sz w:val="26"/>
      <w:szCs w:val="26"/>
      <w:lang w:val="en-GB"/>
    </w:rPr>
  </w:style>
  <w:style w:type="character" w:customStyle="1" w:styleId="BodytextArialItalic">
    <w:name w:val="Body text + Arial;Italic"/>
    <w:basedOn w:val="Bodytext"/>
    <w:rsid w:val="00E57E90"/>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FootnoteText">
    <w:name w:val="footnote text"/>
    <w:basedOn w:val="Normal"/>
    <w:link w:val="FootnoteTextChar"/>
    <w:uiPriority w:val="99"/>
    <w:semiHidden/>
    <w:unhideWhenUsed/>
    <w:rsid w:val="00F64B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B2F"/>
    <w:rPr>
      <w:sz w:val="20"/>
      <w:szCs w:val="20"/>
      <w:lang w:val="ro-RO"/>
    </w:rPr>
  </w:style>
  <w:style w:type="character" w:styleId="FootnoteReference">
    <w:name w:val="footnote reference"/>
    <w:basedOn w:val="DefaultParagraphFont"/>
    <w:uiPriority w:val="99"/>
    <w:semiHidden/>
    <w:unhideWhenUsed/>
    <w:rsid w:val="00F64B2F"/>
    <w:rPr>
      <w:vertAlign w:val="superscript"/>
    </w:rPr>
  </w:style>
  <w:style w:type="paragraph" w:customStyle="1" w:styleId="Heading1EIB">
    <w:name w:val="Heading 1 EIB"/>
    <w:basedOn w:val="Heading1"/>
    <w:autoRedefine/>
    <w:qFormat/>
    <w:rsid w:val="008C5A06"/>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8C5A06"/>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8C5A06"/>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
    <w:link w:val="ListParagraph"/>
    <w:uiPriority w:val="34"/>
    <w:locked/>
    <w:rsid w:val="008C5A06"/>
    <w:rPr>
      <w:lang w:val="ro-RO"/>
    </w:rPr>
  </w:style>
  <w:style w:type="character" w:customStyle="1" w:styleId="A16">
    <w:name w:val="A16"/>
    <w:uiPriority w:val="99"/>
    <w:rsid w:val="00903BBF"/>
    <w:rPr>
      <w:rFonts w:cs="Myriad"/>
      <w:color w:val="211D1E"/>
      <w:sz w:val="22"/>
      <w:szCs w:val="22"/>
    </w:rPr>
  </w:style>
  <w:style w:type="paragraph" w:customStyle="1" w:styleId="normalpropostasChar">
    <w:name w:val="normal_propostas Char"/>
    <w:basedOn w:val="Normal"/>
    <w:rsid w:val="00903BBF"/>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504285"/>
  </w:style>
  <w:style w:type="paragraph" w:styleId="TOCHeading">
    <w:name w:val="TOC Heading"/>
    <w:basedOn w:val="Heading1"/>
    <w:next w:val="Normal"/>
    <w:uiPriority w:val="39"/>
    <w:semiHidden/>
    <w:unhideWhenUsed/>
    <w:qFormat/>
    <w:rsid w:val="00EE02B9"/>
    <w:pPr>
      <w:numPr>
        <w:numId w:val="0"/>
      </w:numPr>
      <w:outlineLvl w:val="9"/>
    </w:pPr>
    <w:rPr>
      <w:rFonts w:asciiTheme="majorHAnsi" w:hAnsiTheme="majorHAnsi"/>
      <w:color w:val="365F91" w:themeColor="accent1" w:themeShade="BF"/>
      <w:sz w:val="28"/>
      <w:lang w:eastAsia="ja-JP"/>
    </w:rPr>
  </w:style>
  <w:style w:type="character" w:customStyle="1" w:styleId="li1">
    <w:name w:val="li1"/>
    <w:basedOn w:val="DefaultParagraphFont"/>
    <w:rsid w:val="00083A16"/>
    <w:rPr>
      <w:b/>
      <w:bCs/>
      <w:color w:val="8F0000"/>
    </w:rPr>
  </w:style>
  <w:style w:type="paragraph" w:styleId="BodyText0">
    <w:name w:val="Body Text"/>
    <w:basedOn w:val="Normal"/>
    <w:link w:val="BodyTextChar"/>
    <w:uiPriority w:val="1"/>
    <w:qFormat/>
    <w:rsid w:val="000F2609"/>
    <w:pPr>
      <w:widowControl w:val="0"/>
      <w:spacing w:after="0" w:line="240" w:lineRule="auto"/>
      <w:ind w:left="160" w:hanging="432"/>
    </w:pPr>
    <w:rPr>
      <w:rFonts w:ascii="Arial" w:eastAsia="Arial" w:hAnsi="Arial"/>
    </w:rPr>
  </w:style>
  <w:style w:type="character" w:customStyle="1" w:styleId="BodyTextChar">
    <w:name w:val="Body Text Char"/>
    <w:basedOn w:val="DefaultParagraphFont"/>
    <w:link w:val="BodyText0"/>
    <w:uiPriority w:val="1"/>
    <w:rsid w:val="000F2609"/>
    <w:rPr>
      <w:rFonts w:ascii="Arial" w:eastAsia="Arial" w:hAnsi="Arial"/>
    </w:rPr>
  </w:style>
  <w:style w:type="paragraph" w:customStyle="1" w:styleId="EMBodyText">
    <w:name w:val="EM Body Text"/>
    <w:basedOn w:val="Normal"/>
    <w:rsid w:val="00675020"/>
    <w:pPr>
      <w:spacing w:before="120" w:after="120" w:line="240" w:lineRule="auto"/>
      <w:jc w:val="both"/>
    </w:pPr>
    <w:rPr>
      <w:rFonts w:ascii="Arial" w:eastAsia="Times New Roman" w:hAnsi="Arial" w:cs="Times New Roman"/>
      <w:szCs w:val="24"/>
    </w:rPr>
  </w:style>
  <w:style w:type="character" w:customStyle="1" w:styleId="ar1">
    <w:name w:val="ar1"/>
    <w:basedOn w:val="DefaultParagraphFont"/>
    <w:rsid w:val="00E1464A"/>
    <w:rPr>
      <w:b/>
      <w:bCs/>
      <w:color w:val="0000AF"/>
      <w:sz w:val="22"/>
      <w:szCs w:val="22"/>
    </w:rPr>
  </w:style>
  <w:style w:type="character" w:customStyle="1" w:styleId="al1">
    <w:name w:val="al1"/>
    <w:basedOn w:val="DefaultParagraphFont"/>
    <w:rsid w:val="00E1464A"/>
    <w:rPr>
      <w:b/>
      <w:bCs/>
      <w:color w:val="008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1855">
      <w:bodyDiv w:val="1"/>
      <w:marLeft w:val="0"/>
      <w:marRight w:val="0"/>
      <w:marTop w:val="0"/>
      <w:marBottom w:val="0"/>
      <w:divBdr>
        <w:top w:val="none" w:sz="0" w:space="0" w:color="auto"/>
        <w:left w:val="none" w:sz="0" w:space="0" w:color="auto"/>
        <w:bottom w:val="none" w:sz="0" w:space="0" w:color="auto"/>
        <w:right w:val="none" w:sz="0" w:space="0" w:color="auto"/>
      </w:divBdr>
    </w:div>
    <w:div w:id="27996262">
      <w:bodyDiv w:val="1"/>
      <w:marLeft w:val="0"/>
      <w:marRight w:val="0"/>
      <w:marTop w:val="0"/>
      <w:marBottom w:val="0"/>
      <w:divBdr>
        <w:top w:val="none" w:sz="0" w:space="0" w:color="auto"/>
        <w:left w:val="none" w:sz="0" w:space="0" w:color="auto"/>
        <w:bottom w:val="none" w:sz="0" w:space="0" w:color="auto"/>
        <w:right w:val="none" w:sz="0" w:space="0" w:color="auto"/>
      </w:divBdr>
      <w:divsChild>
        <w:div w:id="735670787">
          <w:marLeft w:val="0"/>
          <w:marRight w:val="0"/>
          <w:marTop w:val="0"/>
          <w:marBottom w:val="0"/>
          <w:divBdr>
            <w:top w:val="none" w:sz="0" w:space="0" w:color="auto"/>
            <w:left w:val="none" w:sz="0" w:space="0" w:color="auto"/>
            <w:bottom w:val="none" w:sz="0" w:space="0" w:color="auto"/>
            <w:right w:val="none" w:sz="0" w:space="0" w:color="auto"/>
          </w:divBdr>
          <w:divsChild>
            <w:div w:id="976909158">
              <w:marLeft w:val="0"/>
              <w:marRight w:val="0"/>
              <w:marTop w:val="0"/>
              <w:marBottom w:val="0"/>
              <w:divBdr>
                <w:top w:val="none" w:sz="0" w:space="0" w:color="auto"/>
                <w:left w:val="none" w:sz="0" w:space="0" w:color="auto"/>
                <w:bottom w:val="none" w:sz="0" w:space="0" w:color="auto"/>
                <w:right w:val="none" w:sz="0" w:space="0" w:color="auto"/>
              </w:divBdr>
              <w:divsChild>
                <w:div w:id="16815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63271">
      <w:bodyDiv w:val="1"/>
      <w:marLeft w:val="0"/>
      <w:marRight w:val="0"/>
      <w:marTop w:val="0"/>
      <w:marBottom w:val="0"/>
      <w:divBdr>
        <w:top w:val="none" w:sz="0" w:space="0" w:color="auto"/>
        <w:left w:val="none" w:sz="0" w:space="0" w:color="auto"/>
        <w:bottom w:val="none" w:sz="0" w:space="0" w:color="auto"/>
        <w:right w:val="none" w:sz="0" w:space="0" w:color="auto"/>
      </w:divBdr>
    </w:div>
    <w:div w:id="236549698">
      <w:bodyDiv w:val="1"/>
      <w:marLeft w:val="0"/>
      <w:marRight w:val="0"/>
      <w:marTop w:val="0"/>
      <w:marBottom w:val="0"/>
      <w:divBdr>
        <w:top w:val="none" w:sz="0" w:space="0" w:color="auto"/>
        <w:left w:val="none" w:sz="0" w:space="0" w:color="auto"/>
        <w:bottom w:val="none" w:sz="0" w:space="0" w:color="auto"/>
        <w:right w:val="none" w:sz="0" w:space="0" w:color="auto"/>
      </w:divBdr>
    </w:div>
    <w:div w:id="243607996">
      <w:bodyDiv w:val="1"/>
      <w:marLeft w:val="0"/>
      <w:marRight w:val="0"/>
      <w:marTop w:val="0"/>
      <w:marBottom w:val="0"/>
      <w:divBdr>
        <w:top w:val="none" w:sz="0" w:space="0" w:color="auto"/>
        <w:left w:val="none" w:sz="0" w:space="0" w:color="auto"/>
        <w:bottom w:val="none" w:sz="0" w:space="0" w:color="auto"/>
        <w:right w:val="none" w:sz="0" w:space="0" w:color="auto"/>
      </w:divBdr>
      <w:divsChild>
        <w:div w:id="91292416">
          <w:marLeft w:val="0"/>
          <w:marRight w:val="0"/>
          <w:marTop w:val="0"/>
          <w:marBottom w:val="0"/>
          <w:divBdr>
            <w:top w:val="none" w:sz="0" w:space="0" w:color="auto"/>
            <w:left w:val="none" w:sz="0" w:space="0" w:color="auto"/>
            <w:bottom w:val="none" w:sz="0" w:space="0" w:color="auto"/>
            <w:right w:val="none" w:sz="0" w:space="0" w:color="auto"/>
          </w:divBdr>
          <w:divsChild>
            <w:div w:id="1951276194">
              <w:marLeft w:val="0"/>
              <w:marRight w:val="0"/>
              <w:marTop w:val="0"/>
              <w:marBottom w:val="0"/>
              <w:divBdr>
                <w:top w:val="none" w:sz="0" w:space="0" w:color="auto"/>
                <w:left w:val="none" w:sz="0" w:space="0" w:color="auto"/>
                <w:bottom w:val="none" w:sz="0" w:space="0" w:color="auto"/>
                <w:right w:val="none" w:sz="0" w:space="0" w:color="auto"/>
              </w:divBdr>
              <w:divsChild>
                <w:div w:id="14319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23164">
      <w:bodyDiv w:val="1"/>
      <w:marLeft w:val="0"/>
      <w:marRight w:val="0"/>
      <w:marTop w:val="0"/>
      <w:marBottom w:val="0"/>
      <w:divBdr>
        <w:top w:val="none" w:sz="0" w:space="0" w:color="auto"/>
        <w:left w:val="none" w:sz="0" w:space="0" w:color="auto"/>
        <w:bottom w:val="none" w:sz="0" w:space="0" w:color="auto"/>
        <w:right w:val="none" w:sz="0" w:space="0" w:color="auto"/>
      </w:divBdr>
      <w:divsChild>
        <w:div w:id="1938976456">
          <w:marLeft w:val="0"/>
          <w:marRight w:val="0"/>
          <w:marTop w:val="0"/>
          <w:marBottom w:val="0"/>
          <w:divBdr>
            <w:top w:val="none" w:sz="0" w:space="0" w:color="auto"/>
            <w:left w:val="none" w:sz="0" w:space="0" w:color="auto"/>
            <w:bottom w:val="none" w:sz="0" w:space="0" w:color="auto"/>
            <w:right w:val="none" w:sz="0" w:space="0" w:color="auto"/>
          </w:divBdr>
          <w:divsChild>
            <w:div w:id="1314796657">
              <w:marLeft w:val="0"/>
              <w:marRight w:val="0"/>
              <w:marTop w:val="0"/>
              <w:marBottom w:val="0"/>
              <w:divBdr>
                <w:top w:val="none" w:sz="0" w:space="0" w:color="auto"/>
                <w:left w:val="none" w:sz="0" w:space="0" w:color="auto"/>
                <w:bottom w:val="none" w:sz="0" w:space="0" w:color="auto"/>
                <w:right w:val="none" w:sz="0" w:space="0" w:color="auto"/>
              </w:divBdr>
              <w:divsChild>
                <w:div w:id="14884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2304">
      <w:bodyDiv w:val="1"/>
      <w:marLeft w:val="0"/>
      <w:marRight w:val="0"/>
      <w:marTop w:val="0"/>
      <w:marBottom w:val="0"/>
      <w:divBdr>
        <w:top w:val="none" w:sz="0" w:space="0" w:color="auto"/>
        <w:left w:val="none" w:sz="0" w:space="0" w:color="auto"/>
        <w:bottom w:val="none" w:sz="0" w:space="0" w:color="auto"/>
        <w:right w:val="none" w:sz="0" w:space="0" w:color="auto"/>
      </w:divBdr>
    </w:div>
    <w:div w:id="310213281">
      <w:bodyDiv w:val="1"/>
      <w:marLeft w:val="0"/>
      <w:marRight w:val="0"/>
      <w:marTop w:val="0"/>
      <w:marBottom w:val="0"/>
      <w:divBdr>
        <w:top w:val="none" w:sz="0" w:space="0" w:color="auto"/>
        <w:left w:val="none" w:sz="0" w:space="0" w:color="auto"/>
        <w:bottom w:val="none" w:sz="0" w:space="0" w:color="auto"/>
        <w:right w:val="none" w:sz="0" w:space="0" w:color="auto"/>
      </w:divBdr>
      <w:divsChild>
        <w:div w:id="101271424">
          <w:marLeft w:val="225"/>
          <w:marRight w:val="225"/>
          <w:marTop w:val="225"/>
          <w:marBottom w:val="225"/>
          <w:divBdr>
            <w:top w:val="none" w:sz="0" w:space="0" w:color="auto"/>
            <w:left w:val="none" w:sz="0" w:space="0" w:color="auto"/>
            <w:bottom w:val="none" w:sz="0" w:space="0" w:color="auto"/>
            <w:right w:val="none" w:sz="0" w:space="0" w:color="auto"/>
          </w:divBdr>
          <w:divsChild>
            <w:div w:id="1727341847">
              <w:marLeft w:val="0"/>
              <w:marRight w:val="0"/>
              <w:marTop w:val="0"/>
              <w:marBottom w:val="0"/>
              <w:divBdr>
                <w:top w:val="single" w:sz="6" w:space="11" w:color="EBEBEB"/>
                <w:left w:val="single" w:sz="6" w:space="11" w:color="EBEBEB"/>
                <w:bottom w:val="single" w:sz="6" w:space="11" w:color="EBEBEB"/>
                <w:right w:val="single" w:sz="6" w:space="11" w:color="EBEBEB"/>
              </w:divBdr>
              <w:divsChild>
                <w:div w:id="1318388465">
                  <w:marLeft w:val="0"/>
                  <w:marRight w:val="0"/>
                  <w:marTop w:val="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09160427">
                          <w:marLeft w:val="0"/>
                          <w:marRight w:val="0"/>
                          <w:marTop w:val="0"/>
                          <w:marBottom w:val="0"/>
                          <w:divBdr>
                            <w:top w:val="dashed" w:sz="2" w:space="0" w:color="FFFFFF"/>
                            <w:left w:val="dashed" w:sz="2" w:space="0" w:color="FFFFFF"/>
                            <w:bottom w:val="dashed" w:sz="2" w:space="0" w:color="FFFFFF"/>
                            <w:right w:val="dashed" w:sz="2" w:space="0" w:color="FFFFFF"/>
                          </w:divBdr>
                          <w:divsChild>
                            <w:div w:id="787161568">
                              <w:marLeft w:val="0"/>
                              <w:marRight w:val="0"/>
                              <w:marTop w:val="0"/>
                              <w:marBottom w:val="0"/>
                              <w:divBdr>
                                <w:top w:val="dashed" w:sz="2" w:space="0" w:color="FFFFFF"/>
                                <w:left w:val="dashed" w:sz="2" w:space="0" w:color="FFFFFF"/>
                                <w:bottom w:val="dashed" w:sz="2" w:space="0" w:color="FFFFFF"/>
                                <w:right w:val="dashed" w:sz="2" w:space="0" w:color="FFFFFF"/>
                              </w:divBdr>
                              <w:divsChild>
                                <w:div w:id="1515192775">
                                  <w:marLeft w:val="0"/>
                                  <w:marRight w:val="0"/>
                                  <w:marTop w:val="0"/>
                                  <w:marBottom w:val="0"/>
                                  <w:divBdr>
                                    <w:top w:val="dashed" w:sz="2" w:space="0" w:color="FFFFFF"/>
                                    <w:left w:val="dashed" w:sz="2" w:space="0" w:color="FFFFFF"/>
                                    <w:bottom w:val="dashed" w:sz="2" w:space="0" w:color="FFFFFF"/>
                                    <w:right w:val="dashed" w:sz="2" w:space="0" w:color="FFFFFF"/>
                                  </w:divBdr>
                                  <w:divsChild>
                                    <w:div w:id="1705444283">
                                      <w:marLeft w:val="0"/>
                                      <w:marRight w:val="0"/>
                                      <w:marTop w:val="0"/>
                                      <w:marBottom w:val="0"/>
                                      <w:divBdr>
                                        <w:top w:val="dashed" w:sz="2" w:space="0" w:color="FFFFFF"/>
                                        <w:left w:val="dashed" w:sz="2" w:space="0" w:color="FFFFFF"/>
                                        <w:bottom w:val="dashed" w:sz="2" w:space="0" w:color="FFFFFF"/>
                                        <w:right w:val="dashed" w:sz="2" w:space="0" w:color="FFFFFF"/>
                                      </w:divBdr>
                                    </w:div>
                                    <w:div w:id="162937722">
                                      <w:marLeft w:val="0"/>
                                      <w:marRight w:val="0"/>
                                      <w:marTop w:val="0"/>
                                      <w:marBottom w:val="0"/>
                                      <w:divBdr>
                                        <w:top w:val="dashed" w:sz="2" w:space="0" w:color="FFFFFF"/>
                                        <w:left w:val="dashed" w:sz="2" w:space="0" w:color="FFFFFF"/>
                                        <w:bottom w:val="dashed" w:sz="2" w:space="0" w:color="FFFFFF"/>
                                        <w:right w:val="dashed" w:sz="2" w:space="0" w:color="FFFFFF"/>
                                      </w:divBdr>
                                      <w:divsChild>
                                        <w:div w:id="864636972">
                                          <w:marLeft w:val="0"/>
                                          <w:marRight w:val="0"/>
                                          <w:marTop w:val="0"/>
                                          <w:marBottom w:val="0"/>
                                          <w:divBdr>
                                            <w:top w:val="dashed" w:sz="2" w:space="0" w:color="FFFFFF"/>
                                            <w:left w:val="dashed" w:sz="2" w:space="0" w:color="FFFFFF"/>
                                            <w:bottom w:val="dashed" w:sz="2" w:space="0" w:color="FFFFFF"/>
                                            <w:right w:val="dashed" w:sz="2" w:space="0" w:color="FFFFFF"/>
                                          </w:divBdr>
                                        </w:div>
                                        <w:div w:id="874467709">
                                          <w:marLeft w:val="0"/>
                                          <w:marRight w:val="0"/>
                                          <w:marTop w:val="0"/>
                                          <w:marBottom w:val="0"/>
                                          <w:divBdr>
                                            <w:top w:val="dashed" w:sz="2" w:space="0" w:color="FFFFFF"/>
                                            <w:left w:val="dashed" w:sz="2" w:space="0" w:color="FFFFFF"/>
                                            <w:bottom w:val="dashed" w:sz="2" w:space="0" w:color="FFFFFF"/>
                                            <w:right w:val="dashed" w:sz="2" w:space="0" w:color="FFFFFF"/>
                                          </w:divBdr>
                                          <w:divsChild>
                                            <w:div w:id="912936876">
                                              <w:marLeft w:val="0"/>
                                              <w:marRight w:val="0"/>
                                              <w:marTop w:val="0"/>
                                              <w:marBottom w:val="0"/>
                                              <w:divBdr>
                                                <w:top w:val="dashed" w:sz="2" w:space="0" w:color="FFFFFF"/>
                                                <w:left w:val="dashed" w:sz="2" w:space="0" w:color="FFFFFF"/>
                                                <w:bottom w:val="dashed" w:sz="2" w:space="0" w:color="FFFFFF"/>
                                                <w:right w:val="dashed" w:sz="2" w:space="0" w:color="FFFFFF"/>
                                              </w:divBdr>
                                            </w:div>
                                            <w:div w:id="720401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42746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 w:id="338972712">
      <w:bodyDiv w:val="1"/>
      <w:marLeft w:val="0"/>
      <w:marRight w:val="0"/>
      <w:marTop w:val="0"/>
      <w:marBottom w:val="0"/>
      <w:divBdr>
        <w:top w:val="none" w:sz="0" w:space="0" w:color="auto"/>
        <w:left w:val="none" w:sz="0" w:space="0" w:color="auto"/>
        <w:bottom w:val="none" w:sz="0" w:space="0" w:color="auto"/>
        <w:right w:val="none" w:sz="0" w:space="0" w:color="auto"/>
      </w:divBdr>
    </w:div>
    <w:div w:id="344358756">
      <w:bodyDiv w:val="1"/>
      <w:marLeft w:val="0"/>
      <w:marRight w:val="0"/>
      <w:marTop w:val="0"/>
      <w:marBottom w:val="0"/>
      <w:divBdr>
        <w:top w:val="none" w:sz="0" w:space="0" w:color="auto"/>
        <w:left w:val="none" w:sz="0" w:space="0" w:color="auto"/>
        <w:bottom w:val="none" w:sz="0" w:space="0" w:color="auto"/>
        <w:right w:val="none" w:sz="0" w:space="0" w:color="auto"/>
      </w:divBdr>
      <w:divsChild>
        <w:div w:id="1179396046">
          <w:marLeft w:val="0"/>
          <w:marRight w:val="0"/>
          <w:marTop w:val="0"/>
          <w:marBottom w:val="0"/>
          <w:divBdr>
            <w:top w:val="none" w:sz="0" w:space="0" w:color="auto"/>
            <w:left w:val="none" w:sz="0" w:space="0" w:color="auto"/>
            <w:bottom w:val="none" w:sz="0" w:space="0" w:color="auto"/>
            <w:right w:val="none" w:sz="0" w:space="0" w:color="auto"/>
          </w:divBdr>
          <w:divsChild>
            <w:div w:id="1396078489">
              <w:marLeft w:val="0"/>
              <w:marRight w:val="0"/>
              <w:marTop w:val="0"/>
              <w:marBottom w:val="0"/>
              <w:divBdr>
                <w:top w:val="none" w:sz="0" w:space="0" w:color="auto"/>
                <w:left w:val="none" w:sz="0" w:space="0" w:color="auto"/>
                <w:bottom w:val="none" w:sz="0" w:space="0" w:color="auto"/>
                <w:right w:val="none" w:sz="0" w:space="0" w:color="auto"/>
              </w:divBdr>
              <w:divsChild>
                <w:div w:id="18881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4846">
      <w:bodyDiv w:val="1"/>
      <w:marLeft w:val="0"/>
      <w:marRight w:val="0"/>
      <w:marTop w:val="0"/>
      <w:marBottom w:val="0"/>
      <w:divBdr>
        <w:top w:val="none" w:sz="0" w:space="0" w:color="auto"/>
        <w:left w:val="none" w:sz="0" w:space="0" w:color="auto"/>
        <w:bottom w:val="none" w:sz="0" w:space="0" w:color="auto"/>
        <w:right w:val="none" w:sz="0" w:space="0" w:color="auto"/>
      </w:divBdr>
      <w:divsChild>
        <w:div w:id="848059566">
          <w:marLeft w:val="0"/>
          <w:marRight w:val="0"/>
          <w:marTop w:val="0"/>
          <w:marBottom w:val="0"/>
          <w:divBdr>
            <w:top w:val="none" w:sz="0" w:space="0" w:color="auto"/>
            <w:left w:val="none" w:sz="0" w:space="0" w:color="auto"/>
            <w:bottom w:val="none" w:sz="0" w:space="0" w:color="auto"/>
            <w:right w:val="none" w:sz="0" w:space="0" w:color="auto"/>
          </w:divBdr>
          <w:divsChild>
            <w:div w:id="1692991799">
              <w:marLeft w:val="0"/>
              <w:marRight w:val="0"/>
              <w:marTop w:val="0"/>
              <w:marBottom w:val="0"/>
              <w:divBdr>
                <w:top w:val="none" w:sz="0" w:space="0" w:color="auto"/>
                <w:left w:val="none" w:sz="0" w:space="0" w:color="auto"/>
                <w:bottom w:val="none" w:sz="0" w:space="0" w:color="auto"/>
                <w:right w:val="none" w:sz="0" w:space="0" w:color="auto"/>
              </w:divBdr>
              <w:divsChild>
                <w:div w:id="5238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16063">
      <w:bodyDiv w:val="1"/>
      <w:marLeft w:val="0"/>
      <w:marRight w:val="0"/>
      <w:marTop w:val="0"/>
      <w:marBottom w:val="0"/>
      <w:divBdr>
        <w:top w:val="none" w:sz="0" w:space="0" w:color="auto"/>
        <w:left w:val="none" w:sz="0" w:space="0" w:color="auto"/>
        <w:bottom w:val="none" w:sz="0" w:space="0" w:color="auto"/>
        <w:right w:val="none" w:sz="0" w:space="0" w:color="auto"/>
      </w:divBdr>
      <w:divsChild>
        <w:div w:id="1488323571">
          <w:marLeft w:val="0"/>
          <w:marRight w:val="0"/>
          <w:marTop w:val="0"/>
          <w:marBottom w:val="0"/>
          <w:divBdr>
            <w:top w:val="none" w:sz="0" w:space="0" w:color="auto"/>
            <w:left w:val="none" w:sz="0" w:space="0" w:color="auto"/>
            <w:bottom w:val="none" w:sz="0" w:space="0" w:color="auto"/>
            <w:right w:val="none" w:sz="0" w:space="0" w:color="auto"/>
          </w:divBdr>
          <w:divsChild>
            <w:div w:id="2146848796">
              <w:marLeft w:val="0"/>
              <w:marRight w:val="0"/>
              <w:marTop w:val="0"/>
              <w:marBottom w:val="0"/>
              <w:divBdr>
                <w:top w:val="none" w:sz="0" w:space="0" w:color="auto"/>
                <w:left w:val="none" w:sz="0" w:space="0" w:color="auto"/>
                <w:bottom w:val="none" w:sz="0" w:space="0" w:color="auto"/>
                <w:right w:val="none" w:sz="0" w:space="0" w:color="auto"/>
              </w:divBdr>
              <w:divsChild>
                <w:div w:id="555169165">
                  <w:marLeft w:val="0"/>
                  <w:marRight w:val="0"/>
                  <w:marTop w:val="0"/>
                  <w:marBottom w:val="0"/>
                  <w:divBdr>
                    <w:top w:val="none" w:sz="0" w:space="0" w:color="auto"/>
                    <w:left w:val="none" w:sz="0" w:space="0" w:color="auto"/>
                    <w:bottom w:val="none" w:sz="0" w:space="0" w:color="auto"/>
                    <w:right w:val="none" w:sz="0" w:space="0" w:color="auto"/>
                  </w:divBdr>
                  <w:divsChild>
                    <w:div w:id="1730028517">
                      <w:marLeft w:val="0"/>
                      <w:marRight w:val="0"/>
                      <w:marTop w:val="0"/>
                      <w:marBottom w:val="0"/>
                      <w:divBdr>
                        <w:top w:val="none" w:sz="0" w:space="0" w:color="auto"/>
                        <w:left w:val="none" w:sz="0" w:space="0" w:color="auto"/>
                        <w:bottom w:val="none" w:sz="0" w:space="0" w:color="auto"/>
                        <w:right w:val="none" w:sz="0" w:space="0" w:color="auto"/>
                      </w:divBdr>
                      <w:divsChild>
                        <w:div w:id="57870863">
                          <w:marLeft w:val="0"/>
                          <w:marRight w:val="0"/>
                          <w:marTop w:val="0"/>
                          <w:marBottom w:val="0"/>
                          <w:divBdr>
                            <w:top w:val="none" w:sz="0" w:space="0" w:color="auto"/>
                            <w:left w:val="none" w:sz="0" w:space="0" w:color="auto"/>
                            <w:bottom w:val="none" w:sz="0" w:space="0" w:color="auto"/>
                            <w:right w:val="none" w:sz="0" w:space="0" w:color="auto"/>
                          </w:divBdr>
                          <w:divsChild>
                            <w:div w:id="771317550">
                              <w:marLeft w:val="0"/>
                              <w:marRight w:val="0"/>
                              <w:marTop w:val="0"/>
                              <w:marBottom w:val="0"/>
                              <w:divBdr>
                                <w:top w:val="none" w:sz="0" w:space="0" w:color="auto"/>
                                <w:left w:val="none" w:sz="0" w:space="0" w:color="auto"/>
                                <w:bottom w:val="none" w:sz="0" w:space="0" w:color="auto"/>
                                <w:right w:val="none" w:sz="0" w:space="0" w:color="auto"/>
                              </w:divBdr>
                              <w:divsChild>
                                <w:div w:id="1956213712">
                                  <w:marLeft w:val="0"/>
                                  <w:marRight w:val="0"/>
                                  <w:marTop w:val="0"/>
                                  <w:marBottom w:val="0"/>
                                  <w:divBdr>
                                    <w:top w:val="none" w:sz="0" w:space="0" w:color="auto"/>
                                    <w:left w:val="none" w:sz="0" w:space="0" w:color="auto"/>
                                    <w:bottom w:val="none" w:sz="0" w:space="0" w:color="auto"/>
                                    <w:right w:val="none" w:sz="0" w:space="0" w:color="auto"/>
                                  </w:divBdr>
                                  <w:divsChild>
                                    <w:div w:id="939215043">
                                      <w:marLeft w:val="60"/>
                                      <w:marRight w:val="0"/>
                                      <w:marTop w:val="0"/>
                                      <w:marBottom w:val="0"/>
                                      <w:divBdr>
                                        <w:top w:val="none" w:sz="0" w:space="0" w:color="auto"/>
                                        <w:left w:val="none" w:sz="0" w:space="0" w:color="auto"/>
                                        <w:bottom w:val="none" w:sz="0" w:space="0" w:color="auto"/>
                                        <w:right w:val="none" w:sz="0" w:space="0" w:color="auto"/>
                                      </w:divBdr>
                                      <w:divsChild>
                                        <w:div w:id="1528326673">
                                          <w:marLeft w:val="0"/>
                                          <w:marRight w:val="0"/>
                                          <w:marTop w:val="0"/>
                                          <w:marBottom w:val="0"/>
                                          <w:divBdr>
                                            <w:top w:val="none" w:sz="0" w:space="0" w:color="auto"/>
                                            <w:left w:val="none" w:sz="0" w:space="0" w:color="auto"/>
                                            <w:bottom w:val="none" w:sz="0" w:space="0" w:color="auto"/>
                                            <w:right w:val="none" w:sz="0" w:space="0" w:color="auto"/>
                                          </w:divBdr>
                                          <w:divsChild>
                                            <w:div w:id="1118648983">
                                              <w:marLeft w:val="0"/>
                                              <w:marRight w:val="0"/>
                                              <w:marTop w:val="0"/>
                                              <w:marBottom w:val="750"/>
                                              <w:divBdr>
                                                <w:top w:val="single" w:sz="6" w:space="0" w:color="F5F5F5"/>
                                                <w:left w:val="single" w:sz="6" w:space="0" w:color="F5F5F5"/>
                                                <w:bottom w:val="single" w:sz="6" w:space="0" w:color="F5F5F5"/>
                                                <w:right w:val="single" w:sz="6" w:space="0" w:color="F5F5F5"/>
                                              </w:divBdr>
                                              <w:divsChild>
                                                <w:div w:id="1902861003">
                                                  <w:marLeft w:val="0"/>
                                                  <w:marRight w:val="0"/>
                                                  <w:marTop w:val="0"/>
                                                  <w:marBottom w:val="0"/>
                                                  <w:divBdr>
                                                    <w:top w:val="none" w:sz="0" w:space="0" w:color="auto"/>
                                                    <w:left w:val="none" w:sz="0" w:space="0" w:color="auto"/>
                                                    <w:bottom w:val="none" w:sz="0" w:space="0" w:color="auto"/>
                                                    <w:right w:val="none" w:sz="0" w:space="0" w:color="auto"/>
                                                  </w:divBdr>
                                                  <w:divsChild>
                                                    <w:div w:id="795411429">
                                                      <w:marLeft w:val="0"/>
                                                      <w:marRight w:val="0"/>
                                                      <w:marTop w:val="0"/>
                                                      <w:marBottom w:val="0"/>
                                                      <w:divBdr>
                                                        <w:top w:val="none" w:sz="0" w:space="0" w:color="auto"/>
                                                        <w:left w:val="none" w:sz="0" w:space="0" w:color="auto"/>
                                                        <w:bottom w:val="none" w:sz="0" w:space="0" w:color="auto"/>
                                                        <w:right w:val="none" w:sz="0" w:space="0" w:color="auto"/>
                                                      </w:divBdr>
                                                    </w:div>
                                                  </w:divsChild>
                                                </w:div>
                                                <w:div w:id="941955449">
                                                  <w:marLeft w:val="0"/>
                                                  <w:marRight w:val="0"/>
                                                  <w:marTop w:val="0"/>
                                                  <w:marBottom w:val="0"/>
                                                  <w:divBdr>
                                                    <w:top w:val="none" w:sz="0" w:space="0" w:color="auto"/>
                                                    <w:left w:val="none" w:sz="0" w:space="0" w:color="auto"/>
                                                    <w:bottom w:val="none" w:sz="0" w:space="0" w:color="auto"/>
                                                    <w:right w:val="none" w:sz="0" w:space="0" w:color="auto"/>
                                                  </w:divBdr>
                                                  <w:divsChild>
                                                    <w:div w:id="9983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729444">
      <w:bodyDiv w:val="1"/>
      <w:marLeft w:val="0"/>
      <w:marRight w:val="0"/>
      <w:marTop w:val="0"/>
      <w:marBottom w:val="0"/>
      <w:divBdr>
        <w:top w:val="none" w:sz="0" w:space="0" w:color="auto"/>
        <w:left w:val="none" w:sz="0" w:space="0" w:color="auto"/>
        <w:bottom w:val="none" w:sz="0" w:space="0" w:color="auto"/>
        <w:right w:val="none" w:sz="0" w:space="0" w:color="auto"/>
      </w:divBdr>
    </w:div>
    <w:div w:id="503518851">
      <w:bodyDiv w:val="1"/>
      <w:marLeft w:val="0"/>
      <w:marRight w:val="0"/>
      <w:marTop w:val="0"/>
      <w:marBottom w:val="0"/>
      <w:divBdr>
        <w:top w:val="none" w:sz="0" w:space="0" w:color="auto"/>
        <w:left w:val="none" w:sz="0" w:space="0" w:color="auto"/>
        <w:bottom w:val="none" w:sz="0" w:space="0" w:color="auto"/>
        <w:right w:val="none" w:sz="0" w:space="0" w:color="auto"/>
      </w:divBdr>
    </w:div>
    <w:div w:id="538708012">
      <w:bodyDiv w:val="1"/>
      <w:marLeft w:val="0"/>
      <w:marRight w:val="0"/>
      <w:marTop w:val="0"/>
      <w:marBottom w:val="0"/>
      <w:divBdr>
        <w:top w:val="none" w:sz="0" w:space="0" w:color="auto"/>
        <w:left w:val="none" w:sz="0" w:space="0" w:color="auto"/>
        <w:bottom w:val="none" w:sz="0" w:space="0" w:color="auto"/>
        <w:right w:val="none" w:sz="0" w:space="0" w:color="auto"/>
      </w:divBdr>
    </w:div>
    <w:div w:id="569271535">
      <w:bodyDiv w:val="1"/>
      <w:marLeft w:val="0"/>
      <w:marRight w:val="0"/>
      <w:marTop w:val="0"/>
      <w:marBottom w:val="0"/>
      <w:divBdr>
        <w:top w:val="none" w:sz="0" w:space="0" w:color="auto"/>
        <w:left w:val="none" w:sz="0" w:space="0" w:color="auto"/>
        <w:bottom w:val="none" w:sz="0" w:space="0" w:color="auto"/>
        <w:right w:val="none" w:sz="0" w:space="0" w:color="auto"/>
      </w:divBdr>
    </w:div>
    <w:div w:id="581329803">
      <w:bodyDiv w:val="1"/>
      <w:marLeft w:val="0"/>
      <w:marRight w:val="0"/>
      <w:marTop w:val="0"/>
      <w:marBottom w:val="0"/>
      <w:divBdr>
        <w:top w:val="none" w:sz="0" w:space="0" w:color="auto"/>
        <w:left w:val="none" w:sz="0" w:space="0" w:color="auto"/>
        <w:bottom w:val="none" w:sz="0" w:space="0" w:color="auto"/>
        <w:right w:val="none" w:sz="0" w:space="0" w:color="auto"/>
      </w:divBdr>
      <w:divsChild>
        <w:div w:id="708260611">
          <w:marLeft w:val="0"/>
          <w:marRight w:val="0"/>
          <w:marTop w:val="0"/>
          <w:marBottom w:val="0"/>
          <w:divBdr>
            <w:top w:val="none" w:sz="0" w:space="0" w:color="auto"/>
            <w:left w:val="none" w:sz="0" w:space="0" w:color="auto"/>
            <w:bottom w:val="none" w:sz="0" w:space="0" w:color="auto"/>
            <w:right w:val="none" w:sz="0" w:space="0" w:color="auto"/>
          </w:divBdr>
          <w:divsChild>
            <w:div w:id="51974129">
              <w:marLeft w:val="0"/>
              <w:marRight w:val="0"/>
              <w:marTop w:val="0"/>
              <w:marBottom w:val="0"/>
              <w:divBdr>
                <w:top w:val="none" w:sz="0" w:space="0" w:color="auto"/>
                <w:left w:val="none" w:sz="0" w:space="0" w:color="auto"/>
                <w:bottom w:val="none" w:sz="0" w:space="0" w:color="auto"/>
                <w:right w:val="none" w:sz="0" w:space="0" w:color="auto"/>
              </w:divBdr>
              <w:divsChild>
                <w:div w:id="1026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2015">
      <w:bodyDiv w:val="1"/>
      <w:marLeft w:val="0"/>
      <w:marRight w:val="0"/>
      <w:marTop w:val="0"/>
      <w:marBottom w:val="0"/>
      <w:divBdr>
        <w:top w:val="none" w:sz="0" w:space="0" w:color="auto"/>
        <w:left w:val="none" w:sz="0" w:space="0" w:color="auto"/>
        <w:bottom w:val="none" w:sz="0" w:space="0" w:color="auto"/>
        <w:right w:val="none" w:sz="0" w:space="0" w:color="auto"/>
      </w:divBdr>
      <w:divsChild>
        <w:div w:id="2137066307">
          <w:marLeft w:val="0"/>
          <w:marRight w:val="0"/>
          <w:marTop w:val="0"/>
          <w:marBottom w:val="0"/>
          <w:divBdr>
            <w:top w:val="none" w:sz="0" w:space="0" w:color="auto"/>
            <w:left w:val="none" w:sz="0" w:space="0" w:color="auto"/>
            <w:bottom w:val="none" w:sz="0" w:space="0" w:color="auto"/>
            <w:right w:val="none" w:sz="0" w:space="0" w:color="auto"/>
          </w:divBdr>
          <w:divsChild>
            <w:div w:id="109667458">
              <w:marLeft w:val="0"/>
              <w:marRight w:val="0"/>
              <w:marTop w:val="0"/>
              <w:marBottom w:val="0"/>
              <w:divBdr>
                <w:top w:val="none" w:sz="0" w:space="0" w:color="auto"/>
                <w:left w:val="none" w:sz="0" w:space="0" w:color="auto"/>
                <w:bottom w:val="none" w:sz="0" w:space="0" w:color="auto"/>
                <w:right w:val="none" w:sz="0" w:space="0" w:color="auto"/>
              </w:divBdr>
              <w:divsChild>
                <w:div w:id="2510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92764">
      <w:bodyDiv w:val="1"/>
      <w:marLeft w:val="0"/>
      <w:marRight w:val="0"/>
      <w:marTop w:val="0"/>
      <w:marBottom w:val="0"/>
      <w:divBdr>
        <w:top w:val="none" w:sz="0" w:space="0" w:color="auto"/>
        <w:left w:val="none" w:sz="0" w:space="0" w:color="auto"/>
        <w:bottom w:val="none" w:sz="0" w:space="0" w:color="auto"/>
        <w:right w:val="none" w:sz="0" w:space="0" w:color="auto"/>
      </w:divBdr>
      <w:divsChild>
        <w:div w:id="1579704541">
          <w:marLeft w:val="0"/>
          <w:marRight w:val="0"/>
          <w:marTop w:val="0"/>
          <w:marBottom w:val="0"/>
          <w:divBdr>
            <w:top w:val="none" w:sz="0" w:space="0" w:color="auto"/>
            <w:left w:val="none" w:sz="0" w:space="0" w:color="auto"/>
            <w:bottom w:val="none" w:sz="0" w:space="0" w:color="auto"/>
            <w:right w:val="none" w:sz="0" w:space="0" w:color="auto"/>
          </w:divBdr>
          <w:divsChild>
            <w:div w:id="453136459">
              <w:marLeft w:val="0"/>
              <w:marRight w:val="0"/>
              <w:marTop w:val="0"/>
              <w:marBottom w:val="0"/>
              <w:divBdr>
                <w:top w:val="none" w:sz="0" w:space="0" w:color="auto"/>
                <w:left w:val="none" w:sz="0" w:space="0" w:color="auto"/>
                <w:bottom w:val="none" w:sz="0" w:space="0" w:color="auto"/>
                <w:right w:val="none" w:sz="0" w:space="0" w:color="auto"/>
              </w:divBdr>
              <w:divsChild>
                <w:div w:id="5087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0808">
      <w:bodyDiv w:val="1"/>
      <w:marLeft w:val="0"/>
      <w:marRight w:val="0"/>
      <w:marTop w:val="0"/>
      <w:marBottom w:val="0"/>
      <w:divBdr>
        <w:top w:val="none" w:sz="0" w:space="0" w:color="auto"/>
        <w:left w:val="none" w:sz="0" w:space="0" w:color="auto"/>
        <w:bottom w:val="none" w:sz="0" w:space="0" w:color="auto"/>
        <w:right w:val="none" w:sz="0" w:space="0" w:color="auto"/>
      </w:divBdr>
      <w:divsChild>
        <w:div w:id="136995534">
          <w:marLeft w:val="225"/>
          <w:marRight w:val="225"/>
          <w:marTop w:val="225"/>
          <w:marBottom w:val="225"/>
          <w:divBdr>
            <w:top w:val="none" w:sz="0" w:space="0" w:color="auto"/>
            <w:left w:val="none" w:sz="0" w:space="0" w:color="auto"/>
            <w:bottom w:val="none" w:sz="0" w:space="0" w:color="auto"/>
            <w:right w:val="none" w:sz="0" w:space="0" w:color="auto"/>
          </w:divBdr>
          <w:divsChild>
            <w:div w:id="1971666381">
              <w:marLeft w:val="0"/>
              <w:marRight w:val="0"/>
              <w:marTop w:val="0"/>
              <w:marBottom w:val="0"/>
              <w:divBdr>
                <w:top w:val="single" w:sz="6" w:space="11" w:color="EBEBEB"/>
                <w:left w:val="single" w:sz="6" w:space="11" w:color="EBEBEB"/>
                <w:bottom w:val="single" w:sz="6" w:space="11" w:color="EBEBEB"/>
                <w:right w:val="single" w:sz="6" w:space="11" w:color="EBEBEB"/>
              </w:divBdr>
              <w:divsChild>
                <w:div w:id="2032610657">
                  <w:marLeft w:val="0"/>
                  <w:marRight w:val="0"/>
                  <w:marTop w:val="0"/>
                  <w:marBottom w:val="0"/>
                  <w:divBdr>
                    <w:top w:val="none" w:sz="0" w:space="0" w:color="auto"/>
                    <w:left w:val="none" w:sz="0" w:space="0" w:color="auto"/>
                    <w:bottom w:val="none" w:sz="0" w:space="0" w:color="auto"/>
                    <w:right w:val="none" w:sz="0" w:space="0" w:color="auto"/>
                  </w:divBdr>
                  <w:divsChild>
                    <w:div w:id="2031375913">
                      <w:marLeft w:val="0"/>
                      <w:marRight w:val="0"/>
                      <w:marTop w:val="0"/>
                      <w:marBottom w:val="0"/>
                      <w:divBdr>
                        <w:top w:val="none" w:sz="0" w:space="0" w:color="auto"/>
                        <w:left w:val="none" w:sz="0" w:space="0" w:color="auto"/>
                        <w:bottom w:val="none" w:sz="0" w:space="0" w:color="auto"/>
                        <w:right w:val="none" w:sz="0" w:space="0" w:color="auto"/>
                      </w:divBdr>
                      <w:divsChild>
                        <w:div w:id="1554778346">
                          <w:marLeft w:val="0"/>
                          <w:marRight w:val="0"/>
                          <w:marTop w:val="0"/>
                          <w:marBottom w:val="0"/>
                          <w:divBdr>
                            <w:top w:val="dashed" w:sz="2" w:space="0" w:color="FFFFFF"/>
                            <w:left w:val="dashed" w:sz="2" w:space="0" w:color="FFFFFF"/>
                            <w:bottom w:val="dashed" w:sz="2" w:space="0" w:color="FFFFFF"/>
                            <w:right w:val="dashed" w:sz="2" w:space="0" w:color="FFFFFF"/>
                          </w:divBdr>
                          <w:divsChild>
                            <w:div w:id="1036391384">
                              <w:marLeft w:val="0"/>
                              <w:marRight w:val="0"/>
                              <w:marTop w:val="0"/>
                              <w:marBottom w:val="0"/>
                              <w:divBdr>
                                <w:top w:val="dashed" w:sz="2" w:space="0" w:color="FFFFFF"/>
                                <w:left w:val="dashed" w:sz="2" w:space="0" w:color="FFFFFF"/>
                                <w:bottom w:val="dashed" w:sz="2" w:space="0" w:color="FFFFFF"/>
                                <w:right w:val="dashed" w:sz="2" w:space="0" w:color="FFFFFF"/>
                              </w:divBdr>
                              <w:divsChild>
                                <w:div w:id="1237863691">
                                  <w:marLeft w:val="0"/>
                                  <w:marRight w:val="0"/>
                                  <w:marTop w:val="0"/>
                                  <w:marBottom w:val="0"/>
                                  <w:divBdr>
                                    <w:top w:val="dashed" w:sz="2" w:space="0" w:color="FFFFFF"/>
                                    <w:left w:val="dashed" w:sz="2" w:space="0" w:color="FFFFFF"/>
                                    <w:bottom w:val="dashed" w:sz="2" w:space="0" w:color="FFFFFF"/>
                                    <w:right w:val="dashed" w:sz="2" w:space="0" w:color="FFFFFF"/>
                                  </w:divBdr>
                                  <w:divsChild>
                                    <w:div w:id="1485775212">
                                      <w:marLeft w:val="0"/>
                                      <w:marRight w:val="0"/>
                                      <w:marTop w:val="0"/>
                                      <w:marBottom w:val="0"/>
                                      <w:divBdr>
                                        <w:top w:val="dashed" w:sz="2" w:space="0" w:color="FFFFFF"/>
                                        <w:left w:val="dashed" w:sz="2" w:space="0" w:color="FFFFFF"/>
                                        <w:bottom w:val="dashed" w:sz="2" w:space="0" w:color="FFFFFF"/>
                                        <w:right w:val="dashed" w:sz="2" w:space="0" w:color="FFFFFF"/>
                                      </w:divBdr>
                                      <w:divsChild>
                                        <w:div w:id="1775394323">
                                          <w:marLeft w:val="0"/>
                                          <w:marRight w:val="0"/>
                                          <w:marTop w:val="0"/>
                                          <w:marBottom w:val="0"/>
                                          <w:divBdr>
                                            <w:top w:val="dashed" w:sz="2" w:space="0" w:color="FFFFFF"/>
                                            <w:left w:val="dashed" w:sz="2" w:space="0" w:color="FFFFFF"/>
                                            <w:bottom w:val="dashed" w:sz="2" w:space="0" w:color="FFFFFF"/>
                                            <w:right w:val="dashed" w:sz="2" w:space="0" w:color="FFFFFF"/>
                                          </w:divBdr>
                                        </w:div>
                                        <w:div w:id="316032972">
                                          <w:marLeft w:val="0"/>
                                          <w:marRight w:val="0"/>
                                          <w:marTop w:val="0"/>
                                          <w:marBottom w:val="0"/>
                                          <w:divBdr>
                                            <w:top w:val="dashed" w:sz="2" w:space="0" w:color="FFFFFF"/>
                                            <w:left w:val="dashed" w:sz="2" w:space="0" w:color="FFFFFF"/>
                                            <w:bottom w:val="dashed" w:sz="2" w:space="0" w:color="FFFFFF"/>
                                            <w:right w:val="dashed" w:sz="2" w:space="0" w:color="FFFFFF"/>
                                          </w:divBdr>
                                        </w:div>
                                        <w:div w:id="100994294">
                                          <w:marLeft w:val="0"/>
                                          <w:marRight w:val="0"/>
                                          <w:marTop w:val="0"/>
                                          <w:marBottom w:val="0"/>
                                          <w:divBdr>
                                            <w:top w:val="dashed" w:sz="2" w:space="0" w:color="FFFFFF"/>
                                            <w:left w:val="dashed" w:sz="2" w:space="0" w:color="FFFFFF"/>
                                            <w:bottom w:val="dashed" w:sz="2" w:space="0" w:color="FFFFFF"/>
                                            <w:right w:val="dashed" w:sz="2" w:space="0" w:color="FFFFFF"/>
                                          </w:divBdr>
                                        </w:div>
                                        <w:div w:id="1478910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 w:id="851797006">
      <w:bodyDiv w:val="1"/>
      <w:marLeft w:val="0"/>
      <w:marRight w:val="0"/>
      <w:marTop w:val="0"/>
      <w:marBottom w:val="0"/>
      <w:divBdr>
        <w:top w:val="none" w:sz="0" w:space="0" w:color="auto"/>
        <w:left w:val="none" w:sz="0" w:space="0" w:color="auto"/>
        <w:bottom w:val="none" w:sz="0" w:space="0" w:color="auto"/>
        <w:right w:val="none" w:sz="0" w:space="0" w:color="auto"/>
      </w:divBdr>
      <w:divsChild>
        <w:div w:id="2046321188">
          <w:marLeft w:val="0"/>
          <w:marRight w:val="0"/>
          <w:marTop w:val="0"/>
          <w:marBottom w:val="0"/>
          <w:divBdr>
            <w:top w:val="none" w:sz="0" w:space="0" w:color="auto"/>
            <w:left w:val="none" w:sz="0" w:space="0" w:color="auto"/>
            <w:bottom w:val="none" w:sz="0" w:space="0" w:color="auto"/>
            <w:right w:val="none" w:sz="0" w:space="0" w:color="auto"/>
          </w:divBdr>
          <w:divsChild>
            <w:div w:id="322586258">
              <w:marLeft w:val="0"/>
              <w:marRight w:val="0"/>
              <w:marTop w:val="0"/>
              <w:marBottom w:val="0"/>
              <w:divBdr>
                <w:top w:val="none" w:sz="0" w:space="0" w:color="auto"/>
                <w:left w:val="none" w:sz="0" w:space="0" w:color="auto"/>
                <w:bottom w:val="none" w:sz="0" w:space="0" w:color="auto"/>
                <w:right w:val="none" w:sz="0" w:space="0" w:color="auto"/>
              </w:divBdr>
              <w:divsChild>
                <w:div w:id="515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47632">
      <w:bodyDiv w:val="1"/>
      <w:marLeft w:val="0"/>
      <w:marRight w:val="0"/>
      <w:marTop w:val="0"/>
      <w:marBottom w:val="0"/>
      <w:divBdr>
        <w:top w:val="none" w:sz="0" w:space="0" w:color="auto"/>
        <w:left w:val="none" w:sz="0" w:space="0" w:color="auto"/>
        <w:bottom w:val="none" w:sz="0" w:space="0" w:color="auto"/>
        <w:right w:val="none" w:sz="0" w:space="0" w:color="auto"/>
      </w:divBdr>
    </w:div>
    <w:div w:id="916288665">
      <w:bodyDiv w:val="1"/>
      <w:marLeft w:val="0"/>
      <w:marRight w:val="0"/>
      <w:marTop w:val="0"/>
      <w:marBottom w:val="0"/>
      <w:divBdr>
        <w:top w:val="none" w:sz="0" w:space="0" w:color="auto"/>
        <w:left w:val="none" w:sz="0" w:space="0" w:color="auto"/>
        <w:bottom w:val="none" w:sz="0" w:space="0" w:color="auto"/>
        <w:right w:val="none" w:sz="0" w:space="0" w:color="auto"/>
      </w:divBdr>
    </w:div>
    <w:div w:id="955143394">
      <w:bodyDiv w:val="1"/>
      <w:marLeft w:val="0"/>
      <w:marRight w:val="0"/>
      <w:marTop w:val="0"/>
      <w:marBottom w:val="0"/>
      <w:divBdr>
        <w:top w:val="none" w:sz="0" w:space="0" w:color="auto"/>
        <w:left w:val="none" w:sz="0" w:space="0" w:color="auto"/>
        <w:bottom w:val="none" w:sz="0" w:space="0" w:color="auto"/>
        <w:right w:val="none" w:sz="0" w:space="0" w:color="auto"/>
      </w:divBdr>
    </w:div>
    <w:div w:id="970863511">
      <w:bodyDiv w:val="1"/>
      <w:marLeft w:val="0"/>
      <w:marRight w:val="0"/>
      <w:marTop w:val="0"/>
      <w:marBottom w:val="0"/>
      <w:divBdr>
        <w:top w:val="none" w:sz="0" w:space="0" w:color="auto"/>
        <w:left w:val="none" w:sz="0" w:space="0" w:color="auto"/>
        <w:bottom w:val="none" w:sz="0" w:space="0" w:color="auto"/>
        <w:right w:val="none" w:sz="0" w:space="0" w:color="auto"/>
      </w:divBdr>
      <w:divsChild>
        <w:div w:id="489978203">
          <w:marLeft w:val="0"/>
          <w:marRight w:val="0"/>
          <w:marTop w:val="0"/>
          <w:marBottom w:val="0"/>
          <w:divBdr>
            <w:top w:val="none" w:sz="0" w:space="0" w:color="auto"/>
            <w:left w:val="none" w:sz="0" w:space="0" w:color="auto"/>
            <w:bottom w:val="none" w:sz="0" w:space="0" w:color="auto"/>
            <w:right w:val="none" w:sz="0" w:space="0" w:color="auto"/>
          </w:divBdr>
          <w:divsChild>
            <w:div w:id="94518864">
              <w:marLeft w:val="0"/>
              <w:marRight w:val="0"/>
              <w:marTop w:val="0"/>
              <w:marBottom w:val="0"/>
              <w:divBdr>
                <w:top w:val="none" w:sz="0" w:space="0" w:color="auto"/>
                <w:left w:val="none" w:sz="0" w:space="0" w:color="auto"/>
                <w:bottom w:val="none" w:sz="0" w:space="0" w:color="auto"/>
                <w:right w:val="none" w:sz="0" w:space="0" w:color="auto"/>
              </w:divBdr>
              <w:divsChild>
                <w:div w:id="11197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2899">
      <w:bodyDiv w:val="1"/>
      <w:marLeft w:val="0"/>
      <w:marRight w:val="0"/>
      <w:marTop w:val="0"/>
      <w:marBottom w:val="0"/>
      <w:divBdr>
        <w:top w:val="none" w:sz="0" w:space="0" w:color="auto"/>
        <w:left w:val="none" w:sz="0" w:space="0" w:color="auto"/>
        <w:bottom w:val="none" w:sz="0" w:space="0" w:color="auto"/>
        <w:right w:val="none" w:sz="0" w:space="0" w:color="auto"/>
      </w:divBdr>
    </w:div>
    <w:div w:id="1070692806">
      <w:bodyDiv w:val="1"/>
      <w:marLeft w:val="0"/>
      <w:marRight w:val="0"/>
      <w:marTop w:val="0"/>
      <w:marBottom w:val="0"/>
      <w:divBdr>
        <w:top w:val="none" w:sz="0" w:space="0" w:color="auto"/>
        <w:left w:val="none" w:sz="0" w:space="0" w:color="auto"/>
        <w:bottom w:val="none" w:sz="0" w:space="0" w:color="auto"/>
        <w:right w:val="none" w:sz="0" w:space="0" w:color="auto"/>
      </w:divBdr>
      <w:divsChild>
        <w:div w:id="1096368281">
          <w:marLeft w:val="0"/>
          <w:marRight w:val="0"/>
          <w:marTop w:val="0"/>
          <w:marBottom w:val="0"/>
          <w:divBdr>
            <w:top w:val="none" w:sz="0" w:space="0" w:color="auto"/>
            <w:left w:val="none" w:sz="0" w:space="0" w:color="auto"/>
            <w:bottom w:val="none" w:sz="0" w:space="0" w:color="auto"/>
            <w:right w:val="none" w:sz="0" w:space="0" w:color="auto"/>
          </w:divBdr>
          <w:divsChild>
            <w:div w:id="589462438">
              <w:marLeft w:val="0"/>
              <w:marRight w:val="0"/>
              <w:marTop w:val="0"/>
              <w:marBottom w:val="0"/>
              <w:divBdr>
                <w:top w:val="none" w:sz="0" w:space="0" w:color="auto"/>
                <w:left w:val="none" w:sz="0" w:space="0" w:color="auto"/>
                <w:bottom w:val="none" w:sz="0" w:space="0" w:color="auto"/>
                <w:right w:val="none" w:sz="0" w:space="0" w:color="auto"/>
              </w:divBdr>
              <w:divsChild>
                <w:div w:id="4015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31386">
      <w:bodyDiv w:val="1"/>
      <w:marLeft w:val="0"/>
      <w:marRight w:val="0"/>
      <w:marTop w:val="0"/>
      <w:marBottom w:val="0"/>
      <w:divBdr>
        <w:top w:val="none" w:sz="0" w:space="0" w:color="auto"/>
        <w:left w:val="none" w:sz="0" w:space="0" w:color="auto"/>
        <w:bottom w:val="none" w:sz="0" w:space="0" w:color="auto"/>
        <w:right w:val="none" w:sz="0" w:space="0" w:color="auto"/>
      </w:divBdr>
      <w:divsChild>
        <w:div w:id="23289043">
          <w:marLeft w:val="0"/>
          <w:marRight w:val="0"/>
          <w:marTop w:val="0"/>
          <w:marBottom w:val="0"/>
          <w:divBdr>
            <w:top w:val="none" w:sz="0" w:space="0" w:color="auto"/>
            <w:left w:val="none" w:sz="0" w:space="0" w:color="auto"/>
            <w:bottom w:val="none" w:sz="0" w:space="0" w:color="auto"/>
            <w:right w:val="none" w:sz="0" w:space="0" w:color="auto"/>
          </w:divBdr>
          <w:divsChild>
            <w:div w:id="1659191083">
              <w:marLeft w:val="0"/>
              <w:marRight w:val="0"/>
              <w:marTop w:val="0"/>
              <w:marBottom w:val="0"/>
              <w:divBdr>
                <w:top w:val="none" w:sz="0" w:space="0" w:color="auto"/>
                <w:left w:val="none" w:sz="0" w:space="0" w:color="auto"/>
                <w:bottom w:val="none" w:sz="0" w:space="0" w:color="auto"/>
                <w:right w:val="none" w:sz="0" w:space="0" w:color="auto"/>
              </w:divBdr>
              <w:divsChild>
                <w:div w:id="10337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54975">
      <w:bodyDiv w:val="1"/>
      <w:marLeft w:val="0"/>
      <w:marRight w:val="0"/>
      <w:marTop w:val="0"/>
      <w:marBottom w:val="0"/>
      <w:divBdr>
        <w:top w:val="none" w:sz="0" w:space="0" w:color="auto"/>
        <w:left w:val="none" w:sz="0" w:space="0" w:color="auto"/>
        <w:bottom w:val="none" w:sz="0" w:space="0" w:color="auto"/>
        <w:right w:val="none" w:sz="0" w:space="0" w:color="auto"/>
      </w:divBdr>
    </w:div>
    <w:div w:id="1323964927">
      <w:bodyDiv w:val="1"/>
      <w:marLeft w:val="0"/>
      <w:marRight w:val="0"/>
      <w:marTop w:val="0"/>
      <w:marBottom w:val="0"/>
      <w:divBdr>
        <w:top w:val="none" w:sz="0" w:space="0" w:color="auto"/>
        <w:left w:val="none" w:sz="0" w:space="0" w:color="auto"/>
        <w:bottom w:val="none" w:sz="0" w:space="0" w:color="auto"/>
        <w:right w:val="none" w:sz="0" w:space="0" w:color="auto"/>
      </w:divBdr>
    </w:div>
    <w:div w:id="1354265309">
      <w:bodyDiv w:val="1"/>
      <w:marLeft w:val="0"/>
      <w:marRight w:val="0"/>
      <w:marTop w:val="0"/>
      <w:marBottom w:val="0"/>
      <w:divBdr>
        <w:top w:val="none" w:sz="0" w:space="0" w:color="auto"/>
        <w:left w:val="none" w:sz="0" w:space="0" w:color="auto"/>
        <w:bottom w:val="none" w:sz="0" w:space="0" w:color="auto"/>
        <w:right w:val="none" w:sz="0" w:space="0" w:color="auto"/>
      </w:divBdr>
      <w:divsChild>
        <w:div w:id="598216517">
          <w:marLeft w:val="0"/>
          <w:marRight w:val="0"/>
          <w:marTop w:val="0"/>
          <w:marBottom w:val="0"/>
          <w:divBdr>
            <w:top w:val="none" w:sz="0" w:space="0" w:color="auto"/>
            <w:left w:val="none" w:sz="0" w:space="0" w:color="auto"/>
            <w:bottom w:val="none" w:sz="0" w:space="0" w:color="auto"/>
            <w:right w:val="none" w:sz="0" w:space="0" w:color="auto"/>
          </w:divBdr>
          <w:divsChild>
            <w:div w:id="2050756970">
              <w:marLeft w:val="0"/>
              <w:marRight w:val="0"/>
              <w:marTop w:val="0"/>
              <w:marBottom w:val="0"/>
              <w:divBdr>
                <w:top w:val="none" w:sz="0" w:space="0" w:color="auto"/>
                <w:left w:val="none" w:sz="0" w:space="0" w:color="auto"/>
                <w:bottom w:val="none" w:sz="0" w:space="0" w:color="auto"/>
                <w:right w:val="none" w:sz="0" w:space="0" w:color="auto"/>
              </w:divBdr>
              <w:divsChild>
                <w:div w:id="4915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9053">
      <w:bodyDiv w:val="1"/>
      <w:marLeft w:val="0"/>
      <w:marRight w:val="0"/>
      <w:marTop w:val="0"/>
      <w:marBottom w:val="0"/>
      <w:divBdr>
        <w:top w:val="none" w:sz="0" w:space="0" w:color="auto"/>
        <w:left w:val="none" w:sz="0" w:space="0" w:color="auto"/>
        <w:bottom w:val="none" w:sz="0" w:space="0" w:color="auto"/>
        <w:right w:val="none" w:sz="0" w:space="0" w:color="auto"/>
      </w:divBdr>
    </w:div>
    <w:div w:id="1417047602">
      <w:bodyDiv w:val="1"/>
      <w:marLeft w:val="0"/>
      <w:marRight w:val="0"/>
      <w:marTop w:val="0"/>
      <w:marBottom w:val="0"/>
      <w:divBdr>
        <w:top w:val="none" w:sz="0" w:space="0" w:color="auto"/>
        <w:left w:val="none" w:sz="0" w:space="0" w:color="auto"/>
        <w:bottom w:val="none" w:sz="0" w:space="0" w:color="auto"/>
        <w:right w:val="none" w:sz="0" w:space="0" w:color="auto"/>
      </w:divBdr>
      <w:divsChild>
        <w:div w:id="1782064553">
          <w:marLeft w:val="0"/>
          <w:marRight w:val="0"/>
          <w:marTop w:val="0"/>
          <w:marBottom w:val="0"/>
          <w:divBdr>
            <w:top w:val="none" w:sz="0" w:space="0" w:color="auto"/>
            <w:left w:val="none" w:sz="0" w:space="0" w:color="auto"/>
            <w:bottom w:val="none" w:sz="0" w:space="0" w:color="auto"/>
            <w:right w:val="none" w:sz="0" w:space="0" w:color="auto"/>
          </w:divBdr>
          <w:divsChild>
            <w:div w:id="1847938119">
              <w:marLeft w:val="0"/>
              <w:marRight w:val="0"/>
              <w:marTop w:val="0"/>
              <w:marBottom w:val="0"/>
              <w:divBdr>
                <w:top w:val="none" w:sz="0" w:space="0" w:color="auto"/>
                <w:left w:val="none" w:sz="0" w:space="0" w:color="auto"/>
                <w:bottom w:val="none" w:sz="0" w:space="0" w:color="auto"/>
                <w:right w:val="none" w:sz="0" w:space="0" w:color="auto"/>
              </w:divBdr>
              <w:divsChild>
                <w:div w:id="1884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360641">
      <w:bodyDiv w:val="1"/>
      <w:marLeft w:val="0"/>
      <w:marRight w:val="0"/>
      <w:marTop w:val="0"/>
      <w:marBottom w:val="0"/>
      <w:divBdr>
        <w:top w:val="none" w:sz="0" w:space="0" w:color="auto"/>
        <w:left w:val="none" w:sz="0" w:space="0" w:color="auto"/>
        <w:bottom w:val="none" w:sz="0" w:space="0" w:color="auto"/>
        <w:right w:val="none" w:sz="0" w:space="0" w:color="auto"/>
      </w:divBdr>
      <w:divsChild>
        <w:div w:id="562909285">
          <w:marLeft w:val="0"/>
          <w:marRight w:val="0"/>
          <w:marTop w:val="0"/>
          <w:marBottom w:val="0"/>
          <w:divBdr>
            <w:top w:val="none" w:sz="0" w:space="0" w:color="auto"/>
            <w:left w:val="none" w:sz="0" w:space="0" w:color="auto"/>
            <w:bottom w:val="none" w:sz="0" w:space="0" w:color="auto"/>
            <w:right w:val="none" w:sz="0" w:space="0" w:color="auto"/>
          </w:divBdr>
          <w:divsChild>
            <w:div w:id="1562447350">
              <w:marLeft w:val="0"/>
              <w:marRight w:val="0"/>
              <w:marTop w:val="0"/>
              <w:marBottom w:val="0"/>
              <w:divBdr>
                <w:top w:val="none" w:sz="0" w:space="0" w:color="auto"/>
                <w:left w:val="none" w:sz="0" w:space="0" w:color="auto"/>
                <w:bottom w:val="none" w:sz="0" w:space="0" w:color="auto"/>
                <w:right w:val="none" w:sz="0" w:space="0" w:color="auto"/>
              </w:divBdr>
              <w:divsChild>
                <w:div w:id="15589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6728">
      <w:bodyDiv w:val="1"/>
      <w:marLeft w:val="0"/>
      <w:marRight w:val="0"/>
      <w:marTop w:val="0"/>
      <w:marBottom w:val="0"/>
      <w:divBdr>
        <w:top w:val="none" w:sz="0" w:space="0" w:color="auto"/>
        <w:left w:val="none" w:sz="0" w:space="0" w:color="auto"/>
        <w:bottom w:val="none" w:sz="0" w:space="0" w:color="auto"/>
        <w:right w:val="none" w:sz="0" w:space="0" w:color="auto"/>
      </w:divBdr>
      <w:divsChild>
        <w:div w:id="764769264">
          <w:marLeft w:val="0"/>
          <w:marRight w:val="0"/>
          <w:marTop w:val="0"/>
          <w:marBottom w:val="0"/>
          <w:divBdr>
            <w:top w:val="none" w:sz="0" w:space="0" w:color="auto"/>
            <w:left w:val="none" w:sz="0" w:space="0" w:color="auto"/>
            <w:bottom w:val="none" w:sz="0" w:space="0" w:color="auto"/>
            <w:right w:val="none" w:sz="0" w:space="0" w:color="auto"/>
          </w:divBdr>
          <w:divsChild>
            <w:div w:id="885600200">
              <w:marLeft w:val="0"/>
              <w:marRight w:val="0"/>
              <w:marTop w:val="0"/>
              <w:marBottom w:val="0"/>
              <w:divBdr>
                <w:top w:val="none" w:sz="0" w:space="0" w:color="auto"/>
                <w:left w:val="none" w:sz="0" w:space="0" w:color="auto"/>
                <w:bottom w:val="none" w:sz="0" w:space="0" w:color="auto"/>
                <w:right w:val="none" w:sz="0" w:space="0" w:color="auto"/>
              </w:divBdr>
              <w:divsChild>
                <w:div w:id="3263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953">
      <w:bodyDiv w:val="1"/>
      <w:marLeft w:val="0"/>
      <w:marRight w:val="0"/>
      <w:marTop w:val="0"/>
      <w:marBottom w:val="0"/>
      <w:divBdr>
        <w:top w:val="none" w:sz="0" w:space="0" w:color="auto"/>
        <w:left w:val="none" w:sz="0" w:space="0" w:color="auto"/>
        <w:bottom w:val="none" w:sz="0" w:space="0" w:color="auto"/>
        <w:right w:val="none" w:sz="0" w:space="0" w:color="auto"/>
      </w:divBdr>
    </w:div>
    <w:div w:id="1600677645">
      <w:bodyDiv w:val="1"/>
      <w:marLeft w:val="0"/>
      <w:marRight w:val="0"/>
      <w:marTop w:val="0"/>
      <w:marBottom w:val="0"/>
      <w:divBdr>
        <w:top w:val="none" w:sz="0" w:space="0" w:color="auto"/>
        <w:left w:val="none" w:sz="0" w:space="0" w:color="auto"/>
        <w:bottom w:val="none" w:sz="0" w:space="0" w:color="auto"/>
        <w:right w:val="none" w:sz="0" w:space="0" w:color="auto"/>
      </w:divBdr>
    </w:div>
    <w:div w:id="1707825424">
      <w:bodyDiv w:val="1"/>
      <w:marLeft w:val="0"/>
      <w:marRight w:val="0"/>
      <w:marTop w:val="0"/>
      <w:marBottom w:val="0"/>
      <w:divBdr>
        <w:top w:val="none" w:sz="0" w:space="0" w:color="auto"/>
        <w:left w:val="none" w:sz="0" w:space="0" w:color="auto"/>
        <w:bottom w:val="none" w:sz="0" w:space="0" w:color="auto"/>
        <w:right w:val="none" w:sz="0" w:space="0" w:color="auto"/>
      </w:divBdr>
      <w:divsChild>
        <w:div w:id="1495533114">
          <w:marLeft w:val="0"/>
          <w:marRight w:val="0"/>
          <w:marTop w:val="0"/>
          <w:marBottom w:val="0"/>
          <w:divBdr>
            <w:top w:val="none" w:sz="0" w:space="0" w:color="auto"/>
            <w:left w:val="none" w:sz="0" w:space="0" w:color="auto"/>
            <w:bottom w:val="none" w:sz="0" w:space="0" w:color="auto"/>
            <w:right w:val="none" w:sz="0" w:space="0" w:color="auto"/>
          </w:divBdr>
          <w:divsChild>
            <w:div w:id="1758554188">
              <w:marLeft w:val="0"/>
              <w:marRight w:val="0"/>
              <w:marTop w:val="0"/>
              <w:marBottom w:val="0"/>
              <w:divBdr>
                <w:top w:val="none" w:sz="0" w:space="0" w:color="auto"/>
                <w:left w:val="none" w:sz="0" w:space="0" w:color="auto"/>
                <w:bottom w:val="none" w:sz="0" w:space="0" w:color="auto"/>
                <w:right w:val="none" w:sz="0" w:space="0" w:color="auto"/>
              </w:divBdr>
              <w:divsChild>
                <w:div w:id="2028020784">
                  <w:marLeft w:val="0"/>
                  <w:marRight w:val="0"/>
                  <w:marTop w:val="0"/>
                  <w:marBottom w:val="0"/>
                  <w:divBdr>
                    <w:top w:val="none" w:sz="0" w:space="0" w:color="auto"/>
                    <w:left w:val="none" w:sz="0" w:space="0" w:color="auto"/>
                    <w:bottom w:val="none" w:sz="0" w:space="0" w:color="auto"/>
                    <w:right w:val="none" w:sz="0" w:space="0" w:color="auto"/>
                  </w:divBdr>
                  <w:divsChild>
                    <w:div w:id="1644115251">
                      <w:marLeft w:val="0"/>
                      <w:marRight w:val="0"/>
                      <w:marTop w:val="0"/>
                      <w:marBottom w:val="0"/>
                      <w:divBdr>
                        <w:top w:val="none" w:sz="0" w:space="0" w:color="auto"/>
                        <w:left w:val="none" w:sz="0" w:space="0" w:color="auto"/>
                        <w:bottom w:val="none" w:sz="0" w:space="0" w:color="auto"/>
                        <w:right w:val="none" w:sz="0" w:space="0" w:color="auto"/>
                      </w:divBdr>
                      <w:divsChild>
                        <w:div w:id="1075010369">
                          <w:marLeft w:val="0"/>
                          <w:marRight w:val="0"/>
                          <w:marTop w:val="0"/>
                          <w:marBottom w:val="0"/>
                          <w:divBdr>
                            <w:top w:val="none" w:sz="0" w:space="0" w:color="auto"/>
                            <w:left w:val="none" w:sz="0" w:space="0" w:color="auto"/>
                            <w:bottom w:val="none" w:sz="0" w:space="0" w:color="auto"/>
                            <w:right w:val="none" w:sz="0" w:space="0" w:color="auto"/>
                          </w:divBdr>
                          <w:divsChild>
                            <w:div w:id="515771805">
                              <w:marLeft w:val="0"/>
                              <w:marRight w:val="0"/>
                              <w:marTop w:val="0"/>
                              <w:marBottom w:val="0"/>
                              <w:divBdr>
                                <w:top w:val="none" w:sz="0" w:space="0" w:color="auto"/>
                                <w:left w:val="none" w:sz="0" w:space="0" w:color="auto"/>
                                <w:bottom w:val="none" w:sz="0" w:space="0" w:color="auto"/>
                                <w:right w:val="none" w:sz="0" w:space="0" w:color="auto"/>
                              </w:divBdr>
                              <w:divsChild>
                                <w:div w:id="2063939305">
                                  <w:marLeft w:val="0"/>
                                  <w:marRight w:val="0"/>
                                  <w:marTop w:val="0"/>
                                  <w:marBottom w:val="0"/>
                                  <w:divBdr>
                                    <w:top w:val="none" w:sz="0" w:space="0" w:color="auto"/>
                                    <w:left w:val="none" w:sz="0" w:space="0" w:color="auto"/>
                                    <w:bottom w:val="none" w:sz="0" w:space="0" w:color="auto"/>
                                    <w:right w:val="none" w:sz="0" w:space="0" w:color="auto"/>
                                  </w:divBdr>
                                  <w:divsChild>
                                    <w:div w:id="638804708">
                                      <w:marLeft w:val="60"/>
                                      <w:marRight w:val="0"/>
                                      <w:marTop w:val="0"/>
                                      <w:marBottom w:val="0"/>
                                      <w:divBdr>
                                        <w:top w:val="none" w:sz="0" w:space="0" w:color="auto"/>
                                        <w:left w:val="none" w:sz="0" w:space="0" w:color="auto"/>
                                        <w:bottom w:val="none" w:sz="0" w:space="0" w:color="auto"/>
                                        <w:right w:val="none" w:sz="0" w:space="0" w:color="auto"/>
                                      </w:divBdr>
                                      <w:divsChild>
                                        <w:div w:id="1162350774">
                                          <w:marLeft w:val="0"/>
                                          <w:marRight w:val="0"/>
                                          <w:marTop w:val="0"/>
                                          <w:marBottom w:val="0"/>
                                          <w:divBdr>
                                            <w:top w:val="none" w:sz="0" w:space="0" w:color="auto"/>
                                            <w:left w:val="none" w:sz="0" w:space="0" w:color="auto"/>
                                            <w:bottom w:val="none" w:sz="0" w:space="0" w:color="auto"/>
                                            <w:right w:val="none" w:sz="0" w:space="0" w:color="auto"/>
                                          </w:divBdr>
                                          <w:divsChild>
                                            <w:div w:id="434247276">
                                              <w:marLeft w:val="0"/>
                                              <w:marRight w:val="0"/>
                                              <w:marTop w:val="0"/>
                                              <w:marBottom w:val="120"/>
                                              <w:divBdr>
                                                <w:top w:val="single" w:sz="6" w:space="0" w:color="F5F5F5"/>
                                                <w:left w:val="single" w:sz="6" w:space="0" w:color="F5F5F5"/>
                                                <w:bottom w:val="single" w:sz="6" w:space="0" w:color="F5F5F5"/>
                                                <w:right w:val="single" w:sz="6" w:space="0" w:color="F5F5F5"/>
                                              </w:divBdr>
                                              <w:divsChild>
                                                <w:div w:id="353575305">
                                                  <w:marLeft w:val="0"/>
                                                  <w:marRight w:val="0"/>
                                                  <w:marTop w:val="0"/>
                                                  <w:marBottom w:val="0"/>
                                                  <w:divBdr>
                                                    <w:top w:val="none" w:sz="0" w:space="0" w:color="auto"/>
                                                    <w:left w:val="none" w:sz="0" w:space="0" w:color="auto"/>
                                                    <w:bottom w:val="none" w:sz="0" w:space="0" w:color="auto"/>
                                                    <w:right w:val="none" w:sz="0" w:space="0" w:color="auto"/>
                                                  </w:divBdr>
                                                  <w:divsChild>
                                                    <w:div w:id="251861718">
                                                      <w:marLeft w:val="0"/>
                                                      <w:marRight w:val="0"/>
                                                      <w:marTop w:val="0"/>
                                                      <w:marBottom w:val="0"/>
                                                      <w:divBdr>
                                                        <w:top w:val="none" w:sz="0" w:space="0" w:color="auto"/>
                                                        <w:left w:val="none" w:sz="0" w:space="0" w:color="auto"/>
                                                        <w:bottom w:val="none" w:sz="0" w:space="0" w:color="auto"/>
                                                        <w:right w:val="none" w:sz="0" w:space="0" w:color="auto"/>
                                                      </w:divBdr>
                                                    </w:div>
                                                  </w:divsChild>
                                                </w:div>
                                                <w:div w:id="324942939">
                                                  <w:marLeft w:val="0"/>
                                                  <w:marRight w:val="0"/>
                                                  <w:marTop w:val="0"/>
                                                  <w:marBottom w:val="0"/>
                                                  <w:divBdr>
                                                    <w:top w:val="none" w:sz="0" w:space="0" w:color="auto"/>
                                                    <w:left w:val="none" w:sz="0" w:space="0" w:color="auto"/>
                                                    <w:bottom w:val="none" w:sz="0" w:space="0" w:color="auto"/>
                                                    <w:right w:val="none" w:sz="0" w:space="0" w:color="auto"/>
                                                  </w:divBdr>
                                                  <w:divsChild>
                                                    <w:div w:id="98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5491012">
      <w:bodyDiv w:val="1"/>
      <w:marLeft w:val="0"/>
      <w:marRight w:val="0"/>
      <w:marTop w:val="0"/>
      <w:marBottom w:val="0"/>
      <w:divBdr>
        <w:top w:val="none" w:sz="0" w:space="0" w:color="auto"/>
        <w:left w:val="none" w:sz="0" w:space="0" w:color="auto"/>
        <w:bottom w:val="none" w:sz="0" w:space="0" w:color="auto"/>
        <w:right w:val="none" w:sz="0" w:space="0" w:color="auto"/>
      </w:divBdr>
      <w:divsChild>
        <w:div w:id="339430064">
          <w:marLeft w:val="0"/>
          <w:marRight w:val="0"/>
          <w:marTop w:val="0"/>
          <w:marBottom w:val="0"/>
          <w:divBdr>
            <w:top w:val="none" w:sz="0" w:space="0" w:color="auto"/>
            <w:left w:val="none" w:sz="0" w:space="0" w:color="auto"/>
            <w:bottom w:val="none" w:sz="0" w:space="0" w:color="auto"/>
            <w:right w:val="none" w:sz="0" w:space="0" w:color="auto"/>
          </w:divBdr>
          <w:divsChild>
            <w:div w:id="1902984417">
              <w:marLeft w:val="0"/>
              <w:marRight w:val="0"/>
              <w:marTop w:val="0"/>
              <w:marBottom w:val="0"/>
              <w:divBdr>
                <w:top w:val="none" w:sz="0" w:space="0" w:color="auto"/>
                <w:left w:val="none" w:sz="0" w:space="0" w:color="auto"/>
                <w:bottom w:val="none" w:sz="0" w:space="0" w:color="auto"/>
                <w:right w:val="none" w:sz="0" w:space="0" w:color="auto"/>
              </w:divBdr>
              <w:divsChild>
                <w:div w:id="3841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4725">
      <w:bodyDiv w:val="1"/>
      <w:marLeft w:val="0"/>
      <w:marRight w:val="0"/>
      <w:marTop w:val="0"/>
      <w:marBottom w:val="0"/>
      <w:divBdr>
        <w:top w:val="none" w:sz="0" w:space="0" w:color="auto"/>
        <w:left w:val="none" w:sz="0" w:space="0" w:color="auto"/>
        <w:bottom w:val="none" w:sz="0" w:space="0" w:color="auto"/>
        <w:right w:val="none" w:sz="0" w:space="0" w:color="auto"/>
      </w:divBdr>
    </w:div>
    <w:div w:id="1969625866">
      <w:bodyDiv w:val="1"/>
      <w:marLeft w:val="0"/>
      <w:marRight w:val="0"/>
      <w:marTop w:val="0"/>
      <w:marBottom w:val="0"/>
      <w:divBdr>
        <w:top w:val="none" w:sz="0" w:space="0" w:color="auto"/>
        <w:left w:val="none" w:sz="0" w:space="0" w:color="auto"/>
        <w:bottom w:val="none" w:sz="0" w:space="0" w:color="auto"/>
        <w:right w:val="none" w:sz="0" w:space="0" w:color="auto"/>
      </w:divBdr>
      <w:divsChild>
        <w:div w:id="1221405031">
          <w:marLeft w:val="0"/>
          <w:marRight w:val="0"/>
          <w:marTop w:val="0"/>
          <w:marBottom w:val="0"/>
          <w:divBdr>
            <w:top w:val="none" w:sz="0" w:space="0" w:color="auto"/>
            <w:left w:val="none" w:sz="0" w:space="0" w:color="auto"/>
            <w:bottom w:val="none" w:sz="0" w:space="0" w:color="auto"/>
            <w:right w:val="none" w:sz="0" w:space="0" w:color="auto"/>
          </w:divBdr>
          <w:divsChild>
            <w:div w:id="1530483393">
              <w:marLeft w:val="0"/>
              <w:marRight w:val="0"/>
              <w:marTop w:val="0"/>
              <w:marBottom w:val="0"/>
              <w:divBdr>
                <w:top w:val="none" w:sz="0" w:space="0" w:color="auto"/>
                <w:left w:val="none" w:sz="0" w:space="0" w:color="auto"/>
                <w:bottom w:val="none" w:sz="0" w:space="0" w:color="auto"/>
                <w:right w:val="none" w:sz="0" w:space="0" w:color="auto"/>
              </w:divBdr>
              <w:divsChild>
                <w:div w:id="21141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6146">
      <w:bodyDiv w:val="1"/>
      <w:marLeft w:val="0"/>
      <w:marRight w:val="0"/>
      <w:marTop w:val="0"/>
      <w:marBottom w:val="0"/>
      <w:divBdr>
        <w:top w:val="none" w:sz="0" w:space="0" w:color="auto"/>
        <w:left w:val="none" w:sz="0" w:space="0" w:color="auto"/>
        <w:bottom w:val="none" w:sz="0" w:space="0" w:color="auto"/>
        <w:right w:val="none" w:sz="0" w:space="0" w:color="auto"/>
      </w:divBdr>
    </w:div>
    <w:div w:id="2110853796">
      <w:bodyDiv w:val="1"/>
      <w:marLeft w:val="0"/>
      <w:marRight w:val="0"/>
      <w:marTop w:val="0"/>
      <w:marBottom w:val="0"/>
      <w:divBdr>
        <w:top w:val="none" w:sz="0" w:space="0" w:color="auto"/>
        <w:left w:val="none" w:sz="0" w:space="0" w:color="auto"/>
        <w:bottom w:val="none" w:sz="0" w:space="0" w:color="auto"/>
        <w:right w:val="none" w:sz="0" w:space="0" w:color="auto"/>
      </w:divBdr>
      <w:divsChild>
        <w:div w:id="899360620">
          <w:marLeft w:val="0"/>
          <w:marRight w:val="0"/>
          <w:marTop w:val="0"/>
          <w:marBottom w:val="0"/>
          <w:divBdr>
            <w:top w:val="none" w:sz="0" w:space="0" w:color="auto"/>
            <w:left w:val="none" w:sz="0" w:space="0" w:color="auto"/>
            <w:bottom w:val="none" w:sz="0" w:space="0" w:color="auto"/>
            <w:right w:val="none" w:sz="0" w:space="0" w:color="auto"/>
          </w:divBdr>
          <w:divsChild>
            <w:div w:id="634025483">
              <w:marLeft w:val="0"/>
              <w:marRight w:val="0"/>
              <w:marTop w:val="0"/>
              <w:marBottom w:val="0"/>
              <w:divBdr>
                <w:top w:val="none" w:sz="0" w:space="0" w:color="auto"/>
                <w:left w:val="none" w:sz="0" w:space="0" w:color="auto"/>
                <w:bottom w:val="none" w:sz="0" w:space="0" w:color="auto"/>
                <w:right w:val="none" w:sz="0" w:space="0" w:color="auto"/>
              </w:divBdr>
              <w:divsChild>
                <w:div w:id="18783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3428">
      <w:bodyDiv w:val="1"/>
      <w:marLeft w:val="0"/>
      <w:marRight w:val="0"/>
      <w:marTop w:val="0"/>
      <w:marBottom w:val="0"/>
      <w:divBdr>
        <w:top w:val="none" w:sz="0" w:space="0" w:color="auto"/>
        <w:left w:val="none" w:sz="0" w:space="0" w:color="auto"/>
        <w:bottom w:val="none" w:sz="0" w:space="0" w:color="auto"/>
        <w:right w:val="none" w:sz="0" w:space="0" w:color="auto"/>
      </w:divBdr>
      <w:divsChild>
        <w:div w:id="956254847">
          <w:marLeft w:val="0"/>
          <w:marRight w:val="0"/>
          <w:marTop w:val="0"/>
          <w:marBottom w:val="0"/>
          <w:divBdr>
            <w:top w:val="none" w:sz="0" w:space="0" w:color="auto"/>
            <w:left w:val="none" w:sz="0" w:space="0" w:color="auto"/>
            <w:bottom w:val="none" w:sz="0" w:space="0" w:color="auto"/>
            <w:right w:val="none" w:sz="0" w:space="0" w:color="auto"/>
          </w:divBdr>
          <w:divsChild>
            <w:div w:id="2086030980">
              <w:marLeft w:val="0"/>
              <w:marRight w:val="0"/>
              <w:marTop w:val="0"/>
              <w:marBottom w:val="0"/>
              <w:divBdr>
                <w:top w:val="none" w:sz="0" w:space="0" w:color="auto"/>
                <w:left w:val="none" w:sz="0" w:space="0" w:color="auto"/>
                <w:bottom w:val="none" w:sz="0" w:space="0" w:color="auto"/>
                <w:right w:val="none" w:sz="0" w:space="0" w:color="auto"/>
              </w:divBdr>
              <w:divsChild>
                <w:div w:id="13452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single-market/services_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3E645-8C6B-4435-9F13-667A9895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69</Pages>
  <Words>23213</Words>
  <Characters>132316</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c</vt:lpstr>
    </vt:vector>
  </TitlesOfParts>
  <Company>Microsoft</Company>
  <LinksUpToDate>false</LinksUpToDate>
  <CharactersWithSpaces>155219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Dan Muscalu</dc:creator>
  <cp:lastModifiedBy>Elena Carmen Calin</cp:lastModifiedBy>
  <cp:revision>7</cp:revision>
  <cp:lastPrinted>2017-09-20T06:00:00Z</cp:lastPrinted>
  <dcterms:created xsi:type="dcterms:W3CDTF">2017-09-22T13:11:00Z</dcterms:created>
  <dcterms:modified xsi:type="dcterms:W3CDTF">2017-09-25T08:53:00Z</dcterms:modified>
</cp:coreProperties>
</file>