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56" w:rsidRPr="003018FE" w:rsidRDefault="00D96A56" w:rsidP="003018FE">
      <w:pPr>
        <w:tabs>
          <w:tab w:val="left" w:pos="3516"/>
          <w:tab w:val="center" w:pos="4536"/>
        </w:tabs>
        <w:spacing w:after="0" w:line="360" w:lineRule="exact"/>
        <w:jc w:val="center"/>
        <w:rPr>
          <w:rFonts w:cstheme="minorHAnsi"/>
          <w:b/>
          <w:sz w:val="24"/>
          <w:szCs w:val="24"/>
          <w:u w:val="single"/>
        </w:rPr>
      </w:pPr>
    </w:p>
    <w:p w:rsidR="00D145D0" w:rsidRPr="003018FE" w:rsidRDefault="00D145D0" w:rsidP="003018FE">
      <w:pPr>
        <w:tabs>
          <w:tab w:val="left" w:pos="3516"/>
          <w:tab w:val="center" w:pos="4536"/>
        </w:tabs>
        <w:spacing w:after="0" w:line="360" w:lineRule="exact"/>
        <w:jc w:val="center"/>
        <w:rPr>
          <w:rFonts w:cstheme="minorHAnsi"/>
          <w:b/>
          <w:sz w:val="24"/>
          <w:szCs w:val="24"/>
          <w:u w:val="single"/>
        </w:rPr>
      </w:pPr>
      <w:r w:rsidRPr="003018FE">
        <w:rPr>
          <w:rFonts w:cstheme="minorHAnsi"/>
          <w:b/>
          <w:sz w:val="24"/>
          <w:szCs w:val="24"/>
          <w:u w:val="single"/>
        </w:rPr>
        <w:t xml:space="preserve">Formular - cadru </w:t>
      </w:r>
    </w:p>
    <w:p w:rsidR="00D96A56" w:rsidRPr="003018FE" w:rsidRDefault="00D96A56" w:rsidP="003018FE">
      <w:pPr>
        <w:tabs>
          <w:tab w:val="left" w:pos="3516"/>
          <w:tab w:val="center" w:pos="4536"/>
        </w:tabs>
        <w:spacing w:after="0" w:line="360" w:lineRule="exact"/>
        <w:jc w:val="center"/>
        <w:rPr>
          <w:rFonts w:cstheme="minorHAnsi"/>
          <w:b/>
          <w:sz w:val="24"/>
          <w:szCs w:val="24"/>
          <w:u w:val="single"/>
        </w:rPr>
      </w:pPr>
    </w:p>
    <w:p w:rsidR="003C39AC" w:rsidRPr="003018FE" w:rsidRDefault="003C39AC" w:rsidP="003018FE">
      <w:pPr>
        <w:tabs>
          <w:tab w:val="left" w:pos="3516"/>
          <w:tab w:val="center" w:pos="4536"/>
        </w:tabs>
        <w:spacing w:after="0" w:line="360" w:lineRule="exact"/>
        <w:jc w:val="center"/>
        <w:rPr>
          <w:rFonts w:cstheme="minorHAnsi"/>
          <w:b/>
          <w:sz w:val="24"/>
          <w:szCs w:val="24"/>
          <w:u w:val="single"/>
        </w:rPr>
      </w:pPr>
      <w:r w:rsidRPr="003018FE">
        <w:rPr>
          <w:rFonts w:cstheme="minorHAnsi"/>
          <w:b/>
          <w:sz w:val="24"/>
          <w:szCs w:val="24"/>
          <w:u w:val="single"/>
        </w:rPr>
        <w:t xml:space="preserve">Caiet de Sarcini pentru </w:t>
      </w:r>
      <w:r w:rsidR="00DA4501" w:rsidRPr="003018FE">
        <w:rPr>
          <w:rFonts w:cstheme="minorHAnsi"/>
          <w:b/>
          <w:sz w:val="24"/>
          <w:szCs w:val="24"/>
          <w:u w:val="single"/>
        </w:rPr>
        <w:t>achizitia de produse</w:t>
      </w:r>
    </w:p>
    <w:p w:rsidR="001C24B3" w:rsidRPr="003018FE" w:rsidRDefault="001C24B3" w:rsidP="003018FE">
      <w:pPr>
        <w:spacing w:after="0" w:line="360" w:lineRule="exact"/>
        <w:jc w:val="center"/>
        <w:rPr>
          <w:rFonts w:cstheme="minorHAnsi"/>
          <w:b/>
          <w:u w:val="single"/>
        </w:rPr>
      </w:pPr>
    </w:p>
    <w:p w:rsidR="00CF15E0" w:rsidRPr="003018FE" w:rsidRDefault="00CF15E0" w:rsidP="003018FE">
      <w:pPr>
        <w:spacing w:after="0" w:line="360" w:lineRule="exact"/>
        <w:jc w:val="both"/>
        <w:rPr>
          <w:rFonts w:cstheme="minorHAnsi"/>
          <w:i/>
          <w:highlight w:val="lightGray"/>
        </w:rPr>
      </w:pPr>
      <w:r w:rsidRPr="003018FE">
        <w:rPr>
          <w:rFonts w:cstheme="minorHAnsi"/>
          <w:i/>
          <w:highlight w:val="lightGray"/>
        </w:rPr>
        <w:t>Acest formular</w:t>
      </w:r>
      <w:r w:rsidR="00E251B5" w:rsidRPr="003018FE">
        <w:rPr>
          <w:rFonts w:cstheme="minorHAnsi"/>
          <w:i/>
          <w:highlight w:val="lightGray"/>
        </w:rPr>
        <w:t>-c</w:t>
      </w:r>
      <w:r w:rsidRPr="003018FE">
        <w:rPr>
          <w:rFonts w:cstheme="minorHAnsi"/>
          <w:i/>
          <w:highlight w:val="lightGray"/>
        </w:rPr>
        <w:t xml:space="preserve">adru de Caiet de Sarcini </w:t>
      </w:r>
      <w:r w:rsidR="00D5152E" w:rsidRPr="003018FE">
        <w:rPr>
          <w:rFonts w:cstheme="minorHAnsi"/>
          <w:i/>
          <w:highlight w:val="lightGray"/>
        </w:rPr>
        <w:t>poate fi</w:t>
      </w:r>
      <w:r w:rsidRPr="003018FE">
        <w:rPr>
          <w:rFonts w:cstheme="minorHAnsi"/>
          <w:i/>
          <w:highlight w:val="lightGray"/>
        </w:rPr>
        <w:t xml:space="preserve"> utilizat </w:t>
      </w:r>
      <w:r w:rsidRPr="003018FE">
        <w:rPr>
          <w:rFonts w:cstheme="minorHAnsi"/>
          <w:b/>
          <w:i/>
          <w:highlight w:val="lightGray"/>
        </w:rPr>
        <w:t>ca punct de plecare</w:t>
      </w:r>
      <w:r w:rsidRPr="003018FE">
        <w:rPr>
          <w:rFonts w:cstheme="minorHAnsi"/>
          <w:i/>
          <w:highlight w:val="lightGray"/>
        </w:rPr>
        <w:t xml:space="preserve"> </w:t>
      </w:r>
      <w:r w:rsidR="001F3279" w:rsidRPr="003018FE">
        <w:rPr>
          <w:rFonts w:cstheme="minorHAnsi"/>
          <w:i/>
          <w:highlight w:val="lightGray"/>
        </w:rPr>
        <w:t>î</w:t>
      </w:r>
      <w:r w:rsidRPr="003018FE">
        <w:rPr>
          <w:rFonts w:cstheme="minorHAnsi"/>
          <w:i/>
          <w:highlight w:val="lightGray"/>
        </w:rPr>
        <w:t xml:space="preserve">n elaborarea unui caiet de sarcini pentru </w:t>
      </w:r>
      <w:r w:rsidR="00FF7895" w:rsidRPr="003018FE">
        <w:rPr>
          <w:rFonts w:cstheme="minorHAnsi"/>
          <w:i/>
          <w:highlight w:val="lightGray"/>
        </w:rPr>
        <w:t xml:space="preserve">achizitia de produse care includ cu titlu accesoriu operatiuni </w:t>
      </w:r>
      <w:r w:rsidRPr="003018FE">
        <w:rPr>
          <w:rFonts w:cstheme="minorHAnsi"/>
          <w:i/>
          <w:highlight w:val="lightGray"/>
        </w:rPr>
        <w:t>cum ar fi (dar f</w:t>
      </w:r>
      <w:r w:rsidR="001F3279" w:rsidRPr="003018FE">
        <w:rPr>
          <w:rFonts w:cstheme="minorHAnsi"/>
          <w:i/>
          <w:highlight w:val="lightGray"/>
        </w:rPr>
        <w:t>ă</w:t>
      </w:r>
      <w:r w:rsidRPr="003018FE">
        <w:rPr>
          <w:rFonts w:cstheme="minorHAnsi"/>
          <w:i/>
          <w:highlight w:val="lightGray"/>
        </w:rPr>
        <w:t>r</w:t>
      </w:r>
      <w:r w:rsidR="001F3279" w:rsidRPr="003018FE">
        <w:rPr>
          <w:rFonts w:cstheme="minorHAnsi"/>
          <w:i/>
          <w:highlight w:val="lightGray"/>
        </w:rPr>
        <w:t xml:space="preserve">ă a se limita la): </w:t>
      </w:r>
      <w:r w:rsidR="00FF7895" w:rsidRPr="003018FE">
        <w:rPr>
          <w:rFonts w:cstheme="minorHAnsi"/>
          <w:i/>
          <w:highlight w:val="lightGray"/>
        </w:rPr>
        <w:t xml:space="preserve">instalare, punere in functiuni, testare, mentenanta, suport tehnic </w:t>
      </w:r>
      <w:r w:rsidRPr="003018FE">
        <w:rPr>
          <w:rFonts w:cstheme="minorHAnsi"/>
          <w:i/>
          <w:highlight w:val="lightGray"/>
        </w:rPr>
        <w:t xml:space="preserve">– </w:t>
      </w:r>
      <w:r w:rsidR="001F3279" w:rsidRPr="003018FE">
        <w:rPr>
          <w:rFonts w:cstheme="minorHAnsi"/>
          <w:i/>
          <w:highlight w:val="lightGray"/>
        </w:rPr>
        <w:t>ș</w:t>
      </w:r>
      <w:r w:rsidRPr="003018FE">
        <w:rPr>
          <w:rFonts w:cstheme="minorHAnsi"/>
          <w:i/>
          <w:highlight w:val="lightGray"/>
        </w:rPr>
        <w:t>i oric</w:t>
      </w:r>
      <w:r w:rsidR="00FC691E" w:rsidRPr="003018FE">
        <w:rPr>
          <w:rFonts w:cstheme="minorHAnsi"/>
          <w:i/>
          <w:highlight w:val="lightGray"/>
        </w:rPr>
        <w:t>are</w:t>
      </w:r>
      <w:r w:rsidRPr="003018FE">
        <w:rPr>
          <w:rFonts w:cstheme="minorHAnsi"/>
          <w:i/>
          <w:highlight w:val="lightGray"/>
        </w:rPr>
        <w:t xml:space="preserve"> altele asemenea</w:t>
      </w:r>
      <w:r w:rsidR="00E25152" w:rsidRPr="003018FE">
        <w:rPr>
          <w:rFonts w:cstheme="minorHAnsi"/>
          <w:i/>
          <w:highlight w:val="lightGray"/>
        </w:rPr>
        <w:t>.</w:t>
      </w:r>
    </w:p>
    <w:p w:rsidR="00AA20E2" w:rsidRPr="003018FE" w:rsidRDefault="00AA20E2" w:rsidP="003018FE">
      <w:pPr>
        <w:spacing w:after="0" w:line="360" w:lineRule="exact"/>
        <w:jc w:val="both"/>
        <w:rPr>
          <w:rFonts w:cstheme="minorHAnsi"/>
          <w:i/>
          <w:highlight w:val="lightGray"/>
        </w:rPr>
      </w:pPr>
    </w:p>
    <w:p w:rsidR="00D145D0" w:rsidRPr="003018FE" w:rsidRDefault="00AA20E2" w:rsidP="003018FE">
      <w:pPr>
        <w:spacing w:after="0" w:line="360" w:lineRule="exact"/>
        <w:jc w:val="both"/>
        <w:rPr>
          <w:rFonts w:cstheme="minorHAnsi"/>
          <w:i/>
          <w:highlight w:val="lightGray"/>
        </w:rPr>
      </w:pPr>
      <w:r w:rsidRPr="003018FE">
        <w:rPr>
          <w:rFonts w:cstheme="minorHAnsi"/>
          <w:i/>
          <w:highlight w:val="lightGray"/>
        </w:rPr>
        <w:t>Prezentul document reprezintă doar formularul-cadru pentru Caietul de Sarcini.</w:t>
      </w:r>
    </w:p>
    <w:p w:rsidR="00AA20E2" w:rsidRPr="003018FE" w:rsidRDefault="00AA20E2" w:rsidP="003018FE">
      <w:pPr>
        <w:spacing w:after="0" w:line="360" w:lineRule="exact"/>
        <w:jc w:val="both"/>
        <w:rPr>
          <w:rFonts w:cstheme="minorHAnsi"/>
          <w:i/>
          <w:highlight w:val="lightGray"/>
        </w:rPr>
      </w:pPr>
      <w:r w:rsidRPr="003018FE">
        <w:rPr>
          <w:rFonts w:cstheme="minorHAnsi"/>
          <w:i/>
          <w:highlight w:val="lightGray"/>
        </w:rPr>
        <w:t xml:space="preserve">Autoritatea Contractantă trebuie să modifice, adapteze, elimine informațiile în funcție de contextul specific fiecărui proces de achiziție publică în vederea atribuirii unui contract de achiziție publică de </w:t>
      </w:r>
      <w:r w:rsidR="00AD485E" w:rsidRPr="003018FE">
        <w:rPr>
          <w:rFonts w:cstheme="minorHAnsi"/>
          <w:i/>
          <w:highlight w:val="lightGray"/>
        </w:rPr>
        <w:t xml:space="preserve">produse </w:t>
      </w:r>
      <w:r w:rsidRPr="003018FE">
        <w:rPr>
          <w:rFonts w:cstheme="minorHAnsi"/>
          <w:i/>
          <w:highlight w:val="lightGray"/>
        </w:rPr>
        <w:t xml:space="preserve">care includ </w:t>
      </w:r>
      <w:r w:rsidR="00AD485E" w:rsidRPr="003018FE">
        <w:rPr>
          <w:rFonts w:cstheme="minorHAnsi"/>
          <w:i/>
          <w:highlight w:val="lightGray"/>
        </w:rPr>
        <w:t>operatiuni cu titlu accesoriu</w:t>
      </w:r>
      <w:r w:rsidRPr="003018FE">
        <w:rPr>
          <w:rFonts w:cstheme="minorHAnsi"/>
          <w:i/>
          <w:highlight w:val="lightGray"/>
        </w:rPr>
        <w:t>.</w:t>
      </w:r>
    </w:p>
    <w:p w:rsidR="00AA20E2" w:rsidRPr="003018FE" w:rsidRDefault="00AA20E2" w:rsidP="003018FE">
      <w:pPr>
        <w:spacing w:after="0" w:line="360" w:lineRule="exact"/>
        <w:jc w:val="both"/>
        <w:rPr>
          <w:rFonts w:cstheme="minorHAnsi"/>
          <w:i/>
          <w:highlight w:val="lightGray"/>
        </w:rPr>
      </w:pPr>
    </w:p>
    <w:p w:rsidR="00AA20E2" w:rsidRPr="003018FE" w:rsidRDefault="00AA20E2" w:rsidP="003018FE">
      <w:pPr>
        <w:spacing w:after="0" w:line="360" w:lineRule="exact"/>
        <w:jc w:val="both"/>
        <w:rPr>
          <w:rFonts w:cstheme="minorHAnsi"/>
          <w:i/>
          <w:highlight w:val="lightGray"/>
        </w:rPr>
      </w:pPr>
      <w:r w:rsidRPr="003018FE">
        <w:rPr>
          <w:rFonts w:cstheme="minorHAnsi"/>
          <w:i/>
          <w:highlight w:val="lightGray"/>
        </w:rPr>
        <w:t xml:space="preserve">Acest formular-cadru </w:t>
      </w:r>
      <w:r w:rsidR="0068341F" w:rsidRPr="003018FE">
        <w:rPr>
          <w:rFonts w:cstheme="minorHAnsi"/>
          <w:i/>
          <w:highlight w:val="lightGray"/>
        </w:rPr>
        <w:t>trebuie adaptat la specificul fiec</w:t>
      </w:r>
      <w:r w:rsidR="001F3279" w:rsidRPr="003018FE">
        <w:rPr>
          <w:rFonts w:cstheme="minorHAnsi"/>
          <w:i/>
          <w:highlight w:val="lightGray"/>
        </w:rPr>
        <w:t>ă</w:t>
      </w:r>
      <w:r w:rsidR="0068341F" w:rsidRPr="003018FE">
        <w:rPr>
          <w:rFonts w:cstheme="minorHAnsi"/>
          <w:i/>
          <w:highlight w:val="lightGray"/>
        </w:rPr>
        <w:t>rui proces de achizi</w:t>
      </w:r>
      <w:r w:rsidR="001F3279" w:rsidRPr="003018FE">
        <w:rPr>
          <w:rFonts w:cstheme="minorHAnsi"/>
          <w:i/>
          <w:highlight w:val="lightGray"/>
        </w:rPr>
        <w:t>ț</w:t>
      </w:r>
      <w:r w:rsidR="0068341F" w:rsidRPr="003018FE">
        <w:rPr>
          <w:rFonts w:cstheme="minorHAnsi"/>
          <w:i/>
          <w:highlight w:val="lightGray"/>
        </w:rPr>
        <w:t>ie.</w:t>
      </w:r>
      <w:r w:rsidRPr="003018FE">
        <w:rPr>
          <w:rFonts w:cstheme="minorHAnsi"/>
          <w:i/>
          <w:highlight w:val="lightGray"/>
        </w:rPr>
        <w:t xml:space="preserve"> Astfel:</w:t>
      </w:r>
    </w:p>
    <w:p w:rsidR="0068341F" w:rsidRPr="003018FE" w:rsidRDefault="0068341F" w:rsidP="003018FE">
      <w:pPr>
        <w:pStyle w:val="ListParagraph"/>
        <w:numPr>
          <w:ilvl w:val="0"/>
          <w:numId w:val="45"/>
        </w:numPr>
        <w:spacing w:after="0" w:line="360" w:lineRule="exact"/>
        <w:jc w:val="both"/>
        <w:rPr>
          <w:rFonts w:cstheme="minorHAnsi"/>
          <w:i/>
          <w:highlight w:val="lightGray"/>
        </w:rPr>
      </w:pPr>
      <w:r w:rsidRPr="003018FE">
        <w:rPr>
          <w:rFonts w:cstheme="minorHAnsi"/>
          <w:i/>
          <w:highlight w:val="lightGray"/>
        </w:rPr>
        <w:t>Informa</w:t>
      </w:r>
      <w:r w:rsidR="001F3279" w:rsidRPr="003018FE">
        <w:rPr>
          <w:rFonts w:cstheme="minorHAnsi"/>
          <w:i/>
          <w:highlight w:val="lightGray"/>
        </w:rPr>
        <w:t>ț</w:t>
      </w:r>
      <w:r w:rsidRPr="003018FE">
        <w:rPr>
          <w:rFonts w:cstheme="minorHAnsi"/>
          <w:i/>
          <w:highlight w:val="lightGray"/>
        </w:rPr>
        <w:t xml:space="preserve">iile marcate cu gri </w:t>
      </w:r>
      <w:r w:rsidR="001F3279" w:rsidRPr="003018FE">
        <w:rPr>
          <w:rFonts w:cstheme="minorHAnsi"/>
          <w:i/>
          <w:highlight w:val="lightGray"/>
        </w:rPr>
        <w:t>î</w:t>
      </w:r>
      <w:r w:rsidRPr="003018FE">
        <w:rPr>
          <w:rFonts w:cstheme="minorHAnsi"/>
          <w:i/>
          <w:highlight w:val="lightGray"/>
        </w:rPr>
        <w:t>n</w:t>
      </w:r>
      <w:r w:rsidR="006C0E31" w:rsidRPr="003018FE">
        <w:rPr>
          <w:rFonts w:cstheme="minorHAnsi"/>
          <w:i/>
          <w:highlight w:val="lightGray"/>
        </w:rPr>
        <w:t>tre</w:t>
      </w:r>
      <w:r w:rsidRPr="003018FE">
        <w:rPr>
          <w:rFonts w:cstheme="minorHAnsi"/>
          <w:i/>
          <w:highlight w:val="lightGray"/>
        </w:rPr>
        <w:t xml:space="preserve"> paranteze p</w:t>
      </w:r>
      <w:r w:rsidR="001F3279" w:rsidRPr="003018FE">
        <w:rPr>
          <w:rFonts w:cstheme="minorHAnsi"/>
          <w:i/>
          <w:highlight w:val="lightGray"/>
        </w:rPr>
        <w:t>ă</w:t>
      </w:r>
      <w:r w:rsidRPr="003018FE">
        <w:rPr>
          <w:rFonts w:cstheme="minorHAnsi"/>
          <w:i/>
          <w:highlight w:val="lightGray"/>
        </w:rPr>
        <w:t>trate ofer</w:t>
      </w:r>
      <w:r w:rsidR="001F3279" w:rsidRPr="003018FE">
        <w:rPr>
          <w:rFonts w:cstheme="minorHAnsi"/>
          <w:i/>
          <w:highlight w:val="lightGray"/>
        </w:rPr>
        <w:t>ă</w:t>
      </w:r>
      <w:r w:rsidRPr="003018FE">
        <w:rPr>
          <w:rFonts w:cstheme="minorHAnsi"/>
          <w:i/>
          <w:highlight w:val="lightGray"/>
        </w:rPr>
        <w:t xml:space="preserve"> </w:t>
      </w:r>
      <w:r w:rsidR="001F3279" w:rsidRPr="003018FE">
        <w:rPr>
          <w:rFonts w:cstheme="minorHAnsi"/>
          <w:i/>
          <w:highlight w:val="lightGray"/>
        </w:rPr>
        <w:t>î</w:t>
      </w:r>
      <w:r w:rsidRPr="003018FE">
        <w:rPr>
          <w:rFonts w:cstheme="minorHAnsi"/>
          <w:i/>
          <w:highlight w:val="lightGray"/>
        </w:rPr>
        <w:t xml:space="preserve">ndrumare sau exemple </w:t>
      </w:r>
      <w:r w:rsidR="001F3279" w:rsidRPr="003018FE">
        <w:rPr>
          <w:rFonts w:cstheme="minorHAnsi"/>
          <w:i/>
          <w:highlight w:val="lightGray"/>
        </w:rPr>
        <w:t>î</w:t>
      </w:r>
      <w:r w:rsidRPr="003018FE">
        <w:rPr>
          <w:rFonts w:cstheme="minorHAnsi"/>
          <w:i/>
          <w:highlight w:val="lightGray"/>
        </w:rPr>
        <w:t xml:space="preserve">n vederea </w:t>
      </w:r>
      <w:r w:rsidR="00AA20E2" w:rsidRPr="003018FE">
        <w:rPr>
          <w:rFonts w:cstheme="minorHAnsi"/>
          <w:i/>
          <w:highlight w:val="lightGray"/>
        </w:rPr>
        <w:t xml:space="preserve">înțelegerii informațiilor și cerințelor ce trebuie incluse într-un anumit paragraf, în vederea </w:t>
      </w:r>
      <w:r w:rsidRPr="003018FE">
        <w:rPr>
          <w:rFonts w:cstheme="minorHAnsi"/>
          <w:i/>
          <w:highlight w:val="lightGray"/>
        </w:rPr>
        <w:t>complet</w:t>
      </w:r>
      <w:r w:rsidR="001F3279" w:rsidRPr="003018FE">
        <w:rPr>
          <w:rFonts w:cstheme="minorHAnsi"/>
          <w:i/>
          <w:highlight w:val="lightGray"/>
        </w:rPr>
        <w:t>ă</w:t>
      </w:r>
      <w:r w:rsidR="00AA20E2" w:rsidRPr="003018FE">
        <w:rPr>
          <w:rFonts w:cstheme="minorHAnsi"/>
          <w:i/>
          <w:highlight w:val="lightGray"/>
        </w:rPr>
        <w:t>rii</w:t>
      </w:r>
      <w:r w:rsidRPr="003018FE">
        <w:rPr>
          <w:rFonts w:cstheme="minorHAnsi"/>
          <w:i/>
          <w:highlight w:val="lightGray"/>
        </w:rPr>
        <w:t xml:space="preserve"> corespunz</w:t>
      </w:r>
      <w:r w:rsidR="001F3279" w:rsidRPr="003018FE">
        <w:rPr>
          <w:rFonts w:cstheme="minorHAnsi"/>
          <w:i/>
          <w:highlight w:val="lightGray"/>
        </w:rPr>
        <w:t>ă</w:t>
      </w:r>
      <w:r w:rsidRPr="003018FE">
        <w:rPr>
          <w:rFonts w:cstheme="minorHAnsi"/>
          <w:i/>
          <w:highlight w:val="lightGray"/>
        </w:rPr>
        <w:t xml:space="preserve">toare </w:t>
      </w:r>
      <w:r w:rsidR="001F3279" w:rsidRPr="003018FE">
        <w:rPr>
          <w:rFonts w:cstheme="minorHAnsi"/>
          <w:i/>
          <w:highlight w:val="lightGray"/>
        </w:rPr>
        <w:t>ș</w:t>
      </w:r>
      <w:r w:rsidRPr="003018FE">
        <w:rPr>
          <w:rFonts w:cstheme="minorHAnsi"/>
          <w:i/>
          <w:highlight w:val="lightGray"/>
        </w:rPr>
        <w:t>i c</w:t>
      </w:r>
      <w:r w:rsidR="001F3279" w:rsidRPr="003018FE">
        <w:rPr>
          <w:rFonts w:cstheme="minorHAnsi"/>
          <w:i/>
          <w:highlight w:val="lightGray"/>
        </w:rPr>
        <w:t>â</w:t>
      </w:r>
      <w:r w:rsidRPr="003018FE">
        <w:rPr>
          <w:rFonts w:cstheme="minorHAnsi"/>
          <w:i/>
          <w:highlight w:val="lightGray"/>
        </w:rPr>
        <w:t>t mai exhaustive a acestuia</w:t>
      </w:r>
      <w:r w:rsidR="00AA20E2" w:rsidRPr="003018FE">
        <w:rPr>
          <w:rFonts w:cstheme="minorHAnsi"/>
          <w:i/>
          <w:highlight w:val="lightGray"/>
        </w:rPr>
        <w:t>. O</w:t>
      </w:r>
      <w:r w:rsidRPr="003018FE">
        <w:rPr>
          <w:rFonts w:cstheme="minorHAnsi"/>
          <w:i/>
          <w:highlight w:val="lightGray"/>
        </w:rPr>
        <w:t>dat</w:t>
      </w:r>
      <w:r w:rsidR="001F3279" w:rsidRPr="003018FE">
        <w:rPr>
          <w:rFonts w:cstheme="minorHAnsi"/>
          <w:i/>
          <w:highlight w:val="lightGray"/>
        </w:rPr>
        <w:t>ă</w:t>
      </w:r>
      <w:r w:rsidR="00AA20E2" w:rsidRPr="003018FE">
        <w:rPr>
          <w:rFonts w:cstheme="minorHAnsi"/>
          <w:i/>
          <w:highlight w:val="lightGray"/>
        </w:rPr>
        <w:t xml:space="preserve"> parcurse</w:t>
      </w:r>
      <w:r w:rsidR="006C0E31" w:rsidRPr="003018FE">
        <w:rPr>
          <w:rFonts w:cstheme="minorHAnsi"/>
          <w:i/>
          <w:highlight w:val="lightGray"/>
        </w:rPr>
        <w:t>,</w:t>
      </w:r>
      <w:r w:rsidR="00AA20E2" w:rsidRPr="003018FE">
        <w:rPr>
          <w:rFonts w:cstheme="minorHAnsi"/>
          <w:i/>
          <w:highlight w:val="lightGray"/>
        </w:rPr>
        <w:t xml:space="preserve"> paragrafele marcate cu gri se elimină din versiunea finală</w:t>
      </w:r>
      <w:r w:rsidRPr="003018FE">
        <w:rPr>
          <w:rFonts w:cstheme="minorHAnsi"/>
          <w:i/>
          <w:highlight w:val="lightGray"/>
        </w:rPr>
        <w:t>.</w:t>
      </w:r>
    </w:p>
    <w:p w:rsidR="00AA20E2" w:rsidRPr="003018FE" w:rsidRDefault="00AA20E2" w:rsidP="003018FE">
      <w:pPr>
        <w:pStyle w:val="ListParagraph"/>
        <w:numPr>
          <w:ilvl w:val="0"/>
          <w:numId w:val="45"/>
        </w:numPr>
        <w:spacing w:after="0" w:line="360" w:lineRule="exact"/>
        <w:jc w:val="both"/>
        <w:rPr>
          <w:rFonts w:cstheme="minorHAnsi"/>
          <w:i/>
          <w:highlight w:val="lightGray"/>
        </w:rPr>
      </w:pPr>
      <w:r w:rsidRPr="003018FE">
        <w:rPr>
          <w:rFonts w:cstheme="minorHAnsi"/>
          <w:i/>
          <w:highlight w:val="lightGray"/>
        </w:rPr>
        <w:t>Informațiile incluse și nemarcate cu gri pot fi utilizate ca atare de Autoritatea contractantă, acolo unde este aplicabil</w:t>
      </w:r>
    </w:p>
    <w:p w:rsidR="00AA20E2" w:rsidRPr="003018FE" w:rsidRDefault="00AA20E2" w:rsidP="003018FE">
      <w:pPr>
        <w:pStyle w:val="ListParagraph"/>
        <w:spacing w:after="0" w:line="360" w:lineRule="exact"/>
        <w:jc w:val="both"/>
        <w:rPr>
          <w:rFonts w:cstheme="minorHAnsi"/>
          <w:i/>
          <w:highlight w:val="lightGray"/>
        </w:rPr>
      </w:pPr>
    </w:p>
    <w:p w:rsidR="001F3279" w:rsidRPr="003018FE" w:rsidRDefault="001F3279" w:rsidP="003018FE">
      <w:pPr>
        <w:spacing w:after="0" w:line="360" w:lineRule="exact"/>
        <w:jc w:val="both"/>
        <w:rPr>
          <w:rFonts w:cstheme="minorHAnsi"/>
          <w:i/>
          <w:highlight w:val="lightGray"/>
        </w:rPr>
      </w:pPr>
    </w:p>
    <w:p w:rsidR="00CF15E0" w:rsidRPr="003018FE" w:rsidRDefault="001F3279" w:rsidP="003018FE">
      <w:pPr>
        <w:spacing w:after="0" w:line="360" w:lineRule="exact"/>
        <w:jc w:val="both"/>
        <w:rPr>
          <w:rFonts w:cstheme="minorHAnsi"/>
          <w:i/>
          <w:highlight w:val="lightGray"/>
        </w:rPr>
      </w:pPr>
      <w:r w:rsidRPr="003018FE">
        <w:rPr>
          <w:rFonts w:cstheme="minorHAnsi"/>
          <w:i/>
          <w:highlight w:val="lightGray"/>
        </w:rPr>
        <w:t>Î</w:t>
      </w:r>
      <w:r w:rsidR="00CF15E0" w:rsidRPr="003018FE">
        <w:rPr>
          <w:rFonts w:cstheme="minorHAnsi"/>
          <w:i/>
          <w:highlight w:val="lightGray"/>
        </w:rPr>
        <w:t>n nici un caz</w:t>
      </w:r>
      <w:r w:rsidRPr="003018FE">
        <w:rPr>
          <w:rFonts w:cstheme="minorHAnsi"/>
          <w:i/>
          <w:highlight w:val="lightGray"/>
        </w:rPr>
        <w:t>,</w:t>
      </w:r>
      <w:r w:rsidR="00CF15E0" w:rsidRPr="003018FE">
        <w:rPr>
          <w:rFonts w:cstheme="minorHAnsi"/>
          <w:i/>
          <w:highlight w:val="lightGray"/>
        </w:rPr>
        <w:t xml:space="preserve"> acest document nu este destinat introducerii </w:t>
      </w:r>
      <w:r w:rsidRPr="003018FE">
        <w:rPr>
          <w:rFonts w:cstheme="minorHAnsi"/>
          <w:i/>
          <w:highlight w:val="lightGray"/>
        </w:rPr>
        <w:t>î</w:t>
      </w:r>
      <w:r w:rsidR="00CF15E0" w:rsidRPr="003018FE">
        <w:rPr>
          <w:rFonts w:cstheme="minorHAnsi"/>
          <w:i/>
          <w:highlight w:val="lightGray"/>
        </w:rPr>
        <w:t>n aceast</w:t>
      </w:r>
      <w:r w:rsidRPr="003018FE">
        <w:rPr>
          <w:rFonts w:cstheme="minorHAnsi"/>
          <w:i/>
          <w:highlight w:val="lightGray"/>
        </w:rPr>
        <w:t>ă</w:t>
      </w:r>
      <w:r w:rsidR="00CF15E0" w:rsidRPr="003018FE">
        <w:rPr>
          <w:rFonts w:cstheme="minorHAnsi"/>
          <w:i/>
          <w:highlight w:val="lightGray"/>
        </w:rPr>
        <w:t xml:space="preserve"> form</w:t>
      </w:r>
      <w:r w:rsidRPr="003018FE">
        <w:rPr>
          <w:rFonts w:cstheme="minorHAnsi"/>
          <w:i/>
          <w:highlight w:val="lightGray"/>
        </w:rPr>
        <w:t>ă</w:t>
      </w:r>
      <w:r w:rsidR="00CF15E0" w:rsidRPr="003018FE">
        <w:rPr>
          <w:rFonts w:cstheme="minorHAnsi"/>
          <w:i/>
          <w:highlight w:val="lightGray"/>
        </w:rPr>
        <w:t xml:space="preserve"> </w:t>
      </w:r>
      <w:r w:rsidRPr="003018FE">
        <w:rPr>
          <w:rFonts w:cstheme="minorHAnsi"/>
          <w:i/>
          <w:highlight w:val="lightGray"/>
        </w:rPr>
        <w:t>î</w:t>
      </w:r>
      <w:r w:rsidR="00CF15E0" w:rsidRPr="003018FE">
        <w:rPr>
          <w:rFonts w:cstheme="minorHAnsi"/>
          <w:i/>
          <w:highlight w:val="lightGray"/>
        </w:rPr>
        <w:t>ntr-o documenta</w:t>
      </w:r>
      <w:r w:rsidRPr="003018FE">
        <w:rPr>
          <w:rFonts w:cstheme="minorHAnsi"/>
          <w:i/>
          <w:highlight w:val="lightGray"/>
        </w:rPr>
        <w:t>ț</w:t>
      </w:r>
      <w:r w:rsidR="00CF15E0" w:rsidRPr="003018FE">
        <w:rPr>
          <w:rFonts w:cstheme="minorHAnsi"/>
          <w:i/>
          <w:highlight w:val="lightGray"/>
        </w:rPr>
        <w:t>ie de atribuire</w:t>
      </w:r>
      <w:r w:rsidR="00E251B5" w:rsidRPr="003018FE">
        <w:rPr>
          <w:rFonts w:cstheme="minorHAnsi"/>
          <w:i/>
          <w:highlight w:val="lightGray"/>
        </w:rPr>
        <w:t>.</w:t>
      </w:r>
    </w:p>
    <w:p w:rsidR="001F3279" w:rsidRPr="003018FE" w:rsidRDefault="001F3279" w:rsidP="003018FE">
      <w:pPr>
        <w:spacing w:after="0" w:line="360" w:lineRule="exact"/>
        <w:jc w:val="both"/>
        <w:rPr>
          <w:rFonts w:cstheme="minorHAnsi"/>
          <w:i/>
          <w:highlight w:val="lightGray"/>
        </w:rPr>
      </w:pPr>
    </w:p>
    <w:p w:rsidR="00791EC2" w:rsidRPr="003018FE" w:rsidRDefault="00791EC2" w:rsidP="003018FE">
      <w:pPr>
        <w:spacing w:after="0" w:line="360" w:lineRule="exact"/>
        <w:jc w:val="both"/>
        <w:rPr>
          <w:rFonts w:cstheme="minorHAnsi"/>
          <w:i/>
          <w:highlight w:val="lightGray"/>
        </w:rPr>
      </w:pPr>
      <w:r w:rsidRPr="003018FE">
        <w:rPr>
          <w:rFonts w:cstheme="minorHAnsi"/>
          <w:i/>
          <w:highlight w:val="lightGray"/>
        </w:rPr>
        <w:t>Consulta</w:t>
      </w:r>
      <w:r w:rsidR="001F3279" w:rsidRPr="003018FE">
        <w:rPr>
          <w:rFonts w:cstheme="minorHAnsi"/>
          <w:i/>
          <w:highlight w:val="lightGray"/>
        </w:rPr>
        <w:t>ț</w:t>
      </w:r>
      <w:r w:rsidRPr="003018FE">
        <w:rPr>
          <w:rFonts w:cstheme="minorHAnsi"/>
          <w:i/>
          <w:highlight w:val="lightGray"/>
        </w:rPr>
        <w:t xml:space="preserve">i </w:t>
      </w:r>
      <w:r w:rsidR="001F3279" w:rsidRPr="003018FE">
        <w:rPr>
          <w:rFonts w:cstheme="minorHAnsi"/>
          <w:i/>
          <w:highlight w:val="lightGray"/>
        </w:rPr>
        <w:t>î</w:t>
      </w:r>
      <w:r w:rsidRPr="003018FE">
        <w:rPr>
          <w:rFonts w:cstheme="minorHAnsi"/>
          <w:i/>
          <w:highlight w:val="lightGray"/>
        </w:rPr>
        <w:t>ntotdeauna informa</w:t>
      </w:r>
      <w:r w:rsidR="001F3279" w:rsidRPr="003018FE">
        <w:rPr>
          <w:rFonts w:cstheme="minorHAnsi"/>
          <w:i/>
          <w:highlight w:val="lightGray"/>
        </w:rPr>
        <w:t>ț</w:t>
      </w:r>
      <w:r w:rsidRPr="003018FE">
        <w:rPr>
          <w:rFonts w:cstheme="minorHAnsi"/>
          <w:i/>
          <w:highlight w:val="lightGray"/>
        </w:rPr>
        <w:t xml:space="preserve">iile disponibile la adresa </w:t>
      </w:r>
      <w:hyperlink r:id="rId9" w:history="1">
        <w:r w:rsidR="00E266B8" w:rsidRPr="00EA303B">
          <w:rPr>
            <w:rStyle w:val="Hyperlink"/>
            <w:rFonts w:cstheme="minorHAnsi"/>
            <w:i/>
            <w:highlight w:val="lightGray"/>
          </w:rPr>
          <w:t>https://ec.europa.eu/growth/single-market/goods_ro</w:t>
        </w:r>
      </w:hyperlink>
      <w:r w:rsidR="00E266B8">
        <w:rPr>
          <w:rFonts w:cstheme="minorHAnsi"/>
          <w:i/>
          <w:highlight w:val="lightGray"/>
        </w:rPr>
        <w:t xml:space="preserve"> </w:t>
      </w:r>
      <w:r w:rsidRPr="003018FE">
        <w:rPr>
          <w:rFonts w:cstheme="minorHAnsi"/>
          <w:i/>
          <w:highlight w:val="lightGray"/>
        </w:rPr>
        <w:t xml:space="preserve">pentru a </w:t>
      </w:r>
      <w:r w:rsidR="001F3279" w:rsidRPr="003018FE">
        <w:rPr>
          <w:rFonts w:cstheme="minorHAnsi"/>
          <w:i/>
          <w:highlight w:val="lightGray"/>
        </w:rPr>
        <w:t>î</w:t>
      </w:r>
      <w:r w:rsidRPr="003018FE">
        <w:rPr>
          <w:rFonts w:cstheme="minorHAnsi"/>
          <w:i/>
          <w:highlight w:val="lightGray"/>
        </w:rPr>
        <w:t>n</w:t>
      </w:r>
      <w:r w:rsidR="001F3279" w:rsidRPr="003018FE">
        <w:rPr>
          <w:rFonts w:cstheme="minorHAnsi"/>
          <w:i/>
          <w:highlight w:val="lightGray"/>
        </w:rPr>
        <w:t>ț</w:t>
      </w:r>
      <w:r w:rsidRPr="003018FE">
        <w:rPr>
          <w:rFonts w:cstheme="minorHAnsi"/>
          <w:i/>
          <w:highlight w:val="lightGray"/>
        </w:rPr>
        <w:t xml:space="preserve">elege perspectiva la nivelul Uniunii Europene </w:t>
      </w:r>
      <w:r w:rsidR="001F3279" w:rsidRPr="003018FE">
        <w:rPr>
          <w:rFonts w:cstheme="minorHAnsi"/>
          <w:i/>
          <w:highlight w:val="lightGray"/>
        </w:rPr>
        <w:t>î</w:t>
      </w:r>
      <w:r w:rsidRPr="003018FE">
        <w:rPr>
          <w:rFonts w:cstheme="minorHAnsi"/>
          <w:i/>
          <w:highlight w:val="lightGray"/>
        </w:rPr>
        <w:t>n ceea ce prive</w:t>
      </w:r>
      <w:r w:rsidR="001F3279" w:rsidRPr="003018FE">
        <w:rPr>
          <w:rFonts w:cstheme="minorHAnsi"/>
          <w:i/>
          <w:highlight w:val="lightGray"/>
        </w:rPr>
        <w:t>ș</w:t>
      </w:r>
      <w:r w:rsidRPr="003018FE">
        <w:rPr>
          <w:rFonts w:cstheme="minorHAnsi"/>
          <w:i/>
          <w:highlight w:val="lightGray"/>
        </w:rPr>
        <w:t xml:space="preserve">te </w:t>
      </w:r>
      <w:r w:rsidR="004675EF" w:rsidRPr="003018FE">
        <w:rPr>
          <w:rFonts w:cstheme="minorHAnsi"/>
          <w:i/>
          <w:highlight w:val="lightGray"/>
        </w:rPr>
        <w:t>produsele</w:t>
      </w:r>
      <w:r w:rsidR="00E251B5" w:rsidRPr="003018FE">
        <w:rPr>
          <w:rFonts w:cstheme="minorHAnsi"/>
          <w:i/>
          <w:highlight w:val="lightGray"/>
        </w:rPr>
        <w:t>.</w:t>
      </w:r>
    </w:p>
    <w:p w:rsidR="00CF15E0" w:rsidRPr="003018FE" w:rsidRDefault="00CF15E0" w:rsidP="003018FE">
      <w:pPr>
        <w:spacing w:after="0" w:line="360" w:lineRule="exact"/>
        <w:rPr>
          <w:rFonts w:cstheme="minorHAnsi"/>
        </w:rPr>
      </w:pPr>
      <w:r w:rsidRPr="003018FE">
        <w:rPr>
          <w:rFonts w:cstheme="minorHAnsi"/>
        </w:rPr>
        <w:br w:type="page"/>
      </w:r>
    </w:p>
    <w:p w:rsidR="00F407EF" w:rsidRDefault="00F407EF" w:rsidP="003018FE">
      <w:pPr>
        <w:spacing w:after="0" w:line="360" w:lineRule="exact"/>
        <w:jc w:val="center"/>
        <w:rPr>
          <w:rFonts w:cstheme="minorHAnsi"/>
          <w:b/>
          <w:u w:val="single"/>
        </w:rPr>
      </w:pPr>
      <w:r w:rsidRPr="003018FE">
        <w:rPr>
          <w:rFonts w:cstheme="minorHAnsi"/>
          <w:b/>
          <w:u w:val="single"/>
        </w:rPr>
        <w:lastRenderedPageBreak/>
        <w:t xml:space="preserve">Cuprins </w:t>
      </w:r>
    </w:p>
    <w:p w:rsidR="00BA1FD4" w:rsidRPr="003018FE" w:rsidRDefault="00BA1FD4" w:rsidP="006A2CBB">
      <w:pPr>
        <w:spacing w:after="0" w:line="360" w:lineRule="exact"/>
        <w:jc w:val="center"/>
        <w:rPr>
          <w:rFonts w:cstheme="minorHAnsi"/>
          <w:b/>
          <w:u w:val="single"/>
        </w:rPr>
      </w:pPr>
    </w:p>
    <w:p w:rsidR="006A2CBB" w:rsidRDefault="00DC1E2C"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r w:rsidRPr="003018FE">
        <w:rPr>
          <w:rFonts w:asciiTheme="minorHAnsi" w:hAnsiTheme="minorHAnsi" w:cstheme="minorHAnsi"/>
          <w:caps w:val="0"/>
          <w:szCs w:val="22"/>
        </w:rPr>
        <w:fldChar w:fldCharType="begin"/>
      </w:r>
      <w:r w:rsidR="00F407EF" w:rsidRPr="003018FE">
        <w:rPr>
          <w:rFonts w:asciiTheme="minorHAnsi" w:hAnsiTheme="minorHAnsi" w:cstheme="minorHAnsi"/>
          <w:caps w:val="0"/>
          <w:szCs w:val="22"/>
        </w:rPr>
        <w:instrText xml:space="preserve"> TOC \o "1-2" \h \z \u </w:instrText>
      </w:r>
      <w:r w:rsidRPr="003018FE">
        <w:rPr>
          <w:rFonts w:asciiTheme="minorHAnsi" w:hAnsiTheme="minorHAnsi" w:cstheme="minorHAnsi"/>
          <w:caps w:val="0"/>
          <w:szCs w:val="22"/>
        </w:rPr>
        <w:fldChar w:fldCharType="separate"/>
      </w:r>
      <w:hyperlink w:anchor="_Toc478634958" w:history="1">
        <w:r w:rsidR="006A2CBB" w:rsidRPr="00DA52AA">
          <w:rPr>
            <w:rStyle w:val="Hyperlink"/>
            <w:rFonts w:cstheme="minorHAnsi"/>
            <w:noProof/>
          </w:rPr>
          <w:t>1</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Introducere</w:t>
        </w:r>
        <w:r w:rsidR="006A2CBB">
          <w:rPr>
            <w:noProof/>
            <w:webHidden/>
          </w:rPr>
          <w:tab/>
        </w:r>
        <w:r w:rsidR="006A2CBB">
          <w:rPr>
            <w:noProof/>
            <w:webHidden/>
          </w:rPr>
          <w:fldChar w:fldCharType="begin"/>
        </w:r>
        <w:r w:rsidR="006A2CBB">
          <w:rPr>
            <w:noProof/>
            <w:webHidden/>
          </w:rPr>
          <w:instrText xml:space="preserve"> PAGEREF _Toc478634958 \h </w:instrText>
        </w:r>
        <w:r w:rsidR="006A2CBB">
          <w:rPr>
            <w:noProof/>
            <w:webHidden/>
          </w:rPr>
        </w:r>
        <w:r w:rsidR="006A2CBB">
          <w:rPr>
            <w:noProof/>
            <w:webHidden/>
          </w:rPr>
          <w:fldChar w:fldCharType="separate"/>
        </w:r>
        <w:r w:rsidR="00D27DCD">
          <w:rPr>
            <w:noProof/>
            <w:webHidden/>
          </w:rPr>
          <w:t>4</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59" w:history="1">
        <w:r w:rsidR="006A2CBB" w:rsidRPr="00DA52AA">
          <w:rPr>
            <w:rStyle w:val="Hyperlink"/>
            <w:rFonts w:cstheme="minorHAnsi"/>
            <w:noProof/>
          </w:rPr>
          <w:t>2</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Contextul realizării acestei achiziții de produse</w:t>
        </w:r>
        <w:r w:rsidR="006A2CBB">
          <w:rPr>
            <w:noProof/>
            <w:webHidden/>
          </w:rPr>
          <w:tab/>
        </w:r>
        <w:r w:rsidR="006A2CBB">
          <w:rPr>
            <w:noProof/>
            <w:webHidden/>
          </w:rPr>
          <w:fldChar w:fldCharType="begin"/>
        </w:r>
        <w:r w:rsidR="006A2CBB">
          <w:rPr>
            <w:noProof/>
            <w:webHidden/>
          </w:rPr>
          <w:instrText xml:space="preserve"> PAGEREF _Toc478634959 \h </w:instrText>
        </w:r>
        <w:r w:rsidR="006A2CBB">
          <w:rPr>
            <w:noProof/>
            <w:webHidden/>
          </w:rPr>
        </w:r>
        <w:r w:rsidR="006A2CBB">
          <w:rPr>
            <w:noProof/>
            <w:webHidden/>
          </w:rPr>
          <w:fldChar w:fldCharType="separate"/>
        </w:r>
        <w:r w:rsidR="00D27DCD">
          <w:rPr>
            <w:noProof/>
            <w:webHidden/>
          </w:rPr>
          <w:t>4</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0" w:history="1">
        <w:r w:rsidR="006A2CBB" w:rsidRPr="00DA52AA">
          <w:rPr>
            <w:rStyle w:val="Hyperlink"/>
            <w:rFonts w:cstheme="minorHAnsi"/>
            <w:noProof/>
          </w:rPr>
          <w:t>2.1</w:t>
        </w:r>
        <w:r w:rsidR="006A2CBB">
          <w:rPr>
            <w:rFonts w:eastAsiaTheme="minorEastAsia"/>
            <w:smallCaps w:val="0"/>
            <w:noProof/>
            <w:sz w:val="22"/>
            <w:szCs w:val="22"/>
            <w:lang w:eastAsia="ro-RO"/>
          </w:rPr>
          <w:tab/>
        </w:r>
        <w:r w:rsidR="006A2CBB" w:rsidRPr="00DA52AA">
          <w:rPr>
            <w:rStyle w:val="Hyperlink"/>
            <w:rFonts w:cstheme="minorHAnsi"/>
            <w:noProof/>
          </w:rPr>
          <w:t>Informații despre Autoritatea Contractantă</w:t>
        </w:r>
        <w:r w:rsidR="006A2CBB">
          <w:rPr>
            <w:noProof/>
            <w:webHidden/>
          </w:rPr>
          <w:tab/>
        </w:r>
        <w:r w:rsidR="006A2CBB">
          <w:rPr>
            <w:noProof/>
            <w:webHidden/>
          </w:rPr>
          <w:fldChar w:fldCharType="begin"/>
        </w:r>
        <w:r w:rsidR="006A2CBB">
          <w:rPr>
            <w:noProof/>
            <w:webHidden/>
          </w:rPr>
          <w:instrText xml:space="preserve"> PAGEREF _Toc478634960 \h </w:instrText>
        </w:r>
        <w:r w:rsidR="006A2CBB">
          <w:rPr>
            <w:noProof/>
            <w:webHidden/>
          </w:rPr>
        </w:r>
        <w:r w:rsidR="006A2CBB">
          <w:rPr>
            <w:noProof/>
            <w:webHidden/>
          </w:rPr>
          <w:fldChar w:fldCharType="separate"/>
        </w:r>
        <w:r w:rsidR="00D27DCD">
          <w:rPr>
            <w:noProof/>
            <w:webHidden/>
          </w:rPr>
          <w:t>4</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1" w:history="1">
        <w:r w:rsidR="006A2CBB" w:rsidRPr="00DA52AA">
          <w:rPr>
            <w:rStyle w:val="Hyperlink"/>
            <w:rFonts w:cstheme="minorHAnsi"/>
            <w:noProof/>
          </w:rPr>
          <w:t>2.2</w:t>
        </w:r>
        <w:r w:rsidR="006A2CBB">
          <w:rPr>
            <w:rFonts w:eastAsiaTheme="minorEastAsia"/>
            <w:smallCaps w:val="0"/>
            <w:noProof/>
            <w:sz w:val="22"/>
            <w:szCs w:val="22"/>
            <w:lang w:eastAsia="ro-RO"/>
          </w:rPr>
          <w:tab/>
        </w:r>
        <w:r w:rsidR="006A2CBB" w:rsidRPr="00DA52AA">
          <w:rPr>
            <w:rStyle w:val="Hyperlink"/>
            <w:rFonts w:cstheme="minorHAnsi"/>
            <w:noProof/>
          </w:rPr>
          <w:t>Informații despre contextul care a determinat achiziționarea produselor</w:t>
        </w:r>
        <w:r w:rsidR="006A2CBB">
          <w:rPr>
            <w:noProof/>
            <w:webHidden/>
          </w:rPr>
          <w:tab/>
        </w:r>
        <w:r w:rsidR="006A2CBB">
          <w:rPr>
            <w:noProof/>
            <w:webHidden/>
          </w:rPr>
          <w:fldChar w:fldCharType="begin"/>
        </w:r>
        <w:r w:rsidR="006A2CBB">
          <w:rPr>
            <w:noProof/>
            <w:webHidden/>
          </w:rPr>
          <w:instrText xml:space="preserve"> PAGEREF _Toc478634961 \h </w:instrText>
        </w:r>
        <w:r w:rsidR="006A2CBB">
          <w:rPr>
            <w:noProof/>
            <w:webHidden/>
          </w:rPr>
        </w:r>
        <w:r w:rsidR="006A2CBB">
          <w:rPr>
            <w:noProof/>
            <w:webHidden/>
          </w:rPr>
          <w:fldChar w:fldCharType="separate"/>
        </w:r>
        <w:r w:rsidR="00D27DCD">
          <w:rPr>
            <w:noProof/>
            <w:webHidden/>
          </w:rPr>
          <w:t>5</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2" w:history="1">
        <w:r w:rsidR="006A2CBB" w:rsidRPr="00DA52AA">
          <w:rPr>
            <w:rStyle w:val="Hyperlink"/>
            <w:rFonts w:cstheme="minorHAnsi"/>
            <w:noProof/>
          </w:rPr>
          <w:t>2.3</w:t>
        </w:r>
        <w:r w:rsidR="006A2CBB">
          <w:rPr>
            <w:rFonts w:eastAsiaTheme="minorEastAsia"/>
            <w:smallCaps w:val="0"/>
            <w:noProof/>
            <w:sz w:val="22"/>
            <w:szCs w:val="22"/>
            <w:lang w:eastAsia="ro-RO"/>
          </w:rPr>
          <w:tab/>
        </w:r>
        <w:r w:rsidR="006A2CBB" w:rsidRPr="00DA52AA">
          <w:rPr>
            <w:rStyle w:val="Hyperlink"/>
            <w:rFonts w:cstheme="minorHAnsi"/>
            <w:noProof/>
          </w:rPr>
          <w:t>Informații despre beneficiile anticipate de către Autoritatea Contractantă</w:t>
        </w:r>
        <w:r w:rsidR="006A2CBB">
          <w:rPr>
            <w:noProof/>
            <w:webHidden/>
          </w:rPr>
          <w:tab/>
        </w:r>
        <w:r w:rsidR="006A2CBB">
          <w:rPr>
            <w:noProof/>
            <w:webHidden/>
          </w:rPr>
          <w:fldChar w:fldCharType="begin"/>
        </w:r>
        <w:r w:rsidR="006A2CBB">
          <w:rPr>
            <w:noProof/>
            <w:webHidden/>
          </w:rPr>
          <w:instrText xml:space="preserve"> PAGEREF _Toc478634962 \h </w:instrText>
        </w:r>
        <w:r w:rsidR="006A2CBB">
          <w:rPr>
            <w:noProof/>
            <w:webHidden/>
          </w:rPr>
        </w:r>
        <w:r w:rsidR="006A2CBB">
          <w:rPr>
            <w:noProof/>
            <w:webHidden/>
          </w:rPr>
          <w:fldChar w:fldCharType="separate"/>
        </w:r>
        <w:r w:rsidR="00D27DCD">
          <w:rPr>
            <w:noProof/>
            <w:webHidden/>
          </w:rPr>
          <w:t>5</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3" w:history="1">
        <w:r w:rsidR="006A2CBB" w:rsidRPr="00DA52AA">
          <w:rPr>
            <w:rStyle w:val="Hyperlink"/>
            <w:rFonts w:cstheme="minorHAnsi"/>
            <w:noProof/>
          </w:rPr>
          <w:t>2.4</w:t>
        </w:r>
        <w:r w:rsidR="006A2CBB">
          <w:rPr>
            <w:rFonts w:eastAsiaTheme="minorEastAsia"/>
            <w:smallCaps w:val="0"/>
            <w:noProof/>
            <w:sz w:val="22"/>
            <w:szCs w:val="22"/>
            <w:lang w:eastAsia="ro-RO"/>
          </w:rPr>
          <w:tab/>
        </w:r>
        <w:r w:rsidR="006A2CBB" w:rsidRPr="00DA52AA">
          <w:rPr>
            <w:rStyle w:val="Hyperlink"/>
            <w:rFonts w:cstheme="minorHAnsi"/>
            <w:noProof/>
          </w:rPr>
          <w:t>Alte inițiative/proiecte/programe asociate cu această achiziție de produse</w:t>
        </w:r>
        <w:r w:rsidR="006A2CBB">
          <w:rPr>
            <w:noProof/>
            <w:webHidden/>
          </w:rPr>
          <w:tab/>
        </w:r>
        <w:r w:rsidR="006A2CBB">
          <w:rPr>
            <w:noProof/>
            <w:webHidden/>
          </w:rPr>
          <w:fldChar w:fldCharType="begin"/>
        </w:r>
        <w:r w:rsidR="006A2CBB">
          <w:rPr>
            <w:noProof/>
            <w:webHidden/>
          </w:rPr>
          <w:instrText xml:space="preserve"> PAGEREF _Toc478634963 \h </w:instrText>
        </w:r>
        <w:r w:rsidR="006A2CBB">
          <w:rPr>
            <w:noProof/>
            <w:webHidden/>
          </w:rPr>
        </w:r>
        <w:r w:rsidR="006A2CBB">
          <w:rPr>
            <w:noProof/>
            <w:webHidden/>
          </w:rPr>
          <w:fldChar w:fldCharType="separate"/>
        </w:r>
        <w:r w:rsidR="00D27DCD">
          <w:rPr>
            <w:noProof/>
            <w:webHidden/>
          </w:rPr>
          <w:t>6</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4" w:history="1">
        <w:r w:rsidR="006A2CBB" w:rsidRPr="00DA52AA">
          <w:rPr>
            <w:rStyle w:val="Hyperlink"/>
            <w:rFonts w:cstheme="minorHAnsi"/>
            <w:noProof/>
          </w:rPr>
          <w:t>2.5</w:t>
        </w:r>
        <w:r w:rsidR="006A2CBB">
          <w:rPr>
            <w:rFonts w:eastAsiaTheme="minorEastAsia"/>
            <w:smallCaps w:val="0"/>
            <w:noProof/>
            <w:sz w:val="22"/>
            <w:szCs w:val="22"/>
            <w:lang w:eastAsia="ro-RO"/>
          </w:rPr>
          <w:tab/>
        </w:r>
        <w:r w:rsidR="006A2CBB" w:rsidRPr="00DA52AA">
          <w:rPr>
            <w:rStyle w:val="Hyperlink"/>
            <w:rFonts w:cstheme="minorHAnsi"/>
            <w:noProof/>
          </w:rPr>
          <w:t>Cadrul general al sectorului în care Autoritatea Contractantă își desfășoară activitatea</w:t>
        </w:r>
        <w:r w:rsidR="006A2CBB">
          <w:rPr>
            <w:noProof/>
            <w:webHidden/>
          </w:rPr>
          <w:tab/>
        </w:r>
        <w:r w:rsidR="006A2CBB">
          <w:rPr>
            <w:noProof/>
            <w:webHidden/>
          </w:rPr>
          <w:fldChar w:fldCharType="begin"/>
        </w:r>
        <w:r w:rsidR="006A2CBB">
          <w:rPr>
            <w:noProof/>
            <w:webHidden/>
          </w:rPr>
          <w:instrText xml:space="preserve"> PAGEREF _Toc478634964 \h </w:instrText>
        </w:r>
        <w:r w:rsidR="006A2CBB">
          <w:rPr>
            <w:noProof/>
            <w:webHidden/>
          </w:rPr>
        </w:r>
        <w:r w:rsidR="006A2CBB">
          <w:rPr>
            <w:noProof/>
            <w:webHidden/>
          </w:rPr>
          <w:fldChar w:fldCharType="separate"/>
        </w:r>
        <w:r w:rsidR="00D27DCD">
          <w:rPr>
            <w:noProof/>
            <w:webHidden/>
          </w:rPr>
          <w:t>6</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5" w:history="1">
        <w:r w:rsidR="006A2CBB" w:rsidRPr="00DA52AA">
          <w:rPr>
            <w:rStyle w:val="Hyperlink"/>
            <w:rFonts w:cstheme="minorHAnsi"/>
            <w:noProof/>
          </w:rPr>
          <w:t>2.6</w:t>
        </w:r>
        <w:r w:rsidR="006A2CBB">
          <w:rPr>
            <w:rFonts w:eastAsiaTheme="minorEastAsia"/>
            <w:smallCaps w:val="0"/>
            <w:noProof/>
            <w:sz w:val="22"/>
            <w:szCs w:val="22"/>
            <w:lang w:eastAsia="ro-RO"/>
          </w:rPr>
          <w:tab/>
        </w:r>
        <w:r w:rsidR="006A2CBB" w:rsidRPr="00DA52AA">
          <w:rPr>
            <w:rStyle w:val="Hyperlink"/>
            <w:rFonts w:cstheme="minorHAnsi"/>
            <w:noProof/>
          </w:rPr>
          <w:t>Factori interesați și rolul acestora</w:t>
        </w:r>
        <w:r w:rsidR="006A2CBB">
          <w:rPr>
            <w:noProof/>
            <w:webHidden/>
          </w:rPr>
          <w:tab/>
        </w:r>
        <w:r w:rsidR="006A2CBB">
          <w:rPr>
            <w:noProof/>
            <w:webHidden/>
          </w:rPr>
          <w:fldChar w:fldCharType="begin"/>
        </w:r>
        <w:r w:rsidR="006A2CBB">
          <w:rPr>
            <w:noProof/>
            <w:webHidden/>
          </w:rPr>
          <w:instrText xml:space="preserve"> PAGEREF _Toc478634965 \h </w:instrText>
        </w:r>
        <w:r w:rsidR="006A2CBB">
          <w:rPr>
            <w:noProof/>
            <w:webHidden/>
          </w:rPr>
        </w:r>
        <w:r w:rsidR="006A2CBB">
          <w:rPr>
            <w:noProof/>
            <w:webHidden/>
          </w:rPr>
          <w:fldChar w:fldCharType="separate"/>
        </w:r>
        <w:r w:rsidR="00D27DCD">
          <w:rPr>
            <w:noProof/>
            <w:webHidden/>
          </w:rPr>
          <w:t>7</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66" w:history="1">
        <w:r w:rsidR="006A2CBB" w:rsidRPr="00DA52AA">
          <w:rPr>
            <w:rStyle w:val="Hyperlink"/>
            <w:rFonts w:cstheme="minorHAnsi"/>
            <w:noProof/>
          </w:rPr>
          <w:t>3</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Descrierea produselor solicitate</w:t>
        </w:r>
        <w:r w:rsidR="006A2CBB">
          <w:rPr>
            <w:noProof/>
            <w:webHidden/>
          </w:rPr>
          <w:tab/>
        </w:r>
        <w:r w:rsidR="006A2CBB">
          <w:rPr>
            <w:noProof/>
            <w:webHidden/>
          </w:rPr>
          <w:fldChar w:fldCharType="begin"/>
        </w:r>
        <w:r w:rsidR="006A2CBB">
          <w:rPr>
            <w:noProof/>
            <w:webHidden/>
          </w:rPr>
          <w:instrText xml:space="preserve"> PAGEREF _Toc478634966 \h </w:instrText>
        </w:r>
        <w:r w:rsidR="006A2CBB">
          <w:rPr>
            <w:noProof/>
            <w:webHidden/>
          </w:rPr>
        </w:r>
        <w:r w:rsidR="006A2CBB">
          <w:rPr>
            <w:noProof/>
            <w:webHidden/>
          </w:rPr>
          <w:fldChar w:fldCharType="separate"/>
        </w:r>
        <w:r w:rsidR="00D27DCD">
          <w:rPr>
            <w:noProof/>
            <w:webHidden/>
          </w:rPr>
          <w:t>7</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7" w:history="1">
        <w:r w:rsidR="006A2CBB" w:rsidRPr="00DA52AA">
          <w:rPr>
            <w:rStyle w:val="Hyperlink"/>
            <w:rFonts w:cstheme="minorHAnsi"/>
            <w:noProof/>
          </w:rPr>
          <w:t>3.1</w:t>
        </w:r>
        <w:r w:rsidR="006A2CBB">
          <w:rPr>
            <w:rFonts w:eastAsiaTheme="minorEastAsia"/>
            <w:smallCaps w:val="0"/>
            <w:noProof/>
            <w:sz w:val="22"/>
            <w:szCs w:val="22"/>
            <w:lang w:eastAsia="ro-RO"/>
          </w:rPr>
          <w:tab/>
        </w:r>
        <w:r w:rsidR="006A2CBB" w:rsidRPr="00DA52AA">
          <w:rPr>
            <w:rStyle w:val="Hyperlink"/>
            <w:rFonts w:cstheme="minorHAnsi"/>
            <w:noProof/>
          </w:rPr>
          <w:t>Descrierea situației actuale la nivelul Autorității Contractante</w:t>
        </w:r>
        <w:r w:rsidR="006A2CBB">
          <w:rPr>
            <w:noProof/>
            <w:webHidden/>
          </w:rPr>
          <w:tab/>
        </w:r>
        <w:r w:rsidR="006A2CBB">
          <w:rPr>
            <w:noProof/>
            <w:webHidden/>
          </w:rPr>
          <w:fldChar w:fldCharType="begin"/>
        </w:r>
        <w:r w:rsidR="006A2CBB">
          <w:rPr>
            <w:noProof/>
            <w:webHidden/>
          </w:rPr>
          <w:instrText xml:space="preserve"> PAGEREF _Toc478634967 \h </w:instrText>
        </w:r>
        <w:r w:rsidR="006A2CBB">
          <w:rPr>
            <w:noProof/>
            <w:webHidden/>
          </w:rPr>
        </w:r>
        <w:r w:rsidR="006A2CBB">
          <w:rPr>
            <w:noProof/>
            <w:webHidden/>
          </w:rPr>
          <w:fldChar w:fldCharType="separate"/>
        </w:r>
        <w:r w:rsidR="00D27DCD">
          <w:rPr>
            <w:noProof/>
            <w:webHidden/>
          </w:rPr>
          <w:t>8</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8" w:history="1">
        <w:r w:rsidR="006A2CBB" w:rsidRPr="00DA52AA">
          <w:rPr>
            <w:rStyle w:val="Hyperlink"/>
            <w:rFonts w:cstheme="minorHAnsi"/>
            <w:noProof/>
          </w:rPr>
          <w:t>3.2</w:t>
        </w:r>
        <w:r w:rsidR="006A2CBB">
          <w:rPr>
            <w:rFonts w:eastAsiaTheme="minorEastAsia"/>
            <w:smallCaps w:val="0"/>
            <w:noProof/>
            <w:sz w:val="22"/>
            <w:szCs w:val="22"/>
            <w:lang w:eastAsia="ro-RO"/>
          </w:rPr>
          <w:tab/>
        </w:r>
        <w:r w:rsidR="006A2CBB" w:rsidRPr="00DA52AA">
          <w:rPr>
            <w:rStyle w:val="Hyperlink"/>
            <w:rFonts w:cstheme="minorHAnsi"/>
            <w:noProof/>
          </w:rPr>
          <w:t>Obiectivul general la care contribuie furnizarea produselor</w:t>
        </w:r>
        <w:r w:rsidR="006A2CBB">
          <w:rPr>
            <w:noProof/>
            <w:webHidden/>
          </w:rPr>
          <w:tab/>
        </w:r>
        <w:r w:rsidR="006A2CBB">
          <w:rPr>
            <w:noProof/>
            <w:webHidden/>
          </w:rPr>
          <w:fldChar w:fldCharType="begin"/>
        </w:r>
        <w:r w:rsidR="006A2CBB">
          <w:rPr>
            <w:noProof/>
            <w:webHidden/>
          </w:rPr>
          <w:instrText xml:space="preserve"> PAGEREF _Toc478634968 \h </w:instrText>
        </w:r>
        <w:r w:rsidR="006A2CBB">
          <w:rPr>
            <w:noProof/>
            <w:webHidden/>
          </w:rPr>
        </w:r>
        <w:r w:rsidR="006A2CBB">
          <w:rPr>
            <w:noProof/>
            <w:webHidden/>
          </w:rPr>
          <w:fldChar w:fldCharType="separate"/>
        </w:r>
        <w:r w:rsidR="00D27DCD">
          <w:rPr>
            <w:noProof/>
            <w:webHidden/>
          </w:rPr>
          <w:t>8</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69" w:history="1">
        <w:r w:rsidR="006A2CBB" w:rsidRPr="00DA52AA">
          <w:rPr>
            <w:rStyle w:val="Hyperlink"/>
            <w:rFonts w:cstheme="minorHAnsi"/>
            <w:noProof/>
          </w:rPr>
          <w:t>3.3</w:t>
        </w:r>
        <w:r w:rsidR="006A2CBB">
          <w:rPr>
            <w:rFonts w:eastAsiaTheme="minorEastAsia"/>
            <w:smallCaps w:val="0"/>
            <w:noProof/>
            <w:sz w:val="22"/>
            <w:szCs w:val="22"/>
            <w:lang w:eastAsia="ro-RO"/>
          </w:rPr>
          <w:tab/>
        </w:r>
        <w:r w:rsidR="006A2CBB" w:rsidRPr="00DA52AA">
          <w:rPr>
            <w:rStyle w:val="Hyperlink"/>
            <w:rFonts w:cstheme="minorHAnsi"/>
            <w:noProof/>
          </w:rPr>
          <w:t>Obiectivul specific la care contribuie furnizarea produselor</w:t>
        </w:r>
        <w:r w:rsidR="006A2CBB">
          <w:rPr>
            <w:noProof/>
            <w:webHidden/>
          </w:rPr>
          <w:tab/>
        </w:r>
        <w:r w:rsidR="006A2CBB">
          <w:rPr>
            <w:noProof/>
            <w:webHidden/>
          </w:rPr>
          <w:fldChar w:fldCharType="begin"/>
        </w:r>
        <w:r w:rsidR="006A2CBB">
          <w:rPr>
            <w:noProof/>
            <w:webHidden/>
          </w:rPr>
          <w:instrText xml:space="preserve"> PAGEREF _Toc478634969 \h </w:instrText>
        </w:r>
        <w:r w:rsidR="006A2CBB">
          <w:rPr>
            <w:noProof/>
            <w:webHidden/>
          </w:rPr>
        </w:r>
        <w:r w:rsidR="006A2CBB">
          <w:rPr>
            <w:noProof/>
            <w:webHidden/>
          </w:rPr>
          <w:fldChar w:fldCharType="separate"/>
        </w:r>
        <w:r w:rsidR="00D27DCD">
          <w:rPr>
            <w:noProof/>
            <w:webHidden/>
          </w:rPr>
          <w:t>8</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0" w:history="1">
        <w:r w:rsidR="006A2CBB" w:rsidRPr="00DA52AA">
          <w:rPr>
            <w:rStyle w:val="Hyperlink"/>
            <w:rFonts w:cstheme="minorHAnsi"/>
            <w:noProof/>
          </w:rPr>
          <w:t>3.4</w:t>
        </w:r>
        <w:r w:rsidR="006A2CBB">
          <w:rPr>
            <w:rFonts w:eastAsiaTheme="minorEastAsia"/>
            <w:smallCaps w:val="0"/>
            <w:noProof/>
            <w:sz w:val="22"/>
            <w:szCs w:val="22"/>
            <w:lang w:eastAsia="ro-RO"/>
          </w:rPr>
          <w:tab/>
        </w:r>
        <w:r w:rsidR="006A2CBB" w:rsidRPr="00DA52AA">
          <w:rPr>
            <w:rStyle w:val="Hyperlink"/>
            <w:rFonts w:cstheme="minorHAnsi"/>
            <w:noProof/>
          </w:rPr>
          <w:t>Produsele solicitate si operatiunile cu titlu accesoriu necesar a fi realizate</w:t>
        </w:r>
        <w:r w:rsidR="006A2CBB">
          <w:rPr>
            <w:noProof/>
            <w:webHidden/>
          </w:rPr>
          <w:tab/>
        </w:r>
        <w:r w:rsidR="006A2CBB">
          <w:rPr>
            <w:noProof/>
            <w:webHidden/>
          </w:rPr>
          <w:fldChar w:fldCharType="begin"/>
        </w:r>
        <w:r w:rsidR="006A2CBB">
          <w:rPr>
            <w:noProof/>
            <w:webHidden/>
          </w:rPr>
          <w:instrText xml:space="preserve"> PAGEREF _Toc478634970 \h </w:instrText>
        </w:r>
        <w:r w:rsidR="006A2CBB">
          <w:rPr>
            <w:noProof/>
            <w:webHidden/>
          </w:rPr>
        </w:r>
        <w:r w:rsidR="006A2CBB">
          <w:rPr>
            <w:noProof/>
            <w:webHidden/>
          </w:rPr>
          <w:fldChar w:fldCharType="separate"/>
        </w:r>
        <w:r w:rsidR="00D27DCD">
          <w:rPr>
            <w:noProof/>
            <w:webHidden/>
          </w:rPr>
          <w:t>9</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1" w:history="1">
        <w:r w:rsidR="006A2CBB" w:rsidRPr="00DA52AA">
          <w:rPr>
            <w:rStyle w:val="Hyperlink"/>
            <w:rFonts w:cstheme="minorHAnsi"/>
            <w:noProof/>
          </w:rPr>
          <w:t>3.4.1</w:t>
        </w:r>
        <w:r w:rsidR="006A2CBB">
          <w:rPr>
            <w:rFonts w:eastAsiaTheme="minorEastAsia"/>
            <w:smallCaps w:val="0"/>
            <w:noProof/>
            <w:sz w:val="22"/>
            <w:szCs w:val="22"/>
            <w:lang w:eastAsia="ro-RO"/>
          </w:rPr>
          <w:tab/>
        </w:r>
        <w:r w:rsidR="006A2CBB" w:rsidRPr="00DA52AA">
          <w:rPr>
            <w:rStyle w:val="Hyperlink"/>
            <w:rFonts w:cstheme="minorHAnsi"/>
            <w:noProof/>
          </w:rPr>
          <w:t>Produse solicitate</w:t>
        </w:r>
        <w:r w:rsidR="006A2CBB">
          <w:rPr>
            <w:noProof/>
            <w:webHidden/>
          </w:rPr>
          <w:tab/>
        </w:r>
        <w:r w:rsidR="006A2CBB">
          <w:rPr>
            <w:noProof/>
            <w:webHidden/>
          </w:rPr>
          <w:fldChar w:fldCharType="begin"/>
        </w:r>
        <w:r w:rsidR="006A2CBB">
          <w:rPr>
            <w:noProof/>
            <w:webHidden/>
          </w:rPr>
          <w:instrText xml:space="preserve"> PAGEREF _Toc478634971 \h </w:instrText>
        </w:r>
        <w:r w:rsidR="006A2CBB">
          <w:rPr>
            <w:noProof/>
            <w:webHidden/>
          </w:rPr>
        </w:r>
        <w:r w:rsidR="006A2CBB">
          <w:rPr>
            <w:noProof/>
            <w:webHidden/>
          </w:rPr>
          <w:fldChar w:fldCharType="separate"/>
        </w:r>
        <w:r w:rsidR="00D27DCD">
          <w:rPr>
            <w:noProof/>
            <w:webHidden/>
          </w:rPr>
          <w:t>9</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2" w:history="1">
        <w:r w:rsidR="006A2CBB" w:rsidRPr="00DA52AA">
          <w:rPr>
            <w:rStyle w:val="Hyperlink"/>
            <w:rFonts w:eastAsia="Calibri" w:cstheme="minorHAnsi"/>
            <w:noProof/>
          </w:rPr>
          <w:t>3.4.1.1</w:t>
        </w:r>
        <w:r w:rsidR="006A2CBB">
          <w:rPr>
            <w:rFonts w:eastAsiaTheme="minorEastAsia"/>
            <w:smallCaps w:val="0"/>
            <w:noProof/>
            <w:sz w:val="22"/>
            <w:szCs w:val="22"/>
            <w:lang w:eastAsia="ro-RO"/>
          </w:rPr>
          <w:tab/>
        </w:r>
        <w:r w:rsidR="006A2CBB" w:rsidRPr="00DA52AA">
          <w:rPr>
            <w:rStyle w:val="Hyperlink"/>
            <w:rFonts w:eastAsia="Calibri" w:cstheme="minorHAnsi"/>
            <w:noProof/>
            <w:highlight w:val="lightGray"/>
          </w:rPr>
          <w:t>[introduceţi denumirea produsului]</w:t>
        </w:r>
        <w:r w:rsidR="006A2CBB">
          <w:rPr>
            <w:noProof/>
            <w:webHidden/>
          </w:rPr>
          <w:tab/>
        </w:r>
        <w:r w:rsidR="006A2CBB">
          <w:rPr>
            <w:noProof/>
            <w:webHidden/>
          </w:rPr>
          <w:fldChar w:fldCharType="begin"/>
        </w:r>
        <w:r w:rsidR="006A2CBB">
          <w:rPr>
            <w:noProof/>
            <w:webHidden/>
          </w:rPr>
          <w:instrText xml:space="preserve"> PAGEREF _Toc478634972 \h </w:instrText>
        </w:r>
        <w:r w:rsidR="006A2CBB">
          <w:rPr>
            <w:noProof/>
            <w:webHidden/>
          </w:rPr>
        </w:r>
        <w:r w:rsidR="006A2CBB">
          <w:rPr>
            <w:noProof/>
            <w:webHidden/>
          </w:rPr>
          <w:fldChar w:fldCharType="separate"/>
        </w:r>
        <w:r w:rsidR="00D27DCD">
          <w:rPr>
            <w:noProof/>
            <w:webHidden/>
          </w:rPr>
          <w:t>9</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3" w:history="1">
        <w:r w:rsidR="006A2CBB" w:rsidRPr="00DA52AA">
          <w:rPr>
            <w:rStyle w:val="Hyperlink"/>
            <w:rFonts w:cstheme="minorHAnsi"/>
            <w:noProof/>
          </w:rPr>
          <w:t>3.4.2</w:t>
        </w:r>
        <w:r w:rsidR="006A2CBB">
          <w:rPr>
            <w:rFonts w:eastAsiaTheme="minorEastAsia"/>
            <w:smallCaps w:val="0"/>
            <w:noProof/>
            <w:sz w:val="22"/>
            <w:szCs w:val="22"/>
            <w:lang w:eastAsia="ro-RO"/>
          </w:rPr>
          <w:tab/>
        </w:r>
        <w:r w:rsidR="006A2CBB" w:rsidRPr="00DA52AA">
          <w:rPr>
            <w:rStyle w:val="Hyperlink"/>
            <w:rFonts w:cstheme="minorHAnsi"/>
            <w:noProof/>
          </w:rPr>
          <w:t>Disponibilitate (Uptime)</w:t>
        </w:r>
        <w:r w:rsidR="006A2CBB">
          <w:rPr>
            <w:noProof/>
            <w:webHidden/>
          </w:rPr>
          <w:tab/>
        </w:r>
        <w:r w:rsidR="006A2CBB">
          <w:rPr>
            <w:noProof/>
            <w:webHidden/>
          </w:rPr>
          <w:fldChar w:fldCharType="begin"/>
        </w:r>
        <w:r w:rsidR="006A2CBB">
          <w:rPr>
            <w:noProof/>
            <w:webHidden/>
          </w:rPr>
          <w:instrText xml:space="preserve"> PAGEREF _Toc478634973 \h </w:instrText>
        </w:r>
        <w:r w:rsidR="006A2CBB">
          <w:rPr>
            <w:noProof/>
            <w:webHidden/>
          </w:rPr>
        </w:r>
        <w:r w:rsidR="006A2CBB">
          <w:rPr>
            <w:noProof/>
            <w:webHidden/>
          </w:rPr>
          <w:fldChar w:fldCharType="separate"/>
        </w:r>
        <w:r w:rsidR="00D27DCD">
          <w:rPr>
            <w:noProof/>
            <w:webHidden/>
          </w:rPr>
          <w:t>14</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4" w:history="1">
        <w:r w:rsidR="006A2CBB" w:rsidRPr="00DA52AA">
          <w:rPr>
            <w:rStyle w:val="Hyperlink"/>
            <w:rFonts w:cstheme="minorHAnsi"/>
            <w:noProof/>
          </w:rPr>
          <w:t>3.5</w:t>
        </w:r>
        <w:r w:rsidR="006A2CBB">
          <w:rPr>
            <w:rFonts w:eastAsiaTheme="minorEastAsia"/>
            <w:smallCaps w:val="0"/>
            <w:noProof/>
            <w:sz w:val="22"/>
            <w:szCs w:val="22"/>
            <w:lang w:eastAsia="ro-RO"/>
          </w:rPr>
          <w:tab/>
        </w:r>
        <w:r w:rsidR="006A2CBB" w:rsidRPr="00DA52AA">
          <w:rPr>
            <w:rStyle w:val="Hyperlink"/>
            <w:rFonts w:cstheme="minorHAnsi"/>
            <w:noProof/>
          </w:rPr>
          <w:t>Extensibilitate/Modernizare (Upgrade)</w:t>
        </w:r>
        <w:r w:rsidR="006A2CBB">
          <w:rPr>
            <w:noProof/>
            <w:webHidden/>
          </w:rPr>
          <w:tab/>
        </w:r>
        <w:r w:rsidR="006A2CBB">
          <w:rPr>
            <w:noProof/>
            <w:webHidden/>
          </w:rPr>
          <w:fldChar w:fldCharType="begin"/>
        </w:r>
        <w:r w:rsidR="006A2CBB">
          <w:rPr>
            <w:noProof/>
            <w:webHidden/>
          </w:rPr>
          <w:instrText xml:space="preserve"> PAGEREF _Toc478634974 \h </w:instrText>
        </w:r>
        <w:r w:rsidR="006A2CBB">
          <w:rPr>
            <w:noProof/>
            <w:webHidden/>
          </w:rPr>
        </w:r>
        <w:r w:rsidR="006A2CBB">
          <w:rPr>
            <w:noProof/>
            <w:webHidden/>
          </w:rPr>
          <w:fldChar w:fldCharType="separate"/>
        </w:r>
        <w:r w:rsidR="00D27DCD">
          <w:rPr>
            <w:noProof/>
            <w:webHidden/>
          </w:rPr>
          <w:t>14</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5" w:history="1">
        <w:r w:rsidR="006A2CBB" w:rsidRPr="00DA52AA">
          <w:rPr>
            <w:rStyle w:val="Hyperlink"/>
            <w:rFonts w:cstheme="minorHAnsi"/>
            <w:noProof/>
          </w:rPr>
          <w:t>3.5.1</w:t>
        </w:r>
        <w:r w:rsidR="006A2CBB">
          <w:rPr>
            <w:rFonts w:eastAsiaTheme="minorEastAsia"/>
            <w:smallCaps w:val="0"/>
            <w:noProof/>
            <w:sz w:val="22"/>
            <w:szCs w:val="22"/>
            <w:lang w:eastAsia="ro-RO"/>
          </w:rPr>
          <w:tab/>
        </w:r>
        <w:r w:rsidR="006A2CBB" w:rsidRPr="00DA52AA">
          <w:rPr>
            <w:rStyle w:val="Hyperlink"/>
            <w:rFonts w:cstheme="minorHAnsi"/>
            <w:noProof/>
          </w:rPr>
          <w:t>Garantie</w:t>
        </w:r>
        <w:r w:rsidR="006A2CBB">
          <w:rPr>
            <w:noProof/>
            <w:webHidden/>
          </w:rPr>
          <w:tab/>
        </w:r>
        <w:r w:rsidR="006A2CBB">
          <w:rPr>
            <w:noProof/>
            <w:webHidden/>
          </w:rPr>
          <w:fldChar w:fldCharType="begin"/>
        </w:r>
        <w:r w:rsidR="006A2CBB">
          <w:rPr>
            <w:noProof/>
            <w:webHidden/>
          </w:rPr>
          <w:instrText xml:space="preserve"> PAGEREF _Toc478634975 \h </w:instrText>
        </w:r>
        <w:r w:rsidR="006A2CBB">
          <w:rPr>
            <w:noProof/>
            <w:webHidden/>
          </w:rPr>
        </w:r>
        <w:r w:rsidR="006A2CBB">
          <w:rPr>
            <w:noProof/>
            <w:webHidden/>
          </w:rPr>
          <w:fldChar w:fldCharType="separate"/>
        </w:r>
        <w:r w:rsidR="00D27DCD">
          <w:rPr>
            <w:noProof/>
            <w:webHidden/>
          </w:rPr>
          <w:t>14</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6" w:history="1">
        <w:r w:rsidR="006A2CBB" w:rsidRPr="00DA52AA">
          <w:rPr>
            <w:rStyle w:val="Hyperlink"/>
            <w:rFonts w:cstheme="minorHAnsi"/>
            <w:noProof/>
          </w:rPr>
          <w:t>3.5.2</w:t>
        </w:r>
        <w:r w:rsidR="006A2CBB">
          <w:rPr>
            <w:rFonts w:eastAsiaTheme="minorEastAsia"/>
            <w:smallCaps w:val="0"/>
            <w:noProof/>
            <w:sz w:val="22"/>
            <w:szCs w:val="22"/>
            <w:lang w:eastAsia="ro-RO"/>
          </w:rPr>
          <w:tab/>
        </w:r>
        <w:r w:rsidR="006A2CBB" w:rsidRPr="00DA52AA">
          <w:rPr>
            <w:rStyle w:val="Hyperlink"/>
            <w:rFonts w:cstheme="minorHAnsi"/>
            <w:noProof/>
          </w:rPr>
          <w:t>Livrare, ambalare, etichetare, transport si asigurare pe durata transportului</w:t>
        </w:r>
        <w:r w:rsidR="006A2CBB">
          <w:rPr>
            <w:noProof/>
            <w:webHidden/>
          </w:rPr>
          <w:tab/>
        </w:r>
        <w:r w:rsidR="006A2CBB">
          <w:rPr>
            <w:noProof/>
            <w:webHidden/>
          </w:rPr>
          <w:fldChar w:fldCharType="begin"/>
        </w:r>
        <w:r w:rsidR="006A2CBB">
          <w:rPr>
            <w:noProof/>
            <w:webHidden/>
          </w:rPr>
          <w:instrText xml:space="preserve"> PAGEREF _Toc478634976 \h </w:instrText>
        </w:r>
        <w:r w:rsidR="006A2CBB">
          <w:rPr>
            <w:noProof/>
            <w:webHidden/>
          </w:rPr>
        </w:r>
        <w:r w:rsidR="006A2CBB">
          <w:rPr>
            <w:noProof/>
            <w:webHidden/>
          </w:rPr>
          <w:fldChar w:fldCharType="separate"/>
        </w:r>
        <w:r w:rsidR="00D27DCD">
          <w:rPr>
            <w:noProof/>
            <w:webHidden/>
          </w:rPr>
          <w:t>15</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7" w:history="1">
        <w:r w:rsidR="006A2CBB" w:rsidRPr="00DA52AA">
          <w:rPr>
            <w:rStyle w:val="Hyperlink"/>
            <w:rFonts w:cstheme="minorHAnsi"/>
            <w:noProof/>
          </w:rPr>
          <w:t>3.5.3</w:t>
        </w:r>
        <w:r w:rsidR="006A2CBB">
          <w:rPr>
            <w:rFonts w:eastAsiaTheme="minorEastAsia"/>
            <w:smallCaps w:val="0"/>
            <w:noProof/>
            <w:sz w:val="22"/>
            <w:szCs w:val="22"/>
            <w:lang w:eastAsia="ro-RO"/>
          </w:rPr>
          <w:tab/>
        </w:r>
        <w:r w:rsidR="006A2CBB" w:rsidRPr="00DA52AA">
          <w:rPr>
            <w:rStyle w:val="Hyperlink"/>
            <w:rFonts w:cstheme="minorHAnsi"/>
            <w:noProof/>
          </w:rPr>
          <w:t>Operatiuni cu titlu accesoriu</w:t>
        </w:r>
        <w:r w:rsidR="006A2CBB">
          <w:rPr>
            <w:noProof/>
            <w:webHidden/>
          </w:rPr>
          <w:tab/>
        </w:r>
        <w:r w:rsidR="006A2CBB">
          <w:rPr>
            <w:noProof/>
            <w:webHidden/>
          </w:rPr>
          <w:fldChar w:fldCharType="begin"/>
        </w:r>
        <w:r w:rsidR="006A2CBB">
          <w:rPr>
            <w:noProof/>
            <w:webHidden/>
          </w:rPr>
          <w:instrText xml:space="preserve"> PAGEREF _Toc478634977 \h </w:instrText>
        </w:r>
        <w:r w:rsidR="006A2CBB">
          <w:rPr>
            <w:noProof/>
            <w:webHidden/>
          </w:rPr>
        </w:r>
        <w:r w:rsidR="006A2CBB">
          <w:rPr>
            <w:noProof/>
            <w:webHidden/>
          </w:rPr>
          <w:fldChar w:fldCharType="separate"/>
        </w:r>
        <w:r w:rsidR="00D27DCD">
          <w:rPr>
            <w:noProof/>
            <w:webHidden/>
          </w:rPr>
          <w:t>16</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8" w:history="1">
        <w:r w:rsidR="006A2CBB" w:rsidRPr="00DA52AA">
          <w:rPr>
            <w:rStyle w:val="Hyperlink"/>
            <w:rFonts w:cstheme="minorHAnsi"/>
            <w:noProof/>
          </w:rPr>
          <w:t>3.5.3.1</w:t>
        </w:r>
        <w:r w:rsidR="006A2CBB">
          <w:rPr>
            <w:rFonts w:eastAsiaTheme="minorEastAsia"/>
            <w:smallCaps w:val="0"/>
            <w:noProof/>
            <w:sz w:val="22"/>
            <w:szCs w:val="22"/>
            <w:lang w:eastAsia="ro-RO"/>
          </w:rPr>
          <w:tab/>
        </w:r>
        <w:r w:rsidR="006A2CBB" w:rsidRPr="00DA52AA">
          <w:rPr>
            <w:rStyle w:val="Hyperlink"/>
            <w:rFonts w:cstheme="minorHAnsi"/>
            <w:noProof/>
          </w:rPr>
          <w:t>Instalare, punere in functiune, testare</w:t>
        </w:r>
        <w:r w:rsidR="006A2CBB">
          <w:rPr>
            <w:noProof/>
            <w:webHidden/>
          </w:rPr>
          <w:tab/>
        </w:r>
        <w:r w:rsidR="006A2CBB">
          <w:rPr>
            <w:noProof/>
            <w:webHidden/>
          </w:rPr>
          <w:fldChar w:fldCharType="begin"/>
        </w:r>
        <w:r w:rsidR="006A2CBB">
          <w:rPr>
            <w:noProof/>
            <w:webHidden/>
          </w:rPr>
          <w:instrText xml:space="preserve"> PAGEREF _Toc478634978 \h </w:instrText>
        </w:r>
        <w:r w:rsidR="006A2CBB">
          <w:rPr>
            <w:noProof/>
            <w:webHidden/>
          </w:rPr>
        </w:r>
        <w:r w:rsidR="006A2CBB">
          <w:rPr>
            <w:noProof/>
            <w:webHidden/>
          </w:rPr>
          <w:fldChar w:fldCharType="separate"/>
        </w:r>
        <w:r w:rsidR="00D27DCD">
          <w:rPr>
            <w:noProof/>
            <w:webHidden/>
          </w:rPr>
          <w:t>16</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79" w:history="1">
        <w:r w:rsidR="006A2CBB" w:rsidRPr="00DA52AA">
          <w:rPr>
            <w:rStyle w:val="Hyperlink"/>
            <w:rFonts w:cstheme="minorHAnsi"/>
            <w:noProof/>
          </w:rPr>
          <w:t>3.5.3.2</w:t>
        </w:r>
        <w:r w:rsidR="006A2CBB">
          <w:rPr>
            <w:rFonts w:eastAsiaTheme="minorEastAsia"/>
            <w:smallCaps w:val="0"/>
            <w:noProof/>
            <w:sz w:val="22"/>
            <w:szCs w:val="22"/>
            <w:lang w:eastAsia="ro-RO"/>
          </w:rPr>
          <w:tab/>
        </w:r>
        <w:r w:rsidR="006A2CBB" w:rsidRPr="00DA52AA">
          <w:rPr>
            <w:rStyle w:val="Hyperlink"/>
            <w:rFonts w:cstheme="minorHAnsi"/>
            <w:noProof/>
          </w:rPr>
          <w:t>Instruirea personalului pentru utilizare</w:t>
        </w:r>
        <w:r w:rsidR="006A2CBB">
          <w:rPr>
            <w:noProof/>
            <w:webHidden/>
          </w:rPr>
          <w:tab/>
        </w:r>
        <w:r w:rsidR="006A2CBB">
          <w:rPr>
            <w:noProof/>
            <w:webHidden/>
          </w:rPr>
          <w:fldChar w:fldCharType="begin"/>
        </w:r>
        <w:r w:rsidR="006A2CBB">
          <w:rPr>
            <w:noProof/>
            <w:webHidden/>
          </w:rPr>
          <w:instrText xml:space="preserve"> PAGEREF _Toc478634979 \h </w:instrText>
        </w:r>
        <w:r w:rsidR="006A2CBB">
          <w:rPr>
            <w:noProof/>
            <w:webHidden/>
          </w:rPr>
        </w:r>
        <w:r w:rsidR="006A2CBB">
          <w:rPr>
            <w:noProof/>
            <w:webHidden/>
          </w:rPr>
          <w:fldChar w:fldCharType="separate"/>
        </w:r>
        <w:r w:rsidR="00D27DCD">
          <w:rPr>
            <w:noProof/>
            <w:webHidden/>
          </w:rPr>
          <w:t>17</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0" w:history="1">
        <w:r w:rsidR="006A2CBB" w:rsidRPr="00DA52AA">
          <w:rPr>
            <w:rStyle w:val="Hyperlink"/>
            <w:rFonts w:cstheme="minorHAnsi"/>
            <w:noProof/>
          </w:rPr>
          <w:t>3.5.3.3</w:t>
        </w:r>
        <w:r w:rsidR="006A2CBB">
          <w:rPr>
            <w:rFonts w:eastAsiaTheme="minorEastAsia"/>
            <w:smallCaps w:val="0"/>
            <w:noProof/>
            <w:sz w:val="22"/>
            <w:szCs w:val="22"/>
            <w:lang w:eastAsia="ro-RO"/>
          </w:rPr>
          <w:tab/>
        </w:r>
        <w:r w:rsidR="006A2CBB" w:rsidRPr="00DA52AA">
          <w:rPr>
            <w:rStyle w:val="Hyperlink"/>
            <w:rFonts w:cstheme="minorHAnsi"/>
            <w:noProof/>
          </w:rPr>
          <w:t>Mentenanta preventiva in perioada de garantie</w:t>
        </w:r>
        <w:r w:rsidR="006A2CBB">
          <w:rPr>
            <w:noProof/>
            <w:webHidden/>
          </w:rPr>
          <w:tab/>
        </w:r>
        <w:r w:rsidR="006A2CBB">
          <w:rPr>
            <w:noProof/>
            <w:webHidden/>
          </w:rPr>
          <w:fldChar w:fldCharType="begin"/>
        </w:r>
        <w:r w:rsidR="006A2CBB">
          <w:rPr>
            <w:noProof/>
            <w:webHidden/>
          </w:rPr>
          <w:instrText xml:space="preserve"> PAGEREF _Toc478634980 \h </w:instrText>
        </w:r>
        <w:r w:rsidR="006A2CBB">
          <w:rPr>
            <w:noProof/>
            <w:webHidden/>
          </w:rPr>
        </w:r>
        <w:r w:rsidR="006A2CBB">
          <w:rPr>
            <w:noProof/>
            <w:webHidden/>
          </w:rPr>
          <w:fldChar w:fldCharType="separate"/>
        </w:r>
        <w:r w:rsidR="00D27DCD">
          <w:rPr>
            <w:noProof/>
            <w:webHidden/>
          </w:rPr>
          <w:t>18</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1" w:history="1">
        <w:r w:rsidR="006A2CBB" w:rsidRPr="00DA52AA">
          <w:rPr>
            <w:rStyle w:val="Hyperlink"/>
            <w:rFonts w:cstheme="minorHAnsi"/>
            <w:noProof/>
          </w:rPr>
          <w:t>3.5.3.4</w:t>
        </w:r>
        <w:r w:rsidR="006A2CBB">
          <w:rPr>
            <w:rFonts w:eastAsiaTheme="minorEastAsia"/>
            <w:smallCaps w:val="0"/>
            <w:noProof/>
            <w:sz w:val="22"/>
            <w:szCs w:val="22"/>
            <w:lang w:eastAsia="ro-RO"/>
          </w:rPr>
          <w:tab/>
        </w:r>
        <w:r w:rsidR="006A2CBB" w:rsidRPr="00DA52AA">
          <w:rPr>
            <w:rStyle w:val="Hyperlink"/>
            <w:rFonts w:cstheme="minorHAnsi"/>
            <w:noProof/>
          </w:rPr>
          <w:t>Mentenanta corectiva in perioada post-garantie</w:t>
        </w:r>
        <w:r w:rsidR="006A2CBB">
          <w:rPr>
            <w:noProof/>
            <w:webHidden/>
          </w:rPr>
          <w:tab/>
        </w:r>
        <w:r w:rsidR="006A2CBB">
          <w:rPr>
            <w:noProof/>
            <w:webHidden/>
          </w:rPr>
          <w:fldChar w:fldCharType="begin"/>
        </w:r>
        <w:r w:rsidR="006A2CBB">
          <w:rPr>
            <w:noProof/>
            <w:webHidden/>
          </w:rPr>
          <w:instrText xml:space="preserve"> PAGEREF _Toc478634981 \h </w:instrText>
        </w:r>
        <w:r w:rsidR="006A2CBB">
          <w:rPr>
            <w:noProof/>
            <w:webHidden/>
          </w:rPr>
        </w:r>
        <w:r w:rsidR="006A2CBB">
          <w:rPr>
            <w:noProof/>
            <w:webHidden/>
          </w:rPr>
          <w:fldChar w:fldCharType="separate"/>
        </w:r>
        <w:r w:rsidR="00D27DCD">
          <w:rPr>
            <w:noProof/>
            <w:webHidden/>
          </w:rPr>
          <w:t>19</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2" w:history="1">
        <w:r w:rsidR="006A2CBB" w:rsidRPr="00DA52AA">
          <w:rPr>
            <w:rStyle w:val="Hyperlink"/>
            <w:rFonts w:cstheme="minorHAnsi"/>
            <w:noProof/>
          </w:rPr>
          <w:t>3.5.3.5</w:t>
        </w:r>
        <w:r w:rsidR="006A2CBB">
          <w:rPr>
            <w:rFonts w:eastAsiaTheme="minorEastAsia"/>
            <w:smallCaps w:val="0"/>
            <w:noProof/>
            <w:sz w:val="22"/>
            <w:szCs w:val="22"/>
            <w:lang w:eastAsia="ro-RO"/>
          </w:rPr>
          <w:tab/>
        </w:r>
        <w:r w:rsidR="006A2CBB" w:rsidRPr="00DA52AA">
          <w:rPr>
            <w:rStyle w:val="Hyperlink"/>
            <w:rFonts w:cstheme="minorHAnsi"/>
            <w:noProof/>
          </w:rPr>
          <w:t>Suport tehnic</w:t>
        </w:r>
        <w:r w:rsidR="006A2CBB">
          <w:rPr>
            <w:noProof/>
            <w:webHidden/>
          </w:rPr>
          <w:tab/>
        </w:r>
        <w:r w:rsidR="006A2CBB">
          <w:rPr>
            <w:noProof/>
            <w:webHidden/>
          </w:rPr>
          <w:fldChar w:fldCharType="begin"/>
        </w:r>
        <w:r w:rsidR="006A2CBB">
          <w:rPr>
            <w:noProof/>
            <w:webHidden/>
          </w:rPr>
          <w:instrText xml:space="preserve"> PAGEREF _Toc478634982 \h </w:instrText>
        </w:r>
        <w:r w:rsidR="006A2CBB">
          <w:rPr>
            <w:noProof/>
            <w:webHidden/>
          </w:rPr>
        </w:r>
        <w:r w:rsidR="006A2CBB">
          <w:rPr>
            <w:noProof/>
            <w:webHidden/>
          </w:rPr>
          <w:fldChar w:fldCharType="separate"/>
        </w:r>
        <w:r w:rsidR="00D27DCD">
          <w:rPr>
            <w:noProof/>
            <w:webHidden/>
          </w:rPr>
          <w:t>19</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3" w:history="1">
        <w:r w:rsidR="006A2CBB" w:rsidRPr="00DA52AA">
          <w:rPr>
            <w:rStyle w:val="Hyperlink"/>
            <w:rFonts w:cstheme="minorHAnsi"/>
            <w:noProof/>
          </w:rPr>
          <w:t>3.5.3.6</w:t>
        </w:r>
        <w:r w:rsidR="006A2CBB">
          <w:rPr>
            <w:rFonts w:eastAsiaTheme="minorEastAsia"/>
            <w:smallCaps w:val="0"/>
            <w:noProof/>
            <w:sz w:val="22"/>
            <w:szCs w:val="22"/>
            <w:lang w:eastAsia="ro-RO"/>
          </w:rPr>
          <w:tab/>
        </w:r>
        <w:r w:rsidR="006A2CBB" w:rsidRPr="00DA52AA">
          <w:rPr>
            <w:rStyle w:val="Hyperlink"/>
            <w:rFonts w:cstheme="minorHAnsi"/>
            <w:noProof/>
          </w:rPr>
          <w:t>Piese de schimb si materiale consumabile pentru activitatile din programul de mentenanta corectiva dupa expirarea garantiei</w:t>
        </w:r>
        <w:r w:rsidR="006A2CBB">
          <w:rPr>
            <w:noProof/>
            <w:webHidden/>
          </w:rPr>
          <w:tab/>
        </w:r>
        <w:r w:rsidR="006A2CBB">
          <w:rPr>
            <w:noProof/>
            <w:webHidden/>
          </w:rPr>
          <w:fldChar w:fldCharType="begin"/>
        </w:r>
        <w:r w:rsidR="006A2CBB">
          <w:rPr>
            <w:noProof/>
            <w:webHidden/>
          </w:rPr>
          <w:instrText xml:space="preserve"> PAGEREF _Toc478634983 \h </w:instrText>
        </w:r>
        <w:r w:rsidR="006A2CBB">
          <w:rPr>
            <w:noProof/>
            <w:webHidden/>
          </w:rPr>
        </w:r>
        <w:r w:rsidR="006A2CBB">
          <w:rPr>
            <w:noProof/>
            <w:webHidden/>
          </w:rPr>
          <w:fldChar w:fldCharType="separate"/>
        </w:r>
        <w:r w:rsidR="00D27DCD">
          <w:rPr>
            <w:noProof/>
            <w:webHidden/>
          </w:rPr>
          <w:t>21</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4" w:history="1">
        <w:r w:rsidR="006A2CBB" w:rsidRPr="00DA52AA">
          <w:rPr>
            <w:rStyle w:val="Hyperlink"/>
            <w:rFonts w:cstheme="minorHAnsi"/>
            <w:noProof/>
          </w:rPr>
          <w:t>3.5.4</w:t>
        </w:r>
        <w:r w:rsidR="006A2CBB">
          <w:rPr>
            <w:rFonts w:eastAsiaTheme="minorEastAsia"/>
            <w:smallCaps w:val="0"/>
            <w:noProof/>
            <w:sz w:val="22"/>
            <w:szCs w:val="22"/>
            <w:lang w:eastAsia="ro-RO"/>
          </w:rPr>
          <w:tab/>
        </w:r>
        <w:r w:rsidR="006A2CBB" w:rsidRPr="00DA52AA">
          <w:rPr>
            <w:rStyle w:val="Hyperlink"/>
            <w:rFonts w:cstheme="minorHAnsi"/>
            <w:noProof/>
          </w:rPr>
          <w:t>Mediul in care este operat produsul</w:t>
        </w:r>
        <w:r w:rsidR="006A2CBB">
          <w:rPr>
            <w:noProof/>
            <w:webHidden/>
          </w:rPr>
          <w:tab/>
        </w:r>
        <w:r w:rsidR="006A2CBB">
          <w:rPr>
            <w:noProof/>
            <w:webHidden/>
          </w:rPr>
          <w:fldChar w:fldCharType="begin"/>
        </w:r>
        <w:r w:rsidR="006A2CBB">
          <w:rPr>
            <w:noProof/>
            <w:webHidden/>
          </w:rPr>
          <w:instrText xml:space="preserve"> PAGEREF _Toc478634984 \h </w:instrText>
        </w:r>
        <w:r w:rsidR="006A2CBB">
          <w:rPr>
            <w:noProof/>
            <w:webHidden/>
          </w:rPr>
        </w:r>
        <w:r w:rsidR="006A2CBB">
          <w:rPr>
            <w:noProof/>
            <w:webHidden/>
          </w:rPr>
          <w:fldChar w:fldCharType="separate"/>
        </w:r>
        <w:r w:rsidR="00D27DCD">
          <w:rPr>
            <w:noProof/>
            <w:webHidden/>
          </w:rPr>
          <w:t>21</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5" w:history="1">
        <w:r w:rsidR="006A2CBB" w:rsidRPr="00DA52AA">
          <w:rPr>
            <w:rStyle w:val="Hyperlink"/>
            <w:rFonts w:cstheme="minorHAnsi"/>
            <w:noProof/>
          </w:rPr>
          <w:t>3.5.5</w:t>
        </w:r>
        <w:r w:rsidR="006A2CBB">
          <w:rPr>
            <w:rFonts w:eastAsiaTheme="minorEastAsia"/>
            <w:smallCaps w:val="0"/>
            <w:noProof/>
            <w:sz w:val="22"/>
            <w:szCs w:val="22"/>
            <w:lang w:eastAsia="ro-RO"/>
          </w:rPr>
          <w:tab/>
        </w:r>
        <w:r w:rsidR="006A2CBB" w:rsidRPr="00DA52AA">
          <w:rPr>
            <w:rStyle w:val="Hyperlink"/>
            <w:rFonts w:cstheme="minorHAnsi"/>
            <w:noProof/>
          </w:rPr>
          <w:t>Constrangeri privind locatia unde se va efectua instalarea</w:t>
        </w:r>
        <w:r w:rsidR="006A2CBB">
          <w:rPr>
            <w:noProof/>
            <w:webHidden/>
          </w:rPr>
          <w:tab/>
        </w:r>
        <w:r w:rsidR="006A2CBB">
          <w:rPr>
            <w:noProof/>
            <w:webHidden/>
          </w:rPr>
          <w:fldChar w:fldCharType="begin"/>
        </w:r>
        <w:r w:rsidR="006A2CBB">
          <w:rPr>
            <w:noProof/>
            <w:webHidden/>
          </w:rPr>
          <w:instrText xml:space="preserve"> PAGEREF _Toc478634985 \h </w:instrText>
        </w:r>
        <w:r w:rsidR="006A2CBB">
          <w:rPr>
            <w:noProof/>
            <w:webHidden/>
          </w:rPr>
        </w:r>
        <w:r w:rsidR="006A2CBB">
          <w:rPr>
            <w:noProof/>
            <w:webHidden/>
          </w:rPr>
          <w:fldChar w:fldCharType="separate"/>
        </w:r>
        <w:r w:rsidR="00D27DCD">
          <w:rPr>
            <w:noProof/>
            <w:webHidden/>
          </w:rPr>
          <w:t>21</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86" w:history="1">
        <w:r w:rsidR="006A2CBB" w:rsidRPr="00DA52AA">
          <w:rPr>
            <w:rStyle w:val="Hyperlink"/>
            <w:rFonts w:cstheme="minorHAnsi"/>
            <w:noProof/>
          </w:rPr>
          <w:t>3.6</w:t>
        </w:r>
        <w:r w:rsidR="006A2CBB">
          <w:rPr>
            <w:rFonts w:eastAsiaTheme="minorEastAsia"/>
            <w:smallCaps w:val="0"/>
            <w:noProof/>
            <w:sz w:val="22"/>
            <w:szCs w:val="22"/>
            <w:lang w:eastAsia="ro-RO"/>
          </w:rPr>
          <w:tab/>
        </w:r>
        <w:r w:rsidR="006A2CBB" w:rsidRPr="00DA52AA">
          <w:rPr>
            <w:rStyle w:val="Hyperlink"/>
            <w:rFonts w:cstheme="minorHAnsi"/>
            <w:noProof/>
          </w:rPr>
          <w:t>Atribuțiile și responsabilitățile Părților</w:t>
        </w:r>
        <w:r w:rsidR="006A2CBB">
          <w:rPr>
            <w:noProof/>
            <w:webHidden/>
          </w:rPr>
          <w:tab/>
        </w:r>
        <w:r w:rsidR="006A2CBB">
          <w:rPr>
            <w:noProof/>
            <w:webHidden/>
          </w:rPr>
          <w:fldChar w:fldCharType="begin"/>
        </w:r>
        <w:r w:rsidR="006A2CBB">
          <w:rPr>
            <w:noProof/>
            <w:webHidden/>
          </w:rPr>
          <w:instrText xml:space="preserve"> PAGEREF _Toc478634986 \h </w:instrText>
        </w:r>
        <w:r w:rsidR="006A2CBB">
          <w:rPr>
            <w:noProof/>
            <w:webHidden/>
          </w:rPr>
        </w:r>
        <w:r w:rsidR="006A2CBB">
          <w:rPr>
            <w:noProof/>
            <w:webHidden/>
          </w:rPr>
          <w:fldChar w:fldCharType="separate"/>
        </w:r>
        <w:r w:rsidR="00D27DCD">
          <w:rPr>
            <w:noProof/>
            <w:webHidden/>
          </w:rPr>
          <w:t>22</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87" w:history="1">
        <w:r w:rsidR="006A2CBB" w:rsidRPr="00DA52AA">
          <w:rPr>
            <w:rStyle w:val="Hyperlink"/>
            <w:rFonts w:cstheme="minorHAnsi"/>
            <w:noProof/>
          </w:rPr>
          <w:t>4</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Documentații ce trebuie furnizate Autorității Contractante în legătură cu produsul</w:t>
        </w:r>
        <w:r w:rsidR="006A2CBB">
          <w:rPr>
            <w:noProof/>
            <w:webHidden/>
          </w:rPr>
          <w:tab/>
        </w:r>
        <w:r w:rsidR="006A2CBB">
          <w:rPr>
            <w:noProof/>
            <w:webHidden/>
          </w:rPr>
          <w:fldChar w:fldCharType="begin"/>
        </w:r>
        <w:r w:rsidR="006A2CBB">
          <w:rPr>
            <w:noProof/>
            <w:webHidden/>
          </w:rPr>
          <w:instrText xml:space="preserve"> PAGEREF _Toc478634987 \h </w:instrText>
        </w:r>
        <w:r w:rsidR="006A2CBB">
          <w:rPr>
            <w:noProof/>
            <w:webHidden/>
          </w:rPr>
        </w:r>
        <w:r w:rsidR="006A2CBB">
          <w:rPr>
            <w:noProof/>
            <w:webHidden/>
          </w:rPr>
          <w:fldChar w:fldCharType="separate"/>
        </w:r>
        <w:r w:rsidR="00D27DCD">
          <w:rPr>
            <w:noProof/>
            <w:webHidden/>
          </w:rPr>
          <w:t>22</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88" w:history="1">
        <w:r w:rsidR="006A2CBB" w:rsidRPr="00DA52AA">
          <w:rPr>
            <w:rStyle w:val="Hyperlink"/>
            <w:rFonts w:cstheme="minorHAnsi"/>
            <w:noProof/>
          </w:rPr>
          <w:t>5</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Receptia produselor</w:t>
        </w:r>
        <w:r w:rsidR="006A2CBB">
          <w:rPr>
            <w:noProof/>
            <w:webHidden/>
          </w:rPr>
          <w:tab/>
        </w:r>
        <w:r w:rsidR="006A2CBB">
          <w:rPr>
            <w:noProof/>
            <w:webHidden/>
          </w:rPr>
          <w:fldChar w:fldCharType="begin"/>
        </w:r>
        <w:r w:rsidR="006A2CBB">
          <w:rPr>
            <w:noProof/>
            <w:webHidden/>
          </w:rPr>
          <w:instrText xml:space="preserve"> PAGEREF _Toc478634988 \h </w:instrText>
        </w:r>
        <w:r w:rsidR="006A2CBB">
          <w:rPr>
            <w:noProof/>
            <w:webHidden/>
          </w:rPr>
        </w:r>
        <w:r w:rsidR="006A2CBB">
          <w:rPr>
            <w:noProof/>
            <w:webHidden/>
          </w:rPr>
          <w:fldChar w:fldCharType="separate"/>
        </w:r>
        <w:r w:rsidR="00D27DCD">
          <w:rPr>
            <w:noProof/>
            <w:webHidden/>
          </w:rPr>
          <w:t>22</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89" w:history="1">
        <w:r w:rsidR="006A2CBB" w:rsidRPr="00DA52AA">
          <w:rPr>
            <w:rStyle w:val="Hyperlink"/>
            <w:rFonts w:cstheme="minorHAnsi"/>
            <w:noProof/>
          </w:rPr>
          <w:t>6</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Modalitati si conditii de plata</w:t>
        </w:r>
        <w:r w:rsidR="006A2CBB">
          <w:rPr>
            <w:noProof/>
            <w:webHidden/>
          </w:rPr>
          <w:tab/>
        </w:r>
        <w:r w:rsidR="006A2CBB">
          <w:rPr>
            <w:noProof/>
            <w:webHidden/>
          </w:rPr>
          <w:fldChar w:fldCharType="begin"/>
        </w:r>
        <w:r w:rsidR="006A2CBB">
          <w:rPr>
            <w:noProof/>
            <w:webHidden/>
          </w:rPr>
          <w:instrText xml:space="preserve"> PAGEREF _Toc478634989 \h </w:instrText>
        </w:r>
        <w:r w:rsidR="006A2CBB">
          <w:rPr>
            <w:noProof/>
            <w:webHidden/>
          </w:rPr>
        </w:r>
        <w:r w:rsidR="006A2CBB">
          <w:rPr>
            <w:noProof/>
            <w:webHidden/>
          </w:rPr>
          <w:fldChar w:fldCharType="separate"/>
        </w:r>
        <w:r w:rsidR="00D27DCD">
          <w:rPr>
            <w:noProof/>
            <w:webHidden/>
          </w:rPr>
          <w:t>23</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90" w:history="1">
        <w:r w:rsidR="006A2CBB" w:rsidRPr="00DA52AA">
          <w:rPr>
            <w:rStyle w:val="Hyperlink"/>
            <w:rFonts w:cstheme="minorHAnsi"/>
            <w:noProof/>
          </w:rPr>
          <w:t>7</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Cadrul legal care guvernează relația dintre Autoritatea Contractantă și Contractant (inclusiv în domeniile mediului, social și al relațiilor de muncă)</w:t>
        </w:r>
        <w:r w:rsidR="006A2CBB">
          <w:rPr>
            <w:noProof/>
            <w:webHidden/>
          </w:rPr>
          <w:tab/>
        </w:r>
        <w:r w:rsidR="006A2CBB">
          <w:rPr>
            <w:noProof/>
            <w:webHidden/>
          </w:rPr>
          <w:fldChar w:fldCharType="begin"/>
        </w:r>
        <w:r w:rsidR="006A2CBB">
          <w:rPr>
            <w:noProof/>
            <w:webHidden/>
          </w:rPr>
          <w:instrText xml:space="preserve"> PAGEREF _Toc478634990 \h </w:instrText>
        </w:r>
        <w:r w:rsidR="006A2CBB">
          <w:rPr>
            <w:noProof/>
            <w:webHidden/>
          </w:rPr>
        </w:r>
        <w:r w:rsidR="006A2CBB">
          <w:rPr>
            <w:noProof/>
            <w:webHidden/>
          </w:rPr>
          <w:fldChar w:fldCharType="separate"/>
        </w:r>
        <w:r w:rsidR="00D27DCD">
          <w:rPr>
            <w:noProof/>
            <w:webHidden/>
          </w:rPr>
          <w:t>24</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91" w:history="1">
        <w:r w:rsidR="006A2CBB" w:rsidRPr="00DA52AA">
          <w:rPr>
            <w:rStyle w:val="Hyperlink"/>
            <w:rFonts w:cstheme="minorHAnsi"/>
            <w:noProof/>
          </w:rPr>
          <w:t>8</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Managementul/Gestionarea Contractului și activități de raportare în cadrul Contractului</w:t>
        </w:r>
        <w:r w:rsidR="006A2CBB">
          <w:rPr>
            <w:noProof/>
            <w:webHidden/>
          </w:rPr>
          <w:tab/>
        </w:r>
        <w:r w:rsidR="006A2CBB">
          <w:rPr>
            <w:noProof/>
            <w:webHidden/>
          </w:rPr>
          <w:fldChar w:fldCharType="begin"/>
        </w:r>
        <w:r w:rsidR="006A2CBB">
          <w:rPr>
            <w:noProof/>
            <w:webHidden/>
          </w:rPr>
          <w:instrText xml:space="preserve"> PAGEREF _Toc478634991 \h </w:instrText>
        </w:r>
        <w:r w:rsidR="006A2CBB">
          <w:rPr>
            <w:noProof/>
            <w:webHidden/>
          </w:rPr>
        </w:r>
        <w:r w:rsidR="006A2CBB">
          <w:rPr>
            <w:noProof/>
            <w:webHidden/>
          </w:rPr>
          <w:fldChar w:fldCharType="separate"/>
        </w:r>
        <w:r w:rsidR="00D27DCD">
          <w:rPr>
            <w:noProof/>
            <w:webHidden/>
          </w:rPr>
          <w:t>25</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92" w:history="1">
        <w:r w:rsidR="006A2CBB" w:rsidRPr="00DA52AA">
          <w:rPr>
            <w:rStyle w:val="Hyperlink"/>
            <w:rFonts w:cstheme="minorHAnsi"/>
            <w:noProof/>
          </w:rPr>
          <w:t>8.1</w:t>
        </w:r>
        <w:r w:rsidR="006A2CBB">
          <w:rPr>
            <w:rFonts w:eastAsiaTheme="minorEastAsia"/>
            <w:smallCaps w:val="0"/>
            <w:noProof/>
            <w:sz w:val="22"/>
            <w:szCs w:val="22"/>
            <w:lang w:eastAsia="ro-RO"/>
          </w:rPr>
          <w:tab/>
        </w:r>
        <w:r w:rsidR="006A2CBB" w:rsidRPr="00DA52AA">
          <w:rPr>
            <w:rStyle w:val="Hyperlink"/>
            <w:rFonts w:cstheme="minorHAnsi"/>
            <w:noProof/>
          </w:rPr>
          <w:t>Gestionarea relației dintre Contractant și Autoritatea Contractantă</w:t>
        </w:r>
        <w:r w:rsidR="006A2CBB">
          <w:rPr>
            <w:noProof/>
            <w:webHidden/>
          </w:rPr>
          <w:tab/>
        </w:r>
        <w:r w:rsidR="006A2CBB">
          <w:rPr>
            <w:noProof/>
            <w:webHidden/>
          </w:rPr>
          <w:fldChar w:fldCharType="begin"/>
        </w:r>
        <w:r w:rsidR="006A2CBB">
          <w:rPr>
            <w:noProof/>
            <w:webHidden/>
          </w:rPr>
          <w:instrText xml:space="preserve"> PAGEREF _Toc478634992 \h </w:instrText>
        </w:r>
        <w:r w:rsidR="006A2CBB">
          <w:rPr>
            <w:noProof/>
            <w:webHidden/>
          </w:rPr>
        </w:r>
        <w:r w:rsidR="006A2CBB">
          <w:rPr>
            <w:noProof/>
            <w:webHidden/>
          </w:rPr>
          <w:fldChar w:fldCharType="separate"/>
        </w:r>
        <w:r w:rsidR="00D27DCD">
          <w:rPr>
            <w:noProof/>
            <w:webHidden/>
          </w:rPr>
          <w:t>26</w:t>
        </w:r>
        <w:r w:rsidR="006A2CBB">
          <w:rPr>
            <w:noProof/>
            <w:webHidden/>
          </w:rPr>
          <w:fldChar w:fldCharType="end"/>
        </w:r>
      </w:hyperlink>
    </w:p>
    <w:p w:rsidR="006A2CBB" w:rsidRDefault="004A7033" w:rsidP="006A2CBB">
      <w:pPr>
        <w:pStyle w:val="TOC2"/>
        <w:spacing w:line="360" w:lineRule="exact"/>
        <w:rPr>
          <w:rFonts w:eastAsiaTheme="minorEastAsia"/>
          <w:smallCaps w:val="0"/>
          <w:noProof/>
          <w:sz w:val="22"/>
          <w:szCs w:val="22"/>
          <w:lang w:eastAsia="ro-RO"/>
        </w:rPr>
      </w:pPr>
      <w:hyperlink w:anchor="_Toc478634993" w:history="1">
        <w:r w:rsidR="006A2CBB" w:rsidRPr="00DA52AA">
          <w:rPr>
            <w:rStyle w:val="Hyperlink"/>
            <w:rFonts w:cstheme="minorHAnsi"/>
            <w:noProof/>
          </w:rPr>
          <w:t>8.2</w:t>
        </w:r>
        <w:r w:rsidR="006A2CBB">
          <w:rPr>
            <w:rFonts w:eastAsiaTheme="minorEastAsia"/>
            <w:smallCaps w:val="0"/>
            <w:noProof/>
            <w:sz w:val="22"/>
            <w:szCs w:val="22"/>
            <w:lang w:eastAsia="ro-RO"/>
          </w:rPr>
          <w:tab/>
        </w:r>
        <w:r w:rsidR="006A2CBB" w:rsidRPr="00DA52AA">
          <w:rPr>
            <w:rStyle w:val="Hyperlink"/>
            <w:rFonts w:cstheme="minorHAnsi"/>
            <w:noProof/>
          </w:rPr>
          <w:t>Evaluarea performanței Contractantului</w:t>
        </w:r>
        <w:r w:rsidR="006A2CBB">
          <w:rPr>
            <w:noProof/>
            <w:webHidden/>
          </w:rPr>
          <w:tab/>
        </w:r>
        <w:r w:rsidR="006A2CBB">
          <w:rPr>
            <w:noProof/>
            <w:webHidden/>
          </w:rPr>
          <w:fldChar w:fldCharType="begin"/>
        </w:r>
        <w:r w:rsidR="006A2CBB">
          <w:rPr>
            <w:noProof/>
            <w:webHidden/>
          </w:rPr>
          <w:instrText xml:space="preserve"> PAGEREF _Toc478634993 \h </w:instrText>
        </w:r>
        <w:r w:rsidR="006A2CBB">
          <w:rPr>
            <w:noProof/>
            <w:webHidden/>
          </w:rPr>
        </w:r>
        <w:r w:rsidR="006A2CBB">
          <w:rPr>
            <w:noProof/>
            <w:webHidden/>
          </w:rPr>
          <w:fldChar w:fldCharType="separate"/>
        </w:r>
        <w:r w:rsidR="00D27DCD">
          <w:rPr>
            <w:noProof/>
            <w:webHidden/>
          </w:rPr>
          <w:t>27</w:t>
        </w:r>
        <w:r w:rsidR="006A2CBB">
          <w:rPr>
            <w:noProof/>
            <w:webHidden/>
          </w:rPr>
          <w:fldChar w:fldCharType="end"/>
        </w:r>
      </w:hyperlink>
    </w:p>
    <w:p w:rsidR="006A2CBB" w:rsidRDefault="004A7033" w:rsidP="006A2CBB">
      <w:pPr>
        <w:pStyle w:val="TOC1"/>
        <w:tabs>
          <w:tab w:val="left" w:pos="44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94" w:history="1">
        <w:r w:rsidR="006A2CBB" w:rsidRPr="00DA52AA">
          <w:rPr>
            <w:rStyle w:val="Hyperlink"/>
            <w:rFonts w:cstheme="minorHAnsi"/>
            <w:i/>
            <w:noProof/>
            <w:highlight w:val="lightGray"/>
          </w:rPr>
          <w:t>9</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Metodologia de evaluare a Ofertelor prezentate (</w:t>
        </w:r>
        <w:r w:rsidR="006A2CBB" w:rsidRPr="00DA52AA">
          <w:rPr>
            <w:rStyle w:val="Hyperlink"/>
            <w:rFonts w:cstheme="minorHAnsi"/>
            <w:i/>
            <w:noProof/>
            <w:highlight w:val="lightGray"/>
          </w:rPr>
          <w:t>în special în cazul aplicării costului pe durata de viață)</w:t>
        </w:r>
        <w:r w:rsidR="006A2CBB">
          <w:rPr>
            <w:noProof/>
            <w:webHidden/>
          </w:rPr>
          <w:tab/>
        </w:r>
        <w:r w:rsidR="006A2CBB">
          <w:rPr>
            <w:noProof/>
            <w:webHidden/>
          </w:rPr>
          <w:fldChar w:fldCharType="begin"/>
        </w:r>
        <w:r w:rsidR="006A2CBB">
          <w:rPr>
            <w:noProof/>
            <w:webHidden/>
          </w:rPr>
          <w:instrText xml:space="preserve"> PAGEREF _Toc478634994 \h </w:instrText>
        </w:r>
        <w:r w:rsidR="006A2CBB">
          <w:rPr>
            <w:noProof/>
            <w:webHidden/>
          </w:rPr>
        </w:r>
        <w:r w:rsidR="006A2CBB">
          <w:rPr>
            <w:noProof/>
            <w:webHidden/>
          </w:rPr>
          <w:fldChar w:fldCharType="separate"/>
        </w:r>
        <w:r w:rsidR="00D27DCD">
          <w:rPr>
            <w:noProof/>
            <w:webHidden/>
          </w:rPr>
          <w:t>28</w:t>
        </w:r>
        <w:r w:rsidR="006A2CBB">
          <w:rPr>
            <w:noProof/>
            <w:webHidden/>
          </w:rPr>
          <w:fldChar w:fldCharType="end"/>
        </w:r>
      </w:hyperlink>
    </w:p>
    <w:p w:rsidR="006A2CBB" w:rsidRDefault="004A7033" w:rsidP="006A2CBB">
      <w:pPr>
        <w:pStyle w:val="TOC1"/>
        <w:tabs>
          <w:tab w:val="left" w:pos="660"/>
          <w:tab w:val="right" w:leader="dot" w:pos="9062"/>
        </w:tabs>
        <w:spacing w:before="0" w:after="0" w:line="360" w:lineRule="exact"/>
        <w:rPr>
          <w:rFonts w:asciiTheme="minorHAnsi" w:eastAsiaTheme="minorEastAsia" w:hAnsiTheme="minorHAnsi"/>
          <w:b w:val="0"/>
          <w:bCs w:val="0"/>
          <w:caps w:val="0"/>
          <w:noProof/>
          <w:szCs w:val="22"/>
          <w:lang w:eastAsia="ro-RO"/>
        </w:rPr>
      </w:pPr>
      <w:hyperlink w:anchor="_Toc478634995" w:history="1">
        <w:r w:rsidR="006A2CBB" w:rsidRPr="00DA52AA">
          <w:rPr>
            <w:rStyle w:val="Hyperlink"/>
            <w:rFonts w:cstheme="minorHAnsi"/>
            <w:noProof/>
          </w:rPr>
          <w:t>10</w:t>
        </w:r>
        <w:r w:rsidR="006A2CBB">
          <w:rPr>
            <w:rFonts w:asciiTheme="minorHAnsi" w:eastAsiaTheme="minorEastAsia" w:hAnsiTheme="minorHAnsi"/>
            <w:b w:val="0"/>
            <w:bCs w:val="0"/>
            <w:caps w:val="0"/>
            <w:noProof/>
            <w:szCs w:val="22"/>
            <w:lang w:eastAsia="ro-RO"/>
          </w:rPr>
          <w:tab/>
        </w:r>
        <w:r w:rsidR="006A2CBB" w:rsidRPr="00DA52AA">
          <w:rPr>
            <w:rStyle w:val="Hyperlink"/>
            <w:rFonts w:cstheme="minorHAnsi"/>
            <w:noProof/>
          </w:rPr>
          <w:t>Anexe</w:t>
        </w:r>
        <w:r w:rsidR="006A2CBB">
          <w:rPr>
            <w:noProof/>
            <w:webHidden/>
          </w:rPr>
          <w:tab/>
        </w:r>
        <w:r w:rsidR="006A2CBB">
          <w:rPr>
            <w:noProof/>
            <w:webHidden/>
          </w:rPr>
          <w:fldChar w:fldCharType="begin"/>
        </w:r>
        <w:r w:rsidR="006A2CBB">
          <w:rPr>
            <w:noProof/>
            <w:webHidden/>
          </w:rPr>
          <w:instrText xml:space="preserve"> PAGEREF _Toc478634995 \h </w:instrText>
        </w:r>
        <w:r w:rsidR="006A2CBB">
          <w:rPr>
            <w:noProof/>
            <w:webHidden/>
          </w:rPr>
        </w:r>
        <w:r w:rsidR="006A2CBB">
          <w:rPr>
            <w:noProof/>
            <w:webHidden/>
          </w:rPr>
          <w:fldChar w:fldCharType="separate"/>
        </w:r>
        <w:r w:rsidR="00D27DCD">
          <w:rPr>
            <w:noProof/>
            <w:webHidden/>
          </w:rPr>
          <w:t>28</w:t>
        </w:r>
        <w:r w:rsidR="006A2CBB">
          <w:rPr>
            <w:noProof/>
            <w:webHidden/>
          </w:rPr>
          <w:fldChar w:fldCharType="end"/>
        </w:r>
      </w:hyperlink>
    </w:p>
    <w:p w:rsidR="00642C79" w:rsidRPr="003018FE" w:rsidRDefault="00DC1E2C" w:rsidP="006A2CBB">
      <w:pPr>
        <w:spacing w:after="0" w:line="360" w:lineRule="exact"/>
        <w:jc w:val="both"/>
        <w:rPr>
          <w:rFonts w:cstheme="minorHAnsi"/>
        </w:rPr>
      </w:pPr>
      <w:r w:rsidRPr="003018FE">
        <w:rPr>
          <w:rFonts w:cstheme="minorHAnsi"/>
        </w:rPr>
        <w:fldChar w:fldCharType="end"/>
      </w:r>
    </w:p>
    <w:p w:rsidR="00265511" w:rsidRPr="003018FE" w:rsidRDefault="00265511" w:rsidP="003018FE">
      <w:pPr>
        <w:spacing w:after="0" w:line="360" w:lineRule="exact"/>
        <w:jc w:val="both"/>
        <w:rPr>
          <w:rFonts w:cstheme="minorHAnsi"/>
        </w:rPr>
      </w:pPr>
      <w:r w:rsidRPr="003018FE">
        <w:rPr>
          <w:rFonts w:cstheme="minorHAnsi"/>
        </w:rPr>
        <w:br w:type="page"/>
      </w:r>
    </w:p>
    <w:p w:rsidR="00AA4EE7" w:rsidRPr="003018FE" w:rsidRDefault="00AA4EE7" w:rsidP="003018FE">
      <w:pPr>
        <w:spacing w:after="0" w:line="360" w:lineRule="exact"/>
        <w:jc w:val="both"/>
        <w:rPr>
          <w:rFonts w:cstheme="minorHAnsi"/>
        </w:rPr>
      </w:pPr>
    </w:p>
    <w:p w:rsidR="00F24A18" w:rsidRPr="003018FE" w:rsidRDefault="00095886" w:rsidP="003018FE">
      <w:pPr>
        <w:pStyle w:val="Heading1"/>
        <w:numPr>
          <w:ilvl w:val="0"/>
          <w:numId w:val="1"/>
        </w:numPr>
        <w:spacing w:before="0" w:line="360" w:lineRule="exact"/>
        <w:rPr>
          <w:rFonts w:cstheme="minorHAnsi"/>
          <w:szCs w:val="22"/>
        </w:rPr>
      </w:pPr>
      <w:bookmarkStart w:id="0" w:name="_Toc478634958"/>
      <w:r w:rsidRPr="003018FE">
        <w:rPr>
          <w:rFonts w:cstheme="minorHAnsi"/>
          <w:szCs w:val="22"/>
        </w:rPr>
        <w:t>Introducere</w:t>
      </w:r>
      <w:bookmarkEnd w:id="0"/>
    </w:p>
    <w:p w:rsidR="00C227D1" w:rsidRPr="003018FE" w:rsidRDefault="00C227D1" w:rsidP="003018FE">
      <w:pPr>
        <w:spacing w:after="0" w:line="360" w:lineRule="exact"/>
        <w:jc w:val="both"/>
        <w:rPr>
          <w:rFonts w:cstheme="minorHAnsi"/>
          <w:highlight w:val="yellow"/>
        </w:rPr>
      </w:pPr>
    </w:p>
    <w:p w:rsidR="00DE50AF" w:rsidRPr="003018FE" w:rsidRDefault="00DE50AF" w:rsidP="003018FE">
      <w:pPr>
        <w:spacing w:after="0" w:line="360" w:lineRule="exact"/>
        <w:jc w:val="both"/>
        <w:rPr>
          <w:rFonts w:cstheme="minorHAnsi"/>
        </w:rPr>
      </w:pPr>
      <w:r w:rsidRPr="003018FE">
        <w:rPr>
          <w:rFonts w:cstheme="minorHAnsi"/>
        </w:rPr>
        <w:t>Aceast</w:t>
      </w:r>
      <w:r w:rsidR="002A5F6D" w:rsidRPr="003018FE">
        <w:rPr>
          <w:rFonts w:cstheme="minorHAnsi"/>
        </w:rPr>
        <w:t>ă</w:t>
      </w:r>
      <w:r w:rsidRPr="003018FE">
        <w:rPr>
          <w:rFonts w:cstheme="minorHAnsi"/>
        </w:rPr>
        <w:t xml:space="preserve"> </w:t>
      </w:r>
      <w:r w:rsidR="002A5F6D" w:rsidRPr="003018FE">
        <w:rPr>
          <w:rFonts w:cstheme="minorHAnsi"/>
        </w:rPr>
        <w:t>secțiune</w:t>
      </w:r>
      <w:r w:rsidRPr="003018FE">
        <w:rPr>
          <w:rFonts w:cstheme="minorHAnsi"/>
        </w:rPr>
        <w:t xml:space="preserve"> a </w:t>
      </w:r>
      <w:r w:rsidR="001F3279" w:rsidRPr="003018FE">
        <w:rPr>
          <w:rFonts w:cstheme="minorHAnsi"/>
        </w:rPr>
        <w:t>D</w:t>
      </w:r>
      <w:r w:rsidR="002A5F6D" w:rsidRPr="003018FE">
        <w:rPr>
          <w:rFonts w:cstheme="minorHAnsi"/>
        </w:rPr>
        <w:t>ocumentației</w:t>
      </w:r>
      <w:r w:rsidR="001F3279" w:rsidRPr="003018FE">
        <w:rPr>
          <w:rFonts w:cstheme="minorHAnsi"/>
        </w:rPr>
        <w:t xml:space="preserve"> de A</w:t>
      </w:r>
      <w:r w:rsidR="006E54E4" w:rsidRPr="003018FE">
        <w:rPr>
          <w:rFonts w:cstheme="minorHAnsi"/>
        </w:rPr>
        <w:t xml:space="preserve">tribuire </w:t>
      </w:r>
      <w:r w:rsidRPr="003018FE">
        <w:rPr>
          <w:rFonts w:cstheme="minorHAnsi"/>
        </w:rPr>
        <w:t xml:space="preserve">include ansamblul </w:t>
      </w:r>
      <w:r w:rsidR="002A5F6D" w:rsidRPr="003018FE">
        <w:rPr>
          <w:rFonts w:cstheme="minorHAnsi"/>
        </w:rPr>
        <w:t>cerințelor</w:t>
      </w:r>
      <w:r w:rsidRPr="003018FE">
        <w:rPr>
          <w:rFonts w:cstheme="minorHAnsi"/>
        </w:rPr>
        <w:t xml:space="preserve"> pe baza </w:t>
      </w:r>
      <w:r w:rsidR="002A5F6D" w:rsidRPr="003018FE">
        <w:rPr>
          <w:rFonts w:cstheme="minorHAnsi"/>
        </w:rPr>
        <w:t>cărora</w:t>
      </w:r>
      <w:r w:rsidRPr="003018FE">
        <w:rPr>
          <w:rFonts w:cstheme="minorHAnsi"/>
        </w:rPr>
        <w:t xml:space="preserve"> fiecare </w:t>
      </w:r>
      <w:r w:rsidR="00AA20E2" w:rsidRPr="003018FE">
        <w:rPr>
          <w:rFonts w:cstheme="minorHAnsi"/>
        </w:rPr>
        <w:t>O</w:t>
      </w:r>
      <w:r w:rsidRPr="003018FE">
        <w:rPr>
          <w:rFonts w:cstheme="minorHAnsi"/>
        </w:rPr>
        <w:t>fertant va elabora</w:t>
      </w:r>
      <w:r w:rsidR="001F3279" w:rsidRPr="003018FE">
        <w:rPr>
          <w:rFonts w:cstheme="minorHAnsi"/>
        </w:rPr>
        <w:t xml:space="preserve"> O</w:t>
      </w:r>
      <w:r w:rsidR="00425B28" w:rsidRPr="003018FE">
        <w:rPr>
          <w:rFonts w:cstheme="minorHAnsi"/>
        </w:rPr>
        <w:t>ferta (</w:t>
      </w:r>
      <w:r w:rsidR="001F3279" w:rsidRPr="003018FE">
        <w:rPr>
          <w:rFonts w:cstheme="minorHAnsi"/>
        </w:rPr>
        <w:t>Propunerea T</w:t>
      </w:r>
      <w:r w:rsidRPr="003018FE">
        <w:rPr>
          <w:rFonts w:cstheme="minorHAnsi"/>
        </w:rPr>
        <w:t>ehnic</w:t>
      </w:r>
      <w:r w:rsidR="002A5F6D" w:rsidRPr="003018FE">
        <w:rPr>
          <w:rFonts w:cstheme="minorHAnsi"/>
        </w:rPr>
        <w:t>ă</w:t>
      </w:r>
      <w:r w:rsidRPr="003018FE">
        <w:rPr>
          <w:rFonts w:cstheme="minorHAnsi"/>
        </w:rPr>
        <w:t xml:space="preserve"> </w:t>
      </w:r>
      <w:r w:rsidR="002A5F6D" w:rsidRPr="003018FE">
        <w:rPr>
          <w:rFonts w:cstheme="minorHAnsi"/>
        </w:rPr>
        <w:t>și</w:t>
      </w:r>
      <w:r w:rsidRPr="003018FE">
        <w:rPr>
          <w:rFonts w:cstheme="minorHAnsi"/>
        </w:rPr>
        <w:t xml:space="preserve"> Propunerea </w:t>
      </w:r>
      <w:r w:rsidR="001F3279" w:rsidRPr="003018FE">
        <w:rPr>
          <w:rFonts w:cstheme="minorHAnsi"/>
        </w:rPr>
        <w:t>F</w:t>
      </w:r>
      <w:r w:rsidRPr="003018FE">
        <w:rPr>
          <w:rFonts w:cstheme="minorHAnsi"/>
        </w:rPr>
        <w:t>inanciar</w:t>
      </w:r>
      <w:r w:rsidR="001F3279" w:rsidRPr="003018FE">
        <w:rPr>
          <w:rFonts w:cstheme="minorHAnsi"/>
        </w:rPr>
        <w:t>ă</w:t>
      </w:r>
      <w:r w:rsidR="00425B28" w:rsidRPr="003018FE">
        <w:rPr>
          <w:rFonts w:cstheme="minorHAnsi"/>
        </w:rPr>
        <w:t>)</w:t>
      </w:r>
      <w:r w:rsidRPr="003018FE">
        <w:rPr>
          <w:rFonts w:cstheme="minorHAnsi"/>
        </w:rPr>
        <w:t xml:space="preserve"> pentru </w:t>
      </w:r>
      <w:r w:rsidR="008D5B63" w:rsidRPr="003018FE">
        <w:rPr>
          <w:rFonts w:cstheme="minorHAnsi"/>
        </w:rPr>
        <w:t xml:space="preserve">furnizarea produselor </w:t>
      </w:r>
      <w:r w:rsidR="00AA20E2" w:rsidRPr="003018FE">
        <w:rPr>
          <w:rFonts w:cstheme="minorHAnsi"/>
        </w:rPr>
        <w:t>care fac obiectul</w:t>
      </w:r>
      <w:r w:rsidR="001F3279" w:rsidRPr="003018FE">
        <w:rPr>
          <w:rFonts w:cstheme="minorHAnsi"/>
        </w:rPr>
        <w:t xml:space="preserve"> C</w:t>
      </w:r>
      <w:r w:rsidR="00425B28" w:rsidRPr="003018FE">
        <w:rPr>
          <w:rFonts w:cstheme="minorHAnsi"/>
        </w:rPr>
        <w:t>ontractului</w:t>
      </w:r>
      <w:r w:rsidR="00AA20E2" w:rsidRPr="003018FE">
        <w:rPr>
          <w:rFonts w:cstheme="minorHAnsi"/>
        </w:rPr>
        <w:t xml:space="preserve"> ce rezultă din această procedură</w:t>
      </w:r>
      <w:r w:rsidR="00425B28" w:rsidRPr="003018FE">
        <w:rPr>
          <w:rFonts w:cstheme="minorHAnsi"/>
        </w:rPr>
        <w:t>.</w:t>
      </w:r>
    </w:p>
    <w:p w:rsidR="00DE50AF" w:rsidRPr="003018FE" w:rsidRDefault="00DE50AF" w:rsidP="003018FE">
      <w:pPr>
        <w:spacing w:after="0" w:line="360" w:lineRule="exact"/>
        <w:jc w:val="both"/>
        <w:rPr>
          <w:rFonts w:cstheme="minorHAnsi"/>
        </w:rPr>
      </w:pPr>
    </w:p>
    <w:p w:rsidR="006A65F3" w:rsidRPr="003018FE" w:rsidRDefault="001F3279" w:rsidP="003018FE">
      <w:pPr>
        <w:spacing w:after="0" w:line="360" w:lineRule="exact"/>
        <w:jc w:val="both"/>
        <w:rPr>
          <w:rFonts w:cstheme="minorHAnsi"/>
        </w:rPr>
      </w:pPr>
      <w:r w:rsidRPr="003018FE">
        <w:rPr>
          <w:rFonts w:cstheme="minorHAnsi"/>
        </w:rPr>
        <w:t>Î</w:t>
      </w:r>
      <w:r w:rsidR="006A65F3" w:rsidRPr="003018FE">
        <w:rPr>
          <w:rFonts w:cstheme="minorHAnsi"/>
        </w:rPr>
        <w:t>n cadrul acestei proceduri</w:t>
      </w:r>
      <w:r w:rsidR="0055246A" w:rsidRPr="003018FE">
        <w:rPr>
          <w:rFonts w:cstheme="minorHAnsi"/>
        </w:rPr>
        <w:t>,</w:t>
      </w:r>
      <w:r w:rsidR="006A65F3" w:rsidRPr="003018FE">
        <w:rPr>
          <w:rFonts w:cstheme="minorHAnsi"/>
        </w:rPr>
        <w:t xml:space="preserve"> </w:t>
      </w:r>
      <w:r w:rsidR="006A65F3" w:rsidRPr="003018FE">
        <w:rPr>
          <w:rFonts w:cstheme="minorHAnsi"/>
          <w:i/>
          <w:highlight w:val="lightGray"/>
        </w:rPr>
        <w:t>[</w:t>
      </w:r>
      <w:r w:rsidR="002568E6" w:rsidRPr="003018FE">
        <w:rPr>
          <w:rFonts w:cstheme="minorHAnsi"/>
          <w:i/>
          <w:highlight w:val="lightGray"/>
        </w:rPr>
        <w:t>introduce</w:t>
      </w:r>
      <w:r w:rsidRPr="003018FE">
        <w:rPr>
          <w:rFonts w:cstheme="minorHAnsi"/>
          <w:i/>
          <w:highlight w:val="lightGray"/>
        </w:rPr>
        <w:t>ț</w:t>
      </w:r>
      <w:r w:rsidR="002568E6" w:rsidRPr="003018FE">
        <w:rPr>
          <w:rFonts w:cstheme="minorHAnsi"/>
          <w:i/>
          <w:highlight w:val="lightGray"/>
        </w:rPr>
        <w:t>i denumirea</w:t>
      </w:r>
      <w:r w:rsidR="0055246A" w:rsidRPr="003018FE">
        <w:rPr>
          <w:rFonts w:cstheme="minorHAnsi"/>
          <w:i/>
          <w:highlight w:val="lightGray"/>
        </w:rPr>
        <w:t xml:space="preserve"> </w:t>
      </w:r>
      <w:r w:rsidR="002F6BC5" w:rsidRPr="003018FE">
        <w:rPr>
          <w:rFonts w:cstheme="minorHAnsi"/>
          <w:i/>
          <w:highlight w:val="lightGray"/>
        </w:rPr>
        <w:t>Autorit</w:t>
      </w:r>
      <w:r w:rsidRPr="003018FE">
        <w:rPr>
          <w:rFonts w:cstheme="minorHAnsi"/>
          <w:i/>
          <w:highlight w:val="lightGray"/>
        </w:rPr>
        <w:t>ăț</w:t>
      </w:r>
      <w:r w:rsidR="002F6BC5" w:rsidRPr="003018FE">
        <w:rPr>
          <w:rFonts w:cstheme="minorHAnsi"/>
          <w:i/>
          <w:highlight w:val="lightGray"/>
        </w:rPr>
        <w:t xml:space="preserve">ii </w:t>
      </w:r>
      <w:r w:rsidRPr="003018FE">
        <w:rPr>
          <w:rFonts w:cstheme="minorHAnsi"/>
          <w:i/>
          <w:highlight w:val="lightGray"/>
        </w:rPr>
        <w:t>C</w:t>
      </w:r>
      <w:r w:rsidR="002F6BC5" w:rsidRPr="003018FE">
        <w:rPr>
          <w:rFonts w:cstheme="minorHAnsi"/>
          <w:i/>
          <w:highlight w:val="lightGray"/>
        </w:rPr>
        <w:t>ontractante</w:t>
      </w:r>
      <w:r w:rsidR="00AA20E2" w:rsidRPr="003018FE">
        <w:rPr>
          <w:rFonts w:cstheme="minorHAnsi"/>
          <w:i/>
          <w:highlight w:val="lightGray"/>
        </w:rPr>
        <w:t xml:space="preserve"> – exemplu </w:t>
      </w:r>
      <w:r w:rsidR="00CE1255" w:rsidRPr="003018FE">
        <w:rPr>
          <w:rFonts w:cstheme="minorHAnsi"/>
          <w:i/>
          <w:highlight w:val="lightGray"/>
        </w:rPr>
        <w:t>MINISTERUL ECONOMIEI</w:t>
      </w:r>
      <w:r w:rsidR="002568E6" w:rsidRPr="003018FE">
        <w:rPr>
          <w:rFonts w:cstheme="minorHAnsi"/>
          <w:i/>
          <w:highlight w:val="lightGray"/>
        </w:rPr>
        <w:t>]</w:t>
      </w:r>
      <w:r w:rsidR="006A65F3" w:rsidRPr="003018FE">
        <w:rPr>
          <w:rFonts w:cstheme="minorHAnsi"/>
        </w:rPr>
        <w:t xml:space="preserve"> </w:t>
      </w:r>
      <w:r w:rsidRPr="003018FE">
        <w:rPr>
          <w:rFonts w:cstheme="minorHAnsi"/>
        </w:rPr>
        <w:t>î</w:t>
      </w:r>
      <w:r w:rsidR="006A65F3" w:rsidRPr="003018FE">
        <w:rPr>
          <w:rFonts w:cstheme="minorHAnsi"/>
        </w:rPr>
        <w:t>ndepline</w:t>
      </w:r>
      <w:r w:rsidR="002568E6" w:rsidRPr="003018FE">
        <w:rPr>
          <w:rFonts w:cstheme="minorHAnsi"/>
        </w:rPr>
        <w:t>ș</w:t>
      </w:r>
      <w:r w:rsidR="006A65F3" w:rsidRPr="003018FE">
        <w:rPr>
          <w:rFonts w:cstheme="minorHAnsi"/>
        </w:rPr>
        <w:t xml:space="preserve">te rolul de </w:t>
      </w:r>
      <w:r w:rsidR="002F6BC5" w:rsidRPr="003018FE">
        <w:rPr>
          <w:rFonts w:cstheme="minorHAnsi"/>
        </w:rPr>
        <w:t xml:space="preserve">Autoritate </w:t>
      </w:r>
      <w:r w:rsidRPr="003018FE">
        <w:rPr>
          <w:rFonts w:cstheme="minorHAnsi"/>
        </w:rPr>
        <w:t>C</w:t>
      </w:r>
      <w:r w:rsidR="002F6BC5" w:rsidRPr="003018FE">
        <w:rPr>
          <w:rFonts w:cstheme="minorHAnsi"/>
        </w:rPr>
        <w:t>ontractant</w:t>
      </w:r>
      <w:r w:rsidRPr="003018FE">
        <w:rPr>
          <w:rFonts w:cstheme="minorHAnsi"/>
        </w:rPr>
        <w:t>ă</w:t>
      </w:r>
      <w:r w:rsidR="00AA20E2" w:rsidRPr="003018FE">
        <w:rPr>
          <w:rFonts w:cstheme="minorHAnsi"/>
        </w:rPr>
        <w:t>, respectiv Achizitor în cadrul Contractului.</w:t>
      </w:r>
    </w:p>
    <w:p w:rsidR="006A65F3" w:rsidRPr="003018FE" w:rsidRDefault="006A65F3" w:rsidP="003018FE">
      <w:pPr>
        <w:spacing w:after="0" w:line="360" w:lineRule="exact"/>
        <w:jc w:val="both"/>
        <w:rPr>
          <w:rFonts w:cstheme="minorHAnsi"/>
        </w:rPr>
      </w:pPr>
    </w:p>
    <w:p w:rsidR="00DE50AF" w:rsidRPr="003018FE" w:rsidRDefault="00DE50AF" w:rsidP="003018FE">
      <w:pPr>
        <w:spacing w:after="0" w:line="360" w:lineRule="exact"/>
        <w:jc w:val="both"/>
        <w:rPr>
          <w:rFonts w:cstheme="minorHAnsi"/>
        </w:rPr>
      </w:pPr>
      <w:r w:rsidRPr="003018FE">
        <w:rPr>
          <w:rFonts w:cstheme="minorHAnsi"/>
        </w:rPr>
        <w:t xml:space="preserve">Pentru scopul prezentei </w:t>
      </w:r>
      <w:r w:rsidR="002A5F6D" w:rsidRPr="003018FE">
        <w:rPr>
          <w:rFonts w:cstheme="minorHAnsi"/>
        </w:rPr>
        <w:t>secțiuni</w:t>
      </w:r>
      <w:r w:rsidRPr="003018FE">
        <w:rPr>
          <w:rFonts w:cstheme="minorHAnsi"/>
        </w:rPr>
        <w:t xml:space="preserve"> a </w:t>
      </w:r>
      <w:r w:rsidR="00AA20E2" w:rsidRPr="003018FE">
        <w:rPr>
          <w:rFonts w:cstheme="minorHAnsi"/>
        </w:rPr>
        <w:t>D</w:t>
      </w:r>
      <w:r w:rsidR="002A5F6D" w:rsidRPr="003018FE">
        <w:rPr>
          <w:rFonts w:cstheme="minorHAnsi"/>
        </w:rPr>
        <w:t>ocumentației</w:t>
      </w:r>
      <w:r w:rsidR="00AA20E2" w:rsidRPr="003018FE">
        <w:rPr>
          <w:rFonts w:cstheme="minorHAnsi"/>
        </w:rPr>
        <w:t xml:space="preserve"> de A</w:t>
      </w:r>
      <w:r w:rsidRPr="003018FE">
        <w:rPr>
          <w:rFonts w:cstheme="minorHAnsi"/>
        </w:rPr>
        <w:t>tribuire, orice activitate descris</w:t>
      </w:r>
      <w:r w:rsidR="001F3279" w:rsidRPr="003018FE">
        <w:rPr>
          <w:rFonts w:cstheme="minorHAnsi"/>
        </w:rPr>
        <w:t>ă</w:t>
      </w:r>
      <w:r w:rsidRPr="003018FE">
        <w:rPr>
          <w:rFonts w:cstheme="minorHAnsi"/>
        </w:rPr>
        <w:t xml:space="preserve"> </w:t>
      </w:r>
      <w:r w:rsidR="001F3279" w:rsidRPr="003018FE">
        <w:rPr>
          <w:rFonts w:cstheme="minorHAnsi"/>
        </w:rPr>
        <w:t>î</w:t>
      </w:r>
      <w:r w:rsidRPr="003018FE">
        <w:rPr>
          <w:rFonts w:cstheme="minorHAnsi"/>
        </w:rPr>
        <w:t xml:space="preserve">ntr-un anumit </w:t>
      </w:r>
      <w:r w:rsidR="0007462C" w:rsidRPr="003018FE">
        <w:rPr>
          <w:rFonts w:cstheme="minorHAnsi"/>
        </w:rPr>
        <w:t xml:space="preserve">capitol </w:t>
      </w:r>
      <w:r w:rsidRPr="003018FE">
        <w:rPr>
          <w:rFonts w:cstheme="minorHAnsi"/>
        </w:rPr>
        <w:t xml:space="preserve">din </w:t>
      </w:r>
      <w:r w:rsidR="001F3279" w:rsidRPr="003018FE">
        <w:rPr>
          <w:rFonts w:cstheme="minorHAnsi"/>
        </w:rPr>
        <w:t>C</w:t>
      </w:r>
      <w:r w:rsidR="0007462C" w:rsidRPr="003018FE">
        <w:rPr>
          <w:rFonts w:cstheme="minorHAnsi"/>
        </w:rPr>
        <w:t xml:space="preserve">aietul de </w:t>
      </w:r>
      <w:r w:rsidR="001F3279" w:rsidRPr="003018FE">
        <w:rPr>
          <w:rFonts w:cstheme="minorHAnsi"/>
        </w:rPr>
        <w:t>S</w:t>
      </w:r>
      <w:r w:rsidR="0007462C" w:rsidRPr="003018FE">
        <w:rPr>
          <w:rFonts w:cstheme="minorHAnsi"/>
        </w:rPr>
        <w:t xml:space="preserve">arcini </w:t>
      </w:r>
      <w:r w:rsidR="002A5F6D" w:rsidRPr="003018FE">
        <w:rPr>
          <w:rFonts w:cstheme="minorHAnsi"/>
        </w:rPr>
        <w:t>și</w:t>
      </w:r>
      <w:r w:rsidRPr="003018FE">
        <w:rPr>
          <w:rFonts w:cstheme="minorHAnsi"/>
        </w:rPr>
        <w:t xml:space="preserve"> nespecificat</w:t>
      </w:r>
      <w:r w:rsidR="001F3279" w:rsidRPr="003018FE">
        <w:rPr>
          <w:rFonts w:cstheme="minorHAnsi"/>
        </w:rPr>
        <w:t>ă</w:t>
      </w:r>
      <w:r w:rsidRPr="003018FE">
        <w:rPr>
          <w:rFonts w:cstheme="minorHAnsi"/>
        </w:rPr>
        <w:t xml:space="preserve"> </w:t>
      </w:r>
      <w:r w:rsidR="00CE1255" w:rsidRPr="003018FE">
        <w:rPr>
          <w:rFonts w:cstheme="minorHAnsi"/>
        </w:rPr>
        <w:t xml:space="preserve">explicit </w:t>
      </w:r>
      <w:r w:rsidR="002A5F6D" w:rsidRPr="003018FE">
        <w:rPr>
          <w:rFonts w:cstheme="minorHAnsi"/>
        </w:rPr>
        <w:t>în</w:t>
      </w:r>
      <w:r w:rsidRPr="003018FE">
        <w:rPr>
          <w:rFonts w:cstheme="minorHAnsi"/>
        </w:rPr>
        <w:t xml:space="preserve"> alt </w:t>
      </w:r>
      <w:r w:rsidR="0007462C" w:rsidRPr="003018FE">
        <w:rPr>
          <w:rFonts w:cstheme="minorHAnsi"/>
        </w:rPr>
        <w:t>capitol</w:t>
      </w:r>
      <w:r w:rsidR="001F3279" w:rsidRPr="003018FE">
        <w:rPr>
          <w:rFonts w:cstheme="minorHAnsi"/>
        </w:rPr>
        <w:t>,</w:t>
      </w:r>
      <w:r w:rsidR="0007462C" w:rsidRPr="003018FE">
        <w:rPr>
          <w:rFonts w:cstheme="minorHAnsi"/>
        </w:rPr>
        <w:t xml:space="preserve"> </w:t>
      </w:r>
      <w:r w:rsidRPr="003018FE">
        <w:rPr>
          <w:rFonts w:cstheme="minorHAnsi"/>
        </w:rPr>
        <w:t>trebuie interpretat</w:t>
      </w:r>
      <w:r w:rsidR="001F3279" w:rsidRPr="003018FE">
        <w:rPr>
          <w:rFonts w:cstheme="minorHAnsi"/>
        </w:rPr>
        <w:t>ă</w:t>
      </w:r>
      <w:r w:rsidRPr="003018FE">
        <w:rPr>
          <w:rFonts w:cstheme="minorHAnsi"/>
        </w:rPr>
        <w:t xml:space="preserve"> ca fiind </w:t>
      </w:r>
      <w:r w:rsidR="002A5F6D" w:rsidRPr="003018FE">
        <w:rPr>
          <w:rFonts w:cstheme="minorHAnsi"/>
        </w:rPr>
        <w:t>menționată</w:t>
      </w:r>
      <w:r w:rsidRPr="003018FE">
        <w:rPr>
          <w:rFonts w:cstheme="minorHAnsi"/>
        </w:rPr>
        <w:t xml:space="preserve"> </w:t>
      </w:r>
      <w:r w:rsidR="002A5F6D" w:rsidRPr="003018FE">
        <w:rPr>
          <w:rFonts w:cstheme="minorHAnsi"/>
        </w:rPr>
        <w:t>în</w:t>
      </w:r>
      <w:r w:rsidRPr="003018FE">
        <w:rPr>
          <w:rFonts w:cstheme="minorHAnsi"/>
        </w:rPr>
        <w:t xml:space="preserve"> toate capitolele unde se consider</w:t>
      </w:r>
      <w:r w:rsidR="001F3279" w:rsidRPr="003018FE">
        <w:rPr>
          <w:rFonts w:cstheme="minorHAnsi"/>
        </w:rPr>
        <w:t>ă</w:t>
      </w:r>
      <w:r w:rsidRPr="003018FE">
        <w:rPr>
          <w:rFonts w:cstheme="minorHAnsi"/>
        </w:rPr>
        <w:t xml:space="preserve"> de c</w:t>
      </w:r>
      <w:r w:rsidR="002A5F6D" w:rsidRPr="003018FE">
        <w:rPr>
          <w:rFonts w:cstheme="minorHAnsi"/>
        </w:rPr>
        <w:t>ă</w:t>
      </w:r>
      <w:r w:rsidRPr="003018FE">
        <w:rPr>
          <w:rFonts w:cstheme="minorHAnsi"/>
        </w:rPr>
        <w:t xml:space="preserve">tre </w:t>
      </w:r>
      <w:r w:rsidR="00CE1255" w:rsidRPr="003018FE">
        <w:rPr>
          <w:rFonts w:cstheme="minorHAnsi"/>
        </w:rPr>
        <w:t>O</w:t>
      </w:r>
      <w:r w:rsidRPr="003018FE">
        <w:rPr>
          <w:rFonts w:cstheme="minorHAnsi"/>
        </w:rPr>
        <w:t>fertant c</w:t>
      </w:r>
      <w:r w:rsidR="002A5F6D" w:rsidRPr="003018FE">
        <w:rPr>
          <w:rFonts w:cstheme="minorHAnsi"/>
        </w:rPr>
        <w:t>ă</w:t>
      </w:r>
      <w:r w:rsidRPr="003018FE">
        <w:rPr>
          <w:rFonts w:cstheme="minorHAnsi"/>
        </w:rPr>
        <w:t xml:space="preserve"> </w:t>
      </w:r>
      <w:r w:rsidR="002568E6" w:rsidRPr="003018FE">
        <w:rPr>
          <w:rFonts w:cstheme="minorHAnsi"/>
        </w:rPr>
        <w:t xml:space="preserve">aceasta </w:t>
      </w:r>
      <w:r w:rsidRPr="003018FE">
        <w:rPr>
          <w:rFonts w:cstheme="minorHAnsi"/>
        </w:rPr>
        <w:t xml:space="preserve">trebuia </w:t>
      </w:r>
      <w:r w:rsidR="002A5F6D" w:rsidRPr="003018FE">
        <w:rPr>
          <w:rFonts w:cstheme="minorHAnsi"/>
        </w:rPr>
        <w:t>menționată</w:t>
      </w:r>
      <w:r w:rsidR="00CE1255" w:rsidRPr="003018FE">
        <w:rPr>
          <w:rFonts w:cstheme="minorHAnsi"/>
        </w:rPr>
        <w:t xml:space="preserve"> pentru asigurarea îndeplinirii obiectului Contractului</w:t>
      </w:r>
      <w:r w:rsidR="001F3279" w:rsidRPr="003018FE">
        <w:rPr>
          <w:rFonts w:cstheme="minorHAnsi"/>
        </w:rPr>
        <w:t>.</w:t>
      </w:r>
    </w:p>
    <w:p w:rsidR="00DE50AF" w:rsidRPr="003018FE" w:rsidRDefault="00DE50AF" w:rsidP="003018FE">
      <w:pPr>
        <w:spacing w:after="0" w:line="360" w:lineRule="exact"/>
        <w:jc w:val="both"/>
        <w:rPr>
          <w:rFonts w:cstheme="minorHAnsi"/>
        </w:rPr>
      </w:pPr>
    </w:p>
    <w:p w:rsidR="0007462C" w:rsidRPr="003018FE" w:rsidRDefault="0007462C" w:rsidP="003018FE">
      <w:pPr>
        <w:spacing w:after="0" w:line="360" w:lineRule="exact"/>
        <w:jc w:val="both"/>
        <w:rPr>
          <w:rFonts w:cstheme="minorHAnsi"/>
          <w:i/>
        </w:rPr>
      </w:pPr>
      <w:r w:rsidRPr="003018FE">
        <w:rPr>
          <w:rFonts w:cstheme="minorHAnsi"/>
          <w:i/>
          <w:highlight w:val="lightGray"/>
        </w:rPr>
        <w:t>[</w:t>
      </w:r>
      <w:r w:rsidR="00CE1255" w:rsidRPr="003018FE">
        <w:rPr>
          <w:rFonts w:cstheme="minorHAnsi"/>
          <w:i/>
          <w:highlight w:val="lightGray"/>
        </w:rPr>
        <w:t xml:space="preserve">Completați acest paragraf cu </w:t>
      </w:r>
      <w:r w:rsidRPr="003018FE">
        <w:rPr>
          <w:rFonts w:cstheme="minorHAnsi"/>
          <w:i/>
          <w:highlight w:val="lightGray"/>
        </w:rPr>
        <w:t>orice alte informa</w:t>
      </w:r>
      <w:r w:rsidR="001F3279" w:rsidRPr="003018FE">
        <w:rPr>
          <w:rFonts w:cstheme="minorHAnsi"/>
          <w:i/>
          <w:highlight w:val="lightGray"/>
        </w:rPr>
        <w:t>ț</w:t>
      </w:r>
      <w:r w:rsidRPr="003018FE">
        <w:rPr>
          <w:rFonts w:cstheme="minorHAnsi"/>
          <w:i/>
          <w:highlight w:val="lightGray"/>
        </w:rPr>
        <w:t xml:space="preserve">ii relevante pentru </w:t>
      </w:r>
      <w:r w:rsidR="007D76CF" w:rsidRPr="003018FE">
        <w:rPr>
          <w:rFonts w:cstheme="minorHAnsi"/>
          <w:i/>
          <w:highlight w:val="lightGray"/>
        </w:rPr>
        <w:t>o introducere</w:t>
      </w:r>
      <w:r w:rsidR="001F3279" w:rsidRPr="003018FE">
        <w:rPr>
          <w:rFonts w:cstheme="minorHAnsi"/>
          <w:i/>
          <w:highlight w:val="lightGray"/>
        </w:rPr>
        <w:t xml:space="preserve"> la un Caiet de S</w:t>
      </w:r>
      <w:r w:rsidR="00CF15E0" w:rsidRPr="003018FE">
        <w:rPr>
          <w:rFonts w:cstheme="minorHAnsi"/>
          <w:i/>
          <w:highlight w:val="lightGray"/>
        </w:rPr>
        <w:t>arcini</w:t>
      </w:r>
      <w:r w:rsidR="001F3279" w:rsidRPr="003018FE">
        <w:rPr>
          <w:rFonts w:cstheme="minorHAnsi"/>
          <w:i/>
          <w:highlight w:val="lightGray"/>
        </w:rPr>
        <w:t>,</w:t>
      </w:r>
      <w:r w:rsidR="00CF15E0" w:rsidRPr="003018FE">
        <w:rPr>
          <w:rFonts w:cstheme="minorHAnsi"/>
          <w:i/>
          <w:highlight w:val="lightGray"/>
        </w:rPr>
        <w:t xml:space="preserve"> prin rapo</w:t>
      </w:r>
      <w:r w:rsidR="001F3279" w:rsidRPr="003018FE">
        <w:rPr>
          <w:rFonts w:cstheme="minorHAnsi"/>
          <w:i/>
          <w:highlight w:val="lightGray"/>
        </w:rPr>
        <w:t>rtare la specificul obiectului C</w:t>
      </w:r>
      <w:r w:rsidR="00CF15E0" w:rsidRPr="003018FE">
        <w:rPr>
          <w:rFonts w:cstheme="minorHAnsi"/>
          <w:i/>
          <w:highlight w:val="lightGray"/>
        </w:rPr>
        <w:t>ontractului c</w:t>
      </w:r>
      <w:r w:rsidR="001F3279" w:rsidRPr="003018FE">
        <w:rPr>
          <w:rFonts w:cstheme="minorHAnsi"/>
          <w:i/>
          <w:highlight w:val="lightGray"/>
        </w:rPr>
        <w:t>ar</w:t>
      </w:r>
      <w:r w:rsidR="00CF15E0" w:rsidRPr="003018FE">
        <w:rPr>
          <w:rFonts w:cstheme="minorHAnsi"/>
          <w:i/>
          <w:highlight w:val="lightGray"/>
        </w:rPr>
        <w:t>e rezult</w:t>
      </w:r>
      <w:r w:rsidR="00AA4EE7" w:rsidRPr="003018FE">
        <w:rPr>
          <w:rFonts w:cstheme="minorHAnsi"/>
          <w:i/>
          <w:highlight w:val="lightGray"/>
        </w:rPr>
        <w:t>ă</w:t>
      </w:r>
      <w:r w:rsidR="00CF15E0" w:rsidRPr="003018FE">
        <w:rPr>
          <w:rFonts w:cstheme="minorHAnsi"/>
          <w:i/>
          <w:highlight w:val="lightGray"/>
        </w:rPr>
        <w:t xml:space="preserve"> din procedur</w:t>
      </w:r>
      <w:r w:rsidR="001F3279" w:rsidRPr="003018FE">
        <w:rPr>
          <w:rFonts w:cstheme="minorHAnsi"/>
          <w:i/>
          <w:highlight w:val="lightGray"/>
        </w:rPr>
        <w:t>ă.</w:t>
      </w:r>
      <w:r w:rsidR="007D76CF" w:rsidRPr="003018FE">
        <w:rPr>
          <w:rFonts w:cstheme="minorHAnsi"/>
          <w:i/>
          <w:highlight w:val="lightGray"/>
        </w:rPr>
        <w:t>]</w:t>
      </w:r>
    </w:p>
    <w:p w:rsidR="00AA4EE7" w:rsidRPr="003018FE" w:rsidRDefault="00AA4EE7" w:rsidP="003018FE">
      <w:pPr>
        <w:spacing w:after="0" w:line="360" w:lineRule="exact"/>
        <w:jc w:val="both"/>
        <w:rPr>
          <w:rFonts w:cstheme="minorHAnsi"/>
        </w:rPr>
      </w:pPr>
    </w:p>
    <w:p w:rsidR="002A5F6D" w:rsidRPr="003018FE" w:rsidRDefault="002A5F6D" w:rsidP="003018FE">
      <w:pPr>
        <w:pStyle w:val="Heading1"/>
        <w:numPr>
          <w:ilvl w:val="0"/>
          <w:numId w:val="1"/>
        </w:numPr>
        <w:spacing w:before="0" w:line="360" w:lineRule="exact"/>
        <w:jc w:val="both"/>
        <w:rPr>
          <w:rFonts w:cstheme="minorHAnsi"/>
          <w:szCs w:val="22"/>
        </w:rPr>
      </w:pPr>
      <w:bookmarkStart w:id="1" w:name="_Toc478634959"/>
      <w:r w:rsidRPr="003018FE">
        <w:rPr>
          <w:rFonts w:cstheme="minorHAnsi"/>
          <w:szCs w:val="22"/>
        </w:rPr>
        <w:t>Context</w:t>
      </w:r>
      <w:r w:rsidR="007D76CF" w:rsidRPr="003018FE">
        <w:rPr>
          <w:rFonts w:cstheme="minorHAnsi"/>
          <w:szCs w:val="22"/>
        </w:rPr>
        <w:t>ul realiz</w:t>
      </w:r>
      <w:r w:rsidR="001F3279" w:rsidRPr="003018FE">
        <w:rPr>
          <w:rFonts w:cstheme="minorHAnsi"/>
          <w:szCs w:val="22"/>
        </w:rPr>
        <w:t>ă</w:t>
      </w:r>
      <w:r w:rsidR="007D76CF" w:rsidRPr="003018FE">
        <w:rPr>
          <w:rFonts w:cstheme="minorHAnsi"/>
          <w:szCs w:val="22"/>
        </w:rPr>
        <w:t>rii acestei achizi</w:t>
      </w:r>
      <w:r w:rsidR="001F3279" w:rsidRPr="003018FE">
        <w:rPr>
          <w:rFonts w:cstheme="minorHAnsi"/>
          <w:szCs w:val="22"/>
        </w:rPr>
        <w:t>ț</w:t>
      </w:r>
      <w:r w:rsidR="007D76CF" w:rsidRPr="003018FE">
        <w:rPr>
          <w:rFonts w:cstheme="minorHAnsi"/>
          <w:szCs w:val="22"/>
        </w:rPr>
        <w:t>ii</w:t>
      </w:r>
      <w:r w:rsidR="00CE1255" w:rsidRPr="003018FE">
        <w:rPr>
          <w:rFonts w:cstheme="minorHAnsi"/>
          <w:szCs w:val="22"/>
        </w:rPr>
        <w:t xml:space="preserve"> de </w:t>
      </w:r>
      <w:r w:rsidR="008D5B63" w:rsidRPr="003018FE">
        <w:rPr>
          <w:rFonts w:cstheme="minorHAnsi"/>
          <w:szCs w:val="22"/>
        </w:rPr>
        <w:t>produse</w:t>
      </w:r>
      <w:bookmarkEnd w:id="1"/>
    </w:p>
    <w:p w:rsidR="004F74FC" w:rsidRPr="003018FE" w:rsidRDefault="004F74FC" w:rsidP="003018FE">
      <w:pPr>
        <w:spacing w:after="0" w:line="360" w:lineRule="exact"/>
        <w:jc w:val="both"/>
        <w:rPr>
          <w:rFonts w:cstheme="minorHAnsi"/>
        </w:rPr>
      </w:pPr>
    </w:p>
    <w:p w:rsidR="002A5F6D" w:rsidRPr="003018FE" w:rsidRDefault="002568E6" w:rsidP="003018FE">
      <w:pPr>
        <w:spacing w:after="0" w:line="360" w:lineRule="exact"/>
        <w:jc w:val="both"/>
        <w:rPr>
          <w:rFonts w:cstheme="minorHAnsi"/>
          <w:i/>
        </w:rPr>
      </w:pPr>
      <w:r w:rsidRPr="003018FE">
        <w:rPr>
          <w:rFonts w:cstheme="minorHAnsi"/>
          <w:i/>
          <w:highlight w:val="lightGray"/>
        </w:rPr>
        <w:t>[</w:t>
      </w:r>
      <w:r w:rsidR="007D76CF" w:rsidRPr="003018FE">
        <w:rPr>
          <w:rFonts w:cstheme="minorHAnsi"/>
          <w:i/>
          <w:highlight w:val="lightGray"/>
        </w:rPr>
        <w:t>Introduce</w:t>
      </w:r>
      <w:r w:rsidR="001F3279" w:rsidRPr="003018FE">
        <w:rPr>
          <w:rFonts w:cstheme="minorHAnsi"/>
          <w:i/>
          <w:highlight w:val="lightGray"/>
        </w:rPr>
        <w:t>ț</w:t>
      </w:r>
      <w:r w:rsidR="007D76CF" w:rsidRPr="003018FE">
        <w:rPr>
          <w:rFonts w:cstheme="minorHAnsi"/>
          <w:i/>
          <w:highlight w:val="lightGray"/>
        </w:rPr>
        <w:t xml:space="preserve">i </w:t>
      </w:r>
      <w:r w:rsidR="00CE1255" w:rsidRPr="003018FE">
        <w:rPr>
          <w:rFonts w:cstheme="minorHAnsi"/>
          <w:i/>
          <w:highlight w:val="lightGray"/>
        </w:rPr>
        <w:t>i</w:t>
      </w:r>
      <w:r w:rsidR="002A5F6D" w:rsidRPr="003018FE">
        <w:rPr>
          <w:rFonts w:cstheme="minorHAnsi"/>
          <w:i/>
          <w:highlight w:val="lightGray"/>
        </w:rPr>
        <w:t>nformații</w:t>
      </w:r>
      <w:r w:rsidR="006E54E4" w:rsidRPr="003018FE">
        <w:rPr>
          <w:rFonts w:cstheme="minorHAnsi"/>
          <w:i/>
          <w:highlight w:val="lightGray"/>
        </w:rPr>
        <w:t>le</w:t>
      </w:r>
      <w:r w:rsidR="002A5F6D" w:rsidRPr="003018FE">
        <w:rPr>
          <w:rFonts w:cstheme="minorHAnsi"/>
          <w:i/>
          <w:highlight w:val="lightGray"/>
        </w:rPr>
        <w:t xml:space="preserve"> generale </w:t>
      </w:r>
      <w:r w:rsidR="002D2791" w:rsidRPr="003018FE">
        <w:rPr>
          <w:rFonts w:cstheme="minorHAnsi"/>
          <w:i/>
          <w:highlight w:val="lightGray"/>
        </w:rPr>
        <w:t>care descriu</w:t>
      </w:r>
      <w:r w:rsidR="002A5F6D" w:rsidRPr="003018FE">
        <w:rPr>
          <w:rFonts w:cstheme="minorHAnsi"/>
          <w:i/>
          <w:highlight w:val="lightGray"/>
        </w:rPr>
        <w:t xml:space="preserve"> contextul</w:t>
      </w:r>
      <w:r w:rsidR="004F74FC" w:rsidRPr="003018FE">
        <w:rPr>
          <w:rFonts w:cstheme="minorHAnsi"/>
          <w:i/>
          <w:highlight w:val="lightGray"/>
        </w:rPr>
        <w:t xml:space="preserve"> general al</w:t>
      </w:r>
      <w:r w:rsidR="002A5F6D" w:rsidRPr="003018FE">
        <w:rPr>
          <w:rFonts w:cstheme="minorHAnsi"/>
          <w:i/>
          <w:highlight w:val="lightGray"/>
        </w:rPr>
        <w:t xml:space="preserve"> </w:t>
      </w:r>
      <w:r w:rsidR="004F74FC" w:rsidRPr="003018FE">
        <w:rPr>
          <w:rFonts w:cstheme="minorHAnsi"/>
          <w:i/>
          <w:highlight w:val="lightGray"/>
        </w:rPr>
        <w:t>achizi</w:t>
      </w:r>
      <w:r w:rsidR="00AA4EE7" w:rsidRPr="003018FE">
        <w:rPr>
          <w:rFonts w:cstheme="minorHAnsi"/>
          <w:i/>
          <w:highlight w:val="lightGray"/>
        </w:rPr>
        <w:t>ț</w:t>
      </w:r>
      <w:r w:rsidR="004F74FC" w:rsidRPr="003018FE">
        <w:rPr>
          <w:rFonts w:cstheme="minorHAnsi"/>
          <w:i/>
          <w:highlight w:val="lightGray"/>
        </w:rPr>
        <w:t>iei</w:t>
      </w:r>
      <w:r w:rsidR="00AA4EE7" w:rsidRPr="003018FE">
        <w:rPr>
          <w:rFonts w:cstheme="minorHAnsi"/>
          <w:i/>
          <w:highlight w:val="lightGray"/>
        </w:rPr>
        <w:t>,</w:t>
      </w:r>
      <w:r w:rsidR="004F74FC" w:rsidRPr="003018FE">
        <w:rPr>
          <w:rFonts w:cstheme="minorHAnsi"/>
          <w:i/>
          <w:highlight w:val="lightGray"/>
        </w:rPr>
        <w:t xml:space="preserve"> </w:t>
      </w:r>
      <w:r w:rsidR="00CE1255" w:rsidRPr="003018FE">
        <w:rPr>
          <w:rFonts w:cstheme="minorHAnsi"/>
          <w:i/>
          <w:highlight w:val="lightGray"/>
        </w:rPr>
        <w:t xml:space="preserve">utilizând subcapitolele de mai jos, </w:t>
      </w:r>
      <w:r w:rsidR="004F74FC" w:rsidRPr="003018FE">
        <w:rPr>
          <w:rFonts w:cstheme="minorHAnsi"/>
          <w:i/>
          <w:highlight w:val="lightGray"/>
        </w:rPr>
        <w:t xml:space="preserve">prin raportare la mediul intern al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004F74FC" w:rsidRPr="003018FE">
        <w:rPr>
          <w:rFonts w:cstheme="minorHAnsi"/>
          <w:i/>
          <w:highlight w:val="lightGray"/>
        </w:rPr>
        <w:t xml:space="preserve"> </w:t>
      </w:r>
      <w:r w:rsidR="00AA4EE7" w:rsidRPr="003018FE">
        <w:rPr>
          <w:rFonts w:cstheme="minorHAnsi"/>
          <w:i/>
          <w:highlight w:val="lightGray"/>
        </w:rPr>
        <w:t>ș</w:t>
      </w:r>
      <w:r w:rsidR="004F74FC" w:rsidRPr="003018FE">
        <w:rPr>
          <w:rFonts w:cstheme="minorHAnsi"/>
          <w:i/>
          <w:highlight w:val="lightGray"/>
        </w:rPr>
        <w:t xml:space="preserve">i, </w:t>
      </w:r>
      <w:r w:rsidR="00AA4EE7" w:rsidRPr="003018FE">
        <w:rPr>
          <w:rFonts w:cstheme="minorHAnsi"/>
          <w:i/>
          <w:highlight w:val="lightGray"/>
        </w:rPr>
        <w:t>în cazul în care este aplicabil</w:t>
      </w:r>
      <w:r w:rsidR="00BA1907" w:rsidRPr="003018FE">
        <w:rPr>
          <w:rFonts w:cstheme="minorHAnsi"/>
          <w:i/>
          <w:highlight w:val="lightGray"/>
        </w:rPr>
        <w:t>,</w:t>
      </w:r>
      <w:r w:rsidR="004F74FC" w:rsidRPr="003018FE">
        <w:rPr>
          <w:rFonts w:cstheme="minorHAnsi"/>
          <w:i/>
          <w:highlight w:val="lightGray"/>
        </w:rPr>
        <w:t xml:space="preserve"> la mediul extern al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004F74FC" w:rsidRPr="003018FE">
        <w:rPr>
          <w:rFonts w:cstheme="minorHAnsi"/>
          <w:i/>
          <w:highlight w:val="lightGray"/>
        </w:rPr>
        <w:t xml:space="preserve">, respectiv la nivel de sector de activitate </w:t>
      </w:r>
      <w:r w:rsidR="002A5F6D" w:rsidRPr="003018FE">
        <w:rPr>
          <w:rFonts w:cstheme="minorHAnsi"/>
          <w:i/>
          <w:highlight w:val="lightGray"/>
        </w:rPr>
        <w:t>inclusiv, dar fără a se limita la</w:t>
      </w:r>
      <w:r w:rsidR="002D2791" w:rsidRPr="003018FE">
        <w:rPr>
          <w:rFonts w:cstheme="minorHAnsi"/>
          <w:i/>
          <w:highlight w:val="lightGray"/>
        </w:rPr>
        <w:t>]</w:t>
      </w:r>
      <w:r w:rsidR="002A5F6D" w:rsidRPr="003018FE">
        <w:rPr>
          <w:rFonts w:cstheme="minorHAnsi"/>
          <w:i/>
          <w:highlight w:val="lightGray"/>
        </w:rPr>
        <w:t>:</w:t>
      </w:r>
    </w:p>
    <w:p w:rsidR="00CF15E0" w:rsidRPr="003018FE" w:rsidRDefault="00CF15E0" w:rsidP="003018FE">
      <w:pPr>
        <w:spacing w:after="0" w:line="360" w:lineRule="exact"/>
        <w:jc w:val="both"/>
        <w:rPr>
          <w:rFonts w:cstheme="minorHAnsi"/>
          <w:i/>
        </w:rPr>
      </w:pPr>
    </w:p>
    <w:p w:rsidR="00C36E5A" w:rsidRPr="005166D7" w:rsidRDefault="00C36E5A" w:rsidP="003018FE">
      <w:pPr>
        <w:pStyle w:val="Heading2"/>
        <w:numPr>
          <w:ilvl w:val="1"/>
          <w:numId w:val="1"/>
        </w:numPr>
        <w:spacing w:before="0" w:line="360" w:lineRule="exact"/>
        <w:rPr>
          <w:rFonts w:cstheme="minorHAnsi"/>
          <w:sz w:val="22"/>
          <w:szCs w:val="22"/>
        </w:rPr>
      </w:pPr>
      <w:bookmarkStart w:id="2" w:name="_Toc478634960"/>
      <w:r w:rsidRPr="005166D7">
        <w:rPr>
          <w:rFonts w:cstheme="minorHAnsi"/>
          <w:sz w:val="22"/>
          <w:szCs w:val="22"/>
        </w:rPr>
        <w:t>Informații despre</w:t>
      </w:r>
      <w:r w:rsidR="00EC0DBC" w:rsidRPr="005166D7">
        <w:rPr>
          <w:rFonts w:cstheme="minorHAnsi"/>
          <w:sz w:val="22"/>
          <w:szCs w:val="22"/>
        </w:rPr>
        <w:t xml:space="preserve"> </w:t>
      </w:r>
      <w:r w:rsidR="002F6BC5" w:rsidRPr="005166D7">
        <w:rPr>
          <w:rFonts w:cstheme="minorHAnsi"/>
          <w:sz w:val="22"/>
          <w:szCs w:val="22"/>
        </w:rPr>
        <w:t xml:space="preserve">Autoritatea </w:t>
      </w:r>
      <w:r w:rsidR="00AA4EE7" w:rsidRPr="005166D7">
        <w:rPr>
          <w:rFonts w:cstheme="minorHAnsi"/>
          <w:sz w:val="22"/>
          <w:szCs w:val="22"/>
        </w:rPr>
        <w:t>C</w:t>
      </w:r>
      <w:r w:rsidR="002F6BC5" w:rsidRPr="005166D7">
        <w:rPr>
          <w:rFonts w:cstheme="minorHAnsi"/>
          <w:sz w:val="22"/>
          <w:szCs w:val="22"/>
        </w:rPr>
        <w:t>ontractant</w:t>
      </w:r>
      <w:r w:rsidR="00AA4EE7" w:rsidRPr="005166D7">
        <w:rPr>
          <w:rFonts w:cstheme="minorHAnsi"/>
          <w:sz w:val="22"/>
          <w:szCs w:val="22"/>
        </w:rPr>
        <w:t>ă</w:t>
      </w:r>
      <w:bookmarkEnd w:id="2"/>
    </w:p>
    <w:p w:rsidR="0019471D" w:rsidRPr="003018FE" w:rsidRDefault="0019471D" w:rsidP="003018FE">
      <w:pPr>
        <w:spacing w:after="0" w:line="360" w:lineRule="exact"/>
        <w:rPr>
          <w:rFonts w:cstheme="minorHAnsi"/>
        </w:rPr>
      </w:pPr>
    </w:p>
    <w:p w:rsidR="00B42F49" w:rsidRPr="003018FE" w:rsidRDefault="002568E6" w:rsidP="00E266B8">
      <w:pPr>
        <w:pStyle w:val="ListParagraph"/>
        <w:spacing w:after="0" w:line="360" w:lineRule="exact"/>
        <w:ind w:left="0"/>
        <w:jc w:val="both"/>
        <w:rPr>
          <w:rFonts w:cstheme="minorHAnsi"/>
          <w:i/>
        </w:rPr>
      </w:pPr>
      <w:r w:rsidRPr="003018FE">
        <w:rPr>
          <w:rFonts w:cstheme="minorHAnsi"/>
          <w:i/>
          <w:highlight w:val="lightGray"/>
        </w:rPr>
        <w:t>[A</w:t>
      </w:r>
      <w:r w:rsidR="007D76CF" w:rsidRPr="003018FE">
        <w:rPr>
          <w:rFonts w:cstheme="minorHAnsi"/>
          <w:i/>
          <w:highlight w:val="lightGray"/>
        </w:rPr>
        <w:t xml:space="preserve">cest capitol </w:t>
      </w:r>
      <w:r w:rsidR="006E54E4" w:rsidRPr="003018FE">
        <w:rPr>
          <w:rFonts w:cstheme="minorHAnsi"/>
          <w:i/>
          <w:highlight w:val="lightGray"/>
        </w:rPr>
        <w:t>cuprinde</w:t>
      </w:r>
      <w:r w:rsidR="007D76CF" w:rsidRPr="003018FE">
        <w:rPr>
          <w:rFonts w:cstheme="minorHAnsi"/>
          <w:i/>
          <w:highlight w:val="lightGray"/>
        </w:rPr>
        <w:t xml:space="preserve"> o </w:t>
      </w:r>
      <w:r w:rsidR="00C36E5A" w:rsidRPr="003018FE">
        <w:rPr>
          <w:rFonts w:cstheme="minorHAnsi"/>
          <w:i/>
          <w:highlight w:val="lightGray"/>
        </w:rPr>
        <w:t>scurtă descriere</w:t>
      </w:r>
      <w:r w:rsidR="007D76CF" w:rsidRPr="003018FE">
        <w:rPr>
          <w:rFonts w:cstheme="minorHAnsi"/>
          <w:i/>
          <w:highlight w:val="lightGray"/>
        </w:rPr>
        <w:t xml:space="preserve"> a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Pr="003018FE">
        <w:rPr>
          <w:rFonts w:cstheme="minorHAnsi"/>
          <w:i/>
          <w:highlight w:val="lightGray"/>
        </w:rPr>
        <w:t>,</w:t>
      </w:r>
      <w:r w:rsidR="00C36E5A" w:rsidRPr="003018FE">
        <w:rPr>
          <w:rFonts w:cstheme="minorHAnsi"/>
          <w:i/>
          <w:highlight w:val="lightGray"/>
        </w:rPr>
        <w:t xml:space="preserve"> </w:t>
      </w:r>
      <w:r w:rsidR="007D76CF" w:rsidRPr="003018FE">
        <w:rPr>
          <w:rFonts w:cstheme="minorHAnsi"/>
          <w:i/>
          <w:highlight w:val="lightGray"/>
        </w:rPr>
        <w:t>misiunea sa</w:t>
      </w:r>
      <w:r w:rsidR="00C36E5A" w:rsidRPr="003018FE">
        <w:rPr>
          <w:rFonts w:cstheme="minorHAnsi"/>
          <w:i/>
          <w:highlight w:val="lightGray"/>
        </w:rPr>
        <w:t xml:space="preserve"> și activitățile </w:t>
      </w:r>
      <w:r w:rsidR="007D76CF" w:rsidRPr="003018FE">
        <w:rPr>
          <w:rFonts w:cstheme="minorHAnsi"/>
          <w:i/>
          <w:highlight w:val="lightGray"/>
        </w:rPr>
        <w:t>pe care ace</w:t>
      </w:r>
      <w:r w:rsidR="005B6AD5" w:rsidRPr="003018FE">
        <w:rPr>
          <w:rFonts w:cstheme="minorHAnsi"/>
          <w:i/>
          <w:highlight w:val="lightGray"/>
        </w:rPr>
        <w:t>ast</w:t>
      </w:r>
      <w:r w:rsidR="007D76CF" w:rsidRPr="003018FE">
        <w:rPr>
          <w:rFonts w:cstheme="minorHAnsi"/>
          <w:i/>
          <w:highlight w:val="lightGray"/>
        </w:rPr>
        <w:t>a le desf</w:t>
      </w:r>
      <w:r w:rsidR="00AA4EE7" w:rsidRPr="003018FE">
        <w:rPr>
          <w:rFonts w:cstheme="minorHAnsi"/>
          <w:i/>
          <w:highlight w:val="lightGray"/>
        </w:rPr>
        <w:t>ăș</w:t>
      </w:r>
      <w:r w:rsidR="007D76CF" w:rsidRPr="003018FE">
        <w:rPr>
          <w:rFonts w:cstheme="minorHAnsi"/>
          <w:i/>
          <w:highlight w:val="lightGray"/>
        </w:rPr>
        <w:t>oar</w:t>
      </w:r>
      <w:r w:rsidR="00AA4EE7" w:rsidRPr="003018FE">
        <w:rPr>
          <w:rFonts w:cstheme="minorHAnsi"/>
          <w:i/>
          <w:highlight w:val="lightGray"/>
        </w:rPr>
        <w:t>ă</w:t>
      </w:r>
      <w:r w:rsidRPr="003018FE">
        <w:rPr>
          <w:rFonts w:cstheme="minorHAnsi"/>
          <w:i/>
          <w:highlight w:val="lightGray"/>
        </w:rPr>
        <w:t>; men</w:t>
      </w:r>
      <w:r w:rsidR="00AA4EE7" w:rsidRPr="003018FE">
        <w:rPr>
          <w:rFonts w:cstheme="minorHAnsi"/>
          <w:i/>
          <w:highlight w:val="lightGray"/>
        </w:rPr>
        <w:t>ț</w:t>
      </w:r>
      <w:r w:rsidRPr="003018FE">
        <w:rPr>
          <w:rFonts w:cstheme="minorHAnsi"/>
          <w:i/>
          <w:highlight w:val="lightGray"/>
        </w:rPr>
        <w:t>iona</w:t>
      </w:r>
      <w:r w:rsidR="00AA4EE7" w:rsidRPr="003018FE">
        <w:rPr>
          <w:rFonts w:cstheme="minorHAnsi"/>
          <w:i/>
          <w:highlight w:val="lightGray"/>
        </w:rPr>
        <w:t>ț</w:t>
      </w:r>
      <w:r w:rsidRPr="003018FE">
        <w:rPr>
          <w:rFonts w:cstheme="minorHAnsi"/>
          <w:i/>
          <w:highlight w:val="lightGray"/>
        </w:rPr>
        <w:t xml:space="preserve">i </w:t>
      </w:r>
      <w:r w:rsidR="00C36E5A" w:rsidRPr="003018FE">
        <w:rPr>
          <w:rFonts w:cstheme="minorHAnsi"/>
          <w:i/>
          <w:highlight w:val="lightGray"/>
        </w:rPr>
        <w:t xml:space="preserve">activitățile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Pr="003018FE">
        <w:rPr>
          <w:rFonts w:cstheme="minorHAnsi"/>
          <w:i/>
          <w:highlight w:val="lightGray"/>
        </w:rPr>
        <w:t xml:space="preserve"> care</w:t>
      </w:r>
      <w:r w:rsidR="00C36E5A" w:rsidRPr="003018FE">
        <w:rPr>
          <w:rFonts w:cstheme="minorHAnsi"/>
          <w:i/>
          <w:highlight w:val="lightGray"/>
        </w:rPr>
        <w:t xml:space="preserve"> vor fi afectate de către </w:t>
      </w:r>
      <w:r w:rsidR="007B6E6E" w:rsidRPr="003018FE">
        <w:rPr>
          <w:rFonts w:cstheme="minorHAnsi"/>
          <w:i/>
          <w:highlight w:val="lightGray"/>
        </w:rPr>
        <w:t>produsele</w:t>
      </w:r>
      <w:r w:rsidR="00C36E5A" w:rsidRPr="003018FE">
        <w:rPr>
          <w:rFonts w:cstheme="minorHAnsi"/>
          <w:i/>
          <w:highlight w:val="lightGray"/>
        </w:rPr>
        <w:t xml:space="preserve"> ce vor fi achiziționate</w:t>
      </w:r>
      <w:r w:rsidR="005965C2" w:rsidRPr="003018FE">
        <w:rPr>
          <w:rFonts w:cstheme="minorHAnsi"/>
          <w:b/>
          <w:i/>
          <w:highlight w:val="lightGray"/>
        </w:rPr>
        <w:t>.</w:t>
      </w:r>
      <w:r w:rsidR="00E251B5" w:rsidRPr="003018FE">
        <w:rPr>
          <w:rFonts w:cstheme="minorHAnsi"/>
          <w:b/>
          <w:i/>
          <w:highlight w:val="lightGray"/>
        </w:rPr>
        <w:t xml:space="preserve"> </w:t>
      </w:r>
      <w:r w:rsidR="006E54E4" w:rsidRPr="003018FE">
        <w:rPr>
          <w:rFonts w:cstheme="minorHAnsi"/>
          <w:i/>
          <w:highlight w:val="lightGray"/>
        </w:rPr>
        <w:t>D</w:t>
      </w:r>
      <w:r w:rsidR="00C36E5A" w:rsidRPr="003018FE">
        <w:rPr>
          <w:rFonts w:cstheme="minorHAnsi"/>
          <w:i/>
          <w:highlight w:val="lightGray"/>
        </w:rPr>
        <w:t>escrieți pe scurt activitățile desfășurate de către</w:t>
      </w:r>
      <w:r w:rsidR="00AA4EE7" w:rsidRPr="003018FE">
        <w:rPr>
          <w:rFonts w:cstheme="minorHAnsi"/>
          <w:i/>
          <w:highlight w:val="lightGray"/>
        </w:rPr>
        <w:t xml:space="preserve"> Autoritatea C</w:t>
      </w:r>
      <w:r w:rsidR="007D76CF" w:rsidRPr="003018FE">
        <w:rPr>
          <w:rFonts w:cstheme="minorHAnsi"/>
          <w:i/>
          <w:highlight w:val="lightGray"/>
        </w:rPr>
        <w:t>ontractant</w:t>
      </w:r>
      <w:r w:rsidR="00AA4EE7" w:rsidRPr="003018FE">
        <w:rPr>
          <w:rFonts w:cstheme="minorHAnsi"/>
          <w:i/>
          <w:highlight w:val="lightGray"/>
        </w:rPr>
        <w:t>ă</w:t>
      </w:r>
      <w:r w:rsidR="00C36E5A" w:rsidRPr="003018FE">
        <w:rPr>
          <w:rFonts w:cstheme="minorHAnsi"/>
          <w:i/>
          <w:highlight w:val="lightGray"/>
        </w:rPr>
        <w:t xml:space="preserve">, sectorul în care </w:t>
      </w:r>
      <w:r w:rsidR="007D76CF" w:rsidRPr="003018FE">
        <w:rPr>
          <w:rFonts w:cstheme="minorHAnsi"/>
          <w:i/>
          <w:highlight w:val="lightGray"/>
        </w:rPr>
        <w:t xml:space="preserve">aceasta </w:t>
      </w:r>
      <w:r w:rsidR="00AA4EE7" w:rsidRPr="003018FE">
        <w:rPr>
          <w:rFonts w:cstheme="minorHAnsi"/>
          <w:i/>
          <w:highlight w:val="lightGray"/>
        </w:rPr>
        <w:t>îș</w:t>
      </w:r>
      <w:r w:rsidR="007D76CF" w:rsidRPr="003018FE">
        <w:rPr>
          <w:rFonts w:cstheme="minorHAnsi"/>
          <w:i/>
          <w:highlight w:val="lightGray"/>
        </w:rPr>
        <w:t>i desf</w:t>
      </w:r>
      <w:r w:rsidR="00AA4EE7" w:rsidRPr="003018FE">
        <w:rPr>
          <w:rFonts w:cstheme="minorHAnsi"/>
          <w:i/>
          <w:highlight w:val="lightGray"/>
        </w:rPr>
        <w:t>ăș</w:t>
      </w:r>
      <w:r w:rsidR="007D76CF" w:rsidRPr="003018FE">
        <w:rPr>
          <w:rFonts w:cstheme="minorHAnsi"/>
          <w:i/>
          <w:highlight w:val="lightGray"/>
        </w:rPr>
        <w:t>oar</w:t>
      </w:r>
      <w:r w:rsidR="00AA4EE7" w:rsidRPr="003018FE">
        <w:rPr>
          <w:rFonts w:cstheme="minorHAnsi"/>
          <w:i/>
          <w:highlight w:val="lightGray"/>
        </w:rPr>
        <w:t>ă</w:t>
      </w:r>
      <w:r w:rsidR="007D76CF" w:rsidRPr="003018FE">
        <w:rPr>
          <w:rFonts w:cstheme="minorHAnsi"/>
          <w:i/>
          <w:highlight w:val="lightGray"/>
        </w:rPr>
        <w:t xml:space="preserve"> activ</w:t>
      </w:r>
      <w:r w:rsidR="005965C2" w:rsidRPr="003018FE">
        <w:rPr>
          <w:rFonts w:cstheme="minorHAnsi"/>
          <w:i/>
          <w:highlight w:val="lightGray"/>
        </w:rPr>
        <w:t>i</w:t>
      </w:r>
      <w:r w:rsidR="007D76CF" w:rsidRPr="003018FE">
        <w:rPr>
          <w:rFonts w:cstheme="minorHAnsi"/>
          <w:i/>
          <w:highlight w:val="lightGray"/>
        </w:rPr>
        <w:t xml:space="preserve">tatea </w:t>
      </w:r>
      <w:r w:rsidR="00C36E5A" w:rsidRPr="003018FE">
        <w:rPr>
          <w:rFonts w:cstheme="minorHAnsi"/>
          <w:i/>
          <w:highlight w:val="lightGray"/>
        </w:rPr>
        <w:t xml:space="preserve">și activitățile </w:t>
      </w:r>
      <w:r w:rsidR="007D76CF" w:rsidRPr="003018FE">
        <w:rPr>
          <w:rFonts w:cstheme="minorHAnsi"/>
          <w:i/>
          <w:highlight w:val="lightGray"/>
        </w:rPr>
        <w:t xml:space="preserve">principale </w:t>
      </w:r>
      <w:r w:rsidR="00C36E5A" w:rsidRPr="003018FE">
        <w:rPr>
          <w:rFonts w:cstheme="minorHAnsi"/>
          <w:i/>
          <w:highlight w:val="lightGray"/>
        </w:rPr>
        <w:t xml:space="preserve">desfășurate, precum și orice alte informații care ar putea fi relevante pentru ofertanți. De asemenea, descrieți aspecte specifice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006E54E4" w:rsidRPr="003018FE">
        <w:rPr>
          <w:rFonts w:cstheme="minorHAnsi"/>
          <w:i/>
          <w:highlight w:val="lightGray"/>
        </w:rPr>
        <w:t xml:space="preserve"> </w:t>
      </w:r>
      <w:r w:rsidR="00C36E5A" w:rsidRPr="003018FE">
        <w:rPr>
          <w:rFonts w:cstheme="minorHAnsi"/>
          <w:i/>
          <w:highlight w:val="lightGray"/>
        </w:rPr>
        <w:t>(dacă este cazul). O descriere a activităților care vor fi afec</w:t>
      </w:r>
      <w:r w:rsidR="00AA4EE7" w:rsidRPr="003018FE">
        <w:rPr>
          <w:rFonts w:cstheme="minorHAnsi"/>
          <w:i/>
          <w:highlight w:val="lightGray"/>
        </w:rPr>
        <w:t>tate/influențate de rezultatul C</w:t>
      </w:r>
      <w:r w:rsidR="00C36E5A" w:rsidRPr="003018FE">
        <w:rPr>
          <w:rFonts w:cstheme="minorHAnsi"/>
          <w:i/>
          <w:highlight w:val="lightGray"/>
        </w:rPr>
        <w:t xml:space="preserve">ontractului de </w:t>
      </w:r>
      <w:r w:rsidR="007B6E6E" w:rsidRPr="003018FE">
        <w:rPr>
          <w:rFonts w:cstheme="minorHAnsi"/>
          <w:i/>
          <w:highlight w:val="lightGray"/>
        </w:rPr>
        <w:t xml:space="preserve">furnizare produse </w:t>
      </w:r>
      <w:r w:rsidR="00C36E5A" w:rsidRPr="003018FE">
        <w:rPr>
          <w:rFonts w:cstheme="minorHAnsi"/>
          <w:i/>
          <w:highlight w:val="lightGray"/>
        </w:rPr>
        <w:t xml:space="preserve">va permite ofertanților o mai bună înțelegere a </w:t>
      </w:r>
      <w:r w:rsidR="007D76CF" w:rsidRPr="003018FE">
        <w:rPr>
          <w:rFonts w:cstheme="minorHAnsi"/>
          <w:i/>
          <w:highlight w:val="lightGray"/>
        </w:rPr>
        <w:t>necesit</w:t>
      </w:r>
      <w:r w:rsidR="00AA4EE7" w:rsidRPr="003018FE">
        <w:rPr>
          <w:rFonts w:cstheme="minorHAnsi"/>
          <w:i/>
          <w:highlight w:val="lightGray"/>
        </w:rPr>
        <w:t>ăț</w:t>
      </w:r>
      <w:r w:rsidR="007D76CF" w:rsidRPr="003018FE">
        <w:rPr>
          <w:rFonts w:cstheme="minorHAnsi"/>
          <w:i/>
          <w:highlight w:val="lightGray"/>
        </w:rPr>
        <w:t xml:space="preserve">ii </w:t>
      </w:r>
      <w:r w:rsidR="002F6BC5" w:rsidRPr="003018FE">
        <w:rPr>
          <w:rFonts w:cstheme="minorHAnsi"/>
          <w:i/>
          <w:highlight w:val="lightGray"/>
        </w:rPr>
        <w:t>Autorit</w:t>
      </w:r>
      <w:r w:rsidR="00AA4EE7" w:rsidRPr="003018FE">
        <w:rPr>
          <w:rFonts w:cstheme="minorHAnsi"/>
          <w:i/>
          <w:highlight w:val="lightGray"/>
        </w:rPr>
        <w:t>ăț</w:t>
      </w:r>
      <w:r w:rsidR="002F6BC5" w:rsidRPr="003018FE">
        <w:rPr>
          <w:rFonts w:cstheme="minorHAnsi"/>
          <w:i/>
          <w:highlight w:val="lightGray"/>
        </w:rPr>
        <w:t xml:space="preserve">ii </w:t>
      </w:r>
      <w:r w:rsidR="00AA4EE7" w:rsidRPr="003018FE">
        <w:rPr>
          <w:rFonts w:cstheme="minorHAnsi"/>
          <w:i/>
          <w:highlight w:val="lightGray"/>
        </w:rPr>
        <w:t>C</w:t>
      </w:r>
      <w:r w:rsidR="002F6BC5" w:rsidRPr="003018FE">
        <w:rPr>
          <w:rFonts w:cstheme="minorHAnsi"/>
          <w:i/>
          <w:highlight w:val="lightGray"/>
        </w:rPr>
        <w:t>ontractante</w:t>
      </w:r>
      <w:r w:rsidR="007D76CF" w:rsidRPr="003018FE">
        <w:rPr>
          <w:rFonts w:cstheme="minorHAnsi"/>
          <w:i/>
          <w:highlight w:val="lightGray"/>
        </w:rPr>
        <w:t>,</w:t>
      </w:r>
      <w:r w:rsidR="00C36E5A" w:rsidRPr="003018FE">
        <w:rPr>
          <w:rFonts w:cstheme="minorHAnsi"/>
          <w:i/>
          <w:highlight w:val="lightGray"/>
        </w:rPr>
        <w:t xml:space="preserve"> a </w:t>
      </w:r>
      <w:r w:rsidR="007B6E6E" w:rsidRPr="003018FE">
        <w:rPr>
          <w:rFonts w:cstheme="minorHAnsi"/>
          <w:i/>
          <w:highlight w:val="lightGray"/>
        </w:rPr>
        <w:t>produselor</w:t>
      </w:r>
      <w:r w:rsidR="00C36E5A" w:rsidRPr="003018FE">
        <w:rPr>
          <w:rFonts w:cstheme="minorHAnsi"/>
          <w:i/>
          <w:highlight w:val="lightGray"/>
        </w:rPr>
        <w:t xml:space="preserve"> </w:t>
      </w:r>
      <w:r w:rsidR="007D76CF" w:rsidRPr="003018FE">
        <w:rPr>
          <w:rFonts w:cstheme="minorHAnsi"/>
          <w:i/>
          <w:highlight w:val="lightGray"/>
        </w:rPr>
        <w:t xml:space="preserve">pe care </w:t>
      </w:r>
      <w:r w:rsidR="002F6BC5" w:rsidRPr="003018FE">
        <w:rPr>
          <w:rFonts w:cstheme="minorHAnsi"/>
          <w:i/>
          <w:highlight w:val="lightGray"/>
        </w:rPr>
        <w:t xml:space="preserve">Autoritatea </w:t>
      </w:r>
      <w:r w:rsidR="00AA4EE7" w:rsidRPr="003018FE">
        <w:rPr>
          <w:rFonts w:cstheme="minorHAnsi"/>
          <w:i/>
          <w:highlight w:val="lightGray"/>
        </w:rPr>
        <w:t>C</w:t>
      </w:r>
      <w:r w:rsidR="002F6BC5" w:rsidRPr="003018FE">
        <w:rPr>
          <w:rFonts w:cstheme="minorHAnsi"/>
          <w:i/>
          <w:highlight w:val="lightGray"/>
        </w:rPr>
        <w:t>ontractant</w:t>
      </w:r>
      <w:r w:rsidR="00AA4EE7" w:rsidRPr="003018FE">
        <w:rPr>
          <w:rFonts w:cstheme="minorHAnsi"/>
          <w:i/>
          <w:highlight w:val="lightGray"/>
        </w:rPr>
        <w:t>ă dorește să le achiziț</w:t>
      </w:r>
      <w:r w:rsidR="007D76CF" w:rsidRPr="003018FE">
        <w:rPr>
          <w:rFonts w:cstheme="minorHAnsi"/>
          <w:i/>
          <w:highlight w:val="lightGray"/>
        </w:rPr>
        <w:t xml:space="preserve">ioneze </w:t>
      </w:r>
      <w:r w:rsidR="00C36E5A" w:rsidRPr="003018FE">
        <w:rPr>
          <w:rFonts w:cstheme="minorHAnsi"/>
          <w:i/>
          <w:highlight w:val="lightGray"/>
        </w:rPr>
        <w:t xml:space="preserve">și a </w:t>
      </w:r>
      <w:r w:rsidR="00AA4EE7" w:rsidRPr="003018FE">
        <w:rPr>
          <w:rFonts w:cstheme="minorHAnsi"/>
          <w:i/>
          <w:highlight w:val="lightGray"/>
        </w:rPr>
        <w:t xml:space="preserve">relațiilor dintre </w:t>
      </w:r>
      <w:r w:rsidR="007B6E6E" w:rsidRPr="003018FE">
        <w:rPr>
          <w:rFonts w:cstheme="minorHAnsi"/>
          <w:i/>
          <w:highlight w:val="lightGray"/>
        </w:rPr>
        <w:t xml:space="preserve">produsele </w:t>
      </w:r>
      <w:r w:rsidR="00AA4EE7" w:rsidRPr="003018FE">
        <w:rPr>
          <w:rFonts w:cstheme="minorHAnsi"/>
          <w:i/>
          <w:highlight w:val="lightGray"/>
        </w:rPr>
        <w:t>achiziționate și activitatea Autorităț</w:t>
      </w:r>
      <w:r w:rsidR="005965C2" w:rsidRPr="003018FE">
        <w:rPr>
          <w:rFonts w:cstheme="minorHAnsi"/>
          <w:i/>
          <w:highlight w:val="lightGray"/>
        </w:rPr>
        <w:t>ii</w:t>
      </w:r>
      <w:r w:rsidR="00AA4EE7" w:rsidRPr="003018FE">
        <w:rPr>
          <w:rFonts w:cstheme="minorHAnsi"/>
          <w:i/>
          <w:highlight w:val="lightGray"/>
        </w:rPr>
        <w:t xml:space="preserve"> Contractante</w:t>
      </w:r>
      <w:r w:rsidRPr="003018FE">
        <w:rPr>
          <w:rFonts w:cstheme="minorHAnsi"/>
          <w:i/>
          <w:highlight w:val="lightGray"/>
        </w:rPr>
        <w:t xml:space="preserve">. </w:t>
      </w:r>
      <w:r w:rsidR="00677AFC" w:rsidRPr="003018FE">
        <w:rPr>
          <w:rFonts w:cstheme="minorHAnsi"/>
          <w:i/>
          <w:highlight w:val="lightGray"/>
        </w:rPr>
        <w:t>De exemplu, dac</w:t>
      </w:r>
      <w:r w:rsidR="00AA4EE7" w:rsidRPr="003018FE">
        <w:rPr>
          <w:rFonts w:cstheme="minorHAnsi"/>
          <w:i/>
          <w:highlight w:val="lightGray"/>
        </w:rPr>
        <w:t>ă</w:t>
      </w:r>
      <w:r w:rsidR="00677AFC" w:rsidRPr="003018FE">
        <w:rPr>
          <w:rFonts w:cstheme="minorHAnsi"/>
          <w:i/>
          <w:highlight w:val="lightGray"/>
        </w:rPr>
        <w:t xml:space="preserve"> se achizi</w:t>
      </w:r>
      <w:r w:rsidR="00AA4EE7" w:rsidRPr="003018FE">
        <w:rPr>
          <w:rFonts w:cstheme="minorHAnsi"/>
          <w:i/>
          <w:highlight w:val="lightGray"/>
        </w:rPr>
        <w:t>ț</w:t>
      </w:r>
      <w:r w:rsidR="00677AFC" w:rsidRPr="003018FE">
        <w:rPr>
          <w:rFonts w:cstheme="minorHAnsi"/>
          <w:i/>
          <w:highlight w:val="lightGray"/>
        </w:rPr>
        <w:t>ioneaz</w:t>
      </w:r>
      <w:r w:rsidR="00AA4EE7" w:rsidRPr="003018FE">
        <w:rPr>
          <w:rFonts w:cstheme="minorHAnsi"/>
          <w:i/>
          <w:highlight w:val="lightGray"/>
        </w:rPr>
        <w:t>ă</w:t>
      </w:r>
      <w:r w:rsidR="00677AFC" w:rsidRPr="003018FE">
        <w:rPr>
          <w:rFonts w:cstheme="minorHAnsi"/>
          <w:i/>
          <w:highlight w:val="lightGray"/>
        </w:rPr>
        <w:t xml:space="preserve"> </w:t>
      </w:r>
      <w:r w:rsidR="007B6E6E" w:rsidRPr="003018FE">
        <w:rPr>
          <w:rFonts w:cstheme="minorHAnsi"/>
          <w:i/>
          <w:highlight w:val="lightGray"/>
        </w:rPr>
        <w:t>un echipament</w:t>
      </w:r>
      <w:r w:rsidR="0005297B" w:rsidRPr="003018FE">
        <w:rPr>
          <w:rFonts w:cstheme="minorHAnsi"/>
          <w:i/>
          <w:highlight w:val="lightGray"/>
        </w:rPr>
        <w:t>/sistem</w:t>
      </w:r>
      <w:r w:rsidR="00612B6C" w:rsidRPr="003018FE">
        <w:rPr>
          <w:rFonts w:cstheme="minorHAnsi"/>
          <w:i/>
          <w:highlight w:val="lightGray"/>
        </w:rPr>
        <w:t xml:space="preserve"> hardware</w:t>
      </w:r>
      <w:r w:rsidR="009260A2" w:rsidRPr="003018FE">
        <w:rPr>
          <w:rFonts w:cstheme="minorHAnsi"/>
          <w:i/>
          <w:highlight w:val="lightGray"/>
        </w:rPr>
        <w:t xml:space="preserve">, este relevant ca </w:t>
      </w:r>
      <w:r w:rsidR="009260A2" w:rsidRPr="003018FE">
        <w:rPr>
          <w:rFonts w:cstheme="minorHAnsi"/>
          <w:i/>
          <w:highlight w:val="lightGray"/>
        </w:rPr>
        <w:lastRenderedPageBreak/>
        <w:t>ofertantul s</w:t>
      </w:r>
      <w:r w:rsidR="00AA4EE7" w:rsidRPr="003018FE">
        <w:rPr>
          <w:rFonts w:cstheme="minorHAnsi"/>
          <w:i/>
          <w:highlight w:val="lightGray"/>
        </w:rPr>
        <w:t>ă</w:t>
      </w:r>
      <w:r w:rsidR="009260A2" w:rsidRPr="003018FE">
        <w:rPr>
          <w:rFonts w:cstheme="minorHAnsi"/>
          <w:i/>
          <w:highlight w:val="lightGray"/>
        </w:rPr>
        <w:t xml:space="preserve"> </w:t>
      </w:r>
      <w:r w:rsidR="00AA4EE7" w:rsidRPr="003018FE">
        <w:rPr>
          <w:rFonts w:cstheme="minorHAnsi"/>
          <w:i/>
          <w:highlight w:val="lightGray"/>
        </w:rPr>
        <w:t>î</w:t>
      </w:r>
      <w:r w:rsidR="009260A2" w:rsidRPr="003018FE">
        <w:rPr>
          <w:rFonts w:cstheme="minorHAnsi"/>
          <w:i/>
          <w:highlight w:val="lightGray"/>
        </w:rPr>
        <w:t>n</w:t>
      </w:r>
      <w:r w:rsidR="00AA4EE7" w:rsidRPr="003018FE">
        <w:rPr>
          <w:rFonts w:cstheme="minorHAnsi"/>
          <w:i/>
          <w:highlight w:val="lightGray"/>
        </w:rPr>
        <w:t>ț</w:t>
      </w:r>
      <w:r w:rsidR="009260A2" w:rsidRPr="003018FE">
        <w:rPr>
          <w:rFonts w:cstheme="minorHAnsi"/>
          <w:i/>
          <w:highlight w:val="lightGray"/>
        </w:rPr>
        <w:t>eleag</w:t>
      </w:r>
      <w:r w:rsidR="00AA4EE7" w:rsidRPr="003018FE">
        <w:rPr>
          <w:rFonts w:cstheme="minorHAnsi"/>
          <w:i/>
          <w:highlight w:val="lightGray"/>
        </w:rPr>
        <w:t>ă</w:t>
      </w:r>
      <w:r w:rsidR="009260A2" w:rsidRPr="003018FE">
        <w:rPr>
          <w:rFonts w:cstheme="minorHAnsi"/>
          <w:i/>
          <w:highlight w:val="lightGray"/>
        </w:rPr>
        <w:t xml:space="preserve"> </w:t>
      </w:r>
      <w:r w:rsidR="007B6E6E" w:rsidRPr="003018FE">
        <w:rPr>
          <w:rFonts w:cstheme="minorHAnsi"/>
          <w:i/>
          <w:highlight w:val="lightGray"/>
        </w:rPr>
        <w:t>modul in care</w:t>
      </w:r>
      <w:r w:rsidR="009260A2" w:rsidRPr="003018FE">
        <w:rPr>
          <w:rFonts w:cstheme="minorHAnsi"/>
          <w:i/>
          <w:highlight w:val="lightGray"/>
        </w:rPr>
        <w:t xml:space="preserve"> </w:t>
      </w:r>
      <w:r w:rsidR="002F6BC5" w:rsidRPr="003018FE">
        <w:rPr>
          <w:rFonts w:cstheme="minorHAnsi"/>
          <w:i/>
          <w:highlight w:val="lightGray"/>
        </w:rPr>
        <w:t xml:space="preserve">Autoritatea </w:t>
      </w:r>
      <w:r w:rsidR="00AA4EE7" w:rsidRPr="003018FE">
        <w:rPr>
          <w:rFonts w:cstheme="minorHAnsi"/>
          <w:i/>
          <w:highlight w:val="lightGray"/>
        </w:rPr>
        <w:t>C</w:t>
      </w:r>
      <w:r w:rsidR="002F6BC5" w:rsidRPr="003018FE">
        <w:rPr>
          <w:rFonts w:cstheme="minorHAnsi"/>
          <w:i/>
          <w:highlight w:val="lightGray"/>
        </w:rPr>
        <w:t>ontractant</w:t>
      </w:r>
      <w:r w:rsidR="00AA4EE7" w:rsidRPr="003018FE">
        <w:rPr>
          <w:rFonts w:cstheme="minorHAnsi"/>
          <w:i/>
          <w:highlight w:val="lightGray"/>
        </w:rPr>
        <w:t>ă</w:t>
      </w:r>
      <w:r w:rsidR="007B6E6E" w:rsidRPr="003018FE">
        <w:rPr>
          <w:rFonts w:cstheme="minorHAnsi"/>
          <w:i/>
          <w:highlight w:val="lightGray"/>
        </w:rPr>
        <w:t xml:space="preserve"> va utiliza acest echipament</w:t>
      </w:r>
      <w:r w:rsidR="005B1707" w:rsidRPr="003018FE">
        <w:rPr>
          <w:rFonts w:cstheme="minorHAnsi"/>
          <w:i/>
          <w:highlight w:val="lightGray"/>
        </w:rPr>
        <w:t xml:space="preserve"> </w:t>
      </w:r>
      <w:r w:rsidR="009260A2" w:rsidRPr="003018FE">
        <w:rPr>
          <w:rFonts w:cstheme="minorHAnsi"/>
          <w:i/>
          <w:highlight w:val="lightGray"/>
        </w:rPr>
        <w:t>pentru a preg</w:t>
      </w:r>
      <w:r w:rsidR="00AA4EE7" w:rsidRPr="003018FE">
        <w:rPr>
          <w:rFonts w:cstheme="minorHAnsi"/>
          <w:i/>
          <w:highlight w:val="lightGray"/>
        </w:rPr>
        <w:t>ăti o O</w:t>
      </w:r>
      <w:r w:rsidR="009260A2" w:rsidRPr="003018FE">
        <w:rPr>
          <w:rFonts w:cstheme="minorHAnsi"/>
          <w:i/>
          <w:highlight w:val="lightGray"/>
        </w:rPr>
        <w:t>fert</w:t>
      </w:r>
      <w:r w:rsidR="00AA4EE7" w:rsidRPr="003018FE">
        <w:rPr>
          <w:rFonts w:cstheme="minorHAnsi"/>
          <w:i/>
          <w:highlight w:val="lightGray"/>
        </w:rPr>
        <w:t>ă</w:t>
      </w:r>
      <w:r w:rsidR="009260A2" w:rsidRPr="003018FE">
        <w:rPr>
          <w:rFonts w:cstheme="minorHAnsi"/>
          <w:i/>
          <w:highlight w:val="lightGray"/>
        </w:rPr>
        <w:t xml:space="preserve"> c</w:t>
      </w:r>
      <w:r w:rsidR="00AA4EE7" w:rsidRPr="003018FE">
        <w:rPr>
          <w:rFonts w:cstheme="minorHAnsi"/>
          <w:i/>
          <w:highlight w:val="lightGray"/>
        </w:rPr>
        <w:t>â</w:t>
      </w:r>
      <w:r w:rsidR="009260A2" w:rsidRPr="003018FE">
        <w:rPr>
          <w:rFonts w:cstheme="minorHAnsi"/>
          <w:i/>
          <w:highlight w:val="lightGray"/>
        </w:rPr>
        <w:t>t mai aproape de necesit</w:t>
      </w:r>
      <w:r w:rsidR="00AA4EE7" w:rsidRPr="003018FE">
        <w:rPr>
          <w:rFonts w:cstheme="minorHAnsi"/>
          <w:i/>
          <w:highlight w:val="lightGray"/>
        </w:rPr>
        <w:t>ăț</w:t>
      </w:r>
      <w:r w:rsidR="009260A2" w:rsidRPr="003018FE">
        <w:rPr>
          <w:rFonts w:cstheme="minorHAnsi"/>
          <w:i/>
          <w:highlight w:val="lightGray"/>
        </w:rPr>
        <w:t xml:space="preserve">ile </w:t>
      </w:r>
      <w:r w:rsidR="005B1707" w:rsidRPr="003018FE">
        <w:rPr>
          <w:rFonts w:cstheme="minorHAnsi"/>
          <w:i/>
          <w:highlight w:val="lightGray"/>
        </w:rPr>
        <w:t>acesteia</w:t>
      </w:r>
      <w:r w:rsidR="009260A2" w:rsidRPr="003018FE">
        <w:rPr>
          <w:rFonts w:cstheme="minorHAnsi"/>
          <w:i/>
          <w:highlight w:val="lightGray"/>
        </w:rPr>
        <w:t>.</w:t>
      </w:r>
      <w:r w:rsidR="00313EF5" w:rsidRPr="003018FE">
        <w:rPr>
          <w:rFonts w:cstheme="minorHAnsi"/>
          <w:i/>
          <w:highlight w:val="lightGray"/>
        </w:rPr>
        <w:t>]</w:t>
      </w:r>
    </w:p>
    <w:p w:rsidR="009260A2" w:rsidRPr="003018FE" w:rsidRDefault="009260A2" w:rsidP="003018FE">
      <w:pPr>
        <w:spacing w:after="0" w:line="360" w:lineRule="exact"/>
        <w:jc w:val="both"/>
        <w:rPr>
          <w:rFonts w:cstheme="minorHAnsi"/>
        </w:rPr>
      </w:pPr>
    </w:p>
    <w:p w:rsidR="005965C2" w:rsidRPr="005166D7" w:rsidRDefault="00C36E5A" w:rsidP="003018FE">
      <w:pPr>
        <w:pStyle w:val="Heading2"/>
        <w:numPr>
          <w:ilvl w:val="1"/>
          <w:numId w:val="1"/>
        </w:numPr>
        <w:spacing w:before="0" w:line="360" w:lineRule="exact"/>
        <w:rPr>
          <w:rFonts w:cstheme="minorHAnsi"/>
          <w:sz w:val="22"/>
          <w:szCs w:val="22"/>
        </w:rPr>
      </w:pPr>
      <w:bookmarkStart w:id="3" w:name="_Toc478634961"/>
      <w:r w:rsidRPr="005166D7">
        <w:rPr>
          <w:rFonts w:cstheme="minorHAnsi"/>
          <w:sz w:val="22"/>
          <w:szCs w:val="22"/>
        </w:rPr>
        <w:t xml:space="preserve">Informații despre </w:t>
      </w:r>
      <w:r w:rsidR="008244E8" w:rsidRPr="005166D7">
        <w:rPr>
          <w:rFonts w:cstheme="minorHAnsi"/>
          <w:sz w:val="22"/>
          <w:szCs w:val="22"/>
        </w:rPr>
        <w:t>contextul c</w:t>
      </w:r>
      <w:r w:rsidR="00AA4EE7" w:rsidRPr="005166D7">
        <w:rPr>
          <w:rFonts w:cstheme="minorHAnsi"/>
          <w:sz w:val="22"/>
          <w:szCs w:val="22"/>
        </w:rPr>
        <w:t>ar</w:t>
      </w:r>
      <w:r w:rsidR="008244E8" w:rsidRPr="005166D7">
        <w:rPr>
          <w:rFonts w:cstheme="minorHAnsi"/>
          <w:sz w:val="22"/>
          <w:szCs w:val="22"/>
        </w:rPr>
        <w:t xml:space="preserve">e a determinat </w:t>
      </w:r>
      <w:r w:rsidRPr="005166D7">
        <w:rPr>
          <w:rFonts w:cstheme="minorHAnsi"/>
          <w:sz w:val="22"/>
          <w:szCs w:val="22"/>
        </w:rPr>
        <w:t>achiziționa</w:t>
      </w:r>
      <w:r w:rsidR="008244E8" w:rsidRPr="005166D7">
        <w:rPr>
          <w:rFonts w:cstheme="minorHAnsi"/>
          <w:sz w:val="22"/>
          <w:szCs w:val="22"/>
        </w:rPr>
        <w:t xml:space="preserve">rea </w:t>
      </w:r>
      <w:r w:rsidR="007B6E6E" w:rsidRPr="005166D7">
        <w:rPr>
          <w:rFonts w:cstheme="minorHAnsi"/>
          <w:sz w:val="22"/>
          <w:szCs w:val="22"/>
        </w:rPr>
        <w:t>produselor</w:t>
      </w:r>
      <w:bookmarkEnd w:id="3"/>
    </w:p>
    <w:p w:rsidR="0019471D" w:rsidRPr="003018FE" w:rsidRDefault="0019471D" w:rsidP="003018FE">
      <w:pPr>
        <w:spacing w:after="0" w:line="360" w:lineRule="exact"/>
        <w:rPr>
          <w:rFonts w:cstheme="minorHAnsi"/>
        </w:rPr>
      </w:pPr>
    </w:p>
    <w:p w:rsidR="008244E8" w:rsidRPr="003018FE" w:rsidRDefault="005965C2" w:rsidP="003018FE">
      <w:pPr>
        <w:spacing w:after="0" w:line="360" w:lineRule="exact"/>
        <w:jc w:val="both"/>
        <w:rPr>
          <w:rFonts w:cstheme="minorHAnsi"/>
          <w:i/>
        </w:rPr>
      </w:pPr>
      <w:r w:rsidRPr="003018FE">
        <w:rPr>
          <w:rFonts w:cstheme="minorHAnsi"/>
          <w:i/>
          <w:highlight w:val="lightGray"/>
        </w:rPr>
        <w:t>[</w:t>
      </w:r>
      <w:r w:rsidR="00313EF5" w:rsidRPr="003018FE">
        <w:rPr>
          <w:rFonts w:cstheme="minorHAnsi"/>
          <w:i/>
          <w:highlight w:val="lightGray"/>
        </w:rPr>
        <w:t>A</w:t>
      </w:r>
      <w:r w:rsidRPr="003018FE">
        <w:rPr>
          <w:rFonts w:cstheme="minorHAnsi"/>
          <w:i/>
          <w:highlight w:val="lightGray"/>
        </w:rPr>
        <w:t>cest capitol trebuie s</w:t>
      </w:r>
      <w:r w:rsidR="00AA4EE7" w:rsidRPr="003018FE">
        <w:rPr>
          <w:rFonts w:cstheme="minorHAnsi"/>
          <w:i/>
          <w:highlight w:val="lightGray"/>
        </w:rPr>
        <w:t>ă</w:t>
      </w:r>
      <w:r w:rsidRPr="003018FE">
        <w:rPr>
          <w:rFonts w:cstheme="minorHAnsi"/>
          <w:i/>
          <w:highlight w:val="lightGray"/>
        </w:rPr>
        <w:t xml:space="preserve"> cuprind</w:t>
      </w:r>
      <w:r w:rsidR="00AA4EE7" w:rsidRPr="003018FE">
        <w:rPr>
          <w:rFonts w:cstheme="minorHAnsi"/>
          <w:i/>
          <w:highlight w:val="lightGray"/>
        </w:rPr>
        <w:t>ă</w:t>
      </w:r>
      <w:r w:rsidRPr="003018FE">
        <w:rPr>
          <w:rFonts w:cstheme="minorHAnsi"/>
          <w:i/>
          <w:highlight w:val="lightGray"/>
        </w:rPr>
        <w:t xml:space="preserve"> informa</w:t>
      </w:r>
      <w:r w:rsidR="00AA4EE7" w:rsidRPr="003018FE">
        <w:rPr>
          <w:rFonts w:cstheme="minorHAnsi"/>
          <w:i/>
          <w:highlight w:val="lightGray"/>
        </w:rPr>
        <w:t>ț</w:t>
      </w:r>
      <w:r w:rsidRPr="003018FE">
        <w:rPr>
          <w:rFonts w:cstheme="minorHAnsi"/>
          <w:i/>
          <w:highlight w:val="lightGray"/>
        </w:rPr>
        <w:t>ii despre contextul c</w:t>
      </w:r>
      <w:r w:rsidR="00AA4EE7" w:rsidRPr="003018FE">
        <w:rPr>
          <w:rFonts w:cstheme="minorHAnsi"/>
          <w:i/>
          <w:highlight w:val="lightGray"/>
        </w:rPr>
        <w:t>ar</w:t>
      </w:r>
      <w:r w:rsidRPr="003018FE">
        <w:rPr>
          <w:rFonts w:cstheme="minorHAnsi"/>
          <w:i/>
          <w:highlight w:val="lightGray"/>
        </w:rPr>
        <w:t>e a generat achizi</w:t>
      </w:r>
      <w:r w:rsidR="00AA4EE7" w:rsidRPr="003018FE">
        <w:rPr>
          <w:rFonts w:cstheme="minorHAnsi"/>
          <w:i/>
          <w:highlight w:val="lightGray"/>
        </w:rPr>
        <w:t>ț</w:t>
      </w:r>
      <w:r w:rsidRPr="003018FE">
        <w:rPr>
          <w:rFonts w:cstheme="minorHAnsi"/>
          <w:i/>
          <w:highlight w:val="lightGray"/>
        </w:rPr>
        <w:t xml:space="preserve">ia </w:t>
      </w:r>
      <w:r w:rsidR="007B6E6E" w:rsidRPr="003018FE">
        <w:rPr>
          <w:rFonts w:cstheme="minorHAnsi"/>
          <w:i/>
          <w:highlight w:val="lightGray"/>
        </w:rPr>
        <w:t xml:space="preserve">produselor </w:t>
      </w:r>
      <w:r w:rsidR="00AA4EE7" w:rsidRPr="003018FE">
        <w:rPr>
          <w:rFonts w:cstheme="minorHAnsi"/>
          <w:i/>
          <w:highlight w:val="lightGray"/>
        </w:rPr>
        <w:t>ș</w:t>
      </w:r>
      <w:r w:rsidRPr="003018FE">
        <w:rPr>
          <w:rFonts w:cstheme="minorHAnsi"/>
          <w:i/>
          <w:highlight w:val="lightGray"/>
        </w:rPr>
        <w:t>i motivul care a condus la aceast</w:t>
      </w:r>
      <w:r w:rsidR="00AA4EE7" w:rsidRPr="003018FE">
        <w:rPr>
          <w:rFonts w:cstheme="minorHAnsi"/>
          <w:i/>
          <w:highlight w:val="lightGray"/>
        </w:rPr>
        <w:t>ă</w:t>
      </w:r>
      <w:r w:rsidRPr="003018FE">
        <w:rPr>
          <w:rFonts w:cstheme="minorHAnsi"/>
          <w:i/>
          <w:highlight w:val="lightGray"/>
        </w:rPr>
        <w:t xml:space="preserve"> achizi</w:t>
      </w:r>
      <w:r w:rsidR="00AA4EE7" w:rsidRPr="003018FE">
        <w:rPr>
          <w:rFonts w:cstheme="minorHAnsi"/>
          <w:i/>
          <w:highlight w:val="lightGray"/>
        </w:rPr>
        <w:t>ț</w:t>
      </w:r>
      <w:r w:rsidRPr="003018FE">
        <w:rPr>
          <w:rFonts w:cstheme="minorHAnsi"/>
          <w:i/>
          <w:highlight w:val="lightGray"/>
        </w:rPr>
        <w:t>ie</w:t>
      </w:r>
      <w:r w:rsidR="0019471D" w:rsidRPr="003018FE">
        <w:rPr>
          <w:rFonts w:cstheme="minorHAnsi"/>
          <w:i/>
          <w:highlight w:val="lightGray"/>
        </w:rPr>
        <w:t>: p</w:t>
      </w:r>
      <w:r w:rsidR="00B41117" w:rsidRPr="003018FE">
        <w:rPr>
          <w:rFonts w:cstheme="minorHAnsi"/>
          <w:i/>
          <w:highlight w:val="lightGray"/>
        </w:rPr>
        <w:t xml:space="preserve">rezentați contextul achiziției </w:t>
      </w:r>
      <w:r w:rsidR="007B6E6E" w:rsidRPr="003018FE">
        <w:rPr>
          <w:rFonts w:cstheme="minorHAnsi"/>
          <w:i/>
          <w:highlight w:val="lightGray"/>
        </w:rPr>
        <w:t>produselor</w:t>
      </w:r>
      <w:r w:rsidR="00B41117" w:rsidRPr="003018FE">
        <w:rPr>
          <w:rFonts w:cstheme="minorHAnsi"/>
          <w:i/>
          <w:highlight w:val="lightGray"/>
        </w:rPr>
        <w:t>, astfel încât ofertanți</w:t>
      </w:r>
      <w:r w:rsidRPr="003018FE">
        <w:rPr>
          <w:rFonts w:cstheme="minorHAnsi"/>
          <w:i/>
          <w:highlight w:val="lightGray"/>
        </w:rPr>
        <w:t>i</w:t>
      </w:r>
      <w:r w:rsidR="00B41117" w:rsidRPr="003018FE">
        <w:rPr>
          <w:rFonts w:cstheme="minorHAnsi"/>
          <w:i/>
          <w:highlight w:val="lightGray"/>
        </w:rPr>
        <w:t xml:space="preserve"> să înțeleagă scopul</w:t>
      </w:r>
      <w:r w:rsidR="005B1707" w:rsidRPr="003018FE">
        <w:rPr>
          <w:rFonts w:cstheme="minorHAnsi"/>
          <w:i/>
          <w:highlight w:val="lightGray"/>
        </w:rPr>
        <w:t xml:space="preserve"> achiziționării </w:t>
      </w:r>
      <w:r w:rsidR="007B6E6E" w:rsidRPr="003018FE">
        <w:rPr>
          <w:rFonts w:cstheme="minorHAnsi"/>
          <w:i/>
          <w:highlight w:val="lightGray"/>
        </w:rPr>
        <w:t xml:space="preserve">produselor </w:t>
      </w:r>
      <w:r w:rsidR="00B41117" w:rsidRPr="003018FE">
        <w:rPr>
          <w:rFonts w:cstheme="minorHAnsi"/>
          <w:i/>
          <w:highlight w:val="lightGray"/>
        </w:rPr>
        <w:t>pentru a propune cele mai bune oferte (de exemplu</w:t>
      </w:r>
      <w:r w:rsidR="00AA4EE7" w:rsidRPr="003018FE">
        <w:rPr>
          <w:rFonts w:cstheme="minorHAnsi"/>
          <w:i/>
          <w:highlight w:val="lightGray"/>
        </w:rPr>
        <w:t>:</w:t>
      </w:r>
      <w:r w:rsidR="00B41117" w:rsidRPr="003018FE">
        <w:rPr>
          <w:rFonts w:cstheme="minorHAnsi"/>
          <w:i/>
          <w:highlight w:val="lightGray"/>
        </w:rPr>
        <w:t xml:space="preserve"> o </w:t>
      </w:r>
      <w:r w:rsidR="007B6E6E" w:rsidRPr="003018FE">
        <w:rPr>
          <w:rFonts w:cstheme="minorHAnsi"/>
          <w:i/>
          <w:highlight w:val="lightGray"/>
        </w:rPr>
        <w:t xml:space="preserve">componenta </w:t>
      </w:r>
      <w:r w:rsidR="00B41117" w:rsidRPr="003018FE">
        <w:rPr>
          <w:rFonts w:cstheme="minorHAnsi"/>
          <w:i/>
          <w:highlight w:val="lightGray"/>
        </w:rPr>
        <w:t xml:space="preserve">a unui </w:t>
      </w:r>
      <w:r w:rsidR="005B1707" w:rsidRPr="003018FE">
        <w:rPr>
          <w:rFonts w:cstheme="minorHAnsi"/>
          <w:i/>
          <w:highlight w:val="lightGray"/>
        </w:rPr>
        <w:t>proiect de realizare a unei investiții</w:t>
      </w:r>
      <w:r w:rsidR="00B41117" w:rsidRPr="003018FE">
        <w:rPr>
          <w:rFonts w:cstheme="minorHAnsi"/>
          <w:i/>
          <w:highlight w:val="lightGray"/>
        </w:rPr>
        <w:t xml:space="preserve">; </w:t>
      </w:r>
      <w:r w:rsidR="007B6E6E" w:rsidRPr="003018FE">
        <w:rPr>
          <w:rFonts w:cstheme="minorHAnsi"/>
          <w:i/>
          <w:highlight w:val="lightGray"/>
        </w:rPr>
        <w:t xml:space="preserve">modernizarea unui </w:t>
      </w:r>
      <w:r w:rsidR="0005297B" w:rsidRPr="003018FE">
        <w:rPr>
          <w:rFonts w:cstheme="minorHAnsi"/>
          <w:i/>
          <w:highlight w:val="lightGray"/>
        </w:rPr>
        <w:t>echipament/</w:t>
      </w:r>
      <w:r w:rsidR="007B6E6E" w:rsidRPr="003018FE">
        <w:rPr>
          <w:rFonts w:cstheme="minorHAnsi"/>
          <w:i/>
          <w:highlight w:val="lightGray"/>
        </w:rPr>
        <w:t>sistem existent,</w:t>
      </w:r>
      <w:r w:rsidR="00B41117" w:rsidRPr="003018FE">
        <w:rPr>
          <w:rFonts w:cstheme="minorHAnsi"/>
          <w:i/>
          <w:highlight w:val="lightGray"/>
        </w:rPr>
        <w:t xml:space="preserve"> etc.). Identificarea </w:t>
      </w:r>
      <w:r w:rsidR="00AA4EE7" w:rsidRPr="003018FE">
        <w:rPr>
          <w:rFonts w:cstheme="minorHAnsi"/>
          <w:i/>
          <w:highlight w:val="lightGray"/>
        </w:rPr>
        <w:t>ș</w:t>
      </w:r>
      <w:r w:rsidR="00B41117" w:rsidRPr="003018FE">
        <w:rPr>
          <w:rFonts w:cstheme="minorHAnsi"/>
          <w:i/>
          <w:highlight w:val="lightGray"/>
        </w:rPr>
        <w:t xml:space="preserve">i descrierea problemelor/nevoilor/constrângerilor este foarte importantă pentru definirea cerințelor pe care ofertanții trebuie să le îndeplinească. Pentru a </w:t>
      </w:r>
      <w:r w:rsidR="00B7165E" w:rsidRPr="003018FE">
        <w:rPr>
          <w:rFonts w:cstheme="minorHAnsi"/>
          <w:i/>
          <w:highlight w:val="lightGray"/>
        </w:rPr>
        <w:t xml:space="preserve">elabora </w:t>
      </w:r>
      <w:r w:rsidR="00B41117" w:rsidRPr="003018FE">
        <w:rPr>
          <w:rFonts w:cstheme="minorHAnsi"/>
          <w:i/>
          <w:highlight w:val="lightGray"/>
        </w:rPr>
        <w:t>o propunere optimă, potențialii ofertanți ar trebui să înțeleagă problemele cu care se confruntă</w:t>
      </w:r>
      <w:r w:rsidR="00313EF5" w:rsidRPr="003018FE">
        <w:rPr>
          <w:rFonts w:cstheme="minorHAnsi"/>
          <w:i/>
          <w:highlight w:val="lightGray"/>
        </w:rPr>
        <w:t xml:space="preserve"> </w:t>
      </w:r>
      <w:r w:rsidR="002F6BC5" w:rsidRPr="003018FE">
        <w:rPr>
          <w:rFonts w:cstheme="minorHAnsi"/>
          <w:i/>
          <w:highlight w:val="lightGray"/>
        </w:rPr>
        <w:t xml:space="preserve">Autoritatea </w:t>
      </w:r>
      <w:r w:rsidR="00AA4EE7" w:rsidRPr="003018FE">
        <w:rPr>
          <w:rFonts w:cstheme="minorHAnsi"/>
          <w:i/>
          <w:highlight w:val="lightGray"/>
        </w:rPr>
        <w:t>C</w:t>
      </w:r>
      <w:r w:rsidR="002F6BC5" w:rsidRPr="003018FE">
        <w:rPr>
          <w:rFonts w:cstheme="minorHAnsi"/>
          <w:i/>
          <w:highlight w:val="lightGray"/>
        </w:rPr>
        <w:t>ontractant</w:t>
      </w:r>
      <w:r w:rsidR="00AA4EE7" w:rsidRPr="003018FE">
        <w:rPr>
          <w:rFonts w:cstheme="minorHAnsi"/>
          <w:i/>
          <w:highlight w:val="lightGray"/>
        </w:rPr>
        <w:t>ă</w:t>
      </w:r>
      <w:r w:rsidR="0019471D" w:rsidRPr="003018FE">
        <w:rPr>
          <w:rFonts w:cstheme="minorHAnsi"/>
          <w:i/>
          <w:highlight w:val="lightGray"/>
        </w:rPr>
        <w:t xml:space="preserve"> </w:t>
      </w:r>
      <w:r w:rsidR="00614062" w:rsidRPr="003018FE">
        <w:rPr>
          <w:rFonts w:cstheme="minorHAnsi"/>
          <w:i/>
          <w:highlight w:val="lightGray"/>
        </w:rPr>
        <w:t>ș</w:t>
      </w:r>
      <w:r w:rsidR="0019471D" w:rsidRPr="003018FE">
        <w:rPr>
          <w:rFonts w:cstheme="minorHAnsi"/>
          <w:i/>
          <w:highlight w:val="lightGray"/>
        </w:rPr>
        <w:t xml:space="preserve">i care </w:t>
      </w:r>
      <w:r w:rsidR="00B41117" w:rsidRPr="003018FE">
        <w:rPr>
          <w:rFonts w:cstheme="minorHAnsi"/>
          <w:i/>
          <w:highlight w:val="lightGray"/>
        </w:rPr>
        <w:t>au condus la necesitatea de achiziți</w:t>
      </w:r>
      <w:r w:rsidR="008A1AD1" w:rsidRPr="003018FE">
        <w:rPr>
          <w:rFonts w:cstheme="minorHAnsi"/>
          <w:i/>
          <w:highlight w:val="lightGray"/>
        </w:rPr>
        <w:t xml:space="preserve">onare a </w:t>
      </w:r>
      <w:r w:rsidR="007B6E6E" w:rsidRPr="003018FE">
        <w:rPr>
          <w:rFonts w:cstheme="minorHAnsi"/>
          <w:i/>
          <w:highlight w:val="lightGray"/>
        </w:rPr>
        <w:t xml:space="preserve">produselor </w:t>
      </w:r>
      <w:r w:rsidR="008A1AD1" w:rsidRPr="003018FE">
        <w:rPr>
          <w:rFonts w:cstheme="minorHAnsi"/>
          <w:i/>
          <w:highlight w:val="lightGray"/>
        </w:rPr>
        <w:t>(de exemplu:</w:t>
      </w:r>
      <w:r w:rsidR="00B41117" w:rsidRPr="003018FE">
        <w:rPr>
          <w:rFonts w:cstheme="minorHAnsi"/>
          <w:i/>
          <w:highlight w:val="lightGray"/>
        </w:rPr>
        <w:t xml:space="preserve"> </w:t>
      </w:r>
      <w:r w:rsidR="0005297B" w:rsidRPr="003018FE">
        <w:rPr>
          <w:rFonts w:cstheme="minorHAnsi"/>
          <w:i/>
          <w:highlight w:val="lightGray"/>
        </w:rPr>
        <w:t>echipamentul/</w:t>
      </w:r>
      <w:r w:rsidR="007B6E6E" w:rsidRPr="003018FE">
        <w:rPr>
          <w:rFonts w:cstheme="minorHAnsi"/>
          <w:i/>
          <w:highlight w:val="lightGray"/>
        </w:rPr>
        <w:t>sistemul existent nu mai face fata nevoilor actuale sau este depasit moral</w:t>
      </w:r>
      <w:r w:rsidR="0019471D" w:rsidRPr="003018FE">
        <w:rPr>
          <w:rFonts w:cstheme="minorHAnsi"/>
          <w:i/>
          <w:highlight w:val="lightGray"/>
        </w:rPr>
        <w:t xml:space="preserve">, </w:t>
      </w:r>
      <w:r w:rsidR="00B7165E" w:rsidRPr="003018FE">
        <w:rPr>
          <w:rFonts w:cstheme="minorHAnsi"/>
          <w:i/>
          <w:highlight w:val="lightGray"/>
        </w:rPr>
        <w:t>nu exist</w:t>
      </w:r>
      <w:r w:rsidR="008A1AD1" w:rsidRPr="003018FE">
        <w:rPr>
          <w:rFonts w:cstheme="minorHAnsi"/>
          <w:i/>
          <w:highlight w:val="lightGray"/>
        </w:rPr>
        <w:t>ă</w:t>
      </w:r>
      <w:r w:rsidR="00B7165E" w:rsidRPr="003018FE">
        <w:rPr>
          <w:rFonts w:cstheme="minorHAnsi"/>
          <w:i/>
          <w:highlight w:val="lightGray"/>
        </w:rPr>
        <w:t xml:space="preserve"> </w:t>
      </w:r>
      <w:r w:rsidR="007B6E6E" w:rsidRPr="003018FE">
        <w:rPr>
          <w:rFonts w:cstheme="minorHAnsi"/>
          <w:i/>
          <w:highlight w:val="lightGray"/>
        </w:rPr>
        <w:t xml:space="preserve">un </w:t>
      </w:r>
      <w:r w:rsidR="0005297B" w:rsidRPr="003018FE">
        <w:rPr>
          <w:rFonts w:cstheme="minorHAnsi"/>
          <w:i/>
          <w:highlight w:val="lightGray"/>
        </w:rPr>
        <w:t>echipament/</w:t>
      </w:r>
      <w:r w:rsidR="007B6E6E" w:rsidRPr="003018FE">
        <w:rPr>
          <w:rFonts w:cstheme="minorHAnsi"/>
          <w:i/>
          <w:highlight w:val="lightGray"/>
        </w:rPr>
        <w:t xml:space="preserve">sistem </w:t>
      </w:r>
      <w:r w:rsidR="00B7165E" w:rsidRPr="003018FE">
        <w:rPr>
          <w:rFonts w:cstheme="minorHAnsi"/>
          <w:i/>
          <w:highlight w:val="lightGray"/>
        </w:rPr>
        <w:t xml:space="preserve"> pentru a sprijini activitatea</w:t>
      </w:r>
      <w:r w:rsidR="0019471D" w:rsidRPr="003018FE">
        <w:rPr>
          <w:rFonts w:cstheme="minorHAnsi"/>
          <w:i/>
          <w:highlight w:val="lightGray"/>
        </w:rPr>
        <w:t xml:space="preserve"> </w:t>
      </w:r>
      <w:r w:rsidR="002F6BC5" w:rsidRPr="003018FE">
        <w:rPr>
          <w:rFonts w:cstheme="minorHAnsi"/>
          <w:i/>
          <w:highlight w:val="lightGray"/>
        </w:rPr>
        <w:t>Autorit</w:t>
      </w:r>
      <w:r w:rsidR="008A1AD1" w:rsidRPr="003018FE">
        <w:rPr>
          <w:rFonts w:cstheme="minorHAnsi"/>
          <w:i/>
          <w:highlight w:val="lightGray"/>
        </w:rPr>
        <w:t>ăț</w:t>
      </w:r>
      <w:r w:rsidR="002F6BC5" w:rsidRPr="003018FE">
        <w:rPr>
          <w:rFonts w:cstheme="minorHAnsi"/>
          <w:i/>
          <w:highlight w:val="lightGray"/>
        </w:rPr>
        <w:t xml:space="preserve">ii </w:t>
      </w:r>
      <w:r w:rsidR="008A1AD1" w:rsidRPr="003018FE">
        <w:rPr>
          <w:rFonts w:cstheme="minorHAnsi"/>
          <w:i/>
          <w:highlight w:val="lightGray"/>
        </w:rPr>
        <w:t>C</w:t>
      </w:r>
      <w:r w:rsidR="002F6BC5" w:rsidRPr="003018FE">
        <w:rPr>
          <w:rFonts w:cstheme="minorHAnsi"/>
          <w:i/>
          <w:highlight w:val="lightGray"/>
        </w:rPr>
        <w:t>ontractante</w:t>
      </w:r>
      <w:r w:rsidR="00B7165E" w:rsidRPr="003018FE">
        <w:rPr>
          <w:rFonts w:cstheme="minorHAnsi"/>
          <w:i/>
          <w:highlight w:val="lightGray"/>
        </w:rPr>
        <w:t xml:space="preserve"> </w:t>
      </w:r>
      <w:r w:rsidR="00313EF5" w:rsidRPr="003018FE">
        <w:rPr>
          <w:rFonts w:cstheme="minorHAnsi"/>
          <w:i/>
          <w:highlight w:val="lightGray"/>
        </w:rPr>
        <w:t>etc.)</w:t>
      </w:r>
      <w:r w:rsidR="00656CEE" w:rsidRPr="003018FE">
        <w:rPr>
          <w:rFonts w:cstheme="minorHAnsi"/>
          <w:i/>
          <w:highlight w:val="lightGray"/>
        </w:rPr>
        <w:t xml:space="preserve">. </w:t>
      </w:r>
      <w:r w:rsidR="008A1AD1" w:rsidRPr="003018FE">
        <w:rPr>
          <w:rFonts w:cstheme="minorHAnsi"/>
          <w:i/>
          <w:highlight w:val="lightGray"/>
        </w:rPr>
        <w:t>De exemplu:</w:t>
      </w:r>
      <w:r w:rsidR="008244E8" w:rsidRPr="003018FE">
        <w:rPr>
          <w:rFonts w:cstheme="minorHAnsi"/>
          <w:i/>
          <w:highlight w:val="lightGray"/>
        </w:rPr>
        <w:t xml:space="preserve"> dac</w:t>
      </w:r>
      <w:r w:rsidR="008A1AD1" w:rsidRPr="003018FE">
        <w:rPr>
          <w:rFonts w:cstheme="minorHAnsi"/>
          <w:i/>
          <w:highlight w:val="lightGray"/>
        </w:rPr>
        <w:t>ă</w:t>
      </w:r>
      <w:r w:rsidR="008244E8" w:rsidRPr="003018FE">
        <w:rPr>
          <w:rFonts w:cstheme="minorHAnsi"/>
          <w:i/>
          <w:highlight w:val="lightGray"/>
        </w:rPr>
        <w:t xml:space="preserve"> se achizi</w:t>
      </w:r>
      <w:r w:rsidR="008A1AD1" w:rsidRPr="003018FE">
        <w:rPr>
          <w:rFonts w:cstheme="minorHAnsi"/>
          <w:i/>
          <w:highlight w:val="lightGray"/>
        </w:rPr>
        <w:t>ț</w:t>
      </w:r>
      <w:r w:rsidR="008244E8" w:rsidRPr="003018FE">
        <w:rPr>
          <w:rFonts w:cstheme="minorHAnsi"/>
          <w:i/>
          <w:highlight w:val="lightGray"/>
        </w:rPr>
        <w:t>ioneaz</w:t>
      </w:r>
      <w:r w:rsidR="008A1AD1" w:rsidRPr="003018FE">
        <w:rPr>
          <w:rFonts w:cstheme="minorHAnsi"/>
          <w:i/>
          <w:highlight w:val="lightGray"/>
        </w:rPr>
        <w:t>ă</w:t>
      </w:r>
      <w:r w:rsidR="008244E8" w:rsidRPr="003018FE">
        <w:rPr>
          <w:rFonts w:cstheme="minorHAnsi"/>
          <w:i/>
          <w:highlight w:val="lightGray"/>
        </w:rPr>
        <w:t xml:space="preserve"> </w:t>
      </w:r>
      <w:r w:rsidR="007B6E6E" w:rsidRPr="003018FE">
        <w:rPr>
          <w:rFonts w:cstheme="minorHAnsi"/>
          <w:i/>
          <w:highlight w:val="lightGray"/>
        </w:rPr>
        <w:t xml:space="preserve">un </w:t>
      </w:r>
      <w:r w:rsidR="0005297B" w:rsidRPr="003018FE">
        <w:rPr>
          <w:rFonts w:cstheme="minorHAnsi"/>
          <w:i/>
          <w:highlight w:val="lightGray"/>
        </w:rPr>
        <w:t>echipament/</w:t>
      </w:r>
      <w:r w:rsidR="007B6E6E" w:rsidRPr="003018FE">
        <w:rPr>
          <w:rFonts w:cstheme="minorHAnsi"/>
          <w:i/>
          <w:highlight w:val="lightGray"/>
        </w:rPr>
        <w:t xml:space="preserve">sistem </w:t>
      </w:r>
      <w:r w:rsidR="0005297B" w:rsidRPr="003018FE">
        <w:rPr>
          <w:rFonts w:cstheme="minorHAnsi"/>
          <w:i/>
          <w:highlight w:val="lightGray"/>
        </w:rPr>
        <w:t>hardware</w:t>
      </w:r>
      <w:r w:rsidR="008244E8" w:rsidRPr="003018FE">
        <w:rPr>
          <w:rFonts w:cstheme="minorHAnsi"/>
          <w:i/>
          <w:highlight w:val="lightGray"/>
        </w:rPr>
        <w:t>, este relevant c</w:t>
      </w:r>
      <w:r w:rsidR="008A1AD1" w:rsidRPr="003018FE">
        <w:rPr>
          <w:rFonts w:cstheme="minorHAnsi"/>
          <w:i/>
          <w:highlight w:val="lightGray"/>
        </w:rPr>
        <w:t>a</w:t>
      </w:r>
      <w:r w:rsidR="008244E8" w:rsidRPr="003018FE">
        <w:rPr>
          <w:rFonts w:cstheme="minorHAnsi"/>
          <w:i/>
          <w:highlight w:val="lightGray"/>
        </w:rPr>
        <w:t xml:space="preserve"> ofertantul s</w:t>
      </w:r>
      <w:r w:rsidR="008A1AD1" w:rsidRPr="003018FE">
        <w:rPr>
          <w:rFonts w:cstheme="minorHAnsi"/>
          <w:i/>
          <w:highlight w:val="lightGray"/>
        </w:rPr>
        <w:t>ă</w:t>
      </w:r>
      <w:r w:rsidR="008244E8" w:rsidRPr="003018FE">
        <w:rPr>
          <w:rFonts w:cstheme="minorHAnsi"/>
          <w:i/>
          <w:highlight w:val="lightGray"/>
        </w:rPr>
        <w:t xml:space="preserve"> </w:t>
      </w:r>
      <w:r w:rsidR="008A1AD1" w:rsidRPr="003018FE">
        <w:rPr>
          <w:rFonts w:cstheme="minorHAnsi"/>
          <w:i/>
          <w:highlight w:val="lightGray"/>
        </w:rPr>
        <w:t>î</w:t>
      </w:r>
      <w:r w:rsidR="008244E8" w:rsidRPr="003018FE">
        <w:rPr>
          <w:rFonts w:cstheme="minorHAnsi"/>
          <w:i/>
          <w:highlight w:val="lightGray"/>
        </w:rPr>
        <w:t>n</w:t>
      </w:r>
      <w:r w:rsidR="008A1AD1" w:rsidRPr="003018FE">
        <w:rPr>
          <w:rFonts w:cstheme="minorHAnsi"/>
          <w:i/>
          <w:highlight w:val="lightGray"/>
        </w:rPr>
        <w:t>ț</w:t>
      </w:r>
      <w:r w:rsidR="008244E8" w:rsidRPr="003018FE">
        <w:rPr>
          <w:rFonts w:cstheme="minorHAnsi"/>
          <w:i/>
          <w:highlight w:val="lightGray"/>
        </w:rPr>
        <w:t>eleag</w:t>
      </w:r>
      <w:r w:rsidR="008A1AD1" w:rsidRPr="003018FE">
        <w:rPr>
          <w:rFonts w:cstheme="minorHAnsi"/>
          <w:i/>
          <w:highlight w:val="lightGray"/>
        </w:rPr>
        <w:t>ă</w:t>
      </w:r>
      <w:r w:rsidR="008244E8" w:rsidRPr="003018FE">
        <w:rPr>
          <w:rFonts w:cstheme="minorHAnsi"/>
          <w:i/>
          <w:highlight w:val="lightGray"/>
        </w:rPr>
        <w:t xml:space="preserve"> constr</w:t>
      </w:r>
      <w:r w:rsidR="008A1AD1" w:rsidRPr="003018FE">
        <w:rPr>
          <w:rFonts w:cstheme="minorHAnsi"/>
          <w:i/>
          <w:highlight w:val="lightGray"/>
        </w:rPr>
        <w:t>â</w:t>
      </w:r>
      <w:r w:rsidR="008244E8" w:rsidRPr="003018FE">
        <w:rPr>
          <w:rFonts w:cstheme="minorHAnsi"/>
          <w:i/>
          <w:highlight w:val="lightGray"/>
        </w:rPr>
        <w:t xml:space="preserve">ngerile </w:t>
      </w:r>
      <w:r w:rsidR="008A1AD1" w:rsidRPr="003018FE">
        <w:rPr>
          <w:rFonts w:cstheme="minorHAnsi"/>
          <w:i/>
          <w:highlight w:val="lightGray"/>
        </w:rPr>
        <w:t>A</w:t>
      </w:r>
      <w:r w:rsidR="008244E8" w:rsidRPr="003018FE">
        <w:rPr>
          <w:rFonts w:cstheme="minorHAnsi"/>
          <w:i/>
          <w:highlight w:val="lightGray"/>
        </w:rPr>
        <w:t>utorit</w:t>
      </w:r>
      <w:r w:rsidR="008A1AD1" w:rsidRPr="003018FE">
        <w:rPr>
          <w:rFonts w:cstheme="minorHAnsi"/>
          <w:i/>
          <w:highlight w:val="lightGray"/>
        </w:rPr>
        <w:t>ăț</w:t>
      </w:r>
      <w:r w:rsidR="008244E8" w:rsidRPr="003018FE">
        <w:rPr>
          <w:rFonts w:cstheme="minorHAnsi"/>
          <w:i/>
          <w:highlight w:val="lightGray"/>
        </w:rPr>
        <w:t xml:space="preserve">ii </w:t>
      </w:r>
      <w:r w:rsidR="008A1AD1" w:rsidRPr="003018FE">
        <w:rPr>
          <w:rFonts w:cstheme="minorHAnsi"/>
          <w:i/>
          <w:highlight w:val="lightGray"/>
        </w:rPr>
        <w:t>Contractante î</w:t>
      </w:r>
      <w:r w:rsidR="008244E8" w:rsidRPr="003018FE">
        <w:rPr>
          <w:rFonts w:cstheme="minorHAnsi"/>
          <w:i/>
          <w:highlight w:val="lightGray"/>
        </w:rPr>
        <w:t>n leg</w:t>
      </w:r>
      <w:r w:rsidR="008A1AD1" w:rsidRPr="003018FE">
        <w:rPr>
          <w:rFonts w:cstheme="minorHAnsi"/>
          <w:i/>
          <w:highlight w:val="lightGray"/>
        </w:rPr>
        <w:t>ă</w:t>
      </w:r>
      <w:r w:rsidR="008244E8" w:rsidRPr="003018FE">
        <w:rPr>
          <w:rFonts w:cstheme="minorHAnsi"/>
          <w:i/>
          <w:highlight w:val="lightGray"/>
        </w:rPr>
        <w:t>tur</w:t>
      </w:r>
      <w:r w:rsidR="008A1AD1" w:rsidRPr="003018FE">
        <w:rPr>
          <w:rFonts w:cstheme="minorHAnsi"/>
          <w:i/>
          <w:highlight w:val="lightGray"/>
        </w:rPr>
        <w:t>ă</w:t>
      </w:r>
      <w:r w:rsidR="008244E8" w:rsidRPr="003018FE">
        <w:rPr>
          <w:rFonts w:cstheme="minorHAnsi"/>
          <w:i/>
          <w:highlight w:val="lightGray"/>
        </w:rPr>
        <w:t xml:space="preserve"> cu achizi</w:t>
      </w:r>
      <w:r w:rsidR="008A1AD1" w:rsidRPr="003018FE">
        <w:rPr>
          <w:rFonts w:cstheme="minorHAnsi"/>
          <w:i/>
          <w:highlight w:val="lightGray"/>
        </w:rPr>
        <w:t>ț</w:t>
      </w:r>
      <w:r w:rsidR="008244E8" w:rsidRPr="003018FE">
        <w:rPr>
          <w:rFonts w:cstheme="minorHAnsi"/>
          <w:i/>
          <w:highlight w:val="lightGray"/>
        </w:rPr>
        <w:t xml:space="preserve">iile publice – </w:t>
      </w:r>
      <w:r w:rsidR="00BA1907" w:rsidRPr="003018FE">
        <w:rPr>
          <w:rFonts w:cstheme="minorHAnsi"/>
          <w:i/>
          <w:highlight w:val="lightGray"/>
        </w:rPr>
        <w:t>spre</w:t>
      </w:r>
      <w:r w:rsidR="008244E8" w:rsidRPr="003018FE">
        <w:rPr>
          <w:rFonts w:cstheme="minorHAnsi"/>
          <w:i/>
          <w:highlight w:val="lightGray"/>
        </w:rPr>
        <w:t xml:space="preserve"> exemplu</w:t>
      </w:r>
      <w:r w:rsidR="0066480B" w:rsidRPr="003018FE">
        <w:rPr>
          <w:rFonts w:cstheme="minorHAnsi"/>
          <w:i/>
          <w:highlight w:val="lightGray"/>
        </w:rPr>
        <w:t>:</w:t>
      </w:r>
      <w:r w:rsidR="008244E8" w:rsidRPr="003018FE">
        <w:rPr>
          <w:rFonts w:cstheme="minorHAnsi"/>
          <w:i/>
          <w:highlight w:val="lightGray"/>
        </w:rPr>
        <w:t xml:space="preserve"> </w:t>
      </w:r>
      <w:r w:rsidR="007B6E6E" w:rsidRPr="003018FE">
        <w:rPr>
          <w:rFonts w:cstheme="minorHAnsi"/>
          <w:i/>
          <w:highlight w:val="lightGray"/>
        </w:rPr>
        <w:t xml:space="preserve">volumul de informatii care trebuie gestionate de </w:t>
      </w:r>
      <w:r w:rsidR="0005297B" w:rsidRPr="003018FE">
        <w:rPr>
          <w:rFonts w:cstheme="minorHAnsi"/>
          <w:i/>
          <w:highlight w:val="lightGray"/>
        </w:rPr>
        <w:t>echipament/</w:t>
      </w:r>
      <w:r w:rsidR="007B6E6E" w:rsidRPr="003018FE">
        <w:rPr>
          <w:rFonts w:cstheme="minorHAnsi"/>
          <w:i/>
          <w:highlight w:val="lightGray"/>
        </w:rPr>
        <w:t>sistem</w:t>
      </w:r>
      <w:r w:rsidR="008244E8" w:rsidRPr="003018FE">
        <w:rPr>
          <w:rFonts w:cstheme="minorHAnsi"/>
          <w:i/>
          <w:highlight w:val="lightGray"/>
        </w:rPr>
        <w:t xml:space="preserve">, </w:t>
      </w:r>
      <w:r w:rsidR="00612B6C" w:rsidRPr="003018FE">
        <w:rPr>
          <w:rFonts w:cstheme="minorHAnsi"/>
          <w:i/>
          <w:highlight w:val="lightGray"/>
        </w:rPr>
        <w:t xml:space="preserve">cine va utiliza </w:t>
      </w:r>
      <w:r w:rsidR="0005297B" w:rsidRPr="003018FE">
        <w:rPr>
          <w:rFonts w:cstheme="minorHAnsi"/>
          <w:i/>
          <w:highlight w:val="lightGray"/>
        </w:rPr>
        <w:t>echipamentul/</w:t>
      </w:r>
      <w:r w:rsidR="00612B6C" w:rsidRPr="003018FE">
        <w:rPr>
          <w:rFonts w:cstheme="minorHAnsi"/>
          <w:i/>
          <w:highlight w:val="lightGray"/>
        </w:rPr>
        <w:t>sistemul</w:t>
      </w:r>
      <w:r w:rsidR="008244E8" w:rsidRPr="003018FE">
        <w:rPr>
          <w:rFonts w:cstheme="minorHAnsi"/>
          <w:i/>
          <w:highlight w:val="lightGray"/>
        </w:rPr>
        <w:t>, necesitatea alinierii a</w:t>
      </w:r>
      <w:r w:rsidR="008A1AD1" w:rsidRPr="003018FE">
        <w:rPr>
          <w:rFonts w:cstheme="minorHAnsi"/>
          <w:i/>
          <w:highlight w:val="lightGray"/>
        </w:rPr>
        <w:t>ș</w:t>
      </w:r>
      <w:r w:rsidR="008244E8" w:rsidRPr="003018FE">
        <w:rPr>
          <w:rFonts w:cstheme="minorHAnsi"/>
          <w:i/>
          <w:highlight w:val="lightGray"/>
        </w:rPr>
        <w:t>tept</w:t>
      </w:r>
      <w:r w:rsidR="008A1AD1" w:rsidRPr="003018FE">
        <w:rPr>
          <w:rFonts w:cstheme="minorHAnsi"/>
          <w:i/>
          <w:highlight w:val="lightGray"/>
        </w:rPr>
        <w:t>ă</w:t>
      </w:r>
      <w:r w:rsidR="008244E8" w:rsidRPr="003018FE">
        <w:rPr>
          <w:rFonts w:cstheme="minorHAnsi"/>
          <w:i/>
          <w:highlight w:val="lightGray"/>
        </w:rPr>
        <w:t>rilor unui num</w:t>
      </w:r>
      <w:r w:rsidR="008A1AD1" w:rsidRPr="003018FE">
        <w:rPr>
          <w:rFonts w:cstheme="minorHAnsi"/>
          <w:i/>
          <w:highlight w:val="lightGray"/>
        </w:rPr>
        <w:t>ă</w:t>
      </w:r>
      <w:r w:rsidR="008244E8" w:rsidRPr="003018FE">
        <w:rPr>
          <w:rFonts w:cstheme="minorHAnsi"/>
          <w:i/>
          <w:highlight w:val="lightGray"/>
        </w:rPr>
        <w:t>r mare de factori interesa</w:t>
      </w:r>
      <w:r w:rsidR="008A1AD1" w:rsidRPr="003018FE">
        <w:rPr>
          <w:rFonts w:cstheme="minorHAnsi"/>
          <w:i/>
          <w:highlight w:val="lightGray"/>
        </w:rPr>
        <w:t>ț</w:t>
      </w:r>
      <w:r w:rsidR="008244E8" w:rsidRPr="003018FE">
        <w:rPr>
          <w:rFonts w:cstheme="minorHAnsi"/>
          <w:i/>
          <w:highlight w:val="lightGray"/>
        </w:rPr>
        <w:t>i pe perioada derul</w:t>
      </w:r>
      <w:r w:rsidR="008A1AD1" w:rsidRPr="003018FE">
        <w:rPr>
          <w:rFonts w:cstheme="minorHAnsi"/>
          <w:i/>
          <w:highlight w:val="lightGray"/>
        </w:rPr>
        <w:t>ă</w:t>
      </w:r>
      <w:r w:rsidR="008244E8" w:rsidRPr="003018FE">
        <w:rPr>
          <w:rFonts w:cstheme="minorHAnsi"/>
          <w:i/>
          <w:highlight w:val="lightGray"/>
        </w:rPr>
        <w:t>rii contract</w:t>
      </w:r>
      <w:r w:rsidR="00612B6C" w:rsidRPr="003018FE">
        <w:rPr>
          <w:rFonts w:cstheme="minorHAnsi"/>
          <w:i/>
          <w:highlight w:val="lightGray"/>
        </w:rPr>
        <w:t>ului</w:t>
      </w:r>
      <w:r w:rsidR="008244E8" w:rsidRPr="003018FE">
        <w:rPr>
          <w:rFonts w:cstheme="minorHAnsi"/>
          <w:i/>
          <w:highlight w:val="lightGray"/>
        </w:rPr>
        <w:t>, necesitatea gestion</w:t>
      </w:r>
      <w:r w:rsidR="008A1AD1" w:rsidRPr="003018FE">
        <w:rPr>
          <w:rFonts w:cstheme="minorHAnsi"/>
          <w:i/>
          <w:highlight w:val="lightGray"/>
        </w:rPr>
        <w:t>ă</w:t>
      </w:r>
      <w:r w:rsidR="008244E8" w:rsidRPr="003018FE">
        <w:rPr>
          <w:rFonts w:cstheme="minorHAnsi"/>
          <w:i/>
          <w:highlight w:val="lightGray"/>
        </w:rPr>
        <w:t>rii unui num</w:t>
      </w:r>
      <w:r w:rsidR="008A1AD1" w:rsidRPr="003018FE">
        <w:rPr>
          <w:rFonts w:cstheme="minorHAnsi"/>
          <w:i/>
          <w:highlight w:val="lightGray"/>
        </w:rPr>
        <w:t>ă</w:t>
      </w:r>
      <w:r w:rsidR="008244E8" w:rsidRPr="003018FE">
        <w:rPr>
          <w:rFonts w:cstheme="minorHAnsi"/>
          <w:i/>
          <w:highlight w:val="lightGray"/>
        </w:rPr>
        <w:t>r mare de contractan</w:t>
      </w:r>
      <w:r w:rsidR="008A1AD1" w:rsidRPr="003018FE">
        <w:rPr>
          <w:rFonts w:cstheme="minorHAnsi"/>
          <w:i/>
          <w:highlight w:val="lightGray"/>
        </w:rPr>
        <w:t>ț</w:t>
      </w:r>
      <w:r w:rsidR="008244E8" w:rsidRPr="003018FE">
        <w:rPr>
          <w:rFonts w:cstheme="minorHAnsi"/>
          <w:i/>
          <w:highlight w:val="lightGray"/>
        </w:rPr>
        <w:t>i</w:t>
      </w:r>
      <w:r w:rsidR="0066480B" w:rsidRPr="003018FE">
        <w:rPr>
          <w:rFonts w:cstheme="minorHAnsi"/>
          <w:i/>
          <w:highlight w:val="lightGray"/>
        </w:rPr>
        <w:t xml:space="preserve"> </w:t>
      </w:r>
      <w:r w:rsidR="008244E8" w:rsidRPr="003018FE">
        <w:rPr>
          <w:rFonts w:cstheme="minorHAnsi"/>
          <w:i/>
          <w:highlight w:val="lightGray"/>
        </w:rPr>
        <w:t>etc.</w:t>
      </w:r>
      <w:r w:rsidR="00313EF5" w:rsidRPr="003018FE">
        <w:rPr>
          <w:rFonts w:cstheme="minorHAnsi"/>
          <w:i/>
          <w:highlight w:val="lightGray"/>
        </w:rPr>
        <w:t>]</w:t>
      </w:r>
    </w:p>
    <w:p w:rsidR="004C3E94" w:rsidRPr="003018FE" w:rsidRDefault="004C3E94" w:rsidP="003018FE">
      <w:pPr>
        <w:pStyle w:val="ListParagraph"/>
        <w:spacing w:after="0" w:line="360" w:lineRule="exact"/>
        <w:ind w:left="1440"/>
        <w:jc w:val="both"/>
        <w:rPr>
          <w:rFonts w:cstheme="minorHAnsi"/>
        </w:rPr>
      </w:pPr>
    </w:p>
    <w:p w:rsidR="00BB3BC6" w:rsidRPr="005166D7" w:rsidRDefault="00BB3BC6" w:rsidP="003018FE">
      <w:pPr>
        <w:pStyle w:val="Heading2"/>
        <w:numPr>
          <w:ilvl w:val="1"/>
          <w:numId w:val="1"/>
        </w:numPr>
        <w:spacing w:before="0" w:line="360" w:lineRule="exact"/>
        <w:jc w:val="both"/>
        <w:rPr>
          <w:rFonts w:cstheme="minorHAnsi"/>
          <w:sz w:val="22"/>
          <w:szCs w:val="22"/>
        </w:rPr>
      </w:pPr>
      <w:bookmarkStart w:id="4" w:name="_Toc478634962"/>
      <w:r w:rsidRPr="005166D7">
        <w:rPr>
          <w:rFonts w:cstheme="minorHAnsi"/>
          <w:sz w:val="22"/>
          <w:szCs w:val="22"/>
        </w:rPr>
        <w:t xml:space="preserve">Informații despre beneficiile </w:t>
      </w:r>
      <w:r w:rsidR="009A378A" w:rsidRPr="005166D7">
        <w:rPr>
          <w:rFonts w:cstheme="minorHAnsi"/>
          <w:sz w:val="22"/>
          <w:szCs w:val="22"/>
        </w:rPr>
        <w:t xml:space="preserve">anticipate </w:t>
      </w:r>
      <w:r w:rsidRPr="005166D7">
        <w:rPr>
          <w:rFonts w:cstheme="minorHAnsi"/>
          <w:sz w:val="22"/>
          <w:szCs w:val="22"/>
        </w:rPr>
        <w:t xml:space="preserve">de către </w:t>
      </w:r>
      <w:r w:rsidR="008A1AD1" w:rsidRPr="005166D7">
        <w:rPr>
          <w:rFonts w:cstheme="minorHAnsi"/>
          <w:sz w:val="22"/>
          <w:szCs w:val="22"/>
        </w:rPr>
        <w:t>Autoritatea C</w:t>
      </w:r>
      <w:r w:rsidR="002F6BC5" w:rsidRPr="005166D7">
        <w:rPr>
          <w:rFonts w:cstheme="minorHAnsi"/>
          <w:sz w:val="22"/>
          <w:szCs w:val="22"/>
        </w:rPr>
        <w:t>ontractant</w:t>
      </w:r>
      <w:r w:rsidR="008A1AD1" w:rsidRPr="005166D7">
        <w:rPr>
          <w:rFonts w:cstheme="minorHAnsi"/>
          <w:sz w:val="22"/>
          <w:szCs w:val="22"/>
        </w:rPr>
        <w:t>ă</w:t>
      </w:r>
      <w:bookmarkEnd w:id="4"/>
    </w:p>
    <w:p w:rsidR="003E7682" w:rsidRPr="003018FE" w:rsidRDefault="003E7682" w:rsidP="003018FE">
      <w:pPr>
        <w:spacing w:after="0" w:line="360" w:lineRule="exact"/>
        <w:jc w:val="both"/>
        <w:rPr>
          <w:rFonts w:cstheme="minorHAnsi"/>
          <w:i/>
          <w:highlight w:val="lightGray"/>
        </w:rPr>
      </w:pPr>
    </w:p>
    <w:p w:rsidR="00BB3BC6" w:rsidRPr="003018FE" w:rsidRDefault="00313EF5" w:rsidP="003018FE">
      <w:pPr>
        <w:spacing w:after="0" w:line="360" w:lineRule="exact"/>
        <w:jc w:val="both"/>
        <w:rPr>
          <w:rFonts w:cstheme="minorHAnsi"/>
          <w:i/>
        </w:rPr>
      </w:pPr>
      <w:r w:rsidRPr="003018FE">
        <w:rPr>
          <w:rFonts w:cstheme="minorHAnsi"/>
          <w:i/>
          <w:highlight w:val="lightGray"/>
        </w:rPr>
        <w:t>[A</w:t>
      </w:r>
      <w:r w:rsidR="002A766B" w:rsidRPr="003018FE">
        <w:rPr>
          <w:rFonts w:cstheme="minorHAnsi"/>
          <w:i/>
          <w:highlight w:val="lightGray"/>
        </w:rPr>
        <w:t>cest capitol trebuie s</w:t>
      </w:r>
      <w:r w:rsidR="008A1AD1" w:rsidRPr="003018FE">
        <w:rPr>
          <w:rFonts w:cstheme="minorHAnsi"/>
          <w:i/>
          <w:highlight w:val="lightGray"/>
        </w:rPr>
        <w:t>ă</w:t>
      </w:r>
      <w:r w:rsidR="002A766B" w:rsidRPr="003018FE">
        <w:rPr>
          <w:rFonts w:cstheme="minorHAnsi"/>
          <w:i/>
          <w:highlight w:val="lightGray"/>
        </w:rPr>
        <w:t xml:space="preserve"> prezinte beneficiile pe care </w:t>
      </w:r>
      <w:r w:rsidR="002F6BC5" w:rsidRPr="003018FE">
        <w:rPr>
          <w:rFonts w:cstheme="minorHAnsi"/>
          <w:i/>
          <w:highlight w:val="lightGray"/>
        </w:rPr>
        <w:t>Autoritatea</w:t>
      </w:r>
      <w:r w:rsidR="008A1AD1" w:rsidRPr="003018FE">
        <w:rPr>
          <w:rFonts w:cstheme="minorHAnsi"/>
          <w:i/>
          <w:highlight w:val="lightGray"/>
        </w:rPr>
        <w:t xml:space="preserve"> C</w:t>
      </w:r>
      <w:r w:rsidR="002F6BC5" w:rsidRPr="003018FE">
        <w:rPr>
          <w:rFonts w:cstheme="minorHAnsi"/>
          <w:i/>
          <w:highlight w:val="lightGray"/>
        </w:rPr>
        <w:t>ontractant</w:t>
      </w:r>
      <w:r w:rsidR="008A1AD1" w:rsidRPr="003018FE">
        <w:rPr>
          <w:rFonts w:cstheme="minorHAnsi"/>
          <w:i/>
          <w:highlight w:val="lightGray"/>
        </w:rPr>
        <w:t>ă</w:t>
      </w:r>
      <w:r w:rsidR="002A766B" w:rsidRPr="003018FE">
        <w:rPr>
          <w:rFonts w:cstheme="minorHAnsi"/>
          <w:i/>
          <w:highlight w:val="lightGray"/>
        </w:rPr>
        <w:t xml:space="preserve"> inten</w:t>
      </w:r>
      <w:r w:rsidR="008A1AD1" w:rsidRPr="003018FE">
        <w:rPr>
          <w:rFonts w:cstheme="minorHAnsi"/>
          <w:i/>
          <w:highlight w:val="lightGray"/>
        </w:rPr>
        <w:t>ț</w:t>
      </w:r>
      <w:r w:rsidR="002A766B" w:rsidRPr="003018FE">
        <w:rPr>
          <w:rFonts w:cstheme="minorHAnsi"/>
          <w:i/>
          <w:highlight w:val="lightGray"/>
        </w:rPr>
        <w:t>ioneaz</w:t>
      </w:r>
      <w:r w:rsidR="008A1AD1" w:rsidRPr="003018FE">
        <w:rPr>
          <w:rFonts w:cstheme="minorHAnsi"/>
          <w:i/>
          <w:highlight w:val="lightGray"/>
        </w:rPr>
        <w:t>ă</w:t>
      </w:r>
      <w:r w:rsidR="002A766B" w:rsidRPr="003018FE">
        <w:rPr>
          <w:rFonts w:cstheme="minorHAnsi"/>
          <w:i/>
          <w:highlight w:val="lightGray"/>
        </w:rPr>
        <w:t xml:space="preserve"> s</w:t>
      </w:r>
      <w:r w:rsidR="008A1AD1" w:rsidRPr="003018FE">
        <w:rPr>
          <w:rFonts w:cstheme="minorHAnsi"/>
          <w:i/>
          <w:highlight w:val="lightGray"/>
        </w:rPr>
        <w:t>ă</w:t>
      </w:r>
      <w:r w:rsidR="002A766B" w:rsidRPr="003018FE">
        <w:rPr>
          <w:rFonts w:cstheme="minorHAnsi"/>
          <w:i/>
          <w:highlight w:val="lightGray"/>
        </w:rPr>
        <w:t xml:space="preserve"> le ob</w:t>
      </w:r>
      <w:r w:rsidR="008A1AD1" w:rsidRPr="003018FE">
        <w:rPr>
          <w:rFonts w:cstheme="minorHAnsi"/>
          <w:i/>
          <w:highlight w:val="lightGray"/>
        </w:rPr>
        <w:t>ț</w:t>
      </w:r>
      <w:r w:rsidR="002A766B" w:rsidRPr="003018FE">
        <w:rPr>
          <w:rFonts w:cstheme="minorHAnsi"/>
          <w:i/>
          <w:highlight w:val="lightGray"/>
        </w:rPr>
        <w:t>in</w:t>
      </w:r>
      <w:r w:rsidR="008A1AD1" w:rsidRPr="003018FE">
        <w:rPr>
          <w:rFonts w:cstheme="minorHAnsi"/>
          <w:i/>
          <w:highlight w:val="lightGray"/>
        </w:rPr>
        <w:t>ă</w:t>
      </w:r>
      <w:r w:rsidR="002A766B" w:rsidRPr="003018FE">
        <w:rPr>
          <w:rFonts w:cstheme="minorHAnsi"/>
          <w:i/>
          <w:highlight w:val="lightGray"/>
        </w:rPr>
        <w:t xml:space="preserve"> dup</w:t>
      </w:r>
      <w:r w:rsidR="008A1AD1" w:rsidRPr="003018FE">
        <w:rPr>
          <w:rFonts w:cstheme="minorHAnsi"/>
          <w:i/>
          <w:highlight w:val="lightGray"/>
        </w:rPr>
        <w:t>ă</w:t>
      </w:r>
      <w:r w:rsidR="002A766B" w:rsidRPr="003018FE">
        <w:rPr>
          <w:rFonts w:cstheme="minorHAnsi"/>
          <w:i/>
          <w:highlight w:val="lightGray"/>
        </w:rPr>
        <w:t xml:space="preserve"> </w:t>
      </w:r>
      <w:r w:rsidR="00612B6C" w:rsidRPr="003018FE">
        <w:rPr>
          <w:rFonts w:cstheme="minorHAnsi"/>
          <w:i/>
          <w:highlight w:val="lightGray"/>
        </w:rPr>
        <w:t>furnizarea produselor</w:t>
      </w:r>
      <w:r w:rsidR="002A766B" w:rsidRPr="003018FE">
        <w:rPr>
          <w:rFonts w:cstheme="minorHAnsi"/>
          <w:i/>
          <w:highlight w:val="lightGray"/>
        </w:rPr>
        <w:t xml:space="preserve"> </w:t>
      </w:r>
      <w:r w:rsidR="008A1AD1" w:rsidRPr="003018FE">
        <w:rPr>
          <w:rFonts w:cstheme="minorHAnsi"/>
          <w:i/>
          <w:highlight w:val="lightGray"/>
        </w:rPr>
        <w:t>ș</w:t>
      </w:r>
      <w:r w:rsidR="002A766B" w:rsidRPr="003018FE">
        <w:rPr>
          <w:rFonts w:cstheme="minorHAnsi"/>
          <w:i/>
          <w:highlight w:val="lightGray"/>
        </w:rPr>
        <w:t xml:space="preserve">i modalitatea </w:t>
      </w:r>
      <w:r w:rsidR="008A1AD1" w:rsidRPr="003018FE">
        <w:rPr>
          <w:rFonts w:cstheme="minorHAnsi"/>
          <w:i/>
          <w:highlight w:val="lightGray"/>
        </w:rPr>
        <w:t>î</w:t>
      </w:r>
      <w:r w:rsidR="002A766B" w:rsidRPr="003018FE">
        <w:rPr>
          <w:rFonts w:cstheme="minorHAnsi"/>
          <w:i/>
          <w:highlight w:val="lightGray"/>
        </w:rPr>
        <w:t xml:space="preserve">n care </w:t>
      </w:r>
      <w:r w:rsidR="00612B6C" w:rsidRPr="003018FE">
        <w:rPr>
          <w:rFonts w:cstheme="minorHAnsi"/>
          <w:i/>
          <w:highlight w:val="lightGray"/>
        </w:rPr>
        <w:t>produsele</w:t>
      </w:r>
      <w:r w:rsidR="002A766B" w:rsidRPr="003018FE">
        <w:rPr>
          <w:rFonts w:cstheme="minorHAnsi"/>
          <w:i/>
          <w:highlight w:val="lightGray"/>
        </w:rPr>
        <w:t xml:space="preserve"> </w:t>
      </w:r>
      <w:r w:rsidR="00BB3BC6" w:rsidRPr="003018FE">
        <w:rPr>
          <w:rFonts w:cstheme="minorHAnsi"/>
          <w:i/>
          <w:highlight w:val="lightGray"/>
        </w:rPr>
        <w:t xml:space="preserve">achiziționate </w:t>
      </w:r>
      <w:r w:rsidR="00612B6C" w:rsidRPr="003018FE">
        <w:rPr>
          <w:rFonts w:cstheme="minorHAnsi"/>
          <w:i/>
          <w:highlight w:val="lightGray"/>
        </w:rPr>
        <w:t xml:space="preserve">vor </w:t>
      </w:r>
      <w:r w:rsidR="00BB3BC6" w:rsidRPr="003018FE">
        <w:rPr>
          <w:rFonts w:cstheme="minorHAnsi"/>
          <w:i/>
          <w:highlight w:val="lightGray"/>
        </w:rPr>
        <w:t>influența activitatea</w:t>
      </w:r>
      <w:r w:rsidR="002A766B" w:rsidRPr="003018FE">
        <w:rPr>
          <w:rFonts w:cstheme="minorHAnsi"/>
          <w:i/>
          <w:highlight w:val="lightGray"/>
        </w:rPr>
        <w:t xml:space="preserve"> acesteia</w:t>
      </w:r>
      <w:r w:rsidR="00656CEE" w:rsidRPr="003018FE">
        <w:rPr>
          <w:rFonts w:cstheme="minorHAnsi"/>
          <w:i/>
          <w:highlight w:val="lightGray"/>
        </w:rPr>
        <w:t>.</w:t>
      </w:r>
      <w:r w:rsidR="002A766B" w:rsidRPr="003018FE">
        <w:rPr>
          <w:rFonts w:cstheme="minorHAnsi"/>
          <w:i/>
          <w:highlight w:val="lightGray"/>
        </w:rPr>
        <w:t>]</w:t>
      </w:r>
    </w:p>
    <w:p w:rsidR="009F43E6" w:rsidRPr="003018FE" w:rsidRDefault="009F43E6" w:rsidP="003018FE">
      <w:pPr>
        <w:spacing w:after="0" w:line="360" w:lineRule="exact"/>
        <w:jc w:val="both"/>
        <w:rPr>
          <w:rFonts w:cstheme="minorHAnsi"/>
        </w:rPr>
      </w:pPr>
    </w:p>
    <w:p w:rsidR="00A01CCD" w:rsidRPr="003018FE" w:rsidRDefault="004C3E94" w:rsidP="003018FE">
      <w:pPr>
        <w:spacing w:after="0" w:line="360" w:lineRule="exact"/>
        <w:jc w:val="both"/>
        <w:rPr>
          <w:rFonts w:cstheme="minorHAnsi"/>
          <w:i/>
        </w:rPr>
      </w:pPr>
      <w:r w:rsidRPr="003018FE">
        <w:rPr>
          <w:rFonts w:cstheme="minorHAnsi"/>
          <w:i/>
          <w:highlight w:val="lightGray"/>
        </w:rPr>
        <w:t>[</w:t>
      </w:r>
      <w:r w:rsidR="00313EF5" w:rsidRPr="003018FE">
        <w:rPr>
          <w:rFonts w:cstheme="minorHAnsi"/>
          <w:i/>
          <w:highlight w:val="lightGray"/>
        </w:rPr>
        <w:t>P</w:t>
      </w:r>
      <w:r w:rsidR="002A766B" w:rsidRPr="003018FE">
        <w:rPr>
          <w:rFonts w:cstheme="minorHAnsi"/>
          <w:i/>
          <w:highlight w:val="lightGray"/>
        </w:rPr>
        <w:t>rezenta</w:t>
      </w:r>
      <w:r w:rsidR="008A1AD1" w:rsidRPr="003018FE">
        <w:rPr>
          <w:rFonts w:cstheme="minorHAnsi"/>
          <w:i/>
          <w:highlight w:val="lightGray"/>
        </w:rPr>
        <w:t>ț</w:t>
      </w:r>
      <w:r w:rsidR="002A766B" w:rsidRPr="003018FE">
        <w:rPr>
          <w:rFonts w:cstheme="minorHAnsi"/>
          <w:i/>
          <w:highlight w:val="lightGray"/>
        </w:rPr>
        <w:t xml:space="preserve">i </w:t>
      </w:r>
      <w:r w:rsidRPr="003018FE">
        <w:rPr>
          <w:rFonts w:cstheme="minorHAnsi"/>
          <w:i/>
          <w:highlight w:val="lightGray"/>
        </w:rPr>
        <w:t>așteptări</w:t>
      </w:r>
      <w:r w:rsidR="0019471D" w:rsidRPr="003018FE">
        <w:rPr>
          <w:rFonts w:cstheme="minorHAnsi"/>
          <w:i/>
          <w:highlight w:val="lightGray"/>
        </w:rPr>
        <w:t>l</w:t>
      </w:r>
      <w:r w:rsidR="002A766B" w:rsidRPr="003018FE">
        <w:rPr>
          <w:rFonts w:cstheme="minorHAnsi"/>
          <w:i/>
          <w:highlight w:val="lightGray"/>
        </w:rPr>
        <w:t xml:space="preserve">e legate de </w:t>
      </w:r>
      <w:r w:rsidR="008A1AD1" w:rsidRPr="003018FE">
        <w:rPr>
          <w:rFonts w:cstheme="minorHAnsi"/>
          <w:i/>
          <w:highlight w:val="lightGray"/>
        </w:rPr>
        <w:t>î</w:t>
      </w:r>
      <w:r w:rsidR="002A766B" w:rsidRPr="003018FE">
        <w:rPr>
          <w:rFonts w:cstheme="minorHAnsi"/>
          <w:i/>
          <w:highlight w:val="lightGray"/>
        </w:rPr>
        <w:t>mbun</w:t>
      </w:r>
      <w:r w:rsidR="008A1AD1" w:rsidRPr="003018FE">
        <w:rPr>
          <w:rFonts w:cstheme="minorHAnsi"/>
          <w:i/>
          <w:highlight w:val="lightGray"/>
        </w:rPr>
        <w:t>ă</w:t>
      </w:r>
      <w:r w:rsidR="002A766B" w:rsidRPr="003018FE">
        <w:rPr>
          <w:rFonts w:cstheme="minorHAnsi"/>
          <w:i/>
          <w:highlight w:val="lightGray"/>
        </w:rPr>
        <w:t>t</w:t>
      </w:r>
      <w:r w:rsidR="008A1AD1" w:rsidRPr="003018FE">
        <w:rPr>
          <w:rFonts w:cstheme="minorHAnsi"/>
          <w:i/>
          <w:highlight w:val="lightGray"/>
        </w:rPr>
        <w:t>ăț</w:t>
      </w:r>
      <w:r w:rsidR="002A766B" w:rsidRPr="003018FE">
        <w:rPr>
          <w:rFonts w:cstheme="minorHAnsi"/>
          <w:i/>
          <w:highlight w:val="lightGray"/>
        </w:rPr>
        <w:t xml:space="preserve">irea </w:t>
      </w:r>
      <w:r w:rsidRPr="003018FE">
        <w:rPr>
          <w:rFonts w:cstheme="minorHAnsi"/>
          <w:i/>
          <w:highlight w:val="lightGray"/>
        </w:rPr>
        <w:t>performanț</w:t>
      </w:r>
      <w:r w:rsidR="008A1AD1" w:rsidRPr="003018FE">
        <w:rPr>
          <w:rFonts w:cstheme="minorHAnsi"/>
          <w:i/>
          <w:highlight w:val="lightGray"/>
        </w:rPr>
        <w:t>ei la nivel de A</w:t>
      </w:r>
      <w:r w:rsidR="002A766B" w:rsidRPr="003018FE">
        <w:rPr>
          <w:rFonts w:cstheme="minorHAnsi"/>
          <w:i/>
          <w:highlight w:val="lightGray"/>
        </w:rPr>
        <w:t xml:space="preserve">utoritate </w:t>
      </w:r>
      <w:r w:rsidR="008A1AD1" w:rsidRPr="003018FE">
        <w:rPr>
          <w:rFonts w:cstheme="minorHAnsi"/>
          <w:i/>
          <w:highlight w:val="lightGray"/>
        </w:rPr>
        <w:t>C</w:t>
      </w:r>
      <w:r w:rsidR="002A766B" w:rsidRPr="003018FE">
        <w:rPr>
          <w:rFonts w:cstheme="minorHAnsi"/>
          <w:i/>
          <w:highlight w:val="lightGray"/>
        </w:rPr>
        <w:t>ontractant</w:t>
      </w:r>
      <w:r w:rsidR="008A1AD1" w:rsidRPr="003018FE">
        <w:rPr>
          <w:rFonts w:cstheme="minorHAnsi"/>
          <w:i/>
          <w:highlight w:val="lightGray"/>
        </w:rPr>
        <w:t>ă</w:t>
      </w:r>
      <w:r w:rsidR="00313EF5" w:rsidRPr="003018FE">
        <w:rPr>
          <w:rFonts w:cstheme="minorHAnsi"/>
          <w:i/>
          <w:highlight w:val="lightGray"/>
        </w:rPr>
        <w:t xml:space="preserve"> </w:t>
      </w:r>
      <w:r w:rsidRPr="003018FE">
        <w:rPr>
          <w:rFonts w:cstheme="minorHAnsi"/>
          <w:i/>
          <w:highlight w:val="lightGray"/>
        </w:rPr>
        <w:t xml:space="preserve">după achiziționarea </w:t>
      </w:r>
      <w:r w:rsidR="00612B6C" w:rsidRPr="003018FE">
        <w:rPr>
          <w:rFonts w:cstheme="minorHAnsi"/>
          <w:i/>
          <w:highlight w:val="lightGray"/>
        </w:rPr>
        <w:t xml:space="preserve">produselor </w:t>
      </w:r>
      <w:r w:rsidRPr="003018FE">
        <w:rPr>
          <w:rFonts w:cstheme="minorHAnsi"/>
          <w:i/>
          <w:highlight w:val="lightGray"/>
        </w:rPr>
        <w:t>(</w:t>
      </w:r>
      <w:r w:rsidR="0019471D" w:rsidRPr="003018FE">
        <w:rPr>
          <w:rFonts w:cstheme="minorHAnsi"/>
          <w:i/>
          <w:highlight w:val="lightGray"/>
        </w:rPr>
        <w:t>cum ar fi</w:t>
      </w:r>
      <w:r w:rsidR="008A1AD1" w:rsidRPr="003018FE">
        <w:rPr>
          <w:rFonts w:cstheme="minorHAnsi"/>
          <w:i/>
          <w:highlight w:val="lightGray"/>
        </w:rPr>
        <w:t>:</w:t>
      </w:r>
      <w:r w:rsidR="0019471D" w:rsidRPr="003018FE">
        <w:rPr>
          <w:rFonts w:cstheme="minorHAnsi"/>
          <w:i/>
          <w:highlight w:val="lightGray"/>
        </w:rPr>
        <w:t xml:space="preserve"> </w:t>
      </w:r>
      <w:r w:rsidRPr="003018FE">
        <w:rPr>
          <w:rFonts w:cstheme="minorHAnsi"/>
          <w:i/>
          <w:highlight w:val="lightGray"/>
        </w:rPr>
        <w:t xml:space="preserve">îmbunătățirea calității </w:t>
      </w:r>
      <w:r w:rsidR="00CB0BAA" w:rsidRPr="003018FE">
        <w:rPr>
          <w:rFonts w:cstheme="minorHAnsi"/>
          <w:i/>
          <w:highlight w:val="lightGray"/>
        </w:rPr>
        <w:t xml:space="preserve">rezultatelor </w:t>
      </w:r>
      <w:r w:rsidRPr="003018FE">
        <w:rPr>
          <w:rFonts w:cstheme="minorHAnsi"/>
          <w:i/>
          <w:highlight w:val="lightGray"/>
        </w:rPr>
        <w:t>activit</w:t>
      </w:r>
      <w:r w:rsidR="008A1AD1" w:rsidRPr="003018FE">
        <w:rPr>
          <w:rFonts w:cstheme="minorHAnsi"/>
          <w:i/>
          <w:highlight w:val="lightGray"/>
        </w:rPr>
        <w:t>ăț</w:t>
      </w:r>
      <w:r w:rsidR="00CB0BAA" w:rsidRPr="003018FE">
        <w:rPr>
          <w:rFonts w:cstheme="minorHAnsi"/>
          <w:i/>
          <w:highlight w:val="lightGray"/>
        </w:rPr>
        <w:t>ilor</w:t>
      </w:r>
      <w:r w:rsidR="002A766B" w:rsidRPr="003018FE">
        <w:rPr>
          <w:rFonts w:cstheme="minorHAnsi"/>
          <w:i/>
          <w:highlight w:val="lightGray"/>
        </w:rPr>
        <w:t xml:space="preserve"> </w:t>
      </w:r>
      <w:r w:rsidRPr="003018FE">
        <w:rPr>
          <w:rFonts w:cstheme="minorHAnsi"/>
          <w:i/>
          <w:highlight w:val="lightGray"/>
        </w:rPr>
        <w:t xml:space="preserve">unor </w:t>
      </w:r>
      <w:r w:rsidR="002A766B" w:rsidRPr="003018FE">
        <w:rPr>
          <w:rFonts w:cstheme="minorHAnsi"/>
          <w:i/>
          <w:highlight w:val="lightGray"/>
        </w:rPr>
        <w:t>compartimente</w:t>
      </w:r>
      <w:r w:rsidR="00225C94" w:rsidRPr="003018FE">
        <w:rPr>
          <w:rFonts w:cstheme="minorHAnsi"/>
          <w:i/>
          <w:highlight w:val="lightGray"/>
        </w:rPr>
        <w:t>,</w:t>
      </w:r>
      <w:r w:rsidRPr="003018FE">
        <w:rPr>
          <w:rFonts w:cstheme="minorHAnsi"/>
          <w:i/>
          <w:highlight w:val="lightGray"/>
        </w:rPr>
        <w:t xml:space="preserve"> eficientizarea procesului de desfășurare </w:t>
      </w:r>
      <w:r w:rsidR="00CB0BAA" w:rsidRPr="003018FE">
        <w:rPr>
          <w:rFonts w:cstheme="minorHAnsi"/>
          <w:i/>
          <w:highlight w:val="lightGray"/>
        </w:rPr>
        <w:t>unor</w:t>
      </w:r>
      <w:r w:rsidRPr="003018FE">
        <w:rPr>
          <w:rFonts w:cstheme="minorHAnsi"/>
          <w:i/>
          <w:highlight w:val="lightGray"/>
        </w:rPr>
        <w:t xml:space="preserve"> activități</w:t>
      </w:r>
      <w:r w:rsidR="00225C94" w:rsidRPr="003018FE">
        <w:rPr>
          <w:rFonts w:cstheme="minorHAnsi"/>
          <w:i/>
          <w:highlight w:val="lightGray"/>
        </w:rPr>
        <w:t>,</w:t>
      </w:r>
      <w:r w:rsidR="00CB0BAA" w:rsidRPr="003018FE">
        <w:rPr>
          <w:rFonts w:cstheme="minorHAnsi"/>
          <w:i/>
          <w:highlight w:val="lightGray"/>
        </w:rPr>
        <w:t xml:space="preserve"> realizarea unui proces decizional cu date de intrare colectate și procesate în mod profesionist, conformitatea cu prevederile normativelor/reglementărilor</w:t>
      </w:r>
      <w:r w:rsidRPr="003018FE">
        <w:rPr>
          <w:rFonts w:cstheme="minorHAnsi"/>
          <w:i/>
          <w:highlight w:val="lightGray"/>
        </w:rPr>
        <w:t xml:space="preserve"> etc.)</w:t>
      </w:r>
      <w:r w:rsidR="00313EF5" w:rsidRPr="003018FE">
        <w:rPr>
          <w:rFonts w:cstheme="minorHAnsi"/>
          <w:i/>
          <w:highlight w:val="lightGray"/>
        </w:rPr>
        <w:t>.</w:t>
      </w:r>
      <w:r w:rsidR="008A1AD1" w:rsidRPr="003018FE">
        <w:rPr>
          <w:rFonts w:cstheme="minorHAnsi"/>
          <w:i/>
          <w:highlight w:val="lightGray"/>
        </w:rPr>
        <w:t xml:space="preserve"> </w:t>
      </w:r>
      <w:r w:rsidR="008244E8" w:rsidRPr="003018FE">
        <w:rPr>
          <w:rFonts w:cstheme="minorHAnsi"/>
          <w:i/>
          <w:highlight w:val="lightGray"/>
        </w:rPr>
        <w:t>De exemplu, dac</w:t>
      </w:r>
      <w:r w:rsidR="008A1AD1" w:rsidRPr="003018FE">
        <w:rPr>
          <w:rFonts w:cstheme="minorHAnsi"/>
          <w:i/>
          <w:highlight w:val="lightGray"/>
        </w:rPr>
        <w:t>ă</w:t>
      </w:r>
      <w:r w:rsidR="008244E8" w:rsidRPr="003018FE">
        <w:rPr>
          <w:rFonts w:cstheme="minorHAnsi"/>
          <w:i/>
          <w:highlight w:val="lightGray"/>
        </w:rPr>
        <w:t xml:space="preserve"> se achizi</w:t>
      </w:r>
      <w:r w:rsidR="008A1AD1" w:rsidRPr="003018FE">
        <w:rPr>
          <w:rFonts w:cstheme="minorHAnsi"/>
          <w:i/>
          <w:highlight w:val="lightGray"/>
        </w:rPr>
        <w:t>ț</w:t>
      </w:r>
      <w:r w:rsidR="008244E8" w:rsidRPr="003018FE">
        <w:rPr>
          <w:rFonts w:cstheme="minorHAnsi"/>
          <w:i/>
          <w:highlight w:val="lightGray"/>
        </w:rPr>
        <w:t>ioneaz</w:t>
      </w:r>
      <w:r w:rsidR="008A1AD1" w:rsidRPr="003018FE">
        <w:rPr>
          <w:rFonts w:cstheme="minorHAnsi"/>
          <w:i/>
          <w:highlight w:val="lightGray"/>
        </w:rPr>
        <w:t>ă</w:t>
      </w:r>
      <w:r w:rsidR="008244E8" w:rsidRPr="003018FE">
        <w:rPr>
          <w:rFonts w:cstheme="minorHAnsi"/>
          <w:i/>
          <w:highlight w:val="lightGray"/>
        </w:rPr>
        <w:t xml:space="preserve"> </w:t>
      </w:r>
      <w:r w:rsidR="00612B6C" w:rsidRPr="003018FE">
        <w:rPr>
          <w:rFonts w:cstheme="minorHAnsi"/>
          <w:i/>
          <w:highlight w:val="lightGray"/>
        </w:rPr>
        <w:t xml:space="preserve">un </w:t>
      </w:r>
      <w:r w:rsidR="0005297B" w:rsidRPr="003018FE">
        <w:rPr>
          <w:rFonts w:cstheme="minorHAnsi"/>
          <w:i/>
          <w:highlight w:val="lightGray"/>
        </w:rPr>
        <w:t>echipament/</w:t>
      </w:r>
      <w:r w:rsidR="00612B6C" w:rsidRPr="003018FE">
        <w:rPr>
          <w:rFonts w:cstheme="minorHAnsi"/>
          <w:i/>
          <w:highlight w:val="lightGray"/>
        </w:rPr>
        <w:t xml:space="preserve">sistem </w:t>
      </w:r>
      <w:r w:rsidR="0005297B" w:rsidRPr="003018FE">
        <w:rPr>
          <w:rFonts w:cstheme="minorHAnsi"/>
          <w:i/>
          <w:highlight w:val="lightGray"/>
        </w:rPr>
        <w:t>hardware</w:t>
      </w:r>
      <w:r w:rsidR="008244E8" w:rsidRPr="003018FE">
        <w:rPr>
          <w:rFonts w:cstheme="minorHAnsi"/>
          <w:i/>
          <w:highlight w:val="lightGray"/>
        </w:rPr>
        <w:t xml:space="preserve">, </w:t>
      </w:r>
      <w:r w:rsidR="008A1AD1" w:rsidRPr="003018FE">
        <w:rPr>
          <w:rFonts w:cstheme="minorHAnsi"/>
          <w:i/>
          <w:highlight w:val="lightGray"/>
        </w:rPr>
        <w:t>Autoritatea C</w:t>
      </w:r>
      <w:r w:rsidR="002F6BC5" w:rsidRPr="003018FE">
        <w:rPr>
          <w:rFonts w:cstheme="minorHAnsi"/>
          <w:i/>
          <w:highlight w:val="lightGray"/>
        </w:rPr>
        <w:t>ontractant</w:t>
      </w:r>
      <w:r w:rsidR="008A1AD1" w:rsidRPr="003018FE">
        <w:rPr>
          <w:rFonts w:cstheme="minorHAnsi"/>
          <w:i/>
          <w:highlight w:val="lightGray"/>
        </w:rPr>
        <w:t>ă</w:t>
      </w:r>
      <w:r w:rsidR="008244E8" w:rsidRPr="003018FE">
        <w:rPr>
          <w:rFonts w:cstheme="minorHAnsi"/>
          <w:i/>
          <w:highlight w:val="lightGray"/>
        </w:rPr>
        <w:t xml:space="preserve"> </w:t>
      </w:r>
      <w:r w:rsidR="00656CEE" w:rsidRPr="003018FE">
        <w:rPr>
          <w:rFonts w:cstheme="minorHAnsi"/>
          <w:i/>
          <w:highlight w:val="lightGray"/>
        </w:rPr>
        <w:t xml:space="preserve">va </w:t>
      </w:r>
      <w:r w:rsidR="008244E8" w:rsidRPr="003018FE">
        <w:rPr>
          <w:rFonts w:cstheme="minorHAnsi"/>
          <w:i/>
          <w:highlight w:val="lightGray"/>
        </w:rPr>
        <w:t>prez</w:t>
      </w:r>
      <w:r w:rsidR="00656CEE" w:rsidRPr="003018FE">
        <w:rPr>
          <w:rFonts w:cstheme="minorHAnsi"/>
          <w:i/>
          <w:highlight w:val="lightGray"/>
        </w:rPr>
        <w:t>e</w:t>
      </w:r>
      <w:r w:rsidR="008244E8" w:rsidRPr="003018FE">
        <w:rPr>
          <w:rFonts w:cstheme="minorHAnsi"/>
          <w:i/>
          <w:highlight w:val="lightGray"/>
        </w:rPr>
        <w:t>nta care sunt beneficiile a</w:t>
      </w:r>
      <w:r w:rsidR="008A1AD1" w:rsidRPr="003018FE">
        <w:rPr>
          <w:rFonts w:cstheme="minorHAnsi"/>
          <w:i/>
          <w:highlight w:val="lightGray"/>
        </w:rPr>
        <w:t>ș</w:t>
      </w:r>
      <w:r w:rsidR="008244E8" w:rsidRPr="003018FE">
        <w:rPr>
          <w:rFonts w:cstheme="minorHAnsi"/>
          <w:i/>
          <w:highlight w:val="lightGray"/>
        </w:rPr>
        <w:t xml:space="preserve">teptate </w:t>
      </w:r>
      <w:r w:rsidR="008A1AD1" w:rsidRPr="003018FE">
        <w:rPr>
          <w:rFonts w:cstheme="minorHAnsi"/>
          <w:i/>
          <w:highlight w:val="lightGray"/>
        </w:rPr>
        <w:t>ș</w:t>
      </w:r>
      <w:r w:rsidR="00392886" w:rsidRPr="003018FE">
        <w:rPr>
          <w:rFonts w:cstheme="minorHAnsi"/>
          <w:i/>
          <w:highlight w:val="lightGray"/>
        </w:rPr>
        <w:t>i ra</w:t>
      </w:r>
      <w:r w:rsidR="008A1AD1" w:rsidRPr="003018FE">
        <w:rPr>
          <w:rFonts w:cstheme="minorHAnsi"/>
          <w:i/>
          <w:highlight w:val="lightGray"/>
        </w:rPr>
        <w:t>ț</w:t>
      </w:r>
      <w:r w:rsidR="00392886" w:rsidRPr="003018FE">
        <w:rPr>
          <w:rFonts w:cstheme="minorHAnsi"/>
          <w:i/>
          <w:highlight w:val="lightGray"/>
        </w:rPr>
        <w:t>iunea pentru care achizi</w:t>
      </w:r>
      <w:r w:rsidR="008A1AD1" w:rsidRPr="003018FE">
        <w:rPr>
          <w:rFonts w:cstheme="minorHAnsi"/>
          <w:i/>
          <w:highlight w:val="lightGray"/>
        </w:rPr>
        <w:t>ț</w:t>
      </w:r>
      <w:r w:rsidR="00392886" w:rsidRPr="003018FE">
        <w:rPr>
          <w:rFonts w:cstheme="minorHAnsi"/>
          <w:i/>
          <w:highlight w:val="lightGray"/>
        </w:rPr>
        <w:t>ioneaz</w:t>
      </w:r>
      <w:r w:rsidR="008A1AD1" w:rsidRPr="003018FE">
        <w:rPr>
          <w:rFonts w:cstheme="minorHAnsi"/>
          <w:i/>
          <w:highlight w:val="lightGray"/>
        </w:rPr>
        <w:t>ă</w:t>
      </w:r>
      <w:r w:rsidR="00392886" w:rsidRPr="003018FE">
        <w:rPr>
          <w:rFonts w:cstheme="minorHAnsi"/>
          <w:i/>
          <w:highlight w:val="lightGray"/>
        </w:rPr>
        <w:t xml:space="preserve"> </w:t>
      </w:r>
      <w:r w:rsidR="00612B6C" w:rsidRPr="003018FE">
        <w:rPr>
          <w:rFonts w:cstheme="minorHAnsi"/>
          <w:i/>
          <w:highlight w:val="lightGray"/>
        </w:rPr>
        <w:t>produsele</w:t>
      </w:r>
      <w:r w:rsidR="008244E8" w:rsidRPr="003018FE">
        <w:rPr>
          <w:rFonts w:cstheme="minorHAnsi"/>
          <w:i/>
          <w:highlight w:val="lightGray"/>
        </w:rPr>
        <w:t xml:space="preserve">, </w:t>
      </w:r>
      <w:r w:rsidR="00225C94" w:rsidRPr="003018FE">
        <w:rPr>
          <w:rFonts w:cstheme="minorHAnsi"/>
          <w:i/>
          <w:highlight w:val="lightGray"/>
        </w:rPr>
        <w:t>spre</w:t>
      </w:r>
      <w:r w:rsidR="008244E8" w:rsidRPr="003018FE">
        <w:rPr>
          <w:rFonts w:cstheme="minorHAnsi"/>
          <w:i/>
          <w:highlight w:val="lightGray"/>
        </w:rPr>
        <w:t xml:space="preserve"> exemplu</w:t>
      </w:r>
      <w:r w:rsidR="008A1AD1" w:rsidRPr="003018FE">
        <w:rPr>
          <w:rFonts w:cstheme="minorHAnsi"/>
          <w:i/>
          <w:highlight w:val="lightGray"/>
        </w:rPr>
        <w:t>:</w:t>
      </w:r>
      <w:r w:rsidR="008244E8" w:rsidRPr="003018FE">
        <w:rPr>
          <w:rFonts w:cstheme="minorHAnsi"/>
          <w:i/>
          <w:highlight w:val="lightGray"/>
        </w:rPr>
        <w:t xml:space="preserve"> reducerea </w:t>
      </w:r>
      <w:r w:rsidR="00612B6C" w:rsidRPr="003018FE">
        <w:rPr>
          <w:rFonts w:cstheme="minorHAnsi"/>
          <w:i/>
          <w:highlight w:val="lightGray"/>
        </w:rPr>
        <w:t>timpului</w:t>
      </w:r>
      <w:r w:rsidR="0005297B" w:rsidRPr="003018FE">
        <w:rPr>
          <w:rFonts w:cstheme="minorHAnsi"/>
          <w:i/>
          <w:highlight w:val="lightGray"/>
        </w:rPr>
        <w:t>/cresterea capacitatii</w:t>
      </w:r>
      <w:r w:rsidR="00612B6C" w:rsidRPr="003018FE">
        <w:rPr>
          <w:rFonts w:cstheme="minorHAnsi"/>
          <w:i/>
          <w:highlight w:val="lightGray"/>
        </w:rPr>
        <w:t xml:space="preserve"> de procesare a informatiilor</w:t>
      </w:r>
      <w:r w:rsidR="00392886" w:rsidRPr="003018FE">
        <w:rPr>
          <w:rFonts w:cstheme="minorHAnsi"/>
          <w:i/>
          <w:highlight w:val="lightGray"/>
        </w:rPr>
        <w:t xml:space="preserve">, </w:t>
      </w:r>
      <w:r w:rsidR="00EF6F01" w:rsidRPr="003018FE">
        <w:rPr>
          <w:rFonts w:cstheme="minorHAnsi"/>
          <w:i/>
          <w:highlight w:val="lightGray"/>
        </w:rPr>
        <w:t xml:space="preserve">optimizarea </w:t>
      </w:r>
      <w:r w:rsidR="00612B6C" w:rsidRPr="003018FE">
        <w:rPr>
          <w:rFonts w:cstheme="minorHAnsi"/>
          <w:i/>
          <w:highlight w:val="lightGray"/>
        </w:rPr>
        <w:t>modului de raportare a unor informatii</w:t>
      </w:r>
      <w:r w:rsidR="00B72F18" w:rsidRPr="003018FE">
        <w:rPr>
          <w:rFonts w:cstheme="minorHAnsi"/>
          <w:i/>
          <w:highlight w:val="lightGray"/>
        </w:rPr>
        <w:t xml:space="preserve">, </w:t>
      </w:r>
      <w:r w:rsidR="00612B6C" w:rsidRPr="003018FE">
        <w:rPr>
          <w:rFonts w:cstheme="minorHAnsi"/>
          <w:i/>
          <w:highlight w:val="lightGray"/>
        </w:rPr>
        <w:t>accesibilitate pentru mai multe categorii de utilizatori,</w:t>
      </w:r>
      <w:r w:rsidR="00B72F18" w:rsidRPr="003018FE">
        <w:rPr>
          <w:rFonts w:cstheme="minorHAnsi"/>
          <w:i/>
          <w:highlight w:val="lightGray"/>
        </w:rPr>
        <w:t xml:space="preserve"> etc</w:t>
      </w:r>
      <w:r w:rsidR="00392886" w:rsidRPr="003018FE">
        <w:rPr>
          <w:rFonts w:cstheme="minorHAnsi"/>
          <w:i/>
          <w:highlight w:val="lightGray"/>
        </w:rPr>
        <w:t>.</w:t>
      </w:r>
      <w:r w:rsidR="00313EF5" w:rsidRPr="003018FE">
        <w:rPr>
          <w:rFonts w:cstheme="minorHAnsi"/>
          <w:i/>
          <w:highlight w:val="lightGray"/>
        </w:rPr>
        <w:t>]</w:t>
      </w:r>
    </w:p>
    <w:p w:rsidR="008244E8" w:rsidRPr="003018FE" w:rsidRDefault="008244E8" w:rsidP="003018FE">
      <w:pPr>
        <w:spacing w:after="0" w:line="360" w:lineRule="exact"/>
        <w:jc w:val="both"/>
        <w:rPr>
          <w:rFonts w:cstheme="minorHAnsi"/>
        </w:rPr>
      </w:pPr>
    </w:p>
    <w:p w:rsidR="004C3E94" w:rsidRPr="005166D7" w:rsidRDefault="004C3E94" w:rsidP="003018FE">
      <w:pPr>
        <w:pStyle w:val="Heading2"/>
        <w:numPr>
          <w:ilvl w:val="1"/>
          <w:numId w:val="1"/>
        </w:numPr>
        <w:spacing w:before="0" w:line="360" w:lineRule="exact"/>
        <w:jc w:val="both"/>
        <w:rPr>
          <w:rFonts w:cstheme="minorHAnsi"/>
          <w:sz w:val="22"/>
          <w:szCs w:val="22"/>
        </w:rPr>
      </w:pPr>
      <w:bookmarkStart w:id="5" w:name="_Toc478634963"/>
      <w:r w:rsidRPr="005166D7">
        <w:rPr>
          <w:rFonts w:cstheme="minorHAnsi"/>
          <w:sz w:val="22"/>
          <w:szCs w:val="22"/>
        </w:rPr>
        <w:lastRenderedPageBreak/>
        <w:t>Alte</w:t>
      </w:r>
      <w:r w:rsidR="00392886" w:rsidRPr="005166D7">
        <w:rPr>
          <w:rFonts w:cstheme="minorHAnsi"/>
          <w:sz w:val="22"/>
          <w:szCs w:val="22"/>
        </w:rPr>
        <w:t xml:space="preserve"> ini</w:t>
      </w:r>
      <w:r w:rsidR="008A1AD1" w:rsidRPr="005166D7">
        <w:rPr>
          <w:rFonts w:cstheme="minorHAnsi"/>
          <w:sz w:val="22"/>
          <w:szCs w:val="22"/>
        </w:rPr>
        <w:t>ț</w:t>
      </w:r>
      <w:r w:rsidR="00392886" w:rsidRPr="005166D7">
        <w:rPr>
          <w:rFonts w:cstheme="minorHAnsi"/>
          <w:sz w:val="22"/>
          <w:szCs w:val="22"/>
        </w:rPr>
        <w:t>iative/</w:t>
      </w:r>
      <w:r w:rsidRPr="005166D7">
        <w:rPr>
          <w:rFonts w:cstheme="minorHAnsi"/>
          <w:sz w:val="22"/>
          <w:szCs w:val="22"/>
        </w:rPr>
        <w:t>proiecte/programe asociate cu</w:t>
      </w:r>
      <w:r w:rsidR="004F74FC" w:rsidRPr="005166D7">
        <w:rPr>
          <w:rFonts w:cstheme="minorHAnsi"/>
          <w:sz w:val="22"/>
          <w:szCs w:val="22"/>
        </w:rPr>
        <w:t xml:space="preserve"> aceast</w:t>
      </w:r>
      <w:r w:rsidR="008A1AD1" w:rsidRPr="005166D7">
        <w:rPr>
          <w:rFonts w:cstheme="minorHAnsi"/>
          <w:sz w:val="22"/>
          <w:szCs w:val="22"/>
        </w:rPr>
        <w:t>ă</w:t>
      </w:r>
      <w:r w:rsidR="004F74FC" w:rsidRPr="005166D7">
        <w:rPr>
          <w:rFonts w:cstheme="minorHAnsi"/>
          <w:sz w:val="22"/>
          <w:szCs w:val="22"/>
        </w:rPr>
        <w:t xml:space="preserve"> </w:t>
      </w:r>
      <w:r w:rsidRPr="005166D7">
        <w:rPr>
          <w:rFonts w:cstheme="minorHAnsi"/>
          <w:sz w:val="22"/>
          <w:szCs w:val="22"/>
        </w:rPr>
        <w:t>achiziți</w:t>
      </w:r>
      <w:r w:rsidR="004F74FC" w:rsidRPr="005166D7">
        <w:rPr>
          <w:rFonts w:cstheme="minorHAnsi"/>
          <w:sz w:val="22"/>
          <w:szCs w:val="22"/>
        </w:rPr>
        <w:t>e</w:t>
      </w:r>
      <w:r w:rsidRPr="005166D7">
        <w:rPr>
          <w:rFonts w:cstheme="minorHAnsi"/>
          <w:sz w:val="22"/>
          <w:szCs w:val="22"/>
        </w:rPr>
        <w:t xml:space="preserve"> de </w:t>
      </w:r>
      <w:r w:rsidR="00612B6C" w:rsidRPr="005166D7">
        <w:rPr>
          <w:rFonts w:cstheme="minorHAnsi"/>
          <w:sz w:val="22"/>
          <w:szCs w:val="22"/>
        </w:rPr>
        <w:t>produse</w:t>
      </w:r>
      <w:bookmarkEnd w:id="5"/>
    </w:p>
    <w:p w:rsidR="0019471D" w:rsidRPr="003018FE" w:rsidRDefault="0019471D" w:rsidP="003018FE">
      <w:pPr>
        <w:spacing w:after="0" w:line="360" w:lineRule="exact"/>
        <w:rPr>
          <w:rFonts w:cstheme="minorHAnsi"/>
        </w:rPr>
      </w:pPr>
    </w:p>
    <w:p w:rsidR="004C3E94" w:rsidRPr="003018FE" w:rsidRDefault="008A1AD1" w:rsidP="003018FE">
      <w:pPr>
        <w:spacing w:after="0" w:line="360" w:lineRule="exact"/>
        <w:jc w:val="both"/>
        <w:rPr>
          <w:rFonts w:cstheme="minorHAnsi"/>
          <w:i/>
        </w:rPr>
      </w:pPr>
      <w:r w:rsidRPr="003018FE">
        <w:rPr>
          <w:rFonts w:cstheme="minorHAnsi"/>
          <w:i/>
          <w:highlight w:val="lightGray"/>
        </w:rPr>
        <w:t>[Î</w:t>
      </w:r>
      <w:r w:rsidR="002A766B" w:rsidRPr="003018FE">
        <w:rPr>
          <w:rFonts w:cstheme="minorHAnsi"/>
          <w:i/>
          <w:highlight w:val="lightGray"/>
        </w:rPr>
        <w:t>n acest capitol trebuie s</w:t>
      </w:r>
      <w:r w:rsidRPr="003018FE">
        <w:rPr>
          <w:rFonts w:cstheme="minorHAnsi"/>
          <w:i/>
          <w:highlight w:val="lightGray"/>
        </w:rPr>
        <w:t>ă</w:t>
      </w:r>
      <w:r w:rsidR="002A766B" w:rsidRPr="003018FE">
        <w:rPr>
          <w:rFonts w:cstheme="minorHAnsi"/>
          <w:i/>
          <w:highlight w:val="lightGray"/>
        </w:rPr>
        <w:t xml:space="preserve"> preciza</w:t>
      </w:r>
      <w:r w:rsidRPr="003018FE">
        <w:rPr>
          <w:rFonts w:cstheme="minorHAnsi"/>
          <w:i/>
          <w:highlight w:val="lightGray"/>
        </w:rPr>
        <w:t>ț</w:t>
      </w:r>
      <w:r w:rsidR="002A766B" w:rsidRPr="003018FE">
        <w:rPr>
          <w:rFonts w:cstheme="minorHAnsi"/>
          <w:i/>
          <w:highlight w:val="lightGray"/>
        </w:rPr>
        <w:t>i l</w:t>
      </w:r>
      <w:r w:rsidR="004C3E94" w:rsidRPr="003018FE">
        <w:rPr>
          <w:rFonts w:cstheme="minorHAnsi"/>
          <w:i/>
          <w:highlight w:val="lightGray"/>
        </w:rPr>
        <w:t>egătura (dacă există) dintre</w:t>
      </w:r>
      <w:r w:rsidR="00612B6C" w:rsidRPr="003018FE">
        <w:rPr>
          <w:rFonts w:cstheme="minorHAnsi"/>
          <w:i/>
          <w:highlight w:val="lightGray"/>
        </w:rPr>
        <w:t xml:space="preserve"> produsele</w:t>
      </w:r>
      <w:r w:rsidR="004C3E94" w:rsidRPr="003018FE">
        <w:rPr>
          <w:rFonts w:cstheme="minorHAnsi"/>
          <w:i/>
          <w:highlight w:val="lightGray"/>
        </w:rPr>
        <w:t xml:space="preserve"> c</w:t>
      </w:r>
      <w:r w:rsidRPr="003018FE">
        <w:rPr>
          <w:rFonts w:cstheme="minorHAnsi"/>
          <w:i/>
          <w:highlight w:val="lightGray"/>
        </w:rPr>
        <w:t>ar</w:t>
      </w:r>
      <w:r w:rsidR="004C3E94" w:rsidRPr="003018FE">
        <w:rPr>
          <w:rFonts w:cstheme="minorHAnsi"/>
          <w:i/>
          <w:highlight w:val="lightGray"/>
        </w:rPr>
        <w:t xml:space="preserve">e urmează </w:t>
      </w:r>
      <w:r w:rsidRPr="003018FE">
        <w:rPr>
          <w:rFonts w:cstheme="minorHAnsi"/>
          <w:i/>
          <w:highlight w:val="lightGray"/>
        </w:rPr>
        <w:t>să</w:t>
      </w:r>
      <w:r w:rsidR="004C3E94" w:rsidRPr="003018FE">
        <w:rPr>
          <w:rFonts w:cstheme="minorHAnsi"/>
          <w:i/>
          <w:highlight w:val="lightGray"/>
        </w:rPr>
        <w:t xml:space="preserve"> fi</w:t>
      </w:r>
      <w:r w:rsidRPr="003018FE">
        <w:rPr>
          <w:rFonts w:cstheme="minorHAnsi"/>
          <w:i/>
          <w:highlight w:val="lightGray"/>
        </w:rPr>
        <w:t>e</w:t>
      </w:r>
      <w:r w:rsidR="004C3E94" w:rsidRPr="003018FE">
        <w:rPr>
          <w:rFonts w:cstheme="minorHAnsi"/>
          <w:i/>
          <w:highlight w:val="lightGray"/>
        </w:rPr>
        <w:t xml:space="preserve"> achiziționate și alte </w:t>
      </w:r>
      <w:r w:rsidRPr="003018FE">
        <w:rPr>
          <w:rFonts w:cstheme="minorHAnsi"/>
          <w:i/>
          <w:highlight w:val="lightGray"/>
        </w:rPr>
        <w:t>proiecte/</w:t>
      </w:r>
      <w:r w:rsidR="004C3E94" w:rsidRPr="003018FE">
        <w:rPr>
          <w:rFonts w:cstheme="minorHAnsi"/>
          <w:i/>
          <w:highlight w:val="lightGray"/>
        </w:rPr>
        <w:t>programe</w:t>
      </w:r>
      <w:r w:rsidRPr="003018FE">
        <w:rPr>
          <w:rFonts w:cstheme="minorHAnsi"/>
          <w:i/>
          <w:highlight w:val="lightGray"/>
        </w:rPr>
        <w:t xml:space="preserve"> derulate la nivel de Autoritate C</w:t>
      </w:r>
      <w:r w:rsidR="002A766B" w:rsidRPr="003018FE">
        <w:rPr>
          <w:rFonts w:cstheme="minorHAnsi"/>
          <w:i/>
          <w:highlight w:val="lightGray"/>
        </w:rPr>
        <w:t>ontractant</w:t>
      </w:r>
      <w:r w:rsidRPr="003018FE">
        <w:rPr>
          <w:rFonts w:cstheme="minorHAnsi"/>
          <w:i/>
          <w:highlight w:val="lightGray"/>
        </w:rPr>
        <w:t>ă</w:t>
      </w:r>
      <w:r w:rsidR="0087791F" w:rsidRPr="003018FE">
        <w:rPr>
          <w:rFonts w:cstheme="minorHAnsi"/>
          <w:i/>
          <w:highlight w:val="lightGray"/>
        </w:rPr>
        <w:t>.</w:t>
      </w:r>
      <w:r w:rsidR="00313EF5" w:rsidRPr="003018FE">
        <w:rPr>
          <w:rFonts w:cstheme="minorHAnsi"/>
          <w:i/>
          <w:highlight w:val="lightGray"/>
        </w:rPr>
        <w:t>]</w:t>
      </w:r>
    </w:p>
    <w:p w:rsidR="008C34BB" w:rsidRPr="003018FE" w:rsidRDefault="008C34BB" w:rsidP="003018FE">
      <w:pPr>
        <w:spacing w:after="0" w:line="360" w:lineRule="exact"/>
        <w:jc w:val="both"/>
        <w:rPr>
          <w:rFonts w:cstheme="minorHAnsi"/>
          <w:i/>
        </w:rPr>
      </w:pPr>
    </w:p>
    <w:p w:rsidR="00CB0BAA" w:rsidRPr="003018FE" w:rsidRDefault="00BB3BC6" w:rsidP="003018FE">
      <w:pPr>
        <w:spacing w:after="0" w:line="360" w:lineRule="exact"/>
        <w:jc w:val="both"/>
        <w:rPr>
          <w:rFonts w:cstheme="minorHAnsi"/>
          <w:i/>
          <w:highlight w:val="lightGray"/>
        </w:rPr>
      </w:pPr>
      <w:r w:rsidRPr="003018FE">
        <w:rPr>
          <w:rFonts w:cstheme="minorHAnsi"/>
          <w:i/>
          <w:highlight w:val="lightGray"/>
        </w:rPr>
        <w:t>[</w:t>
      </w:r>
      <w:r w:rsidR="004C3E94" w:rsidRPr="003018FE">
        <w:rPr>
          <w:rFonts w:cstheme="minorHAnsi"/>
          <w:i/>
          <w:highlight w:val="lightGray"/>
        </w:rPr>
        <w:t xml:space="preserve">Identificați </w:t>
      </w:r>
      <w:r w:rsidR="0019471D" w:rsidRPr="003018FE">
        <w:rPr>
          <w:rFonts w:cstheme="minorHAnsi"/>
          <w:i/>
          <w:highlight w:val="lightGray"/>
        </w:rPr>
        <w:t>aceste leg</w:t>
      </w:r>
      <w:r w:rsidR="00C11ED4" w:rsidRPr="003018FE">
        <w:rPr>
          <w:rFonts w:cstheme="minorHAnsi"/>
          <w:i/>
          <w:highlight w:val="lightGray"/>
        </w:rPr>
        <w:t>ă</w:t>
      </w:r>
      <w:r w:rsidR="0019471D" w:rsidRPr="003018FE">
        <w:rPr>
          <w:rFonts w:cstheme="minorHAnsi"/>
          <w:i/>
          <w:highlight w:val="lightGray"/>
        </w:rPr>
        <w:t>turi, d</w:t>
      </w:r>
      <w:r w:rsidR="004C3E94" w:rsidRPr="003018FE">
        <w:rPr>
          <w:rFonts w:cstheme="minorHAnsi"/>
          <w:i/>
          <w:highlight w:val="lightGray"/>
        </w:rPr>
        <w:t xml:space="preserve">escrieți </w:t>
      </w:r>
      <w:r w:rsidR="002A766B" w:rsidRPr="003018FE">
        <w:rPr>
          <w:rFonts w:cstheme="minorHAnsi"/>
          <w:i/>
          <w:highlight w:val="lightGray"/>
        </w:rPr>
        <w:t>leg</w:t>
      </w:r>
      <w:r w:rsidR="00C11ED4" w:rsidRPr="003018FE">
        <w:rPr>
          <w:rFonts w:cstheme="minorHAnsi"/>
          <w:i/>
          <w:highlight w:val="lightGray"/>
        </w:rPr>
        <w:t>ă</w:t>
      </w:r>
      <w:r w:rsidR="002A766B" w:rsidRPr="003018FE">
        <w:rPr>
          <w:rFonts w:cstheme="minorHAnsi"/>
          <w:i/>
          <w:highlight w:val="lightGray"/>
        </w:rPr>
        <w:t>turi de dependen</w:t>
      </w:r>
      <w:r w:rsidR="00C11ED4" w:rsidRPr="003018FE">
        <w:rPr>
          <w:rFonts w:cstheme="minorHAnsi"/>
          <w:i/>
          <w:highlight w:val="lightGray"/>
        </w:rPr>
        <w:t>ță</w:t>
      </w:r>
      <w:r w:rsidR="002A766B" w:rsidRPr="003018FE">
        <w:rPr>
          <w:rFonts w:cstheme="minorHAnsi"/>
          <w:i/>
          <w:highlight w:val="lightGray"/>
        </w:rPr>
        <w:t xml:space="preserve">, </w:t>
      </w:r>
      <w:r w:rsidR="00AC7301" w:rsidRPr="003018FE">
        <w:rPr>
          <w:rFonts w:cstheme="minorHAnsi"/>
          <w:i/>
          <w:highlight w:val="lightGray"/>
        </w:rPr>
        <w:t xml:space="preserve">de compatibilitate, </w:t>
      </w:r>
      <w:r w:rsidR="002A766B" w:rsidRPr="003018FE">
        <w:rPr>
          <w:rFonts w:cstheme="minorHAnsi"/>
          <w:i/>
          <w:highlight w:val="lightGray"/>
        </w:rPr>
        <w:t xml:space="preserve">de </w:t>
      </w:r>
      <w:r w:rsidR="00AC7301" w:rsidRPr="003018FE">
        <w:rPr>
          <w:rFonts w:cstheme="minorHAnsi"/>
          <w:i/>
          <w:highlight w:val="lightGray"/>
        </w:rPr>
        <w:t>interoperabilitate</w:t>
      </w:r>
      <w:r w:rsidR="002A766B" w:rsidRPr="003018FE">
        <w:rPr>
          <w:rFonts w:cstheme="minorHAnsi"/>
          <w:i/>
          <w:highlight w:val="lightGray"/>
        </w:rPr>
        <w:t xml:space="preserve"> etc</w:t>
      </w:r>
      <w:r w:rsidR="00C11ED4" w:rsidRPr="003018FE">
        <w:rPr>
          <w:rFonts w:cstheme="minorHAnsi"/>
          <w:i/>
          <w:highlight w:val="lightGray"/>
        </w:rPr>
        <w:t>.</w:t>
      </w:r>
      <w:r w:rsidR="00313EF5" w:rsidRPr="003018FE">
        <w:rPr>
          <w:rFonts w:cstheme="minorHAnsi"/>
          <w:i/>
          <w:highlight w:val="lightGray"/>
        </w:rPr>
        <w:t>, dacă există.</w:t>
      </w:r>
    </w:p>
    <w:p w:rsidR="00CB0BAA" w:rsidRPr="003018FE" w:rsidRDefault="00CB0BAA" w:rsidP="003018FE">
      <w:pPr>
        <w:spacing w:after="0" w:line="360" w:lineRule="exact"/>
        <w:jc w:val="both"/>
        <w:rPr>
          <w:rFonts w:cstheme="minorHAnsi"/>
          <w:i/>
          <w:highlight w:val="lightGray"/>
        </w:rPr>
      </w:pPr>
      <w:r w:rsidRPr="003018FE">
        <w:rPr>
          <w:rFonts w:cstheme="minorHAnsi"/>
          <w:i/>
          <w:highlight w:val="lightGray"/>
        </w:rPr>
        <w:t>De exemplu:</w:t>
      </w:r>
    </w:p>
    <w:p w:rsidR="00CB0BAA" w:rsidRPr="003018FE" w:rsidRDefault="00CB0BAA" w:rsidP="003018FE">
      <w:pPr>
        <w:pStyle w:val="ListParagraph"/>
        <w:numPr>
          <w:ilvl w:val="0"/>
          <w:numId w:val="46"/>
        </w:numPr>
        <w:spacing w:after="0" w:line="360" w:lineRule="exact"/>
        <w:jc w:val="both"/>
        <w:rPr>
          <w:rFonts w:cstheme="minorHAnsi"/>
          <w:i/>
          <w:highlight w:val="lightGray"/>
        </w:rPr>
      </w:pPr>
      <w:r w:rsidRPr="003018FE">
        <w:rPr>
          <w:rFonts w:cstheme="minorHAnsi"/>
          <w:i/>
          <w:highlight w:val="lightGray"/>
        </w:rPr>
        <w:t xml:space="preserve">pentru achiziția </w:t>
      </w:r>
      <w:r w:rsidR="00612B6C" w:rsidRPr="003018FE">
        <w:rPr>
          <w:rFonts w:cstheme="minorHAnsi"/>
          <w:i/>
          <w:highlight w:val="lightGray"/>
        </w:rPr>
        <w:t xml:space="preserve">unui </w:t>
      </w:r>
      <w:r w:rsidR="0005297B" w:rsidRPr="003018FE">
        <w:rPr>
          <w:rFonts w:cstheme="minorHAnsi"/>
          <w:i/>
          <w:highlight w:val="lightGray"/>
        </w:rPr>
        <w:t>echipament/</w:t>
      </w:r>
      <w:r w:rsidR="00612B6C" w:rsidRPr="003018FE">
        <w:rPr>
          <w:rFonts w:cstheme="minorHAnsi"/>
          <w:i/>
          <w:highlight w:val="lightGray"/>
        </w:rPr>
        <w:t xml:space="preserve">sistem </w:t>
      </w:r>
      <w:r w:rsidR="0005297B" w:rsidRPr="003018FE">
        <w:rPr>
          <w:rFonts w:cstheme="minorHAnsi"/>
          <w:i/>
          <w:highlight w:val="lightGray"/>
        </w:rPr>
        <w:t>hardware</w:t>
      </w:r>
      <w:r w:rsidRPr="003018FE">
        <w:rPr>
          <w:rFonts w:cstheme="minorHAnsi"/>
          <w:i/>
          <w:highlight w:val="lightGray"/>
        </w:rPr>
        <w:t xml:space="preserve"> precizați </w:t>
      </w:r>
      <w:r w:rsidR="0005297B" w:rsidRPr="003018FE">
        <w:rPr>
          <w:rFonts w:cstheme="minorHAnsi"/>
          <w:i/>
          <w:highlight w:val="lightGray"/>
        </w:rPr>
        <w:t>caracteristicile de compatibilitate si interoperabilitate cu intreg sistemul IT, a carei parte componenta este echipamentul/sitemul hardware</w:t>
      </w:r>
      <w:r w:rsidR="00AC7301" w:rsidRPr="003018FE">
        <w:rPr>
          <w:rFonts w:cstheme="minorHAnsi"/>
          <w:i/>
          <w:highlight w:val="lightGray"/>
        </w:rPr>
        <w:t xml:space="preserve"> achizitionat</w:t>
      </w:r>
      <w:r w:rsidRPr="003018FE">
        <w:rPr>
          <w:rFonts w:cstheme="minorHAnsi"/>
          <w:i/>
          <w:highlight w:val="lightGray"/>
        </w:rPr>
        <w:t>.</w:t>
      </w:r>
    </w:p>
    <w:p w:rsidR="00392886" w:rsidRPr="003018FE" w:rsidRDefault="00CB0BAA" w:rsidP="003018FE">
      <w:pPr>
        <w:pStyle w:val="ListParagraph"/>
        <w:numPr>
          <w:ilvl w:val="0"/>
          <w:numId w:val="46"/>
        </w:numPr>
        <w:spacing w:after="0" w:line="360" w:lineRule="exact"/>
        <w:jc w:val="both"/>
        <w:rPr>
          <w:rFonts w:cstheme="minorHAnsi"/>
          <w:i/>
          <w:highlight w:val="lightGray"/>
        </w:rPr>
      </w:pPr>
      <w:r w:rsidRPr="003018FE">
        <w:rPr>
          <w:rFonts w:cstheme="minorHAnsi"/>
          <w:i/>
          <w:highlight w:val="lightGray"/>
        </w:rPr>
        <w:t xml:space="preserve">pentru achiziția </w:t>
      </w:r>
      <w:r w:rsidR="0005297B" w:rsidRPr="003018FE">
        <w:rPr>
          <w:rFonts w:cstheme="minorHAnsi"/>
          <w:i/>
          <w:highlight w:val="lightGray"/>
        </w:rPr>
        <w:t xml:space="preserve">unui echipament/sistem hardware </w:t>
      </w:r>
      <w:r w:rsidRPr="003018FE">
        <w:rPr>
          <w:rFonts w:cstheme="minorHAnsi"/>
          <w:i/>
          <w:highlight w:val="lightGray"/>
        </w:rPr>
        <w:t xml:space="preserve">explicați dacă este o inițiativă izolată sau face parte dintr-un program mai amplu de </w:t>
      </w:r>
      <w:r w:rsidR="00BC2766" w:rsidRPr="003018FE">
        <w:rPr>
          <w:rFonts w:cstheme="minorHAnsi"/>
          <w:i/>
          <w:highlight w:val="lightGray"/>
        </w:rPr>
        <w:t>î</w:t>
      </w:r>
      <w:r w:rsidRPr="003018FE">
        <w:rPr>
          <w:rFonts w:cstheme="minorHAnsi"/>
          <w:i/>
          <w:highlight w:val="lightGray"/>
        </w:rPr>
        <w:t>mbunătățire/</w:t>
      </w:r>
      <w:r w:rsidR="0005297B" w:rsidRPr="003018FE">
        <w:rPr>
          <w:rFonts w:cstheme="minorHAnsi"/>
          <w:i/>
          <w:highlight w:val="lightGray"/>
        </w:rPr>
        <w:t xml:space="preserve">dezvoltare/modernizare </w:t>
      </w:r>
      <w:r w:rsidRPr="003018FE">
        <w:rPr>
          <w:rFonts w:cstheme="minorHAnsi"/>
          <w:i/>
          <w:highlight w:val="lightGray"/>
        </w:rPr>
        <w:t xml:space="preserve">la nivel de </w:t>
      </w:r>
      <w:r w:rsidR="00BC2766" w:rsidRPr="003018FE">
        <w:rPr>
          <w:rFonts w:cstheme="minorHAnsi"/>
          <w:i/>
          <w:highlight w:val="lightGray"/>
        </w:rPr>
        <w:t>A</w:t>
      </w:r>
      <w:r w:rsidRPr="003018FE">
        <w:rPr>
          <w:rFonts w:cstheme="minorHAnsi"/>
          <w:i/>
          <w:highlight w:val="lightGray"/>
        </w:rPr>
        <w:t xml:space="preserve">utoritate </w:t>
      </w:r>
      <w:r w:rsidR="00BC2766" w:rsidRPr="003018FE">
        <w:rPr>
          <w:rFonts w:cstheme="minorHAnsi"/>
          <w:i/>
          <w:highlight w:val="lightGray"/>
        </w:rPr>
        <w:t>C</w:t>
      </w:r>
      <w:r w:rsidRPr="003018FE">
        <w:rPr>
          <w:rFonts w:cstheme="minorHAnsi"/>
          <w:i/>
          <w:highlight w:val="lightGray"/>
        </w:rPr>
        <w:t>ontractantă</w:t>
      </w:r>
      <w:r w:rsidR="00313EF5" w:rsidRPr="003018FE">
        <w:rPr>
          <w:rFonts w:cstheme="minorHAnsi"/>
          <w:i/>
          <w:highlight w:val="lightGray"/>
        </w:rPr>
        <w:t>]</w:t>
      </w:r>
      <w:r w:rsidR="0005297B" w:rsidRPr="003018FE">
        <w:rPr>
          <w:rFonts w:cstheme="minorHAnsi"/>
          <w:i/>
          <w:highlight w:val="lightGray"/>
        </w:rPr>
        <w:t xml:space="preserve"> </w:t>
      </w:r>
    </w:p>
    <w:p w:rsidR="008C34BB" w:rsidRPr="003018FE" w:rsidRDefault="008C34BB" w:rsidP="003018FE">
      <w:pPr>
        <w:spacing w:after="0" w:line="360" w:lineRule="exact"/>
        <w:jc w:val="both"/>
        <w:rPr>
          <w:rFonts w:cstheme="minorHAnsi"/>
          <w:i/>
        </w:rPr>
      </w:pPr>
    </w:p>
    <w:p w:rsidR="00D145D0" w:rsidRPr="003018FE" w:rsidRDefault="00CE11C6" w:rsidP="003018FE">
      <w:pPr>
        <w:spacing w:after="0" w:line="360" w:lineRule="exact"/>
        <w:jc w:val="both"/>
        <w:rPr>
          <w:rFonts w:cstheme="minorHAnsi"/>
          <w:i/>
          <w:highlight w:val="lightGray"/>
        </w:rPr>
      </w:pPr>
      <w:r w:rsidRPr="003018FE">
        <w:rPr>
          <w:rFonts w:cstheme="minorHAnsi"/>
          <w:i/>
          <w:highlight w:val="lightGray"/>
        </w:rPr>
        <w:t>[</w:t>
      </w:r>
      <w:r w:rsidR="00BC2766" w:rsidRPr="003018FE">
        <w:rPr>
          <w:rFonts w:cstheme="minorHAnsi"/>
          <w:i/>
          <w:highlight w:val="lightGray"/>
        </w:rPr>
        <w:t xml:space="preserve">În </w:t>
      </w:r>
      <w:r w:rsidR="00D145D0" w:rsidRPr="003018FE">
        <w:rPr>
          <w:rFonts w:cstheme="minorHAnsi"/>
          <w:i/>
          <w:highlight w:val="lightGray"/>
        </w:rPr>
        <w:t xml:space="preserve">cazul </w:t>
      </w:r>
      <w:r w:rsidR="00BC2766" w:rsidRPr="003018FE">
        <w:rPr>
          <w:rFonts w:cstheme="minorHAnsi"/>
          <w:i/>
          <w:highlight w:val="lightGray"/>
        </w:rPr>
        <w:t>î</w:t>
      </w:r>
      <w:r w:rsidR="00D145D0" w:rsidRPr="003018FE">
        <w:rPr>
          <w:rFonts w:cstheme="minorHAnsi"/>
          <w:i/>
          <w:highlight w:val="lightGray"/>
        </w:rPr>
        <w:t xml:space="preserve">n care, </w:t>
      </w:r>
      <w:r w:rsidR="00AC7301" w:rsidRPr="003018FE">
        <w:rPr>
          <w:rFonts w:cstheme="minorHAnsi"/>
          <w:i/>
          <w:highlight w:val="lightGray"/>
        </w:rPr>
        <w:t xml:space="preserve">produsele </w:t>
      </w:r>
      <w:r w:rsidR="00D145D0" w:rsidRPr="003018FE">
        <w:rPr>
          <w:rFonts w:cstheme="minorHAnsi"/>
          <w:i/>
          <w:highlight w:val="lightGray"/>
        </w:rPr>
        <w:t xml:space="preserve">solicitate prin Caietul de sarcini, sunt </w:t>
      </w:r>
      <w:r w:rsidR="00BC2766" w:rsidRPr="003018FE">
        <w:rPr>
          <w:rFonts w:cstheme="minorHAnsi"/>
          <w:i/>
          <w:highlight w:val="lightGray"/>
        </w:rPr>
        <w:t>î</w:t>
      </w:r>
      <w:r w:rsidR="00D145D0" w:rsidRPr="003018FE">
        <w:rPr>
          <w:rFonts w:cstheme="minorHAnsi"/>
          <w:i/>
          <w:highlight w:val="lightGray"/>
        </w:rPr>
        <w:t>n leg</w:t>
      </w:r>
      <w:r w:rsidR="00BC2766" w:rsidRPr="003018FE">
        <w:rPr>
          <w:rFonts w:cstheme="minorHAnsi"/>
          <w:i/>
          <w:highlight w:val="lightGray"/>
        </w:rPr>
        <w:t>ă</w:t>
      </w:r>
      <w:r w:rsidR="00D145D0" w:rsidRPr="003018FE">
        <w:rPr>
          <w:rFonts w:cstheme="minorHAnsi"/>
          <w:i/>
          <w:highlight w:val="lightGray"/>
        </w:rPr>
        <w:t>tur</w:t>
      </w:r>
      <w:r w:rsidR="00BC2766" w:rsidRPr="003018FE">
        <w:rPr>
          <w:rFonts w:cstheme="minorHAnsi"/>
          <w:i/>
          <w:highlight w:val="lightGray"/>
        </w:rPr>
        <w:t>ă</w:t>
      </w:r>
      <w:r w:rsidR="00D145D0" w:rsidRPr="003018FE">
        <w:rPr>
          <w:rFonts w:cstheme="minorHAnsi"/>
          <w:i/>
          <w:highlight w:val="lightGray"/>
        </w:rPr>
        <w:t xml:space="preserve"> cu </w:t>
      </w:r>
      <w:r w:rsidR="00AC7301" w:rsidRPr="003018FE">
        <w:rPr>
          <w:rFonts w:cstheme="minorHAnsi"/>
          <w:i/>
          <w:highlight w:val="lightGray"/>
        </w:rPr>
        <w:t>dezvoltarea unui sistem nou</w:t>
      </w:r>
      <w:r w:rsidR="00D145D0" w:rsidRPr="003018FE">
        <w:rPr>
          <w:rFonts w:cstheme="minorHAnsi"/>
          <w:i/>
          <w:highlight w:val="lightGray"/>
        </w:rPr>
        <w:t xml:space="preserve"> sau </w:t>
      </w:r>
      <w:r w:rsidRPr="003018FE">
        <w:rPr>
          <w:rFonts w:cstheme="minorHAnsi"/>
          <w:i/>
          <w:highlight w:val="lightGray"/>
        </w:rPr>
        <w:t>cu o interven</w:t>
      </w:r>
      <w:r w:rsidR="00BC2766" w:rsidRPr="003018FE">
        <w:rPr>
          <w:rFonts w:cstheme="minorHAnsi"/>
          <w:i/>
          <w:highlight w:val="lightGray"/>
        </w:rPr>
        <w:t>ț</w:t>
      </w:r>
      <w:r w:rsidRPr="003018FE">
        <w:rPr>
          <w:rFonts w:cstheme="minorHAnsi"/>
          <w:i/>
          <w:highlight w:val="lightGray"/>
        </w:rPr>
        <w:t xml:space="preserve">ie la </w:t>
      </w:r>
      <w:r w:rsidR="00AC7301" w:rsidRPr="003018FE">
        <w:rPr>
          <w:rFonts w:cstheme="minorHAnsi"/>
          <w:i/>
          <w:highlight w:val="lightGray"/>
        </w:rPr>
        <w:t xml:space="preserve">un sistem </w:t>
      </w:r>
      <w:r w:rsidRPr="003018FE">
        <w:rPr>
          <w:rFonts w:cstheme="minorHAnsi"/>
          <w:i/>
          <w:highlight w:val="lightGray"/>
        </w:rPr>
        <w:t xml:space="preserve">existent, Autoritatea </w:t>
      </w:r>
      <w:r w:rsidR="00BC2766" w:rsidRPr="003018FE">
        <w:rPr>
          <w:rFonts w:cstheme="minorHAnsi"/>
          <w:i/>
          <w:highlight w:val="lightGray"/>
        </w:rPr>
        <w:t>C</w:t>
      </w:r>
      <w:r w:rsidRPr="003018FE">
        <w:rPr>
          <w:rFonts w:cstheme="minorHAnsi"/>
          <w:i/>
          <w:highlight w:val="lightGray"/>
        </w:rPr>
        <w:t>ontractant</w:t>
      </w:r>
      <w:r w:rsidR="00BC2766" w:rsidRPr="003018FE">
        <w:rPr>
          <w:rFonts w:cstheme="minorHAnsi"/>
          <w:i/>
          <w:highlight w:val="lightGray"/>
        </w:rPr>
        <w:t>ă</w:t>
      </w:r>
      <w:r w:rsidRPr="003018FE">
        <w:rPr>
          <w:rFonts w:cstheme="minorHAnsi"/>
          <w:i/>
          <w:highlight w:val="lightGray"/>
        </w:rPr>
        <w:t xml:space="preserve"> trebuie s</w:t>
      </w:r>
      <w:r w:rsidR="00BC2766" w:rsidRPr="003018FE">
        <w:rPr>
          <w:rFonts w:cstheme="minorHAnsi"/>
          <w:i/>
          <w:highlight w:val="lightGray"/>
        </w:rPr>
        <w:t>ă</w:t>
      </w:r>
      <w:r w:rsidRPr="003018FE">
        <w:rPr>
          <w:rFonts w:cstheme="minorHAnsi"/>
          <w:i/>
          <w:highlight w:val="lightGray"/>
        </w:rPr>
        <w:t xml:space="preserve"> prezinte informa</w:t>
      </w:r>
      <w:r w:rsidR="00BC2766" w:rsidRPr="003018FE">
        <w:rPr>
          <w:rFonts w:cstheme="minorHAnsi"/>
          <w:i/>
          <w:highlight w:val="lightGray"/>
        </w:rPr>
        <w:t>ț</w:t>
      </w:r>
      <w:r w:rsidRPr="003018FE">
        <w:rPr>
          <w:rFonts w:cstheme="minorHAnsi"/>
          <w:i/>
          <w:highlight w:val="lightGray"/>
        </w:rPr>
        <w:t>ii privind pozi</w:t>
      </w:r>
      <w:r w:rsidR="00BC2766" w:rsidRPr="003018FE">
        <w:rPr>
          <w:rFonts w:cstheme="minorHAnsi"/>
          <w:i/>
          <w:highlight w:val="lightGray"/>
        </w:rPr>
        <w:t>ț</w:t>
      </w:r>
      <w:r w:rsidRPr="003018FE">
        <w:rPr>
          <w:rFonts w:cstheme="minorHAnsi"/>
          <w:i/>
          <w:highlight w:val="lightGray"/>
        </w:rPr>
        <w:t xml:space="preserve">ionarea acestor </w:t>
      </w:r>
      <w:r w:rsidR="00AC7301" w:rsidRPr="003018FE">
        <w:rPr>
          <w:rFonts w:cstheme="minorHAnsi"/>
          <w:i/>
          <w:highlight w:val="lightGray"/>
        </w:rPr>
        <w:t xml:space="preserve">produse </w:t>
      </w:r>
      <w:r w:rsidR="00BC2766" w:rsidRPr="003018FE">
        <w:rPr>
          <w:rFonts w:cstheme="minorHAnsi"/>
          <w:i/>
          <w:highlight w:val="lightGray"/>
        </w:rPr>
        <w:t>î</w:t>
      </w:r>
      <w:r w:rsidRPr="003018FE">
        <w:rPr>
          <w:rFonts w:cstheme="minorHAnsi"/>
          <w:i/>
          <w:highlight w:val="lightGray"/>
        </w:rPr>
        <w:t>n cadrul re</w:t>
      </w:r>
      <w:r w:rsidR="00BC2766" w:rsidRPr="003018FE">
        <w:rPr>
          <w:rFonts w:cstheme="minorHAnsi"/>
          <w:i/>
          <w:highlight w:val="lightGray"/>
        </w:rPr>
        <w:t>ț</w:t>
      </w:r>
      <w:r w:rsidRPr="003018FE">
        <w:rPr>
          <w:rFonts w:cstheme="minorHAnsi"/>
          <w:i/>
          <w:highlight w:val="lightGray"/>
        </w:rPr>
        <w:t xml:space="preserve">elei de contracte asociate </w:t>
      </w:r>
      <w:r w:rsidR="00983AA2" w:rsidRPr="003018FE">
        <w:rPr>
          <w:rFonts w:cstheme="minorHAnsi"/>
          <w:i/>
          <w:highlight w:val="lightGray"/>
        </w:rPr>
        <w:t>achizitionarii</w:t>
      </w:r>
      <w:r w:rsidRPr="003018FE">
        <w:rPr>
          <w:rFonts w:cstheme="minorHAnsi"/>
          <w:i/>
          <w:highlight w:val="lightGray"/>
        </w:rPr>
        <w:t xml:space="preserve"> </w:t>
      </w:r>
      <w:r w:rsidR="00AC7301" w:rsidRPr="003018FE">
        <w:rPr>
          <w:rFonts w:cstheme="minorHAnsi"/>
          <w:i/>
          <w:highlight w:val="lightGray"/>
        </w:rPr>
        <w:t xml:space="preserve">noului sistem </w:t>
      </w:r>
      <w:r w:rsidRPr="003018FE">
        <w:rPr>
          <w:rFonts w:cstheme="minorHAnsi"/>
          <w:i/>
          <w:highlight w:val="lightGray"/>
        </w:rPr>
        <w:t>sau interven</w:t>
      </w:r>
      <w:r w:rsidR="00BC2766" w:rsidRPr="003018FE">
        <w:rPr>
          <w:rFonts w:cstheme="minorHAnsi"/>
          <w:i/>
          <w:highlight w:val="lightGray"/>
        </w:rPr>
        <w:t>ț</w:t>
      </w:r>
      <w:r w:rsidRPr="003018FE">
        <w:rPr>
          <w:rFonts w:cstheme="minorHAnsi"/>
          <w:i/>
          <w:highlight w:val="lightGray"/>
        </w:rPr>
        <w:t xml:space="preserve">iei </w:t>
      </w:r>
      <w:r w:rsidR="00AC7301" w:rsidRPr="003018FE">
        <w:rPr>
          <w:rFonts w:cstheme="minorHAnsi"/>
          <w:i/>
          <w:highlight w:val="lightGray"/>
        </w:rPr>
        <w:t>la sistemul existent</w:t>
      </w:r>
      <w:r w:rsidRPr="003018FE">
        <w:rPr>
          <w:rFonts w:cstheme="minorHAnsi"/>
          <w:i/>
          <w:highlight w:val="lightGray"/>
        </w:rPr>
        <w:t xml:space="preserve">. Aceste informatii sunt relevante pentru determinarea gradului de complexitate a mediului </w:t>
      </w:r>
      <w:r w:rsidR="00BC2766" w:rsidRPr="003018FE">
        <w:rPr>
          <w:rFonts w:cstheme="minorHAnsi"/>
          <w:i/>
          <w:highlight w:val="lightGray"/>
        </w:rPr>
        <w:t>î</w:t>
      </w:r>
      <w:r w:rsidRPr="003018FE">
        <w:rPr>
          <w:rFonts w:cstheme="minorHAnsi"/>
          <w:i/>
          <w:highlight w:val="lightGray"/>
        </w:rPr>
        <w:t xml:space="preserve">n care se </w:t>
      </w:r>
      <w:r w:rsidR="00AC7301" w:rsidRPr="003018FE">
        <w:rPr>
          <w:rFonts w:cstheme="minorHAnsi"/>
          <w:i/>
          <w:highlight w:val="lightGray"/>
        </w:rPr>
        <w:t>furnizeaza produsele</w:t>
      </w:r>
      <w:r w:rsidRPr="003018FE">
        <w:rPr>
          <w:rFonts w:cstheme="minorHAnsi"/>
          <w:i/>
          <w:highlight w:val="lightGray"/>
        </w:rPr>
        <w:t xml:space="preserve"> </w:t>
      </w:r>
      <w:r w:rsidR="00BC2766" w:rsidRPr="003018FE">
        <w:rPr>
          <w:rFonts w:cstheme="minorHAnsi"/>
          <w:i/>
          <w:highlight w:val="lightGray"/>
        </w:rPr>
        <w:t>î</w:t>
      </w:r>
      <w:r w:rsidRPr="003018FE">
        <w:rPr>
          <w:rFonts w:cstheme="minorHAnsi"/>
          <w:i/>
          <w:highlight w:val="lightGray"/>
        </w:rPr>
        <w:t>n cadrul Contractului. Corela</w:t>
      </w:r>
      <w:r w:rsidR="00BC2766" w:rsidRPr="003018FE">
        <w:rPr>
          <w:rFonts w:cstheme="minorHAnsi"/>
          <w:i/>
          <w:highlight w:val="lightGray"/>
        </w:rPr>
        <w:t>ț</w:t>
      </w:r>
      <w:r w:rsidRPr="003018FE">
        <w:rPr>
          <w:rFonts w:cstheme="minorHAnsi"/>
          <w:i/>
          <w:highlight w:val="lightGray"/>
        </w:rPr>
        <w:t>i informa</w:t>
      </w:r>
      <w:r w:rsidR="00BC2766" w:rsidRPr="003018FE">
        <w:rPr>
          <w:rFonts w:cstheme="minorHAnsi"/>
          <w:i/>
          <w:highlight w:val="lightGray"/>
        </w:rPr>
        <w:t>ț</w:t>
      </w:r>
      <w:r w:rsidRPr="003018FE">
        <w:rPr>
          <w:rFonts w:cstheme="minorHAnsi"/>
          <w:i/>
          <w:highlight w:val="lightGray"/>
        </w:rPr>
        <w:t>ia de aici cu informa</w:t>
      </w:r>
      <w:r w:rsidR="00BC2766" w:rsidRPr="003018FE">
        <w:rPr>
          <w:rFonts w:cstheme="minorHAnsi"/>
          <w:i/>
          <w:highlight w:val="lightGray"/>
        </w:rPr>
        <w:t>ț</w:t>
      </w:r>
      <w:r w:rsidRPr="003018FE">
        <w:rPr>
          <w:rFonts w:cstheme="minorHAnsi"/>
          <w:i/>
          <w:highlight w:val="lightGray"/>
        </w:rPr>
        <w:t xml:space="preserve">ia de la </w:t>
      </w:r>
      <w:r w:rsidRPr="005166D7">
        <w:rPr>
          <w:rFonts w:cstheme="minorHAnsi"/>
          <w:i/>
          <w:highlight w:val="lightGray"/>
        </w:rPr>
        <w:t>„Factori interesa</w:t>
      </w:r>
      <w:r w:rsidR="00BC2766" w:rsidRPr="005166D7">
        <w:rPr>
          <w:rFonts w:cstheme="minorHAnsi"/>
          <w:i/>
          <w:highlight w:val="lightGray"/>
        </w:rPr>
        <w:t>ț</w:t>
      </w:r>
      <w:r w:rsidRPr="005166D7">
        <w:rPr>
          <w:rFonts w:cstheme="minorHAnsi"/>
          <w:i/>
          <w:highlight w:val="lightGray"/>
        </w:rPr>
        <w:t xml:space="preserve">i </w:t>
      </w:r>
      <w:r w:rsidR="00BC2766" w:rsidRPr="005166D7">
        <w:rPr>
          <w:rFonts w:cstheme="minorHAnsi"/>
          <w:i/>
          <w:highlight w:val="lightGray"/>
        </w:rPr>
        <w:t>ș</w:t>
      </w:r>
      <w:r w:rsidRPr="005166D7">
        <w:rPr>
          <w:rFonts w:cstheme="minorHAnsi"/>
          <w:i/>
          <w:highlight w:val="lightGray"/>
        </w:rPr>
        <w:t>i rolul acestora”</w:t>
      </w:r>
      <w:r w:rsidR="00BC2766" w:rsidRPr="005166D7">
        <w:rPr>
          <w:rFonts w:cstheme="minorHAnsi"/>
          <w:i/>
          <w:highlight w:val="lightGray"/>
        </w:rPr>
        <w:t>.</w:t>
      </w:r>
      <w:r w:rsidRPr="005166D7">
        <w:rPr>
          <w:rFonts w:cstheme="minorHAnsi"/>
          <w:i/>
          <w:highlight w:val="lightGray"/>
        </w:rPr>
        <w:t>]</w:t>
      </w:r>
    </w:p>
    <w:p w:rsidR="00CE11C6" w:rsidRPr="003018FE" w:rsidRDefault="00CE11C6" w:rsidP="003018FE">
      <w:pPr>
        <w:spacing w:after="0" w:line="360" w:lineRule="exact"/>
        <w:jc w:val="both"/>
        <w:rPr>
          <w:rFonts w:cstheme="minorHAnsi"/>
          <w:i/>
        </w:rPr>
      </w:pPr>
    </w:p>
    <w:p w:rsidR="00193F1A" w:rsidRPr="005166D7" w:rsidRDefault="00AC1163" w:rsidP="003018FE">
      <w:pPr>
        <w:pStyle w:val="Heading2"/>
        <w:numPr>
          <w:ilvl w:val="1"/>
          <w:numId w:val="1"/>
        </w:numPr>
        <w:spacing w:before="0" w:line="360" w:lineRule="exact"/>
        <w:jc w:val="both"/>
        <w:rPr>
          <w:rFonts w:cstheme="minorHAnsi"/>
          <w:sz w:val="22"/>
          <w:szCs w:val="22"/>
        </w:rPr>
      </w:pPr>
      <w:bookmarkStart w:id="6" w:name="_Toc478634964"/>
      <w:r w:rsidRPr="005166D7">
        <w:rPr>
          <w:rFonts w:cstheme="minorHAnsi"/>
          <w:sz w:val="22"/>
          <w:szCs w:val="22"/>
        </w:rPr>
        <w:t xml:space="preserve">Cadrul general al sectorului </w:t>
      </w:r>
      <w:r w:rsidR="00C11ED4" w:rsidRPr="005166D7">
        <w:rPr>
          <w:rFonts w:cstheme="minorHAnsi"/>
          <w:sz w:val="22"/>
          <w:szCs w:val="22"/>
        </w:rPr>
        <w:t>î</w:t>
      </w:r>
      <w:r w:rsidRPr="005166D7">
        <w:rPr>
          <w:rFonts w:cstheme="minorHAnsi"/>
          <w:sz w:val="22"/>
          <w:szCs w:val="22"/>
        </w:rPr>
        <w:t xml:space="preserve">n care </w:t>
      </w:r>
      <w:r w:rsidR="002F6BC5" w:rsidRPr="005166D7">
        <w:rPr>
          <w:rFonts w:cstheme="minorHAnsi"/>
          <w:sz w:val="22"/>
          <w:szCs w:val="22"/>
        </w:rPr>
        <w:t xml:space="preserve">Autoritatea </w:t>
      </w:r>
      <w:r w:rsidR="008A1AD1" w:rsidRPr="005166D7">
        <w:rPr>
          <w:rFonts w:cstheme="minorHAnsi"/>
          <w:sz w:val="22"/>
          <w:szCs w:val="22"/>
        </w:rPr>
        <w:t>C</w:t>
      </w:r>
      <w:r w:rsidR="002F6BC5" w:rsidRPr="005166D7">
        <w:rPr>
          <w:rFonts w:cstheme="minorHAnsi"/>
          <w:sz w:val="22"/>
          <w:szCs w:val="22"/>
        </w:rPr>
        <w:t>ontractant</w:t>
      </w:r>
      <w:r w:rsidR="008A1AD1" w:rsidRPr="005166D7">
        <w:rPr>
          <w:rFonts w:cstheme="minorHAnsi"/>
          <w:sz w:val="22"/>
          <w:szCs w:val="22"/>
        </w:rPr>
        <w:t>ă</w:t>
      </w:r>
      <w:r w:rsidRPr="005166D7">
        <w:rPr>
          <w:rFonts w:cstheme="minorHAnsi"/>
          <w:sz w:val="22"/>
          <w:szCs w:val="22"/>
        </w:rPr>
        <w:t xml:space="preserve"> </w:t>
      </w:r>
      <w:r w:rsidR="00C11ED4" w:rsidRPr="005166D7">
        <w:rPr>
          <w:rFonts w:cstheme="minorHAnsi"/>
          <w:sz w:val="22"/>
          <w:szCs w:val="22"/>
        </w:rPr>
        <w:t>îș</w:t>
      </w:r>
      <w:r w:rsidRPr="005166D7">
        <w:rPr>
          <w:rFonts w:cstheme="minorHAnsi"/>
          <w:sz w:val="22"/>
          <w:szCs w:val="22"/>
        </w:rPr>
        <w:t>i desf</w:t>
      </w:r>
      <w:r w:rsidR="00C11ED4" w:rsidRPr="005166D7">
        <w:rPr>
          <w:rFonts w:cstheme="minorHAnsi"/>
          <w:sz w:val="22"/>
          <w:szCs w:val="22"/>
        </w:rPr>
        <w:t>ăș</w:t>
      </w:r>
      <w:r w:rsidRPr="005166D7">
        <w:rPr>
          <w:rFonts w:cstheme="minorHAnsi"/>
          <w:sz w:val="22"/>
          <w:szCs w:val="22"/>
        </w:rPr>
        <w:t>oar</w:t>
      </w:r>
      <w:r w:rsidR="00C11ED4" w:rsidRPr="005166D7">
        <w:rPr>
          <w:rFonts w:cstheme="minorHAnsi"/>
          <w:sz w:val="22"/>
          <w:szCs w:val="22"/>
        </w:rPr>
        <w:t>ă</w:t>
      </w:r>
      <w:r w:rsidRPr="005166D7">
        <w:rPr>
          <w:rFonts w:cstheme="minorHAnsi"/>
          <w:sz w:val="22"/>
          <w:szCs w:val="22"/>
        </w:rPr>
        <w:t xml:space="preserve"> activitatea</w:t>
      </w:r>
      <w:bookmarkEnd w:id="6"/>
    </w:p>
    <w:p w:rsidR="0019471D" w:rsidRPr="003018FE" w:rsidRDefault="0019471D" w:rsidP="003018FE">
      <w:pPr>
        <w:spacing w:after="0" w:line="360" w:lineRule="exact"/>
        <w:rPr>
          <w:rFonts w:cstheme="minorHAnsi"/>
        </w:rPr>
      </w:pPr>
    </w:p>
    <w:p w:rsidR="00656CEE" w:rsidRPr="003018FE" w:rsidRDefault="00C11ED4" w:rsidP="003018FE">
      <w:pPr>
        <w:spacing w:after="0" w:line="360" w:lineRule="exact"/>
        <w:jc w:val="both"/>
        <w:rPr>
          <w:rFonts w:cstheme="minorHAnsi"/>
          <w:i/>
          <w:highlight w:val="lightGray"/>
        </w:rPr>
      </w:pPr>
      <w:r w:rsidRPr="003018FE">
        <w:rPr>
          <w:rFonts w:cstheme="minorHAnsi"/>
          <w:i/>
          <w:highlight w:val="lightGray"/>
        </w:rPr>
        <w:t>[</w:t>
      </w:r>
      <w:r w:rsidR="00CB0BAA" w:rsidRPr="003018FE">
        <w:rPr>
          <w:rFonts w:cstheme="minorHAnsi"/>
          <w:i/>
          <w:highlight w:val="lightGray"/>
        </w:rPr>
        <w:t>Acolo unde este aplicabil, î</w:t>
      </w:r>
      <w:r w:rsidR="00AC1163" w:rsidRPr="003018FE">
        <w:rPr>
          <w:rFonts w:cstheme="minorHAnsi"/>
          <w:i/>
          <w:highlight w:val="lightGray"/>
        </w:rPr>
        <w:t>n acest capitol preciza</w:t>
      </w:r>
      <w:r w:rsidRPr="003018FE">
        <w:rPr>
          <w:rFonts w:cstheme="minorHAnsi"/>
          <w:i/>
          <w:highlight w:val="lightGray"/>
        </w:rPr>
        <w:t>ț</w:t>
      </w:r>
      <w:r w:rsidR="00AC1163" w:rsidRPr="003018FE">
        <w:rPr>
          <w:rFonts w:cstheme="minorHAnsi"/>
          <w:i/>
          <w:highlight w:val="lightGray"/>
        </w:rPr>
        <w:t xml:space="preserve">i reforme structurale </w:t>
      </w:r>
      <w:r w:rsidR="004C3E94" w:rsidRPr="003018FE">
        <w:rPr>
          <w:rFonts w:cstheme="minorHAnsi"/>
          <w:i/>
          <w:highlight w:val="lightGray"/>
        </w:rPr>
        <w:t>social</w:t>
      </w:r>
      <w:r w:rsidR="00AC1163" w:rsidRPr="003018FE">
        <w:rPr>
          <w:rFonts w:cstheme="minorHAnsi"/>
          <w:i/>
          <w:highlight w:val="lightGray"/>
        </w:rPr>
        <w:t>e</w:t>
      </w:r>
      <w:r w:rsidR="004C3E94" w:rsidRPr="003018FE">
        <w:rPr>
          <w:rFonts w:cstheme="minorHAnsi"/>
          <w:i/>
          <w:highlight w:val="lightGray"/>
        </w:rPr>
        <w:t>, politic</w:t>
      </w:r>
      <w:r w:rsidR="009F71FA" w:rsidRPr="003018FE">
        <w:rPr>
          <w:rFonts w:cstheme="minorHAnsi"/>
          <w:i/>
          <w:highlight w:val="lightGray"/>
        </w:rPr>
        <w:t>i</w:t>
      </w:r>
      <w:r w:rsidR="004C3E94" w:rsidRPr="003018FE">
        <w:rPr>
          <w:rFonts w:cstheme="minorHAnsi"/>
          <w:i/>
          <w:highlight w:val="lightGray"/>
        </w:rPr>
        <w:t xml:space="preserve"> </w:t>
      </w:r>
      <w:r w:rsidR="00AC1163" w:rsidRPr="003018FE">
        <w:rPr>
          <w:rFonts w:cstheme="minorHAnsi"/>
          <w:i/>
          <w:highlight w:val="lightGray"/>
        </w:rPr>
        <w:t>legislative</w:t>
      </w:r>
      <w:r w:rsidR="004C3E94" w:rsidRPr="003018FE">
        <w:rPr>
          <w:rFonts w:cstheme="minorHAnsi"/>
          <w:i/>
          <w:highlight w:val="lightGray"/>
        </w:rPr>
        <w:t xml:space="preserve">, </w:t>
      </w:r>
      <w:r w:rsidR="00AC1163" w:rsidRPr="003018FE">
        <w:rPr>
          <w:rFonts w:cstheme="minorHAnsi"/>
          <w:i/>
          <w:highlight w:val="lightGray"/>
        </w:rPr>
        <w:t xml:space="preserve">economice </w:t>
      </w:r>
      <w:r w:rsidR="004C3E94" w:rsidRPr="003018FE">
        <w:rPr>
          <w:rFonts w:cstheme="minorHAnsi"/>
          <w:i/>
          <w:highlight w:val="lightGray"/>
        </w:rPr>
        <w:t>sau de altă natură</w:t>
      </w:r>
      <w:r w:rsidRPr="003018FE">
        <w:rPr>
          <w:rFonts w:cstheme="minorHAnsi"/>
          <w:i/>
          <w:highlight w:val="lightGray"/>
        </w:rPr>
        <w:t>,</w:t>
      </w:r>
      <w:r w:rsidR="004C3E94" w:rsidRPr="003018FE">
        <w:rPr>
          <w:rFonts w:cstheme="minorHAnsi"/>
          <w:i/>
          <w:highlight w:val="lightGray"/>
        </w:rPr>
        <w:t xml:space="preserve"> care ar putea fi relevan</w:t>
      </w:r>
      <w:r w:rsidR="00AC1163" w:rsidRPr="003018FE">
        <w:rPr>
          <w:rFonts w:cstheme="minorHAnsi"/>
          <w:i/>
          <w:highlight w:val="lightGray"/>
        </w:rPr>
        <w:t xml:space="preserve">te </w:t>
      </w:r>
      <w:r w:rsidRPr="003018FE">
        <w:rPr>
          <w:rFonts w:cstheme="minorHAnsi"/>
          <w:i/>
          <w:highlight w:val="lightGray"/>
        </w:rPr>
        <w:t>î</w:t>
      </w:r>
      <w:r w:rsidR="00AC1163" w:rsidRPr="003018FE">
        <w:rPr>
          <w:rFonts w:cstheme="minorHAnsi"/>
          <w:i/>
          <w:highlight w:val="lightGray"/>
        </w:rPr>
        <w:t>n leg</w:t>
      </w:r>
      <w:r w:rsidRPr="003018FE">
        <w:rPr>
          <w:rFonts w:cstheme="minorHAnsi"/>
          <w:i/>
          <w:highlight w:val="lightGray"/>
        </w:rPr>
        <w:t>ă</w:t>
      </w:r>
      <w:r w:rsidR="00AC1163" w:rsidRPr="003018FE">
        <w:rPr>
          <w:rFonts w:cstheme="minorHAnsi"/>
          <w:i/>
          <w:highlight w:val="lightGray"/>
        </w:rPr>
        <w:t>tur</w:t>
      </w:r>
      <w:r w:rsidRPr="003018FE">
        <w:rPr>
          <w:rFonts w:cstheme="minorHAnsi"/>
          <w:i/>
          <w:highlight w:val="lightGray"/>
        </w:rPr>
        <w:t>ă</w:t>
      </w:r>
      <w:r w:rsidR="00AC1163" w:rsidRPr="003018FE">
        <w:rPr>
          <w:rFonts w:cstheme="minorHAnsi"/>
          <w:i/>
          <w:highlight w:val="lightGray"/>
        </w:rPr>
        <w:t xml:space="preserve"> cu sau pe perioada derul</w:t>
      </w:r>
      <w:r w:rsidRPr="003018FE">
        <w:rPr>
          <w:rFonts w:cstheme="minorHAnsi"/>
          <w:i/>
          <w:highlight w:val="lightGray"/>
        </w:rPr>
        <w:t>ă</w:t>
      </w:r>
      <w:r w:rsidR="00AC1163" w:rsidRPr="003018FE">
        <w:rPr>
          <w:rFonts w:cstheme="minorHAnsi"/>
          <w:i/>
          <w:highlight w:val="lightGray"/>
        </w:rPr>
        <w:t xml:space="preserve">rii </w:t>
      </w:r>
      <w:r w:rsidR="00CB0BAA" w:rsidRPr="003018FE">
        <w:rPr>
          <w:rFonts w:cstheme="minorHAnsi"/>
          <w:i/>
          <w:highlight w:val="lightGray"/>
        </w:rPr>
        <w:t>C</w:t>
      </w:r>
      <w:r w:rsidR="00AC1163" w:rsidRPr="003018FE">
        <w:rPr>
          <w:rFonts w:cstheme="minorHAnsi"/>
          <w:i/>
          <w:highlight w:val="lightGray"/>
        </w:rPr>
        <w:t xml:space="preserve">ontractului precum </w:t>
      </w:r>
      <w:r w:rsidR="00531751" w:rsidRPr="003018FE">
        <w:rPr>
          <w:rFonts w:cstheme="minorHAnsi"/>
          <w:i/>
          <w:highlight w:val="lightGray"/>
        </w:rPr>
        <w:t>ș</w:t>
      </w:r>
      <w:r w:rsidR="00AC1163" w:rsidRPr="003018FE">
        <w:rPr>
          <w:rFonts w:cstheme="minorHAnsi"/>
          <w:i/>
          <w:highlight w:val="lightGray"/>
        </w:rPr>
        <w:t>i de</w:t>
      </w:r>
      <w:r w:rsidR="00E251B5" w:rsidRPr="003018FE">
        <w:rPr>
          <w:rFonts w:cstheme="minorHAnsi"/>
          <w:i/>
          <w:highlight w:val="lightGray"/>
        </w:rPr>
        <w:t>s</w:t>
      </w:r>
      <w:r w:rsidR="00AC1163" w:rsidRPr="003018FE">
        <w:rPr>
          <w:rFonts w:cstheme="minorHAnsi"/>
          <w:i/>
          <w:highlight w:val="lightGray"/>
        </w:rPr>
        <w:t>crierea general</w:t>
      </w:r>
      <w:r w:rsidRPr="003018FE">
        <w:rPr>
          <w:rFonts w:cstheme="minorHAnsi"/>
          <w:i/>
          <w:highlight w:val="lightGray"/>
        </w:rPr>
        <w:t>ă</w:t>
      </w:r>
      <w:r w:rsidR="00AC1163" w:rsidRPr="003018FE">
        <w:rPr>
          <w:rFonts w:cstheme="minorHAnsi"/>
          <w:i/>
          <w:highlight w:val="lightGray"/>
        </w:rPr>
        <w:t xml:space="preserve"> a st</w:t>
      </w:r>
      <w:r w:rsidRPr="003018FE">
        <w:rPr>
          <w:rFonts w:cstheme="minorHAnsi"/>
          <w:i/>
          <w:highlight w:val="lightGray"/>
        </w:rPr>
        <w:t>ă</w:t>
      </w:r>
      <w:r w:rsidR="00AC1163" w:rsidRPr="003018FE">
        <w:rPr>
          <w:rFonts w:cstheme="minorHAnsi"/>
          <w:i/>
          <w:highlight w:val="lightGray"/>
        </w:rPr>
        <w:t xml:space="preserve">rii de fapt din sectorul </w:t>
      </w:r>
      <w:r w:rsidRPr="003018FE">
        <w:rPr>
          <w:rFonts w:cstheme="minorHAnsi"/>
          <w:i/>
          <w:highlight w:val="lightGray"/>
        </w:rPr>
        <w:t>î</w:t>
      </w:r>
      <w:r w:rsidR="00AC1163" w:rsidRPr="003018FE">
        <w:rPr>
          <w:rFonts w:cstheme="minorHAnsi"/>
          <w:i/>
          <w:highlight w:val="lightGray"/>
        </w:rPr>
        <w:t xml:space="preserve">n care </w:t>
      </w:r>
      <w:r w:rsidR="002F6BC5" w:rsidRPr="003018FE">
        <w:rPr>
          <w:rFonts w:cstheme="minorHAnsi"/>
          <w:i/>
          <w:highlight w:val="lightGray"/>
        </w:rPr>
        <w:t xml:space="preserve">Autoritatea </w:t>
      </w:r>
      <w:r w:rsidR="008A1AD1" w:rsidRPr="003018FE">
        <w:rPr>
          <w:rFonts w:cstheme="minorHAnsi"/>
          <w:i/>
          <w:highlight w:val="lightGray"/>
        </w:rPr>
        <w:t>C</w:t>
      </w:r>
      <w:r w:rsidR="002F6BC5" w:rsidRPr="003018FE">
        <w:rPr>
          <w:rFonts w:cstheme="minorHAnsi"/>
          <w:i/>
          <w:highlight w:val="lightGray"/>
        </w:rPr>
        <w:t>ontractant</w:t>
      </w:r>
      <w:r w:rsidR="008A1AD1" w:rsidRPr="003018FE">
        <w:rPr>
          <w:rFonts w:cstheme="minorHAnsi"/>
          <w:i/>
          <w:highlight w:val="lightGray"/>
        </w:rPr>
        <w:t>ă</w:t>
      </w:r>
      <w:r w:rsidR="00AC1163" w:rsidRPr="003018FE">
        <w:rPr>
          <w:rFonts w:cstheme="minorHAnsi"/>
          <w:i/>
          <w:highlight w:val="lightGray"/>
        </w:rPr>
        <w:t xml:space="preserve"> </w:t>
      </w:r>
      <w:r w:rsidRPr="003018FE">
        <w:rPr>
          <w:rFonts w:cstheme="minorHAnsi"/>
          <w:i/>
          <w:highlight w:val="lightGray"/>
        </w:rPr>
        <w:t>îș</w:t>
      </w:r>
      <w:r w:rsidR="00AC1163" w:rsidRPr="003018FE">
        <w:rPr>
          <w:rFonts w:cstheme="minorHAnsi"/>
          <w:i/>
          <w:highlight w:val="lightGray"/>
        </w:rPr>
        <w:t>i desf</w:t>
      </w:r>
      <w:r w:rsidRPr="003018FE">
        <w:rPr>
          <w:rFonts w:cstheme="minorHAnsi"/>
          <w:i/>
          <w:highlight w:val="lightGray"/>
        </w:rPr>
        <w:t>ăș</w:t>
      </w:r>
      <w:r w:rsidR="00AC1163" w:rsidRPr="003018FE">
        <w:rPr>
          <w:rFonts w:cstheme="minorHAnsi"/>
          <w:i/>
          <w:highlight w:val="lightGray"/>
        </w:rPr>
        <w:t>oar</w:t>
      </w:r>
      <w:r w:rsidRPr="003018FE">
        <w:rPr>
          <w:rFonts w:cstheme="minorHAnsi"/>
          <w:i/>
          <w:highlight w:val="lightGray"/>
        </w:rPr>
        <w:t>ă</w:t>
      </w:r>
      <w:r w:rsidR="00AC1163" w:rsidRPr="003018FE">
        <w:rPr>
          <w:rFonts w:cstheme="minorHAnsi"/>
          <w:i/>
          <w:highlight w:val="lightGray"/>
        </w:rPr>
        <w:t xml:space="preserve"> activitatea</w:t>
      </w:r>
      <w:r w:rsidR="0019471D" w:rsidRPr="003018FE">
        <w:rPr>
          <w:rFonts w:cstheme="minorHAnsi"/>
          <w:i/>
          <w:highlight w:val="lightGray"/>
        </w:rPr>
        <w:t>, prin informa</w:t>
      </w:r>
      <w:r w:rsidRPr="003018FE">
        <w:rPr>
          <w:rFonts w:cstheme="minorHAnsi"/>
          <w:i/>
          <w:highlight w:val="lightGray"/>
        </w:rPr>
        <w:t>ț</w:t>
      </w:r>
      <w:r w:rsidR="0019471D" w:rsidRPr="003018FE">
        <w:rPr>
          <w:rFonts w:cstheme="minorHAnsi"/>
          <w:i/>
          <w:highlight w:val="lightGray"/>
        </w:rPr>
        <w:t>ii c</w:t>
      </w:r>
      <w:r w:rsidRPr="003018FE">
        <w:rPr>
          <w:rFonts w:cstheme="minorHAnsi"/>
          <w:i/>
          <w:highlight w:val="lightGray"/>
        </w:rPr>
        <w:t>ar</w:t>
      </w:r>
      <w:r w:rsidR="0019471D" w:rsidRPr="003018FE">
        <w:rPr>
          <w:rFonts w:cstheme="minorHAnsi"/>
          <w:i/>
          <w:highlight w:val="lightGray"/>
        </w:rPr>
        <w:t>e se refer</w:t>
      </w:r>
      <w:r w:rsidRPr="003018FE">
        <w:rPr>
          <w:rFonts w:cstheme="minorHAnsi"/>
          <w:i/>
          <w:highlight w:val="lightGray"/>
        </w:rPr>
        <w:t>ă</w:t>
      </w:r>
      <w:r w:rsidR="0019471D" w:rsidRPr="003018FE">
        <w:rPr>
          <w:rFonts w:cstheme="minorHAnsi"/>
          <w:i/>
          <w:highlight w:val="lightGray"/>
        </w:rPr>
        <w:t xml:space="preserve"> la as</w:t>
      </w:r>
      <w:r w:rsidR="00E251B5" w:rsidRPr="003018FE">
        <w:rPr>
          <w:rFonts w:cstheme="minorHAnsi"/>
          <w:i/>
          <w:highlight w:val="lightGray"/>
        </w:rPr>
        <w:t>p</w:t>
      </w:r>
      <w:r w:rsidR="0019471D" w:rsidRPr="003018FE">
        <w:rPr>
          <w:rFonts w:cstheme="minorHAnsi"/>
          <w:i/>
          <w:highlight w:val="lightGray"/>
        </w:rPr>
        <w:t>ecte precum (lista este orientativ</w:t>
      </w:r>
      <w:r w:rsidRPr="003018FE">
        <w:rPr>
          <w:rFonts w:cstheme="minorHAnsi"/>
          <w:i/>
          <w:highlight w:val="lightGray"/>
        </w:rPr>
        <w:t>ă</w:t>
      </w:r>
      <w:r w:rsidR="0019471D" w:rsidRPr="003018FE">
        <w:rPr>
          <w:rFonts w:cstheme="minorHAnsi"/>
          <w:i/>
          <w:highlight w:val="lightGray"/>
        </w:rPr>
        <w:t>)</w:t>
      </w:r>
      <w:r w:rsidR="004D7189" w:rsidRPr="003018FE">
        <w:rPr>
          <w:rFonts w:cstheme="minorHAnsi"/>
          <w:i/>
          <w:highlight w:val="lightGray"/>
        </w:rPr>
        <w:t>:</w:t>
      </w:r>
    </w:p>
    <w:p w:rsidR="004C3E94" w:rsidRPr="003018FE" w:rsidRDefault="004C3E94" w:rsidP="003018FE">
      <w:pPr>
        <w:pStyle w:val="ListParagraph"/>
        <w:numPr>
          <w:ilvl w:val="0"/>
          <w:numId w:val="15"/>
        </w:numPr>
        <w:spacing w:after="0" w:line="360" w:lineRule="exact"/>
        <w:ind w:left="360"/>
        <w:jc w:val="both"/>
        <w:rPr>
          <w:rFonts w:cstheme="minorHAnsi"/>
          <w:i/>
          <w:highlight w:val="lightGray"/>
        </w:rPr>
      </w:pPr>
      <w:r w:rsidRPr="003018FE">
        <w:rPr>
          <w:rFonts w:cstheme="minorHAnsi"/>
          <w:i/>
          <w:highlight w:val="lightGray"/>
        </w:rPr>
        <w:t>politicile loc</w:t>
      </w:r>
      <w:r w:rsidR="00C11ED4" w:rsidRPr="003018FE">
        <w:rPr>
          <w:rFonts w:cstheme="minorHAnsi"/>
          <w:i/>
          <w:highlight w:val="lightGray"/>
        </w:rPr>
        <w:t>ale și strategiile naționale și/</w:t>
      </w:r>
      <w:r w:rsidRPr="003018FE">
        <w:rPr>
          <w:rFonts w:cstheme="minorHAnsi"/>
          <w:i/>
          <w:highlight w:val="lightGray"/>
        </w:rPr>
        <w:t>sau date economice pentru sector</w:t>
      </w:r>
      <w:r w:rsidR="00501FD3" w:rsidRPr="003018FE">
        <w:rPr>
          <w:rFonts w:cstheme="minorHAnsi"/>
          <w:i/>
          <w:highlight w:val="lightGray"/>
        </w:rPr>
        <w:t>/categorie</w:t>
      </w:r>
      <w:r w:rsidRPr="003018FE">
        <w:rPr>
          <w:rFonts w:cstheme="minorHAnsi"/>
          <w:i/>
          <w:highlight w:val="lightGray"/>
        </w:rPr>
        <w:t xml:space="preserve"> instituțional</w:t>
      </w:r>
      <w:r w:rsidR="00501FD3" w:rsidRPr="003018FE">
        <w:rPr>
          <w:rFonts w:cstheme="minorHAnsi"/>
          <w:i/>
          <w:highlight w:val="lightGray"/>
        </w:rPr>
        <w:t>ă</w:t>
      </w:r>
      <w:r w:rsidRPr="003018FE">
        <w:rPr>
          <w:rFonts w:cstheme="minorHAnsi"/>
          <w:i/>
          <w:highlight w:val="lightGray"/>
        </w:rPr>
        <w:t>;</w:t>
      </w:r>
    </w:p>
    <w:p w:rsidR="00880B8B" w:rsidRPr="003018FE" w:rsidRDefault="00501FD3" w:rsidP="003018FE">
      <w:pPr>
        <w:pStyle w:val="ListParagraph"/>
        <w:numPr>
          <w:ilvl w:val="0"/>
          <w:numId w:val="15"/>
        </w:numPr>
        <w:spacing w:after="0" w:line="360" w:lineRule="exact"/>
        <w:ind w:left="360"/>
        <w:jc w:val="both"/>
        <w:rPr>
          <w:rFonts w:cstheme="minorHAnsi"/>
          <w:i/>
          <w:highlight w:val="lightGray"/>
        </w:rPr>
      </w:pPr>
      <w:r w:rsidRPr="003018FE">
        <w:rPr>
          <w:rFonts w:cstheme="minorHAnsi"/>
          <w:i/>
          <w:highlight w:val="lightGray"/>
        </w:rPr>
        <w:t>originea și istoricul recent</w:t>
      </w:r>
      <w:r w:rsidR="004C3E94" w:rsidRPr="003018FE">
        <w:rPr>
          <w:rFonts w:cstheme="minorHAnsi"/>
          <w:i/>
          <w:highlight w:val="lightGray"/>
        </w:rPr>
        <w:t xml:space="preserve"> a</w:t>
      </w:r>
      <w:r w:rsidRPr="003018FE">
        <w:rPr>
          <w:rFonts w:cstheme="minorHAnsi"/>
          <w:i/>
          <w:highlight w:val="lightGray"/>
        </w:rPr>
        <w:t>l</w:t>
      </w:r>
      <w:r w:rsidR="004C3E94" w:rsidRPr="003018FE">
        <w:rPr>
          <w:rFonts w:cstheme="minorHAnsi"/>
          <w:i/>
          <w:highlight w:val="lightGray"/>
        </w:rPr>
        <w:t xml:space="preserve"> structurilor organizatorice actuale, instituțiile și sistemele care operează în acest sector sau în zona instituțională</w:t>
      </w:r>
      <w:r w:rsidRPr="003018FE">
        <w:rPr>
          <w:rFonts w:cstheme="minorHAnsi"/>
          <w:i/>
          <w:highlight w:val="lightGray"/>
        </w:rPr>
        <w:t>/categori</w:t>
      </w:r>
      <w:r w:rsidR="00A917C5" w:rsidRPr="003018FE">
        <w:rPr>
          <w:rFonts w:cstheme="minorHAnsi"/>
          <w:i/>
          <w:highlight w:val="lightGray"/>
        </w:rPr>
        <w:t>a</w:t>
      </w:r>
      <w:r w:rsidRPr="003018FE">
        <w:rPr>
          <w:rFonts w:cstheme="minorHAnsi"/>
          <w:i/>
          <w:highlight w:val="lightGray"/>
        </w:rPr>
        <w:t xml:space="preserve"> instituțională;</w:t>
      </w:r>
    </w:p>
    <w:p w:rsidR="00880B8B" w:rsidRPr="003018FE" w:rsidRDefault="00880B8B" w:rsidP="003018FE">
      <w:pPr>
        <w:pStyle w:val="ListParagraph"/>
        <w:numPr>
          <w:ilvl w:val="0"/>
          <w:numId w:val="15"/>
        </w:numPr>
        <w:spacing w:after="0" w:line="360" w:lineRule="exact"/>
        <w:ind w:left="360"/>
        <w:jc w:val="both"/>
        <w:rPr>
          <w:rFonts w:cstheme="minorHAnsi"/>
          <w:i/>
          <w:highlight w:val="lightGray"/>
        </w:rPr>
      </w:pPr>
      <w:r w:rsidRPr="003018FE">
        <w:rPr>
          <w:rFonts w:cstheme="minorHAnsi"/>
          <w:i/>
          <w:highlight w:val="lightGray"/>
        </w:rPr>
        <w:t xml:space="preserve">problemele </w:t>
      </w:r>
      <w:r w:rsidR="00A917C5" w:rsidRPr="003018FE">
        <w:rPr>
          <w:rFonts w:cstheme="minorHAnsi"/>
          <w:i/>
          <w:highlight w:val="lightGray"/>
        </w:rPr>
        <w:t>î</w:t>
      </w:r>
      <w:r w:rsidRPr="003018FE">
        <w:rPr>
          <w:rFonts w:cstheme="minorHAnsi"/>
          <w:i/>
          <w:highlight w:val="lightGray"/>
        </w:rPr>
        <w:t>nt</w:t>
      </w:r>
      <w:r w:rsidR="00A917C5" w:rsidRPr="003018FE">
        <w:rPr>
          <w:rFonts w:cstheme="minorHAnsi"/>
          <w:i/>
          <w:highlight w:val="lightGray"/>
        </w:rPr>
        <w:t>â</w:t>
      </w:r>
      <w:r w:rsidRPr="003018FE">
        <w:rPr>
          <w:rFonts w:cstheme="minorHAnsi"/>
          <w:i/>
          <w:highlight w:val="lightGray"/>
        </w:rPr>
        <w:t xml:space="preserve">lnite </w:t>
      </w:r>
      <w:r w:rsidR="00A917C5" w:rsidRPr="003018FE">
        <w:rPr>
          <w:rFonts w:cstheme="minorHAnsi"/>
          <w:i/>
          <w:highlight w:val="lightGray"/>
        </w:rPr>
        <w:t>î</w:t>
      </w:r>
      <w:r w:rsidRPr="003018FE">
        <w:rPr>
          <w:rFonts w:cstheme="minorHAnsi"/>
          <w:i/>
          <w:highlight w:val="lightGray"/>
        </w:rPr>
        <w:t>n s</w:t>
      </w:r>
      <w:r w:rsidR="009F71FA" w:rsidRPr="003018FE">
        <w:rPr>
          <w:rFonts w:cstheme="minorHAnsi"/>
          <w:i/>
          <w:highlight w:val="lightGray"/>
        </w:rPr>
        <w:t>e</w:t>
      </w:r>
      <w:r w:rsidRPr="003018FE">
        <w:rPr>
          <w:rFonts w:cstheme="minorHAnsi"/>
          <w:i/>
          <w:highlight w:val="lightGray"/>
        </w:rPr>
        <w:t>ctorul relevant</w:t>
      </w:r>
      <w:r w:rsidR="00E251B5" w:rsidRPr="003018FE">
        <w:rPr>
          <w:rFonts w:cstheme="minorHAnsi"/>
          <w:i/>
          <w:highlight w:val="lightGray"/>
        </w:rPr>
        <w:t>;</w:t>
      </w:r>
    </w:p>
    <w:p w:rsidR="004C3E94" w:rsidRPr="003018FE" w:rsidRDefault="00AC1163" w:rsidP="003018FE">
      <w:pPr>
        <w:pStyle w:val="ListParagraph"/>
        <w:numPr>
          <w:ilvl w:val="0"/>
          <w:numId w:val="15"/>
        </w:numPr>
        <w:spacing w:after="0" w:line="360" w:lineRule="exact"/>
        <w:ind w:left="360"/>
        <w:jc w:val="both"/>
        <w:rPr>
          <w:rFonts w:cstheme="minorHAnsi"/>
          <w:i/>
          <w:highlight w:val="lightGray"/>
        </w:rPr>
      </w:pPr>
      <w:r w:rsidRPr="003018FE">
        <w:rPr>
          <w:rFonts w:cstheme="minorHAnsi"/>
          <w:i/>
          <w:highlight w:val="lightGray"/>
        </w:rPr>
        <w:t>orice alte informa</w:t>
      </w:r>
      <w:r w:rsidR="00A917C5" w:rsidRPr="003018FE">
        <w:rPr>
          <w:rFonts w:cstheme="minorHAnsi"/>
          <w:i/>
          <w:highlight w:val="lightGray"/>
        </w:rPr>
        <w:t>ț</w:t>
      </w:r>
      <w:r w:rsidRPr="003018FE">
        <w:rPr>
          <w:rFonts w:cstheme="minorHAnsi"/>
          <w:i/>
          <w:highlight w:val="lightGray"/>
        </w:rPr>
        <w:t>ii considerate relevante la nivel de sector</w:t>
      </w:r>
      <w:r w:rsidR="00A22007" w:rsidRPr="003018FE">
        <w:rPr>
          <w:rFonts w:cstheme="minorHAnsi"/>
          <w:i/>
          <w:highlight w:val="lightGray"/>
        </w:rPr>
        <w:t xml:space="preserve"> de activitate al </w:t>
      </w:r>
      <w:r w:rsidR="002F6BC5" w:rsidRPr="003018FE">
        <w:rPr>
          <w:rFonts w:cstheme="minorHAnsi"/>
          <w:i/>
          <w:highlight w:val="lightGray"/>
        </w:rPr>
        <w:t>Autorit</w:t>
      </w:r>
      <w:r w:rsidR="008A1AD1" w:rsidRPr="003018FE">
        <w:rPr>
          <w:rFonts w:cstheme="minorHAnsi"/>
          <w:i/>
          <w:highlight w:val="lightGray"/>
        </w:rPr>
        <w:t>ății C</w:t>
      </w:r>
      <w:r w:rsidR="002F6BC5" w:rsidRPr="003018FE">
        <w:rPr>
          <w:rFonts w:cstheme="minorHAnsi"/>
          <w:i/>
          <w:highlight w:val="lightGray"/>
        </w:rPr>
        <w:t>ontractante</w:t>
      </w:r>
      <w:r w:rsidR="00A917C5" w:rsidRPr="003018FE">
        <w:rPr>
          <w:rFonts w:cstheme="minorHAnsi"/>
          <w:i/>
          <w:highlight w:val="lightGray"/>
        </w:rPr>
        <w:t>.</w:t>
      </w:r>
    </w:p>
    <w:p w:rsidR="009F43E6" w:rsidRPr="003018FE" w:rsidRDefault="00A917C5" w:rsidP="003018FE">
      <w:pPr>
        <w:spacing w:after="0" w:line="360" w:lineRule="exact"/>
        <w:jc w:val="both"/>
        <w:rPr>
          <w:rFonts w:cstheme="minorHAnsi"/>
        </w:rPr>
      </w:pPr>
      <w:r w:rsidRPr="003018FE">
        <w:rPr>
          <w:rFonts w:cstheme="minorHAnsi"/>
          <w:i/>
          <w:highlight w:val="lightGray"/>
        </w:rPr>
        <w:t>De exemplu:</w:t>
      </w:r>
      <w:r w:rsidR="00391D35" w:rsidRPr="003018FE">
        <w:rPr>
          <w:rFonts w:cstheme="minorHAnsi"/>
          <w:i/>
          <w:highlight w:val="lightGray"/>
        </w:rPr>
        <w:t xml:space="preserve"> dac</w:t>
      </w:r>
      <w:r w:rsidRPr="003018FE">
        <w:rPr>
          <w:rFonts w:cstheme="minorHAnsi"/>
          <w:i/>
          <w:highlight w:val="lightGray"/>
        </w:rPr>
        <w:t>ă</w:t>
      </w:r>
      <w:r w:rsidR="00391D35" w:rsidRPr="003018FE">
        <w:rPr>
          <w:rFonts w:cstheme="minorHAnsi"/>
          <w:i/>
          <w:highlight w:val="lightGray"/>
        </w:rPr>
        <w:t xml:space="preserve"> se achizi</w:t>
      </w:r>
      <w:r w:rsidRPr="003018FE">
        <w:rPr>
          <w:rFonts w:cstheme="minorHAnsi"/>
          <w:i/>
          <w:highlight w:val="lightGray"/>
        </w:rPr>
        <w:t>ț</w:t>
      </w:r>
      <w:r w:rsidR="00391D35" w:rsidRPr="003018FE">
        <w:rPr>
          <w:rFonts w:cstheme="minorHAnsi"/>
          <w:i/>
          <w:highlight w:val="lightGray"/>
        </w:rPr>
        <w:t>ioneaz</w:t>
      </w:r>
      <w:r w:rsidRPr="003018FE">
        <w:rPr>
          <w:rFonts w:cstheme="minorHAnsi"/>
          <w:i/>
          <w:highlight w:val="lightGray"/>
        </w:rPr>
        <w:t>ă</w:t>
      </w:r>
      <w:r w:rsidR="00391D35" w:rsidRPr="003018FE">
        <w:rPr>
          <w:rFonts w:cstheme="minorHAnsi"/>
          <w:i/>
          <w:highlight w:val="lightGray"/>
        </w:rPr>
        <w:t xml:space="preserve"> </w:t>
      </w:r>
      <w:r w:rsidR="004A1D6A" w:rsidRPr="003018FE">
        <w:rPr>
          <w:rFonts w:cstheme="minorHAnsi"/>
          <w:i/>
          <w:highlight w:val="lightGray"/>
        </w:rPr>
        <w:t>un echipament / sistem hardware</w:t>
      </w:r>
      <w:r w:rsidR="00391D35" w:rsidRPr="003018FE">
        <w:rPr>
          <w:rFonts w:cstheme="minorHAnsi"/>
          <w:i/>
          <w:highlight w:val="lightGray"/>
        </w:rPr>
        <w:t xml:space="preserve">, iar la nivelul sectorului </w:t>
      </w:r>
      <w:r w:rsidRPr="003018FE">
        <w:rPr>
          <w:rFonts w:cstheme="minorHAnsi"/>
          <w:i/>
          <w:highlight w:val="lightGray"/>
        </w:rPr>
        <w:t>î</w:t>
      </w:r>
      <w:r w:rsidR="00391D35" w:rsidRPr="003018FE">
        <w:rPr>
          <w:rFonts w:cstheme="minorHAnsi"/>
          <w:i/>
          <w:highlight w:val="lightGray"/>
        </w:rPr>
        <w:t>n care activeaz</w:t>
      </w:r>
      <w:r w:rsidRPr="003018FE">
        <w:rPr>
          <w:rFonts w:cstheme="minorHAnsi"/>
          <w:i/>
          <w:highlight w:val="lightGray"/>
        </w:rPr>
        <w:t>ă</w:t>
      </w:r>
      <w:r w:rsidR="00391D35" w:rsidRPr="003018FE">
        <w:rPr>
          <w:rFonts w:cstheme="minorHAnsi"/>
          <w:i/>
          <w:highlight w:val="lightGray"/>
        </w:rPr>
        <w:t xml:space="preserve"> </w:t>
      </w:r>
      <w:r w:rsidR="008A1AD1" w:rsidRPr="003018FE">
        <w:rPr>
          <w:rFonts w:cstheme="minorHAnsi"/>
          <w:i/>
          <w:highlight w:val="lightGray"/>
        </w:rPr>
        <w:t>Autoritatea C</w:t>
      </w:r>
      <w:r w:rsidR="002F6BC5" w:rsidRPr="003018FE">
        <w:rPr>
          <w:rFonts w:cstheme="minorHAnsi"/>
          <w:i/>
          <w:highlight w:val="lightGray"/>
        </w:rPr>
        <w:t>ontractant</w:t>
      </w:r>
      <w:r w:rsidR="008A1AD1" w:rsidRPr="003018FE">
        <w:rPr>
          <w:rFonts w:cstheme="minorHAnsi"/>
          <w:i/>
          <w:highlight w:val="lightGray"/>
        </w:rPr>
        <w:t>ă</w:t>
      </w:r>
      <w:r w:rsidR="00391D35" w:rsidRPr="003018FE">
        <w:rPr>
          <w:rFonts w:cstheme="minorHAnsi"/>
          <w:i/>
          <w:highlight w:val="lightGray"/>
        </w:rPr>
        <w:t xml:space="preserve"> sunt stabili</w:t>
      </w:r>
      <w:r w:rsidRPr="003018FE">
        <w:rPr>
          <w:rFonts w:cstheme="minorHAnsi"/>
          <w:i/>
          <w:highlight w:val="lightGray"/>
        </w:rPr>
        <w:t>ț</w:t>
      </w:r>
      <w:r w:rsidR="00391D35" w:rsidRPr="003018FE">
        <w:rPr>
          <w:rFonts w:cstheme="minorHAnsi"/>
          <w:i/>
          <w:highlight w:val="lightGray"/>
        </w:rPr>
        <w:t>i indicatori de performan</w:t>
      </w:r>
      <w:r w:rsidRPr="003018FE">
        <w:rPr>
          <w:rFonts w:cstheme="minorHAnsi"/>
          <w:i/>
          <w:highlight w:val="lightGray"/>
        </w:rPr>
        <w:t>ță</w:t>
      </w:r>
      <w:r w:rsidR="00CB0BAA" w:rsidRPr="003018FE">
        <w:rPr>
          <w:rFonts w:cstheme="minorHAnsi"/>
          <w:i/>
          <w:highlight w:val="lightGray"/>
        </w:rPr>
        <w:t xml:space="preserve"> (ținte/obiective)</w:t>
      </w:r>
      <w:r w:rsidR="00391D35" w:rsidRPr="003018FE">
        <w:rPr>
          <w:rFonts w:cstheme="minorHAnsi"/>
          <w:i/>
          <w:highlight w:val="lightGray"/>
        </w:rPr>
        <w:t xml:space="preserve"> pentru </w:t>
      </w:r>
      <w:r w:rsidR="00391D35" w:rsidRPr="003018FE">
        <w:rPr>
          <w:rFonts w:cstheme="minorHAnsi"/>
          <w:i/>
          <w:highlight w:val="lightGray"/>
        </w:rPr>
        <w:lastRenderedPageBreak/>
        <w:t>activitatea principal</w:t>
      </w:r>
      <w:r w:rsidRPr="003018FE">
        <w:rPr>
          <w:rFonts w:cstheme="minorHAnsi"/>
          <w:i/>
          <w:highlight w:val="lightGray"/>
        </w:rPr>
        <w:t>ă</w:t>
      </w:r>
      <w:r w:rsidR="00FA681F" w:rsidRPr="003018FE">
        <w:rPr>
          <w:rFonts w:cstheme="minorHAnsi"/>
          <w:i/>
          <w:highlight w:val="lightGray"/>
        </w:rPr>
        <w:t xml:space="preserve"> a acesteia</w:t>
      </w:r>
      <w:r w:rsidR="007E01E6" w:rsidRPr="003018FE">
        <w:rPr>
          <w:rFonts w:cstheme="minorHAnsi"/>
          <w:i/>
          <w:highlight w:val="lightGray"/>
        </w:rPr>
        <w:t xml:space="preserve">, sau este stabilită obligația </w:t>
      </w:r>
      <w:r w:rsidR="004A1D6A" w:rsidRPr="003018FE">
        <w:rPr>
          <w:rFonts w:cstheme="minorHAnsi"/>
          <w:i/>
          <w:highlight w:val="lightGray"/>
        </w:rPr>
        <w:t>conectarii sistemului</w:t>
      </w:r>
      <w:r w:rsidR="005E2669" w:rsidRPr="003018FE">
        <w:rPr>
          <w:rFonts w:cstheme="minorHAnsi"/>
          <w:i/>
          <w:highlight w:val="lightGray"/>
        </w:rPr>
        <w:t>/echipamentuliui</w:t>
      </w:r>
      <w:r w:rsidR="004A1D6A" w:rsidRPr="003018FE">
        <w:rPr>
          <w:rFonts w:cstheme="minorHAnsi"/>
          <w:i/>
          <w:highlight w:val="lightGray"/>
        </w:rPr>
        <w:t xml:space="preserve"> Autoritatii Contractante intr-un sistem integrat</w:t>
      </w:r>
      <w:r w:rsidR="007E01E6" w:rsidRPr="003018FE">
        <w:rPr>
          <w:rFonts w:cstheme="minorHAnsi"/>
          <w:i/>
          <w:highlight w:val="lightGray"/>
        </w:rPr>
        <w:t xml:space="preserve"> </w:t>
      </w:r>
      <w:r w:rsidR="00391D35" w:rsidRPr="003018FE">
        <w:rPr>
          <w:rFonts w:cstheme="minorHAnsi"/>
          <w:i/>
          <w:highlight w:val="lightGray"/>
        </w:rPr>
        <w:t>aceste informa</w:t>
      </w:r>
      <w:r w:rsidRPr="003018FE">
        <w:rPr>
          <w:rFonts w:cstheme="minorHAnsi"/>
          <w:i/>
          <w:highlight w:val="lightGray"/>
        </w:rPr>
        <w:t>ț</w:t>
      </w:r>
      <w:r w:rsidR="00391D35" w:rsidRPr="003018FE">
        <w:rPr>
          <w:rFonts w:cstheme="minorHAnsi"/>
          <w:i/>
          <w:highlight w:val="lightGray"/>
        </w:rPr>
        <w:t xml:space="preserve">ii sunt relevante pentru adaptarea </w:t>
      </w:r>
      <w:r w:rsidR="004A1D6A" w:rsidRPr="003018FE">
        <w:rPr>
          <w:rFonts w:cstheme="minorHAnsi"/>
          <w:i/>
          <w:highlight w:val="lightGray"/>
        </w:rPr>
        <w:t>caracteristicilor echipamentului/sistemului</w:t>
      </w:r>
      <w:r w:rsidR="00391D35" w:rsidRPr="003018FE">
        <w:rPr>
          <w:rFonts w:cstheme="minorHAnsi"/>
          <w:i/>
          <w:highlight w:val="lightGray"/>
        </w:rPr>
        <w:t xml:space="preserve"> </w:t>
      </w:r>
      <w:r w:rsidRPr="003018FE">
        <w:rPr>
          <w:rFonts w:cstheme="minorHAnsi"/>
          <w:i/>
          <w:highlight w:val="lightGray"/>
        </w:rPr>
        <w:t>ș</w:t>
      </w:r>
      <w:r w:rsidR="00391D35" w:rsidRPr="003018FE">
        <w:rPr>
          <w:rFonts w:cstheme="minorHAnsi"/>
          <w:i/>
          <w:highlight w:val="lightGray"/>
        </w:rPr>
        <w:t>i furnizarea</w:t>
      </w:r>
      <w:r w:rsidR="00391D35" w:rsidRPr="003018FE">
        <w:rPr>
          <w:rFonts w:cstheme="minorHAnsi"/>
          <w:highlight w:val="lightGray"/>
        </w:rPr>
        <w:t xml:space="preserve"> d</w:t>
      </w:r>
      <w:r w:rsidR="00FA681F" w:rsidRPr="003018FE">
        <w:rPr>
          <w:rFonts w:cstheme="minorHAnsi"/>
          <w:highlight w:val="lightGray"/>
        </w:rPr>
        <w:t xml:space="preserve">e </w:t>
      </w:r>
      <w:r w:rsidR="004A1D6A" w:rsidRPr="003018FE">
        <w:rPr>
          <w:rFonts w:cstheme="minorHAnsi"/>
          <w:i/>
          <w:highlight w:val="lightGray"/>
        </w:rPr>
        <w:t>s</w:t>
      </w:r>
      <w:r w:rsidR="00FE0C35" w:rsidRPr="003018FE">
        <w:rPr>
          <w:rFonts w:cstheme="minorHAnsi"/>
          <w:i/>
          <w:highlight w:val="lightGray"/>
        </w:rPr>
        <w:t>olutii</w:t>
      </w:r>
      <w:r w:rsidR="00FA681F" w:rsidRPr="003018FE">
        <w:rPr>
          <w:rFonts w:cstheme="minorHAnsi"/>
          <w:i/>
          <w:highlight w:val="lightGray"/>
        </w:rPr>
        <w:t xml:space="preserve"> personalizate </w:t>
      </w:r>
      <w:r w:rsidRPr="003018FE">
        <w:rPr>
          <w:rFonts w:cstheme="minorHAnsi"/>
          <w:i/>
          <w:highlight w:val="lightGray"/>
        </w:rPr>
        <w:t>î</w:t>
      </w:r>
      <w:r w:rsidR="00FA681F" w:rsidRPr="003018FE">
        <w:rPr>
          <w:rFonts w:cstheme="minorHAnsi"/>
          <w:i/>
          <w:highlight w:val="lightGray"/>
        </w:rPr>
        <w:t>n func</w:t>
      </w:r>
      <w:r w:rsidRPr="003018FE">
        <w:rPr>
          <w:rFonts w:cstheme="minorHAnsi"/>
          <w:i/>
          <w:highlight w:val="lightGray"/>
        </w:rPr>
        <w:t>ț</w:t>
      </w:r>
      <w:r w:rsidR="00FA681F" w:rsidRPr="003018FE">
        <w:rPr>
          <w:rFonts w:cstheme="minorHAnsi"/>
          <w:i/>
          <w:highlight w:val="lightGray"/>
        </w:rPr>
        <w:t>ie de</w:t>
      </w:r>
      <w:r w:rsidR="00391D35" w:rsidRPr="003018FE">
        <w:rPr>
          <w:rFonts w:cstheme="minorHAnsi"/>
          <w:i/>
          <w:highlight w:val="lightGray"/>
        </w:rPr>
        <w:t xml:space="preserve"> specificul sectorului </w:t>
      </w:r>
      <w:r w:rsidRPr="003018FE">
        <w:rPr>
          <w:rFonts w:cstheme="minorHAnsi"/>
          <w:i/>
          <w:highlight w:val="lightGray"/>
        </w:rPr>
        <w:t>î</w:t>
      </w:r>
      <w:r w:rsidR="00391D35" w:rsidRPr="003018FE">
        <w:rPr>
          <w:rFonts w:cstheme="minorHAnsi"/>
          <w:i/>
          <w:highlight w:val="lightGray"/>
        </w:rPr>
        <w:t>n care activeaz</w:t>
      </w:r>
      <w:r w:rsidRPr="003018FE">
        <w:rPr>
          <w:rFonts w:cstheme="minorHAnsi"/>
          <w:i/>
          <w:highlight w:val="lightGray"/>
        </w:rPr>
        <w:t>ă</w:t>
      </w:r>
      <w:r w:rsidR="00391D35" w:rsidRPr="003018FE">
        <w:rPr>
          <w:rFonts w:cstheme="minorHAnsi"/>
          <w:i/>
          <w:highlight w:val="lightGray"/>
        </w:rPr>
        <w:t xml:space="preserve"> </w:t>
      </w:r>
      <w:r w:rsidR="002F6BC5" w:rsidRPr="003018FE">
        <w:rPr>
          <w:rFonts w:cstheme="minorHAnsi"/>
          <w:i/>
          <w:highlight w:val="lightGray"/>
        </w:rPr>
        <w:t>Auto</w:t>
      </w:r>
      <w:r w:rsidR="008A1AD1" w:rsidRPr="003018FE">
        <w:rPr>
          <w:rFonts w:cstheme="minorHAnsi"/>
          <w:i/>
          <w:highlight w:val="lightGray"/>
        </w:rPr>
        <w:t>ritatea C</w:t>
      </w:r>
      <w:r w:rsidR="002F6BC5" w:rsidRPr="003018FE">
        <w:rPr>
          <w:rFonts w:cstheme="minorHAnsi"/>
          <w:i/>
          <w:highlight w:val="lightGray"/>
        </w:rPr>
        <w:t>ontractant</w:t>
      </w:r>
      <w:r w:rsidR="008A1AD1" w:rsidRPr="003018FE">
        <w:rPr>
          <w:rFonts w:cstheme="minorHAnsi"/>
          <w:i/>
          <w:highlight w:val="lightGray"/>
        </w:rPr>
        <w:t>ă</w:t>
      </w:r>
      <w:r w:rsidR="00391D35" w:rsidRPr="003018FE">
        <w:rPr>
          <w:rFonts w:cstheme="minorHAnsi"/>
          <w:i/>
          <w:highlight w:val="lightGray"/>
        </w:rPr>
        <w:t xml:space="preserve"> </w:t>
      </w:r>
      <w:r w:rsidRPr="003018FE">
        <w:rPr>
          <w:rFonts w:cstheme="minorHAnsi"/>
          <w:i/>
          <w:highlight w:val="lightGray"/>
        </w:rPr>
        <w:t>ș</w:t>
      </w:r>
      <w:r w:rsidR="00391D35" w:rsidRPr="003018FE">
        <w:rPr>
          <w:rFonts w:cstheme="minorHAnsi"/>
          <w:i/>
          <w:highlight w:val="lightGray"/>
        </w:rPr>
        <w:t>i a</w:t>
      </w:r>
      <w:r w:rsidR="00FA681F" w:rsidRPr="003018FE">
        <w:rPr>
          <w:rFonts w:cstheme="minorHAnsi"/>
          <w:i/>
          <w:highlight w:val="lightGray"/>
        </w:rPr>
        <w:t xml:space="preserve"> activit</w:t>
      </w:r>
      <w:r w:rsidRPr="003018FE">
        <w:rPr>
          <w:rFonts w:cstheme="minorHAnsi"/>
          <w:i/>
          <w:highlight w:val="lightGray"/>
        </w:rPr>
        <w:t>ăț</w:t>
      </w:r>
      <w:r w:rsidR="00FA681F" w:rsidRPr="003018FE">
        <w:rPr>
          <w:rFonts w:cstheme="minorHAnsi"/>
          <w:i/>
          <w:highlight w:val="lightGray"/>
        </w:rPr>
        <w:t>ii acesteia.</w:t>
      </w:r>
      <w:r w:rsidR="004D7189" w:rsidRPr="003018FE">
        <w:rPr>
          <w:rFonts w:cstheme="minorHAnsi"/>
          <w:i/>
          <w:highlight w:val="lightGray"/>
        </w:rPr>
        <w:t>]</w:t>
      </w:r>
    </w:p>
    <w:p w:rsidR="00391D35" w:rsidRPr="003018FE" w:rsidRDefault="00391D35" w:rsidP="003018FE">
      <w:pPr>
        <w:spacing w:after="0" w:line="360" w:lineRule="exact"/>
        <w:jc w:val="both"/>
        <w:rPr>
          <w:rFonts w:cstheme="minorHAnsi"/>
        </w:rPr>
      </w:pPr>
    </w:p>
    <w:p w:rsidR="004C3E94" w:rsidRPr="005166D7" w:rsidRDefault="007E795C" w:rsidP="003018FE">
      <w:pPr>
        <w:pStyle w:val="Heading2"/>
        <w:numPr>
          <w:ilvl w:val="1"/>
          <w:numId w:val="1"/>
        </w:numPr>
        <w:spacing w:before="0" w:line="360" w:lineRule="exact"/>
        <w:rPr>
          <w:rFonts w:cstheme="minorHAnsi"/>
          <w:sz w:val="22"/>
          <w:szCs w:val="22"/>
        </w:rPr>
      </w:pPr>
      <w:bookmarkStart w:id="7" w:name="_Toc478634965"/>
      <w:r w:rsidRPr="005166D7">
        <w:rPr>
          <w:rFonts w:cstheme="minorHAnsi"/>
          <w:sz w:val="22"/>
          <w:szCs w:val="22"/>
        </w:rPr>
        <w:t>Fa</w:t>
      </w:r>
      <w:r w:rsidR="008E3736" w:rsidRPr="005166D7">
        <w:rPr>
          <w:rFonts w:cstheme="minorHAnsi"/>
          <w:sz w:val="22"/>
          <w:szCs w:val="22"/>
        </w:rPr>
        <w:t>c</w:t>
      </w:r>
      <w:r w:rsidRPr="005166D7">
        <w:rPr>
          <w:rFonts w:cstheme="minorHAnsi"/>
          <w:sz w:val="22"/>
          <w:szCs w:val="22"/>
        </w:rPr>
        <w:t>tori interesa</w:t>
      </w:r>
      <w:r w:rsidR="00A917C5" w:rsidRPr="005166D7">
        <w:rPr>
          <w:rFonts w:cstheme="minorHAnsi"/>
          <w:sz w:val="22"/>
          <w:szCs w:val="22"/>
        </w:rPr>
        <w:t>ț</w:t>
      </w:r>
      <w:r w:rsidRPr="005166D7">
        <w:rPr>
          <w:rFonts w:cstheme="minorHAnsi"/>
          <w:sz w:val="22"/>
          <w:szCs w:val="22"/>
        </w:rPr>
        <w:t xml:space="preserve">i </w:t>
      </w:r>
      <w:r w:rsidR="004C3E94" w:rsidRPr="005166D7">
        <w:rPr>
          <w:rFonts w:cstheme="minorHAnsi"/>
          <w:sz w:val="22"/>
          <w:szCs w:val="22"/>
        </w:rPr>
        <w:t xml:space="preserve">și rolul </w:t>
      </w:r>
      <w:r w:rsidR="00A22007" w:rsidRPr="005166D7">
        <w:rPr>
          <w:rFonts w:cstheme="minorHAnsi"/>
          <w:sz w:val="22"/>
          <w:szCs w:val="22"/>
        </w:rPr>
        <w:t>acestora</w:t>
      </w:r>
      <w:bookmarkEnd w:id="7"/>
    </w:p>
    <w:p w:rsidR="0019471D" w:rsidRPr="003018FE" w:rsidRDefault="0019471D" w:rsidP="003018FE">
      <w:pPr>
        <w:spacing w:after="0" w:line="360" w:lineRule="exact"/>
        <w:rPr>
          <w:rFonts w:cstheme="minorHAnsi"/>
        </w:rPr>
      </w:pPr>
    </w:p>
    <w:p w:rsidR="004D7189" w:rsidRPr="003018FE" w:rsidRDefault="00A917C5" w:rsidP="003018FE">
      <w:pPr>
        <w:spacing w:after="0" w:line="360" w:lineRule="exact"/>
        <w:jc w:val="both"/>
        <w:rPr>
          <w:rFonts w:cstheme="minorHAnsi"/>
          <w:i/>
        </w:rPr>
      </w:pPr>
      <w:r w:rsidRPr="003018FE">
        <w:rPr>
          <w:rFonts w:cstheme="minorHAnsi"/>
          <w:i/>
          <w:highlight w:val="lightGray"/>
        </w:rPr>
        <w:t>[Î</w:t>
      </w:r>
      <w:r w:rsidR="004D7189" w:rsidRPr="003018FE">
        <w:rPr>
          <w:rFonts w:cstheme="minorHAnsi"/>
          <w:i/>
          <w:highlight w:val="lightGray"/>
        </w:rPr>
        <w:t>n acest capitol trebuie s</w:t>
      </w:r>
      <w:r w:rsidRPr="003018FE">
        <w:rPr>
          <w:rFonts w:cstheme="minorHAnsi"/>
          <w:i/>
          <w:highlight w:val="lightGray"/>
        </w:rPr>
        <w:t>ă</w:t>
      </w:r>
      <w:r w:rsidR="004D7189" w:rsidRPr="003018FE">
        <w:rPr>
          <w:rFonts w:cstheme="minorHAnsi"/>
          <w:i/>
          <w:highlight w:val="lightGray"/>
        </w:rPr>
        <w:t xml:space="preserve"> indica</w:t>
      </w:r>
      <w:r w:rsidRPr="003018FE">
        <w:rPr>
          <w:rFonts w:cstheme="minorHAnsi"/>
          <w:i/>
          <w:highlight w:val="lightGray"/>
        </w:rPr>
        <w:t>ț</w:t>
      </w:r>
      <w:r w:rsidR="004D7189" w:rsidRPr="003018FE">
        <w:rPr>
          <w:rFonts w:cstheme="minorHAnsi"/>
          <w:i/>
          <w:highlight w:val="lightGray"/>
        </w:rPr>
        <w:t>i factorii interesa</w:t>
      </w:r>
      <w:r w:rsidRPr="003018FE">
        <w:rPr>
          <w:rFonts w:cstheme="minorHAnsi"/>
          <w:i/>
          <w:highlight w:val="lightGray"/>
        </w:rPr>
        <w:t>ț</w:t>
      </w:r>
      <w:r w:rsidR="004D7189" w:rsidRPr="003018FE">
        <w:rPr>
          <w:rFonts w:cstheme="minorHAnsi"/>
          <w:i/>
          <w:highlight w:val="lightGray"/>
        </w:rPr>
        <w:t xml:space="preserve">i </w:t>
      </w:r>
      <w:r w:rsidRPr="003018FE">
        <w:rPr>
          <w:rFonts w:cstheme="minorHAnsi"/>
          <w:i/>
          <w:highlight w:val="lightGray"/>
        </w:rPr>
        <w:t>ș</w:t>
      </w:r>
      <w:r w:rsidR="004D7189" w:rsidRPr="003018FE">
        <w:rPr>
          <w:rFonts w:cstheme="minorHAnsi"/>
          <w:i/>
          <w:highlight w:val="lightGray"/>
        </w:rPr>
        <w:t xml:space="preserve">i rolul acestora </w:t>
      </w:r>
      <w:r w:rsidRPr="003018FE">
        <w:rPr>
          <w:rFonts w:cstheme="minorHAnsi"/>
          <w:i/>
          <w:highlight w:val="lightGray"/>
        </w:rPr>
        <w:t>î</w:t>
      </w:r>
      <w:r w:rsidR="004D7189" w:rsidRPr="003018FE">
        <w:rPr>
          <w:rFonts w:cstheme="minorHAnsi"/>
          <w:i/>
          <w:highlight w:val="lightGray"/>
        </w:rPr>
        <w:t xml:space="preserve">n </w:t>
      </w:r>
      <w:r w:rsidRPr="003018FE">
        <w:rPr>
          <w:rFonts w:cstheme="minorHAnsi"/>
          <w:i/>
          <w:highlight w:val="lightGray"/>
        </w:rPr>
        <w:t>implementarea C</w:t>
      </w:r>
      <w:r w:rsidR="0019471D" w:rsidRPr="003018FE">
        <w:rPr>
          <w:rFonts w:cstheme="minorHAnsi"/>
          <w:i/>
          <w:highlight w:val="lightGray"/>
        </w:rPr>
        <w:t>ontractului</w:t>
      </w:r>
      <w:r w:rsidR="00656CEE" w:rsidRPr="003018FE">
        <w:rPr>
          <w:rFonts w:cstheme="minorHAnsi"/>
          <w:i/>
          <w:highlight w:val="lightGray"/>
        </w:rPr>
        <w:t>.</w:t>
      </w:r>
      <w:r w:rsidR="00CE11C6" w:rsidRPr="003018FE">
        <w:rPr>
          <w:rFonts w:cstheme="minorHAnsi"/>
          <w:i/>
          <w:highlight w:val="lightGray"/>
        </w:rPr>
        <w:t xml:space="preserve"> Aceste informa</w:t>
      </w:r>
      <w:r w:rsidR="00531751" w:rsidRPr="003018FE">
        <w:rPr>
          <w:rFonts w:cstheme="minorHAnsi"/>
          <w:i/>
          <w:highlight w:val="lightGray"/>
        </w:rPr>
        <w:t>ț</w:t>
      </w:r>
      <w:r w:rsidR="00CE11C6" w:rsidRPr="003018FE">
        <w:rPr>
          <w:rFonts w:cstheme="minorHAnsi"/>
          <w:i/>
          <w:highlight w:val="lightGray"/>
        </w:rPr>
        <w:t xml:space="preserve">ii sunt relevante </w:t>
      </w:r>
      <w:r w:rsidR="00531751" w:rsidRPr="003018FE">
        <w:rPr>
          <w:rFonts w:cstheme="minorHAnsi"/>
          <w:i/>
          <w:highlight w:val="lightGray"/>
        </w:rPr>
        <w:t>î</w:t>
      </w:r>
      <w:r w:rsidR="00CE11C6" w:rsidRPr="003018FE">
        <w:rPr>
          <w:rFonts w:cstheme="minorHAnsi"/>
          <w:i/>
          <w:highlight w:val="lightGray"/>
        </w:rPr>
        <w:t xml:space="preserve">n special </w:t>
      </w:r>
      <w:r w:rsidR="00531751" w:rsidRPr="003018FE">
        <w:rPr>
          <w:rFonts w:cstheme="minorHAnsi"/>
          <w:i/>
          <w:highlight w:val="lightGray"/>
        </w:rPr>
        <w:t>î</w:t>
      </w:r>
      <w:r w:rsidR="00CE11C6" w:rsidRPr="003018FE">
        <w:rPr>
          <w:rFonts w:cstheme="minorHAnsi"/>
          <w:i/>
          <w:highlight w:val="lightGray"/>
        </w:rPr>
        <w:t>n condi</w:t>
      </w:r>
      <w:r w:rsidR="00531751" w:rsidRPr="003018FE">
        <w:rPr>
          <w:rFonts w:cstheme="minorHAnsi"/>
          <w:i/>
          <w:highlight w:val="lightGray"/>
        </w:rPr>
        <w:t>ț</w:t>
      </w:r>
      <w:r w:rsidR="00CE11C6" w:rsidRPr="003018FE">
        <w:rPr>
          <w:rFonts w:cstheme="minorHAnsi"/>
          <w:i/>
          <w:highlight w:val="lightGray"/>
        </w:rPr>
        <w:t xml:space="preserve">iile </w:t>
      </w:r>
      <w:r w:rsidR="00531751" w:rsidRPr="003018FE">
        <w:rPr>
          <w:rFonts w:cstheme="minorHAnsi"/>
          <w:i/>
          <w:highlight w:val="lightGray"/>
        </w:rPr>
        <w:t>î</w:t>
      </w:r>
      <w:r w:rsidR="00CE11C6" w:rsidRPr="003018FE">
        <w:rPr>
          <w:rFonts w:cstheme="minorHAnsi"/>
          <w:i/>
          <w:highlight w:val="lightGray"/>
        </w:rPr>
        <w:t>n care mai multi factori interesa</w:t>
      </w:r>
      <w:r w:rsidR="00531751" w:rsidRPr="003018FE">
        <w:rPr>
          <w:rFonts w:cstheme="minorHAnsi"/>
          <w:i/>
          <w:highlight w:val="lightGray"/>
        </w:rPr>
        <w:t>ț</w:t>
      </w:r>
      <w:r w:rsidR="00CE11C6" w:rsidRPr="003018FE">
        <w:rPr>
          <w:rFonts w:cstheme="minorHAnsi"/>
          <w:i/>
          <w:highlight w:val="lightGray"/>
        </w:rPr>
        <w:t xml:space="preserve">i contribuie la </w:t>
      </w:r>
      <w:r w:rsidR="00531751" w:rsidRPr="003018FE">
        <w:rPr>
          <w:rFonts w:cstheme="minorHAnsi"/>
          <w:i/>
          <w:highlight w:val="lightGray"/>
        </w:rPr>
        <w:t>î</w:t>
      </w:r>
      <w:r w:rsidR="00CE11C6" w:rsidRPr="003018FE">
        <w:rPr>
          <w:rFonts w:cstheme="minorHAnsi"/>
          <w:i/>
          <w:highlight w:val="lightGray"/>
        </w:rPr>
        <w:t>ndeplinirea obiectivului Autorit</w:t>
      </w:r>
      <w:r w:rsidR="00531751" w:rsidRPr="003018FE">
        <w:rPr>
          <w:rFonts w:cstheme="minorHAnsi"/>
          <w:i/>
          <w:highlight w:val="lightGray"/>
        </w:rPr>
        <w:t>ăț</w:t>
      </w:r>
      <w:r w:rsidR="00CE11C6" w:rsidRPr="003018FE">
        <w:rPr>
          <w:rFonts w:cstheme="minorHAnsi"/>
          <w:i/>
          <w:highlight w:val="lightGray"/>
        </w:rPr>
        <w:t>ii Contractante</w:t>
      </w:r>
      <w:r w:rsidR="00531751" w:rsidRPr="003018FE">
        <w:rPr>
          <w:rFonts w:cstheme="minorHAnsi"/>
          <w:i/>
          <w:highlight w:val="lightGray"/>
        </w:rPr>
        <w:t>.</w:t>
      </w:r>
      <w:r w:rsidR="00656CEE" w:rsidRPr="003018FE">
        <w:rPr>
          <w:rFonts w:cstheme="minorHAnsi"/>
          <w:i/>
          <w:highlight w:val="lightGray"/>
        </w:rPr>
        <w:t>]</w:t>
      </w:r>
    </w:p>
    <w:p w:rsidR="0019471D" w:rsidRPr="003018FE" w:rsidRDefault="0019471D" w:rsidP="003018FE">
      <w:pPr>
        <w:spacing w:after="0" w:line="360" w:lineRule="exact"/>
        <w:jc w:val="both"/>
        <w:rPr>
          <w:rFonts w:cstheme="minorHAnsi"/>
          <w:i/>
        </w:rPr>
      </w:pPr>
    </w:p>
    <w:p w:rsidR="0006782D" w:rsidRPr="003018FE" w:rsidRDefault="001F7A57" w:rsidP="003018FE">
      <w:pPr>
        <w:spacing w:after="0" w:line="360" w:lineRule="exact"/>
        <w:jc w:val="both"/>
        <w:rPr>
          <w:rFonts w:cstheme="minorHAnsi"/>
          <w:i/>
          <w:highlight w:val="lightGray"/>
        </w:rPr>
      </w:pPr>
      <w:r w:rsidRPr="003018FE">
        <w:rPr>
          <w:rFonts w:cstheme="minorHAnsi"/>
          <w:i/>
          <w:highlight w:val="lightGray"/>
        </w:rPr>
        <w:t>[Prezentați principalii factori interesați</w:t>
      </w:r>
      <w:r w:rsidR="007E01E6" w:rsidRPr="003018FE">
        <w:rPr>
          <w:rFonts w:cstheme="minorHAnsi"/>
          <w:i/>
          <w:highlight w:val="lightGray"/>
        </w:rPr>
        <w:t xml:space="preserve"> prin raportare la </w:t>
      </w:r>
      <w:r w:rsidR="00D63570" w:rsidRPr="003018FE">
        <w:rPr>
          <w:rFonts w:cstheme="minorHAnsi"/>
          <w:i/>
          <w:highlight w:val="lightGray"/>
        </w:rPr>
        <w:t xml:space="preserve">produsele </w:t>
      </w:r>
      <w:r w:rsidR="007E01E6" w:rsidRPr="003018FE">
        <w:rPr>
          <w:rFonts w:cstheme="minorHAnsi"/>
          <w:i/>
          <w:highlight w:val="lightGray"/>
        </w:rPr>
        <w:t>solicitate</w:t>
      </w:r>
      <w:r w:rsidRPr="003018FE">
        <w:rPr>
          <w:rFonts w:cstheme="minorHAnsi"/>
          <w:i/>
          <w:highlight w:val="lightGray"/>
        </w:rPr>
        <w:t xml:space="preserve">, rolurile și </w:t>
      </w:r>
      <w:r w:rsidR="00A22007" w:rsidRPr="003018FE">
        <w:rPr>
          <w:rFonts w:cstheme="minorHAnsi"/>
          <w:i/>
          <w:highlight w:val="lightGray"/>
        </w:rPr>
        <w:t>a</w:t>
      </w:r>
      <w:r w:rsidR="00947593" w:rsidRPr="003018FE">
        <w:rPr>
          <w:rFonts w:cstheme="minorHAnsi"/>
          <w:i/>
          <w:highlight w:val="lightGray"/>
        </w:rPr>
        <w:t>ș</w:t>
      </w:r>
      <w:r w:rsidR="00A22007" w:rsidRPr="003018FE">
        <w:rPr>
          <w:rFonts w:cstheme="minorHAnsi"/>
          <w:i/>
          <w:highlight w:val="lightGray"/>
        </w:rPr>
        <w:t>tept</w:t>
      </w:r>
      <w:r w:rsidR="00947593" w:rsidRPr="003018FE">
        <w:rPr>
          <w:rFonts w:cstheme="minorHAnsi"/>
          <w:i/>
          <w:highlight w:val="lightGray"/>
        </w:rPr>
        <w:t>ă</w:t>
      </w:r>
      <w:r w:rsidR="00A22007" w:rsidRPr="003018FE">
        <w:rPr>
          <w:rFonts w:cstheme="minorHAnsi"/>
          <w:i/>
          <w:highlight w:val="lightGray"/>
        </w:rPr>
        <w:t>rile</w:t>
      </w:r>
      <w:r w:rsidRPr="003018FE">
        <w:rPr>
          <w:rFonts w:cstheme="minorHAnsi"/>
          <w:i/>
          <w:highlight w:val="lightGray"/>
        </w:rPr>
        <w:t xml:space="preserve"> </w:t>
      </w:r>
      <w:r w:rsidR="00A22007" w:rsidRPr="003018FE">
        <w:rPr>
          <w:rFonts w:cstheme="minorHAnsi"/>
          <w:i/>
          <w:highlight w:val="lightGray"/>
        </w:rPr>
        <w:t>acestora</w:t>
      </w:r>
      <w:r w:rsidRPr="003018FE">
        <w:rPr>
          <w:rFonts w:cstheme="minorHAnsi"/>
          <w:i/>
          <w:highlight w:val="lightGray"/>
        </w:rPr>
        <w:t xml:space="preserve"> precum și posibilele conflicte</w:t>
      </w:r>
      <w:r w:rsidR="00A22007" w:rsidRPr="003018FE">
        <w:rPr>
          <w:rFonts w:cstheme="minorHAnsi"/>
          <w:i/>
          <w:highlight w:val="lightGray"/>
        </w:rPr>
        <w:t xml:space="preserve"> la nivel de a</w:t>
      </w:r>
      <w:r w:rsidR="001F7BB9" w:rsidRPr="003018FE">
        <w:rPr>
          <w:rFonts w:cstheme="minorHAnsi"/>
          <w:i/>
          <w:highlight w:val="lightGray"/>
        </w:rPr>
        <w:t>ș</w:t>
      </w:r>
      <w:r w:rsidR="00A22007" w:rsidRPr="003018FE">
        <w:rPr>
          <w:rFonts w:cstheme="minorHAnsi"/>
          <w:i/>
          <w:highlight w:val="lightGray"/>
        </w:rPr>
        <w:t>tept</w:t>
      </w:r>
      <w:r w:rsidR="001F7BB9" w:rsidRPr="003018FE">
        <w:rPr>
          <w:rFonts w:cstheme="minorHAnsi"/>
          <w:i/>
          <w:highlight w:val="lightGray"/>
        </w:rPr>
        <w:t>ă</w:t>
      </w:r>
      <w:r w:rsidR="00A22007" w:rsidRPr="003018FE">
        <w:rPr>
          <w:rFonts w:cstheme="minorHAnsi"/>
          <w:i/>
          <w:highlight w:val="lightGray"/>
        </w:rPr>
        <w:t>ri</w:t>
      </w:r>
      <w:r w:rsidR="00AE1D61" w:rsidRPr="003018FE">
        <w:rPr>
          <w:rFonts w:cstheme="minorHAnsi"/>
          <w:i/>
          <w:highlight w:val="lightGray"/>
        </w:rPr>
        <w:t>.</w:t>
      </w:r>
      <w:r w:rsidR="009F71FA" w:rsidRPr="003018FE">
        <w:rPr>
          <w:rFonts w:cstheme="minorHAnsi"/>
          <w:i/>
          <w:highlight w:val="lightGray"/>
        </w:rPr>
        <w:t xml:space="preserve"> </w:t>
      </w:r>
      <w:r w:rsidR="0006782D" w:rsidRPr="003018FE">
        <w:rPr>
          <w:rFonts w:cstheme="minorHAnsi"/>
          <w:i/>
          <w:highlight w:val="lightGray"/>
        </w:rPr>
        <w:t>Preciza</w:t>
      </w:r>
      <w:r w:rsidR="001F7BB9" w:rsidRPr="003018FE">
        <w:rPr>
          <w:rFonts w:cstheme="minorHAnsi"/>
          <w:i/>
          <w:highlight w:val="lightGray"/>
        </w:rPr>
        <w:t>ț</w:t>
      </w:r>
      <w:r w:rsidR="0006782D" w:rsidRPr="003018FE">
        <w:rPr>
          <w:rFonts w:cstheme="minorHAnsi"/>
          <w:i/>
          <w:highlight w:val="lightGray"/>
        </w:rPr>
        <w:t xml:space="preserve">i </w:t>
      </w:r>
      <w:r w:rsidR="00A22007" w:rsidRPr="003018FE">
        <w:rPr>
          <w:rFonts w:cstheme="minorHAnsi"/>
          <w:i/>
          <w:highlight w:val="lightGray"/>
        </w:rPr>
        <w:t xml:space="preserve">si </w:t>
      </w:r>
      <w:r w:rsidR="0006782D" w:rsidRPr="003018FE">
        <w:rPr>
          <w:rFonts w:cstheme="minorHAnsi"/>
          <w:i/>
          <w:highlight w:val="lightGray"/>
        </w:rPr>
        <w:t>factorii interesa</w:t>
      </w:r>
      <w:r w:rsidR="00947593" w:rsidRPr="003018FE">
        <w:rPr>
          <w:rFonts w:cstheme="minorHAnsi"/>
          <w:i/>
          <w:highlight w:val="lightGray"/>
        </w:rPr>
        <w:t>ț</w:t>
      </w:r>
      <w:r w:rsidR="0006782D" w:rsidRPr="003018FE">
        <w:rPr>
          <w:rFonts w:cstheme="minorHAnsi"/>
          <w:i/>
          <w:highlight w:val="lightGray"/>
        </w:rPr>
        <w:t xml:space="preserve">i care </w:t>
      </w:r>
      <w:r w:rsidR="00FA681F" w:rsidRPr="003018FE">
        <w:rPr>
          <w:rFonts w:cstheme="minorHAnsi"/>
          <w:i/>
          <w:highlight w:val="lightGray"/>
        </w:rPr>
        <w:t>intr</w:t>
      </w:r>
      <w:r w:rsidR="00947593" w:rsidRPr="003018FE">
        <w:rPr>
          <w:rFonts w:cstheme="minorHAnsi"/>
          <w:i/>
          <w:highlight w:val="lightGray"/>
        </w:rPr>
        <w:t>ă</w:t>
      </w:r>
      <w:r w:rsidR="00FA681F" w:rsidRPr="003018FE">
        <w:rPr>
          <w:rFonts w:cstheme="minorHAnsi"/>
          <w:i/>
          <w:highlight w:val="lightGray"/>
        </w:rPr>
        <w:t xml:space="preserve"> </w:t>
      </w:r>
      <w:r w:rsidR="00947593" w:rsidRPr="003018FE">
        <w:rPr>
          <w:rFonts w:cstheme="minorHAnsi"/>
          <w:i/>
          <w:highlight w:val="lightGray"/>
        </w:rPr>
        <w:t>î</w:t>
      </w:r>
      <w:r w:rsidR="00FA681F" w:rsidRPr="003018FE">
        <w:rPr>
          <w:rFonts w:cstheme="minorHAnsi"/>
          <w:i/>
          <w:highlight w:val="lightGray"/>
        </w:rPr>
        <w:t>n rela</w:t>
      </w:r>
      <w:r w:rsidR="00947593" w:rsidRPr="003018FE">
        <w:rPr>
          <w:rFonts w:cstheme="minorHAnsi"/>
          <w:i/>
          <w:highlight w:val="lightGray"/>
        </w:rPr>
        <w:t>ț</w:t>
      </w:r>
      <w:r w:rsidR="00FA681F" w:rsidRPr="003018FE">
        <w:rPr>
          <w:rFonts w:cstheme="minorHAnsi"/>
          <w:i/>
          <w:highlight w:val="lightGray"/>
        </w:rPr>
        <w:t>ie direct</w:t>
      </w:r>
      <w:r w:rsidR="00947593" w:rsidRPr="003018FE">
        <w:rPr>
          <w:rFonts w:cstheme="minorHAnsi"/>
          <w:i/>
          <w:highlight w:val="lightGray"/>
        </w:rPr>
        <w:t>ă</w:t>
      </w:r>
      <w:r w:rsidR="00FA681F" w:rsidRPr="003018FE">
        <w:rPr>
          <w:rFonts w:cstheme="minorHAnsi"/>
          <w:i/>
          <w:highlight w:val="lightGray"/>
        </w:rPr>
        <w:t xml:space="preserve"> </w:t>
      </w:r>
      <w:r w:rsidR="0006782D" w:rsidRPr="003018FE">
        <w:rPr>
          <w:rFonts w:cstheme="minorHAnsi"/>
          <w:i/>
          <w:highlight w:val="lightGray"/>
        </w:rPr>
        <w:t xml:space="preserve">cu </w:t>
      </w:r>
      <w:r w:rsidR="002F6BC5" w:rsidRPr="003018FE">
        <w:rPr>
          <w:rFonts w:cstheme="minorHAnsi"/>
          <w:i/>
          <w:highlight w:val="lightGray"/>
        </w:rPr>
        <w:t>Contractantul</w:t>
      </w:r>
      <w:r w:rsidR="0006782D" w:rsidRPr="003018FE">
        <w:rPr>
          <w:rFonts w:cstheme="minorHAnsi"/>
          <w:i/>
          <w:highlight w:val="lightGray"/>
        </w:rPr>
        <w:t xml:space="preserve"> pe perioada derul</w:t>
      </w:r>
      <w:r w:rsidR="00947593" w:rsidRPr="003018FE">
        <w:rPr>
          <w:rFonts w:cstheme="minorHAnsi"/>
          <w:i/>
          <w:highlight w:val="lightGray"/>
        </w:rPr>
        <w:t>ării C</w:t>
      </w:r>
      <w:r w:rsidR="0006782D" w:rsidRPr="003018FE">
        <w:rPr>
          <w:rFonts w:cstheme="minorHAnsi"/>
          <w:i/>
          <w:highlight w:val="lightGray"/>
        </w:rPr>
        <w:t>ontractului sau a</w:t>
      </w:r>
      <w:r w:rsidR="00F3418F" w:rsidRPr="003018FE">
        <w:rPr>
          <w:rFonts w:cstheme="minorHAnsi"/>
          <w:i/>
          <w:highlight w:val="lightGray"/>
        </w:rPr>
        <w:t>le</w:t>
      </w:r>
      <w:r w:rsidR="0006782D" w:rsidRPr="003018FE">
        <w:rPr>
          <w:rFonts w:cstheme="minorHAnsi"/>
          <w:i/>
          <w:highlight w:val="lightGray"/>
        </w:rPr>
        <w:t xml:space="preserve"> c</w:t>
      </w:r>
      <w:r w:rsidR="00947593" w:rsidRPr="003018FE">
        <w:rPr>
          <w:rFonts w:cstheme="minorHAnsi"/>
          <w:i/>
          <w:highlight w:val="lightGray"/>
        </w:rPr>
        <w:t>ă</w:t>
      </w:r>
      <w:r w:rsidR="0006782D" w:rsidRPr="003018FE">
        <w:rPr>
          <w:rFonts w:cstheme="minorHAnsi"/>
          <w:i/>
          <w:highlight w:val="lightGray"/>
        </w:rPr>
        <w:t>ror decizii ar putea influen</w:t>
      </w:r>
      <w:r w:rsidR="00947593" w:rsidRPr="003018FE">
        <w:rPr>
          <w:rFonts w:cstheme="minorHAnsi"/>
          <w:i/>
          <w:highlight w:val="lightGray"/>
        </w:rPr>
        <w:t>ț</w:t>
      </w:r>
      <w:r w:rsidR="0006782D" w:rsidRPr="003018FE">
        <w:rPr>
          <w:rFonts w:cstheme="minorHAnsi"/>
          <w:i/>
          <w:highlight w:val="lightGray"/>
        </w:rPr>
        <w:t xml:space="preserve">a activitatea </w:t>
      </w:r>
      <w:r w:rsidR="00947593" w:rsidRPr="003018FE">
        <w:rPr>
          <w:rFonts w:cstheme="minorHAnsi"/>
          <w:i/>
          <w:highlight w:val="lightGray"/>
        </w:rPr>
        <w:t>C</w:t>
      </w:r>
      <w:r w:rsidR="0006782D" w:rsidRPr="003018FE">
        <w:rPr>
          <w:rFonts w:cstheme="minorHAnsi"/>
          <w:i/>
          <w:highlight w:val="lightGray"/>
        </w:rPr>
        <w:t>ontracta</w:t>
      </w:r>
      <w:r w:rsidR="00656CEE" w:rsidRPr="003018FE">
        <w:rPr>
          <w:rFonts w:cstheme="minorHAnsi"/>
          <w:i/>
          <w:highlight w:val="lightGray"/>
        </w:rPr>
        <w:t xml:space="preserve">ntului </w:t>
      </w:r>
      <w:r w:rsidR="00947593" w:rsidRPr="003018FE">
        <w:rPr>
          <w:rFonts w:cstheme="minorHAnsi"/>
          <w:i/>
          <w:highlight w:val="lightGray"/>
        </w:rPr>
        <w:t>î</w:t>
      </w:r>
      <w:r w:rsidR="00656CEE" w:rsidRPr="003018FE">
        <w:rPr>
          <w:rFonts w:cstheme="minorHAnsi"/>
          <w:i/>
          <w:highlight w:val="lightGray"/>
        </w:rPr>
        <w:t xml:space="preserve">n </w:t>
      </w:r>
      <w:r w:rsidR="00D63570" w:rsidRPr="003018FE">
        <w:rPr>
          <w:rFonts w:cstheme="minorHAnsi"/>
          <w:i/>
          <w:highlight w:val="lightGray"/>
        </w:rPr>
        <w:t>furnizarea produselor</w:t>
      </w:r>
      <w:r w:rsidR="00656CEE" w:rsidRPr="003018FE">
        <w:rPr>
          <w:rFonts w:cstheme="minorHAnsi"/>
          <w:i/>
          <w:highlight w:val="lightGray"/>
        </w:rPr>
        <w:t xml:space="preserve">. </w:t>
      </w:r>
      <w:r w:rsidR="004D7189" w:rsidRPr="003018FE">
        <w:rPr>
          <w:rFonts w:cstheme="minorHAnsi"/>
          <w:i/>
          <w:highlight w:val="lightGray"/>
        </w:rPr>
        <w:t>Informa</w:t>
      </w:r>
      <w:r w:rsidR="00947593" w:rsidRPr="003018FE">
        <w:rPr>
          <w:rFonts w:cstheme="minorHAnsi"/>
          <w:i/>
          <w:highlight w:val="lightGray"/>
        </w:rPr>
        <w:t>ț</w:t>
      </w:r>
      <w:r w:rsidR="004D7189" w:rsidRPr="003018FE">
        <w:rPr>
          <w:rFonts w:cstheme="minorHAnsi"/>
          <w:i/>
          <w:highlight w:val="lightGray"/>
        </w:rPr>
        <w:t>iile men</w:t>
      </w:r>
      <w:r w:rsidR="00947593" w:rsidRPr="003018FE">
        <w:rPr>
          <w:rFonts w:cstheme="minorHAnsi"/>
          <w:i/>
          <w:highlight w:val="lightGray"/>
        </w:rPr>
        <w:t>ț</w:t>
      </w:r>
      <w:r w:rsidR="004D7189" w:rsidRPr="003018FE">
        <w:rPr>
          <w:rFonts w:cstheme="minorHAnsi"/>
          <w:i/>
          <w:highlight w:val="lightGray"/>
        </w:rPr>
        <w:t>ionate</w:t>
      </w:r>
      <w:r w:rsidR="0006782D" w:rsidRPr="003018FE">
        <w:rPr>
          <w:rFonts w:cstheme="minorHAnsi"/>
          <w:i/>
          <w:highlight w:val="lightGray"/>
        </w:rPr>
        <w:t xml:space="preserve"> </w:t>
      </w:r>
      <w:r w:rsidR="00947593" w:rsidRPr="003018FE">
        <w:rPr>
          <w:rFonts w:cstheme="minorHAnsi"/>
          <w:i/>
          <w:highlight w:val="lightGray"/>
        </w:rPr>
        <w:t>î</w:t>
      </w:r>
      <w:r w:rsidR="0006782D" w:rsidRPr="003018FE">
        <w:rPr>
          <w:rFonts w:cstheme="minorHAnsi"/>
          <w:i/>
          <w:highlight w:val="lightGray"/>
        </w:rPr>
        <w:t>n aceast</w:t>
      </w:r>
      <w:r w:rsidR="00947593" w:rsidRPr="003018FE">
        <w:rPr>
          <w:rFonts w:cstheme="minorHAnsi"/>
          <w:i/>
          <w:highlight w:val="lightGray"/>
        </w:rPr>
        <w:t>ă</w:t>
      </w:r>
      <w:r w:rsidR="0006782D" w:rsidRPr="003018FE">
        <w:rPr>
          <w:rFonts w:cstheme="minorHAnsi"/>
          <w:i/>
          <w:highlight w:val="lightGray"/>
        </w:rPr>
        <w:t xml:space="preserve"> sec</w:t>
      </w:r>
      <w:r w:rsidR="00947593" w:rsidRPr="003018FE">
        <w:rPr>
          <w:rFonts w:cstheme="minorHAnsi"/>
          <w:i/>
          <w:highlight w:val="lightGray"/>
        </w:rPr>
        <w:t>ț</w:t>
      </w:r>
      <w:r w:rsidR="0006782D" w:rsidRPr="003018FE">
        <w:rPr>
          <w:rFonts w:cstheme="minorHAnsi"/>
          <w:i/>
          <w:highlight w:val="lightGray"/>
        </w:rPr>
        <w:t>iune ofer</w:t>
      </w:r>
      <w:r w:rsidR="00947593" w:rsidRPr="003018FE">
        <w:rPr>
          <w:rFonts w:cstheme="minorHAnsi"/>
          <w:i/>
          <w:highlight w:val="lightGray"/>
        </w:rPr>
        <w:t>ă</w:t>
      </w:r>
      <w:r w:rsidR="0006782D" w:rsidRPr="003018FE">
        <w:rPr>
          <w:rFonts w:cstheme="minorHAnsi"/>
          <w:i/>
          <w:highlight w:val="lightGray"/>
        </w:rPr>
        <w:t xml:space="preserve"> posibilitatea con</w:t>
      </w:r>
      <w:r w:rsidR="00947593" w:rsidRPr="003018FE">
        <w:rPr>
          <w:rFonts w:cstheme="minorHAnsi"/>
          <w:i/>
          <w:highlight w:val="lightGray"/>
        </w:rPr>
        <w:t>ș</w:t>
      </w:r>
      <w:r w:rsidR="0006782D" w:rsidRPr="003018FE">
        <w:rPr>
          <w:rFonts w:cstheme="minorHAnsi"/>
          <w:i/>
          <w:highlight w:val="lightGray"/>
        </w:rPr>
        <w:t>tientiz</w:t>
      </w:r>
      <w:r w:rsidR="00947593" w:rsidRPr="003018FE">
        <w:rPr>
          <w:rFonts w:cstheme="minorHAnsi"/>
          <w:i/>
          <w:highlight w:val="lightGray"/>
        </w:rPr>
        <w:t>ă</w:t>
      </w:r>
      <w:r w:rsidR="0006782D" w:rsidRPr="003018FE">
        <w:rPr>
          <w:rFonts w:cstheme="minorHAnsi"/>
          <w:i/>
          <w:highlight w:val="lightGray"/>
        </w:rPr>
        <w:t>rii gradului de complexitate a activit</w:t>
      </w:r>
      <w:r w:rsidR="00947593" w:rsidRPr="003018FE">
        <w:rPr>
          <w:rFonts w:cstheme="minorHAnsi"/>
          <w:i/>
          <w:highlight w:val="lightGray"/>
        </w:rPr>
        <w:t>ăț</w:t>
      </w:r>
      <w:r w:rsidR="0006782D" w:rsidRPr="003018FE">
        <w:rPr>
          <w:rFonts w:cstheme="minorHAnsi"/>
          <w:i/>
          <w:highlight w:val="lightGray"/>
        </w:rPr>
        <w:t xml:space="preserve">ilor </w:t>
      </w:r>
      <w:r w:rsidR="00F3418F" w:rsidRPr="003018FE">
        <w:rPr>
          <w:rFonts w:cstheme="minorHAnsi"/>
          <w:i/>
          <w:highlight w:val="lightGray"/>
        </w:rPr>
        <w:t>din</w:t>
      </w:r>
      <w:r w:rsidR="0006782D" w:rsidRPr="003018FE">
        <w:rPr>
          <w:rFonts w:cstheme="minorHAnsi"/>
          <w:i/>
          <w:highlight w:val="lightGray"/>
        </w:rPr>
        <w:t xml:space="preserve"> </w:t>
      </w:r>
      <w:r w:rsidR="00947593" w:rsidRPr="003018FE">
        <w:rPr>
          <w:rFonts w:cstheme="minorHAnsi"/>
          <w:i/>
          <w:highlight w:val="lightGray"/>
        </w:rPr>
        <w:t>C</w:t>
      </w:r>
      <w:r w:rsidR="0006782D" w:rsidRPr="003018FE">
        <w:rPr>
          <w:rFonts w:cstheme="minorHAnsi"/>
          <w:i/>
          <w:highlight w:val="lightGray"/>
        </w:rPr>
        <w:t>ontract prin prisma num</w:t>
      </w:r>
      <w:r w:rsidR="00947593" w:rsidRPr="003018FE">
        <w:rPr>
          <w:rFonts w:cstheme="minorHAnsi"/>
          <w:i/>
          <w:highlight w:val="lightGray"/>
        </w:rPr>
        <w:t>ă</w:t>
      </w:r>
      <w:r w:rsidR="0006782D" w:rsidRPr="003018FE">
        <w:rPr>
          <w:rFonts w:cstheme="minorHAnsi"/>
          <w:i/>
          <w:highlight w:val="lightGray"/>
        </w:rPr>
        <w:t>rului de rela</w:t>
      </w:r>
      <w:r w:rsidR="00947593" w:rsidRPr="003018FE">
        <w:rPr>
          <w:rFonts w:cstheme="minorHAnsi"/>
          <w:i/>
          <w:highlight w:val="lightGray"/>
        </w:rPr>
        <w:t>ț</w:t>
      </w:r>
      <w:r w:rsidR="0006782D" w:rsidRPr="003018FE">
        <w:rPr>
          <w:rFonts w:cstheme="minorHAnsi"/>
          <w:i/>
          <w:highlight w:val="lightGray"/>
        </w:rPr>
        <w:t xml:space="preserve">ii </w:t>
      </w:r>
      <w:r w:rsidR="00A22007" w:rsidRPr="003018FE">
        <w:rPr>
          <w:rFonts w:cstheme="minorHAnsi"/>
          <w:i/>
          <w:highlight w:val="lightGray"/>
        </w:rPr>
        <w:t>cu factorii interesa</w:t>
      </w:r>
      <w:r w:rsidR="00947593" w:rsidRPr="003018FE">
        <w:rPr>
          <w:rFonts w:cstheme="minorHAnsi"/>
          <w:i/>
          <w:highlight w:val="lightGray"/>
        </w:rPr>
        <w:t>ț</w:t>
      </w:r>
      <w:r w:rsidR="00A22007" w:rsidRPr="003018FE">
        <w:rPr>
          <w:rFonts w:cstheme="minorHAnsi"/>
          <w:i/>
          <w:highlight w:val="lightGray"/>
        </w:rPr>
        <w:t xml:space="preserve">i </w:t>
      </w:r>
      <w:r w:rsidR="0006782D" w:rsidRPr="003018FE">
        <w:rPr>
          <w:rFonts w:cstheme="minorHAnsi"/>
          <w:i/>
          <w:highlight w:val="lightGray"/>
        </w:rPr>
        <w:t>c</w:t>
      </w:r>
      <w:r w:rsidR="00947593" w:rsidRPr="003018FE">
        <w:rPr>
          <w:rFonts w:cstheme="minorHAnsi"/>
          <w:i/>
          <w:highlight w:val="lightGray"/>
        </w:rPr>
        <w:t>ar</w:t>
      </w:r>
      <w:r w:rsidR="0006782D" w:rsidRPr="003018FE">
        <w:rPr>
          <w:rFonts w:cstheme="minorHAnsi"/>
          <w:i/>
          <w:highlight w:val="lightGray"/>
        </w:rPr>
        <w:t>e trebuie gestionate</w:t>
      </w:r>
      <w:r w:rsidR="00A22007" w:rsidRPr="003018FE">
        <w:rPr>
          <w:rFonts w:cstheme="minorHAnsi"/>
          <w:i/>
          <w:highlight w:val="lightGray"/>
        </w:rPr>
        <w:t xml:space="preserve"> pe perioada derul</w:t>
      </w:r>
      <w:r w:rsidR="00947593" w:rsidRPr="003018FE">
        <w:rPr>
          <w:rFonts w:cstheme="minorHAnsi"/>
          <w:i/>
          <w:highlight w:val="lightGray"/>
        </w:rPr>
        <w:t>ă</w:t>
      </w:r>
      <w:r w:rsidR="00A22007" w:rsidRPr="003018FE">
        <w:rPr>
          <w:rFonts w:cstheme="minorHAnsi"/>
          <w:i/>
          <w:highlight w:val="lightGray"/>
        </w:rPr>
        <w:t>rii contractului</w:t>
      </w:r>
      <w:r w:rsidR="00947593" w:rsidRPr="003018FE">
        <w:rPr>
          <w:rFonts w:cstheme="minorHAnsi"/>
          <w:i/>
          <w:highlight w:val="lightGray"/>
        </w:rPr>
        <w:t>.</w:t>
      </w:r>
    </w:p>
    <w:p w:rsidR="008527ED" w:rsidRPr="003018FE" w:rsidRDefault="008527ED" w:rsidP="003018FE">
      <w:pPr>
        <w:spacing w:after="0" w:line="360" w:lineRule="exact"/>
        <w:jc w:val="both"/>
        <w:rPr>
          <w:rFonts w:cstheme="minorHAnsi"/>
          <w:i/>
          <w:highlight w:val="lightGray"/>
        </w:rPr>
      </w:pPr>
      <w:r w:rsidRPr="003018FE">
        <w:rPr>
          <w:rFonts w:cstheme="minorHAnsi"/>
          <w:i/>
          <w:highlight w:val="lightGray"/>
        </w:rPr>
        <w:t>Exempl</w:t>
      </w:r>
      <w:r w:rsidR="00947593" w:rsidRPr="003018FE">
        <w:rPr>
          <w:rFonts w:cstheme="minorHAnsi"/>
          <w:i/>
          <w:highlight w:val="lightGray"/>
        </w:rPr>
        <w:t xml:space="preserve">e de </w:t>
      </w:r>
      <w:r w:rsidRPr="003018FE">
        <w:rPr>
          <w:rFonts w:cstheme="minorHAnsi"/>
          <w:i/>
          <w:highlight w:val="lightGray"/>
        </w:rPr>
        <w:t>factori</w:t>
      </w:r>
      <w:r w:rsidR="00947593" w:rsidRPr="003018FE">
        <w:rPr>
          <w:rFonts w:cstheme="minorHAnsi"/>
          <w:i/>
          <w:highlight w:val="lightGray"/>
        </w:rPr>
        <w:t xml:space="preserve"> interesaț</w:t>
      </w:r>
      <w:r w:rsidRPr="003018FE">
        <w:rPr>
          <w:rFonts w:cstheme="minorHAnsi"/>
          <w:i/>
          <w:highlight w:val="lightGray"/>
        </w:rPr>
        <w:t>i</w:t>
      </w:r>
      <w:r w:rsidR="007E01E6" w:rsidRPr="003018FE">
        <w:rPr>
          <w:rFonts w:cstheme="minorHAnsi"/>
          <w:i/>
          <w:highlight w:val="lightGray"/>
        </w:rPr>
        <w:t xml:space="preserve"> relevanți prin raportare la </w:t>
      </w:r>
      <w:r w:rsidR="00D63570" w:rsidRPr="003018FE">
        <w:rPr>
          <w:rFonts w:cstheme="minorHAnsi"/>
          <w:i/>
          <w:highlight w:val="lightGray"/>
        </w:rPr>
        <w:t xml:space="preserve">produsele </w:t>
      </w:r>
      <w:r w:rsidR="007E01E6" w:rsidRPr="003018FE">
        <w:rPr>
          <w:rFonts w:cstheme="minorHAnsi"/>
          <w:i/>
          <w:highlight w:val="lightGray"/>
        </w:rPr>
        <w:t>solicitate</w:t>
      </w:r>
      <w:r w:rsidRPr="003018FE">
        <w:rPr>
          <w:rFonts w:cstheme="minorHAnsi"/>
          <w:i/>
          <w:highlight w:val="lightGray"/>
        </w:rPr>
        <w:t>:</w:t>
      </w:r>
    </w:p>
    <w:p w:rsidR="0006782D" w:rsidRPr="003018FE" w:rsidRDefault="0006782D" w:rsidP="003018FE">
      <w:pPr>
        <w:pStyle w:val="ListParagraph"/>
        <w:numPr>
          <w:ilvl w:val="0"/>
          <w:numId w:val="16"/>
        </w:numPr>
        <w:spacing w:after="0" w:line="360" w:lineRule="exact"/>
        <w:ind w:left="360"/>
        <w:jc w:val="both"/>
        <w:rPr>
          <w:rFonts w:cstheme="minorHAnsi"/>
          <w:i/>
          <w:highlight w:val="lightGray"/>
        </w:rPr>
      </w:pPr>
      <w:r w:rsidRPr="003018FE">
        <w:rPr>
          <w:rFonts w:cstheme="minorHAnsi"/>
          <w:i/>
          <w:highlight w:val="lightGray"/>
        </w:rPr>
        <w:t xml:space="preserve">Beneficiarul final al </w:t>
      </w:r>
      <w:r w:rsidR="00D63570" w:rsidRPr="003018FE">
        <w:rPr>
          <w:rFonts w:cstheme="minorHAnsi"/>
          <w:i/>
          <w:highlight w:val="lightGray"/>
        </w:rPr>
        <w:t>produselor</w:t>
      </w:r>
      <w:r w:rsidR="00F3418F" w:rsidRPr="003018FE">
        <w:rPr>
          <w:rFonts w:cstheme="minorHAnsi"/>
          <w:i/>
          <w:highlight w:val="lightGray"/>
        </w:rPr>
        <w:t>;</w:t>
      </w:r>
    </w:p>
    <w:p w:rsidR="0006782D" w:rsidRPr="003018FE" w:rsidRDefault="0006782D" w:rsidP="003018FE">
      <w:pPr>
        <w:pStyle w:val="ListParagraph"/>
        <w:numPr>
          <w:ilvl w:val="0"/>
          <w:numId w:val="16"/>
        </w:numPr>
        <w:spacing w:after="0" w:line="360" w:lineRule="exact"/>
        <w:ind w:left="360"/>
        <w:jc w:val="both"/>
        <w:rPr>
          <w:rFonts w:cstheme="minorHAnsi"/>
          <w:i/>
          <w:highlight w:val="lightGray"/>
        </w:rPr>
      </w:pPr>
      <w:r w:rsidRPr="003018FE">
        <w:rPr>
          <w:rFonts w:cstheme="minorHAnsi"/>
          <w:i/>
          <w:highlight w:val="lightGray"/>
        </w:rPr>
        <w:t>Factorii interesa</w:t>
      </w:r>
      <w:r w:rsidR="00947593" w:rsidRPr="003018FE">
        <w:rPr>
          <w:rFonts w:cstheme="minorHAnsi"/>
          <w:i/>
          <w:highlight w:val="lightGray"/>
        </w:rPr>
        <w:t>ț</w:t>
      </w:r>
      <w:r w:rsidRPr="003018FE">
        <w:rPr>
          <w:rFonts w:cstheme="minorHAnsi"/>
          <w:i/>
          <w:highlight w:val="lightGray"/>
        </w:rPr>
        <w:t>i c</w:t>
      </w:r>
      <w:r w:rsidR="00947593" w:rsidRPr="003018FE">
        <w:rPr>
          <w:rFonts w:cstheme="minorHAnsi"/>
          <w:i/>
          <w:highlight w:val="lightGray"/>
        </w:rPr>
        <w:t>ar</w:t>
      </w:r>
      <w:r w:rsidRPr="003018FE">
        <w:rPr>
          <w:rFonts w:cstheme="minorHAnsi"/>
          <w:i/>
          <w:highlight w:val="lightGray"/>
        </w:rPr>
        <w:t>e trebuie consulta</w:t>
      </w:r>
      <w:r w:rsidR="00947593" w:rsidRPr="003018FE">
        <w:rPr>
          <w:rFonts w:cstheme="minorHAnsi"/>
          <w:i/>
          <w:highlight w:val="lightGray"/>
        </w:rPr>
        <w:t>ț</w:t>
      </w:r>
      <w:r w:rsidRPr="003018FE">
        <w:rPr>
          <w:rFonts w:cstheme="minorHAnsi"/>
          <w:i/>
          <w:highlight w:val="lightGray"/>
        </w:rPr>
        <w:t>i pe perioada derul</w:t>
      </w:r>
      <w:r w:rsidR="00947593" w:rsidRPr="003018FE">
        <w:rPr>
          <w:rFonts w:cstheme="minorHAnsi"/>
          <w:i/>
          <w:highlight w:val="lightGray"/>
        </w:rPr>
        <w:t>ării C</w:t>
      </w:r>
      <w:r w:rsidRPr="003018FE">
        <w:rPr>
          <w:rFonts w:cstheme="minorHAnsi"/>
          <w:i/>
          <w:highlight w:val="lightGray"/>
        </w:rPr>
        <w:t>ontractului</w:t>
      </w:r>
      <w:r w:rsidR="00A22007" w:rsidRPr="003018FE">
        <w:rPr>
          <w:rFonts w:cstheme="minorHAnsi"/>
          <w:i/>
          <w:highlight w:val="lightGray"/>
        </w:rPr>
        <w:t>, fie ca parte a</w:t>
      </w:r>
      <w:r w:rsidR="00D46944" w:rsidRPr="003018FE">
        <w:rPr>
          <w:rFonts w:cstheme="minorHAnsi"/>
          <w:i/>
          <w:highlight w:val="lightGray"/>
        </w:rPr>
        <w:t xml:space="preserve"> activităților derulate în contract, în vederea </w:t>
      </w:r>
      <w:r w:rsidR="007E01E6" w:rsidRPr="003018FE">
        <w:rPr>
          <w:rFonts w:cstheme="minorHAnsi"/>
          <w:i/>
          <w:highlight w:val="lightGray"/>
        </w:rPr>
        <w:t xml:space="preserve">realizării activităților și </w:t>
      </w:r>
      <w:r w:rsidR="00D63570" w:rsidRPr="003018FE">
        <w:rPr>
          <w:rFonts w:cstheme="minorHAnsi"/>
          <w:i/>
          <w:highlight w:val="lightGray"/>
        </w:rPr>
        <w:t>indeplinirii contractului</w:t>
      </w:r>
      <w:r w:rsidR="00D46944" w:rsidRPr="003018FE">
        <w:rPr>
          <w:rFonts w:cstheme="minorHAnsi"/>
          <w:i/>
          <w:highlight w:val="lightGray"/>
        </w:rPr>
        <w:t xml:space="preserve">, fie ca parte </w:t>
      </w:r>
      <w:r w:rsidR="007E01E6" w:rsidRPr="003018FE">
        <w:rPr>
          <w:rFonts w:cstheme="minorHAnsi"/>
          <w:i/>
          <w:highlight w:val="lightGray"/>
        </w:rPr>
        <w:t>a</w:t>
      </w:r>
      <w:r w:rsidR="00D46944" w:rsidRPr="003018FE">
        <w:rPr>
          <w:rFonts w:cstheme="minorHAnsi"/>
          <w:i/>
          <w:highlight w:val="lightGray"/>
        </w:rPr>
        <w:t xml:space="preserve"> activității de aprobare a rezultatelor </w:t>
      </w:r>
      <w:r w:rsidR="007E01E6" w:rsidRPr="003018FE">
        <w:rPr>
          <w:rFonts w:cstheme="minorHAnsi"/>
          <w:i/>
          <w:highlight w:val="lightGray"/>
        </w:rPr>
        <w:t>solicita</w:t>
      </w:r>
      <w:r w:rsidR="00F3418F" w:rsidRPr="003018FE">
        <w:rPr>
          <w:rFonts w:cstheme="minorHAnsi"/>
          <w:i/>
          <w:highlight w:val="lightGray"/>
        </w:rPr>
        <w:t>t</w:t>
      </w:r>
      <w:r w:rsidR="007E01E6" w:rsidRPr="003018FE">
        <w:rPr>
          <w:rFonts w:cstheme="minorHAnsi"/>
          <w:i/>
          <w:highlight w:val="lightGray"/>
        </w:rPr>
        <w:t>e în cadrul C</w:t>
      </w:r>
      <w:r w:rsidR="00D46944" w:rsidRPr="003018FE">
        <w:rPr>
          <w:rFonts w:cstheme="minorHAnsi"/>
          <w:i/>
          <w:highlight w:val="lightGray"/>
        </w:rPr>
        <w:t>ontractului</w:t>
      </w:r>
      <w:r w:rsidR="00F3418F" w:rsidRPr="003018FE">
        <w:rPr>
          <w:rFonts w:cstheme="minorHAnsi"/>
          <w:i/>
          <w:highlight w:val="lightGray"/>
        </w:rPr>
        <w:t>;</w:t>
      </w:r>
    </w:p>
    <w:p w:rsidR="0006782D" w:rsidRPr="003018FE" w:rsidRDefault="004D7189" w:rsidP="003018FE">
      <w:pPr>
        <w:pStyle w:val="ListParagraph"/>
        <w:numPr>
          <w:ilvl w:val="0"/>
          <w:numId w:val="16"/>
        </w:numPr>
        <w:spacing w:after="0" w:line="360" w:lineRule="exact"/>
        <w:ind w:left="360"/>
        <w:jc w:val="both"/>
        <w:rPr>
          <w:rFonts w:cstheme="minorHAnsi"/>
          <w:i/>
          <w:highlight w:val="lightGray"/>
        </w:rPr>
      </w:pPr>
      <w:r w:rsidRPr="003018FE">
        <w:rPr>
          <w:rFonts w:cstheme="minorHAnsi"/>
          <w:i/>
          <w:highlight w:val="lightGray"/>
        </w:rPr>
        <w:t>A</w:t>
      </w:r>
      <w:r w:rsidR="008527ED" w:rsidRPr="003018FE">
        <w:rPr>
          <w:rFonts w:cstheme="minorHAnsi"/>
          <w:i/>
          <w:highlight w:val="lightGray"/>
        </w:rPr>
        <w:t>utorit</w:t>
      </w:r>
      <w:r w:rsidR="00947593" w:rsidRPr="003018FE">
        <w:rPr>
          <w:rFonts w:cstheme="minorHAnsi"/>
          <w:i/>
          <w:highlight w:val="lightGray"/>
        </w:rPr>
        <w:t>ăț</w:t>
      </w:r>
      <w:r w:rsidR="008527ED" w:rsidRPr="003018FE">
        <w:rPr>
          <w:rFonts w:cstheme="minorHAnsi"/>
          <w:i/>
          <w:highlight w:val="lightGray"/>
        </w:rPr>
        <w:t xml:space="preserve">i implicate în gestionarea </w:t>
      </w:r>
      <w:r w:rsidR="00947593" w:rsidRPr="003018FE">
        <w:rPr>
          <w:rFonts w:cstheme="minorHAnsi"/>
          <w:i/>
          <w:highlight w:val="lightGray"/>
        </w:rPr>
        <w:t>asistenței</w:t>
      </w:r>
      <w:r w:rsidR="008527ED" w:rsidRPr="003018FE">
        <w:rPr>
          <w:rFonts w:cstheme="minorHAnsi"/>
          <w:i/>
          <w:highlight w:val="lightGray"/>
        </w:rPr>
        <w:t xml:space="preserve"> financiare nerambursabil</w:t>
      </w:r>
      <w:r w:rsidR="0006782D" w:rsidRPr="003018FE">
        <w:rPr>
          <w:rFonts w:cstheme="minorHAnsi"/>
          <w:i/>
          <w:highlight w:val="lightGray"/>
        </w:rPr>
        <w:t>e</w:t>
      </w:r>
      <w:r w:rsidR="00F3418F" w:rsidRPr="003018FE">
        <w:rPr>
          <w:rFonts w:cstheme="minorHAnsi"/>
          <w:i/>
          <w:highlight w:val="lightGray"/>
        </w:rPr>
        <w:t>;</w:t>
      </w:r>
    </w:p>
    <w:p w:rsidR="00880B8B" w:rsidRPr="003018FE" w:rsidRDefault="00880B8B" w:rsidP="003018FE">
      <w:pPr>
        <w:pStyle w:val="ListParagraph"/>
        <w:numPr>
          <w:ilvl w:val="0"/>
          <w:numId w:val="16"/>
        </w:numPr>
        <w:spacing w:after="0" w:line="360" w:lineRule="exact"/>
        <w:ind w:left="360"/>
        <w:jc w:val="both"/>
        <w:rPr>
          <w:rFonts w:cstheme="minorHAnsi"/>
          <w:i/>
          <w:highlight w:val="lightGray"/>
        </w:rPr>
      </w:pPr>
      <w:r w:rsidRPr="003018FE">
        <w:rPr>
          <w:rFonts w:cstheme="minorHAnsi"/>
          <w:i/>
          <w:highlight w:val="lightGray"/>
        </w:rPr>
        <w:t>Al</w:t>
      </w:r>
      <w:r w:rsidR="00F22303" w:rsidRPr="003018FE">
        <w:rPr>
          <w:rFonts w:cstheme="minorHAnsi"/>
          <w:i/>
          <w:highlight w:val="lightGray"/>
        </w:rPr>
        <w:t>ț</w:t>
      </w:r>
      <w:r w:rsidR="00A22007" w:rsidRPr="003018FE">
        <w:rPr>
          <w:rFonts w:cstheme="minorHAnsi"/>
          <w:i/>
          <w:highlight w:val="lightGray"/>
        </w:rPr>
        <w:t>i</w:t>
      </w:r>
      <w:r w:rsidRPr="003018FE">
        <w:rPr>
          <w:rFonts w:cstheme="minorHAnsi"/>
          <w:i/>
          <w:highlight w:val="lightGray"/>
        </w:rPr>
        <w:t xml:space="preserve"> </w:t>
      </w:r>
      <w:r w:rsidR="008E3736" w:rsidRPr="003018FE">
        <w:rPr>
          <w:rFonts w:cstheme="minorHAnsi"/>
          <w:i/>
          <w:highlight w:val="lightGray"/>
        </w:rPr>
        <w:t>factor</w:t>
      </w:r>
      <w:r w:rsidR="00F22303" w:rsidRPr="003018FE">
        <w:rPr>
          <w:rFonts w:cstheme="minorHAnsi"/>
          <w:i/>
          <w:highlight w:val="lightGray"/>
        </w:rPr>
        <w:t>i</w:t>
      </w:r>
      <w:r w:rsidR="008E3736" w:rsidRPr="003018FE">
        <w:rPr>
          <w:rFonts w:cstheme="minorHAnsi"/>
          <w:i/>
          <w:highlight w:val="lightGray"/>
        </w:rPr>
        <w:t xml:space="preserve"> interesa</w:t>
      </w:r>
      <w:r w:rsidR="00F22303" w:rsidRPr="003018FE">
        <w:rPr>
          <w:rFonts w:cstheme="minorHAnsi"/>
          <w:i/>
          <w:highlight w:val="lightGray"/>
        </w:rPr>
        <w:t>ți</w:t>
      </w:r>
      <w:r w:rsidR="008E3736" w:rsidRPr="003018FE">
        <w:rPr>
          <w:rFonts w:cstheme="minorHAnsi"/>
          <w:i/>
          <w:highlight w:val="lightGray"/>
        </w:rPr>
        <w:t>/</w:t>
      </w:r>
      <w:r w:rsidRPr="003018FE">
        <w:rPr>
          <w:rFonts w:cstheme="minorHAnsi"/>
          <w:i/>
          <w:highlight w:val="lightGray"/>
        </w:rPr>
        <w:t>implica</w:t>
      </w:r>
      <w:r w:rsidR="00F22303" w:rsidRPr="003018FE">
        <w:rPr>
          <w:rFonts w:cstheme="minorHAnsi"/>
          <w:i/>
          <w:highlight w:val="lightGray"/>
        </w:rPr>
        <w:t>ți</w:t>
      </w:r>
      <w:r w:rsidR="00F3418F" w:rsidRPr="003018FE">
        <w:rPr>
          <w:rFonts w:cstheme="minorHAnsi"/>
          <w:i/>
          <w:highlight w:val="lightGray"/>
        </w:rPr>
        <w:t>.</w:t>
      </w:r>
    </w:p>
    <w:p w:rsidR="00FA681F" w:rsidRPr="003018FE" w:rsidRDefault="00A22007" w:rsidP="003018FE">
      <w:pPr>
        <w:spacing w:after="0" w:line="360" w:lineRule="exact"/>
        <w:jc w:val="both"/>
        <w:rPr>
          <w:rFonts w:cstheme="minorHAnsi"/>
          <w:i/>
          <w:highlight w:val="lightGray"/>
        </w:rPr>
      </w:pPr>
      <w:r w:rsidRPr="003018FE">
        <w:rPr>
          <w:rFonts w:cstheme="minorHAnsi"/>
          <w:i/>
          <w:highlight w:val="lightGray"/>
        </w:rPr>
        <w:t>Pentru completarea acestei sec</w:t>
      </w:r>
      <w:r w:rsidR="00F22303" w:rsidRPr="003018FE">
        <w:rPr>
          <w:rFonts w:cstheme="minorHAnsi"/>
          <w:i/>
          <w:highlight w:val="lightGray"/>
        </w:rPr>
        <w:t>ț</w:t>
      </w:r>
      <w:r w:rsidRPr="003018FE">
        <w:rPr>
          <w:rFonts w:cstheme="minorHAnsi"/>
          <w:i/>
          <w:highlight w:val="lightGray"/>
        </w:rPr>
        <w:t xml:space="preserve">iuni a </w:t>
      </w:r>
      <w:r w:rsidR="00F22303" w:rsidRPr="003018FE">
        <w:rPr>
          <w:rFonts w:cstheme="minorHAnsi"/>
          <w:i/>
          <w:highlight w:val="lightGray"/>
        </w:rPr>
        <w:t>Caietului de S</w:t>
      </w:r>
      <w:r w:rsidRPr="003018FE">
        <w:rPr>
          <w:rFonts w:cstheme="minorHAnsi"/>
          <w:i/>
          <w:highlight w:val="lightGray"/>
        </w:rPr>
        <w:t>arcini</w:t>
      </w:r>
      <w:r w:rsidR="00F22303" w:rsidRPr="003018FE">
        <w:rPr>
          <w:rFonts w:cstheme="minorHAnsi"/>
          <w:i/>
          <w:highlight w:val="lightGray"/>
        </w:rPr>
        <w:t>,</w:t>
      </w:r>
      <w:r w:rsidRPr="003018FE">
        <w:rPr>
          <w:rFonts w:cstheme="minorHAnsi"/>
          <w:i/>
          <w:highlight w:val="lightGray"/>
        </w:rPr>
        <w:t xml:space="preserve"> pute</w:t>
      </w:r>
      <w:r w:rsidR="00F22303" w:rsidRPr="003018FE">
        <w:rPr>
          <w:rFonts w:cstheme="minorHAnsi"/>
          <w:i/>
          <w:highlight w:val="lightGray"/>
        </w:rPr>
        <w:t>ț</w:t>
      </w:r>
      <w:r w:rsidRPr="003018FE">
        <w:rPr>
          <w:rFonts w:cstheme="minorHAnsi"/>
          <w:i/>
          <w:highlight w:val="lightGray"/>
        </w:rPr>
        <w:t>i s</w:t>
      </w:r>
      <w:r w:rsidR="00F22303" w:rsidRPr="003018FE">
        <w:rPr>
          <w:rFonts w:cstheme="minorHAnsi"/>
          <w:i/>
          <w:highlight w:val="lightGray"/>
        </w:rPr>
        <w:t>ă</w:t>
      </w:r>
      <w:r w:rsidRPr="003018FE">
        <w:rPr>
          <w:rFonts w:cstheme="minorHAnsi"/>
          <w:i/>
          <w:highlight w:val="lightGray"/>
        </w:rPr>
        <w:t xml:space="preserve"> utiliza</w:t>
      </w:r>
      <w:r w:rsidR="00F22303" w:rsidRPr="003018FE">
        <w:rPr>
          <w:rFonts w:cstheme="minorHAnsi"/>
          <w:i/>
          <w:highlight w:val="lightGray"/>
        </w:rPr>
        <w:t>ț</w:t>
      </w:r>
      <w:r w:rsidRPr="003018FE">
        <w:rPr>
          <w:rFonts w:cstheme="minorHAnsi"/>
          <w:i/>
          <w:highlight w:val="lightGray"/>
        </w:rPr>
        <w:t>i informa</w:t>
      </w:r>
      <w:r w:rsidR="00F22303" w:rsidRPr="003018FE">
        <w:rPr>
          <w:rFonts w:cstheme="minorHAnsi"/>
          <w:i/>
          <w:highlight w:val="lightGray"/>
        </w:rPr>
        <w:t>ț</w:t>
      </w:r>
      <w:r w:rsidRPr="003018FE">
        <w:rPr>
          <w:rFonts w:cstheme="minorHAnsi"/>
          <w:i/>
          <w:highlight w:val="lightGray"/>
        </w:rPr>
        <w:t>ia inclus</w:t>
      </w:r>
      <w:r w:rsidR="00F22303" w:rsidRPr="003018FE">
        <w:rPr>
          <w:rFonts w:cstheme="minorHAnsi"/>
          <w:i/>
          <w:highlight w:val="lightGray"/>
        </w:rPr>
        <w:t>ă</w:t>
      </w:r>
      <w:r w:rsidRPr="003018FE">
        <w:rPr>
          <w:rFonts w:cstheme="minorHAnsi"/>
          <w:i/>
          <w:highlight w:val="lightGray"/>
        </w:rPr>
        <w:t xml:space="preserve"> </w:t>
      </w:r>
      <w:r w:rsidR="00F22303" w:rsidRPr="003018FE">
        <w:rPr>
          <w:rFonts w:cstheme="minorHAnsi"/>
          <w:i/>
          <w:highlight w:val="lightGray"/>
        </w:rPr>
        <w:t>î</w:t>
      </w:r>
      <w:r w:rsidRPr="003018FE">
        <w:rPr>
          <w:rFonts w:cstheme="minorHAnsi"/>
          <w:i/>
          <w:highlight w:val="lightGray"/>
        </w:rPr>
        <w:t>n „Analiza factorilor interesa</w:t>
      </w:r>
      <w:r w:rsidR="00F22303" w:rsidRPr="003018FE">
        <w:rPr>
          <w:rFonts w:cstheme="minorHAnsi"/>
          <w:i/>
          <w:highlight w:val="lightGray"/>
        </w:rPr>
        <w:t>ț</w:t>
      </w:r>
      <w:r w:rsidRPr="003018FE">
        <w:rPr>
          <w:rFonts w:cstheme="minorHAnsi"/>
          <w:i/>
          <w:highlight w:val="lightGray"/>
        </w:rPr>
        <w:t xml:space="preserve">i” </w:t>
      </w:r>
      <w:r w:rsidR="00F22303" w:rsidRPr="003018FE">
        <w:rPr>
          <w:rFonts w:cstheme="minorHAnsi"/>
          <w:i/>
          <w:highlight w:val="lightGray"/>
        </w:rPr>
        <w:t>ș</w:t>
      </w:r>
      <w:r w:rsidRPr="003018FE">
        <w:rPr>
          <w:rFonts w:cstheme="minorHAnsi"/>
          <w:i/>
          <w:highlight w:val="lightGray"/>
        </w:rPr>
        <w:t xml:space="preserve">i anexele </w:t>
      </w:r>
      <w:r w:rsidR="00FA681F" w:rsidRPr="003018FE">
        <w:rPr>
          <w:rFonts w:cstheme="minorHAnsi"/>
          <w:i/>
          <w:highlight w:val="lightGray"/>
        </w:rPr>
        <w:t>acest</w:t>
      </w:r>
      <w:r w:rsidR="00F3418F" w:rsidRPr="003018FE">
        <w:rPr>
          <w:rFonts w:cstheme="minorHAnsi"/>
          <w:i/>
          <w:highlight w:val="lightGray"/>
        </w:rPr>
        <w:t>e</w:t>
      </w:r>
      <w:r w:rsidR="00FA681F" w:rsidRPr="003018FE">
        <w:rPr>
          <w:rFonts w:cstheme="minorHAnsi"/>
          <w:i/>
          <w:highlight w:val="lightGray"/>
        </w:rPr>
        <w:t>ia</w:t>
      </w:r>
      <w:r w:rsidR="007E01E6" w:rsidRPr="003018FE">
        <w:rPr>
          <w:rFonts w:cstheme="minorHAnsi"/>
          <w:i/>
          <w:highlight w:val="lightGray"/>
        </w:rPr>
        <w:t xml:space="preserve"> din </w:t>
      </w:r>
      <w:r w:rsidR="00F3418F" w:rsidRPr="003018FE">
        <w:rPr>
          <w:rFonts w:cstheme="minorHAnsi"/>
          <w:i/>
          <w:highlight w:val="lightGray"/>
        </w:rPr>
        <w:t>G</w:t>
      </w:r>
      <w:r w:rsidR="007E01E6" w:rsidRPr="003018FE">
        <w:rPr>
          <w:rFonts w:cstheme="minorHAnsi"/>
          <w:i/>
          <w:highlight w:val="lightGray"/>
        </w:rPr>
        <w:t>hidul privind achizițiile publice</w:t>
      </w:r>
      <w:r w:rsidRPr="003018FE">
        <w:rPr>
          <w:rFonts w:cstheme="minorHAnsi"/>
          <w:i/>
          <w:highlight w:val="lightGray"/>
        </w:rPr>
        <w:t>.</w:t>
      </w:r>
      <w:r w:rsidR="00656CEE" w:rsidRPr="003018FE">
        <w:rPr>
          <w:rFonts w:cstheme="minorHAnsi"/>
          <w:i/>
          <w:highlight w:val="lightGray"/>
        </w:rPr>
        <w:t xml:space="preserve"> </w:t>
      </w:r>
      <w:r w:rsidR="00FA681F" w:rsidRPr="003018FE">
        <w:rPr>
          <w:rFonts w:cstheme="minorHAnsi"/>
          <w:i/>
          <w:highlight w:val="lightGray"/>
        </w:rPr>
        <w:t>De exemplu, dac</w:t>
      </w:r>
      <w:r w:rsidR="00F22303" w:rsidRPr="003018FE">
        <w:rPr>
          <w:rFonts w:cstheme="minorHAnsi"/>
          <w:i/>
          <w:highlight w:val="lightGray"/>
        </w:rPr>
        <w:t>ă</w:t>
      </w:r>
      <w:r w:rsidR="00FA681F" w:rsidRPr="003018FE">
        <w:rPr>
          <w:rFonts w:cstheme="minorHAnsi"/>
          <w:i/>
          <w:highlight w:val="lightGray"/>
        </w:rPr>
        <w:t xml:space="preserve"> se achizi</w:t>
      </w:r>
      <w:r w:rsidR="00F22303" w:rsidRPr="003018FE">
        <w:rPr>
          <w:rFonts w:cstheme="minorHAnsi"/>
          <w:i/>
          <w:highlight w:val="lightGray"/>
        </w:rPr>
        <w:t>ț</w:t>
      </w:r>
      <w:r w:rsidR="00656CEE" w:rsidRPr="003018FE">
        <w:rPr>
          <w:rFonts w:cstheme="minorHAnsi"/>
          <w:i/>
          <w:highlight w:val="lightGray"/>
        </w:rPr>
        <w:t>ioneaz</w:t>
      </w:r>
      <w:r w:rsidR="00F22303" w:rsidRPr="003018FE">
        <w:rPr>
          <w:rFonts w:cstheme="minorHAnsi"/>
          <w:i/>
          <w:highlight w:val="lightGray"/>
        </w:rPr>
        <w:t>ă</w:t>
      </w:r>
      <w:r w:rsidR="00656CEE" w:rsidRPr="003018FE">
        <w:rPr>
          <w:rFonts w:cstheme="minorHAnsi"/>
          <w:i/>
          <w:highlight w:val="lightGray"/>
        </w:rPr>
        <w:t xml:space="preserve"> </w:t>
      </w:r>
      <w:r w:rsidR="00577CE6" w:rsidRPr="003018FE">
        <w:rPr>
          <w:rFonts w:cstheme="minorHAnsi"/>
          <w:i/>
          <w:highlight w:val="lightGray"/>
        </w:rPr>
        <w:t>un echipament/sistem hardware</w:t>
      </w:r>
      <w:r w:rsidR="00FA681F" w:rsidRPr="003018FE">
        <w:rPr>
          <w:rFonts w:cstheme="minorHAnsi"/>
          <w:i/>
          <w:highlight w:val="lightGray"/>
        </w:rPr>
        <w:t>, explica</w:t>
      </w:r>
      <w:r w:rsidR="00F22303" w:rsidRPr="003018FE">
        <w:rPr>
          <w:rFonts w:cstheme="minorHAnsi"/>
          <w:i/>
          <w:highlight w:val="lightGray"/>
        </w:rPr>
        <w:t>ț</w:t>
      </w:r>
      <w:r w:rsidR="00FA681F" w:rsidRPr="003018FE">
        <w:rPr>
          <w:rFonts w:cstheme="minorHAnsi"/>
          <w:i/>
          <w:highlight w:val="lightGray"/>
        </w:rPr>
        <w:t>i dac</w:t>
      </w:r>
      <w:r w:rsidR="00F22303" w:rsidRPr="003018FE">
        <w:rPr>
          <w:rFonts w:cstheme="minorHAnsi"/>
          <w:i/>
          <w:highlight w:val="lightGray"/>
        </w:rPr>
        <w:t>ă</w:t>
      </w:r>
      <w:r w:rsidR="00FA681F" w:rsidRPr="003018FE">
        <w:rPr>
          <w:rFonts w:cstheme="minorHAnsi"/>
          <w:i/>
          <w:highlight w:val="lightGray"/>
        </w:rPr>
        <w:t xml:space="preserve"> este necesar</w:t>
      </w:r>
      <w:r w:rsidR="00F22303" w:rsidRPr="003018FE">
        <w:rPr>
          <w:rFonts w:cstheme="minorHAnsi"/>
          <w:i/>
          <w:highlight w:val="lightGray"/>
        </w:rPr>
        <w:t>ă</w:t>
      </w:r>
      <w:r w:rsidR="00577CE6" w:rsidRPr="003018FE">
        <w:rPr>
          <w:rFonts w:cstheme="minorHAnsi"/>
          <w:i/>
          <w:highlight w:val="lightGray"/>
        </w:rPr>
        <w:t xml:space="preserve"> analiza caracteristicilor/performantelor/capacitatii noului echipament/sistem înainte de furnizarea produselor pentru determinarea gradului de satisfacere a asteptarilor de catre utilizatorii finali ai </w:t>
      </w:r>
      <w:r w:rsidR="00B83396" w:rsidRPr="003018FE">
        <w:rPr>
          <w:rFonts w:cstheme="minorHAnsi"/>
          <w:i/>
          <w:highlight w:val="lightGray"/>
        </w:rPr>
        <w:t>echipamentului/</w:t>
      </w:r>
      <w:r w:rsidR="00577CE6" w:rsidRPr="003018FE">
        <w:rPr>
          <w:rFonts w:cstheme="minorHAnsi"/>
          <w:i/>
          <w:highlight w:val="lightGray"/>
        </w:rPr>
        <w:t xml:space="preserve">sistemului, nu doar de catre personalul din departamentul IT, </w:t>
      </w:r>
      <w:r w:rsidR="00F3418F" w:rsidRPr="003018FE">
        <w:rPr>
          <w:rFonts w:cstheme="minorHAnsi"/>
          <w:i/>
          <w:highlight w:val="lightGray"/>
        </w:rPr>
        <w:t>spre</w:t>
      </w:r>
      <w:r w:rsidR="00D46944" w:rsidRPr="003018FE">
        <w:rPr>
          <w:rFonts w:cstheme="minorHAnsi"/>
          <w:i/>
          <w:highlight w:val="lightGray"/>
        </w:rPr>
        <w:t xml:space="preserve"> exemplu </w:t>
      </w:r>
      <w:r w:rsidR="00577CE6" w:rsidRPr="003018FE">
        <w:rPr>
          <w:rFonts w:cstheme="minorHAnsi"/>
          <w:i/>
          <w:highlight w:val="lightGray"/>
        </w:rPr>
        <w:t xml:space="preserve">personalul </w:t>
      </w:r>
      <w:r w:rsidR="00D46944" w:rsidRPr="003018FE">
        <w:rPr>
          <w:rFonts w:cstheme="minorHAnsi"/>
          <w:i/>
          <w:highlight w:val="lightGray"/>
        </w:rPr>
        <w:t>din</w:t>
      </w:r>
      <w:r w:rsidR="00FA681F" w:rsidRPr="003018FE">
        <w:rPr>
          <w:rFonts w:cstheme="minorHAnsi"/>
          <w:i/>
          <w:highlight w:val="lightGray"/>
        </w:rPr>
        <w:t xml:space="preserve"> departamentul </w:t>
      </w:r>
      <w:r w:rsidR="00577CE6" w:rsidRPr="003018FE">
        <w:rPr>
          <w:rFonts w:cstheme="minorHAnsi"/>
          <w:i/>
          <w:highlight w:val="lightGray"/>
        </w:rPr>
        <w:t xml:space="preserve">financiar </w:t>
      </w:r>
      <w:r w:rsidR="00FA681F" w:rsidRPr="003018FE">
        <w:rPr>
          <w:rFonts w:cstheme="minorHAnsi"/>
          <w:i/>
          <w:highlight w:val="lightGray"/>
        </w:rPr>
        <w:t xml:space="preserve">al </w:t>
      </w:r>
      <w:r w:rsidR="002F6BC5" w:rsidRPr="003018FE">
        <w:rPr>
          <w:rFonts w:cstheme="minorHAnsi"/>
          <w:i/>
          <w:highlight w:val="lightGray"/>
        </w:rPr>
        <w:t>Autorit</w:t>
      </w:r>
      <w:r w:rsidR="000559B0" w:rsidRPr="003018FE">
        <w:rPr>
          <w:rFonts w:cstheme="minorHAnsi"/>
          <w:i/>
          <w:highlight w:val="lightGray"/>
        </w:rPr>
        <w:t>ăț</w:t>
      </w:r>
      <w:r w:rsidR="002F6BC5" w:rsidRPr="003018FE">
        <w:rPr>
          <w:rFonts w:cstheme="minorHAnsi"/>
          <w:i/>
          <w:highlight w:val="lightGray"/>
        </w:rPr>
        <w:t xml:space="preserve">ii </w:t>
      </w:r>
      <w:r w:rsidR="000559B0" w:rsidRPr="003018FE">
        <w:rPr>
          <w:rFonts w:cstheme="minorHAnsi"/>
          <w:i/>
          <w:highlight w:val="lightGray"/>
        </w:rPr>
        <w:t>C</w:t>
      </w:r>
      <w:r w:rsidR="002F6BC5" w:rsidRPr="003018FE">
        <w:rPr>
          <w:rFonts w:cstheme="minorHAnsi"/>
          <w:i/>
          <w:highlight w:val="lightGray"/>
        </w:rPr>
        <w:t>ontractante</w:t>
      </w:r>
      <w:r w:rsidR="00FA681F" w:rsidRPr="003018FE">
        <w:rPr>
          <w:rFonts w:cstheme="minorHAnsi"/>
          <w:i/>
          <w:highlight w:val="lightGray"/>
        </w:rPr>
        <w:t>, cel de achizi</w:t>
      </w:r>
      <w:r w:rsidR="00F22303" w:rsidRPr="003018FE">
        <w:rPr>
          <w:rFonts w:cstheme="minorHAnsi"/>
          <w:i/>
          <w:highlight w:val="lightGray"/>
        </w:rPr>
        <w:t>ț</w:t>
      </w:r>
      <w:r w:rsidR="00FA681F" w:rsidRPr="003018FE">
        <w:rPr>
          <w:rFonts w:cstheme="minorHAnsi"/>
          <w:i/>
          <w:highlight w:val="lightGray"/>
        </w:rPr>
        <w:t>ii publice, etc</w:t>
      </w:r>
      <w:r w:rsidR="00656CEE" w:rsidRPr="003018FE">
        <w:rPr>
          <w:rFonts w:cstheme="minorHAnsi"/>
          <w:i/>
          <w:highlight w:val="lightGray"/>
        </w:rPr>
        <w:t>.</w:t>
      </w:r>
      <w:r w:rsidR="004D7189" w:rsidRPr="003018FE">
        <w:rPr>
          <w:rFonts w:cstheme="minorHAnsi"/>
          <w:i/>
          <w:highlight w:val="lightGray"/>
        </w:rPr>
        <w:t>]</w:t>
      </w:r>
      <w:r w:rsidR="00577CE6" w:rsidRPr="003018FE">
        <w:rPr>
          <w:rFonts w:cstheme="minorHAnsi"/>
          <w:i/>
          <w:highlight w:val="lightGray"/>
        </w:rPr>
        <w:t xml:space="preserve"> </w:t>
      </w:r>
    </w:p>
    <w:p w:rsidR="005A73C4" w:rsidRPr="003018FE" w:rsidRDefault="005A73C4" w:rsidP="003018FE">
      <w:pPr>
        <w:spacing w:after="0" w:line="360" w:lineRule="exact"/>
        <w:jc w:val="both"/>
        <w:rPr>
          <w:rFonts w:cstheme="minorHAnsi"/>
        </w:rPr>
      </w:pPr>
    </w:p>
    <w:p w:rsidR="00D84CF1" w:rsidRPr="003018FE" w:rsidRDefault="00D84CF1" w:rsidP="003018FE">
      <w:pPr>
        <w:pStyle w:val="Heading1"/>
        <w:numPr>
          <w:ilvl w:val="0"/>
          <w:numId w:val="1"/>
        </w:numPr>
        <w:spacing w:before="0" w:line="360" w:lineRule="exact"/>
        <w:jc w:val="both"/>
        <w:rPr>
          <w:rFonts w:cstheme="minorHAnsi"/>
          <w:szCs w:val="22"/>
        </w:rPr>
      </w:pPr>
      <w:bookmarkStart w:id="8" w:name="_Toc478634966"/>
      <w:r w:rsidRPr="003018FE">
        <w:rPr>
          <w:rFonts w:cstheme="minorHAnsi"/>
          <w:szCs w:val="22"/>
        </w:rPr>
        <w:t xml:space="preserve">Descrierea </w:t>
      </w:r>
      <w:r w:rsidR="008D2969" w:rsidRPr="003018FE">
        <w:rPr>
          <w:rFonts w:cstheme="minorHAnsi"/>
          <w:szCs w:val="22"/>
        </w:rPr>
        <w:t xml:space="preserve">produselor </w:t>
      </w:r>
      <w:r w:rsidR="004F74FC" w:rsidRPr="003018FE">
        <w:rPr>
          <w:rFonts w:cstheme="minorHAnsi"/>
          <w:szCs w:val="22"/>
        </w:rPr>
        <w:t>solicitate</w:t>
      </w:r>
      <w:bookmarkEnd w:id="8"/>
    </w:p>
    <w:p w:rsidR="005166D7" w:rsidRDefault="005166D7" w:rsidP="003018FE">
      <w:pPr>
        <w:spacing w:after="0" w:line="360" w:lineRule="exact"/>
        <w:jc w:val="both"/>
        <w:rPr>
          <w:rFonts w:cstheme="minorHAnsi"/>
          <w:i/>
          <w:highlight w:val="lightGray"/>
        </w:rPr>
      </w:pPr>
    </w:p>
    <w:p w:rsidR="00880B8B" w:rsidRPr="003018FE" w:rsidRDefault="004D7189" w:rsidP="003018FE">
      <w:pPr>
        <w:spacing w:after="0" w:line="360" w:lineRule="exact"/>
        <w:jc w:val="both"/>
        <w:rPr>
          <w:rFonts w:cstheme="minorHAnsi"/>
          <w:i/>
        </w:rPr>
      </w:pPr>
      <w:r w:rsidRPr="003018FE">
        <w:rPr>
          <w:rFonts w:cstheme="minorHAnsi"/>
          <w:i/>
          <w:highlight w:val="lightGray"/>
        </w:rPr>
        <w:t>[</w:t>
      </w:r>
      <w:r w:rsidR="00D84CF1" w:rsidRPr="003018FE">
        <w:rPr>
          <w:rFonts w:cstheme="minorHAnsi"/>
          <w:i/>
          <w:highlight w:val="lightGray"/>
        </w:rPr>
        <w:t xml:space="preserve">Această secțiune prezintă o descriere clară și concisă cu privire la cerințele și așteptările </w:t>
      </w:r>
      <w:r w:rsidR="00F37B6A" w:rsidRPr="003018FE">
        <w:rPr>
          <w:rFonts w:cstheme="minorHAnsi"/>
          <w:i/>
          <w:highlight w:val="lightGray"/>
        </w:rPr>
        <w:t>A</w:t>
      </w:r>
      <w:r w:rsidR="00D84CF1" w:rsidRPr="003018FE">
        <w:rPr>
          <w:rFonts w:cstheme="minorHAnsi"/>
          <w:i/>
          <w:highlight w:val="lightGray"/>
        </w:rPr>
        <w:t xml:space="preserve">utorității </w:t>
      </w:r>
      <w:r w:rsidR="00F37B6A" w:rsidRPr="003018FE">
        <w:rPr>
          <w:rFonts w:cstheme="minorHAnsi"/>
          <w:i/>
          <w:highlight w:val="lightGray"/>
        </w:rPr>
        <w:t>C</w:t>
      </w:r>
      <w:r w:rsidR="00D84CF1" w:rsidRPr="003018FE">
        <w:rPr>
          <w:rFonts w:cstheme="minorHAnsi"/>
          <w:i/>
          <w:highlight w:val="lightGray"/>
        </w:rPr>
        <w:t xml:space="preserve">ontractante și </w:t>
      </w:r>
      <w:r w:rsidR="004A5BB5" w:rsidRPr="003018FE">
        <w:rPr>
          <w:rFonts w:cstheme="minorHAnsi"/>
          <w:i/>
          <w:highlight w:val="lightGray"/>
        </w:rPr>
        <w:t xml:space="preserve">la </w:t>
      </w:r>
      <w:r w:rsidR="00D84CF1" w:rsidRPr="003018FE">
        <w:rPr>
          <w:rFonts w:cstheme="minorHAnsi"/>
          <w:i/>
          <w:highlight w:val="lightGray"/>
        </w:rPr>
        <w:t xml:space="preserve">rezultatul </w:t>
      </w:r>
      <w:r w:rsidR="0079607C" w:rsidRPr="003018FE">
        <w:rPr>
          <w:rFonts w:cstheme="minorHAnsi"/>
          <w:i/>
          <w:highlight w:val="lightGray"/>
        </w:rPr>
        <w:t>a</w:t>
      </w:r>
      <w:r w:rsidR="00677AFC" w:rsidRPr="003018FE">
        <w:rPr>
          <w:rFonts w:cstheme="minorHAnsi"/>
          <w:i/>
          <w:highlight w:val="lightGray"/>
        </w:rPr>
        <w:t xml:space="preserve">nticipat, </w:t>
      </w:r>
      <w:r w:rsidR="004A5BB5" w:rsidRPr="003018FE">
        <w:rPr>
          <w:rFonts w:cstheme="minorHAnsi"/>
          <w:i/>
          <w:highlight w:val="lightGray"/>
        </w:rPr>
        <w:t>doar</w:t>
      </w:r>
      <w:r w:rsidR="004F74FC" w:rsidRPr="003018FE">
        <w:rPr>
          <w:rFonts w:cstheme="minorHAnsi"/>
          <w:i/>
          <w:highlight w:val="lightGray"/>
        </w:rPr>
        <w:t xml:space="preserve"> </w:t>
      </w:r>
      <w:r w:rsidR="004A5BB5" w:rsidRPr="003018FE">
        <w:rPr>
          <w:rFonts w:cstheme="minorHAnsi"/>
          <w:i/>
          <w:highlight w:val="lightGray"/>
        </w:rPr>
        <w:t>î</w:t>
      </w:r>
      <w:r w:rsidR="004F74FC" w:rsidRPr="003018FE">
        <w:rPr>
          <w:rFonts w:cstheme="minorHAnsi"/>
          <w:i/>
          <w:highlight w:val="lightGray"/>
        </w:rPr>
        <w:t>n leg</w:t>
      </w:r>
      <w:r w:rsidR="004A5BB5" w:rsidRPr="003018FE">
        <w:rPr>
          <w:rFonts w:cstheme="minorHAnsi"/>
          <w:i/>
          <w:highlight w:val="lightGray"/>
        </w:rPr>
        <w:t>ă</w:t>
      </w:r>
      <w:r w:rsidR="004F74FC" w:rsidRPr="003018FE">
        <w:rPr>
          <w:rFonts w:cstheme="minorHAnsi"/>
          <w:i/>
          <w:highlight w:val="lightGray"/>
        </w:rPr>
        <w:t>tur</w:t>
      </w:r>
      <w:r w:rsidR="004A5BB5" w:rsidRPr="003018FE">
        <w:rPr>
          <w:rFonts w:cstheme="minorHAnsi"/>
          <w:i/>
          <w:highlight w:val="lightGray"/>
        </w:rPr>
        <w:t>ă</w:t>
      </w:r>
      <w:r w:rsidR="004F74FC" w:rsidRPr="003018FE">
        <w:rPr>
          <w:rFonts w:cstheme="minorHAnsi"/>
          <w:i/>
          <w:highlight w:val="lightGray"/>
        </w:rPr>
        <w:t xml:space="preserve"> cu </w:t>
      </w:r>
      <w:r w:rsidR="005D09D6" w:rsidRPr="003018FE">
        <w:rPr>
          <w:rFonts w:cstheme="minorHAnsi"/>
          <w:i/>
          <w:highlight w:val="lightGray"/>
        </w:rPr>
        <w:t xml:space="preserve">produsele </w:t>
      </w:r>
      <w:r w:rsidR="004F74FC" w:rsidRPr="003018FE">
        <w:rPr>
          <w:rFonts w:cstheme="minorHAnsi"/>
          <w:i/>
          <w:highlight w:val="lightGray"/>
        </w:rPr>
        <w:t>c</w:t>
      </w:r>
      <w:r w:rsidR="004A5BB5" w:rsidRPr="003018FE">
        <w:rPr>
          <w:rFonts w:cstheme="minorHAnsi"/>
          <w:i/>
          <w:highlight w:val="lightGray"/>
        </w:rPr>
        <w:t>ar</w:t>
      </w:r>
      <w:r w:rsidR="004F74FC" w:rsidRPr="003018FE">
        <w:rPr>
          <w:rFonts w:cstheme="minorHAnsi"/>
          <w:i/>
          <w:highlight w:val="lightGray"/>
        </w:rPr>
        <w:t xml:space="preserve">e sunt incluse </w:t>
      </w:r>
      <w:r w:rsidR="004A5BB5" w:rsidRPr="003018FE">
        <w:rPr>
          <w:rFonts w:cstheme="minorHAnsi"/>
          <w:i/>
          <w:highlight w:val="lightGray"/>
        </w:rPr>
        <w:t>î</w:t>
      </w:r>
      <w:r w:rsidR="004F74FC" w:rsidRPr="003018FE">
        <w:rPr>
          <w:rFonts w:cstheme="minorHAnsi"/>
          <w:i/>
          <w:highlight w:val="lightGray"/>
        </w:rPr>
        <w:t xml:space="preserve">n acest </w:t>
      </w:r>
      <w:r w:rsidR="004A5BB5" w:rsidRPr="003018FE">
        <w:rPr>
          <w:rFonts w:cstheme="minorHAnsi"/>
          <w:i/>
          <w:highlight w:val="lightGray"/>
        </w:rPr>
        <w:t>C</w:t>
      </w:r>
      <w:r w:rsidR="004F74FC" w:rsidRPr="003018FE">
        <w:rPr>
          <w:rFonts w:cstheme="minorHAnsi"/>
          <w:i/>
          <w:highlight w:val="lightGray"/>
        </w:rPr>
        <w:t>ontract</w:t>
      </w:r>
      <w:r w:rsidR="00677AFC" w:rsidRPr="003018FE">
        <w:rPr>
          <w:rFonts w:cstheme="minorHAnsi"/>
          <w:i/>
          <w:highlight w:val="lightGray"/>
        </w:rPr>
        <w:t>, f</w:t>
      </w:r>
      <w:r w:rsidR="004A5BB5" w:rsidRPr="003018FE">
        <w:rPr>
          <w:rFonts w:cstheme="minorHAnsi"/>
          <w:i/>
          <w:highlight w:val="lightGray"/>
        </w:rPr>
        <w:t>ă</w:t>
      </w:r>
      <w:r w:rsidR="00677AFC" w:rsidRPr="003018FE">
        <w:rPr>
          <w:rFonts w:cstheme="minorHAnsi"/>
          <w:i/>
          <w:highlight w:val="lightGray"/>
        </w:rPr>
        <w:t>r</w:t>
      </w:r>
      <w:r w:rsidR="004A5BB5" w:rsidRPr="003018FE">
        <w:rPr>
          <w:rFonts w:cstheme="minorHAnsi"/>
          <w:i/>
          <w:highlight w:val="lightGray"/>
        </w:rPr>
        <w:t>ă</w:t>
      </w:r>
      <w:r w:rsidR="00677AFC" w:rsidRPr="003018FE">
        <w:rPr>
          <w:rFonts w:cstheme="minorHAnsi"/>
          <w:i/>
          <w:highlight w:val="lightGray"/>
        </w:rPr>
        <w:t xml:space="preserve"> a mai face referire la context</w:t>
      </w:r>
      <w:r w:rsidR="00656CEE" w:rsidRPr="003018FE">
        <w:rPr>
          <w:rFonts w:cstheme="minorHAnsi"/>
          <w:i/>
          <w:highlight w:val="lightGray"/>
        </w:rPr>
        <w:t>.</w:t>
      </w:r>
      <w:r w:rsidRPr="003018FE">
        <w:rPr>
          <w:rFonts w:cstheme="minorHAnsi"/>
          <w:i/>
          <w:highlight w:val="lightGray"/>
        </w:rPr>
        <w:t>]</w:t>
      </w:r>
    </w:p>
    <w:p w:rsidR="00656CEE" w:rsidRPr="003018FE" w:rsidRDefault="00656CEE" w:rsidP="003018FE">
      <w:pPr>
        <w:spacing w:after="0" w:line="360" w:lineRule="exact"/>
        <w:jc w:val="both"/>
        <w:rPr>
          <w:rFonts w:cstheme="minorHAnsi"/>
          <w:i/>
        </w:rPr>
      </w:pPr>
    </w:p>
    <w:p w:rsidR="00BF0946" w:rsidRPr="003018FE" w:rsidRDefault="004D7189" w:rsidP="003018FE">
      <w:pPr>
        <w:spacing w:after="0" w:line="360" w:lineRule="exact"/>
        <w:jc w:val="both"/>
        <w:rPr>
          <w:rFonts w:cstheme="minorHAnsi"/>
          <w:i/>
        </w:rPr>
      </w:pPr>
      <w:r w:rsidRPr="003018FE">
        <w:rPr>
          <w:rFonts w:cstheme="minorHAnsi"/>
          <w:i/>
          <w:highlight w:val="lightGray"/>
        </w:rPr>
        <w:t>[</w:t>
      </w:r>
      <w:r w:rsidR="00BE153C" w:rsidRPr="003018FE">
        <w:rPr>
          <w:rFonts w:cstheme="minorHAnsi"/>
          <w:i/>
          <w:highlight w:val="lightGray"/>
        </w:rPr>
        <w:t>Descrierea inclus</w:t>
      </w:r>
      <w:r w:rsidR="004A5BB5" w:rsidRPr="003018FE">
        <w:rPr>
          <w:rFonts w:cstheme="minorHAnsi"/>
          <w:i/>
          <w:highlight w:val="lightGray"/>
        </w:rPr>
        <w:t>ă</w:t>
      </w:r>
      <w:r w:rsidR="00BE153C" w:rsidRPr="003018FE">
        <w:rPr>
          <w:rFonts w:cstheme="minorHAnsi"/>
          <w:i/>
          <w:highlight w:val="lightGray"/>
        </w:rPr>
        <w:t xml:space="preserve"> </w:t>
      </w:r>
      <w:r w:rsidR="004A5BB5" w:rsidRPr="003018FE">
        <w:rPr>
          <w:rFonts w:cstheme="minorHAnsi"/>
          <w:i/>
          <w:highlight w:val="lightGray"/>
        </w:rPr>
        <w:t>î</w:t>
      </w:r>
      <w:r w:rsidR="00BE153C" w:rsidRPr="003018FE">
        <w:rPr>
          <w:rFonts w:cstheme="minorHAnsi"/>
          <w:i/>
          <w:highlight w:val="lightGray"/>
        </w:rPr>
        <w:t>n acest capitol trebuie s</w:t>
      </w:r>
      <w:r w:rsidR="004A5BB5" w:rsidRPr="003018FE">
        <w:rPr>
          <w:rFonts w:cstheme="minorHAnsi"/>
          <w:i/>
          <w:highlight w:val="lightGray"/>
        </w:rPr>
        <w:t>ă</w:t>
      </w:r>
      <w:r w:rsidR="00BE153C" w:rsidRPr="003018FE">
        <w:rPr>
          <w:rFonts w:cstheme="minorHAnsi"/>
          <w:i/>
          <w:highlight w:val="lightGray"/>
        </w:rPr>
        <w:t xml:space="preserve"> aib</w:t>
      </w:r>
      <w:r w:rsidR="004A5BB5" w:rsidRPr="003018FE">
        <w:rPr>
          <w:rFonts w:cstheme="minorHAnsi"/>
          <w:i/>
          <w:highlight w:val="lightGray"/>
        </w:rPr>
        <w:t>ă</w:t>
      </w:r>
      <w:r w:rsidR="00BE153C" w:rsidRPr="003018FE">
        <w:rPr>
          <w:rFonts w:cstheme="minorHAnsi"/>
          <w:i/>
          <w:highlight w:val="lightGray"/>
        </w:rPr>
        <w:t xml:space="preserve"> leg</w:t>
      </w:r>
      <w:r w:rsidR="004A5BB5" w:rsidRPr="003018FE">
        <w:rPr>
          <w:rFonts w:cstheme="minorHAnsi"/>
          <w:i/>
          <w:highlight w:val="lightGray"/>
        </w:rPr>
        <w:t>ă</w:t>
      </w:r>
      <w:r w:rsidR="00BE153C" w:rsidRPr="003018FE">
        <w:rPr>
          <w:rFonts w:cstheme="minorHAnsi"/>
          <w:i/>
          <w:highlight w:val="lightGray"/>
        </w:rPr>
        <w:t>tur</w:t>
      </w:r>
      <w:r w:rsidR="004A5BB5" w:rsidRPr="003018FE">
        <w:rPr>
          <w:rFonts w:cstheme="minorHAnsi"/>
          <w:i/>
          <w:highlight w:val="lightGray"/>
        </w:rPr>
        <w:t>ă</w:t>
      </w:r>
      <w:r w:rsidR="00BE153C" w:rsidRPr="003018FE">
        <w:rPr>
          <w:rFonts w:cstheme="minorHAnsi"/>
          <w:i/>
          <w:highlight w:val="lightGray"/>
        </w:rPr>
        <w:t xml:space="preserve"> direct</w:t>
      </w:r>
      <w:r w:rsidR="004A5BB5" w:rsidRPr="003018FE">
        <w:rPr>
          <w:rFonts w:cstheme="minorHAnsi"/>
          <w:i/>
          <w:highlight w:val="lightGray"/>
        </w:rPr>
        <w:t>ă</w:t>
      </w:r>
      <w:r w:rsidR="00BE153C" w:rsidRPr="003018FE">
        <w:rPr>
          <w:rFonts w:cstheme="minorHAnsi"/>
          <w:i/>
          <w:highlight w:val="lightGray"/>
        </w:rPr>
        <w:t xml:space="preserve"> cu </w:t>
      </w:r>
      <w:r w:rsidR="00FA250F" w:rsidRPr="003018FE">
        <w:rPr>
          <w:rFonts w:cstheme="minorHAnsi"/>
          <w:i/>
          <w:highlight w:val="lightGray"/>
        </w:rPr>
        <w:t>produsele si ope</w:t>
      </w:r>
      <w:r w:rsidR="005E2669" w:rsidRPr="003018FE">
        <w:rPr>
          <w:rFonts w:cstheme="minorHAnsi"/>
          <w:i/>
          <w:highlight w:val="lightGray"/>
        </w:rPr>
        <w:t>r</w:t>
      </w:r>
      <w:r w:rsidR="00FA250F" w:rsidRPr="003018FE">
        <w:rPr>
          <w:rFonts w:cstheme="minorHAnsi"/>
          <w:i/>
          <w:highlight w:val="lightGray"/>
        </w:rPr>
        <w:t xml:space="preserve">atiunile cu titlu accesoriu </w:t>
      </w:r>
      <w:r w:rsidR="005E2669" w:rsidRPr="003018FE">
        <w:rPr>
          <w:rFonts w:cstheme="minorHAnsi"/>
          <w:i/>
          <w:highlight w:val="lightGray"/>
        </w:rPr>
        <w:t>care trebuie</w:t>
      </w:r>
      <w:r w:rsidR="00BE153C" w:rsidRPr="003018FE">
        <w:rPr>
          <w:rFonts w:cstheme="minorHAnsi"/>
          <w:i/>
          <w:highlight w:val="lightGray"/>
        </w:rPr>
        <w:t xml:space="preserve"> realizate </w:t>
      </w:r>
      <w:r w:rsidR="004A5BB5" w:rsidRPr="003018FE">
        <w:rPr>
          <w:rFonts w:cstheme="minorHAnsi"/>
          <w:i/>
          <w:highlight w:val="lightGray"/>
        </w:rPr>
        <w:t>în cadrul C</w:t>
      </w:r>
      <w:r w:rsidR="00BE153C" w:rsidRPr="003018FE">
        <w:rPr>
          <w:rFonts w:cstheme="minorHAnsi"/>
          <w:i/>
          <w:highlight w:val="lightGray"/>
        </w:rPr>
        <w:t xml:space="preserve">ontractului </w:t>
      </w:r>
      <w:r w:rsidR="004A5BB5" w:rsidRPr="003018FE">
        <w:rPr>
          <w:rFonts w:cstheme="minorHAnsi"/>
          <w:i/>
          <w:highlight w:val="lightGray"/>
        </w:rPr>
        <w:t>ș</w:t>
      </w:r>
      <w:r w:rsidR="00BE153C" w:rsidRPr="003018FE">
        <w:rPr>
          <w:rFonts w:cstheme="minorHAnsi"/>
          <w:i/>
          <w:highlight w:val="lightGray"/>
        </w:rPr>
        <w:t>i cu rezultatele a</w:t>
      </w:r>
      <w:r w:rsidR="004A5BB5" w:rsidRPr="003018FE">
        <w:rPr>
          <w:rFonts w:cstheme="minorHAnsi"/>
          <w:i/>
          <w:highlight w:val="lightGray"/>
        </w:rPr>
        <w:t>ș</w:t>
      </w:r>
      <w:r w:rsidR="00BE153C" w:rsidRPr="003018FE">
        <w:rPr>
          <w:rFonts w:cstheme="minorHAnsi"/>
          <w:i/>
          <w:highlight w:val="lightGray"/>
        </w:rPr>
        <w:t>teptate</w:t>
      </w:r>
      <w:r w:rsidRPr="003018FE">
        <w:rPr>
          <w:rFonts w:cstheme="minorHAnsi"/>
          <w:i/>
          <w:highlight w:val="lightGray"/>
        </w:rPr>
        <w:t xml:space="preserve">. </w:t>
      </w:r>
      <w:r w:rsidR="00947593" w:rsidRPr="003018FE">
        <w:rPr>
          <w:rFonts w:cstheme="minorHAnsi"/>
          <w:i/>
          <w:highlight w:val="lightGray"/>
        </w:rPr>
        <w:t>În cazul în care</w:t>
      </w:r>
      <w:r w:rsidR="00677AFC" w:rsidRPr="003018FE">
        <w:rPr>
          <w:rFonts w:cstheme="minorHAnsi"/>
          <w:i/>
          <w:highlight w:val="lightGray"/>
        </w:rPr>
        <w:t xml:space="preserve"> este aplicabil, a</w:t>
      </w:r>
      <w:r w:rsidR="00D84CF1" w:rsidRPr="003018FE">
        <w:rPr>
          <w:rFonts w:cstheme="minorHAnsi"/>
          <w:i/>
          <w:highlight w:val="lightGray"/>
        </w:rPr>
        <w:t xml:space="preserve">ceastă secțiune ar trebui să includă următoarele informații, </w:t>
      </w:r>
      <w:r w:rsidR="00656CEE" w:rsidRPr="003018FE">
        <w:rPr>
          <w:rFonts w:cstheme="minorHAnsi"/>
          <w:i/>
          <w:highlight w:val="lightGray"/>
        </w:rPr>
        <w:t>dar fără a se limita la urm</w:t>
      </w:r>
      <w:r w:rsidR="004A5BB5" w:rsidRPr="003018FE">
        <w:rPr>
          <w:rFonts w:cstheme="minorHAnsi"/>
          <w:i/>
          <w:highlight w:val="lightGray"/>
        </w:rPr>
        <w:t>ă</w:t>
      </w:r>
      <w:r w:rsidR="00656CEE" w:rsidRPr="003018FE">
        <w:rPr>
          <w:rFonts w:cstheme="minorHAnsi"/>
          <w:i/>
          <w:highlight w:val="lightGray"/>
        </w:rPr>
        <w:t>toarele:</w:t>
      </w:r>
      <w:r w:rsidR="005E2669" w:rsidRPr="003018FE">
        <w:rPr>
          <w:rFonts w:cstheme="minorHAnsi"/>
          <w:i/>
          <w:highlight w:val="lightGray"/>
        </w:rPr>
        <w:t xml:space="preserve"> </w:t>
      </w:r>
      <w:r w:rsidR="00656CEE" w:rsidRPr="003018FE">
        <w:rPr>
          <w:rFonts w:cstheme="minorHAnsi"/>
          <w:i/>
          <w:highlight w:val="lightGray"/>
        </w:rPr>
        <w:t>]</w:t>
      </w:r>
    </w:p>
    <w:p w:rsidR="004A5BB5" w:rsidRPr="003018FE" w:rsidRDefault="004A5BB5" w:rsidP="003018FE">
      <w:pPr>
        <w:spacing w:after="0" w:line="360" w:lineRule="exact"/>
        <w:jc w:val="both"/>
        <w:rPr>
          <w:rFonts w:cstheme="minorHAnsi"/>
          <w:i/>
        </w:rPr>
      </w:pPr>
    </w:p>
    <w:p w:rsidR="00D84CF1" w:rsidRPr="003018FE" w:rsidRDefault="00D84CF1" w:rsidP="003018FE">
      <w:pPr>
        <w:pStyle w:val="Heading2"/>
        <w:numPr>
          <w:ilvl w:val="1"/>
          <w:numId w:val="1"/>
        </w:numPr>
        <w:spacing w:before="0" w:line="360" w:lineRule="exact"/>
        <w:rPr>
          <w:rFonts w:cstheme="minorHAnsi"/>
          <w:sz w:val="22"/>
          <w:szCs w:val="22"/>
        </w:rPr>
      </w:pPr>
      <w:bookmarkStart w:id="9" w:name="_Toc478634967"/>
      <w:r w:rsidRPr="003018FE">
        <w:rPr>
          <w:rFonts w:cstheme="minorHAnsi"/>
          <w:sz w:val="22"/>
          <w:szCs w:val="22"/>
        </w:rPr>
        <w:t xml:space="preserve">Descrierea situației actuale </w:t>
      </w:r>
      <w:r w:rsidR="009260A2" w:rsidRPr="003018FE">
        <w:rPr>
          <w:rFonts w:cstheme="minorHAnsi"/>
          <w:sz w:val="22"/>
          <w:szCs w:val="22"/>
        </w:rPr>
        <w:t>la nivelul</w:t>
      </w:r>
      <w:r w:rsidRPr="003018FE">
        <w:rPr>
          <w:rFonts w:cstheme="minorHAnsi"/>
          <w:sz w:val="22"/>
          <w:szCs w:val="22"/>
        </w:rPr>
        <w:t xml:space="preserve"> </w:t>
      </w:r>
      <w:r w:rsidR="00F37B6A" w:rsidRPr="003018FE">
        <w:rPr>
          <w:rFonts w:cstheme="minorHAnsi"/>
          <w:sz w:val="22"/>
          <w:szCs w:val="22"/>
        </w:rPr>
        <w:t>Autorității C</w:t>
      </w:r>
      <w:r w:rsidRPr="003018FE">
        <w:rPr>
          <w:rFonts w:cstheme="minorHAnsi"/>
          <w:sz w:val="22"/>
          <w:szCs w:val="22"/>
        </w:rPr>
        <w:t>ontractante</w:t>
      </w:r>
      <w:bookmarkEnd w:id="9"/>
    </w:p>
    <w:p w:rsidR="004D7189" w:rsidRPr="003018FE" w:rsidRDefault="004D7189" w:rsidP="003018FE">
      <w:pPr>
        <w:spacing w:after="0" w:line="360" w:lineRule="exact"/>
        <w:rPr>
          <w:rFonts w:cstheme="minorHAnsi"/>
        </w:rPr>
      </w:pPr>
    </w:p>
    <w:p w:rsidR="004D7189" w:rsidRPr="003018FE" w:rsidRDefault="004D7189" w:rsidP="003018FE">
      <w:pPr>
        <w:tabs>
          <w:tab w:val="left" w:pos="0"/>
          <w:tab w:val="left" w:pos="1134"/>
        </w:tabs>
        <w:spacing w:after="0" w:line="360" w:lineRule="exact"/>
        <w:jc w:val="both"/>
        <w:rPr>
          <w:rFonts w:cstheme="minorHAnsi"/>
          <w:i/>
        </w:rPr>
      </w:pPr>
      <w:r w:rsidRPr="003018FE">
        <w:rPr>
          <w:rFonts w:cstheme="minorHAnsi"/>
          <w:i/>
          <w:highlight w:val="lightGray"/>
        </w:rPr>
        <w:t>[</w:t>
      </w:r>
      <w:r w:rsidR="004A5BB5" w:rsidRPr="003018FE">
        <w:rPr>
          <w:rFonts w:cstheme="minorHAnsi"/>
          <w:i/>
          <w:highlight w:val="lightGray"/>
        </w:rPr>
        <w:t>Î</w:t>
      </w:r>
      <w:r w:rsidR="004917F9" w:rsidRPr="003018FE">
        <w:rPr>
          <w:rFonts w:cstheme="minorHAnsi"/>
          <w:i/>
          <w:highlight w:val="lightGray"/>
        </w:rPr>
        <w:t xml:space="preserve">n acest capitol se </w:t>
      </w:r>
      <w:r w:rsidR="004A5BB5" w:rsidRPr="003018FE">
        <w:rPr>
          <w:rFonts w:cstheme="minorHAnsi"/>
          <w:i/>
          <w:highlight w:val="lightGray"/>
        </w:rPr>
        <w:t xml:space="preserve">va </w:t>
      </w:r>
      <w:r w:rsidR="004917F9" w:rsidRPr="003018FE">
        <w:rPr>
          <w:rFonts w:cstheme="minorHAnsi"/>
          <w:i/>
          <w:highlight w:val="lightGray"/>
        </w:rPr>
        <w:t>include o d</w:t>
      </w:r>
      <w:r w:rsidR="004F74FC" w:rsidRPr="003018FE">
        <w:rPr>
          <w:rFonts w:cstheme="minorHAnsi"/>
          <w:i/>
          <w:highlight w:val="lightGray"/>
        </w:rPr>
        <w:t>e</w:t>
      </w:r>
      <w:r w:rsidR="00677AFC" w:rsidRPr="003018FE">
        <w:rPr>
          <w:rFonts w:cstheme="minorHAnsi"/>
          <w:i/>
          <w:highlight w:val="lightGray"/>
        </w:rPr>
        <w:t>s</w:t>
      </w:r>
      <w:r w:rsidR="004917F9" w:rsidRPr="003018FE">
        <w:rPr>
          <w:rFonts w:cstheme="minorHAnsi"/>
          <w:i/>
          <w:highlight w:val="lightGray"/>
        </w:rPr>
        <w:t>criere</w:t>
      </w:r>
      <w:r w:rsidR="004F74FC" w:rsidRPr="003018FE">
        <w:rPr>
          <w:rFonts w:cstheme="minorHAnsi"/>
          <w:i/>
          <w:highlight w:val="lightGray"/>
        </w:rPr>
        <w:t xml:space="preserve"> </w:t>
      </w:r>
      <w:r w:rsidR="004917F9" w:rsidRPr="003018FE">
        <w:rPr>
          <w:rFonts w:cstheme="minorHAnsi"/>
          <w:i/>
          <w:highlight w:val="lightGray"/>
        </w:rPr>
        <w:t>a</w:t>
      </w:r>
      <w:r w:rsidR="004F74FC" w:rsidRPr="003018FE">
        <w:rPr>
          <w:rFonts w:cstheme="minorHAnsi"/>
          <w:i/>
          <w:highlight w:val="lightGray"/>
        </w:rPr>
        <w:t xml:space="preserve"> stadiul</w:t>
      </w:r>
      <w:r w:rsidR="004917F9" w:rsidRPr="003018FE">
        <w:rPr>
          <w:rFonts w:cstheme="minorHAnsi"/>
          <w:i/>
          <w:highlight w:val="lightGray"/>
        </w:rPr>
        <w:t>ui</w:t>
      </w:r>
      <w:r w:rsidR="000559B0" w:rsidRPr="003018FE">
        <w:rPr>
          <w:rFonts w:cstheme="minorHAnsi"/>
          <w:i/>
          <w:highlight w:val="lightGray"/>
        </w:rPr>
        <w:t xml:space="preserve"> actual la nivel de Autoritate C</w:t>
      </w:r>
      <w:r w:rsidR="004F74FC" w:rsidRPr="003018FE">
        <w:rPr>
          <w:rFonts w:cstheme="minorHAnsi"/>
          <w:i/>
          <w:highlight w:val="lightGray"/>
        </w:rPr>
        <w:t>ontractant</w:t>
      </w:r>
      <w:r w:rsidR="000559B0" w:rsidRPr="003018FE">
        <w:rPr>
          <w:rFonts w:cstheme="minorHAnsi"/>
          <w:i/>
          <w:highlight w:val="lightGray"/>
        </w:rPr>
        <w:t>ă</w:t>
      </w:r>
      <w:r w:rsidR="00677AFC" w:rsidRPr="003018FE">
        <w:rPr>
          <w:rFonts w:cstheme="minorHAnsi"/>
          <w:i/>
          <w:highlight w:val="lightGray"/>
        </w:rPr>
        <w:t xml:space="preserve"> </w:t>
      </w:r>
      <w:r w:rsidR="004A5BB5" w:rsidRPr="003018FE">
        <w:rPr>
          <w:rFonts w:cstheme="minorHAnsi"/>
          <w:i/>
          <w:highlight w:val="lightGray"/>
        </w:rPr>
        <w:t>î</w:t>
      </w:r>
      <w:r w:rsidR="00BE153C" w:rsidRPr="003018FE">
        <w:rPr>
          <w:rFonts w:cstheme="minorHAnsi"/>
          <w:i/>
          <w:highlight w:val="lightGray"/>
        </w:rPr>
        <w:t>n leg</w:t>
      </w:r>
      <w:r w:rsidR="004A5BB5" w:rsidRPr="003018FE">
        <w:rPr>
          <w:rFonts w:cstheme="minorHAnsi"/>
          <w:i/>
          <w:highlight w:val="lightGray"/>
        </w:rPr>
        <w:t>ă</w:t>
      </w:r>
      <w:r w:rsidR="00BE153C" w:rsidRPr="003018FE">
        <w:rPr>
          <w:rFonts w:cstheme="minorHAnsi"/>
          <w:i/>
          <w:highlight w:val="lightGray"/>
        </w:rPr>
        <w:t>tur</w:t>
      </w:r>
      <w:r w:rsidR="004A5BB5" w:rsidRPr="003018FE">
        <w:rPr>
          <w:rFonts w:cstheme="minorHAnsi"/>
          <w:i/>
          <w:highlight w:val="lightGray"/>
        </w:rPr>
        <w:t>ă</w:t>
      </w:r>
      <w:r w:rsidR="00BE153C" w:rsidRPr="003018FE">
        <w:rPr>
          <w:rFonts w:cstheme="minorHAnsi"/>
          <w:i/>
          <w:highlight w:val="lightGray"/>
        </w:rPr>
        <w:t xml:space="preserve"> cu </w:t>
      </w:r>
      <w:r w:rsidR="00A24613" w:rsidRPr="003018FE">
        <w:rPr>
          <w:rFonts w:cstheme="minorHAnsi"/>
          <w:i/>
          <w:highlight w:val="lightGray"/>
        </w:rPr>
        <w:t xml:space="preserve">produsele </w:t>
      </w:r>
      <w:r w:rsidR="00BE153C" w:rsidRPr="003018FE">
        <w:rPr>
          <w:rFonts w:cstheme="minorHAnsi"/>
          <w:i/>
          <w:highlight w:val="lightGray"/>
        </w:rPr>
        <w:t xml:space="preserve">incluse </w:t>
      </w:r>
      <w:r w:rsidR="004A5BB5" w:rsidRPr="003018FE">
        <w:rPr>
          <w:rFonts w:cstheme="minorHAnsi"/>
          <w:i/>
          <w:highlight w:val="lightGray"/>
        </w:rPr>
        <w:t>î</w:t>
      </w:r>
      <w:r w:rsidR="00BE153C" w:rsidRPr="003018FE">
        <w:rPr>
          <w:rFonts w:cstheme="minorHAnsi"/>
          <w:i/>
          <w:highlight w:val="lightGray"/>
        </w:rPr>
        <w:t>n acest Caiet de Sarcini</w:t>
      </w:r>
      <w:r w:rsidR="004917F9" w:rsidRPr="003018FE">
        <w:rPr>
          <w:rFonts w:cstheme="minorHAnsi"/>
          <w:i/>
          <w:highlight w:val="lightGray"/>
        </w:rPr>
        <w:t>.</w:t>
      </w:r>
      <w:r w:rsidRPr="003018FE">
        <w:rPr>
          <w:rFonts w:cstheme="minorHAnsi"/>
          <w:i/>
          <w:highlight w:val="lightGray"/>
        </w:rPr>
        <w:t>]</w:t>
      </w:r>
    </w:p>
    <w:p w:rsidR="00CE11C6" w:rsidRPr="003018FE" w:rsidRDefault="00CE11C6" w:rsidP="003018FE">
      <w:pPr>
        <w:tabs>
          <w:tab w:val="left" w:pos="0"/>
          <w:tab w:val="left" w:pos="1134"/>
        </w:tabs>
        <w:spacing w:after="0" w:line="360" w:lineRule="exact"/>
        <w:jc w:val="both"/>
        <w:rPr>
          <w:rFonts w:cstheme="minorHAnsi"/>
          <w:i/>
        </w:rPr>
      </w:pPr>
    </w:p>
    <w:p w:rsidR="0079607C" w:rsidRPr="003018FE" w:rsidRDefault="00677AFC" w:rsidP="003018FE">
      <w:pPr>
        <w:tabs>
          <w:tab w:val="left" w:pos="0"/>
          <w:tab w:val="left" w:pos="1134"/>
        </w:tabs>
        <w:spacing w:after="0" w:line="360" w:lineRule="exact"/>
        <w:jc w:val="both"/>
        <w:rPr>
          <w:rFonts w:cstheme="minorHAnsi"/>
          <w:i/>
          <w:highlight w:val="lightGray"/>
        </w:rPr>
      </w:pPr>
      <w:r w:rsidRPr="003018FE">
        <w:rPr>
          <w:rFonts w:cstheme="minorHAnsi"/>
          <w:i/>
          <w:highlight w:val="lightGray"/>
        </w:rPr>
        <w:t>De exemplu</w:t>
      </w:r>
      <w:r w:rsidR="004A5BB5" w:rsidRPr="003018FE">
        <w:rPr>
          <w:rFonts w:cstheme="minorHAnsi"/>
          <w:i/>
          <w:highlight w:val="lightGray"/>
        </w:rPr>
        <w:t>:</w:t>
      </w:r>
      <w:r w:rsidR="004D7189" w:rsidRPr="003018FE">
        <w:rPr>
          <w:rFonts w:cstheme="minorHAnsi"/>
          <w:i/>
          <w:highlight w:val="lightGray"/>
        </w:rPr>
        <w:t xml:space="preserve"> </w:t>
      </w:r>
      <w:r w:rsidR="004A5BB5" w:rsidRPr="003018FE">
        <w:rPr>
          <w:rFonts w:cstheme="minorHAnsi"/>
          <w:i/>
          <w:highlight w:val="lightGray"/>
        </w:rPr>
        <w:t>î</w:t>
      </w:r>
      <w:r w:rsidRPr="003018FE">
        <w:rPr>
          <w:rFonts w:cstheme="minorHAnsi"/>
          <w:i/>
          <w:highlight w:val="lightGray"/>
        </w:rPr>
        <w:t>n cazul un</w:t>
      </w:r>
      <w:r w:rsidR="00A24613" w:rsidRPr="003018FE">
        <w:rPr>
          <w:rFonts w:cstheme="minorHAnsi"/>
          <w:i/>
          <w:highlight w:val="lightGray"/>
        </w:rPr>
        <w:t xml:space="preserve">ui echipament / sistem hardware </w:t>
      </w:r>
      <w:r w:rsidRPr="003018FE">
        <w:rPr>
          <w:rFonts w:cstheme="minorHAnsi"/>
          <w:i/>
          <w:highlight w:val="lightGray"/>
        </w:rPr>
        <w:t xml:space="preserve">pentru </w:t>
      </w:r>
      <w:r w:rsidR="00A24613" w:rsidRPr="003018FE">
        <w:rPr>
          <w:rFonts w:cstheme="minorHAnsi"/>
          <w:i/>
          <w:highlight w:val="lightGray"/>
        </w:rPr>
        <w:t>modernizarea unui sistem existent</w:t>
      </w:r>
      <w:r w:rsidRPr="003018FE">
        <w:rPr>
          <w:rFonts w:cstheme="minorHAnsi"/>
          <w:i/>
          <w:highlight w:val="lightGray"/>
        </w:rPr>
        <w:t>, s</w:t>
      </w:r>
      <w:r w:rsidR="0079607C" w:rsidRPr="003018FE">
        <w:rPr>
          <w:rFonts w:cstheme="minorHAnsi"/>
          <w:i/>
          <w:highlight w:val="lightGray"/>
        </w:rPr>
        <w:t>e descri</w:t>
      </w:r>
      <w:r w:rsidR="00A24613" w:rsidRPr="003018FE">
        <w:rPr>
          <w:rFonts w:cstheme="minorHAnsi"/>
          <w:i/>
          <w:highlight w:val="lightGray"/>
        </w:rPr>
        <w:t>e</w:t>
      </w:r>
      <w:r w:rsidR="0079607C" w:rsidRPr="003018FE">
        <w:rPr>
          <w:rFonts w:cstheme="minorHAnsi"/>
          <w:i/>
          <w:highlight w:val="lightGray"/>
        </w:rPr>
        <w:t xml:space="preserve"> </w:t>
      </w:r>
      <w:r w:rsidR="00A24613" w:rsidRPr="003018FE">
        <w:rPr>
          <w:rFonts w:cstheme="minorHAnsi"/>
          <w:i/>
          <w:highlight w:val="lightGray"/>
        </w:rPr>
        <w:t>infrastructura existenta</w:t>
      </w:r>
      <w:r w:rsidR="0079607C" w:rsidRPr="003018FE">
        <w:rPr>
          <w:rFonts w:cstheme="minorHAnsi"/>
          <w:i/>
          <w:highlight w:val="lightGray"/>
        </w:rPr>
        <w:t xml:space="preserve">, </w:t>
      </w:r>
      <w:r w:rsidR="00A24613" w:rsidRPr="003018FE">
        <w:rPr>
          <w:rFonts w:cstheme="minorHAnsi"/>
          <w:i/>
          <w:highlight w:val="lightGray"/>
        </w:rPr>
        <w:t xml:space="preserve">capacitatea </w:t>
      </w:r>
      <w:r w:rsidR="004A5BB5" w:rsidRPr="003018FE">
        <w:rPr>
          <w:rFonts w:cstheme="minorHAnsi"/>
          <w:i/>
          <w:highlight w:val="lightGray"/>
        </w:rPr>
        <w:t>ș</w:t>
      </w:r>
      <w:r w:rsidR="0079607C" w:rsidRPr="003018FE">
        <w:rPr>
          <w:rFonts w:cstheme="minorHAnsi"/>
          <w:i/>
          <w:highlight w:val="lightGray"/>
        </w:rPr>
        <w:t xml:space="preserve">i </w:t>
      </w:r>
      <w:r w:rsidR="00A24613" w:rsidRPr="003018FE">
        <w:rPr>
          <w:rFonts w:cstheme="minorHAnsi"/>
          <w:i/>
          <w:highlight w:val="lightGray"/>
        </w:rPr>
        <w:t>performantele sistemului actual la nivelul</w:t>
      </w:r>
      <w:r w:rsidR="0079607C" w:rsidRPr="003018FE">
        <w:rPr>
          <w:rFonts w:cstheme="minorHAnsi"/>
          <w:i/>
          <w:highlight w:val="lightGray"/>
        </w:rPr>
        <w:t xml:space="preserve"> </w:t>
      </w:r>
      <w:r w:rsidR="002F6BC5" w:rsidRPr="003018FE">
        <w:rPr>
          <w:rFonts w:cstheme="minorHAnsi"/>
          <w:i/>
          <w:highlight w:val="lightGray"/>
        </w:rPr>
        <w:t>Autorit</w:t>
      </w:r>
      <w:r w:rsidR="000559B0" w:rsidRPr="003018FE">
        <w:rPr>
          <w:rFonts w:cstheme="minorHAnsi"/>
          <w:i/>
          <w:highlight w:val="lightGray"/>
        </w:rPr>
        <w:t>ăț</w:t>
      </w:r>
      <w:r w:rsidR="002F6BC5" w:rsidRPr="003018FE">
        <w:rPr>
          <w:rFonts w:cstheme="minorHAnsi"/>
          <w:i/>
          <w:highlight w:val="lightGray"/>
        </w:rPr>
        <w:t xml:space="preserve">ii </w:t>
      </w:r>
      <w:r w:rsidR="000559B0" w:rsidRPr="003018FE">
        <w:rPr>
          <w:rFonts w:cstheme="minorHAnsi"/>
          <w:i/>
          <w:highlight w:val="lightGray"/>
        </w:rPr>
        <w:t>C</w:t>
      </w:r>
      <w:r w:rsidR="002F6BC5" w:rsidRPr="003018FE">
        <w:rPr>
          <w:rFonts w:cstheme="minorHAnsi"/>
          <w:i/>
          <w:highlight w:val="lightGray"/>
        </w:rPr>
        <w:t>ontractante</w:t>
      </w:r>
      <w:r w:rsidRPr="003018FE">
        <w:rPr>
          <w:rFonts w:cstheme="minorHAnsi"/>
          <w:i/>
          <w:highlight w:val="lightGray"/>
        </w:rPr>
        <w:t xml:space="preserve"> </w:t>
      </w:r>
      <w:r w:rsidR="004A5BB5" w:rsidRPr="003018FE">
        <w:rPr>
          <w:rFonts w:cstheme="minorHAnsi"/>
          <w:i/>
          <w:highlight w:val="lightGray"/>
        </w:rPr>
        <w:t>ș</w:t>
      </w:r>
      <w:r w:rsidR="0079607C" w:rsidRPr="003018FE">
        <w:rPr>
          <w:rFonts w:cstheme="minorHAnsi"/>
          <w:i/>
          <w:highlight w:val="lightGray"/>
        </w:rPr>
        <w:t xml:space="preserve">i </w:t>
      </w:r>
      <w:r w:rsidR="007E01E6" w:rsidRPr="003018FE">
        <w:rPr>
          <w:rFonts w:cstheme="minorHAnsi"/>
          <w:i/>
          <w:highlight w:val="lightGray"/>
        </w:rPr>
        <w:t>cum a fost</w:t>
      </w:r>
      <w:r w:rsidR="0079607C" w:rsidRPr="003018FE">
        <w:rPr>
          <w:rFonts w:cstheme="minorHAnsi"/>
          <w:i/>
          <w:highlight w:val="lightGray"/>
        </w:rPr>
        <w:t xml:space="preserve"> acest</w:t>
      </w:r>
      <w:r w:rsidRPr="003018FE">
        <w:rPr>
          <w:rFonts w:cstheme="minorHAnsi"/>
          <w:i/>
          <w:highlight w:val="lightGray"/>
        </w:rPr>
        <w:t xml:space="preserve">a </w:t>
      </w:r>
      <w:r w:rsidR="003A20E6" w:rsidRPr="003018FE">
        <w:rPr>
          <w:rFonts w:cstheme="minorHAnsi"/>
          <w:i/>
          <w:highlight w:val="lightGray"/>
        </w:rPr>
        <w:t xml:space="preserve">a </w:t>
      </w:r>
      <w:r w:rsidRPr="003018FE">
        <w:rPr>
          <w:rFonts w:cstheme="minorHAnsi"/>
          <w:i/>
          <w:highlight w:val="lightGray"/>
        </w:rPr>
        <w:t>fost determinat</w:t>
      </w:r>
      <w:r w:rsidR="0079607C" w:rsidRPr="003018FE">
        <w:rPr>
          <w:rFonts w:cstheme="minorHAnsi"/>
          <w:i/>
          <w:highlight w:val="lightGray"/>
        </w:rPr>
        <w:t>:</w:t>
      </w:r>
    </w:p>
    <w:p w:rsidR="007E01E6" w:rsidRPr="003018FE" w:rsidRDefault="003A20E6" w:rsidP="005166D7">
      <w:pPr>
        <w:pStyle w:val="ListParagraph"/>
        <w:numPr>
          <w:ilvl w:val="0"/>
          <w:numId w:val="5"/>
        </w:numPr>
        <w:spacing w:after="0" w:line="360" w:lineRule="exact"/>
        <w:ind w:left="360"/>
        <w:jc w:val="both"/>
        <w:rPr>
          <w:rFonts w:cstheme="minorHAnsi"/>
          <w:i/>
          <w:highlight w:val="lightGray"/>
        </w:rPr>
      </w:pPr>
      <w:r w:rsidRPr="003018FE">
        <w:rPr>
          <w:rFonts w:cstheme="minorHAnsi"/>
          <w:i/>
          <w:highlight w:val="lightGray"/>
        </w:rPr>
        <w:t>ca</w:t>
      </w:r>
      <w:r w:rsidR="00677AFC" w:rsidRPr="003018FE">
        <w:rPr>
          <w:rFonts w:cstheme="minorHAnsi"/>
          <w:i/>
          <w:highlight w:val="lightGray"/>
        </w:rPr>
        <w:t xml:space="preserve"> urma</w:t>
      </w:r>
      <w:r w:rsidRPr="003018FE">
        <w:rPr>
          <w:rFonts w:cstheme="minorHAnsi"/>
          <w:i/>
          <w:highlight w:val="lightGray"/>
        </w:rPr>
        <w:t>re a</w:t>
      </w:r>
      <w:r w:rsidR="00677AFC" w:rsidRPr="003018FE">
        <w:rPr>
          <w:rFonts w:cstheme="minorHAnsi"/>
          <w:i/>
          <w:highlight w:val="lightGray"/>
        </w:rPr>
        <w:t xml:space="preserve"> </w:t>
      </w:r>
      <w:r w:rsidR="00A24613" w:rsidRPr="005166D7">
        <w:rPr>
          <w:rFonts w:cstheme="minorHAnsi"/>
          <w:i/>
          <w:highlight w:val="lightGray"/>
        </w:rPr>
        <w:t>unui proces de evaluarea</w:t>
      </w:r>
      <w:r w:rsidR="00677AFC" w:rsidRPr="005166D7">
        <w:rPr>
          <w:rFonts w:cstheme="minorHAnsi"/>
          <w:i/>
          <w:highlight w:val="lightGray"/>
        </w:rPr>
        <w:t xml:space="preserve"> </w:t>
      </w:r>
      <w:r w:rsidR="00A24613" w:rsidRPr="005166D7">
        <w:rPr>
          <w:rFonts w:cstheme="minorHAnsi"/>
          <w:i/>
          <w:highlight w:val="lightGray"/>
        </w:rPr>
        <w:t xml:space="preserve">a infrastructurii </w:t>
      </w:r>
      <w:r w:rsidR="00A24613" w:rsidRPr="003018FE">
        <w:rPr>
          <w:rFonts w:cstheme="minorHAnsi"/>
          <w:i/>
          <w:highlight w:val="lightGray"/>
        </w:rPr>
        <w:t>existente si a necesitatilor de modernizare</w:t>
      </w:r>
      <w:r w:rsidR="00677AFC" w:rsidRPr="003018FE">
        <w:rPr>
          <w:rFonts w:cstheme="minorHAnsi"/>
          <w:i/>
          <w:highlight w:val="lightGray"/>
        </w:rPr>
        <w:t>, cu utilizarea unor instrumente specifice</w:t>
      </w:r>
      <w:r w:rsidR="0078420B" w:rsidRPr="003018FE">
        <w:rPr>
          <w:rFonts w:cstheme="minorHAnsi"/>
          <w:i/>
          <w:highlight w:val="lightGray"/>
        </w:rPr>
        <w:t xml:space="preserve"> (ex. audit infrastructura IT, etc.)</w:t>
      </w:r>
      <w:r w:rsidR="00F3418F" w:rsidRPr="003018FE">
        <w:rPr>
          <w:rFonts w:cstheme="minorHAnsi"/>
          <w:i/>
          <w:highlight w:val="lightGray"/>
        </w:rPr>
        <w:t>;</w:t>
      </w:r>
    </w:p>
    <w:p w:rsidR="0079607C" w:rsidRPr="003018FE" w:rsidRDefault="00677AFC" w:rsidP="003018FE">
      <w:pPr>
        <w:pStyle w:val="ListParagraph"/>
        <w:numPr>
          <w:ilvl w:val="0"/>
          <w:numId w:val="5"/>
        </w:numPr>
        <w:spacing w:after="0" w:line="360" w:lineRule="exact"/>
        <w:ind w:left="360"/>
        <w:jc w:val="both"/>
        <w:rPr>
          <w:rFonts w:cstheme="minorHAnsi"/>
          <w:i/>
          <w:highlight w:val="lightGray"/>
        </w:rPr>
      </w:pPr>
      <w:r w:rsidRPr="003018FE">
        <w:rPr>
          <w:rFonts w:cstheme="minorHAnsi"/>
          <w:i/>
          <w:highlight w:val="lightGray"/>
        </w:rPr>
        <w:t>la momentul elabor</w:t>
      </w:r>
      <w:r w:rsidR="003A20E6" w:rsidRPr="003018FE">
        <w:rPr>
          <w:rFonts w:cstheme="minorHAnsi"/>
          <w:i/>
          <w:highlight w:val="lightGray"/>
        </w:rPr>
        <w:t>ării Caietului de Sarcini,</w:t>
      </w:r>
      <w:r w:rsidR="007E01E6" w:rsidRPr="003018FE">
        <w:rPr>
          <w:rFonts w:cstheme="minorHAnsi"/>
          <w:i/>
          <w:highlight w:val="lightGray"/>
        </w:rPr>
        <w:t xml:space="preserve"> prin simpla descriere a percepției</w:t>
      </w:r>
      <w:r w:rsidR="0078420B" w:rsidRPr="003018FE">
        <w:rPr>
          <w:rFonts w:cstheme="minorHAnsi"/>
          <w:i/>
          <w:highlight w:val="lightGray"/>
        </w:rPr>
        <w:t>/opiniei</w:t>
      </w:r>
      <w:r w:rsidR="007E01E6" w:rsidRPr="003018FE">
        <w:rPr>
          <w:rFonts w:cstheme="minorHAnsi"/>
          <w:i/>
          <w:highlight w:val="lightGray"/>
        </w:rPr>
        <w:t xml:space="preserve"> </w:t>
      </w:r>
      <w:r w:rsidR="0078420B" w:rsidRPr="003018FE">
        <w:rPr>
          <w:rFonts w:cstheme="minorHAnsi"/>
          <w:i/>
          <w:highlight w:val="lightGray"/>
        </w:rPr>
        <w:t xml:space="preserve">utilizatorilor de la nivelul </w:t>
      </w:r>
      <w:r w:rsidR="00F3418F" w:rsidRPr="003018FE">
        <w:rPr>
          <w:rFonts w:cstheme="minorHAnsi"/>
          <w:i/>
          <w:highlight w:val="lightGray"/>
        </w:rPr>
        <w:t>A</w:t>
      </w:r>
      <w:r w:rsidR="007E01E6" w:rsidRPr="003018FE">
        <w:rPr>
          <w:rFonts w:cstheme="minorHAnsi"/>
          <w:i/>
          <w:highlight w:val="lightGray"/>
        </w:rPr>
        <w:t xml:space="preserve">utorității </w:t>
      </w:r>
      <w:r w:rsidR="00F3418F" w:rsidRPr="003018FE">
        <w:rPr>
          <w:rFonts w:cstheme="minorHAnsi"/>
          <w:i/>
          <w:highlight w:val="lightGray"/>
        </w:rPr>
        <w:t>C</w:t>
      </w:r>
      <w:r w:rsidR="007E01E6" w:rsidRPr="003018FE">
        <w:rPr>
          <w:rFonts w:cstheme="minorHAnsi"/>
          <w:i/>
          <w:highlight w:val="lightGray"/>
        </w:rPr>
        <w:t xml:space="preserve">ontractante asupra </w:t>
      </w:r>
      <w:r w:rsidR="0078420B" w:rsidRPr="003018FE">
        <w:rPr>
          <w:rFonts w:cstheme="minorHAnsi"/>
          <w:i/>
          <w:highlight w:val="lightGray"/>
        </w:rPr>
        <w:t>infrastructurii</w:t>
      </w:r>
      <w:r w:rsidR="0078420B" w:rsidRPr="003018FE" w:rsidDel="0078420B">
        <w:rPr>
          <w:rFonts w:cstheme="minorHAnsi"/>
          <w:i/>
          <w:highlight w:val="lightGray"/>
        </w:rPr>
        <w:t xml:space="preserve"> </w:t>
      </w:r>
      <w:r w:rsidR="0078420B" w:rsidRPr="003018FE">
        <w:rPr>
          <w:rFonts w:cstheme="minorHAnsi"/>
          <w:i/>
          <w:highlight w:val="lightGray"/>
        </w:rPr>
        <w:t>existente</w:t>
      </w:r>
      <w:r w:rsidR="00F3418F" w:rsidRPr="003018FE">
        <w:rPr>
          <w:rFonts w:cstheme="minorHAnsi"/>
          <w:i/>
          <w:highlight w:val="lightGray"/>
        </w:rPr>
        <w:t>;</w:t>
      </w:r>
    </w:p>
    <w:p w:rsidR="00677AFC" w:rsidRPr="003018FE" w:rsidRDefault="0079607C" w:rsidP="003018FE">
      <w:pPr>
        <w:pStyle w:val="ListParagraph"/>
        <w:numPr>
          <w:ilvl w:val="0"/>
          <w:numId w:val="5"/>
        </w:numPr>
        <w:spacing w:after="0" w:line="360" w:lineRule="exact"/>
        <w:ind w:left="360"/>
        <w:jc w:val="both"/>
        <w:rPr>
          <w:rFonts w:cstheme="minorHAnsi"/>
          <w:i/>
          <w:highlight w:val="lightGray"/>
        </w:rPr>
      </w:pPr>
      <w:r w:rsidRPr="003018FE">
        <w:rPr>
          <w:rFonts w:cstheme="minorHAnsi"/>
          <w:i/>
          <w:highlight w:val="lightGray"/>
        </w:rPr>
        <w:t>d</w:t>
      </w:r>
      <w:r w:rsidR="009260A2" w:rsidRPr="003018FE">
        <w:rPr>
          <w:rFonts w:cstheme="minorHAnsi"/>
          <w:i/>
          <w:highlight w:val="lightGray"/>
        </w:rPr>
        <w:t>e c</w:t>
      </w:r>
      <w:r w:rsidR="003A20E6" w:rsidRPr="003018FE">
        <w:rPr>
          <w:rFonts w:cstheme="minorHAnsi"/>
          <w:i/>
          <w:highlight w:val="lightGray"/>
        </w:rPr>
        <w:t>ă</w:t>
      </w:r>
      <w:r w:rsidR="009260A2" w:rsidRPr="003018FE">
        <w:rPr>
          <w:rFonts w:cstheme="minorHAnsi"/>
          <w:i/>
          <w:highlight w:val="lightGray"/>
        </w:rPr>
        <w:t>tre management</w:t>
      </w:r>
      <w:r w:rsidRPr="003018FE">
        <w:rPr>
          <w:rFonts w:cstheme="minorHAnsi"/>
          <w:i/>
          <w:highlight w:val="lightGray"/>
        </w:rPr>
        <w:t xml:space="preserve">ul </w:t>
      </w:r>
      <w:r w:rsidR="002F6BC5" w:rsidRPr="003018FE">
        <w:rPr>
          <w:rFonts w:cstheme="minorHAnsi"/>
          <w:i/>
          <w:highlight w:val="lightGray"/>
        </w:rPr>
        <w:t>Autorit</w:t>
      </w:r>
      <w:r w:rsidR="000559B0" w:rsidRPr="003018FE">
        <w:rPr>
          <w:rFonts w:cstheme="minorHAnsi"/>
          <w:i/>
          <w:highlight w:val="lightGray"/>
        </w:rPr>
        <w:t>ăț</w:t>
      </w:r>
      <w:r w:rsidR="002F6BC5" w:rsidRPr="003018FE">
        <w:rPr>
          <w:rFonts w:cstheme="minorHAnsi"/>
          <w:i/>
          <w:highlight w:val="lightGray"/>
        </w:rPr>
        <w:t xml:space="preserve">ii </w:t>
      </w:r>
      <w:r w:rsidR="000559B0" w:rsidRPr="003018FE">
        <w:rPr>
          <w:rFonts w:cstheme="minorHAnsi"/>
          <w:i/>
          <w:highlight w:val="lightGray"/>
        </w:rPr>
        <w:t>C</w:t>
      </w:r>
      <w:r w:rsidR="002F6BC5" w:rsidRPr="003018FE">
        <w:rPr>
          <w:rFonts w:cstheme="minorHAnsi"/>
          <w:i/>
          <w:highlight w:val="lightGray"/>
        </w:rPr>
        <w:t>ontractante</w:t>
      </w:r>
      <w:r w:rsidR="003A20E6" w:rsidRPr="003018FE">
        <w:rPr>
          <w:rFonts w:cstheme="minorHAnsi"/>
          <w:i/>
          <w:highlight w:val="lightGray"/>
        </w:rPr>
        <w:t>,</w:t>
      </w:r>
      <w:r w:rsidRPr="003018FE">
        <w:rPr>
          <w:rFonts w:cstheme="minorHAnsi"/>
          <w:i/>
          <w:highlight w:val="lightGray"/>
        </w:rPr>
        <w:t xml:space="preserve"> c</w:t>
      </w:r>
      <w:r w:rsidR="009260A2" w:rsidRPr="003018FE">
        <w:rPr>
          <w:rFonts w:cstheme="minorHAnsi"/>
          <w:i/>
          <w:highlight w:val="lightGray"/>
        </w:rPr>
        <w:t>a</w:t>
      </w:r>
      <w:r w:rsidRPr="003018FE">
        <w:rPr>
          <w:rFonts w:cstheme="minorHAnsi"/>
          <w:i/>
          <w:highlight w:val="lightGray"/>
        </w:rPr>
        <w:t xml:space="preserve"> urmare a analizei</w:t>
      </w:r>
      <w:r w:rsidR="009260A2" w:rsidRPr="003018FE">
        <w:rPr>
          <w:rFonts w:cstheme="minorHAnsi"/>
          <w:i/>
          <w:highlight w:val="lightGray"/>
        </w:rPr>
        <w:t xml:space="preserve"> </w:t>
      </w:r>
      <w:r w:rsidR="0078420B" w:rsidRPr="003018FE">
        <w:rPr>
          <w:rFonts w:cstheme="minorHAnsi"/>
          <w:i/>
          <w:highlight w:val="lightGray"/>
        </w:rPr>
        <w:t xml:space="preserve">nivelului de </w:t>
      </w:r>
      <w:r w:rsidR="00ED6F7C" w:rsidRPr="003018FE">
        <w:rPr>
          <w:rFonts w:cstheme="minorHAnsi"/>
          <w:i/>
          <w:highlight w:val="lightGray"/>
        </w:rPr>
        <w:t>performanta a infrastructurii existente</w:t>
      </w:r>
      <w:r w:rsidRPr="003018FE">
        <w:rPr>
          <w:rFonts w:cstheme="minorHAnsi"/>
          <w:i/>
          <w:highlight w:val="lightGray"/>
        </w:rPr>
        <w:t>, a analizei activit</w:t>
      </w:r>
      <w:r w:rsidR="003A20E6" w:rsidRPr="003018FE">
        <w:rPr>
          <w:rFonts w:cstheme="minorHAnsi"/>
          <w:i/>
          <w:highlight w:val="lightGray"/>
        </w:rPr>
        <w:t>ăț</w:t>
      </w:r>
      <w:r w:rsidRPr="003018FE">
        <w:rPr>
          <w:rFonts w:cstheme="minorHAnsi"/>
          <w:i/>
          <w:highlight w:val="lightGray"/>
        </w:rPr>
        <w:t xml:space="preserve">ii </w:t>
      </w:r>
      <w:r w:rsidR="00ED6F7C" w:rsidRPr="003018FE">
        <w:rPr>
          <w:rFonts w:cstheme="minorHAnsi"/>
          <w:i/>
          <w:highlight w:val="lightGray"/>
        </w:rPr>
        <w:t xml:space="preserve">departamentului IT la nivelul Autoritatii Contractante, </w:t>
      </w:r>
      <w:r w:rsidR="00ED6F7C" w:rsidRPr="005166D7">
        <w:rPr>
          <w:rFonts w:cstheme="minorHAnsi"/>
          <w:i/>
          <w:highlight w:val="lightGray"/>
        </w:rPr>
        <w:t>a analizei activitatii celorlalte departamente din cadrul Autoritaii Contractante care utilizeaza ca instrument suport infrastructura existenta</w:t>
      </w:r>
      <w:r w:rsidRPr="005166D7">
        <w:rPr>
          <w:rFonts w:cstheme="minorHAnsi"/>
          <w:i/>
          <w:highlight w:val="lightGray"/>
        </w:rPr>
        <w:t xml:space="preserve"> </w:t>
      </w:r>
      <w:r w:rsidRPr="003018FE">
        <w:rPr>
          <w:rFonts w:cstheme="minorHAnsi"/>
          <w:i/>
          <w:highlight w:val="lightGray"/>
        </w:rPr>
        <w:t>etc</w:t>
      </w:r>
      <w:r w:rsidR="004D7189" w:rsidRPr="003018FE">
        <w:rPr>
          <w:rFonts w:cstheme="minorHAnsi"/>
          <w:i/>
          <w:highlight w:val="lightGray"/>
        </w:rPr>
        <w:t>.]</w:t>
      </w:r>
    </w:p>
    <w:p w:rsidR="003A20E6" w:rsidRPr="003018FE" w:rsidRDefault="003A20E6" w:rsidP="003018FE">
      <w:pPr>
        <w:spacing w:after="0" w:line="360" w:lineRule="exact"/>
        <w:jc w:val="both"/>
        <w:rPr>
          <w:rFonts w:cstheme="minorHAnsi"/>
          <w:i/>
          <w:highlight w:val="lightGray"/>
        </w:rPr>
      </w:pPr>
    </w:p>
    <w:p w:rsidR="00D84CF1" w:rsidRPr="003018FE" w:rsidRDefault="00D84CF1" w:rsidP="003018FE">
      <w:pPr>
        <w:pStyle w:val="Heading2"/>
        <w:numPr>
          <w:ilvl w:val="1"/>
          <w:numId w:val="1"/>
        </w:numPr>
        <w:spacing w:before="0" w:line="360" w:lineRule="exact"/>
        <w:rPr>
          <w:rFonts w:cstheme="minorHAnsi"/>
          <w:sz w:val="22"/>
          <w:szCs w:val="22"/>
        </w:rPr>
      </w:pPr>
      <w:bookmarkStart w:id="10" w:name="_Toc478634968"/>
      <w:r w:rsidRPr="003018FE">
        <w:rPr>
          <w:rFonts w:cstheme="minorHAnsi"/>
          <w:sz w:val="22"/>
          <w:szCs w:val="22"/>
        </w:rPr>
        <w:t>Obiectiv</w:t>
      </w:r>
      <w:r w:rsidR="008244E8" w:rsidRPr="003018FE">
        <w:rPr>
          <w:rFonts w:cstheme="minorHAnsi"/>
          <w:sz w:val="22"/>
          <w:szCs w:val="22"/>
        </w:rPr>
        <w:t>ul</w:t>
      </w:r>
      <w:r w:rsidRPr="003018FE">
        <w:rPr>
          <w:rFonts w:cstheme="minorHAnsi"/>
          <w:sz w:val="22"/>
          <w:szCs w:val="22"/>
        </w:rPr>
        <w:t xml:space="preserve"> general </w:t>
      </w:r>
      <w:r w:rsidR="004917F9" w:rsidRPr="003018FE">
        <w:rPr>
          <w:rFonts w:cstheme="minorHAnsi"/>
          <w:sz w:val="22"/>
          <w:szCs w:val="22"/>
        </w:rPr>
        <w:t xml:space="preserve">la care contribuie </w:t>
      </w:r>
      <w:r w:rsidR="00001F36" w:rsidRPr="003018FE">
        <w:rPr>
          <w:rFonts w:cstheme="minorHAnsi"/>
          <w:sz w:val="22"/>
          <w:szCs w:val="22"/>
        </w:rPr>
        <w:t>furnizarea produselor</w:t>
      </w:r>
      <w:bookmarkEnd w:id="10"/>
    </w:p>
    <w:p w:rsidR="00F9516B" w:rsidRPr="003018FE" w:rsidRDefault="00F9516B" w:rsidP="003018FE">
      <w:pPr>
        <w:tabs>
          <w:tab w:val="left" w:pos="0"/>
          <w:tab w:val="left" w:pos="1134"/>
        </w:tabs>
        <w:spacing w:after="0" w:line="360" w:lineRule="exact"/>
        <w:rPr>
          <w:rFonts w:cstheme="minorHAnsi"/>
          <w:i/>
          <w:highlight w:val="lightGray"/>
        </w:rPr>
      </w:pPr>
    </w:p>
    <w:p w:rsidR="00E87A81" w:rsidRPr="003018FE" w:rsidRDefault="003A20E6" w:rsidP="003018FE">
      <w:pPr>
        <w:tabs>
          <w:tab w:val="left" w:pos="0"/>
          <w:tab w:val="left" w:pos="1134"/>
        </w:tabs>
        <w:spacing w:after="0" w:line="360" w:lineRule="exact"/>
        <w:rPr>
          <w:rFonts w:cstheme="minorHAnsi"/>
          <w:i/>
        </w:rPr>
      </w:pPr>
      <w:r w:rsidRPr="003018FE">
        <w:rPr>
          <w:rFonts w:cstheme="minorHAnsi"/>
          <w:i/>
          <w:highlight w:val="lightGray"/>
        </w:rPr>
        <w:t>[Î</w:t>
      </w:r>
      <w:r w:rsidR="00E87A81" w:rsidRPr="003018FE">
        <w:rPr>
          <w:rFonts w:cstheme="minorHAnsi"/>
          <w:i/>
          <w:highlight w:val="lightGray"/>
        </w:rPr>
        <w:t xml:space="preserve">n acest capitol se va include o descriere a obiectivelor la care </w:t>
      </w:r>
      <w:r w:rsidR="00FC3BD8" w:rsidRPr="003018FE">
        <w:rPr>
          <w:rFonts w:cstheme="minorHAnsi"/>
          <w:i/>
          <w:highlight w:val="lightGray"/>
        </w:rPr>
        <w:t>furnizarea produselor</w:t>
      </w:r>
      <w:r w:rsidRPr="003018FE">
        <w:rPr>
          <w:rFonts w:cstheme="minorHAnsi"/>
          <w:i/>
          <w:highlight w:val="lightGray"/>
        </w:rPr>
        <w:t xml:space="preserve"> incluse în Caietul de S</w:t>
      </w:r>
      <w:r w:rsidR="00E87A81" w:rsidRPr="003018FE">
        <w:rPr>
          <w:rFonts w:cstheme="minorHAnsi"/>
          <w:i/>
          <w:highlight w:val="lightGray"/>
        </w:rPr>
        <w:t>arcini va contribui</w:t>
      </w:r>
      <w:r w:rsidRPr="003018FE">
        <w:rPr>
          <w:rFonts w:cstheme="minorHAnsi"/>
          <w:i/>
          <w:highlight w:val="lightGray"/>
        </w:rPr>
        <w:t>.</w:t>
      </w:r>
      <w:r w:rsidR="00E87A81" w:rsidRPr="003018FE">
        <w:rPr>
          <w:rFonts w:cstheme="minorHAnsi"/>
          <w:i/>
          <w:highlight w:val="lightGray"/>
        </w:rPr>
        <w:t>]</w:t>
      </w:r>
    </w:p>
    <w:p w:rsidR="00BE153C" w:rsidRPr="003018FE" w:rsidRDefault="00E87A81" w:rsidP="003018FE">
      <w:pPr>
        <w:spacing w:after="0" w:line="360" w:lineRule="exact"/>
        <w:jc w:val="both"/>
        <w:rPr>
          <w:rFonts w:cstheme="minorHAnsi"/>
          <w:i/>
        </w:rPr>
      </w:pPr>
      <w:r w:rsidRPr="003018FE">
        <w:rPr>
          <w:rFonts w:cstheme="minorHAnsi"/>
          <w:i/>
          <w:highlight w:val="lightGray"/>
        </w:rPr>
        <w:t>[I</w:t>
      </w:r>
      <w:r w:rsidR="008244E8" w:rsidRPr="003018FE">
        <w:rPr>
          <w:rFonts w:cstheme="minorHAnsi"/>
          <w:i/>
          <w:highlight w:val="lightGray"/>
        </w:rPr>
        <w:t>nclude</w:t>
      </w:r>
      <w:r w:rsidR="003A20E6" w:rsidRPr="003018FE">
        <w:rPr>
          <w:rFonts w:cstheme="minorHAnsi"/>
          <w:i/>
          <w:highlight w:val="lightGray"/>
        </w:rPr>
        <w:t>ț</w:t>
      </w:r>
      <w:r w:rsidR="008244E8" w:rsidRPr="003018FE">
        <w:rPr>
          <w:rFonts w:cstheme="minorHAnsi"/>
          <w:i/>
          <w:highlight w:val="lightGray"/>
        </w:rPr>
        <w:t xml:space="preserve">i </w:t>
      </w:r>
      <w:r w:rsidR="00BE153C" w:rsidRPr="003018FE">
        <w:rPr>
          <w:rFonts w:cstheme="minorHAnsi"/>
          <w:i/>
          <w:highlight w:val="lightGray"/>
        </w:rPr>
        <w:t>o</w:t>
      </w:r>
      <w:r w:rsidR="00D84CF1" w:rsidRPr="003018FE">
        <w:rPr>
          <w:rFonts w:cstheme="minorHAnsi"/>
          <w:i/>
          <w:highlight w:val="lightGray"/>
        </w:rPr>
        <w:t>biectiv</w:t>
      </w:r>
      <w:r w:rsidR="00BE153C" w:rsidRPr="003018FE">
        <w:rPr>
          <w:rFonts w:cstheme="minorHAnsi"/>
          <w:i/>
          <w:highlight w:val="lightGray"/>
        </w:rPr>
        <w:t xml:space="preserve">ul general al </w:t>
      </w:r>
      <w:r w:rsidR="00FC3BD8" w:rsidRPr="003018FE">
        <w:rPr>
          <w:rFonts w:cstheme="minorHAnsi"/>
          <w:i/>
          <w:highlight w:val="lightGray"/>
        </w:rPr>
        <w:t xml:space="preserve">furnizarii produselor </w:t>
      </w:r>
      <w:r w:rsidR="00D84CF1" w:rsidRPr="003018FE">
        <w:rPr>
          <w:rFonts w:cstheme="minorHAnsi"/>
          <w:i/>
          <w:highlight w:val="lightGray"/>
        </w:rPr>
        <w:t>(</w:t>
      </w:r>
      <w:r w:rsidR="00BE153C" w:rsidRPr="003018FE">
        <w:rPr>
          <w:rFonts w:cstheme="minorHAnsi"/>
          <w:i/>
          <w:highlight w:val="lightGray"/>
        </w:rPr>
        <w:t>sau preciza</w:t>
      </w:r>
      <w:r w:rsidR="003A20E6" w:rsidRPr="003018FE">
        <w:rPr>
          <w:rFonts w:cstheme="minorHAnsi"/>
          <w:i/>
          <w:highlight w:val="lightGray"/>
        </w:rPr>
        <w:t>ț</w:t>
      </w:r>
      <w:r w:rsidR="00BE153C" w:rsidRPr="003018FE">
        <w:rPr>
          <w:rFonts w:cstheme="minorHAnsi"/>
          <w:i/>
          <w:highlight w:val="lightGray"/>
        </w:rPr>
        <w:t xml:space="preserve">i </w:t>
      </w:r>
      <w:r w:rsidR="00D84CF1" w:rsidRPr="003018FE">
        <w:rPr>
          <w:rFonts w:cstheme="minorHAnsi"/>
          <w:i/>
          <w:highlight w:val="lightGray"/>
        </w:rPr>
        <w:t>dacă obiectivul general este un obiectiv la c</w:t>
      </w:r>
      <w:r w:rsidRPr="003018FE">
        <w:rPr>
          <w:rFonts w:cstheme="minorHAnsi"/>
          <w:i/>
          <w:highlight w:val="lightGray"/>
        </w:rPr>
        <w:t xml:space="preserve">are </w:t>
      </w:r>
      <w:r w:rsidR="00FC3BD8" w:rsidRPr="003018FE">
        <w:rPr>
          <w:rFonts w:cstheme="minorHAnsi"/>
          <w:i/>
          <w:highlight w:val="lightGray"/>
        </w:rPr>
        <w:t xml:space="preserve">produsele </w:t>
      </w:r>
      <w:r w:rsidRPr="003018FE">
        <w:rPr>
          <w:rFonts w:cstheme="minorHAnsi"/>
          <w:i/>
          <w:highlight w:val="lightGray"/>
        </w:rPr>
        <w:t xml:space="preserve">doar contribuie), </w:t>
      </w:r>
      <w:r w:rsidR="00D84CF1" w:rsidRPr="003018FE">
        <w:rPr>
          <w:rFonts w:cstheme="minorHAnsi"/>
          <w:i/>
          <w:highlight w:val="lightGray"/>
        </w:rPr>
        <w:t xml:space="preserve">impactul contractului de </w:t>
      </w:r>
      <w:r w:rsidR="00FC3BD8" w:rsidRPr="003018FE">
        <w:rPr>
          <w:rFonts w:cstheme="minorHAnsi"/>
          <w:i/>
          <w:highlight w:val="lightGray"/>
        </w:rPr>
        <w:t xml:space="preserve">furnizare produse </w:t>
      </w:r>
      <w:r w:rsidR="00D84CF1" w:rsidRPr="003018FE">
        <w:rPr>
          <w:rFonts w:cstheme="minorHAnsi"/>
          <w:i/>
          <w:highlight w:val="lightGray"/>
        </w:rPr>
        <w:t xml:space="preserve">împreună cu alte acțiuni care nu fac obiectul contractului de </w:t>
      </w:r>
      <w:r w:rsidR="00FC3BD8" w:rsidRPr="003018FE">
        <w:rPr>
          <w:rFonts w:cstheme="minorHAnsi"/>
          <w:i/>
          <w:highlight w:val="lightGray"/>
        </w:rPr>
        <w:t xml:space="preserve">furnizare produse </w:t>
      </w:r>
      <w:r w:rsidR="003A20E6" w:rsidRPr="003018FE">
        <w:rPr>
          <w:rFonts w:cstheme="minorHAnsi"/>
          <w:i/>
          <w:highlight w:val="lightGray"/>
        </w:rPr>
        <w:t>ș</w:t>
      </w:r>
      <w:r w:rsidR="00B72F18" w:rsidRPr="003018FE">
        <w:rPr>
          <w:rFonts w:cstheme="minorHAnsi"/>
          <w:i/>
          <w:highlight w:val="lightGray"/>
        </w:rPr>
        <w:t>i corela</w:t>
      </w:r>
      <w:r w:rsidR="003A20E6" w:rsidRPr="003018FE">
        <w:rPr>
          <w:rFonts w:cstheme="minorHAnsi"/>
          <w:i/>
          <w:highlight w:val="lightGray"/>
        </w:rPr>
        <w:t>ț</w:t>
      </w:r>
      <w:r w:rsidR="00B72F18" w:rsidRPr="003018FE">
        <w:rPr>
          <w:rFonts w:cstheme="minorHAnsi"/>
          <w:i/>
          <w:highlight w:val="lightGray"/>
        </w:rPr>
        <w:t>i informa</w:t>
      </w:r>
      <w:r w:rsidR="003A20E6" w:rsidRPr="003018FE">
        <w:rPr>
          <w:rFonts w:cstheme="minorHAnsi"/>
          <w:i/>
          <w:highlight w:val="lightGray"/>
        </w:rPr>
        <w:t>ț</w:t>
      </w:r>
      <w:r w:rsidR="00B72F18" w:rsidRPr="003018FE">
        <w:rPr>
          <w:rFonts w:cstheme="minorHAnsi"/>
          <w:i/>
          <w:highlight w:val="lightGray"/>
        </w:rPr>
        <w:t xml:space="preserve">iile de aici cu cele incluse </w:t>
      </w:r>
      <w:r w:rsidR="003A20E6" w:rsidRPr="003018FE">
        <w:rPr>
          <w:rFonts w:cstheme="minorHAnsi"/>
          <w:i/>
          <w:highlight w:val="lightGray"/>
        </w:rPr>
        <w:t>î</w:t>
      </w:r>
      <w:r w:rsidR="00B72F18" w:rsidRPr="003018FE">
        <w:rPr>
          <w:rFonts w:cstheme="minorHAnsi"/>
          <w:i/>
          <w:highlight w:val="lightGray"/>
        </w:rPr>
        <w:t>n capitolul „Contextul re</w:t>
      </w:r>
      <w:r w:rsidR="006F254C" w:rsidRPr="003018FE">
        <w:rPr>
          <w:rFonts w:cstheme="minorHAnsi"/>
          <w:i/>
          <w:highlight w:val="lightGray"/>
        </w:rPr>
        <w:t>aliz</w:t>
      </w:r>
      <w:r w:rsidR="003A20E6" w:rsidRPr="003018FE">
        <w:rPr>
          <w:rFonts w:cstheme="minorHAnsi"/>
          <w:i/>
          <w:highlight w:val="lightGray"/>
        </w:rPr>
        <w:t>ă</w:t>
      </w:r>
      <w:r w:rsidR="006F254C" w:rsidRPr="003018FE">
        <w:rPr>
          <w:rFonts w:cstheme="minorHAnsi"/>
          <w:i/>
          <w:highlight w:val="lightGray"/>
        </w:rPr>
        <w:t>rii acestei achizi</w:t>
      </w:r>
      <w:r w:rsidR="003A20E6" w:rsidRPr="003018FE">
        <w:rPr>
          <w:rFonts w:cstheme="minorHAnsi"/>
          <w:i/>
          <w:highlight w:val="lightGray"/>
        </w:rPr>
        <w:t>ț</w:t>
      </w:r>
      <w:r w:rsidR="006F254C" w:rsidRPr="003018FE">
        <w:rPr>
          <w:rFonts w:cstheme="minorHAnsi"/>
          <w:i/>
          <w:highlight w:val="lightGray"/>
        </w:rPr>
        <w:t xml:space="preserve">ii” </w:t>
      </w:r>
      <w:r w:rsidR="003A20E6" w:rsidRPr="003018FE">
        <w:rPr>
          <w:rFonts w:cstheme="minorHAnsi"/>
          <w:i/>
          <w:highlight w:val="lightGray"/>
        </w:rPr>
        <w:t>din cadrul Caietului de S</w:t>
      </w:r>
      <w:r w:rsidRPr="003018FE">
        <w:rPr>
          <w:rFonts w:cstheme="minorHAnsi"/>
          <w:i/>
          <w:highlight w:val="lightGray"/>
        </w:rPr>
        <w:t>arcini.]</w:t>
      </w:r>
    </w:p>
    <w:p w:rsidR="006F254C" w:rsidRPr="003018FE" w:rsidRDefault="006F254C" w:rsidP="003018FE">
      <w:pPr>
        <w:spacing w:after="0" w:line="360" w:lineRule="exact"/>
        <w:jc w:val="both"/>
        <w:rPr>
          <w:rFonts w:cstheme="minorHAnsi"/>
          <w:i/>
        </w:rPr>
      </w:pPr>
    </w:p>
    <w:p w:rsidR="004917F9" w:rsidRPr="003018FE" w:rsidRDefault="00D84CF1" w:rsidP="003018FE">
      <w:pPr>
        <w:pStyle w:val="Heading2"/>
        <w:numPr>
          <w:ilvl w:val="1"/>
          <w:numId w:val="1"/>
        </w:numPr>
        <w:spacing w:before="0" w:line="360" w:lineRule="exact"/>
        <w:jc w:val="both"/>
        <w:rPr>
          <w:rFonts w:cstheme="minorHAnsi"/>
          <w:sz w:val="22"/>
          <w:szCs w:val="22"/>
        </w:rPr>
      </w:pPr>
      <w:bookmarkStart w:id="11" w:name="_Toc478634969"/>
      <w:r w:rsidRPr="003018FE">
        <w:rPr>
          <w:rFonts w:cstheme="minorHAnsi"/>
          <w:sz w:val="22"/>
          <w:szCs w:val="22"/>
        </w:rPr>
        <w:t>Obiectiv</w:t>
      </w:r>
      <w:r w:rsidR="004917F9" w:rsidRPr="003018FE">
        <w:rPr>
          <w:rFonts w:cstheme="minorHAnsi"/>
          <w:sz w:val="22"/>
          <w:szCs w:val="22"/>
        </w:rPr>
        <w:t>ul</w:t>
      </w:r>
      <w:r w:rsidRPr="003018FE">
        <w:rPr>
          <w:rFonts w:cstheme="minorHAnsi"/>
          <w:sz w:val="22"/>
          <w:szCs w:val="22"/>
        </w:rPr>
        <w:t xml:space="preserve"> specific</w:t>
      </w:r>
      <w:r w:rsidR="004917F9" w:rsidRPr="003018FE">
        <w:rPr>
          <w:rFonts w:cstheme="minorHAnsi"/>
          <w:sz w:val="22"/>
          <w:szCs w:val="22"/>
        </w:rPr>
        <w:t xml:space="preserve"> </w:t>
      </w:r>
      <w:r w:rsidR="00B72F18" w:rsidRPr="003018FE">
        <w:rPr>
          <w:rFonts w:cstheme="minorHAnsi"/>
          <w:sz w:val="22"/>
          <w:szCs w:val="22"/>
        </w:rPr>
        <w:t xml:space="preserve">la care contribuie </w:t>
      </w:r>
      <w:r w:rsidR="00890037" w:rsidRPr="003018FE">
        <w:rPr>
          <w:rFonts w:cstheme="minorHAnsi"/>
          <w:sz w:val="22"/>
          <w:szCs w:val="22"/>
        </w:rPr>
        <w:t>furnizarea produselor</w:t>
      </w:r>
      <w:bookmarkEnd w:id="11"/>
    </w:p>
    <w:p w:rsidR="005C3176" w:rsidRPr="003018FE" w:rsidRDefault="005C3176" w:rsidP="003018FE">
      <w:pPr>
        <w:spacing w:after="0" w:line="360" w:lineRule="exact"/>
        <w:rPr>
          <w:rFonts w:cstheme="minorHAnsi"/>
        </w:rPr>
      </w:pPr>
    </w:p>
    <w:p w:rsidR="009A378A" w:rsidRPr="003018FE" w:rsidRDefault="00E87A81" w:rsidP="003018FE">
      <w:pPr>
        <w:spacing w:after="0" w:line="360" w:lineRule="exact"/>
        <w:jc w:val="both"/>
        <w:rPr>
          <w:rFonts w:cstheme="minorHAnsi"/>
          <w:i/>
        </w:rPr>
      </w:pPr>
      <w:r w:rsidRPr="003018FE">
        <w:rPr>
          <w:rFonts w:cstheme="minorHAnsi"/>
          <w:i/>
          <w:highlight w:val="lightGray"/>
        </w:rPr>
        <w:t>[</w:t>
      </w:r>
      <w:r w:rsidR="003A20E6" w:rsidRPr="003018FE">
        <w:rPr>
          <w:rFonts w:cstheme="minorHAnsi"/>
          <w:i/>
          <w:highlight w:val="lightGray"/>
        </w:rPr>
        <w:t>Î</w:t>
      </w:r>
      <w:r w:rsidR="001D1E64" w:rsidRPr="003018FE">
        <w:rPr>
          <w:rFonts w:cstheme="minorHAnsi"/>
          <w:i/>
          <w:highlight w:val="lightGray"/>
        </w:rPr>
        <w:t>n acest capitol se include o descriere</w:t>
      </w:r>
      <w:r w:rsidR="00E46911" w:rsidRPr="003018FE">
        <w:rPr>
          <w:rFonts w:cstheme="minorHAnsi"/>
          <w:i/>
          <w:highlight w:val="lightGray"/>
        </w:rPr>
        <w:t xml:space="preserve"> </w:t>
      </w:r>
      <w:r w:rsidR="001D1E64" w:rsidRPr="003018FE">
        <w:rPr>
          <w:rFonts w:cstheme="minorHAnsi"/>
          <w:i/>
          <w:highlight w:val="lightGray"/>
        </w:rPr>
        <w:t xml:space="preserve">a obiectivelor specifice asociate </w:t>
      </w:r>
      <w:r w:rsidR="00890037" w:rsidRPr="003018FE">
        <w:rPr>
          <w:rFonts w:cstheme="minorHAnsi"/>
          <w:i/>
          <w:highlight w:val="lightGray"/>
        </w:rPr>
        <w:t xml:space="preserve">furnizarii produselor </w:t>
      </w:r>
      <w:r w:rsidR="003A20E6" w:rsidRPr="003018FE">
        <w:rPr>
          <w:rFonts w:cstheme="minorHAnsi"/>
          <w:i/>
          <w:highlight w:val="lightGray"/>
        </w:rPr>
        <w:t>care fac obiectul</w:t>
      </w:r>
      <w:r w:rsidR="001D1E64" w:rsidRPr="003018FE">
        <w:rPr>
          <w:rFonts w:cstheme="minorHAnsi"/>
          <w:i/>
          <w:highlight w:val="lightGray"/>
        </w:rPr>
        <w:t xml:space="preserve"> </w:t>
      </w:r>
      <w:r w:rsidR="003A20E6" w:rsidRPr="003018FE">
        <w:rPr>
          <w:rFonts w:cstheme="minorHAnsi"/>
          <w:i/>
          <w:highlight w:val="lightGray"/>
        </w:rPr>
        <w:t>C</w:t>
      </w:r>
      <w:r w:rsidR="001D1E64" w:rsidRPr="003018FE">
        <w:rPr>
          <w:rFonts w:cstheme="minorHAnsi"/>
          <w:i/>
          <w:highlight w:val="lightGray"/>
        </w:rPr>
        <w:t>ontract</w:t>
      </w:r>
      <w:r w:rsidR="0079607C" w:rsidRPr="003018FE">
        <w:rPr>
          <w:rFonts w:cstheme="minorHAnsi"/>
          <w:i/>
          <w:highlight w:val="lightGray"/>
        </w:rPr>
        <w:t>ul</w:t>
      </w:r>
      <w:r w:rsidR="003A20E6" w:rsidRPr="003018FE">
        <w:rPr>
          <w:rFonts w:cstheme="minorHAnsi"/>
          <w:i/>
          <w:highlight w:val="lightGray"/>
        </w:rPr>
        <w:t>ui</w:t>
      </w:r>
      <w:r w:rsidR="0079607C" w:rsidRPr="003018FE">
        <w:rPr>
          <w:rFonts w:cstheme="minorHAnsi"/>
          <w:i/>
          <w:highlight w:val="lightGray"/>
        </w:rPr>
        <w:t xml:space="preserve"> c</w:t>
      </w:r>
      <w:r w:rsidR="003A20E6" w:rsidRPr="003018FE">
        <w:rPr>
          <w:rFonts w:cstheme="minorHAnsi"/>
          <w:i/>
          <w:highlight w:val="lightGray"/>
        </w:rPr>
        <w:t>ar</w:t>
      </w:r>
      <w:r w:rsidR="0079607C" w:rsidRPr="003018FE">
        <w:rPr>
          <w:rFonts w:cstheme="minorHAnsi"/>
          <w:i/>
          <w:highlight w:val="lightGray"/>
        </w:rPr>
        <w:t>e rezult</w:t>
      </w:r>
      <w:r w:rsidR="003A20E6" w:rsidRPr="003018FE">
        <w:rPr>
          <w:rFonts w:cstheme="minorHAnsi"/>
          <w:i/>
          <w:highlight w:val="lightGray"/>
        </w:rPr>
        <w:t>ă</w:t>
      </w:r>
      <w:r w:rsidR="0079607C" w:rsidRPr="003018FE">
        <w:rPr>
          <w:rFonts w:cstheme="minorHAnsi"/>
          <w:i/>
          <w:highlight w:val="lightGray"/>
        </w:rPr>
        <w:t xml:space="preserve"> din aceast</w:t>
      </w:r>
      <w:r w:rsidR="003A20E6" w:rsidRPr="003018FE">
        <w:rPr>
          <w:rFonts w:cstheme="minorHAnsi"/>
          <w:i/>
          <w:highlight w:val="lightGray"/>
        </w:rPr>
        <w:t>ă</w:t>
      </w:r>
      <w:r w:rsidR="0079607C" w:rsidRPr="003018FE">
        <w:rPr>
          <w:rFonts w:cstheme="minorHAnsi"/>
          <w:i/>
          <w:highlight w:val="lightGray"/>
        </w:rPr>
        <w:t xml:space="preserve"> procedur</w:t>
      </w:r>
      <w:r w:rsidR="003A20E6" w:rsidRPr="003018FE">
        <w:rPr>
          <w:rFonts w:cstheme="minorHAnsi"/>
          <w:i/>
          <w:highlight w:val="lightGray"/>
        </w:rPr>
        <w:t>ă</w:t>
      </w:r>
      <w:r w:rsidR="001D1E64" w:rsidRPr="003018FE">
        <w:rPr>
          <w:rFonts w:cstheme="minorHAnsi"/>
          <w:i/>
          <w:highlight w:val="lightGray"/>
        </w:rPr>
        <w:t xml:space="preserve">, </w:t>
      </w:r>
      <w:r w:rsidR="00B72F18" w:rsidRPr="003018FE">
        <w:rPr>
          <w:rFonts w:cstheme="minorHAnsi"/>
          <w:i/>
          <w:highlight w:val="lightGray"/>
        </w:rPr>
        <w:t xml:space="preserve">cu luarea </w:t>
      </w:r>
      <w:r w:rsidR="003A20E6" w:rsidRPr="003018FE">
        <w:rPr>
          <w:rFonts w:cstheme="minorHAnsi"/>
          <w:i/>
          <w:highlight w:val="lightGray"/>
        </w:rPr>
        <w:t>î</w:t>
      </w:r>
      <w:r w:rsidR="00B72F18" w:rsidRPr="003018FE">
        <w:rPr>
          <w:rFonts w:cstheme="minorHAnsi"/>
          <w:i/>
          <w:highlight w:val="lightGray"/>
        </w:rPr>
        <w:t>n considerare</w:t>
      </w:r>
      <w:r w:rsidR="00EC0DBC" w:rsidRPr="003018FE">
        <w:rPr>
          <w:rFonts w:cstheme="minorHAnsi"/>
          <w:i/>
          <w:highlight w:val="lightGray"/>
        </w:rPr>
        <w:t xml:space="preserve"> a informa</w:t>
      </w:r>
      <w:r w:rsidR="003A20E6" w:rsidRPr="003018FE">
        <w:rPr>
          <w:rFonts w:cstheme="minorHAnsi"/>
          <w:i/>
          <w:highlight w:val="lightGray"/>
        </w:rPr>
        <w:t>ț</w:t>
      </w:r>
      <w:r w:rsidR="00EC0DBC" w:rsidRPr="003018FE">
        <w:rPr>
          <w:rFonts w:cstheme="minorHAnsi"/>
          <w:i/>
          <w:highlight w:val="lightGray"/>
        </w:rPr>
        <w:t xml:space="preserve">iilor prezentate la </w:t>
      </w:r>
      <w:r w:rsidR="00EC0DBC" w:rsidRPr="005166D7">
        <w:rPr>
          <w:rFonts w:cstheme="minorHAnsi"/>
          <w:i/>
          <w:highlight w:val="lightGray"/>
        </w:rPr>
        <w:t>c</w:t>
      </w:r>
      <w:r w:rsidR="00B72F18" w:rsidRPr="005166D7">
        <w:rPr>
          <w:rFonts w:cstheme="minorHAnsi"/>
          <w:i/>
          <w:highlight w:val="lightGray"/>
        </w:rPr>
        <w:t>apit</w:t>
      </w:r>
      <w:r w:rsidR="00EC0DBC" w:rsidRPr="005166D7">
        <w:rPr>
          <w:rFonts w:cstheme="minorHAnsi"/>
          <w:i/>
          <w:highlight w:val="lightGray"/>
        </w:rPr>
        <w:t>olul 2</w:t>
      </w:r>
      <w:r w:rsidR="00EC0DBC" w:rsidRPr="003018FE">
        <w:rPr>
          <w:rFonts w:cstheme="minorHAnsi"/>
          <w:i/>
          <w:highlight w:val="lightGray"/>
        </w:rPr>
        <w:t xml:space="preserve"> </w:t>
      </w:r>
      <w:r w:rsidR="00B72F18" w:rsidRPr="003018FE">
        <w:rPr>
          <w:rFonts w:cstheme="minorHAnsi"/>
          <w:i/>
          <w:highlight w:val="lightGray"/>
        </w:rPr>
        <w:t>„Contextul realiz</w:t>
      </w:r>
      <w:r w:rsidR="003A20E6" w:rsidRPr="003018FE">
        <w:rPr>
          <w:rFonts w:cstheme="minorHAnsi"/>
          <w:i/>
          <w:highlight w:val="lightGray"/>
        </w:rPr>
        <w:t>ă</w:t>
      </w:r>
      <w:r w:rsidR="00B72F18" w:rsidRPr="003018FE">
        <w:rPr>
          <w:rFonts w:cstheme="minorHAnsi"/>
          <w:i/>
          <w:highlight w:val="lightGray"/>
        </w:rPr>
        <w:t>rii acestei achizi</w:t>
      </w:r>
      <w:r w:rsidR="003A20E6" w:rsidRPr="003018FE">
        <w:rPr>
          <w:rFonts w:cstheme="minorHAnsi"/>
          <w:i/>
          <w:highlight w:val="lightGray"/>
        </w:rPr>
        <w:t>ț</w:t>
      </w:r>
      <w:r w:rsidR="00B72F18" w:rsidRPr="003018FE">
        <w:rPr>
          <w:rFonts w:cstheme="minorHAnsi"/>
          <w:i/>
          <w:highlight w:val="lightGray"/>
        </w:rPr>
        <w:t xml:space="preserve">ii” </w:t>
      </w:r>
      <w:r w:rsidR="003A20E6" w:rsidRPr="003018FE">
        <w:rPr>
          <w:rFonts w:cstheme="minorHAnsi"/>
          <w:i/>
          <w:highlight w:val="lightGray"/>
        </w:rPr>
        <w:t>ș</w:t>
      </w:r>
      <w:r w:rsidR="00B72F18" w:rsidRPr="003018FE">
        <w:rPr>
          <w:rFonts w:cstheme="minorHAnsi"/>
          <w:i/>
          <w:highlight w:val="lightGray"/>
        </w:rPr>
        <w:t>i a informa</w:t>
      </w:r>
      <w:r w:rsidR="003A20E6" w:rsidRPr="003018FE">
        <w:rPr>
          <w:rFonts w:cstheme="minorHAnsi"/>
          <w:i/>
          <w:highlight w:val="lightGray"/>
        </w:rPr>
        <w:t>ț</w:t>
      </w:r>
      <w:r w:rsidR="00B72F18" w:rsidRPr="003018FE">
        <w:rPr>
          <w:rFonts w:cstheme="minorHAnsi"/>
          <w:i/>
          <w:highlight w:val="lightGray"/>
        </w:rPr>
        <w:t>iilor pre</w:t>
      </w:r>
      <w:r w:rsidR="006F254C" w:rsidRPr="003018FE">
        <w:rPr>
          <w:rFonts w:cstheme="minorHAnsi"/>
          <w:i/>
          <w:highlight w:val="lightGray"/>
        </w:rPr>
        <w:t xml:space="preserve">zentate la capitolele </w:t>
      </w:r>
      <w:r w:rsidR="006F254C" w:rsidRPr="005166D7">
        <w:rPr>
          <w:rFonts w:cstheme="minorHAnsi"/>
          <w:i/>
          <w:highlight w:val="lightGray"/>
        </w:rPr>
        <w:t xml:space="preserve">3.1 </w:t>
      </w:r>
      <w:r w:rsidR="003A20E6" w:rsidRPr="005166D7">
        <w:rPr>
          <w:rFonts w:cstheme="minorHAnsi"/>
          <w:i/>
          <w:highlight w:val="lightGray"/>
        </w:rPr>
        <w:t>ș</w:t>
      </w:r>
      <w:r w:rsidR="006F254C" w:rsidRPr="005166D7">
        <w:rPr>
          <w:rFonts w:cstheme="minorHAnsi"/>
          <w:i/>
          <w:highlight w:val="lightGray"/>
        </w:rPr>
        <w:t xml:space="preserve">i 3.2. </w:t>
      </w:r>
      <w:r w:rsidR="00EC0DBC" w:rsidRPr="003018FE">
        <w:rPr>
          <w:rFonts w:cstheme="minorHAnsi"/>
          <w:i/>
          <w:highlight w:val="lightGray"/>
        </w:rPr>
        <w:t>D</w:t>
      </w:r>
      <w:r w:rsidR="009A378A" w:rsidRPr="003018FE">
        <w:rPr>
          <w:rFonts w:cstheme="minorHAnsi"/>
          <w:i/>
          <w:highlight w:val="lightGray"/>
        </w:rPr>
        <w:t>e exemplu</w:t>
      </w:r>
      <w:r w:rsidR="003A20E6" w:rsidRPr="003018FE">
        <w:rPr>
          <w:rFonts w:cstheme="minorHAnsi"/>
          <w:i/>
          <w:highlight w:val="lightGray"/>
        </w:rPr>
        <w:t>:</w:t>
      </w:r>
      <w:r w:rsidR="00EC0DBC" w:rsidRPr="003018FE">
        <w:rPr>
          <w:rFonts w:cstheme="minorHAnsi"/>
          <w:i/>
          <w:highlight w:val="lightGray"/>
        </w:rPr>
        <w:t xml:space="preserve"> </w:t>
      </w:r>
      <w:r w:rsidR="003A20E6" w:rsidRPr="003018FE">
        <w:rPr>
          <w:rFonts w:cstheme="minorHAnsi"/>
          <w:i/>
          <w:highlight w:val="lightGray"/>
        </w:rPr>
        <w:t>î</w:t>
      </w:r>
      <w:r w:rsidR="009A378A" w:rsidRPr="003018FE">
        <w:rPr>
          <w:rFonts w:cstheme="minorHAnsi"/>
          <w:i/>
          <w:highlight w:val="lightGray"/>
        </w:rPr>
        <w:t xml:space="preserve">n cazul </w:t>
      </w:r>
      <w:r w:rsidR="00890037" w:rsidRPr="003018FE">
        <w:rPr>
          <w:rFonts w:cstheme="minorHAnsi"/>
          <w:i/>
          <w:highlight w:val="lightGray"/>
        </w:rPr>
        <w:t>achizitionarii unui echipament/sistem hardware</w:t>
      </w:r>
      <w:r w:rsidR="00B72F18" w:rsidRPr="003018FE">
        <w:rPr>
          <w:rFonts w:cstheme="minorHAnsi"/>
          <w:i/>
          <w:highlight w:val="lightGray"/>
        </w:rPr>
        <w:t xml:space="preserve"> se </w:t>
      </w:r>
      <w:r w:rsidR="00B72F18" w:rsidRPr="003018FE">
        <w:rPr>
          <w:rFonts w:cstheme="minorHAnsi"/>
          <w:i/>
          <w:highlight w:val="lightGray"/>
        </w:rPr>
        <w:lastRenderedPageBreak/>
        <w:t>precizeaz</w:t>
      </w:r>
      <w:r w:rsidR="003A20E6" w:rsidRPr="003018FE">
        <w:rPr>
          <w:rFonts w:cstheme="minorHAnsi"/>
          <w:i/>
          <w:highlight w:val="lightGray"/>
        </w:rPr>
        <w:t>ă</w:t>
      </w:r>
      <w:r w:rsidR="00B72F18" w:rsidRPr="003018FE">
        <w:rPr>
          <w:rFonts w:cstheme="minorHAnsi"/>
          <w:i/>
          <w:highlight w:val="lightGray"/>
        </w:rPr>
        <w:t xml:space="preserve"> </w:t>
      </w:r>
      <w:r w:rsidR="00890037" w:rsidRPr="003018FE">
        <w:rPr>
          <w:rFonts w:cstheme="minorHAnsi"/>
          <w:i/>
          <w:highlight w:val="lightGray"/>
        </w:rPr>
        <w:t>caracterisiticile</w:t>
      </w:r>
      <w:r w:rsidR="00B72F18" w:rsidRPr="003018FE">
        <w:rPr>
          <w:rFonts w:cstheme="minorHAnsi"/>
          <w:i/>
          <w:highlight w:val="lightGray"/>
        </w:rPr>
        <w:t xml:space="preserve"> </w:t>
      </w:r>
      <w:r w:rsidR="00890037" w:rsidRPr="003018FE">
        <w:rPr>
          <w:rFonts w:cstheme="minorHAnsi"/>
          <w:i/>
          <w:highlight w:val="lightGray"/>
        </w:rPr>
        <w:t xml:space="preserve">sistemului </w:t>
      </w:r>
      <w:r w:rsidR="007E01E6" w:rsidRPr="003018FE">
        <w:rPr>
          <w:rFonts w:cstheme="minorHAnsi"/>
          <w:i/>
          <w:highlight w:val="lightGray"/>
        </w:rPr>
        <w:t>necesar a fi îmbunătățite</w:t>
      </w:r>
      <w:r w:rsidR="00890037" w:rsidRPr="003018FE">
        <w:rPr>
          <w:rFonts w:cstheme="minorHAnsi"/>
          <w:i/>
          <w:highlight w:val="lightGray"/>
        </w:rPr>
        <w:t xml:space="preserve"> și/sau performantele dorite</w:t>
      </w:r>
      <w:r w:rsidR="007E01E6" w:rsidRPr="003018FE">
        <w:rPr>
          <w:rFonts w:cstheme="minorHAnsi"/>
          <w:i/>
          <w:highlight w:val="lightGray"/>
        </w:rPr>
        <w:t xml:space="preserve"> </w:t>
      </w:r>
      <w:r w:rsidR="00B72F18" w:rsidRPr="003018FE">
        <w:rPr>
          <w:rFonts w:cstheme="minorHAnsi"/>
          <w:i/>
          <w:highlight w:val="lightGray"/>
        </w:rPr>
        <w:t>la nivel</w:t>
      </w:r>
      <w:r w:rsidR="00890037" w:rsidRPr="003018FE">
        <w:rPr>
          <w:rFonts w:cstheme="minorHAnsi"/>
          <w:i/>
          <w:highlight w:val="lightGray"/>
        </w:rPr>
        <w:t>ul intregului sistem</w:t>
      </w:r>
      <w:r w:rsidR="00B72F18" w:rsidRPr="003018FE">
        <w:rPr>
          <w:rFonts w:cstheme="minorHAnsi"/>
          <w:i/>
          <w:highlight w:val="lightGray"/>
        </w:rPr>
        <w:t xml:space="preserve"> pentru ob</w:t>
      </w:r>
      <w:r w:rsidR="003A20E6" w:rsidRPr="003018FE">
        <w:rPr>
          <w:rFonts w:cstheme="minorHAnsi"/>
          <w:i/>
          <w:highlight w:val="lightGray"/>
        </w:rPr>
        <w:t>ț</w:t>
      </w:r>
      <w:r w:rsidR="00B72F18" w:rsidRPr="003018FE">
        <w:rPr>
          <w:rFonts w:cstheme="minorHAnsi"/>
          <w:i/>
          <w:highlight w:val="lightGray"/>
        </w:rPr>
        <w:t xml:space="preserve">inerea beneficiilor anticipate precizate </w:t>
      </w:r>
      <w:r w:rsidR="00EF6F01" w:rsidRPr="003018FE">
        <w:rPr>
          <w:rFonts w:cstheme="minorHAnsi"/>
          <w:i/>
          <w:highlight w:val="lightGray"/>
        </w:rPr>
        <w:t xml:space="preserve">la </w:t>
      </w:r>
      <w:r w:rsidR="00EF6F01" w:rsidRPr="005166D7">
        <w:rPr>
          <w:rFonts w:cstheme="minorHAnsi"/>
          <w:i/>
          <w:highlight w:val="lightGray"/>
        </w:rPr>
        <w:t xml:space="preserve">punctul 2.3, </w:t>
      </w:r>
      <w:r w:rsidR="00EF6F01" w:rsidRPr="003018FE">
        <w:rPr>
          <w:rFonts w:cstheme="minorHAnsi"/>
          <w:i/>
          <w:highlight w:val="lightGray"/>
        </w:rPr>
        <w:t xml:space="preserve">cum ar fi </w:t>
      </w:r>
      <w:r w:rsidR="00890037" w:rsidRPr="003018FE">
        <w:rPr>
          <w:rFonts w:cstheme="minorHAnsi"/>
          <w:i/>
          <w:highlight w:val="lightGray"/>
        </w:rPr>
        <w:t xml:space="preserve">cresterea capacitatii de procesare a informatiilor/reducerea timpului de raspuns cu </w:t>
      </w:r>
      <w:r w:rsidR="005E2669" w:rsidRPr="003018FE">
        <w:rPr>
          <w:rFonts w:cstheme="minorHAnsi"/>
          <w:i/>
          <w:highlight w:val="lightGray"/>
        </w:rPr>
        <w:t xml:space="preserve">un anumit procen (Ex. </w:t>
      </w:r>
      <w:r w:rsidR="00890037" w:rsidRPr="003018FE">
        <w:rPr>
          <w:rFonts w:cstheme="minorHAnsi"/>
          <w:i/>
          <w:highlight w:val="lightGray"/>
        </w:rPr>
        <w:t>30%</w:t>
      </w:r>
      <w:r w:rsidR="005E2669" w:rsidRPr="003018FE">
        <w:rPr>
          <w:rFonts w:cstheme="minorHAnsi"/>
          <w:i/>
          <w:highlight w:val="lightGray"/>
        </w:rPr>
        <w:t>)</w:t>
      </w:r>
      <w:r w:rsidR="00EF6F01" w:rsidRPr="003018FE">
        <w:rPr>
          <w:rFonts w:cstheme="minorHAnsi"/>
          <w:i/>
          <w:highlight w:val="lightGray"/>
        </w:rPr>
        <w:t>.</w:t>
      </w:r>
      <w:r w:rsidR="00EC0DBC" w:rsidRPr="003018FE">
        <w:rPr>
          <w:rFonts w:cstheme="minorHAnsi"/>
          <w:i/>
          <w:highlight w:val="lightGray"/>
        </w:rPr>
        <w:t>]</w:t>
      </w:r>
    </w:p>
    <w:p w:rsidR="00A353AD" w:rsidRPr="003018FE" w:rsidRDefault="00A353AD" w:rsidP="003018FE">
      <w:pPr>
        <w:spacing w:after="0" w:line="360" w:lineRule="exact"/>
        <w:jc w:val="both"/>
        <w:rPr>
          <w:rFonts w:cstheme="minorHAnsi"/>
        </w:rPr>
      </w:pPr>
    </w:p>
    <w:p w:rsidR="00D84CF1" w:rsidRPr="003018FE" w:rsidRDefault="000B1944" w:rsidP="003018FE">
      <w:pPr>
        <w:pStyle w:val="Heading2"/>
        <w:numPr>
          <w:ilvl w:val="1"/>
          <w:numId w:val="1"/>
        </w:numPr>
        <w:spacing w:before="0" w:line="360" w:lineRule="exact"/>
        <w:rPr>
          <w:rFonts w:cstheme="minorHAnsi"/>
          <w:sz w:val="22"/>
          <w:szCs w:val="22"/>
        </w:rPr>
      </w:pPr>
      <w:bookmarkStart w:id="12" w:name="_Toc478634970"/>
      <w:r w:rsidRPr="003018FE">
        <w:rPr>
          <w:rFonts w:cstheme="minorHAnsi"/>
          <w:sz w:val="22"/>
          <w:szCs w:val="22"/>
        </w:rPr>
        <w:t xml:space="preserve">Produsele </w:t>
      </w:r>
      <w:r w:rsidR="008B263C" w:rsidRPr="003018FE">
        <w:rPr>
          <w:rFonts w:cstheme="minorHAnsi"/>
          <w:sz w:val="22"/>
          <w:szCs w:val="22"/>
        </w:rPr>
        <w:t>solicitate</w:t>
      </w:r>
      <w:r w:rsidR="00C52476" w:rsidRPr="003018FE">
        <w:rPr>
          <w:rFonts w:cstheme="minorHAnsi"/>
          <w:sz w:val="22"/>
          <w:szCs w:val="22"/>
        </w:rPr>
        <w:t xml:space="preserve"> si</w:t>
      </w:r>
      <w:r w:rsidR="00D84CF1" w:rsidRPr="003018FE">
        <w:rPr>
          <w:rFonts w:cstheme="minorHAnsi"/>
          <w:sz w:val="22"/>
          <w:szCs w:val="22"/>
        </w:rPr>
        <w:t xml:space="preserve"> </w:t>
      </w:r>
      <w:r w:rsidR="00C52476" w:rsidRPr="003018FE">
        <w:rPr>
          <w:rFonts w:cstheme="minorHAnsi"/>
          <w:sz w:val="22"/>
          <w:szCs w:val="22"/>
        </w:rPr>
        <w:t xml:space="preserve">operatiunile cu titlu accesoriu </w:t>
      </w:r>
      <w:r w:rsidRPr="003018FE">
        <w:rPr>
          <w:rFonts w:cstheme="minorHAnsi"/>
          <w:sz w:val="22"/>
          <w:szCs w:val="22"/>
        </w:rPr>
        <w:t>necesar a</w:t>
      </w:r>
      <w:r w:rsidR="00D84CF1" w:rsidRPr="003018FE">
        <w:rPr>
          <w:rFonts w:cstheme="minorHAnsi"/>
          <w:sz w:val="22"/>
          <w:szCs w:val="22"/>
        </w:rPr>
        <w:t xml:space="preserve"> fi realizate</w:t>
      </w:r>
      <w:bookmarkEnd w:id="12"/>
    </w:p>
    <w:p w:rsidR="00A353AD" w:rsidRPr="003018FE" w:rsidRDefault="00A353AD" w:rsidP="003018FE">
      <w:pPr>
        <w:spacing w:after="0" w:line="360" w:lineRule="exact"/>
        <w:rPr>
          <w:rFonts w:cstheme="minorHAnsi"/>
        </w:rPr>
      </w:pPr>
    </w:p>
    <w:p w:rsidR="001050E1" w:rsidRPr="003018FE" w:rsidRDefault="00EC0DBC" w:rsidP="003018FE">
      <w:pPr>
        <w:spacing w:after="0" w:line="360" w:lineRule="exact"/>
        <w:jc w:val="both"/>
        <w:rPr>
          <w:rFonts w:cstheme="minorHAnsi"/>
          <w:i/>
          <w:highlight w:val="lightGray"/>
        </w:rPr>
      </w:pPr>
      <w:r w:rsidRPr="003018FE">
        <w:rPr>
          <w:rFonts w:cstheme="minorHAnsi"/>
          <w:i/>
          <w:highlight w:val="lightGray"/>
        </w:rPr>
        <w:t>[</w:t>
      </w:r>
      <w:r w:rsidR="00A353AD" w:rsidRPr="003018FE">
        <w:rPr>
          <w:rFonts w:cstheme="minorHAnsi"/>
          <w:i/>
          <w:highlight w:val="lightGray"/>
        </w:rPr>
        <w:t>Î</w:t>
      </w:r>
      <w:r w:rsidR="00E60DAC" w:rsidRPr="003018FE">
        <w:rPr>
          <w:rFonts w:cstheme="minorHAnsi"/>
          <w:i/>
          <w:highlight w:val="lightGray"/>
        </w:rPr>
        <w:t xml:space="preserve">n acest capitol se include </w:t>
      </w:r>
      <w:r w:rsidR="00021D3D" w:rsidRPr="003018FE">
        <w:rPr>
          <w:rFonts w:cstheme="minorHAnsi"/>
          <w:i/>
          <w:highlight w:val="lightGray"/>
        </w:rPr>
        <w:t>lista</w:t>
      </w:r>
      <w:r w:rsidR="001347B2" w:rsidRPr="003018FE">
        <w:rPr>
          <w:rFonts w:cstheme="minorHAnsi"/>
          <w:i/>
          <w:highlight w:val="lightGray"/>
        </w:rPr>
        <w:t xml:space="preserve"> </w:t>
      </w:r>
      <w:r w:rsidR="00C52476" w:rsidRPr="003018FE">
        <w:rPr>
          <w:rFonts w:cstheme="minorHAnsi"/>
          <w:i/>
          <w:highlight w:val="lightGray"/>
        </w:rPr>
        <w:t xml:space="preserve">produselor </w:t>
      </w:r>
      <w:r w:rsidR="00E60DAC" w:rsidRPr="003018FE">
        <w:rPr>
          <w:rFonts w:cstheme="minorHAnsi"/>
          <w:i/>
          <w:highlight w:val="lightGray"/>
        </w:rPr>
        <w:t>c</w:t>
      </w:r>
      <w:r w:rsidR="00A353AD" w:rsidRPr="003018FE">
        <w:rPr>
          <w:rFonts w:cstheme="minorHAnsi"/>
          <w:i/>
          <w:highlight w:val="lightGray"/>
        </w:rPr>
        <w:t>ar</w:t>
      </w:r>
      <w:r w:rsidR="00E60DAC" w:rsidRPr="003018FE">
        <w:rPr>
          <w:rFonts w:cstheme="minorHAnsi"/>
          <w:i/>
          <w:highlight w:val="lightGray"/>
        </w:rPr>
        <w:t xml:space="preserve">e </w:t>
      </w:r>
      <w:r w:rsidR="00D92B19" w:rsidRPr="003018FE">
        <w:rPr>
          <w:rFonts w:cstheme="minorHAnsi"/>
          <w:i/>
          <w:highlight w:val="lightGray"/>
        </w:rPr>
        <w:t>vor fi achizitionate</w:t>
      </w:r>
      <w:r w:rsidR="00E60DAC" w:rsidRPr="003018FE">
        <w:rPr>
          <w:rFonts w:cstheme="minorHAnsi"/>
          <w:i/>
          <w:highlight w:val="lightGray"/>
        </w:rPr>
        <w:t xml:space="preserve"> </w:t>
      </w:r>
      <w:r w:rsidR="00D92B19" w:rsidRPr="003018FE">
        <w:rPr>
          <w:rFonts w:cstheme="minorHAnsi"/>
          <w:i/>
          <w:highlight w:val="lightGray"/>
        </w:rPr>
        <w:t>si a operatiunilor cu titlu accesor</w:t>
      </w:r>
      <w:r w:rsidR="00BC5697" w:rsidRPr="003018FE">
        <w:rPr>
          <w:rFonts w:cstheme="minorHAnsi"/>
          <w:i/>
          <w:highlight w:val="lightGray"/>
        </w:rPr>
        <w:t>i</w:t>
      </w:r>
      <w:r w:rsidR="00D92B19" w:rsidRPr="003018FE">
        <w:rPr>
          <w:rFonts w:cstheme="minorHAnsi"/>
          <w:i/>
          <w:highlight w:val="lightGray"/>
        </w:rPr>
        <w:t xml:space="preserve">u care trebuie realizate </w:t>
      </w:r>
      <w:r w:rsidR="00E60DAC" w:rsidRPr="003018FE">
        <w:rPr>
          <w:rFonts w:cstheme="minorHAnsi"/>
          <w:i/>
          <w:highlight w:val="lightGray"/>
        </w:rPr>
        <w:t>de c</w:t>
      </w:r>
      <w:r w:rsidR="00A353AD" w:rsidRPr="003018FE">
        <w:rPr>
          <w:rFonts w:cstheme="minorHAnsi"/>
          <w:i/>
          <w:highlight w:val="lightGray"/>
        </w:rPr>
        <w:t>ă</w:t>
      </w:r>
      <w:r w:rsidR="00E60DAC" w:rsidRPr="003018FE">
        <w:rPr>
          <w:rFonts w:cstheme="minorHAnsi"/>
          <w:i/>
          <w:highlight w:val="lightGray"/>
        </w:rPr>
        <w:t xml:space="preserve">tre </w:t>
      </w:r>
      <w:r w:rsidR="002F6BC5" w:rsidRPr="003018FE">
        <w:rPr>
          <w:rFonts w:cstheme="minorHAnsi"/>
          <w:i/>
          <w:highlight w:val="lightGray"/>
        </w:rPr>
        <w:t>Contractant</w:t>
      </w:r>
      <w:r w:rsidR="00E60DAC" w:rsidRPr="003018FE">
        <w:rPr>
          <w:rFonts w:cstheme="minorHAnsi"/>
          <w:i/>
          <w:highlight w:val="lightGray"/>
        </w:rPr>
        <w:t xml:space="preserve"> </w:t>
      </w:r>
      <w:r w:rsidR="00A353AD" w:rsidRPr="003018FE">
        <w:rPr>
          <w:rFonts w:cstheme="minorHAnsi"/>
          <w:i/>
          <w:highlight w:val="lightGray"/>
        </w:rPr>
        <w:t>î</w:t>
      </w:r>
      <w:r w:rsidR="001347B2" w:rsidRPr="003018FE">
        <w:rPr>
          <w:rFonts w:cstheme="minorHAnsi"/>
          <w:i/>
          <w:highlight w:val="lightGray"/>
        </w:rPr>
        <w:t xml:space="preserve">n </w:t>
      </w:r>
      <w:r w:rsidR="00010A06" w:rsidRPr="003018FE">
        <w:rPr>
          <w:rFonts w:cstheme="minorHAnsi"/>
          <w:i/>
          <w:highlight w:val="lightGray"/>
        </w:rPr>
        <w:t xml:space="preserve">cadrul </w:t>
      </w:r>
      <w:r w:rsidR="001347B2" w:rsidRPr="003018FE">
        <w:rPr>
          <w:rFonts w:cstheme="minorHAnsi"/>
          <w:i/>
          <w:highlight w:val="lightGray"/>
        </w:rPr>
        <w:t>Contract</w:t>
      </w:r>
      <w:r w:rsidR="00010A06" w:rsidRPr="003018FE">
        <w:rPr>
          <w:rFonts w:cstheme="minorHAnsi"/>
          <w:i/>
          <w:highlight w:val="lightGray"/>
        </w:rPr>
        <w:t>ului</w:t>
      </w:r>
      <w:r w:rsidR="00A353AD" w:rsidRPr="003018FE">
        <w:rPr>
          <w:rFonts w:cstheme="minorHAnsi"/>
          <w:i/>
          <w:highlight w:val="lightGray"/>
        </w:rPr>
        <w:t>.</w:t>
      </w:r>
    </w:p>
    <w:p w:rsidR="001050E1" w:rsidRPr="003018FE" w:rsidRDefault="00D92B19" w:rsidP="003018FE">
      <w:pPr>
        <w:spacing w:after="0" w:line="360" w:lineRule="exact"/>
        <w:jc w:val="both"/>
        <w:rPr>
          <w:rFonts w:cstheme="minorHAnsi"/>
          <w:i/>
          <w:highlight w:val="lightGray"/>
        </w:rPr>
      </w:pPr>
      <w:r w:rsidRPr="003018FE">
        <w:rPr>
          <w:rFonts w:cstheme="minorHAnsi"/>
          <w:i/>
          <w:highlight w:val="lightGray"/>
        </w:rPr>
        <w:t xml:space="preserve">Produsele </w:t>
      </w:r>
      <w:r w:rsidR="001050E1" w:rsidRPr="003018FE">
        <w:rPr>
          <w:rFonts w:cstheme="minorHAnsi"/>
          <w:i/>
          <w:highlight w:val="lightGray"/>
        </w:rPr>
        <w:t xml:space="preserve">ar trebui enumerate în ordinea importanței, </w:t>
      </w:r>
      <w:r w:rsidRPr="003018FE">
        <w:rPr>
          <w:rFonts w:cstheme="minorHAnsi"/>
          <w:i/>
          <w:highlight w:val="lightGray"/>
        </w:rPr>
        <w:t xml:space="preserve">si operatiunile cu titlu accesoriu </w:t>
      </w:r>
      <w:r w:rsidR="001050E1" w:rsidRPr="003018FE">
        <w:rPr>
          <w:rFonts w:cstheme="minorHAnsi"/>
          <w:i/>
          <w:highlight w:val="lightGray"/>
        </w:rPr>
        <w:t>fie în ordine cronologică</w:t>
      </w:r>
      <w:r w:rsidRPr="003018FE">
        <w:rPr>
          <w:rFonts w:cstheme="minorHAnsi"/>
          <w:i/>
          <w:highlight w:val="lightGray"/>
        </w:rPr>
        <w:t>, fie in ordine secventiala</w:t>
      </w:r>
      <w:r w:rsidR="001050E1" w:rsidRPr="003018FE">
        <w:rPr>
          <w:rFonts w:cstheme="minorHAnsi"/>
          <w:i/>
          <w:highlight w:val="lightGray"/>
        </w:rPr>
        <w:t xml:space="preserve">. </w:t>
      </w:r>
    </w:p>
    <w:p w:rsidR="00181025" w:rsidRPr="003018FE" w:rsidRDefault="00181025" w:rsidP="003018FE">
      <w:pPr>
        <w:spacing w:after="0" w:line="360" w:lineRule="exact"/>
        <w:jc w:val="both"/>
        <w:rPr>
          <w:rFonts w:cstheme="minorHAnsi"/>
          <w:i/>
          <w:color w:val="FF0000"/>
          <w:highlight w:val="lightGray"/>
        </w:rPr>
      </w:pPr>
    </w:p>
    <w:p w:rsidR="00181025" w:rsidRPr="003018FE" w:rsidRDefault="00181025" w:rsidP="003018FE">
      <w:pPr>
        <w:spacing w:after="0" w:line="360" w:lineRule="exact"/>
        <w:jc w:val="both"/>
        <w:rPr>
          <w:rFonts w:cstheme="minorHAnsi"/>
          <w:i/>
          <w:color w:val="FF0000"/>
        </w:rPr>
      </w:pPr>
      <w:r w:rsidRPr="003018FE">
        <w:rPr>
          <w:rFonts w:cstheme="minorHAnsi"/>
          <w:i/>
          <w:highlight w:val="lightGray"/>
        </w:rPr>
        <w:t xml:space="preserve">Pentru contractele </w:t>
      </w:r>
      <w:r w:rsidR="00080190" w:rsidRPr="003018FE">
        <w:rPr>
          <w:rFonts w:cstheme="minorHAnsi"/>
          <w:i/>
          <w:highlight w:val="lightGray"/>
        </w:rPr>
        <w:t xml:space="preserve">de furnizare produse </w:t>
      </w:r>
      <w:r w:rsidRPr="003018FE">
        <w:rPr>
          <w:rFonts w:cstheme="minorHAnsi"/>
          <w:i/>
          <w:highlight w:val="lightGray"/>
        </w:rPr>
        <w:t xml:space="preserve">care includ </w:t>
      </w:r>
      <w:r w:rsidR="00080190" w:rsidRPr="003018FE">
        <w:rPr>
          <w:rFonts w:cstheme="minorHAnsi"/>
          <w:i/>
          <w:highlight w:val="lightGray"/>
        </w:rPr>
        <w:t>cu titlu accesoriu operatiuni de mentenanta si/sau suport tehnic,</w:t>
      </w:r>
      <w:r w:rsidRPr="003018FE">
        <w:rPr>
          <w:rFonts w:cstheme="minorHAnsi"/>
          <w:i/>
          <w:highlight w:val="lightGray"/>
        </w:rPr>
        <w:t xml:space="preserve"> activit</w:t>
      </w:r>
      <w:r w:rsidR="003C2D6C" w:rsidRPr="003018FE">
        <w:rPr>
          <w:rFonts w:cstheme="minorHAnsi"/>
          <w:i/>
          <w:highlight w:val="lightGray"/>
        </w:rPr>
        <w:t>ăț</w:t>
      </w:r>
      <w:r w:rsidRPr="003018FE">
        <w:rPr>
          <w:rFonts w:cstheme="minorHAnsi"/>
          <w:i/>
          <w:highlight w:val="lightGray"/>
        </w:rPr>
        <w:t>ile incluse la acest</w:t>
      </w:r>
      <w:r w:rsidR="003C2D6C" w:rsidRPr="003018FE">
        <w:rPr>
          <w:rFonts w:cstheme="minorHAnsi"/>
          <w:i/>
          <w:highlight w:val="lightGray"/>
        </w:rPr>
        <w:t xml:space="preserve"> capitol</w:t>
      </w:r>
      <w:r w:rsidRPr="003018FE">
        <w:rPr>
          <w:rFonts w:cstheme="minorHAnsi"/>
          <w:i/>
          <w:highlight w:val="lightGray"/>
        </w:rPr>
        <w:t xml:space="preserve"> trebuie </w:t>
      </w:r>
      <w:r w:rsidR="003C2D6C" w:rsidRPr="003018FE">
        <w:rPr>
          <w:rFonts w:cstheme="minorHAnsi"/>
          <w:i/>
          <w:highlight w:val="lightGray"/>
        </w:rPr>
        <w:t>î</w:t>
      </w:r>
      <w:r w:rsidRPr="003018FE">
        <w:rPr>
          <w:rFonts w:cstheme="minorHAnsi"/>
          <w:i/>
          <w:highlight w:val="lightGray"/>
        </w:rPr>
        <w:t>nso</w:t>
      </w:r>
      <w:r w:rsidR="003C2D6C" w:rsidRPr="003018FE">
        <w:rPr>
          <w:rFonts w:cstheme="minorHAnsi"/>
          <w:i/>
          <w:highlight w:val="lightGray"/>
        </w:rPr>
        <w:t>ț</w:t>
      </w:r>
      <w:r w:rsidRPr="003018FE">
        <w:rPr>
          <w:rFonts w:cstheme="minorHAnsi"/>
          <w:i/>
          <w:highlight w:val="lightGray"/>
        </w:rPr>
        <w:t>it</w:t>
      </w:r>
      <w:r w:rsidR="003C2D6C" w:rsidRPr="003018FE">
        <w:rPr>
          <w:rFonts w:cstheme="minorHAnsi"/>
          <w:i/>
          <w:highlight w:val="lightGray"/>
        </w:rPr>
        <w:t>ă</w:t>
      </w:r>
      <w:r w:rsidRPr="003018FE">
        <w:rPr>
          <w:rFonts w:cstheme="minorHAnsi"/>
          <w:i/>
          <w:highlight w:val="lightGray"/>
        </w:rPr>
        <w:t xml:space="preserve"> de o descriere specific</w:t>
      </w:r>
      <w:r w:rsidR="003C2D6C" w:rsidRPr="003018FE">
        <w:rPr>
          <w:rFonts w:cstheme="minorHAnsi"/>
          <w:i/>
          <w:highlight w:val="lightGray"/>
        </w:rPr>
        <w:t>ă</w:t>
      </w:r>
      <w:r w:rsidRPr="003018FE">
        <w:rPr>
          <w:rFonts w:cstheme="minorHAnsi"/>
          <w:i/>
          <w:highlight w:val="lightGray"/>
        </w:rPr>
        <w:t xml:space="preserve"> a </w:t>
      </w:r>
      <w:r w:rsidR="00080190" w:rsidRPr="003018FE">
        <w:rPr>
          <w:rFonts w:cstheme="minorHAnsi"/>
          <w:i/>
          <w:highlight w:val="lightGray"/>
        </w:rPr>
        <w:t xml:space="preserve">interventiilor </w:t>
      </w:r>
      <w:r w:rsidRPr="003018FE">
        <w:rPr>
          <w:rFonts w:cstheme="minorHAnsi"/>
          <w:i/>
          <w:highlight w:val="lightGray"/>
        </w:rPr>
        <w:t xml:space="preserve">ce trebuie efectuate </w:t>
      </w:r>
      <w:r w:rsidR="003C2D6C" w:rsidRPr="003018FE">
        <w:rPr>
          <w:rFonts w:cstheme="minorHAnsi"/>
          <w:i/>
          <w:highlight w:val="lightGray"/>
        </w:rPr>
        <w:t>î</w:t>
      </w:r>
      <w:r w:rsidRPr="003018FE">
        <w:rPr>
          <w:rFonts w:cstheme="minorHAnsi"/>
          <w:i/>
          <w:highlight w:val="lightGray"/>
        </w:rPr>
        <w:t>n cadrul activit</w:t>
      </w:r>
      <w:r w:rsidR="003C2D6C" w:rsidRPr="003018FE">
        <w:rPr>
          <w:rFonts w:cstheme="minorHAnsi"/>
          <w:i/>
          <w:highlight w:val="lightGray"/>
        </w:rPr>
        <w:t>ăț</w:t>
      </w:r>
      <w:r w:rsidRPr="003018FE">
        <w:rPr>
          <w:rFonts w:cstheme="minorHAnsi"/>
          <w:i/>
          <w:highlight w:val="lightGray"/>
        </w:rPr>
        <w:t>ilor desf</w:t>
      </w:r>
      <w:r w:rsidR="003C2D6C" w:rsidRPr="003018FE">
        <w:rPr>
          <w:rFonts w:cstheme="minorHAnsi"/>
          <w:i/>
          <w:highlight w:val="lightGray"/>
        </w:rPr>
        <w:t>ăș</w:t>
      </w:r>
      <w:r w:rsidRPr="003018FE">
        <w:rPr>
          <w:rFonts w:cstheme="minorHAnsi"/>
          <w:i/>
          <w:highlight w:val="lightGray"/>
        </w:rPr>
        <w:t xml:space="preserve">urate. </w:t>
      </w:r>
    </w:p>
    <w:p w:rsidR="00181025" w:rsidRPr="003018FE" w:rsidRDefault="00181025" w:rsidP="003018FE">
      <w:pPr>
        <w:spacing w:after="0" w:line="360" w:lineRule="exact"/>
        <w:jc w:val="both"/>
        <w:rPr>
          <w:rFonts w:cstheme="minorHAnsi"/>
          <w:i/>
          <w:color w:val="FF0000"/>
          <w:highlight w:val="lightGray"/>
        </w:rPr>
      </w:pPr>
    </w:p>
    <w:p w:rsidR="008B263C" w:rsidRPr="003018FE" w:rsidRDefault="009C6ECC" w:rsidP="003018FE">
      <w:pPr>
        <w:spacing w:after="0" w:line="360" w:lineRule="exact"/>
        <w:jc w:val="both"/>
        <w:rPr>
          <w:rFonts w:cstheme="minorHAnsi"/>
          <w:i/>
          <w:highlight w:val="lightGray"/>
        </w:rPr>
      </w:pPr>
      <w:r w:rsidRPr="003018FE">
        <w:rPr>
          <w:rFonts w:cstheme="minorHAnsi"/>
          <w:i/>
          <w:highlight w:val="lightGray"/>
        </w:rPr>
        <w:t xml:space="preserve">Includeți aici și așteptările </w:t>
      </w:r>
      <w:r w:rsidR="00FD4B2A" w:rsidRPr="003018FE">
        <w:rPr>
          <w:rFonts w:cstheme="minorHAnsi"/>
          <w:i/>
          <w:highlight w:val="lightGray"/>
        </w:rPr>
        <w:t>A</w:t>
      </w:r>
      <w:r w:rsidRPr="003018FE">
        <w:rPr>
          <w:rFonts w:cstheme="minorHAnsi"/>
          <w:i/>
          <w:highlight w:val="lightGray"/>
        </w:rPr>
        <w:t xml:space="preserve">utorității </w:t>
      </w:r>
      <w:r w:rsidR="00FD4B2A" w:rsidRPr="003018FE">
        <w:rPr>
          <w:rFonts w:cstheme="minorHAnsi"/>
          <w:i/>
          <w:highlight w:val="lightGray"/>
        </w:rPr>
        <w:t>C</w:t>
      </w:r>
      <w:r w:rsidRPr="003018FE">
        <w:rPr>
          <w:rFonts w:cstheme="minorHAnsi"/>
          <w:i/>
          <w:highlight w:val="lightGray"/>
        </w:rPr>
        <w:t xml:space="preserve">ontractante în legătură cu modul de </w:t>
      </w:r>
      <w:r w:rsidR="000A251A" w:rsidRPr="003018FE">
        <w:rPr>
          <w:rFonts w:cstheme="minorHAnsi"/>
          <w:i/>
          <w:highlight w:val="lightGray"/>
        </w:rPr>
        <w:t>derulare a activitatilor in cadrul contractului</w:t>
      </w:r>
      <w:r w:rsidRPr="003018FE">
        <w:rPr>
          <w:rFonts w:cstheme="minorHAnsi"/>
          <w:i/>
          <w:highlight w:val="lightGray"/>
        </w:rPr>
        <w:t xml:space="preserve">, </w:t>
      </w:r>
      <w:r w:rsidR="00FD4B2A" w:rsidRPr="003018FE">
        <w:rPr>
          <w:rFonts w:cstheme="minorHAnsi"/>
          <w:i/>
          <w:highlight w:val="lightGray"/>
        </w:rPr>
        <w:t>spre</w:t>
      </w:r>
      <w:r w:rsidRPr="003018FE">
        <w:rPr>
          <w:rFonts w:cstheme="minorHAnsi"/>
          <w:i/>
          <w:highlight w:val="lightGray"/>
        </w:rPr>
        <w:t xml:space="preserve"> exemplu: </w:t>
      </w:r>
      <w:r w:rsidR="009C3894" w:rsidRPr="003018FE">
        <w:rPr>
          <w:rFonts w:cstheme="minorHAnsi"/>
          <w:i/>
          <w:highlight w:val="lightGray"/>
        </w:rPr>
        <w:t>Î</w:t>
      </w:r>
      <w:r w:rsidR="008B263C" w:rsidRPr="003018FE">
        <w:rPr>
          <w:rFonts w:cstheme="minorHAnsi"/>
          <w:i/>
          <w:highlight w:val="lightGray"/>
        </w:rPr>
        <w:t xml:space="preserve">n </w:t>
      </w:r>
      <w:r w:rsidR="000A251A" w:rsidRPr="003018FE">
        <w:rPr>
          <w:rFonts w:cstheme="minorHAnsi"/>
          <w:i/>
          <w:highlight w:val="lightGray"/>
        </w:rPr>
        <w:t>derularea contractului</w:t>
      </w:r>
      <w:r w:rsidR="008B263C" w:rsidRPr="003018FE">
        <w:rPr>
          <w:rFonts w:cstheme="minorHAnsi"/>
          <w:i/>
          <w:highlight w:val="lightGray"/>
        </w:rPr>
        <w:t xml:space="preserve">, activitatea </w:t>
      </w:r>
      <w:r w:rsidR="009C3894" w:rsidRPr="003018FE">
        <w:rPr>
          <w:rFonts w:cstheme="minorHAnsi"/>
          <w:i/>
          <w:highlight w:val="lightGray"/>
        </w:rPr>
        <w:t>C</w:t>
      </w:r>
      <w:r w:rsidR="008B263C" w:rsidRPr="003018FE">
        <w:rPr>
          <w:rFonts w:cstheme="minorHAnsi"/>
          <w:i/>
          <w:highlight w:val="lightGray"/>
        </w:rPr>
        <w:t>ontractantului va fi condus</w:t>
      </w:r>
      <w:r w:rsidR="009C3894" w:rsidRPr="003018FE">
        <w:rPr>
          <w:rFonts w:cstheme="minorHAnsi"/>
          <w:i/>
          <w:highlight w:val="lightGray"/>
        </w:rPr>
        <w:t>ă</w:t>
      </w:r>
      <w:r w:rsidR="008B263C" w:rsidRPr="003018FE">
        <w:rPr>
          <w:rFonts w:cstheme="minorHAnsi"/>
          <w:i/>
          <w:highlight w:val="lightGray"/>
        </w:rPr>
        <w:t xml:space="preserve"> de următoarele principii:</w:t>
      </w:r>
    </w:p>
    <w:p w:rsidR="008B263C" w:rsidRPr="003018FE" w:rsidRDefault="002F6BC5" w:rsidP="003018FE">
      <w:pPr>
        <w:pStyle w:val="ListParagraph"/>
        <w:numPr>
          <w:ilvl w:val="0"/>
          <w:numId w:val="9"/>
        </w:numPr>
        <w:spacing w:after="0" w:line="360" w:lineRule="exact"/>
        <w:jc w:val="both"/>
        <w:rPr>
          <w:rFonts w:cstheme="minorHAnsi"/>
          <w:i/>
          <w:highlight w:val="lightGray"/>
        </w:rPr>
      </w:pPr>
      <w:r w:rsidRPr="003018FE">
        <w:rPr>
          <w:rFonts w:cstheme="minorHAnsi"/>
          <w:i/>
          <w:highlight w:val="lightGray"/>
        </w:rPr>
        <w:t>Contractantul</w:t>
      </w:r>
      <w:r w:rsidR="008B263C" w:rsidRPr="003018FE">
        <w:rPr>
          <w:rFonts w:cstheme="minorHAnsi"/>
          <w:i/>
          <w:highlight w:val="lightGray"/>
        </w:rPr>
        <w:t xml:space="preserve"> acționează în interesul</w:t>
      </w:r>
      <w:r w:rsidR="00EC0DBC" w:rsidRPr="003018FE">
        <w:rPr>
          <w:rFonts w:cstheme="minorHAnsi"/>
          <w:i/>
          <w:highlight w:val="lightGray"/>
        </w:rPr>
        <w:t xml:space="preserve"> </w:t>
      </w:r>
      <w:r w:rsidRPr="003018FE">
        <w:rPr>
          <w:rFonts w:cstheme="minorHAnsi"/>
          <w:i/>
          <w:highlight w:val="lightGray"/>
        </w:rPr>
        <w:t>Autorit</w:t>
      </w:r>
      <w:r w:rsidR="000559B0" w:rsidRPr="003018FE">
        <w:rPr>
          <w:rFonts w:cstheme="minorHAnsi"/>
          <w:i/>
          <w:highlight w:val="lightGray"/>
        </w:rPr>
        <w:t>ăț</w:t>
      </w:r>
      <w:r w:rsidRPr="003018FE">
        <w:rPr>
          <w:rFonts w:cstheme="minorHAnsi"/>
          <w:i/>
          <w:highlight w:val="lightGray"/>
        </w:rPr>
        <w:t xml:space="preserve">ii </w:t>
      </w:r>
      <w:r w:rsidR="000559B0" w:rsidRPr="003018FE">
        <w:rPr>
          <w:rFonts w:cstheme="minorHAnsi"/>
          <w:i/>
          <w:highlight w:val="lightGray"/>
        </w:rPr>
        <w:t>C</w:t>
      </w:r>
      <w:r w:rsidRPr="003018FE">
        <w:rPr>
          <w:rFonts w:cstheme="minorHAnsi"/>
          <w:i/>
          <w:highlight w:val="lightGray"/>
        </w:rPr>
        <w:t>ontractante</w:t>
      </w:r>
      <w:r w:rsidR="008B263C" w:rsidRPr="003018FE">
        <w:rPr>
          <w:rFonts w:cstheme="minorHAnsi"/>
          <w:i/>
          <w:highlight w:val="lightGray"/>
        </w:rPr>
        <w:t xml:space="preserve"> pe durata </w:t>
      </w:r>
      <w:r w:rsidR="000A251A" w:rsidRPr="003018FE">
        <w:rPr>
          <w:rFonts w:cstheme="minorHAnsi"/>
          <w:i/>
          <w:highlight w:val="lightGray"/>
        </w:rPr>
        <w:t>furnizarii produselor</w:t>
      </w:r>
      <w:r w:rsidR="008B263C" w:rsidRPr="003018FE">
        <w:rPr>
          <w:rFonts w:cstheme="minorHAnsi"/>
          <w:i/>
          <w:highlight w:val="lightGray"/>
        </w:rPr>
        <w:t xml:space="preserve">, </w:t>
      </w:r>
      <w:r w:rsidR="009C3894" w:rsidRPr="003018FE">
        <w:rPr>
          <w:rFonts w:cstheme="minorHAnsi"/>
          <w:i/>
          <w:highlight w:val="lightGray"/>
        </w:rPr>
        <w:t>î</w:t>
      </w:r>
      <w:r w:rsidR="008B263C" w:rsidRPr="003018FE">
        <w:rPr>
          <w:rFonts w:cstheme="minorHAnsi"/>
          <w:i/>
          <w:highlight w:val="lightGray"/>
        </w:rPr>
        <w:t xml:space="preserve">n condițiile </w:t>
      </w:r>
      <w:r w:rsidR="009C3894" w:rsidRPr="003018FE">
        <w:rPr>
          <w:rFonts w:cstheme="minorHAnsi"/>
          <w:i/>
          <w:highlight w:val="lightGray"/>
        </w:rPr>
        <w:t>ș</w:t>
      </w:r>
      <w:r w:rsidR="008B263C" w:rsidRPr="003018FE">
        <w:rPr>
          <w:rFonts w:cstheme="minorHAnsi"/>
          <w:i/>
          <w:highlight w:val="lightGray"/>
        </w:rPr>
        <w:t xml:space="preserve">i cu limitele descrise </w:t>
      </w:r>
      <w:r w:rsidR="009C3894" w:rsidRPr="003018FE">
        <w:rPr>
          <w:rFonts w:cstheme="minorHAnsi"/>
          <w:i/>
          <w:highlight w:val="lightGray"/>
        </w:rPr>
        <w:t>î</w:t>
      </w:r>
      <w:r w:rsidR="008B263C" w:rsidRPr="003018FE">
        <w:rPr>
          <w:rFonts w:cstheme="minorHAnsi"/>
          <w:i/>
          <w:highlight w:val="lightGray"/>
        </w:rPr>
        <w:t>n documentația aferent</w:t>
      </w:r>
      <w:r w:rsidR="009C3894" w:rsidRPr="003018FE">
        <w:rPr>
          <w:rFonts w:cstheme="minorHAnsi"/>
          <w:i/>
          <w:highlight w:val="lightGray"/>
        </w:rPr>
        <w:t>ă</w:t>
      </w:r>
      <w:r w:rsidR="008B263C" w:rsidRPr="003018FE">
        <w:rPr>
          <w:rFonts w:cstheme="minorHAnsi"/>
          <w:i/>
          <w:highlight w:val="lightGray"/>
        </w:rPr>
        <w:t xml:space="preserve"> prezentei proceduri de atribuire;</w:t>
      </w:r>
    </w:p>
    <w:p w:rsidR="008B263C" w:rsidRPr="003018FE" w:rsidRDefault="002F6BC5" w:rsidP="003018FE">
      <w:pPr>
        <w:pStyle w:val="ListParagraph"/>
        <w:numPr>
          <w:ilvl w:val="0"/>
          <w:numId w:val="9"/>
        </w:numPr>
        <w:spacing w:after="0" w:line="360" w:lineRule="exact"/>
        <w:jc w:val="both"/>
        <w:rPr>
          <w:rFonts w:cstheme="minorHAnsi"/>
          <w:i/>
          <w:highlight w:val="lightGray"/>
        </w:rPr>
      </w:pPr>
      <w:r w:rsidRPr="003018FE">
        <w:rPr>
          <w:rFonts w:cstheme="minorHAnsi"/>
          <w:i/>
          <w:highlight w:val="lightGray"/>
        </w:rPr>
        <w:t>Contractantul</w:t>
      </w:r>
      <w:r w:rsidR="008B263C" w:rsidRPr="003018FE">
        <w:rPr>
          <w:rFonts w:cstheme="minorHAnsi"/>
          <w:i/>
          <w:highlight w:val="lightGray"/>
        </w:rPr>
        <w:t xml:space="preserve"> ac</w:t>
      </w:r>
      <w:r w:rsidR="009C3894" w:rsidRPr="003018FE">
        <w:rPr>
          <w:rFonts w:cstheme="minorHAnsi"/>
          <w:i/>
          <w:highlight w:val="lightGray"/>
        </w:rPr>
        <w:t>ț</w:t>
      </w:r>
      <w:r w:rsidR="008B263C" w:rsidRPr="003018FE">
        <w:rPr>
          <w:rFonts w:cstheme="minorHAnsi"/>
          <w:i/>
          <w:highlight w:val="lightGray"/>
        </w:rPr>
        <w:t>ioneaz</w:t>
      </w:r>
      <w:r w:rsidR="009C3894" w:rsidRPr="003018FE">
        <w:rPr>
          <w:rFonts w:cstheme="minorHAnsi"/>
          <w:i/>
          <w:highlight w:val="lightGray"/>
        </w:rPr>
        <w:t>ă</w:t>
      </w:r>
      <w:r w:rsidR="008B263C" w:rsidRPr="003018FE">
        <w:rPr>
          <w:rFonts w:cstheme="minorHAnsi"/>
          <w:i/>
          <w:highlight w:val="lightGray"/>
        </w:rPr>
        <w:t xml:space="preserve"> </w:t>
      </w:r>
      <w:r w:rsidR="009C3894" w:rsidRPr="003018FE">
        <w:rPr>
          <w:rFonts w:cstheme="minorHAnsi"/>
          <w:i/>
          <w:highlight w:val="lightGray"/>
        </w:rPr>
        <w:t>î</w:t>
      </w:r>
      <w:r w:rsidR="008B263C" w:rsidRPr="003018FE">
        <w:rPr>
          <w:rFonts w:cstheme="minorHAnsi"/>
          <w:i/>
          <w:highlight w:val="lightGray"/>
        </w:rPr>
        <w:t xml:space="preserve">n sensul realizării </w:t>
      </w:r>
      <w:r w:rsidR="009C3894" w:rsidRPr="003018FE">
        <w:rPr>
          <w:rFonts w:cstheme="minorHAnsi"/>
          <w:i/>
          <w:highlight w:val="lightGray"/>
        </w:rPr>
        <w:t>obiectivelor prezentate pentru C</w:t>
      </w:r>
      <w:r w:rsidR="008B263C" w:rsidRPr="003018FE">
        <w:rPr>
          <w:rFonts w:cstheme="minorHAnsi"/>
          <w:i/>
          <w:highlight w:val="lightGray"/>
        </w:rPr>
        <w:t xml:space="preserve">ontract </w:t>
      </w:r>
      <w:r w:rsidR="009C3894" w:rsidRPr="003018FE">
        <w:rPr>
          <w:rFonts w:cstheme="minorHAnsi"/>
          <w:i/>
          <w:highlight w:val="lightGray"/>
        </w:rPr>
        <w:t>î</w:t>
      </w:r>
      <w:r w:rsidR="008B263C" w:rsidRPr="003018FE">
        <w:rPr>
          <w:rFonts w:cstheme="minorHAnsi"/>
          <w:i/>
          <w:highlight w:val="lightGray"/>
        </w:rPr>
        <w:t xml:space="preserve">n </w:t>
      </w:r>
      <w:r w:rsidR="009C3894" w:rsidRPr="003018FE">
        <w:rPr>
          <w:rFonts w:cstheme="minorHAnsi"/>
          <w:i/>
          <w:highlight w:val="lightGray"/>
        </w:rPr>
        <w:t xml:space="preserve">ceea </w:t>
      </w:r>
      <w:r w:rsidR="008B263C" w:rsidRPr="005166D7">
        <w:rPr>
          <w:rFonts w:cstheme="minorHAnsi"/>
          <w:i/>
          <w:highlight w:val="lightGray"/>
        </w:rPr>
        <w:t>ce privește optimizarea folosirii resurselor nece</w:t>
      </w:r>
      <w:r w:rsidR="009C3894" w:rsidRPr="005166D7">
        <w:rPr>
          <w:rFonts w:cstheme="minorHAnsi"/>
          <w:i/>
          <w:highlight w:val="lightGray"/>
        </w:rPr>
        <w:t>sare îndeplinirii obiectivelor C</w:t>
      </w:r>
      <w:r w:rsidR="008B263C" w:rsidRPr="005166D7">
        <w:rPr>
          <w:rFonts w:cstheme="minorHAnsi"/>
          <w:i/>
          <w:highlight w:val="lightGray"/>
        </w:rPr>
        <w:t>ontractului.</w:t>
      </w:r>
      <w:r w:rsidR="00EC0DBC" w:rsidRPr="005166D7">
        <w:rPr>
          <w:rFonts w:cstheme="minorHAnsi"/>
          <w:i/>
          <w:highlight w:val="lightGray"/>
        </w:rPr>
        <w:t>]</w:t>
      </w:r>
    </w:p>
    <w:p w:rsidR="00BC5697" w:rsidRPr="005166D7" w:rsidRDefault="00BC5697" w:rsidP="003018FE">
      <w:pPr>
        <w:spacing w:after="0" w:line="360" w:lineRule="exact"/>
        <w:jc w:val="both"/>
        <w:rPr>
          <w:rFonts w:cstheme="minorHAnsi"/>
          <w:b/>
        </w:rPr>
      </w:pPr>
    </w:p>
    <w:p w:rsidR="009D2DA8" w:rsidRPr="005166D7" w:rsidRDefault="00A36A0B" w:rsidP="003018FE">
      <w:pPr>
        <w:pStyle w:val="Heading2"/>
        <w:numPr>
          <w:ilvl w:val="2"/>
          <w:numId w:val="1"/>
        </w:numPr>
        <w:spacing w:before="0" w:line="360" w:lineRule="exact"/>
        <w:rPr>
          <w:rFonts w:cstheme="minorHAnsi"/>
          <w:sz w:val="22"/>
          <w:szCs w:val="22"/>
        </w:rPr>
      </w:pPr>
      <w:bookmarkStart w:id="13" w:name="_Toc478634971"/>
      <w:r w:rsidRPr="005166D7">
        <w:rPr>
          <w:rFonts w:cstheme="minorHAnsi"/>
          <w:sz w:val="22"/>
          <w:szCs w:val="22"/>
        </w:rPr>
        <w:t>Produse solicitate</w:t>
      </w:r>
      <w:bookmarkEnd w:id="13"/>
      <w:r w:rsidRPr="005166D7">
        <w:rPr>
          <w:rFonts w:cstheme="minorHAnsi"/>
          <w:sz w:val="22"/>
          <w:szCs w:val="22"/>
        </w:rPr>
        <w:t xml:space="preserve"> </w:t>
      </w:r>
    </w:p>
    <w:p w:rsidR="00852DD2" w:rsidRPr="005166D7" w:rsidRDefault="00852DD2" w:rsidP="003018FE">
      <w:pPr>
        <w:spacing w:after="0" w:line="360" w:lineRule="exact"/>
        <w:rPr>
          <w:rFonts w:cstheme="minorHAnsi"/>
          <w:b/>
        </w:rPr>
      </w:pPr>
    </w:p>
    <w:p w:rsidR="00A36A0B" w:rsidRPr="005166D7" w:rsidRDefault="00A36A0B" w:rsidP="003018FE">
      <w:pPr>
        <w:pStyle w:val="Heading2"/>
        <w:numPr>
          <w:ilvl w:val="3"/>
          <w:numId w:val="1"/>
        </w:numPr>
        <w:spacing w:before="0" w:line="360" w:lineRule="exact"/>
        <w:rPr>
          <w:rFonts w:eastAsia="Calibri" w:cstheme="minorHAnsi"/>
          <w:szCs w:val="22"/>
        </w:rPr>
      </w:pPr>
      <w:r w:rsidRPr="005166D7">
        <w:rPr>
          <w:rFonts w:eastAsia="Calibri" w:cstheme="minorHAnsi"/>
          <w:sz w:val="22"/>
          <w:szCs w:val="22"/>
        </w:rPr>
        <w:t xml:space="preserve"> </w:t>
      </w:r>
      <w:bookmarkStart w:id="14" w:name="_Toc478634972"/>
      <w:r w:rsidRPr="005166D7">
        <w:rPr>
          <w:rFonts w:eastAsia="Calibri" w:cstheme="minorHAnsi"/>
          <w:sz w:val="22"/>
          <w:szCs w:val="22"/>
          <w:highlight w:val="lightGray"/>
        </w:rPr>
        <w:t>[introduceţi denumirea produsului]</w:t>
      </w:r>
      <w:bookmarkEnd w:id="14"/>
    </w:p>
    <w:p w:rsidR="00367DE4" w:rsidRPr="003018FE" w:rsidRDefault="00367DE4" w:rsidP="003018FE">
      <w:pPr>
        <w:spacing w:after="0" w:line="360" w:lineRule="exact"/>
        <w:jc w:val="both"/>
        <w:rPr>
          <w:rFonts w:cstheme="minorHAnsi"/>
        </w:rPr>
      </w:pPr>
    </w:p>
    <w:p w:rsidR="009D2DA8" w:rsidRPr="003018FE" w:rsidRDefault="009D2DA8" w:rsidP="003018FE">
      <w:pPr>
        <w:spacing w:after="0" w:line="360" w:lineRule="exact"/>
        <w:jc w:val="both"/>
        <w:rPr>
          <w:rFonts w:cstheme="minorHAnsi"/>
        </w:rPr>
      </w:pPr>
    </w:p>
    <w:tbl>
      <w:tblPr>
        <w:tblW w:w="107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446"/>
        <w:gridCol w:w="1330"/>
        <w:gridCol w:w="1376"/>
        <w:gridCol w:w="1575"/>
        <w:gridCol w:w="1695"/>
        <w:gridCol w:w="1822"/>
        <w:gridCol w:w="1534"/>
      </w:tblGrid>
      <w:tr w:rsidR="00D6228E" w:rsidRPr="003018FE" w:rsidTr="00412A23">
        <w:trPr>
          <w:trHeight w:val="666"/>
          <w:tblHeader/>
          <w:jc w:val="center"/>
        </w:trPr>
        <w:tc>
          <w:tcPr>
            <w:tcW w:w="1446" w:type="dxa"/>
            <w:shd w:val="clear" w:color="auto" w:fill="auto"/>
            <w:vAlign w:val="center"/>
          </w:tcPr>
          <w:p w:rsidR="00D6228E" w:rsidRPr="003018FE" w:rsidRDefault="00D6228E" w:rsidP="003018FE">
            <w:pPr>
              <w:spacing w:after="0" w:line="360" w:lineRule="exact"/>
              <w:jc w:val="center"/>
              <w:rPr>
                <w:rFonts w:cstheme="minorHAnsi"/>
                <w:b/>
              </w:rPr>
            </w:pPr>
            <w:r w:rsidRPr="003018FE">
              <w:rPr>
                <w:rFonts w:cstheme="minorHAnsi"/>
                <w:b/>
                <w:iCs/>
                <w:sz w:val="20"/>
                <w:szCs w:val="20"/>
              </w:rPr>
              <w:t>Cantitate</w:t>
            </w:r>
          </w:p>
        </w:tc>
        <w:tc>
          <w:tcPr>
            <w:tcW w:w="1330" w:type="dxa"/>
            <w:shd w:val="clear" w:color="auto" w:fill="auto"/>
            <w:vAlign w:val="center"/>
          </w:tcPr>
          <w:p w:rsidR="00D6228E" w:rsidRPr="003018FE" w:rsidRDefault="00D6228E" w:rsidP="003018FE">
            <w:pPr>
              <w:spacing w:after="0" w:line="360" w:lineRule="exact"/>
              <w:jc w:val="center"/>
              <w:rPr>
                <w:rFonts w:cstheme="minorHAnsi"/>
                <w:b/>
                <w:iCs/>
                <w:sz w:val="16"/>
                <w:szCs w:val="16"/>
              </w:rPr>
            </w:pPr>
            <w:r w:rsidRPr="003018FE">
              <w:rPr>
                <w:rFonts w:cstheme="minorHAnsi"/>
                <w:b/>
                <w:iCs/>
                <w:sz w:val="20"/>
                <w:szCs w:val="20"/>
              </w:rPr>
              <w:t>Unitate de măsură</w:t>
            </w:r>
          </w:p>
        </w:tc>
        <w:tc>
          <w:tcPr>
            <w:tcW w:w="1376" w:type="dxa"/>
            <w:shd w:val="clear" w:color="auto" w:fill="auto"/>
            <w:vAlign w:val="center"/>
          </w:tcPr>
          <w:p w:rsidR="00D6228E" w:rsidRPr="003018FE" w:rsidRDefault="00D6228E" w:rsidP="003018FE">
            <w:pPr>
              <w:spacing w:after="0" w:line="360" w:lineRule="exact"/>
              <w:jc w:val="center"/>
              <w:rPr>
                <w:rFonts w:cstheme="minorHAnsi"/>
                <w:b/>
                <w:iCs/>
                <w:sz w:val="20"/>
                <w:szCs w:val="20"/>
              </w:rPr>
            </w:pPr>
            <w:r w:rsidRPr="003018FE">
              <w:rPr>
                <w:rFonts w:cstheme="minorHAnsi"/>
                <w:b/>
                <w:iCs/>
                <w:sz w:val="20"/>
                <w:szCs w:val="20"/>
              </w:rPr>
              <w:t>Loc de livrare</w:t>
            </w:r>
          </w:p>
        </w:tc>
        <w:tc>
          <w:tcPr>
            <w:tcW w:w="1575" w:type="dxa"/>
            <w:shd w:val="clear" w:color="auto" w:fill="auto"/>
            <w:vAlign w:val="center"/>
          </w:tcPr>
          <w:p w:rsidR="00D6228E" w:rsidRPr="003018FE" w:rsidRDefault="00D6228E" w:rsidP="003018FE">
            <w:pPr>
              <w:spacing w:after="0" w:line="360" w:lineRule="exact"/>
              <w:jc w:val="center"/>
              <w:rPr>
                <w:rFonts w:cstheme="minorHAnsi"/>
                <w:b/>
                <w:iCs/>
                <w:sz w:val="20"/>
                <w:szCs w:val="20"/>
              </w:rPr>
            </w:pPr>
            <w:r w:rsidRPr="003018FE">
              <w:rPr>
                <w:rFonts w:cstheme="minorHAnsi"/>
                <w:b/>
                <w:iCs/>
                <w:sz w:val="20"/>
                <w:szCs w:val="20"/>
              </w:rPr>
              <w:t>Data de livrare solicitată</w:t>
            </w:r>
            <w:r w:rsidRPr="003018FE">
              <w:rPr>
                <w:rStyle w:val="FootnoteReference"/>
                <w:rFonts w:cstheme="minorHAnsi"/>
                <w:b/>
                <w:iCs/>
                <w:sz w:val="20"/>
                <w:szCs w:val="20"/>
              </w:rPr>
              <w:footnoteReference w:id="1"/>
            </w:r>
          </w:p>
        </w:tc>
        <w:tc>
          <w:tcPr>
            <w:tcW w:w="1695" w:type="dxa"/>
            <w:shd w:val="clear" w:color="auto" w:fill="auto"/>
            <w:vAlign w:val="center"/>
          </w:tcPr>
          <w:p w:rsidR="00D6228E" w:rsidRPr="003018FE" w:rsidRDefault="00D6228E" w:rsidP="00E266B8">
            <w:pPr>
              <w:spacing w:after="0" w:line="360" w:lineRule="exact"/>
              <w:jc w:val="center"/>
              <w:rPr>
                <w:rFonts w:cstheme="minorHAnsi"/>
                <w:b/>
                <w:iCs/>
                <w:sz w:val="20"/>
                <w:szCs w:val="20"/>
              </w:rPr>
            </w:pPr>
            <w:r w:rsidRPr="003018FE">
              <w:rPr>
                <w:rFonts w:cstheme="minorHAnsi"/>
                <w:b/>
                <w:iCs/>
                <w:sz w:val="20"/>
                <w:szCs w:val="20"/>
              </w:rPr>
              <w:t xml:space="preserve">Specificaţii tehnice SAU </w:t>
            </w:r>
            <w:r w:rsidR="00E266B8">
              <w:rPr>
                <w:rFonts w:cstheme="minorHAnsi"/>
                <w:b/>
                <w:iCs/>
                <w:sz w:val="20"/>
                <w:szCs w:val="20"/>
              </w:rPr>
              <w:t>cerinte</w:t>
            </w:r>
            <w:r w:rsidRPr="003018FE">
              <w:rPr>
                <w:rFonts w:cstheme="minorHAnsi"/>
                <w:b/>
                <w:iCs/>
                <w:sz w:val="20"/>
                <w:szCs w:val="20"/>
              </w:rPr>
              <w:t xml:space="preserve"> functionale minime</w:t>
            </w:r>
          </w:p>
        </w:tc>
        <w:tc>
          <w:tcPr>
            <w:tcW w:w="1822" w:type="dxa"/>
            <w:shd w:val="clear" w:color="auto" w:fill="auto"/>
            <w:vAlign w:val="center"/>
          </w:tcPr>
          <w:p w:rsidR="00D6228E" w:rsidRPr="003018FE" w:rsidRDefault="00D6228E" w:rsidP="00E266B8">
            <w:pPr>
              <w:spacing w:after="0" w:line="360" w:lineRule="exact"/>
              <w:jc w:val="center"/>
              <w:rPr>
                <w:rFonts w:cstheme="minorHAnsi"/>
                <w:b/>
                <w:iCs/>
                <w:sz w:val="20"/>
                <w:szCs w:val="20"/>
              </w:rPr>
            </w:pPr>
            <w:r w:rsidRPr="003018FE">
              <w:rPr>
                <w:rFonts w:cstheme="minorHAnsi"/>
                <w:b/>
                <w:iCs/>
                <w:sz w:val="20"/>
                <w:szCs w:val="20"/>
              </w:rPr>
              <w:t xml:space="preserve">Specificaţii tehnice SAU </w:t>
            </w:r>
            <w:r w:rsidR="00E266B8">
              <w:rPr>
                <w:rFonts w:cstheme="minorHAnsi"/>
                <w:b/>
                <w:iCs/>
                <w:sz w:val="20"/>
                <w:szCs w:val="20"/>
              </w:rPr>
              <w:t xml:space="preserve">cerinte </w:t>
            </w:r>
            <w:r w:rsidRPr="003018FE">
              <w:rPr>
                <w:rFonts w:cstheme="minorHAnsi"/>
                <w:b/>
                <w:iCs/>
                <w:sz w:val="20"/>
                <w:szCs w:val="20"/>
              </w:rPr>
              <w:t xml:space="preserve">functionale extinse </w:t>
            </w:r>
          </w:p>
        </w:tc>
        <w:tc>
          <w:tcPr>
            <w:tcW w:w="1534" w:type="dxa"/>
            <w:vAlign w:val="center"/>
          </w:tcPr>
          <w:p w:rsidR="00D6228E" w:rsidRPr="003018FE" w:rsidRDefault="00D6228E" w:rsidP="003018FE">
            <w:pPr>
              <w:spacing w:after="0" w:line="360" w:lineRule="exact"/>
              <w:jc w:val="center"/>
              <w:rPr>
                <w:rFonts w:cstheme="minorHAnsi"/>
                <w:b/>
                <w:iCs/>
                <w:sz w:val="20"/>
                <w:szCs w:val="20"/>
              </w:rPr>
            </w:pPr>
            <w:r w:rsidRPr="003018FE">
              <w:rPr>
                <w:rFonts w:eastAsia="Calibri" w:cstheme="minorHAnsi"/>
                <w:b/>
              </w:rPr>
              <w:t>Durata minima garantie</w:t>
            </w:r>
          </w:p>
        </w:tc>
      </w:tr>
      <w:tr w:rsidR="00D6228E" w:rsidRPr="003018FE" w:rsidTr="00412A23">
        <w:trPr>
          <w:trHeight w:val="200"/>
          <w:tblHeader/>
          <w:jc w:val="center"/>
        </w:trPr>
        <w:tc>
          <w:tcPr>
            <w:tcW w:w="1446" w:type="dxa"/>
            <w:shd w:val="clear" w:color="auto" w:fill="auto"/>
            <w:vAlign w:val="center"/>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330" w:type="dxa"/>
            <w:shd w:val="clear" w:color="auto" w:fill="auto"/>
            <w:vAlign w:val="center"/>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376" w:type="dxa"/>
            <w:shd w:val="clear" w:color="auto" w:fill="auto"/>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575" w:type="dxa"/>
            <w:shd w:val="clear" w:color="auto" w:fill="auto"/>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695" w:type="dxa"/>
            <w:shd w:val="clear" w:color="auto" w:fill="auto"/>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822" w:type="dxa"/>
            <w:shd w:val="clear" w:color="auto" w:fill="auto"/>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c>
          <w:tcPr>
            <w:tcW w:w="1534" w:type="dxa"/>
          </w:tcPr>
          <w:p w:rsidR="00D6228E" w:rsidRPr="003018FE" w:rsidRDefault="00D6228E" w:rsidP="003018FE">
            <w:pPr>
              <w:pStyle w:val="ListParagraph"/>
              <w:numPr>
                <w:ilvl w:val="0"/>
                <w:numId w:val="67"/>
              </w:numPr>
              <w:spacing w:after="0" w:line="360" w:lineRule="exact"/>
              <w:jc w:val="center"/>
              <w:rPr>
                <w:rFonts w:cstheme="minorHAnsi"/>
                <w:b/>
                <w:iCs/>
                <w:sz w:val="20"/>
                <w:szCs w:val="20"/>
              </w:rPr>
            </w:pPr>
          </w:p>
        </w:tc>
      </w:tr>
      <w:tr w:rsidR="00D6228E" w:rsidRPr="003018FE" w:rsidTr="00412A23">
        <w:trPr>
          <w:trHeight w:val="819"/>
          <w:tblHeader/>
          <w:jc w:val="center"/>
        </w:trPr>
        <w:tc>
          <w:tcPr>
            <w:tcW w:w="1446" w:type="dxa"/>
            <w:shd w:val="clear" w:color="auto" w:fill="auto"/>
            <w:vAlign w:val="center"/>
          </w:tcPr>
          <w:p w:rsidR="00D6228E" w:rsidRPr="003018FE" w:rsidRDefault="00D6228E" w:rsidP="003018FE">
            <w:pPr>
              <w:spacing w:after="0" w:line="360" w:lineRule="exact"/>
              <w:jc w:val="center"/>
              <w:rPr>
                <w:rFonts w:cstheme="minorHAnsi"/>
                <w:b/>
              </w:rPr>
            </w:pPr>
            <w:r w:rsidRPr="003018FE">
              <w:rPr>
                <w:rFonts w:cstheme="minorHAnsi"/>
                <w:bCs/>
                <w:i/>
                <w:iCs/>
                <w:sz w:val="18"/>
                <w:szCs w:val="18"/>
                <w:highlight w:val="lightGray"/>
              </w:rPr>
              <w:lastRenderedPageBreak/>
              <w:t>[ introduceti cantitatea solicitată]</w:t>
            </w:r>
          </w:p>
        </w:tc>
        <w:tc>
          <w:tcPr>
            <w:tcW w:w="1330" w:type="dxa"/>
            <w:shd w:val="clear" w:color="auto" w:fill="auto"/>
            <w:vAlign w:val="center"/>
          </w:tcPr>
          <w:p w:rsidR="00D6228E" w:rsidRPr="003018FE" w:rsidRDefault="00D6228E" w:rsidP="003018FE">
            <w:pPr>
              <w:spacing w:after="0" w:line="360" w:lineRule="exact"/>
              <w:jc w:val="center"/>
              <w:rPr>
                <w:rFonts w:cstheme="minorHAnsi"/>
                <w:b/>
                <w:i/>
                <w:iCs/>
                <w:sz w:val="16"/>
                <w:szCs w:val="16"/>
              </w:rPr>
            </w:pPr>
            <w:r w:rsidRPr="003018FE">
              <w:rPr>
                <w:rFonts w:cstheme="minorHAnsi"/>
                <w:bCs/>
                <w:i/>
                <w:iCs/>
                <w:sz w:val="18"/>
                <w:szCs w:val="18"/>
                <w:highlight w:val="lightGray"/>
              </w:rPr>
              <w:t>[ introduceti unitatea de masura]</w:t>
            </w:r>
          </w:p>
        </w:tc>
        <w:tc>
          <w:tcPr>
            <w:tcW w:w="1376" w:type="dxa"/>
            <w:shd w:val="clear" w:color="auto" w:fill="auto"/>
            <w:vAlign w:val="center"/>
          </w:tcPr>
          <w:p w:rsidR="00D6228E" w:rsidRPr="003018FE" w:rsidRDefault="00D6228E" w:rsidP="003018FE">
            <w:pPr>
              <w:spacing w:after="0" w:line="360" w:lineRule="exact"/>
              <w:jc w:val="center"/>
              <w:rPr>
                <w:rFonts w:cstheme="minorHAnsi"/>
                <w:bCs/>
                <w:i/>
                <w:iCs/>
                <w:sz w:val="18"/>
                <w:szCs w:val="18"/>
                <w:highlight w:val="lightGray"/>
              </w:rPr>
            </w:pPr>
            <w:r w:rsidRPr="003018FE">
              <w:rPr>
                <w:rFonts w:cstheme="minorHAnsi"/>
                <w:bCs/>
                <w:i/>
                <w:iCs/>
                <w:sz w:val="18"/>
                <w:szCs w:val="18"/>
                <w:highlight w:val="lightGray"/>
              </w:rPr>
              <w:t>[introduceti locul de livrare]</w:t>
            </w:r>
          </w:p>
        </w:tc>
        <w:tc>
          <w:tcPr>
            <w:tcW w:w="1575" w:type="dxa"/>
            <w:shd w:val="clear" w:color="auto" w:fill="auto"/>
            <w:vAlign w:val="center"/>
          </w:tcPr>
          <w:p w:rsidR="00D6228E" w:rsidRPr="003018FE" w:rsidRDefault="00D6228E" w:rsidP="003018FE">
            <w:pPr>
              <w:spacing w:after="0" w:line="360" w:lineRule="exact"/>
              <w:jc w:val="center"/>
              <w:rPr>
                <w:rFonts w:cstheme="minorHAnsi"/>
                <w:bCs/>
                <w:i/>
                <w:iCs/>
                <w:sz w:val="18"/>
                <w:szCs w:val="18"/>
                <w:highlight w:val="lightGray"/>
              </w:rPr>
            </w:pPr>
            <w:r w:rsidRPr="003018FE">
              <w:rPr>
                <w:rFonts w:cstheme="minorHAnsi"/>
                <w:bCs/>
                <w:i/>
                <w:iCs/>
                <w:sz w:val="18"/>
                <w:szCs w:val="18"/>
                <w:highlight w:val="lightGray"/>
              </w:rPr>
              <w:t>[ introduceti data de livrare]</w:t>
            </w:r>
          </w:p>
        </w:tc>
        <w:tc>
          <w:tcPr>
            <w:tcW w:w="1695" w:type="dxa"/>
            <w:shd w:val="clear" w:color="auto" w:fill="auto"/>
          </w:tcPr>
          <w:p w:rsidR="00D6228E" w:rsidRPr="003018FE" w:rsidRDefault="00D6228E" w:rsidP="00E266B8">
            <w:pPr>
              <w:spacing w:after="0" w:line="360" w:lineRule="exact"/>
              <w:jc w:val="center"/>
              <w:rPr>
                <w:rFonts w:cstheme="minorHAnsi"/>
                <w:bCs/>
                <w:i/>
                <w:iCs/>
                <w:sz w:val="18"/>
                <w:szCs w:val="18"/>
                <w:highlight w:val="lightGray"/>
              </w:rPr>
            </w:pPr>
            <w:r w:rsidRPr="003018FE">
              <w:rPr>
                <w:rFonts w:cstheme="minorHAnsi"/>
                <w:bCs/>
                <w:i/>
                <w:iCs/>
                <w:sz w:val="18"/>
                <w:szCs w:val="18"/>
                <w:highlight w:val="lightGray"/>
              </w:rPr>
              <w:t xml:space="preserve">[introduceti  specificaţiile tehnice / </w:t>
            </w:r>
            <w:r w:rsidR="00E266B8">
              <w:rPr>
                <w:rFonts w:cstheme="minorHAnsi"/>
                <w:bCs/>
                <w:i/>
                <w:iCs/>
                <w:sz w:val="18"/>
                <w:szCs w:val="18"/>
                <w:highlight w:val="lightGray"/>
              </w:rPr>
              <w:t>cerintele</w:t>
            </w:r>
            <w:r w:rsidRPr="003018FE">
              <w:rPr>
                <w:rFonts w:cstheme="minorHAnsi"/>
                <w:bCs/>
                <w:i/>
                <w:iCs/>
                <w:sz w:val="18"/>
                <w:szCs w:val="18"/>
                <w:highlight w:val="lightGray"/>
              </w:rPr>
              <w:t xml:space="preserve"> functionale minime]</w:t>
            </w:r>
          </w:p>
        </w:tc>
        <w:tc>
          <w:tcPr>
            <w:tcW w:w="1822" w:type="dxa"/>
            <w:shd w:val="clear" w:color="auto" w:fill="auto"/>
          </w:tcPr>
          <w:p w:rsidR="00D6228E" w:rsidRPr="003018FE" w:rsidRDefault="00D6228E" w:rsidP="00E266B8">
            <w:pPr>
              <w:spacing w:after="0" w:line="360" w:lineRule="exact"/>
              <w:jc w:val="center"/>
              <w:rPr>
                <w:rFonts w:cstheme="minorHAnsi"/>
                <w:bCs/>
                <w:i/>
                <w:iCs/>
                <w:sz w:val="18"/>
                <w:szCs w:val="18"/>
                <w:highlight w:val="lightGray"/>
              </w:rPr>
            </w:pPr>
            <w:r w:rsidRPr="003018FE">
              <w:rPr>
                <w:rFonts w:cstheme="minorHAnsi"/>
                <w:bCs/>
                <w:i/>
                <w:iCs/>
                <w:sz w:val="18"/>
                <w:szCs w:val="18"/>
                <w:highlight w:val="lightGray"/>
              </w:rPr>
              <w:t xml:space="preserve">[ introduceti  specificaţiile tehnice / </w:t>
            </w:r>
            <w:r w:rsidR="00E266B8">
              <w:rPr>
                <w:rFonts w:cstheme="minorHAnsi"/>
                <w:bCs/>
                <w:i/>
                <w:iCs/>
                <w:sz w:val="18"/>
                <w:szCs w:val="18"/>
                <w:highlight w:val="lightGray"/>
              </w:rPr>
              <w:t>cerintele</w:t>
            </w:r>
            <w:r w:rsidRPr="003018FE">
              <w:rPr>
                <w:rFonts w:cstheme="minorHAnsi"/>
                <w:bCs/>
                <w:i/>
                <w:iCs/>
                <w:sz w:val="18"/>
                <w:szCs w:val="18"/>
                <w:highlight w:val="lightGray"/>
              </w:rPr>
              <w:t xml:space="preserve"> functionale extinse /dorite]</w:t>
            </w:r>
          </w:p>
        </w:tc>
        <w:tc>
          <w:tcPr>
            <w:tcW w:w="1534" w:type="dxa"/>
          </w:tcPr>
          <w:p w:rsidR="00D6228E" w:rsidRPr="003018FE" w:rsidRDefault="00D6228E" w:rsidP="003018FE">
            <w:pPr>
              <w:spacing w:after="0" w:line="360" w:lineRule="exact"/>
              <w:jc w:val="center"/>
              <w:rPr>
                <w:rFonts w:cstheme="minorHAnsi"/>
                <w:bCs/>
                <w:i/>
                <w:iCs/>
                <w:sz w:val="18"/>
                <w:szCs w:val="18"/>
                <w:highlight w:val="lightGray"/>
              </w:rPr>
            </w:pPr>
            <w:r w:rsidRPr="003018FE">
              <w:rPr>
                <w:rFonts w:cstheme="minorHAnsi"/>
                <w:bCs/>
                <w:i/>
                <w:iCs/>
                <w:sz w:val="18"/>
                <w:szCs w:val="18"/>
                <w:highlight w:val="lightGray"/>
              </w:rPr>
              <w:t>[introduceţi informatii referitoare la perioada minima de garantie ]</w:t>
            </w:r>
          </w:p>
        </w:tc>
      </w:tr>
    </w:tbl>
    <w:p w:rsidR="00114916" w:rsidRDefault="00114916" w:rsidP="003018FE">
      <w:pPr>
        <w:spacing w:after="0" w:line="360" w:lineRule="exact"/>
        <w:jc w:val="both"/>
        <w:rPr>
          <w:rFonts w:cstheme="minorHAnsi"/>
        </w:rPr>
      </w:pPr>
    </w:p>
    <w:p w:rsidR="008F2C62" w:rsidRDefault="006104DC" w:rsidP="003018FE">
      <w:pPr>
        <w:spacing w:after="0" w:line="360" w:lineRule="exact"/>
        <w:jc w:val="both"/>
        <w:rPr>
          <w:rFonts w:cstheme="minorHAnsi"/>
          <w:highlight w:val="lightGray"/>
        </w:rPr>
      </w:pPr>
      <w:r w:rsidRPr="006104DC">
        <w:rPr>
          <w:rFonts w:cstheme="minorHAnsi"/>
          <w:highlight w:val="lightGray"/>
        </w:rPr>
        <w:t xml:space="preserve">[In functie de produsele achizitionate, Autoritatea Contractanta introduce caracteristicile </w:t>
      </w:r>
      <w:r w:rsidR="00BF0226">
        <w:rPr>
          <w:rFonts w:cstheme="minorHAnsi"/>
          <w:highlight w:val="lightGray"/>
        </w:rPr>
        <w:t xml:space="preserve">solicitate </w:t>
      </w:r>
      <w:r w:rsidRPr="006104DC">
        <w:rPr>
          <w:rFonts w:cstheme="minorHAnsi"/>
          <w:highlight w:val="lightGray"/>
        </w:rPr>
        <w:t>pentru fiecare produs prin raportare la</w:t>
      </w:r>
      <w:r w:rsidR="008F2C62">
        <w:rPr>
          <w:rFonts w:cstheme="minorHAnsi"/>
          <w:highlight w:val="lightGray"/>
        </w:rPr>
        <w:t>:</w:t>
      </w:r>
    </w:p>
    <w:p w:rsidR="008F2C62" w:rsidRPr="00D237CB" w:rsidRDefault="006104DC" w:rsidP="00BF0226">
      <w:pPr>
        <w:pStyle w:val="ListParagraph"/>
        <w:numPr>
          <w:ilvl w:val="1"/>
          <w:numId w:val="9"/>
        </w:numPr>
        <w:spacing w:after="0" w:line="360" w:lineRule="exact"/>
        <w:ind w:left="567"/>
        <w:jc w:val="both"/>
        <w:rPr>
          <w:rFonts w:cstheme="minorHAnsi"/>
          <w:highlight w:val="lightGray"/>
        </w:rPr>
      </w:pPr>
      <w:r w:rsidRPr="008F2C62">
        <w:rPr>
          <w:rFonts w:cstheme="minorHAnsi"/>
          <w:highlight w:val="lightGray"/>
        </w:rPr>
        <w:t>specificatii tehnice</w:t>
      </w:r>
      <w:r w:rsidR="00D237CB" w:rsidRPr="00D237CB">
        <w:rPr>
          <w:rFonts w:cstheme="minorHAnsi"/>
          <w:highlight w:val="lightGray"/>
        </w:rPr>
        <w:t xml:space="preserve"> - </w:t>
      </w:r>
      <w:r w:rsidR="00D237CB">
        <w:rPr>
          <w:rFonts w:cstheme="minorHAnsi"/>
          <w:highlight w:val="lightGray"/>
        </w:rPr>
        <w:t xml:space="preserve">definesc </w:t>
      </w:r>
      <w:r w:rsidR="00AC216F">
        <w:rPr>
          <w:rFonts w:cstheme="minorHAnsi"/>
          <w:highlight w:val="lightGray"/>
        </w:rPr>
        <w:t>caracteristici/</w:t>
      </w:r>
      <w:r w:rsidR="00D237CB">
        <w:rPr>
          <w:rFonts w:cstheme="minorHAnsi"/>
          <w:highlight w:val="lightGray"/>
        </w:rPr>
        <w:t xml:space="preserve">cerinte </w:t>
      </w:r>
      <w:r w:rsidR="00D237CB" w:rsidRPr="008F2C62">
        <w:rPr>
          <w:rFonts w:cstheme="minorHAnsi"/>
          <w:highlight w:val="lightGray"/>
        </w:rPr>
        <w:t xml:space="preserve"> </w:t>
      </w:r>
      <w:r w:rsidR="00D237CB">
        <w:rPr>
          <w:rFonts w:cstheme="minorHAnsi"/>
          <w:highlight w:val="lightGray"/>
        </w:rPr>
        <w:t xml:space="preserve">pe care un produs </w:t>
      </w:r>
      <w:r w:rsidR="00D237CB" w:rsidRPr="00D237CB">
        <w:rPr>
          <w:rFonts w:cstheme="minorHAnsi"/>
          <w:highlight w:val="lightGray"/>
        </w:rPr>
        <w:t xml:space="preserve">trebuie să </w:t>
      </w:r>
      <w:r w:rsidR="00AC216F">
        <w:rPr>
          <w:rFonts w:cstheme="minorHAnsi"/>
          <w:highlight w:val="lightGray"/>
        </w:rPr>
        <w:t xml:space="preserve">le </w:t>
      </w:r>
      <w:r w:rsidR="00D237CB" w:rsidRPr="00D237CB">
        <w:rPr>
          <w:rFonts w:cstheme="minorHAnsi"/>
          <w:highlight w:val="lightGray"/>
        </w:rPr>
        <w:t xml:space="preserve">îndeplinească </w:t>
      </w:r>
    </w:p>
    <w:p w:rsidR="006104DC" w:rsidRPr="008F2C62" w:rsidRDefault="006104DC" w:rsidP="00BF0226">
      <w:pPr>
        <w:pStyle w:val="ListParagraph"/>
        <w:numPr>
          <w:ilvl w:val="1"/>
          <w:numId w:val="9"/>
        </w:numPr>
        <w:spacing w:after="0" w:line="360" w:lineRule="exact"/>
        <w:ind w:left="567"/>
        <w:jc w:val="both"/>
        <w:rPr>
          <w:rFonts w:cstheme="minorHAnsi"/>
        </w:rPr>
      </w:pPr>
      <w:r w:rsidRPr="008F2C62">
        <w:rPr>
          <w:rFonts w:cstheme="minorHAnsi"/>
          <w:highlight w:val="lightGray"/>
        </w:rPr>
        <w:t>cerinte de performanta/functionale</w:t>
      </w:r>
      <w:r w:rsidR="008F2C62">
        <w:rPr>
          <w:rFonts w:cstheme="minorHAnsi"/>
          <w:highlight w:val="lightGray"/>
        </w:rPr>
        <w:t xml:space="preserve"> - exprima</w:t>
      </w:r>
      <w:r w:rsidR="008F2C62" w:rsidRPr="008F2C62">
        <w:rPr>
          <w:rFonts w:cstheme="minorHAnsi"/>
          <w:highlight w:val="lightGray"/>
        </w:rPr>
        <w:t xml:space="preserve"> </w:t>
      </w:r>
      <w:r w:rsidR="00D237CB">
        <w:rPr>
          <w:rFonts w:cstheme="minorHAnsi"/>
          <w:highlight w:val="lightGray"/>
        </w:rPr>
        <w:t xml:space="preserve">perfomanta pe care produsul trebuie o </w:t>
      </w:r>
      <w:r w:rsidR="008F2C62" w:rsidRPr="008F2C62">
        <w:rPr>
          <w:rFonts w:cstheme="minorHAnsi"/>
          <w:highlight w:val="lightGray"/>
        </w:rPr>
        <w:t>realizeze</w:t>
      </w:r>
      <w:r w:rsidR="00D237CB">
        <w:rPr>
          <w:rFonts w:cstheme="minorHAnsi"/>
          <w:highlight w:val="lightGray"/>
        </w:rPr>
        <w:t xml:space="preserve"> in timpul functionarii, fara a identifica cum trebuie atinsa performanta</w:t>
      </w:r>
      <w:r w:rsidRPr="008F2C62">
        <w:rPr>
          <w:rFonts w:cstheme="minorHAnsi"/>
          <w:highlight w:val="lightGray"/>
        </w:rPr>
        <w:t>]</w:t>
      </w:r>
    </w:p>
    <w:p w:rsidR="006104DC" w:rsidRPr="003018FE" w:rsidRDefault="006104DC" w:rsidP="003018FE">
      <w:pPr>
        <w:spacing w:after="0" w:line="360" w:lineRule="exact"/>
        <w:jc w:val="both"/>
        <w:rPr>
          <w:rFonts w:cstheme="minorHAnsi"/>
        </w:rPr>
      </w:pPr>
    </w:p>
    <w:p w:rsidR="00814751" w:rsidRPr="00BF0226" w:rsidRDefault="00114916" w:rsidP="003018FE">
      <w:pPr>
        <w:spacing w:after="0" w:line="360" w:lineRule="exact"/>
        <w:jc w:val="both"/>
        <w:rPr>
          <w:rFonts w:cstheme="minorHAnsi"/>
        </w:rPr>
      </w:pPr>
      <w:r w:rsidRPr="00BF0226">
        <w:rPr>
          <w:rFonts w:cstheme="minorHAnsi"/>
          <w:highlight w:val="lightGray"/>
        </w:rPr>
        <w:t>[R</w:t>
      </w:r>
      <w:r w:rsidR="00814751" w:rsidRPr="00BF0226">
        <w:rPr>
          <w:rFonts w:cstheme="minorHAnsi"/>
          <w:highlight w:val="lightGray"/>
        </w:rPr>
        <w:t>eproduceti informatiile de mai sus pentru fiecare produs care face obiectul cotractului]</w:t>
      </w:r>
    </w:p>
    <w:p w:rsidR="00814751" w:rsidRDefault="00814751" w:rsidP="003018FE">
      <w:pPr>
        <w:spacing w:after="0" w:line="360" w:lineRule="exact"/>
        <w:jc w:val="both"/>
        <w:rPr>
          <w:rFonts w:cstheme="minorHAnsi"/>
        </w:rPr>
      </w:pPr>
    </w:p>
    <w:p w:rsidR="00294BB4" w:rsidRPr="00F968F4" w:rsidRDefault="00F968F4" w:rsidP="003018FE">
      <w:pPr>
        <w:spacing w:after="0" w:line="360" w:lineRule="exact"/>
        <w:jc w:val="both"/>
        <w:rPr>
          <w:rFonts w:cstheme="minorHAnsi"/>
          <w:highlight w:val="lightGray"/>
        </w:rPr>
      </w:pPr>
      <w:r>
        <w:rPr>
          <w:rFonts w:cstheme="minorHAnsi"/>
          <w:highlight w:val="lightGray"/>
        </w:rPr>
        <w:t>[</w:t>
      </w:r>
      <w:r w:rsidR="00294BB4" w:rsidRPr="00F968F4">
        <w:rPr>
          <w:rFonts w:cstheme="minorHAnsi"/>
          <w:highlight w:val="lightGray"/>
        </w:rPr>
        <w:t xml:space="preserve">Exemple de </w:t>
      </w:r>
      <w:r w:rsidR="00515158" w:rsidRPr="00F968F4">
        <w:rPr>
          <w:rFonts w:cstheme="minorHAnsi"/>
          <w:highlight w:val="lightGray"/>
        </w:rPr>
        <w:t>criterii care au ca efect reducerea impactului asupra mediului inconjurator</w:t>
      </w:r>
      <w:r w:rsidR="00042DA1" w:rsidRPr="00F968F4">
        <w:rPr>
          <w:rFonts w:cstheme="minorHAnsi"/>
          <w:highlight w:val="lightGray"/>
        </w:rPr>
        <w:t xml:space="preserve"> de-a lungul ciclului de viata</w:t>
      </w:r>
      <w:r w:rsidR="00515158" w:rsidRPr="00F968F4">
        <w:rPr>
          <w:rFonts w:cstheme="minorHAnsi"/>
          <w:highlight w:val="lightGray"/>
        </w:rPr>
        <w:t xml:space="preserve"> si care</w:t>
      </w:r>
      <w:r w:rsidR="00294BB4" w:rsidRPr="00F968F4">
        <w:rPr>
          <w:rFonts w:cstheme="minorHAnsi"/>
          <w:highlight w:val="lightGray"/>
        </w:rPr>
        <w:t xml:space="preserve"> pot fi utilizate pentru anumite categorii de produse (ex. servere de mici dimensiuni, statii de lucru, </w:t>
      </w:r>
      <w:r w:rsidR="00B67D39" w:rsidRPr="00F968F4">
        <w:rPr>
          <w:rFonts w:cstheme="minorHAnsi"/>
          <w:highlight w:val="lightGray"/>
        </w:rPr>
        <w:t>monitoare, computere p</w:t>
      </w:r>
      <w:r w:rsidR="00294BB4" w:rsidRPr="00F968F4">
        <w:rPr>
          <w:rFonts w:cstheme="minorHAnsi"/>
          <w:highlight w:val="lightGray"/>
        </w:rPr>
        <w:t>o</w:t>
      </w:r>
      <w:r w:rsidR="00B67D39" w:rsidRPr="00F968F4">
        <w:rPr>
          <w:rFonts w:cstheme="minorHAnsi"/>
          <w:highlight w:val="lightGray"/>
        </w:rPr>
        <w:t>r</w:t>
      </w:r>
      <w:r w:rsidR="00294BB4" w:rsidRPr="00F968F4">
        <w:rPr>
          <w:rFonts w:cstheme="minorHAnsi"/>
          <w:highlight w:val="lightGray"/>
        </w:rPr>
        <w:t>tabile, etc</w:t>
      </w:r>
      <w:r w:rsidR="00515158" w:rsidRPr="00F968F4">
        <w:rPr>
          <w:rFonts w:cstheme="minorHAnsi"/>
          <w:highlight w:val="lightGray"/>
        </w:rPr>
        <w:t>)</w:t>
      </w:r>
      <w:r w:rsidR="00B67D39" w:rsidRPr="00F968F4">
        <w:rPr>
          <w:rFonts w:cstheme="minorHAnsi"/>
          <w:highlight w:val="lightGray"/>
        </w:rPr>
        <w:t>.</w:t>
      </w:r>
      <w:r>
        <w:rPr>
          <w:rFonts w:cstheme="minorHAnsi"/>
          <w:highlight w:val="lightGray"/>
        </w:rPr>
        <w:t>]</w:t>
      </w:r>
    </w:p>
    <w:p w:rsidR="00294BB4" w:rsidRDefault="00294BB4" w:rsidP="003018FE">
      <w:pPr>
        <w:spacing w:after="0" w:line="360" w:lineRule="exact"/>
        <w:jc w:val="both"/>
        <w:rPr>
          <w:rFonts w:cstheme="minorHAnsi"/>
        </w:rPr>
      </w:pPr>
    </w:p>
    <w:tbl>
      <w:tblPr>
        <w:tblStyle w:val="TableGrid"/>
        <w:tblW w:w="10321" w:type="dxa"/>
        <w:jc w:val="center"/>
        <w:tblLook w:val="04A0" w:firstRow="1" w:lastRow="0" w:firstColumn="1" w:lastColumn="0" w:noHBand="0" w:noVBand="1"/>
      </w:tblPr>
      <w:tblGrid>
        <w:gridCol w:w="5218"/>
        <w:gridCol w:w="5103"/>
      </w:tblGrid>
      <w:tr w:rsidR="002F0410" w:rsidRPr="00F968F4" w:rsidTr="00F968F4">
        <w:trPr>
          <w:jc w:val="center"/>
        </w:trPr>
        <w:tc>
          <w:tcPr>
            <w:tcW w:w="10321" w:type="dxa"/>
            <w:gridSpan w:val="2"/>
          </w:tcPr>
          <w:p w:rsidR="002F0410" w:rsidRPr="00F968F4" w:rsidRDefault="002F0410" w:rsidP="003018FE">
            <w:pPr>
              <w:spacing w:line="360" w:lineRule="exact"/>
              <w:jc w:val="both"/>
              <w:rPr>
                <w:rFonts w:cstheme="minorHAnsi"/>
                <w:b/>
                <w:highlight w:val="lightGray"/>
              </w:rPr>
            </w:pPr>
            <w:r w:rsidRPr="00F968F4">
              <w:rPr>
                <w:rFonts w:cstheme="minorHAnsi"/>
                <w:b/>
                <w:highlight w:val="lightGray"/>
              </w:rPr>
              <w:t>Criterii energetice</w:t>
            </w:r>
          </w:p>
        </w:tc>
      </w:tr>
      <w:tr w:rsidR="002F0410" w:rsidRPr="00F968F4" w:rsidTr="00F968F4">
        <w:trPr>
          <w:jc w:val="center"/>
        </w:trPr>
        <w:tc>
          <w:tcPr>
            <w:tcW w:w="5218" w:type="dxa"/>
          </w:tcPr>
          <w:p w:rsidR="00613246" w:rsidRPr="00F968F4" w:rsidRDefault="00613246" w:rsidP="00613246">
            <w:pPr>
              <w:spacing w:line="360" w:lineRule="exact"/>
              <w:jc w:val="both"/>
              <w:rPr>
                <w:b/>
                <w:highlight w:val="lightGray"/>
              </w:rPr>
            </w:pPr>
            <w:r w:rsidRPr="00F968F4">
              <w:rPr>
                <w:b/>
                <w:highlight w:val="lightGray"/>
              </w:rPr>
              <w:t>Cerințe minime de performanță energetică pentru computere</w:t>
            </w:r>
          </w:p>
          <w:p w:rsidR="00613246" w:rsidRPr="00F968F4" w:rsidRDefault="00613246" w:rsidP="00613246">
            <w:pPr>
              <w:spacing w:line="360" w:lineRule="exact"/>
              <w:jc w:val="both"/>
              <w:rPr>
                <w:b/>
                <w:highlight w:val="lightGray"/>
              </w:rPr>
            </w:pPr>
          </w:p>
          <w:p w:rsidR="00613246" w:rsidRPr="00F968F4" w:rsidRDefault="00613246" w:rsidP="00613246">
            <w:pPr>
              <w:spacing w:line="360" w:lineRule="exact"/>
              <w:jc w:val="both"/>
              <w:rPr>
                <w:b/>
                <w:highlight w:val="lightGray"/>
              </w:rPr>
            </w:pPr>
            <w:r w:rsidRPr="00F968F4">
              <w:rPr>
                <w:highlight w:val="lightGray"/>
              </w:rPr>
              <w:t>Eficiența energetică a computerelor trebuie să îndeplinească cerințele privind eficiența energetică din cea mai recentă versiune a standardului Energy Star.</w:t>
            </w:r>
          </w:p>
          <w:p w:rsidR="00613246" w:rsidRPr="00F968F4" w:rsidRDefault="00613246" w:rsidP="00613246">
            <w:pPr>
              <w:spacing w:line="360" w:lineRule="exact"/>
              <w:jc w:val="both"/>
              <w:rPr>
                <w:i/>
                <w:highlight w:val="lightGray"/>
              </w:rPr>
            </w:pPr>
            <w:r w:rsidRPr="00F968F4">
              <w:rPr>
                <w:i/>
                <w:highlight w:val="lightGray"/>
              </w:rPr>
              <w:t xml:space="preserve">Versiunea în vigoare poate fi consultata la acest link web: </w:t>
            </w:r>
            <w:hyperlink r:id="rId10" w:history="1">
              <w:r w:rsidRPr="00F968F4">
                <w:rPr>
                  <w:rStyle w:val="Hyperlink"/>
                  <w:i/>
                  <w:highlight w:val="lightGray"/>
                </w:rPr>
                <w:t>http://www.eu-energystar.org/specifications.htm</w:t>
              </w:r>
            </w:hyperlink>
            <w:r w:rsidRPr="00F968F4">
              <w:rPr>
                <w:i/>
                <w:highlight w:val="lightGray"/>
              </w:rPr>
              <w:t xml:space="preserve">   </w:t>
            </w:r>
          </w:p>
          <w:p w:rsidR="002F0410" w:rsidRPr="00F968F4" w:rsidRDefault="002F0410" w:rsidP="003018FE">
            <w:pPr>
              <w:spacing w:line="360" w:lineRule="exact"/>
              <w:jc w:val="both"/>
              <w:rPr>
                <w:rFonts w:cstheme="minorHAnsi"/>
                <w:b/>
                <w:highlight w:val="lightGray"/>
              </w:rPr>
            </w:pPr>
          </w:p>
        </w:tc>
        <w:tc>
          <w:tcPr>
            <w:tcW w:w="5103" w:type="dxa"/>
          </w:tcPr>
          <w:p w:rsidR="002F0410" w:rsidRPr="00F968F4" w:rsidRDefault="002F0410" w:rsidP="002F0410">
            <w:pPr>
              <w:spacing w:line="360" w:lineRule="exact"/>
              <w:jc w:val="both"/>
              <w:rPr>
                <w:b/>
                <w:highlight w:val="lightGray"/>
              </w:rPr>
            </w:pPr>
            <w:r w:rsidRPr="00F968F4">
              <w:rPr>
                <w:b/>
                <w:highlight w:val="lightGray"/>
              </w:rPr>
              <w:t xml:space="preserve">Modalitate </w:t>
            </w:r>
            <w:r w:rsidR="00613246" w:rsidRPr="00F968F4">
              <w:rPr>
                <w:b/>
                <w:highlight w:val="lightGray"/>
              </w:rPr>
              <w:t>de verificare</w:t>
            </w:r>
          </w:p>
          <w:p w:rsidR="00613246" w:rsidRPr="00F968F4" w:rsidRDefault="00613246" w:rsidP="002F0410">
            <w:pPr>
              <w:spacing w:line="360" w:lineRule="exact"/>
              <w:jc w:val="both"/>
              <w:rPr>
                <w:b/>
                <w:highlight w:val="lightGray"/>
              </w:rPr>
            </w:pPr>
          </w:p>
          <w:p w:rsidR="00DC1220" w:rsidRPr="00F968F4" w:rsidRDefault="002F0410" w:rsidP="00DC1220">
            <w:pPr>
              <w:spacing w:line="360" w:lineRule="exact"/>
              <w:jc w:val="both"/>
              <w:rPr>
                <w:highlight w:val="lightGray"/>
              </w:rPr>
            </w:pPr>
            <w:r w:rsidRPr="00F968F4">
              <w:rPr>
                <w:highlight w:val="lightGray"/>
              </w:rPr>
              <w:t xml:space="preserve">Ofertantul trebuie să furnizeze </w:t>
            </w:r>
            <w:r w:rsidR="00DC1220" w:rsidRPr="00F968F4">
              <w:rPr>
                <w:highlight w:val="lightGray"/>
              </w:rPr>
              <w:t xml:space="preserve">in cadrul propunerii tehnice </w:t>
            </w:r>
            <w:r w:rsidRPr="00F968F4">
              <w:rPr>
                <w:highlight w:val="lightGray"/>
              </w:rPr>
              <w:t xml:space="preserve">rapoarte de testare efectuată conform metodelor de testare prevăzute în cea mai recentă versiune a programului Energy Star. </w:t>
            </w:r>
          </w:p>
          <w:p w:rsidR="00DC1220" w:rsidRPr="00F968F4" w:rsidRDefault="00DC1220" w:rsidP="00DC1220">
            <w:pPr>
              <w:spacing w:line="360" w:lineRule="exact"/>
              <w:jc w:val="both"/>
              <w:rPr>
                <w:highlight w:val="lightGray"/>
              </w:rPr>
            </w:pPr>
          </w:p>
          <w:p w:rsidR="00613246" w:rsidRPr="00F968F4" w:rsidRDefault="002F0410" w:rsidP="00DC1220">
            <w:pPr>
              <w:spacing w:line="360" w:lineRule="exact"/>
              <w:jc w:val="both"/>
              <w:rPr>
                <w:i/>
                <w:highlight w:val="lightGray"/>
              </w:rPr>
            </w:pPr>
            <w:r w:rsidRPr="00F968F4">
              <w:rPr>
                <w:i/>
                <w:highlight w:val="lightGray"/>
              </w:rPr>
              <w:t xml:space="preserve">Modelele care s-au calificat pentru programul Energy Star al UE și care sunt înregistrate în baza de date a programului pot fi considerate conforme. </w:t>
            </w:r>
          </w:p>
          <w:p w:rsidR="00613246" w:rsidRPr="00F968F4" w:rsidRDefault="00613246" w:rsidP="00DC1220">
            <w:pPr>
              <w:spacing w:line="360" w:lineRule="exact"/>
              <w:jc w:val="both"/>
              <w:rPr>
                <w:i/>
                <w:highlight w:val="lightGray"/>
              </w:rPr>
            </w:pPr>
          </w:p>
          <w:p w:rsidR="002F0410" w:rsidRPr="00F968F4" w:rsidRDefault="002F0410" w:rsidP="0016762C">
            <w:pPr>
              <w:spacing w:line="360" w:lineRule="exact"/>
              <w:jc w:val="both"/>
              <w:rPr>
                <w:rFonts w:cstheme="minorHAnsi"/>
                <w:i/>
                <w:highlight w:val="lightGray"/>
              </w:rPr>
            </w:pPr>
            <w:r w:rsidRPr="00F968F4">
              <w:rPr>
                <w:i/>
                <w:highlight w:val="lightGray"/>
              </w:rPr>
              <w:t xml:space="preserve">Înregistrările Energy Star din cea mai recentă versiune din SUA </w:t>
            </w:r>
            <w:r w:rsidR="00613246" w:rsidRPr="00F968F4">
              <w:rPr>
                <w:i/>
                <w:highlight w:val="lightGray"/>
              </w:rPr>
              <w:t>vor fi</w:t>
            </w:r>
            <w:r w:rsidRPr="00F968F4">
              <w:rPr>
                <w:i/>
                <w:highlight w:val="lightGray"/>
              </w:rPr>
              <w:t xml:space="preserve"> de asemenea, acceptate, cu condiția ca testarea să se fi efectuat în conformitate cu cerințele europene privind puterea de intrare. Produsele care dețin eticheta UE ecologică pentru computere </w:t>
            </w:r>
            <w:r w:rsidRPr="00F968F4">
              <w:rPr>
                <w:i/>
                <w:highlight w:val="lightGray"/>
              </w:rPr>
              <w:lastRenderedPageBreak/>
              <w:t xml:space="preserve">personale, laptopuri și computere de tip tabletă sau o altă etichetă ecologică relevantă </w:t>
            </w:r>
            <w:r w:rsidR="0096635F" w:rsidRPr="00F968F4">
              <w:rPr>
                <w:i/>
                <w:highlight w:val="lightGray"/>
              </w:rPr>
              <w:t>(</w:t>
            </w:r>
            <w:r w:rsidRPr="00F968F4">
              <w:rPr>
                <w:i/>
                <w:highlight w:val="lightGray"/>
              </w:rPr>
              <w:t xml:space="preserve">de tip </w:t>
            </w:r>
            <w:r w:rsidR="0016762C" w:rsidRPr="00F968F4">
              <w:rPr>
                <w:i/>
                <w:highlight w:val="lightGray"/>
              </w:rPr>
              <w:t>I</w:t>
            </w:r>
            <w:r w:rsidR="0096635F" w:rsidRPr="00F968F4">
              <w:rPr>
                <w:rStyle w:val="FootnoteReference"/>
                <w:i/>
                <w:highlight w:val="lightGray"/>
              </w:rPr>
              <w:footnoteReference w:id="2"/>
            </w:r>
            <w:r w:rsidR="0096635F" w:rsidRPr="00F968F4">
              <w:rPr>
                <w:i/>
                <w:highlight w:val="lightGray"/>
              </w:rPr>
              <w:t xml:space="preserve"> sau ISO 14024)</w:t>
            </w:r>
            <w:r w:rsidRPr="00F968F4">
              <w:rPr>
                <w:i/>
                <w:highlight w:val="lightGray"/>
              </w:rPr>
              <w:t xml:space="preserve"> care respectă </w:t>
            </w:r>
            <w:r w:rsidR="009240F2" w:rsidRPr="00F968F4">
              <w:rPr>
                <w:i/>
                <w:highlight w:val="lightGray"/>
              </w:rPr>
              <w:t>cerintele specificate</w:t>
            </w:r>
            <w:r w:rsidRPr="00F968F4">
              <w:rPr>
                <w:i/>
                <w:highlight w:val="lightGray"/>
              </w:rPr>
              <w:t xml:space="preserve"> sunt considerate conforme.</w:t>
            </w:r>
          </w:p>
        </w:tc>
      </w:tr>
      <w:tr w:rsidR="002F0410" w:rsidRPr="00F968F4" w:rsidTr="00F968F4">
        <w:trPr>
          <w:jc w:val="center"/>
        </w:trPr>
        <w:tc>
          <w:tcPr>
            <w:tcW w:w="5218" w:type="dxa"/>
          </w:tcPr>
          <w:p w:rsidR="002F0410" w:rsidRPr="00F968F4" w:rsidRDefault="00613246" w:rsidP="003018FE">
            <w:pPr>
              <w:spacing w:line="360" w:lineRule="exact"/>
              <w:jc w:val="both"/>
              <w:rPr>
                <w:b/>
                <w:highlight w:val="lightGray"/>
              </w:rPr>
            </w:pPr>
            <w:r w:rsidRPr="00F968F4">
              <w:rPr>
                <w:b/>
                <w:highlight w:val="lightGray"/>
              </w:rPr>
              <w:lastRenderedPageBreak/>
              <w:t>Cerințe minime de performanță energetică pentru monitoare</w:t>
            </w:r>
          </w:p>
          <w:p w:rsidR="00613246" w:rsidRPr="00F968F4" w:rsidRDefault="00613246" w:rsidP="00613246">
            <w:pPr>
              <w:spacing w:line="360" w:lineRule="exact"/>
              <w:jc w:val="both"/>
              <w:rPr>
                <w:highlight w:val="lightGray"/>
              </w:rPr>
            </w:pPr>
            <w:r w:rsidRPr="00F968F4">
              <w:rPr>
                <w:highlight w:val="lightGray"/>
              </w:rPr>
              <w:t xml:space="preserve">Eficiența energetică a monitoarelor trebuie să îndeplinească cerința privind eficiența energetică din cea mai recentă versiune a standardului Energy Star. </w:t>
            </w:r>
          </w:p>
          <w:p w:rsidR="00613246" w:rsidRPr="00F968F4" w:rsidRDefault="00613246" w:rsidP="00613246">
            <w:pPr>
              <w:spacing w:line="360" w:lineRule="exact"/>
              <w:jc w:val="both"/>
              <w:rPr>
                <w:i/>
                <w:highlight w:val="lightGray"/>
              </w:rPr>
            </w:pPr>
            <w:r w:rsidRPr="00F968F4">
              <w:rPr>
                <w:i/>
                <w:highlight w:val="lightGray"/>
              </w:rPr>
              <w:t xml:space="preserve">Versiunea în vigoare poate fi consultata la acest link web: </w:t>
            </w:r>
            <w:hyperlink r:id="rId11" w:history="1">
              <w:r w:rsidRPr="00F968F4">
                <w:rPr>
                  <w:rStyle w:val="Hyperlink"/>
                  <w:i/>
                  <w:highlight w:val="lightGray"/>
                </w:rPr>
                <w:t>http://www.eu-energystar.org/specifications.htm</w:t>
              </w:r>
            </w:hyperlink>
            <w:r w:rsidRPr="00F968F4">
              <w:rPr>
                <w:i/>
                <w:highlight w:val="lightGray"/>
              </w:rPr>
              <w:t xml:space="preserve">   </w:t>
            </w:r>
          </w:p>
          <w:p w:rsidR="00613246" w:rsidRPr="00F968F4" w:rsidRDefault="00613246" w:rsidP="00613246">
            <w:pPr>
              <w:spacing w:line="360" w:lineRule="exact"/>
              <w:jc w:val="both"/>
              <w:rPr>
                <w:rFonts w:cstheme="minorHAnsi"/>
                <w:highlight w:val="lightGray"/>
              </w:rPr>
            </w:pPr>
          </w:p>
        </w:tc>
        <w:tc>
          <w:tcPr>
            <w:tcW w:w="5103" w:type="dxa"/>
          </w:tcPr>
          <w:p w:rsidR="00613246" w:rsidRPr="00F968F4" w:rsidRDefault="00613246" w:rsidP="00613246">
            <w:pPr>
              <w:spacing w:line="360" w:lineRule="exact"/>
              <w:jc w:val="both"/>
              <w:rPr>
                <w:b/>
                <w:highlight w:val="lightGray"/>
              </w:rPr>
            </w:pPr>
            <w:r w:rsidRPr="00F968F4">
              <w:rPr>
                <w:b/>
                <w:highlight w:val="lightGray"/>
              </w:rPr>
              <w:t>Modalitate de verificare</w:t>
            </w:r>
          </w:p>
          <w:p w:rsidR="00613246" w:rsidRPr="00F968F4" w:rsidRDefault="00613246" w:rsidP="00613246">
            <w:pPr>
              <w:spacing w:line="360" w:lineRule="exact"/>
              <w:jc w:val="both"/>
              <w:rPr>
                <w:b/>
                <w:highlight w:val="lightGray"/>
              </w:rPr>
            </w:pPr>
          </w:p>
          <w:p w:rsidR="00613246" w:rsidRPr="00F968F4" w:rsidRDefault="00613246" w:rsidP="00613246">
            <w:pPr>
              <w:spacing w:line="360" w:lineRule="exact"/>
              <w:jc w:val="both"/>
              <w:rPr>
                <w:highlight w:val="lightGray"/>
              </w:rPr>
            </w:pPr>
            <w:r w:rsidRPr="00F968F4">
              <w:rPr>
                <w:highlight w:val="lightGray"/>
              </w:rPr>
              <w:t xml:space="preserve">Ofertantul trebuie să furnizeze in cadrul propunerii tehnice rapoarte de testare întocmite conform metodelor de testare precizate în cea mai recentă versiune a programului Energy Star. </w:t>
            </w:r>
          </w:p>
          <w:p w:rsidR="00613246" w:rsidRPr="00F968F4" w:rsidRDefault="00613246" w:rsidP="00613246">
            <w:pPr>
              <w:spacing w:line="360" w:lineRule="exact"/>
              <w:jc w:val="both"/>
              <w:rPr>
                <w:highlight w:val="lightGray"/>
              </w:rPr>
            </w:pPr>
          </w:p>
          <w:p w:rsidR="00613246" w:rsidRPr="00F968F4" w:rsidRDefault="00613246" w:rsidP="00613246">
            <w:pPr>
              <w:spacing w:line="360" w:lineRule="exact"/>
              <w:jc w:val="both"/>
              <w:rPr>
                <w:i/>
                <w:highlight w:val="lightGray"/>
              </w:rPr>
            </w:pPr>
            <w:r w:rsidRPr="00F968F4">
              <w:rPr>
                <w:i/>
                <w:highlight w:val="lightGray"/>
              </w:rPr>
              <w:t xml:space="preserve">Modelele care s-au calificat pentru programul Energy Star al UE și care sunt înregistrate în baza de date a programului pot fi considerate conforme. </w:t>
            </w:r>
          </w:p>
          <w:p w:rsidR="002F0410" w:rsidRPr="00F968F4" w:rsidRDefault="00613246" w:rsidP="009240F2">
            <w:pPr>
              <w:spacing w:line="360" w:lineRule="exact"/>
              <w:jc w:val="both"/>
              <w:rPr>
                <w:rFonts w:cstheme="minorHAnsi"/>
                <w:highlight w:val="lightGray"/>
              </w:rPr>
            </w:pPr>
            <w:r w:rsidRPr="00F968F4">
              <w:rPr>
                <w:i/>
                <w:highlight w:val="lightGray"/>
              </w:rPr>
              <w:t xml:space="preserve">Înregistrările Energy Star din SUA vor fi de asemenea, acceptate, cu condiția ca testarea să se fi efectuat în conformitate cu cerințele europene privind puterea de intrare. </w:t>
            </w:r>
            <w:r w:rsidR="009240F2" w:rsidRPr="00F968F4">
              <w:rPr>
                <w:i/>
                <w:highlight w:val="lightGray"/>
              </w:rPr>
              <w:t>P</w:t>
            </w:r>
            <w:r w:rsidRPr="00F968F4">
              <w:rPr>
                <w:i/>
                <w:highlight w:val="lightGray"/>
              </w:rPr>
              <w:t xml:space="preserve">rodusele care poartă o etichetă ecologică relevantă </w:t>
            </w:r>
            <w:r w:rsidR="0016762C" w:rsidRPr="00F968F4">
              <w:rPr>
                <w:i/>
                <w:highlight w:val="lightGray"/>
              </w:rPr>
              <w:t>(de tip I</w:t>
            </w:r>
            <w:r w:rsidR="0016762C" w:rsidRPr="00F968F4">
              <w:rPr>
                <w:rStyle w:val="FootnoteReference"/>
                <w:i/>
                <w:highlight w:val="lightGray"/>
              </w:rPr>
              <w:footnoteReference w:id="3"/>
            </w:r>
            <w:r w:rsidR="0016762C" w:rsidRPr="00F968F4">
              <w:rPr>
                <w:i/>
                <w:highlight w:val="lightGray"/>
              </w:rPr>
              <w:t xml:space="preserve"> sau ISO 14024) </w:t>
            </w:r>
            <w:r w:rsidRPr="00F968F4">
              <w:rPr>
                <w:i/>
                <w:highlight w:val="lightGray"/>
              </w:rPr>
              <w:t xml:space="preserve"> și care în</w:t>
            </w:r>
            <w:r w:rsidR="009240F2" w:rsidRPr="00F968F4">
              <w:rPr>
                <w:i/>
                <w:highlight w:val="lightGray"/>
              </w:rPr>
              <w:t>deplinesc cerințele specificate sunt considerate conforme</w:t>
            </w:r>
          </w:p>
        </w:tc>
      </w:tr>
      <w:tr w:rsidR="00727660" w:rsidRPr="00F968F4" w:rsidTr="00F968F4">
        <w:trPr>
          <w:jc w:val="center"/>
        </w:trPr>
        <w:tc>
          <w:tcPr>
            <w:tcW w:w="10321" w:type="dxa"/>
            <w:gridSpan w:val="2"/>
          </w:tcPr>
          <w:p w:rsidR="00727660" w:rsidRPr="00F968F4" w:rsidRDefault="00727660" w:rsidP="00613246">
            <w:pPr>
              <w:spacing w:line="360" w:lineRule="exact"/>
              <w:jc w:val="both"/>
              <w:rPr>
                <w:b/>
                <w:highlight w:val="lightGray"/>
              </w:rPr>
            </w:pPr>
            <w:r w:rsidRPr="00F968F4">
              <w:rPr>
                <w:b/>
                <w:highlight w:val="lightGray"/>
              </w:rPr>
              <w:t>Criterii privind substanțele periculoase</w:t>
            </w:r>
          </w:p>
        </w:tc>
      </w:tr>
      <w:tr w:rsidR="00727660" w:rsidRPr="00F968F4" w:rsidTr="00F968F4">
        <w:trPr>
          <w:jc w:val="center"/>
        </w:trPr>
        <w:tc>
          <w:tcPr>
            <w:tcW w:w="5218" w:type="dxa"/>
          </w:tcPr>
          <w:p w:rsidR="00727660" w:rsidRPr="00F968F4" w:rsidRDefault="00727660" w:rsidP="00727660">
            <w:pPr>
              <w:spacing w:line="360" w:lineRule="exact"/>
              <w:jc w:val="both"/>
              <w:rPr>
                <w:b/>
                <w:highlight w:val="lightGray"/>
              </w:rPr>
            </w:pPr>
            <w:r w:rsidRPr="00F968F4">
              <w:rPr>
                <w:b/>
                <w:highlight w:val="lightGray"/>
              </w:rPr>
              <w:t>Declarație pentru lista REACH</w:t>
            </w:r>
            <w:r w:rsidR="00F577D9" w:rsidRPr="00F968F4">
              <w:rPr>
                <w:rStyle w:val="FootnoteReference"/>
                <w:b/>
                <w:highlight w:val="lightGray"/>
              </w:rPr>
              <w:footnoteReference w:id="4"/>
            </w:r>
            <w:r w:rsidRPr="00F968F4">
              <w:rPr>
                <w:b/>
                <w:highlight w:val="lightGray"/>
              </w:rPr>
              <w:t xml:space="preserve"> a</w:t>
            </w:r>
          </w:p>
          <w:p w:rsidR="00727660" w:rsidRPr="00F968F4" w:rsidRDefault="00727660" w:rsidP="00727660">
            <w:pPr>
              <w:spacing w:line="360" w:lineRule="exact"/>
              <w:jc w:val="both"/>
              <w:rPr>
                <w:b/>
                <w:highlight w:val="lightGray"/>
              </w:rPr>
            </w:pPr>
            <w:r w:rsidRPr="00F968F4">
              <w:rPr>
                <w:b/>
                <w:highlight w:val="lightGray"/>
              </w:rPr>
              <w:t>substanțelor candidate</w:t>
            </w:r>
            <w:r w:rsidRPr="00F968F4">
              <w:rPr>
                <w:b/>
                <w:highlight w:val="lightGray"/>
              </w:rPr>
              <w:cr/>
            </w:r>
          </w:p>
          <w:p w:rsidR="00F577D9" w:rsidRPr="00F968F4" w:rsidRDefault="00F577D9" w:rsidP="00727660">
            <w:pPr>
              <w:spacing w:line="360" w:lineRule="exact"/>
              <w:jc w:val="both"/>
              <w:rPr>
                <w:highlight w:val="lightGray"/>
              </w:rPr>
            </w:pPr>
            <w:r w:rsidRPr="00F968F4">
              <w:rPr>
                <w:highlight w:val="lightGray"/>
              </w:rPr>
              <w:t xml:space="preserve">Ofertantul trebuie să declare prezența oricărei substanțe înscrise pe lista REACH a substanțelor candidate cu o concentrație mai mare de 0,1 % (procent de masă) în întregul produs și în fiecare dintre următoarele subansambluri: </w:t>
            </w:r>
          </w:p>
          <w:p w:rsidR="00F577D9" w:rsidRPr="00F968F4" w:rsidRDefault="00F577D9" w:rsidP="00727660">
            <w:pPr>
              <w:spacing w:line="360" w:lineRule="exact"/>
              <w:jc w:val="both"/>
              <w:rPr>
                <w:highlight w:val="lightGray"/>
              </w:rPr>
            </w:pPr>
            <w:r w:rsidRPr="00F968F4">
              <w:rPr>
                <w:highlight w:val="lightGray"/>
              </w:rPr>
              <w:t xml:space="preserve">- placă de bază cu circuite (inclusiv CPU, RAM, unități grafice); </w:t>
            </w:r>
          </w:p>
          <w:p w:rsidR="00F577D9" w:rsidRPr="00F968F4" w:rsidRDefault="00F577D9" w:rsidP="00727660">
            <w:pPr>
              <w:spacing w:line="360" w:lineRule="exact"/>
              <w:jc w:val="both"/>
              <w:rPr>
                <w:highlight w:val="lightGray"/>
              </w:rPr>
            </w:pPr>
            <w:r w:rsidRPr="00F968F4">
              <w:rPr>
                <w:highlight w:val="lightGray"/>
              </w:rPr>
              <w:t xml:space="preserve">- unitate de afișaj (inclusiv retroiluminare); </w:t>
            </w:r>
          </w:p>
          <w:p w:rsidR="00F577D9" w:rsidRPr="00F968F4" w:rsidRDefault="00F577D9" w:rsidP="00727660">
            <w:pPr>
              <w:spacing w:line="360" w:lineRule="exact"/>
              <w:jc w:val="both"/>
              <w:rPr>
                <w:highlight w:val="lightGray"/>
              </w:rPr>
            </w:pPr>
            <w:r w:rsidRPr="00F968F4">
              <w:rPr>
                <w:highlight w:val="lightGray"/>
              </w:rPr>
              <w:t xml:space="preserve">- carcase și rame; </w:t>
            </w:r>
          </w:p>
          <w:p w:rsidR="00F577D9" w:rsidRPr="00F968F4" w:rsidRDefault="00F577D9" w:rsidP="00727660">
            <w:pPr>
              <w:spacing w:line="360" w:lineRule="exact"/>
              <w:jc w:val="both"/>
              <w:rPr>
                <w:highlight w:val="lightGray"/>
              </w:rPr>
            </w:pPr>
            <w:r w:rsidRPr="00F968F4">
              <w:rPr>
                <w:highlight w:val="lightGray"/>
              </w:rPr>
              <w:lastRenderedPageBreak/>
              <w:t xml:space="preserve">- tastatură externă, mouse și/sau trackpad; </w:t>
            </w:r>
          </w:p>
          <w:p w:rsidR="00F577D9" w:rsidRPr="00F968F4" w:rsidRDefault="00F577D9" w:rsidP="00727660">
            <w:pPr>
              <w:spacing w:line="360" w:lineRule="exact"/>
              <w:jc w:val="both"/>
              <w:rPr>
                <w:b/>
                <w:highlight w:val="lightGray"/>
              </w:rPr>
            </w:pPr>
            <w:r w:rsidRPr="00F968F4">
              <w:rPr>
                <w:highlight w:val="lightGray"/>
              </w:rPr>
              <w:t>- cabluri externe de alimentare cu curent continuu și curent alternativ (inclusiv adaptoare și surse de alimentare)</w:t>
            </w:r>
          </w:p>
        </w:tc>
        <w:tc>
          <w:tcPr>
            <w:tcW w:w="5103" w:type="dxa"/>
          </w:tcPr>
          <w:p w:rsidR="00F577D9" w:rsidRPr="00F968F4" w:rsidRDefault="00F577D9" w:rsidP="00F577D9">
            <w:pPr>
              <w:spacing w:line="360" w:lineRule="exact"/>
              <w:jc w:val="both"/>
              <w:rPr>
                <w:b/>
                <w:highlight w:val="lightGray"/>
              </w:rPr>
            </w:pPr>
            <w:r w:rsidRPr="00F968F4">
              <w:rPr>
                <w:b/>
                <w:highlight w:val="lightGray"/>
              </w:rPr>
              <w:lastRenderedPageBreak/>
              <w:t>Modalitate de verificare</w:t>
            </w:r>
          </w:p>
          <w:p w:rsidR="00F577D9" w:rsidRPr="00F968F4" w:rsidRDefault="00F577D9" w:rsidP="00613246">
            <w:pPr>
              <w:spacing w:line="360" w:lineRule="exact"/>
              <w:jc w:val="both"/>
              <w:rPr>
                <w:highlight w:val="lightGray"/>
              </w:rPr>
            </w:pPr>
          </w:p>
          <w:p w:rsidR="00F577D9" w:rsidRPr="00F968F4" w:rsidRDefault="00F577D9" w:rsidP="00F577D9">
            <w:pPr>
              <w:spacing w:line="360" w:lineRule="exact"/>
              <w:jc w:val="both"/>
              <w:rPr>
                <w:b/>
                <w:highlight w:val="lightGray"/>
              </w:rPr>
            </w:pPr>
            <w:r w:rsidRPr="00F968F4">
              <w:rPr>
                <w:highlight w:val="lightGray"/>
              </w:rPr>
              <w:t>Ofertantul va prezenta o declarație în care să indice substanțele specifice prezente</w:t>
            </w:r>
            <w:r w:rsidR="00CF5E76" w:rsidRPr="00F968F4">
              <w:rPr>
                <w:highlight w:val="lightGray"/>
              </w:rPr>
              <w:t>.</w:t>
            </w:r>
          </w:p>
        </w:tc>
      </w:tr>
      <w:tr w:rsidR="00E70627" w:rsidRPr="00F968F4" w:rsidTr="00F968F4">
        <w:trPr>
          <w:jc w:val="center"/>
        </w:trPr>
        <w:tc>
          <w:tcPr>
            <w:tcW w:w="10321" w:type="dxa"/>
            <w:gridSpan w:val="2"/>
          </w:tcPr>
          <w:p w:rsidR="00E70627" w:rsidRPr="00F968F4" w:rsidRDefault="00E70627" w:rsidP="00613246">
            <w:pPr>
              <w:spacing w:line="360" w:lineRule="exact"/>
              <w:jc w:val="both"/>
              <w:rPr>
                <w:b/>
                <w:highlight w:val="lightGray"/>
              </w:rPr>
            </w:pPr>
            <w:r w:rsidRPr="00F968F4">
              <w:rPr>
                <w:b/>
                <w:highlight w:val="lightGray"/>
              </w:rPr>
              <w:lastRenderedPageBreak/>
              <w:t>Prelungirea duratei de viață a produsului</w:t>
            </w:r>
          </w:p>
        </w:tc>
      </w:tr>
      <w:tr w:rsidR="00727660" w:rsidRPr="00F968F4" w:rsidTr="00F968F4">
        <w:trPr>
          <w:jc w:val="center"/>
        </w:trPr>
        <w:tc>
          <w:tcPr>
            <w:tcW w:w="5218" w:type="dxa"/>
          </w:tcPr>
          <w:p w:rsidR="00727660" w:rsidRPr="00F968F4" w:rsidRDefault="00E70627" w:rsidP="003018FE">
            <w:pPr>
              <w:spacing w:line="360" w:lineRule="exact"/>
              <w:jc w:val="both"/>
              <w:rPr>
                <w:b/>
                <w:highlight w:val="lightGray"/>
              </w:rPr>
            </w:pPr>
            <w:r w:rsidRPr="00F968F4">
              <w:rPr>
                <w:b/>
                <w:highlight w:val="lightGray"/>
              </w:rPr>
              <w:t>Garantie</w:t>
            </w:r>
          </w:p>
          <w:p w:rsidR="00E70627" w:rsidRPr="00F968F4" w:rsidRDefault="00E70627" w:rsidP="00E70627">
            <w:pPr>
              <w:spacing w:line="360" w:lineRule="exact"/>
              <w:jc w:val="both"/>
              <w:rPr>
                <w:highlight w:val="lightGray"/>
              </w:rPr>
            </w:pPr>
            <w:r w:rsidRPr="00F968F4">
              <w:rPr>
                <w:highlight w:val="lightGray"/>
              </w:rPr>
              <w:t>Perioada de garanție va fi de minimum …(ex. 2 ani), cu efect de la data de livrare a produsului.</w:t>
            </w:r>
          </w:p>
          <w:p w:rsidR="00E70627" w:rsidRPr="00F968F4" w:rsidRDefault="00E70627" w:rsidP="00E70627">
            <w:pPr>
              <w:spacing w:line="360" w:lineRule="exact"/>
              <w:jc w:val="both"/>
              <w:rPr>
                <w:highlight w:val="lightGray"/>
              </w:rPr>
            </w:pPr>
          </w:p>
          <w:p w:rsidR="00E70627" w:rsidRPr="00F968F4" w:rsidRDefault="00E70627" w:rsidP="006901CE">
            <w:pPr>
              <w:spacing w:line="360" w:lineRule="exact"/>
              <w:jc w:val="both"/>
              <w:rPr>
                <w:b/>
                <w:highlight w:val="lightGray"/>
              </w:rPr>
            </w:pPr>
            <w:r w:rsidRPr="00F968F4">
              <w:rPr>
                <w:highlight w:val="lightGray"/>
              </w:rPr>
              <w:t>Garanția trebuie să acopere reparațiile sau înlocuirile, inclusiv ridicarea și returnarea sau reparații la fața locului. Garanția trebuie să asigure faptul că produsele sunt conforme cu specificațiile contractuale, fără costuri suplimentare. Aceasta include defectele bateriilor</w:t>
            </w:r>
            <w:r w:rsidR="0002696B" w:rsidRPr="00F968F4">
              <w:rPr>
                <w:highlight w:val="lightGray"/>
              </w:rPr>
              <w:t xml:space="preserve"> precum</w:t>
            </w:r>
            <w:r w:rsidRPr="00F968F4">
              <w:rPr>
                <w:highlight w:val="lightGray"/>
              </w:rPr>
              <w:t xml:space="preserve"> neîncărcarea bateriei, precum și imposibilitatea detectării conexiunii acesteia. </w:t>
            </w:r>
          </w:p>
        </w:tc>
        <w:tc>
          <w:tcPr>
            <w:tcW w:w="5103" w:type="dxa"/>
          </w:tcPr>
          <w:p w:rsidR="006901CE" w:rsidRPr="00F968F4" w:rsidRDefault="006901CE" w:rsidP="006901CE">
            <w:pPr>
              <w:spacing w:line="360" w:lineRule="exact"/>
              <w:jc w:val="both"/>
              <w:rPr>
                <w:b/>
                <w:highlight w:val="lightGray"/>
              </w:rPr>
            </w:pPr>
            <w:r w:rsidRPr="00F968F4">
              <w:rPr>
                <w:b/>
                <w:highlight w:val="lightGray"/>
              </w:rPr>
              <w:t>Modalitate de verificare</w:t>
            </w:r>
          </w:p>
          <w:p w:rsidR="006901CE" w:rsidRPr="00F968F4" w:rsidRDefault="006901CE" w:rsidP="00613246">
            <w:pPr>
              <w:spacing w:line="360" w:lineRule="exact"/>
              <w:jc w:val="both"/>
              <w:rPr>
                <w:highlight w:val="lightGray"/>
              </w:rPr>
            </w:pPr>
          </w:p>
          <w:p w:rsidR="00727660" w:rsidRPr="00F968F4" w:rsidRDefault="00E70627" w:rsidP="006901CE">
            <w:pPr>
              <w:spacing w:line="360" w:lineRule="exact"/>
              <w:jc w:val="both"/>
              <w:rPr>
                <w:b/>
                <w:highlight w:val="lightGray"/>
              </w:rPr>
            </w:pPr>
            <w:r w:rsidRPr="00F968F4">
              <w:rPr>
                <w:highlight w:val="lightGray"/>
              </w:rPr>
              <w:t xml:space="preserve">Ofertantul </w:t>
            </w:r>
            <w:r w:rsidR="006901CE" w:rsidRPr="00F968F4">
              <w:rPr>
                <w:highlight w:val="lightGray"/>
              </w:rPr>
              <w:t>va prezenta o</w:t>
            </w:r>
            <w:r w:rsidRPr="00F968F4">
              <w:rPr>
                <w:highlight w:val="lightGray"/>
              </w:rPr>
              <w:t xml:space="preserve"> declarație scrisă de garantare a produselor furnizate în conformitate cu prevederile contractuale și cu cerințele în materie de service</w:t>
            </w:r>
            <w:r w:rsidR="006901CE" w:rsidRPr="00F968F4">
              <w:rPr>
                <w:highlight w:val="lightGray"/>
              </w:rPr>
              <w:t>.</w:t>
            </w:r>
          </w:p>
        </w:tc>
      </w:tr>
      <w:tr w:rsidR="00727660" w:rsidRPr="00F968F4" w:rsidTr="00F968F4">
        <w:trPr>
          <w:jc w:val="center"/>
        </w:trPr>
        <w:tc>
          <w:tcPr>
            <w:tcW w:w="5218" w:type="dxa"/>
          </w:tcPr>
          <w:p w:rsidR="00727660" w:rsidRPr="00F968F4" w:rsidRDefault="0096635F" w:rsidP="003018FE">
            <w:pPr>
              <w:spacing w:line="360" w:lineRule="exact"/>
              <w:jc w:val="both"/>
              <w:rPr>
                <w:b/>
                <w:highlight w:val="lightGray"/>
              </w:rPr>
            </w:pPr>
            <w:r w:rsidRPr="00F968F4">
              <w:rPr>
                <w:b/>
                <w:highlight w:val="lightGray"/>
              </w:rPr>
              <w:t>Reparabilitatea și înlocuirea componentelor și a părților</w:t>
            </w:r>
          </w:p>
          <w:p w:rsidR="0016762C" w:rsidRPr="00F968F4" w:rsidRDefault="0096635F" w:rsidP="0096635F">
            <w:pPr>
              <w:spacing w:line="360" w:lineRule="exact"/>
              <w:jc w:val="both"/>
              <w:rPr>
                <w:highlight w:val="lightGray"/>
              </w:rPr>
            </w:pPr>
            <w:r w:rsidRPr="00F968F4">
              <w:rPr>
                <w:highlight w:val="lightGray"/>
              </w:rPr>
              <w:t xml:space="preserve">Disponibilitatea permanentă a pieselor de schimb pentru o perioadă de cel puțin … (Ex. 3 ani) de la data achiziționării. </w:t>
            </w:r>
          </w:p>
          <w:p w:rsidR="0096635F" w:rsidRPr="00F968F4" w:rsidRDefault="0096635F" w:rsidP="0096635F">
            <w:pPr>
              <w:spacing w:line="360" w:lineRule="exact"/>
              <w:jc w:val="both"/>
              <w:rPr>
                <w:b/>
                <w:highlight w:val="lightGray"/>
              </w:rPr>
            </w:pPr>
            <w:r w:rsidRPr="00F968F4">
              <w:rPr>
                <w:highlight w:val="lightGray"/>
              </w:rPr>
              <w:t>Ofertantul trebuie să garanteze disponibilitatea urmatoarelor piese de schimb  ….. (ex. pentru computere: HDD/SSD, memorie, baterie reincarcabila, etc.)</w:t>
            </w:r>
            <w:r w:rsidR="0016762C" w:rsidRPr="00F968F4">
              <w:rPr>
                <w:highlight w:val="lightGray"/>
              </w:rPr>
              <w:t xml:space="preserve">. </w:t>
            </w:r>
          </w:p>
        </w:tc>
        <w:tc>
          <w:tcPr>
            <w:tcW w:w="5103" w:type="dxa"/>
          </w:tcPr>
          <w:p w:rsidR="0096635F" w:rsidRPr="00F968F4" w:rsidRDefault="0096635F" w:rsidP="0096635F">
            <w:pPr>
              <w:spacing w:line="360" w:lineRule="exact"/>
              <w:jc w:val="both"/>
              <w:rPr>
                <w:b/>
                <w:highlight w:val="lightGray"/>
              </w:rPr>
            </w:pPr>
            <w:r w:rsidRPr="00F968F4">
              <w:rPr>
                <w:b/>
                <w:highlight w:val="lightGray"/>
              </w:rPr>
              <w:t>Modalitate de verificare</w:t>
            </w:r>
          </w:p>
          <w:p w:rsidR="0096635F" w:rsidRPr="00F968F4" w:rsidRDefault="0096635F" w:rsidP="00613246">
            <w:pPr>
              <w:spacing w:line="360" w:lineRule="exact"/>
              <w:jc w:val="both"/>
              <w:rPr>
                <w:highlight w:val="lightGray"/>
              </w:rPr>
            </w:pPr>
          </w:p>
          <w:p w:rsidR="00727660" w:rsidRPr="00F968F4" w:rsidRDefault="0096635F" w:rsidP="0016762C">
            <w:pPr>
              <w:spacing w:line="360" w:lineRule="exact"/>
              <w:jc w:val="both"/>
              <w:rPr>
                <w:b/>
                <w:highlight w:val="lightGray"/>
              </w:rPr>
            </w:pPr>
            <w:r w:rsidRPr="00F968F4">
              <w:rPr>
                <w:highlight w:val="lightGray"/>
              </w:rPr>
              <w:t xml:space="preserve">Ofertantul va prezenta o declarație prin care să ateste că piesele de schimb, inclusiv bateriile reîncărcabile (dacă este cazul), vor fi puse la dispoziția autorității contractante (de catre ofertant sau printr-un tert). </w:t>
            </w:r>
          </w:p>
        </w:tc>
      </w:tr>
      <w:tr w:rsidR="00727660" w:rsidRPr="00F968F4" w:rsidTr="00F968F4">
        <w:trPr>
          <w:jc w:val="center"/>
        </w:trPr>
        <w:tc>
          <w:tcPr>
            <w:tcW w:w="5218" w:type="dxa"/>
          </w:tcPr>
          <w:p w:rsidR="00727660" w:rsidRPr="00F968F4" w:rsidRDefault="0016762C" w:rsidP="003018FE">
            <w:pPr>
              <w:spacing w:line="360" w:lineRule="exact"/>
              <w:jc w:val="both"/>
              <w:rPr>
                <w:b/>
                <w:highlight w:val="lightGray"/>
              </w:rPr>
            </w:pPr>
            <w:r w:rsidRPr="00F968F4">
              <w:rPr>
                <w:b/>
                <w:highlight w:val="lightGray"/>
              </w:rPr>
              <w:t>Reparabilitatea și înlocuirea componentelor și a părților</w:t>
            </w:r>
          </w:p>
          <w:p w:rsidR="0016762C" w:rsidRPr="00F968F4" w:rsidRDefault="0016762C" w:rsidP="003018FE">
            <w:pPr>
              <w:spacing w:line="360" w:lineRule="exact"/>
              <w:jc w:val="both"/>
              <w:rPr>
                <w:b/>
                <w:highlight w:val="lightGray"/>
              </w:rPr>
            </w:pPr>
            <w:r w:rsidRPr="00F968F4">
              <w:rPr>
                <w:b/>
                <w:highlight w:val="lightGray"/>
              </w:rPr>
              <w:t>Proiectare pentru reparabilitate.</w:t>
            </w:r>
          </w:p>
          <w:p w:rsidR="0016762C" w:rsidRPr="00F968F4" w:rsidRDefault="0016762C" w:rsidP="0016762C">
            <w:pPr>
              <w:spacing w:line="360" w:lineRule="exact"/>
              <w:jc w:val="both"/>
              <w:rPr>
                <w:highlight w:val="lightGray"/>
              </w:rPr>
            </w:pPr>
            <w:r w:rsidRPr="00F968F4">
              <w:rPr>
                <w:highlight w:val="lightGray"/>
              </w:rPr>
              <w:t>Următoarele piese de schimb (dacă este cazul) ……… (ex. pentru computere: HDD/SSD, memorie, baterie reincarcabila, etc.) trebuie să fie ușor de accesat și de înlocuit prin folosirea de unelte universal disponibile (de ex. șurubelniță, spatulă, patent sau pensete, etc.).</w:t>
            </w:r>
          </w:p>
          <w:p w:rsidR="0016762C" w:rsidRPr="00F968F4" w:rsidRDefault="0016762C" w:rsidP="0016762C">
            <w:pPr>
              <w:spacing w:line="360" w:lineRule="exact"/>
              <w:jc w:val="both"/>
              <w:rPr>
                <w:highlight w:val="lightGray"/>
              </w:rPr>
            </w:pPr>
            <w:r w:rsidRPr="00F968F4">
              <w:rPr>
                <w:highlight w:val="lightGray"/>
              </w:rPr>
              <w:t xml:space="preserve">Ofertantul trebuie să prezinte instrucțiuni clare de demontare și de reparare (de exemplu, pe suport de hârtie, în format electronic sau în format video) pentru ca produsele să poată fi demontate fără a fi avariate, atunci când se dorește înlocuirea unor componente sau </w:t>
            </w:r>
            <w:r w:rsidRPr="00F968F4">
              <w:rPr>
                <w:highlight w:val="lightGray"/>
              </w:rPr>
              <w:lastRenderedPageBreak/>
              <w:t>a unor părți-cheie în vederea efectuării de optimizări sau de reparații. Acestea trebuie să fie disponibile pe suport de hârtie sau prin intermediul paginii de internet a fabricantului.</w:t>
            </w:r>
          </w:p>
        </w:tc>
        <w:tc>
          <w:tcPr>
            <w:tcW w:w="5103" w:type="dxa"/>
          </w:tcPr>
          <w:p w:rsidR="0016762C" w:rsidRPr="00F968F4" w:rsidRDefault="0016762C" w:rsidP="0016762C">
            <w:pPr>
              <w:spacing w:line="360" w:lineRule="exact"/>
              <w:jc w:val="both"/>
              <w:rPr>
                <w:b/>
                <w:highlight w:val="lightGray"/>
              </w:rPr>
            </w:pPr>
            <w:r w:rsidRPr="00F968F4">
              <w:rPr>
                <w:b/>
                <w:highlight w:val="lightGray"/>
              </w:rPr>
              <w:lastRenderedPageBreak/>
              <w:t>Modalitate de verificare</w:t>
            </w:r>
          </w:p>
          <w:p w:rsidR="0016762C" w:rsidRPr="00F968F4" w:rsidRDefault="0016762C" w:rsidP="00613246">
            <w:pPr>
              <w:spacing w:line="360" w:lineRule="exact"/>
              <w:jc w:val="both"/>
              <w:rPr>
                <w:highlight w:val="lightGray"/>
              </w:rPr>
            </w:pPr>
          </w:p>
          <w:p w:rsidR="00727660" w:rsidRPr="00F968F4" w:rsidRDefault="0016762C" w:rsidP="00FC6EC8">
            <w:pPr>
              <w:spacing w:line="360" w:lineRule="exact"/>
              <w:jc w:val="both"/>
              <w:rPr>
                <w:b/>
                <w:highlight w:val="lightGray"/>
              </w:rPr>
            </w:pPr>
            <w:r w:rsidRPr="00F968F4">
              <w:rPr>
                <w:highlight w:val="lightGray"/>
              </w:rPr>
              <w:t>Ofertantul trebuie să prezinte un manual care să includă o diagramă descompusă a dispozitivului, care să ilustreze componentele care pot fi accesate și înlocuite, p</w:t>
            </w:r>
            <w:r w:rsidR="00FC6EC8" w:rsidRPr="00F968F4">
              <w:rPr>
                <w:highlight w:val="lightGray"/>
              </w:rPr>
              <w:t>recum și instrumentele necesare, inclusiv c</w:t>
            </w:r>
            <w:r w:rsidRPr="00F968F4">
              <w:rPr>
                <w:highlight w:val="lightGray"/>
              </w:rPr>
              <w:t>onfirm</w:t>
            </w:r>
            <w:r w:rsidR="00FC6EC8" w:rsidRPr="00F968F4">
              <w:rPr>
                <w:highlight w:val="lightGray"/>
              </w:rPr>
              <w:t>area</w:t>
            </w:r>
            <w:r w:rsidRPr="00F968F4">
              <w:rPr>
                <w:highlight w:val="lightGray"/>
              </w:rPr>
              <w:t xml:space="preserve"> </w:t>
            </w:r>
            <w:r w:rsidR="00FC6EC8" w:rsidRPr="00F968F4">
              <w:rPr>
                <w:highlight w:val="lightGray"/>
              </w:rPr>
              <w:t>componentelor</w:t>
            </w:r>
            <w:r w:rsidRPr="00F968F4">
              <w:rPr>
                <w:highlight w:val="lightGray"/>
              </w:rPr>
              <w:t xml:space="preserve"> acoperite de garanție</w:t>
            </w:r>
            <w:r w:rsidR="00FC6EC8" w:rsidRPr="00F968F4">
              <w:rPr>
                <w:highlight w:val="lightGray"/>
              </w:rPr>
              <w:t>.</w:t>
            </w:r>
          </w:p>
        </w:tc>
      </w:tr>
      <w:tr w:rsidR="003E389E" w:rsidRPr="00F968F4" w:rsidTr="00F968F4">
        <w:trPr>
          <w:jc w:val="center"/>
        </w:trPr>
        <w:tc>
          <w:tcPr>
            <w:tcW w:w="10321" w:type="dxa"/>
            <w:gridSpan w:val="2"/>
          </w:tcPr>
          <w:p w:rsidR="003E389E" w:rsidRPr="00F968F4" w:rsidRDefault="00022BEA" w:rsidP="00022BEA">
            <w:pPr>
              <w:spacing w:line="360" w:lineRule="exact"/>
              <w:jc w:val="both"/>
              <w:rPr>
                <w:b/>
                <w:highlight w:val="lightGray"/>
              </w:rPr>
            </w:pPr>
            <w:r w:rsidRPr="00F968F4">
              <w:rPr>
                <w:b/>
                <w:highlight w:val="lightGray"/>
              </w:rPr>
              <w:lastRenderedPageBreak/>
              <w:t>Alte criterii</w:t>
            </w:r>
          </w:p>
        </w:tc>
      </w:tr>
      <w:tr w:rsidR="00022BEA" w:rsidRPr="00F968F4" w:rsidTr="00F968F4">
        <w:trPr>
          <w:jc w:val="center"/>
        </w:trPr>
        <w:tc>
          <w:tcPr>
            <w:tcW w:w="5218" w:type="dxa"/>
          </w:tcPr>
          <w:p w:rsidR="00022BEA" w:rsidRPr="00F968F4" w:rsidRDefault="00022BEA" w:rsidP="00022BEA">
            <w:pPr>
              <w:spacing w:line="360" w:lineRule="exact"/>
              <w:jc w:val="both"/>
              <w:rPr>
                <w:b/>
                <w:highlight w:val="lightGray"/>
              </w:rPr>
            </w:pPr>
            <w:r w:rsidRPr="00F968F4">
              <w:rPr>
                <w:b/>
                <w:highlight w:val="lightGray"/>
              </w:rPr>
              <w:t>Instructiuni de utilizare</w:t>
            </w:r>
          </w:p>
          <w:p w:rsidR="00022BEA" w:rsidRPr="00F968F4" w:rsidRDefault="00022BEA" w:rsidP="00022BEA">
            <w:pPr>
              <w:spacing w:line="360" w:lineRule="exact"/>
              <w:jc w:val="both"/>
              <w:rPr>
                <w:highlight w:val="lightGray"/>
              </w:rPr>
            </w:pPr>
          </w:p>
          <w:p w:rsidR="00022BEA" w:rsidRPr="00F968F4" w:rsidRDefault="00022BEA" w:rsidP="00022BEA">
            <w:pPr>
              <w:spacing w:line="360" w:lineRule="exact"/>
              <w:jc w:val="both"/>
              <w:rPr>
                <w:b/>
                <w:highlight w:val="lightGray"/>
              </w:rPr>
            </w:pPr>
            <w:r w:rsidRPr="00F968F4">
              <w:rPr>
                <w:highlight w:val="lightGray"/>
              </w:rPr>
              <w:t xml:space="preserve">Ofertantul va furniza instrucțiuni pentru utilizatori și/sau cursuri de formare interactive pentru personalul de suport IT cu privire la gestionarea ecologică a produselor IT, care sa acopere aspecte referitoare la …… (ex.: utilizarea funcțiilor de economisire a energiei). </w:t>
            </w:r>
          </w:p>
        </w:tc>
        <w:tc>
          <w:tcPr>
            <w:tcW w:w="5103" w:type="dxa"/>
          </w:tcPr>
          <w:p w:rsidR="00022BEA" w:rsidRPr="00F968F4" w:rsidRDefault="00022BEA" w:rsidP="003E389E">
            <w:pPr>
              <w:spacing w:line="360" w:lineRule="exact"/>
              <w:jc w:val="both"/>
              <w:rPr>
                <w:b/>
                <w:highlight w:val="lightGray"/>
              </w:rPr>
            </w:pPr>
            <w:r w:rsidRPr="00F968F4">
              <w:rPr>
                <w:b/>
                <w:highlight w:val="lightGray"/>
              </w:rPr>
              <w:t>Modalitate de verificare</w:t>
            </w:r>
          </w:p>
          <w:p w:rsidR="00022BEA" w:rsidRPr="00F968F4" w:rsidRDefault="00022BEA" w:rsidP="00022BEA">
            <w:pPr>
              <w:spacing w:line="360" w:lineRule="exact"/>
              <w:jc w:val="both"/>
              <w:rPr>
                <w:b/>
                <w:highlight w:val="lightGray"/>
              </w:rPr>
            </w:pPr>
            <w:r w:rsidRPr="00F968F4">
              <w:rPr>
                <w:highlight w:val="lightGray"/>
              </w:rPr>
              <w:t>Ofertantul va prezenta autorității contractante o copie a manualului de instrucțiuni. Instrucțiunile pentru utilizatori trebuie sa fie preîncărcate în calculator (sau, în cazul unui monitor, furnizate împreună cu softul de instalare) pentru ca utilizatorul să le poată citi.</w:t>
            </w:r>
          </w:p>
        </w:tc>
      </w:tr>
      <w:tr w:rsidR="00022BEA" w:rsidRPr="00F968F4" w:rsidTr="00F968F4">
        <w:trPr>
          <w:jc w:val="center"/>
        </w:trPr>
        <w:tc>
          <w:tcPr>
            <w:tcW w:w="5218" w:type="dxa"/>
          </w:tcPr>
          <w:p w:rsidR="00022BEA" w:rsidRPr="00F968F4" w:rsidRDefault="00022BEA" w:rsidP="00022BEA">
            <w:pPr>
              <w:spacing w:line="360" w:lineRule="exact"/>
              <w:jc w:val="both"/>
              <w:rPr>
                <w:b/>
                <w:highlight w:val="lightGray"/>
              </w:rPr>
            </w:pPr>
            <w:r w:rsidRPr="00F968F4">
              <w:rPr>
                <w:b/>
                <w:highlight w:val="lightGray"/>
              </w:rPr>
              <w:t>Ambalare</w:t>
            </w:r>
          </w:p>
          <w:p w:rsidR="00022BEA" w:rsidRPr="00F968F4" w:rsidRDefault="00022BEA" w:rsidP="00022BEA">
            <w:pPr>
              <w:spacing w:line="360" w:lineRule="exact"/>
              <w:jc w:val="both"/>
              <w:rPr>
                <w:b/>
                <w:highlight w:val="lightGray"/>
              </w:rPr>
            </w:pPr>
          </w:p>
          <w:p w:rsidR="00022BEA" w:rsidRPr="00F968F4" w:rsidRDefault="00022BEA" w:rsidP="00022BEA">
            <w:pPr>
              <w:spacing w:line="360" w:lineRule="exact"/>
              <w:jc w:val="both"/>
              <w:rPr>
                <w:b/>
                <w:highlight w:val="lightGray"/>
              </w:rPr>
            </w:pPr>
            <w:r w:rsidRPr="00F968F4">
              <w:rPr>
                <w:highlight w:val="lightGray"/>
              </w:rPr>
              <w:t xml:space="preserve">În cazul în care sunt utilizate cutii din carton, acestea trebuie să fie compuse din cel puțin …. (ex. 50%) material reciclat. În cazul în care sunt utilizate pungi sau folii din plastic pentru ambalarea finală, acestea trebuie să fie compuse din cel puțin 50% material reciclat sau trebuie să fie biodegradabile sau compostabile, în conformitate cu definițiile prevăzute în EN 13432. </w:t>
            </w:r>
          </w:p>
        </w:tc>
        <w:tc>
          <w:tcPr>
            <w:tcW w:w="5103" w:type="dxa"/>
          </w:tcPr>
          <w:p w:rsidR="00022BEA" w:rsidRPr="00F968F4" w:rsidRDefault="00022BEA" w:rsidP="003E389E">
            <w:pPr>
              <w:spacing w:line="360" w:lineRule="exact"/>
              <w:jc w:val="both"/>
              <w:rPr>
                <w:b/>
                <w:highlight w:val="lightGray"/>
              </w:rPr>
            </w:pPr>
            <w:r w:rsidRPr="00F968F4">
              <w:rPr>
                <w:b/>
                <w:highlight w:val="lightGray"/>
              </w:rPr>
              <w:t>Modalitate de verificare</w:t>
            </w:r>
          </w:p>
          <w:p w:rsidR="00022BEA" w:rsidRPr="00F968F4" w:rsidRDefault="00022BEA" w:rsidP="003E389E">
            <w:pPr>
              <w:spacing w:line="360" w:lineRule="exact"/>
              <w:jc w:val="both"/>
              <w:rPr>
                <w:b/>
                <w:highlight w:val="lightGray"/>
              </w:rPr>
            </w:pPr>
          </w:p>
          <w:p w:rsidR="00022BEA" w:rsidRPr="00F968F4" w:rsidRDefault="00022BEA" w:rsidP="00022BEA">
            <w:pPr>
              <w:spacing w:line="360" w:lineRule="exact"/>
              <w:jc w:val="both"/>
              <w:rPr>
                <w:b/>
                <w:highlight w:val="lightGray"/>
              </w:rPr>
            </w:pPr>
            <w:r w:rsidRPr="00F968F4">
              <w:rPr>
                <w:highlight w:val="lightGray"/>
              </w:rPr>
              <w:t>Produsele care dețin o etichetă ecologică relevantă de tip I și care îndeplinesc criteriile enumerate sunt considerate conforme. În mod alternativ, ofertantul va prezinta o declarație de conformitate cu prezentul criteriu privind ambalajul produsului. Criteriul vizează numai ambalajele primare, astfel cum sunt definite în Directiva 94/62/CE.</w:t>
            </w:r>
          </w:p>
        </w:tc>
      </w:tr>
      <w:tr w:rsidR="003E389E" w:rsidRPr="00F968F4" w:rsidTr="00F968F4">
        <w:trPr>
          <w:jc w:val="center"/>
        </w:trPr>
        <w:tc>
          <w:tcPr>
            <w:tcW w:w="5218" w:type="dxa"/>
          </w:tcPr>
          <w:p w:rsidR="003E389E" w:rsidRPr="00F968F4" w:rsidRDefault="003E389E" w:rsidP="003018FE">
            <w:pPr>
              <w:spacing w:line="360" w:lineRule="exact"/>
              <w:jc w:val="both"/>
              <w:rPr>
                <w:b/>
                <w:highlight w:val="lightGray"/>
              </w:rPr>
            </w:pPr>
            <w:r w:rsidRPr="00F968F4">
              <w:rPr>
                <w:b/>
                <w:highlight w:val="lightGray"/>
              </w:rPr>
              <w:t>Reciclarea partilor componente</w:t>
            </w:r>
          </w:p>
          <w:p w:rsidR="003E389E" w:rsidRPr="00F968F4" w:rsidRDefault="003E389E" w:rsidP="003018FE">
            <w:pPr>
              <w:spacing w:line="360" w:lineRule="exact"/>
              <w:jc w:val="both"/>
              <w:rPr>
                <w:b/>
                <w:highlight w:val="lightGray"/>
              </w:rPr>
            </w:pPr>
            <w:r w:rsidRPr="00F968F4">
              <w:rPr>
                <w:b/>
                <w:highlight w:val="lightGray"/>
              </w:rPr>
              <w:t>Reciclabilitatea carcaselor, a suporturilor și a ramelor din plastic</w:t>
            </w:r>
          </w:p>
          <w:p w:rsidR="003E389E" w:rsidRPr="00F968F4" w:rsidRDefault="003E389E" w:rsidP="003018FE">
            <w:pPr>
              <w:pStyle w:val="ListParagraph"/>
              <w:numPr>
                <w:ilvl w:val="0"/>
                <w:numId w:val="117"/>
              </w:numPr>
              <w:spacing w:line="360" w:lineRule="exact"/>
              <w:jc w:val="both"/>
              <w:rPr>
                <w:highlight w:val="lightGray"/>
              </w:rPr>
            </w:pPr>
            <w:r w:rsidRPr="00F968F4">
              <w:rPr>
                <w:highlight w:val="lightGray"/>
              </w:rPr>
              <w:t>Părțile nu trebuie să conțină inserții metalice turnate sau lipite, cu excepția cazului în care acestea pot fi îndepărtate cu unelte utilizate în mod obișnuit. Instrucțiunile de demontare trebuie să indice modul de îndepărtare a acestora.</w:t>
            </w:r>
          </w:p>
          <w:p w:rsidR="003E389E" w:rsidRPr="00F968F4" w:rsidRDefault="003E389E" w:rsidP="003E389E">
            <w:pPr>
              <w:spacing w:line="360" w:lineRule="exact"/>
              <w:jc w:val="both"/>
              <w:rPr>
                <w:highlight w:val="lightGray"/>
              </w:rPr>
            </w:pPr>
          </w:p>
        </w:tc>
        <w:tc>
          <w:tcPr>
            <w:tcW w:w="5103" w:type="dxa"/>
          </w:tcPr>
          <w:p w:rsidR="003E389E" w:rsidRPr="00F968F4" w:rsidRDefault="003E389E" w:rsidP="003E389E">
            <w:pPr>
              <w:spacing w:line="360" w:lineRule="exact"/>
              <w:jc w:val="both"/>
              <w:rPr>
                <w:b/>
                <w:highlight w:val="lightGray"/>
              </w:rPr>
            </w:pPr>
            <w:r w:rsidRPr="00F968F4">
              <w:rPr>
                <w:b/>
                <w:highlight w:val="lightGray"/>
              </w:rPr>
              <w:t>Modalitate de verificare</w:t>
            </w:r>
          </w:p>
          <w:p w:rsidR="003E389E" w:rsidRPr="00F968F4" w:rsidRDefault="003E389E" w:rsidP="0016762C">
            <w:pPr>
              <w:spacing w:line="360" w:lineRule="exact"/>
              <w:jc w:val="both"/>
              <w:rPr>
                <w:highlight w:val="lightGray"/>
              </w:rPr>
            </w:pPr>
          </w:p>
          <w:p w:rsidR="003E389E" w:rsidRPr="00F968F4" w:rsidRDefault="003E389E" w:rsidP="0016762C">
            <w:pPr>
              <w:spacing w:line="360" w:lineRule="exact"/>
              <w:jc w:val="both"/>
              <w:rPr>
                <w:highlight w:val="lightGray"/>
              </w:rPr>
            </w:pPr>
            <w:r w:rsidRPr="00F968F4">
              <w:rPr>
                <w:highlight w:val="lightGray"/>
              </w:rPr>
              <w:t xml:space="preserve">Ofertantul va prezenta în detaliu uneltele necesare pentru demontarea tuturor pieselor din plastic care conțin inserții metalice. Pentru validarea conformității, trebuie furnizate dovezi vizuale. </w:t>
            </w:r>
          </w:p>
          <w:p w:rsidR="003E389E" w:rsidRPr="00F968F4" w:rsidRDefault="003E389E" w:rsidP="0016762C">
            <w:pPr>
              <w:spacing w:line="360" w:lineRule="exact"/>
              <w:jc w:val="both"/>
              <w:rPr>
                <w:b/>
                <w:i/>
                <w:highlight w:val="lightGray"/>
              </w:rPr>
            </w:pPr>
            <w:r w:rsidRPr="00F968F4">
              <w:rPr>
                <w:i/>
                <w:highlight w:val="lightGray"/>
              </w:rPr>
              <w:t>Vor fi considerate conforme echipamentele care dețin eticheta UE ecologică sau o altă etichetă ecologică relevantă (de tip I</w:t>
            </w:r>
            <w:r w:rsidRPr="00F968F4">
              <w:rPr>
                <w:rStyle w:val="FootnoteReference"/>
                <w:i/>
                <w:highlight w:val="lightGray"/>
              </w:rPr>
              <w:footnoteReference w:id="5"/>
            </w:r>
            <w:r w:rsidRPr="00F968F4">
              <w:rPr>
                <w:i/>
                <w:highlight w:val="lightGray"/>
              </w:rPr>
              <w:t xml:space="preserve"> sau ISO 14024)  care respectă criteriile enumerate.</w:t>
            </w:r>
          </w:p>
        </w:tc>
      </w:tr>
      <w:tr w:rsidR="003E389E" w:rsidTr="00F968F4">
        <w:trPr>
          <w:jc w:val="center"/>
        </w:trPr>
        <w:tc>
          <w:tcPr>
            <w:tcW w:w="5218" w:type="dxa"/>
          </w:tcPr>
          <w:p w:rsidR="003E389E" w:rsidRPr="00325B4D" w:rsidRDefault="003E389E" w:rsidP="003E389E">
            <w:pPr>
              <w:pStyle w:val="ListParagraph"/>
              <w:numPr>
                <w:ilvl w:val="0"/>
                <w:numId w:val="117"/>
              </w:numPr>
              <w:spacing w:line="360" w:lineRule="exact"/>
              <w:jc w:val="both"/>
              <w:rPr>
                <w:b/>
                <w:highlight w:val="lightGray"/>
              </w:rPr>
            </w:pPr>
            <w:r w:rsidRPr="00F968F4">
              <w:rPr>
                <w:highlight w:val="lightGray"/>
              </w:rPr>
              <w:t xml:space="preserve">Prezența vopselelor și a straturilor de acoperire nu trebuie să aibă un impact semnificativ asupra rezilienței materialelor plastice reciclate, produse din aceste componente, în momentul reciclării și testării conform </w:t>
            </w:r>
            <w:r w:rsidRPr="00F968F4">
              <w:rPr>
                <w:highlight w:val="lightGray"/>
              </w:rPr>
              <w:lastRenderedPageBreak/>
              <w:t>standardului ISO 180 12 sau al unui alt standard echivalent.</w:t>
            </w:r>
          </w:p>
          <w:p w:rsidR="00325B4D" w:rsidRDefault="00325B4D" w:rsidP="00325B4D">
            <w:pPr>
              <w:spacing w:line="360" w:lineRule="exact"/>
              <w:jc w:val="both"/>
              <w:rPr>
                <w:b/>
                <w:highlight w:val="lightGray"/>
              </w:rPr>
            </w:pPr>
          </w:p>
          <w:p w:rsidR="00325B4D" w:rsidRPr="00325B4D" w:rsidRDefault="00325B4D" w:rsidP="00325B4D">
            <w:pPr>
              <w:spacing w:line="360" w:lineRule="exact"/>
              <w:jc w:val="both"/>
              <w:rPr>
                <w:highlight w:val="lightGray"/>
              </w:rPr>
            </w:pPr>
            <w:r w:rsidRPr="00325B4D">
              <w:rPr>
                <w:rFonts w:cstheme="minorHAnsi"/>
              </w:rPr>
              <w:t>Carcasa exterioară din plastic a (ex. unității centrale, a monitorului, tastaturii) va conține materiale reciclate după consum în proporție de cel puțin 10% din masă.</w:t>
            </w:r>
          </w:p>
        </w:tc>
        <w:tc>
          <w:tcPr>
            <w:tcW w:w="5103" w:type="dxa"/>
          </w:tcPr>
          <w:p w:rsidR="003E389E" w:rsidRPr="00F968F4" w:rsidRDefault="003E389E" w:rsidP="0016762C">
            <w:pPr>
              <w:spacing w:line="360" w:lineRule="exact"/>
              <w:jc w:val="both"/>
              <w:rPr>
                <w:b/>
                <w:highlight w:val="lightGray"/>
              </w:rPr>
            </w:pPr>
            <w:r w:rsidRPr="00F968F4">
              <w:rPr>
                <w:b/>
                <w:highlight w:val="lightGray"/>
              </w:rPr>
              <w:lastRenderedPageBreak/>
              <w:t>Modalitate de verificare</w:t>
            </w:r>
          </w:p>
          <w:p w:rsidR="003E389E" w:rsidRPr="00F968F4" w:rsidRDefault="003E389E" w:rsidP="003E389E">
            <w:pPr>
              <w:spacing w:line="360" w:lineRule="exact"/>
              <w:jc w:val="both"/>
              <w:rPr>
                <w:highlight w:val="lightGray"/>
              </w:rPr>
            </w:pPr>
            <w:r w:rsidRPr="00F968F4">
              <w:rPr>
                <w:highlight w:val="lightGray"/>
              </w:rPr>
              <w:t xml:space="preserve">Ofertantul trebuie să furnizeze rapoarte de testare mecanice/fizice efectuate conform ISO 180 sau echivalent. </w:t>
            </w:r>
          </w:p>
          <w:p w:rsidR="003E389E" w:rsidRPr="003E389E" w:rsidRDefault="003E389E" w:rsidP="003E389E">
            <w:pPr>
              <w:spacing w:line="360" w:lineRule="exact"/>
              <w:jc w:val="both"/>
              <w:rPr>
                <w:b/>
                <w:i/>
              </w:rPr>
            </w:pPr>
            <w:r w:rsidRPr="00F968F4">
              <w:rPr>
                <w:i/>
                <w:highlight w:val="lightGray"/>
              </w:rPr>
              <w:t xml:space="preserve">Vor fi acceptate rapoartele de testare terțe obținute </w:t>
            </w:r>
            <w:r w:rsidRPr="00F968F4">
              <w:rPr>
                <w:i/>
                <w:highlight w:val="lightGray"/>
              </w:rPr>
              <w:lastRenderedPageBreak/>
              <w:t>de la agenții de reciclare de materiale plastice, de la producătorii de rășină sau în urma efectuării unor teste-pilot independente. Vor fi considerate conforme echipamentele care dețin eticheta UE ecologică sau o altă etichetă ecologică relevantă (de tip I</w:t>
            </w:r>
            <w:r w:rsidRPr="00F968F4">
              <w:rPr>
                <w:rStyle w:val="FootnoteReference"/>
                <w:i/>
                <w:highlight w:val="lightGray"/>
              </w:rPr>
              <w:footnoteReference w:id="6"/>
            </w:r>
            <w:r w:rsidRPr="00F968F4">
              <w:rPr>
                <w:i/>
                <w:highlight w:val="lightGray"/>
              </w:rPr>
              <w:t xml:space="preserve"> sau ISO 14024)  care respectă criteriile enumerate.</w:t>
            </w:r>
          </w:p>
        </w:tc>
      </w:tr>
    </w:tbl>
    <w:p w:rsidR="002F0410" w:rsidRDefault="002F0410" w:rsidP="003018FE">
      <w:pPr>
        <w:spacing w:after="0" w:line="360" w:lineRule="exact"/>
        <w:jc w:val="both"/>
        <w:rPr>
          <w:rFonts w:cstheme="minorHAnsi"/>
        </w:rPr>
      </w:pPr>
    </w:p>
    <w:p w:rsidR="002F0410" w:rsidRDefault="002F0410" w:rsidP="003018FE">
      <w:pPr>
        <w:spacing w:after="0" w:line="360" w:lineRule="exact"/>
        <w:jc w:val="both"/>
        <w:rPr>
          <w:rFonts w:cstheme="minorHAnsi"/>
        </w:rPr>
      </w:pPr>
    </w:p>
    <w:p w:rsidR="00294BB4" w:rsidRPr="003018FE" w:rsidRDefault="00294BB4" w:rsidP="003018FE">
      <w:pPr>
        <w:spacing w:after="0" w:line="360" w:lineRule="exact"/>
        <w:jc w:val="both"/>
        <w:rPr>
          <w:rFonts w:cstheme="minorHAnsi"/>
        </w:rPr>
      </w:pPr>
    </w:p>
    <w:p w:rsidR="002025EC" w:rsidRPr="005166D7" w:rsidRDefault="002025EC" w:rsidP="003018FE">
      <w:pPr>
        <w:pStyle w:val="Heading2"/>
        <w:numPr>
          <w:ilvl w:val="2"/>
          <w:numId w:val="1"/>
        </w:numPr>
        <w:spacing w:before="0" w:line="360" w:lineRule="exact"/>
        <w:rPr>
          <w:rFonts w:cstheme="minorHAnsi"/>
        </w:rPr>
      </w:pPr>
      <w:bookmarkStart w:id="15" w:name="_Toc478634973"/>
      <w:r w:rsidRPr="005166D7">
        <w:rPr>
          <w:rFonts w:cstheme="minorHAnsi"/>
          <w:sz w:val="22"/>
          <w:szCs w:val="22"/>
        </w:rPr>
        <w:t>Disponibilitate (</w:t>
      </w:r>
      <w:r w:rsidR="00321F48" w:rsidRPr="005166D7">
        <w:rPr>
          <w:rFonts w:cstheme="minorHAnsi"/>
          <w:sz w:val="22"/>
          <w:szCs w:val="22"/>
        </w:rPr>
        <w:t>Uptime</w:t>
      </w:r>
      <w:r w:rsidRPr="005166D7">
        <w:rPr>
          <w:rFonts w:cstheme="minorHAnsi"/>
          <w:sz w:val="22"/>
          <w:szCs w:val="22"/>
        </w:rPr>
        <w:t>)</w:t>
      </w:r>
      <w:bookmarkEnd w:id="15"/>
    </w:p>
    <w:p w:rsidR="002025EC" w:rsidRPr="003018FE" w:rsidRDefault="002025EC" w:rsidP="003018FE">
      <w:pPr>
        <w:spacing w:after="0" w:line="360" w:lineRule="exact"/>
        <w:jc w:val="both"/>
        <w:rPr>
          <w:rFonts w:cstheme="minorHAnsi"/>
          <w:highlight w:val="lightGray"/>
        </w:rPr>
      </w:pPr>
    </w:p>
    <w:p w:rsidR="00321F48" w:rsidRPr="003018FE" w:rsidRDefault="002025EC" w:rsidP="003018FE">
      <w:pPr>
        <w:spacing w:after="0" w:line="360" w:lineRule="exact"/>
        <w:jc w:val="both"/>
        <w:rPr>
          <w:rFonts w:cstheme="minorHAnsi"/>
          <w:highlight w:val="lightGray"/>
        </w:rPr>
      </w:pPr>
      <w:r w:rsidRPr="003018FE">
        <w:rPr>
          <w:rFonts w:cstheme="minorHAnsi"/>
          <w:highlight w:val="lightGray"/>
        </w:rPr>
        <w:t xml:space="preserve">[Daca este aplicabil in cazul achizitionarii unor echipamente mai complexe, </w:t>
      </w:r>
      <w:r w:rsidR="00321F48" w:rsidRPr="003018FE">
        <w:rPr>
          <w:rFonts w:cstheme="minorHAnsi"/>
          <w:highlight w:val="lightGray"/>
        </w:rPr>
        <w:t xml:space="preserve">ca o măsură a fiabilității  </w:t>
      </w:r>
      <w:r w:rsidR="0096363E" w:rsidRPr="003018FE">
        <w:rPr>
          <w:rFonts w:cstheme="minorHAnsi"/>
          <w:highlight w:val="lightGray"/>
        </w:rPr>
        <w:t xml:space="preserve">echipamentului, </w:t>
      </w:r>
      <w:r w:rsidRPr="003018FE">
        <w:rPr>
          <w:rFonts w:cstheme="minorHAnsi"/>
          <w:highlight w:val="lightGray"/>
        </w:rPr>
        <w:t xml:space="preserve">Autoritatea Contractanta poate introduce cerinte privind disponibilitatea echipamentului. Disponibilitatea exprima perioada in care echipamentul trebuie sa fie functional si </w:t>
      </w:r>
      <w:r w:rsidR="00321F48" w:rsidRPr="003018FE">
        <w:rPr>
          <w:rFonts w:cstheme="minorHAnsi"/>
          <w:highlight w:val="lightGray"/>
        </w:rPr>
        <w:t>accesibil/</w:t>
      </w:r>
      <w:r w:rsidRPr="003018FE">
        <w:rPr>
          <w:rFonts w:cstheme="minorHAnsi"/>
          <w:highlight w:val="lightGray"/>
        </w:rPr>
        <w:t xml:space="preserve">utilizabil la parametrii optimi. </w:t>
      </w:r>
      <w:r w:rsidR="00321F48" w:rsidRPr="003018FE">
        <w:rPr>
          <w:rFonts w:cstheme="minorHAnsi"/>
          <w:highlight w:val="lightGray"/>
        </w:rPr>
        <w:t xml:space="preserve">Exemplu: </w:t>
      </w:r>
      <w:r w:rsidRPr="003018FE">
        <w:rPr>
          <w:rFonts w:cstheme="minorHAnsi"/>
          <w:highlight w:val="lightGray"/>
        </w:rPr>
        <w:t>un echipament mai putin critic</w:t>
      </w:r>
      <w:r w:rsidR="00321F48" w:rsidRPr="003018FE">
        <w:rPr>
          <w:rFonts w:cstheme="minorHAnsi"/>
          <w:highlight w:val="lightGray"/>
        </w:rPr>
        <w:t xml:space="preserve"> (ex. un print server)</w:t>
      </w:r>
      <w:r w:rsidRPr="003018FE">
        <w:rPr>
          <w:rFonts w:cstheme="minorHAnsi"/>
          <w:highlight w:val="lightGray"/>
        </w:rPr>
        <w:t xml:space="preserve"> ar putea fi disponibil doar in intervalul orar 8.00-</w:t>
      </w:r>
      <w:r w:rsidR="00321F48" w:rsidRPr="003018FE">
        <w:rPr>
          <w:rFonts w:cstheme="minorHAnsi"/>
          <w:highlight w:val="lightGray"/>
        </w:rPr>
        <w:t>18</w:t>
      </w:r>
      <w:r w:rsidRPr="003018FE">
        <w:rPr>
          <w:rFonts w:cstheme="minorHAnsi"/>
          <w:highlight w:val="lightGray"/>
        </w:rPr>
        <w:t xml:space="preserve">.00, interval in care sunt acceptate intreruperi de maxim </w:t>
      </w:r>
      <w:r w:rsidR="00321F48" w:rsidRPr="003018FE">
        <w:rPr>
          <w:rFonts w:cstheme="minorHAnsi"/>
          <w:highlight w:val="lightGray"/>
        </w:rPr>
        <w:t>60 minute</w:t>
      </w:r>
      <w:r w:rsidRPr="003018FE">
        <w:rPr>
          <w:rFonts w:cstheme="minorHAnsi"/>
          <w:highlight w:val="lightGray"/>
        </w:rPr>
        <w:t xml:space="preserve">. </w:t>
      </w:r>
      <w:r w:rsidR="00321F48" w:rsidRPr="003018FE">
        <w:rPr>
          <w:rFonts w:cstheme="minorHAnsi"/>
          <w:highlight w:val="lightGray"/>
        </w:rPr>
        <w:t xml:space="preserve">Un echipament critic (ex. un server de retea) </w:t>
      </w:r>
      <w:r w:rsidRPr="003018FE">
        <w:rPr>
          <w:rFonts w:cstheme="minorHAnsi"/>
          <w:highlight w:val="lightGray"/>
        </w:rPr>
        <w:t xml:space="preserve">cel mai probabil, </w:t>
      </w:r>
      <w:r w:rsidR="00321F48" w:rsidRPr="003018FE">
        <w:rPr>
          <w:rFonts w:cstheme="minorHAnsi"/>
          <w:highlight w:val="lightGray"/>
        </w:rPr>
        <w:t xml:space="preserve">trebuie sa </w:t>
      </w:r>
      <w:r w:rsidRPr="003018FE">
        <w:rPr>
          <w:rFonts w:cstheme="minorHAnsi"/>
          <w:highlight w:val="lightGray"/>
        </w:rPr>
        <w:t xml:space="preserve">sa fie disponibila 24 de ore din 24, 7 zile din 7 posibile cu intreruperi de maxim </w:t>
      </w:r>
      <w:r w:rsidR="0096363E" w:rsidRPr="003018FE">
        <w:rPr>
          <w:rFonts w:cstheme="minorHAnsi"/>
          <w:highlight w:val="lightGray"/>
        </w:rPr>
        <w:t>60 minute</w:t>
      </w:r>
      <w:r w:rsidRPr="003018FE">
        <w:rPr>
          <w:rFonts w:cstheme="minorHAnsi"/>
          <w:highlight w:val="lightGray"/>
        </w:rPr>
        <w:t>/luna pentru mentenanta tehnica in anumite intervale orare</w:t>
      </w:r>
      <w:r w:rsidR="00321F48" w:rsidRPr="003018FE">
        <w:rPr>
          <w:rFonts w:cstheme="minorHAnsi"/>
          <w:highlight w:val="lightGray"/>
        </w:rPr>
        <w:t>.</w:t>
      </w:r>
    </w:p>
    <w:p w:rsidR="002025EC" w:rsidRPr="003018FE" w:rsidRDefault="00321F48" w:rsidP="003018FE">
      <w:pPr>
        <w:spacing w:after="0" w:line="360" w:lineRule="exact"/>
        <w:jc w:val="both"/>
        <w:rPr>
          <w:rFonts w:cstheme="minorHAnsi"/>
          <w:highlight w:val="lightGray"/>
        </w:rPr>
      </w:pPr>
      <w:r w:rsidRPr="003018FE">
        <w:rPr>
          <w:rFonts w:cstheme="minorHAnsi"/>
          <w:highlight w:val="lightGray"/>
        </w:rPr>
        <w:t xml:space="preserve">Cerintele de disponibilitate pot fi exprimate sub forma intervalului orar in care echipamentul trebuie sa fie disponibil si a duratei acceptabile de indisponibilitate in intervalul de disponibilitate. O alta modalitate de exprimare poate fi sub forma raportului intre timpul de disponibilitate (uptime) impartit la suma timpului de disponibilitate adunat cu timpul de indisponibilitatea, respectiv timpul total. Ex. un echipament disponibil permanent pe perioada a </w:t>
      </w:r>
      <w:r w:rsidR="0096363E" w:rsidRPr="003018FE">
        <w:rPr>
          <w:rFonts w:cstheme="minorHAnsi"/>
          <w:highlight w:val="lightGray"/>
        </w:rPr>
        <w:t>30 de zile</w:t>
      </w:r>
      <w:r w:rsidRPr="003018FE">
        <w:rPr>
          <w:rFonts w:cstheme="minorHAnsi"/>
          <w:highlight w:val="lightGray"/>
        </w:rPr>
        <w:t xml:space="preserve"> cu o intrerupere de </w:t>
      </w:r>
      <w:r w:rsidR="0096363E" w:rsidRPr="003018FE">
        <w:rPr>
          <w:rFonts w:cstheme="minorHAnsi"/>
          <w:highlight w:val="lightGray"/>
        </w:rPr>
        <w:t>60 minute</w:t>
      </w:r>
      <w:r w:rsidRPr="003018FE">
        <w:rPr>
          <w:rFonts w:cstheme="minorHAnsi"/>
          <w:highlight w:val="lightGray"/>
        </w:rPr>
        <w:t xml:space="preserve"> are o disponibilitate de 30 zile x </w:t>
      </w:r>
      <w:r w:rsidR="0096363E" w:rsidRPr="003018FE">
        <w:rPr>
          <w:rFonts w:cstheme="minorHAnsi"/>
          <w:highlight w:val="lightGray"/>
        </w:rPr>
        <w:t>1440 minute</w:t>
      </w:r>
      <w:r w:rsidRPr="003018FE">
        <w:rPr>
          <w:rFonts w:cstheme="minorHAnsi"/>
          <w:highlight w:val="lightGray"/>
        </w:rPr>
        <w:t xml:space="preserve"> </w:t>
      </w:r>
      <w:r w:rsidR="0096363E" w:rsidRPr="003018FE">
        <w:rPr>
          <w:rFonts w:cstheme="minorHAnsi"/>
          <w:highlight w:val="lightGray"/>
        </w:rPr>
        <w:t>–</w:t>
      </w:r>
      <w:r w:rsidRPr="003018FE">
        <w:rPr>
          <w:rFonts w:cstheme="minorHAnsi"/>
          <w:highlight w:val="lightGray"/>
        </w:rPr>
        <w:t xml:space="preserve"> </w:t>
      </w:r>
      <w:r w:rsidR="0096363E" w:rsidRPr="003018FE">
        <w:rPr>
          <w:rFonts w:cstheme="minorHAnsi"/>
          <w:highlight w:val="lightGray"/>
        </w:rPr>
        <w:t>60 minute</w:t>
      </w:r>
      <w:r w:rsidRPr="003018FE">
        <w:rPr>
          <w:rFonts w:cstheme="minorHAnsi"/>
          <w:highlight w:val="lightGray"/>
        </w:rPr>
        <w:t xml:space="preserve"> / 720 = </w:t>
      </w:r>
      <w:r w:rsidR="0096363E" w:rsidRPr="003018FE">
        <w:rPr>
          <w:rFonts w:cstheme="minorHAnsi"/>
          <w:highlight w:val="lightGray"/>
        </w:rPr>
        <w:t>43140</w:t>
      </w:r>
      <w:r w:rsidRPr="003018FE">
        <w:rPr>
          <w:rFonts w:cstheme="minorHAnsi"/>
          <w:highlight w:val="lightGray"/>
        </w:rPr>
        <w:t xml:space="preserve"> / </w:t>
      </w:r>
      <w:r w:rsidR="0096363E" w:rsidRPr="003018FE">
        <w:rPr>
          <w:rFonts w:cstheme="minorHAnsi"/>
          <w:highlight w:val="lightGray"/>
        </w:rPr>
        <w:t>43200</w:t>
      </w:r>
      <w:r w:rsidRPr="003018FE">
        <w:rPr>
          <w:rFonts w:cstheme="minorHAnsi"/>
          <w:highlight w:val="lightGray"/>
        </w:rPr>
        <w:t xml:space="preserve"> = 99.86%, respectiv </w:t>
      </w:r>
      <w:r w:rsidR="0096363E" w:rsidRPr="003018FE">
        <w:rPr>
          <w:rFonts w:cstheme="minorHAnsi"/>
          <w:highlight w:val="lightGray"/>
        </w:rPr>
        <w:t>timp functionare/timp total</w:t>
      </w:r>
      <w:r w:rsidR="002025EC" w:rsidRPr="003018FE">
        <w:rPr>
          <w:rFonts w:cstheme="minorHAnsi"/>
          <w:highlight w:val="lightGray"/>
        </w:rPr>
        <w:t xml:space="preserve">]. </w:t>
      </w:r>
    </w:p>
    <w:p w:rsidR="002025EC" w:rsidRPr="003018FE" w:rsidRDefault="002025EC" w:rsidP="003018FE">
      <w:pPr>
        <w:spacing w:after="0" w:line="360" w:lineRule="exact"/>
        <w:rPr>
          <w:rFonts w:cstheme="minorHAnsi"/>
        </w:rPr>
      </w:pPr>
    </w:p>
    <w:p w:rsidR="002025EC" w:rsidRPr="005166D7" w:rsidRDefault="00A213BE" w:rsidP="003018FE">
      <w:pPr>
        <w:pStyle w:val="Heading2"/>
        <w:numPr>
          <w:ilvl w:val="1"/>
          <w:numId w:val="1"/>
        </w:numPr>
        <w:spacing w:before="0" w:line="360" w:lineRule="exact"/>
        <w:rPr>
          <w:rFonts w:cstheme="minorHAnsi"/>
        </w:rPr>
      </w:pPr>
      <w:bookmarkStart w:id="16" w:name="_Toc478634974"/>
      <w:r w:rsidRPr="005166D7">
        <w:rPr>
          <w:rFonts w:cstheme="minorHAnsi"/>
          <w:sz w:val="22"/>
          <w:szCs w:val="22"/>
        </w:rPr>
        <w:t>Extensibilitate/Modernizare (Upgrade)</w:t>
      </w:r>
      <w:bookmarkEnd w:id="16"/>
    </w:p>
    <w:p w:rsidR="0096363E" w:rsidRPr="003018FE" w:rsidRDefault="0096363E" w:rsidP="003018FE">
      <w:pPr>
        <w:spacing w:after="0" w:line="360" w:lineRule="exact"/>
        <w:rPr>
          <w:rFonts w:cstheme="minorHAnsi"/>
        </w:rPr>
      </w:pPr>
    </w:p>
    <w:p w:rsidR="00A213BE" w:rsidRPr="003018FE" w:rsidRDefault="0096363E" w:rsidP="003018FE">
      <w:pPr>
        <w:spacing w:after="0" w:line="360" w:lineRule="exact"/>
        <w:jc w:val="both"/>
        <w:rPr>
          <w:rFonts w:cstheme="minorHAnsi"/>
          <w:highlight w:val="lightGray"/>
        </w:rPr>
      </w:pPr>
      <w:r w:rsidRPr="003018FE">
        <w:rPr>
          <w:rFonts w:cstheme="minorHAnsi"/>
          <w:highlight w:val="lightGray"/>
        </w:rPr>
        <w:t>[Daca este aplicabil in fun</w:t>
      </w:r>
      <w:r w:rsidR="00A213BE" w:rsidRPr="003018FE">
        <w:rPr>
          <w:rFonts w:cstheme="minorHAnsi"/>
          <w:highlight w:val="lightGray"/>
        </w:rPr>
        <w:t xml:space="preserve">ctie de specificul activitatii si nevoile pe termen mediu / lung, </w:t>
      </w:r>
      <w:r w:rsidRPr="003018FE">
        <w:rPr>
          <w:rFonts w:cstheme="minorHAnsi"/>
          <w:highlight w:val="lightGray"/>
        </w:rPr>
        <w:t xml:space="preserve"> </w:t>
      </w:r>
      <w:r w:rsidR="00A213BE" w:rsidRPr="003018FE">
        <w:rPr>
          <w:rFonts w:cstheme="minorHAnsi"/>
          <w:highlight w:val="lightGray"/>
        </w:rPr>
        <w:t xml:space="preserve">Autoritatea Contractanta </w:t>
      </w:r>
      <w:r w:rsidRPr="003018FE">
        <w:rPr>
          <w:rFonts w:cstheme="minorHAnsi"/>
          <w:highlight w:val="lightGray"/>
        </w:rPr>
        <w:t xml:space="preserve">poate introduce </w:t>
      </w:r>
      <w:r w:rsidR="002F2E28" w:rsidRPr="003018FE">
        <w:rPr>
          <w:rFonts w:cstheme="minorHAnsi"/>
          <w:highlight w:val="lightGray"/>
        </w:rPr>
        <w:t xml:space="preserve">specificatii tehnice / </w:t>
      </w:r>
      <w:r w:rsidRPr="003018FE">
        <w:rPr>
          <w:rFonts w:cstheme="minorHAnsi"/>
          <w:highlight w:val="lightGray"/>
        </w:rPr>
        <w:t>cerinte</w:t>
      </w:r>
      <w:r w:rsidR="002F2E28" w:rsidRPr="003018FE">
        <w:rPr>
          <w:rFonts w:cstheme="minorHAnsi"/>
          <w:highlight w:val="lightGray"/>
        </w:rPr>
        <w:t xml:space="preserve"> functionale referitoare la produsele achizitionate care sa permita</w:t>
      </w:r>
      <w:r w:rsidRPr="003018FE">
        <w:rPr>
          <w:rFonts w:cstheme="minorHAnsi"/>
          <w:highlight w:val="lightGray"/>
        </w:rPr>
        <w:t xml:space="preserve"> </w:t>
      </w:r>
      <w:r w:rsidR="00A213BE" w:rsidRPr="003018FE">
        <w:rPr>
          <w:rFonts w:cstheme="minorHAnsi"/>
          <w:highlight w:val="lightGray"/>
        </w:rPr>
        <w:t>extensibilitatea/ modernizarea echipamentului (ex. in cazul unui server</w:t>
      </w:r>
      <w:r w:rsidR="002F2E28" w:rsidRPr="003018FE">
        <w:rPr>
          <w:rFonts w:cstheme="minorHAnsi"/>
          <w:highlight w:val="lightGray"/>
        </w:rPr>
        <w:t xml:space="preserve"> extinderea/imbunatatirea capacitatii/capacilitatilor</w:t>
      </w:r>
      <w:r w:rsidR="00A213BE" w:rsidRPr="003018FE">
        <w:rPr>
          <w:rFonts w:cstheme="minorHAnsi"/>
          <w:highlight w:val="lightGray"/>
        </w:rPr>
        <w:t>)</w:t>
      </w:r>
      <w:r w:rsidR="002F2E28" w:rsidRPr="003018FE">
        <w:rPr>
          <w:rFonts w:cstheme="minorHAnsi"/>
          <w:highlight w:val="lightGray"/>
        </w:rPr>
        <w:t>]</w:t>
      </w:r>
      <w:r w:rsidR="00325921" w:rsidRPr="003018FE">
        <w:rPr>
          <w:rFonts w:cstheme="minorHAnsi"/>
          <w:highlight w:val="lightGray"/>
        </w:rPr>
        <w:t>.</w:t>
      </w:r>
    </w:p>
    <w:p w:rsidR="005E2669" w:rsidRPr="003018FE" w:rsidRDefault="005E2669" w:rsidP="003018FE">
      <w:pPr>
        <w:spacing w:after="0" w:line="360" w:lineRule="exact"/>
        <w:jc w:val="both"/>
        <w:rPr>
          <w:rFonts w:cstheme="minorHAnsi"/>
          <w:highlight w:val="lightGray"/>
        </w:rPr>
      </w:pPr>
    </w:p>
    <w:p w:rsidR="00F73031" w:rsidRPr="005166D7" w:rsidRDefault="00F73031" w:rsidP="003018FE">
      <w:pPr>
        <w:pStyle w:val="Heading2"/>
        <w:numPr>
          <w:ilvl w:val="2"/>
          <w:numId w:val="1"/>
        </w:numPr>
        <w:spacing w:before="0" w:line="360" w:lineRule="exact"/>
        <w:rPr>
          <w:rFonts w:cstheme="minorHAnsi"/>
          <w:sz w:val="22"/>
          <w:szCs w:val="22"/>
        </w:rPr>
      </w:pPr>
      <w:bookmarkStart w:id="17" w:name="_Toc478634975"/>
      <w:r w:rsidRPr="005166D7">
        <w:rPr>
          <w:rFonts w:cstheme="minorHAnsi"/>
          <w:sz w:val="22"/>
          <w:szCs w:val="22"/>
        </w:rPr>
        <w:t>Garantie</w:t>
      </w:r>
      <w:bookmarkEnd w:id="17"/>
    </w:p>
    <w:p w:rsidR="00F73031" w:rsidRPr="003018FE" w:rsidRDefault="00F73031" w:rsidP="003018FE">
      <w:pPr>
        <w:spacing w:after="0" w:line="360" w:lineRule="exact"/>
        <w:jc w:val="both"/>
        <w:rPr>
          <w:rFonts w:cstheme="minorHAnsi"/>
          <w:i/>
        </w:rPr>
      </w:pPr>
    </w:p>
    <w:p w:rsidR="002618F9" w:rsidRPr="003018FE" w:rsidRDefault="002618F9" w:rsidP="003018FE">
      <w:pPr>
        <w:spacing w:after="0" w:line="360" w:lineRule="exact"/>
        <w:jc w:val="both"/>
        <w:rPr>
          <w:rFonts w:cstheme="minorHAnsi"/>
          <w:i/>
        </w:rPr>
      </w:pPr>
      <w:r w:rsidRPr="003018FE">
        <w:rPr>
          <w:rFonts w:cstheme="minorHAnsi"/>
          <w:i/>
          <w:highlight w:val="lightGray"/>
        </w:rPr>
        <w:lastRenderedPageBreak/>
        <w:t xml:space="preserve">[Cerintele privind garantia pot acoperi: durata garantiei, termenul de la care incepe sa curga perioada de garantie, conditiile de acoperire, precum si </w:t>
      </w:r>
      <w:r w:rsidR="003018FE" w:rsidRPr="003018FE">
        <w:rPr>
          <w:rFonts w:cstheme="minorHAnsi"/>
          <w:i/>
          <w:highlight w:val="lightGray"/>
        </w:rPr>
        <w:t>operatiunuile accesorii</w:t>
      </w:r>
      <w:r w:rsidRPr="003018FE">
        <w:rPr>
          <w:rFonts w:cstheme="minorHAnsi"/>
          <w:i/>
          <w:highlight w:val="lightGray"/>
        </w:rPr>
        <w:t xml:space="preserve"> pe care furnizorul trebuie sa l</w:t>
      </w:r>
      <w:r w:rsidR="001455FE" w:rsidRPr="003018FE">
        <w:rPr>
          <w:rFonts w:cstheme="minorHAnsi"/>
          <w:i/>
          <w:highlight w:val="lightGray"/>
        </w:rPr>
        <w:t xml:space="preserve">e </w:t>
      </w:r>
      <w:r w:rsidR="003018FE" w:rsidRPr="003018FE">
        <w:rPr>
          <w:rFonts w:cstheme="minorHAnsi"/>
          <w:i/>
          <w:highlight w:val="lightGray"/>
        </w:rPr>
        <w:t>aisgure</w:t>
      </w:r>
      <w:r w:rsidR="001455FE" w:rsidRPr="003018FE">
        <w:rPr>
          <w:rFonts w:cstheme="minorHAnsi"/>
          <w:i/>
          <w:highlight w:val="lightGray"/>
        </w:rPr>
        <w:t xml:space="preserve"> in perioada de garantie</w:t>
      </w:r>
      <w:r w:rsidRPr="003018FE">
        <w:rPr>
          <w:rFonts w:cstheme="minorHAnsi"/>
          <w:i/>
          <w:highlight w:val="lightGray"/>
        </w:rPr>
        <w:t>]</w:t>
      </w:r>
    </w:p>
    <w:p w:rsidR="002618F9" w:rsidRPr="003018FE" w:rsidRDefault="002618F9" w:rsidP="003018FE">
      <w:pPr>
        <w:spacing w:after="0" w:line="360" w:lineRule="exact"/>
        <w:jc w:val="both"/>
        <w:rPr>
          <w:rFonts w:cstheme="minorHAnsi"/>
        </w:rPr>
      </w:pPr>
    </w:p>
    <w:p w:rsidR="00F46619" w:rsidRPr="003018FE" w:rsidRDefault="00F46619" w:rsidP="003018FE">
      <w:pPr>
        <w:spacing w:after="0" w:line="360" w:lineRule="exact"/>
        <w:jc w:val="both"/>
        <w:rPr>
          <w:rFonts w:cstheme="minorHAnsi"/>
        </w:rPr>
      </w:pPr>
      <w:r w:rsidRPr="003018FE">
        <w:rPr>
          <w:rFonts w:cstheme="minorHAnsi"/>
        </w:rPr>
        <w:t>Toate produsele trebuie să f</w:t>
      </w:r>
      <w:r w:rsidR="007A2E52" w:rsidRPr="003018FE">
        <w:rPr>
          <w:rFonts w:cstheme="minorHAnsi"/>
        </w:rPr>
        <w:t>ie acoperite de garanție pentru</w:t>
      </w:r>
      <w:r w:rsidRPr="003018FE">
        <w:rPr>
          <w:rFonts w:cstheme="minorHAnsi"/>
        </w:rPr>
        <w:t xml:space="preserve"> cel puțin perioada solicitata pentru fiecare produs</w:t>
      </w:r>
      <w:r w:rsidR="002618F9" w:rsidRPr="003018FE">
        <w:rPr>
          <w:rFonts w:cstheme="minorHAnsi"/>
        </w:rPr>
        <w:t>. Perioada de garantie începe</w:t>
      </w:r>
      <w:r w:rsidRPr="003018FE">
        <w:rPr>
          <w:rFonts w:cstheme="minorHAnsi"/>
        </w:rPr>
        <w:t xml:space="preserve"> de la </w:t>
      </w:r>
      <w:r w:rsidR="007A2E52" w:rsidRPr="003018FE">
        <w:rPr>
          <w:rFonts w:cstheme="minorHAnsi"/>
        </w:rPr>
        <w:t xml:space="preserve">data </w:t>
      </w:r>
      <w:r w:rsidR="001455FE" w:rsidRPr="003018FE">
        <w:rPr>
          <w:rFonts w:cstheme="minorHAnsi"/>
          <w:highlight w:val="lightGray"/>
        </w:rPr>
        <w:t xml:space="preserve">[ex.: </w:t>
      </w:r>
      <w:r w:rsidR="007A2E52" w:rsidRPr="003018FE">
        <w:rPr>
          <w:rFonts w:cstheme="minorHAnsi"/>
          <w:highlight w:val="lightGray"/>
        </w:rPr>
        <w:t>acceptarii</w:t>
      </w:r>
      <w:r w:rsidRPr="003018FE">
        <w:rPr>
          <w:rFonts w:cstheme="minorHAnsi"/>
          <w:highlight w:val="lightGray"/>
        </w:rPr>
        <w:t xml:space="preserve"> </w:t>
      </w:r>
      <w:r w:rsidR="007A2E52" w:rsidRPr="003018FE">
        <w:rPr>
          <w:rFonts w:cstheme="minorHAnsi"/>
          <w:highlight w:val="lightGray"/>
        </w:rPr>
        <w:t>produselor</w:t>
      </w:r>
      <w:r w:rsidR="001455FE" w:rsidRPr="003018FE">
        <w:rPr>
          <w:rFonts w:cstheme="minorHAnsi"/>
        </w:rPr>
        <w:t xml:space="preserve">] sau in cazul amanarii din cauze care nu tin de </w:t>
      </w:r>
      <w:r w:rsidR="0053724E" w:rsidRPr="003018FE">
        <w:rPr>
          <w:rFonts w:cstheme="minorHAnsi"/>
        </w:rPr>
        <w:t>Contractant</w:t>
      </w:r>
      <w:r w:rsidR="001455FE" w:rsidRPr="003018FE">
        <w:rPr>
          <w:rFonts w:cstheme="minorHAnsi"/>
        </w:rPr>
        <w:t xml:space="preserve">, la un interval de </w:t>
      </w:r>
      <w:r w:rsidR="001455FE" w:rsidRPr="003018FE">
        <w:rPr>
          <w:rFonts w:cstheme="minorHAnsi"/>
          <w:highlight w:val="lightGray"/>
        </w:rPr>
        <w:t>[ex. 30 zile]</w:t>
      </w:r>
      <w:r w:rsidR="001455FE" w:rsidRPr="003018FE">
        <w:rPr>
          <w:rFonts w:cstheme="minorHAnsi"/>
        </w:rPr>
        <w:t xml:space="preserve"> de la acceptarea produselor.</w:t>
      </w:r>
      <w:r w:rsidRPr="003018FE">
        <w:rPr>
          <w:rFonts w:cstheme="minorHAnsi"/>
        </w:rPr>
        <w:t xml:space="preserve"> </w:t>
      </w:r>
    </w:p>
    <w:p w:rsidR="007A2E52" w:rsidRPr="003018FE" w:rsidRDefault="00AF1A3F" w:rsidP="003018FE">
      <w:pPr>
        <w:spacing w:after="0" w:line="360" w:lineRule="exact"/>
        <w:jc w:val="both"/>
        <w:rPr>
          <w:rFonts w:cstheme="minorHAnsi"/>
        </w:rPr>
      </w:pPr>
      <w:r w:rsidRPr="003018FE">
        <w:rPr>
          <w:rFonts w:cstheme="minorHAnsi"/>
          <w:highlight w:val="lightGray"/>
        </w:rPr>
        <w:t>[Daca exista cerinte privin</w:t>
      </w:r>
      <w:r w:rsidR="005E2669" w:rsidRPr="003018FE">
        <w:rPr>
          <w:rFonts w:cstheme="minorHAnsi"/>
          <w:highlight w:val="lightGray"/>
        </w:rPr>
        <w:t>d</w:t>
      </w:r>
      <w:r w:rsidRPr="003018FE">
        <w:rPr>
          <w:rFonts w:cstheme="minorHAnsi"/>
          <w:highlight w:val="lightGray"/>
        </w:rPr>
        <w:t xml:space="preserve"> o perioada de garantie extinsa, Autoritatea Contractanta va introduce informatii referitoarele la garantia extinsa].</w:t>
      </w:r>
    </w:p>
    <w:p w:rsidR="00AF1A3F" w:rsidRPr="003018FE" w:rsidRDefault="00AF1A3F" w:rsidP="003018FE">
      <w:pPr>
        <w:spacing w:after="0" w:line="360" w:lineRule="exact"/>
        <w:jc w:val="both"/>
        <w:rPr>
          <w:rFonts w:cstheme="minorHAnsi"/>
        </w:rPr>
      </w:pPr>
    </w:p>
    <w:p w:rsidR="007A2E52" w:rsidRPr="002445C3" w:rsidRDefault="007A2E52" w:rsidP="003018FE">
      <w:pPr>
        <w:spacing w:after="0" w:line="360" w:lineRule="exact"/>
        <w:jc w:val="both"/>
        <w:rPr>
          <w:rFonts w:cstheme="minorHAnsi"/>
          <w:i/>
          <w:highlight w:val="lightGray"/>
        </w:rPr>
      </w:pPr>
      <w:r w:rsidRPr="002445C3">
        <w:rPr>
          <w:rFonts w:cstheme="minorHAnsi"/>
          <w:i/>
          <w:highlight w:val="lightGray"/>
        </w:rPr>
        <w:t>Garanția trebuie sa acopere toate costurile rezultate din re</w:t>
      </w:r>
      <w:r w:rsidR="00431769" w:rsidRPr="002445C3">
        <w:rPr>
          <w:rFonts w:cstheme="minorHAnsi"/>
          <w:i/>
          <w:highlight w:val="lightGray"/>
        </w:rPr>
        <w:t>medierea defectelor</w:t>
      </w:r>
      <w:r w:rsidR="001455FE" w:rsidRPr="002445C3">
        <w:rPr>
          <w:rFonts w:cstheme="minorHAnsi"/>
          <w:i/>
          <w:highlight w:val="lightGray"/>
        </w:rPr>
        <w:t xml:space="preserve"> in perioada de garantie</w:t>
      </w:r>
      <w:r w:rsidRPr="002445C3">
        <w:rPr>
          <w:rFonts w:cstheme="minorHAnsi"/>
          <w:i/>
          <w:highlight w:val="lightGray"/>
        </w:rPr>
        <w:t>, inclusiv, dar fara a se limita la:</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demontare, inclusiv închirierea de unelte speciale necesare pe durata interventiei</w:t>
      </w:r>
      <w:r w:rsidR="002618F9" w:rsidRPr="002445C3">
        <w:rPr>
          <w:rFonts w:cstheme="minorHAnsi"/>
          <w:i/>
          <w:highlight w:val="lightGray"/>
        </w:rPr>
        <w:t xml:space="preserve"> (daca este aplicabil)</w:t>
      </w:r>
      <w:r w:rsidRPr="002445C3">
        <w:rPr>
          <w:rFonts w:cstheme="minorHAnsi"/>
          <w:i/>
          <w:highlight w:val="lightGray"/>
        </w:rPr>
        <w:t>;</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ambalaje, inclusiv furnizarea de material protector pentru transport (carton, cutii, lăzi etc.);</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transport prin intermediul transportatorului, inclusiv de transport internațional (daca este aplicabil);</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diagnoza defectelor, inclusiv costurile de personal;</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repararea tuturor componentelor defecte sau furnizarea unor noi componente;</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inlocuirea partilor defecte;</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despachetarea, inclusiv curățarea spațiilor unde se efectueaza interventia;</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instalarea în starea inițială ;</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testarea pentru a asigura funcționarea corectă;</w:t>
      </w:r>
    </w:p>
    <w:p w:rsidR="007A2E52" w:rsidRPr="002445C3" w:rsidRDefault="007A2E52" w:rsidP="003018FE">
      <w:pPr>
        <w:pStyle w:val="ListParagraph"/>
        <w:numPr>
          <w:ilvl w:val="1"/>
          <w:numId w:val="9"/>
        </w:numPr>
        <w:spacing w:after="0" w:line="360" w:lineRule="exact"/>
        <w:ind w:left="567"/>
        <w:jc w:val="both"/>
        <w:rPr>
          <w:rFonts w:cstheme="minorHAnsi"/>
          <w:i/>
          <w:highlight w:val="lightGray"/>
        </w:rPr>
      </w:pPr>
      <w:r w:rsidRPr="002445C3">
        <w:rPr>
          <w:rFonts w:cstheme="minorHAnsi"/>
          <w:i/>
          <w:highlight w:val="lightGray"/>
        </w:rPr>
        <w:t>repunerea în funcțiune</w:t>
      </w:r>
    </w:p>
    <w:p w:rsidR="00A1096A" w:rsidRPr="003018FE" w:rsidRDefault="00A1096A" w:rsidP="003018FE">
      <w:pPr>
        <w:spacing w:after="0" w:line="360" w:lineRule="exact"/>
        <w:jc w:val="both"/>
        <w:rPr>
          <w:rFonts w:cstheme="minorHAnsi"/>
        </w:rPr>
      </w:pPr>
    </w:p>
    <w:p w:rsidR="00431769" w:rsidRPr="003018FE" w:rsidRDefault="00431769" w:rsidP="003018FE">
      <w:pPr>
        <w:spacing w:after="0" w:line="360" w:lineRule="exact"/>
        <w:jc w:val="both"/>
        <w:rPr>
          <w:rFonts w:cstheme="minorHAnsi"/>
        </w:rPr>
      </w:pPr>
      <w:r w:rsidRPr="003018FE">
        <w:rPr>
          <w:rFonts w:cstheme="minorHAnsi"/>
        </w:rPr>
        <w:t xml:space="preserve">Pentru scopul acestei proceduri, notiunea de „defect” trebuie interpretata ca un comportament al produsului diferit de </w:t>
      </w:r>
      <w:r w:rsidRPr="003018FE">
        <w:rPr>
          <w:rFonts w:cstheme="minorHAnsi"/>
          <w:highlight w:val="lightGray"/>
        </w:rPr>
        <w:t>[ex: parametrii agreati de parti</w:t>
      </w:r>
      <w:r w:rsidR="00C0450F" w:rsidRPr="003018FE">
        <w:rPr>
          <w:rFonts w:cstheme="minorHAnsi"/>
          <w:highlight w:val="lightGray"/>
        </w:rPr>
        <w:t>,</w:t>
      </w:r>
      <w:r w:rsidRPr="003018FE">
        <w:rPr>
          <w:rFonts w:cstheme="minorHAnsi"/>
          <w:highlight w:val="lightGray"/>
        </w:rPr>
        <w:t xml:space="preserve"> etc.] </w:t>
      </w:r>
      <w:r w:rsidR="00C0450F" w:rsidRPr="003018FE">
        <w:rPr>
          <w:rFonts w:cstheme="minorHAnsi"/>
        </w:rPr>
        <w:t xml:space="preserve">avand ca referinta pentru determinarea defectelor </w:t>
      </w:r>
      <w:r w:rsidR="00C0450F" w:rsidRPr="003018FE">
        <w:rPr>
          <w:rFonts w:cstheme="minorHAnsi"/>
          <w:highlight w:val="lightGray"/>
        </w:rPr>
        <w:t xml:space="preserve">[specificatiile tehnice SAU </w:t>
      </w:r>
      <w:r w:rsidR="00E266B8">
        <w:rPr>
          <w:rFonts w:cstheme="minorHAnsi"/>
          <w:highlight w:val="lightGray"/>
        </w:rPr>
        <w:t>cerinte</w:t>
      </w:r>
      <w:r w:rsidR="00C0450F" w:rsidRPr="003018FE">
        <w:rPr>
          <w:rFonts w:cstheme="minorHAnsi"/>
          <w:highlight w:val="lightGray"/>
        </w:rPr>
        <w:t xml:space="preserve"> functionale]</w:t>
      </w:r>
      <w:r w:rsidR="00C0450F" w:rsidRPr="003018FE">
        <w:rPr>
          <w:rFonts w:cstheme="minorHAnsi"/>
        </w:rPr>
        <w:t xml:space="preserve"> din caietul </w:t>
      </w:r>
      <w:r w:rsidRPr="003018FE">
        <w:rPr>
          <w:rFonts w:cstheme="minorHAnsi"/>
        </w:rPr>
        <w:t>de sarcini.</w:t>
      </w:r>
      <w:r w:rsidR="00C0450F" w:rsidRPr="003018FE">
        <w:rPr>
          <w:rFonts w:cstheme="minorHAnsi"/>
        </w:rPr>
        <w:t xml:space="preserve"> </w:t>
      </w:r>
    </w:p>
    <w:p w:rsidR="00A36A0B" w:rsidRPr="003018FE" w:rsidRDefault="00A36A0B" w:rsidP="003018FE">
      <w:pPr>
        <w:spacing w:after="0" w:line="360" w:lineRule="exact"/>
        <w:jc w:val="both"/>
        <w:rPr>
          <w:rFonts w:cstheme="minorHAnsi"/>
        </w:rPr>
      </w:pPr>
    </w:p>
    <w:p w:rsidR="001917BA" w:rsidRPr="005166D7" w:rsidRDefault="001917BA" w:rsidP="003018FE">
      <w:pPr>
        <w:pStyle w:val="Heading2"/>
        <w:numPr>
          <w:ilvl w:val="2"/>
          <w:numId w:val="1"/>
        </w:numPr>
        <w:spacing w:before="0" w:line="360" w:lineRule="exact"/>
        <w:rPr>
          <w:rFonts w:cstheme="minorHAnsi"/>
        </w:rPr>
      </w:pPr>
      <w:bookmarkStart w:id="18" w:name="_Toc478634976"/>
      <w:r w:rsidRPr="005166D7">
        <w:rPr>
          <w:rFonts w:cstheme="minorHAnsi"/>
          <w:sz w:val="22"/>
          <w:szCs w:val="22"/>
        </w:rPr>
        <w:t>Livrare, ambalare, etichetare, transport si asigurare pe durata transportului</w:t>
      </w:r>
      <w:bookmarkEnd w:id="18"/>
    </w:p>
    <w:p w:rsidR="001917BA" w:rsidRPr="003018FE" w:rsidRDefault="001917BA" w:rsidP="003018FE">
      <w:pPr>
        <w:spacing w:after="0" w:line="360" w:lineRule="exact"/>
        <w:jc w:val="both"/>
        <w:rPr>
          <w:rFonts w:cstheme="minorHAnsi"/>
        </w:rPr>
      </w:pPr>
    </w:p>
    <w:p w:rsidR="00F91931" w:rsidRPr="003018FE" w:rsidRDefault="00F91931" w:rsidP="003018FE">
      <w:pPr>
        <w:widowControl w:val="0"/>
        <w:spacing w:after="0" w:line="360" w:lineRule="exact"/>
        <w:jc w:val="both"/>
        <w:rPr>
          <w:rFonts w:cstheme="minorHAnsi"/>
        </w:rPr>
      </w:pPr>
      <w:r w:rsidRPr="003018FE">
        <w:rPr>
          <w:rFonts w:cstheme="minorHAnsi"/>
        </w:rPr>
        <w:t>Termenul de livrare este cel mentionat pentru fiecare produs in parte. Un produs este considerat livrat cand toate activitatile in cadrul contractului au fost realizate si produsul / echipamentul este instalat</w:t>
      </w:r>
      <w:r w:rsidR="003745BD" w:rsidRPr="003018FE">
        <w:rPr>
          <w:rFonts w:cstheme="minorHAnsi"/>
        </w:rPr>
        <w:t xml:space="preserve">, </w:t>
      </w:r>
      <w:r w:rsidRPr="003018FE">
        <w:rPr>
          <w:rFonts w:cstheme="minorHAnsi"/>
        </w:rPr>
        <w:t>functioneaza la parametrii agreati si este acceptat de autoritatea contractanta.</w:t>
      </w:r>
    </w:p>
    <w:p w:rsidR="00A347D6" w:rsidRPr="003018FE" w:rsidRDefault="00A347D6" w:rsidP="003018FE">
      <w:pPr>
        <w:widowControl w:val="0"/>
        <w:spacing w:after="0" w:line="360" w:lineRule="exact"/>
        <w:jc w:val="both"/>
        <w:rPr>
          <w:rFonts w:cstheme="minorHAnsi"/>
        </w:rPr>
      </w:pPr>
    </w:p>
    <w:p w:rsidR="00F91931" w:rsidRPr="003018FE" w:rsidRDefault="00F91931" w:rsidP="003018FE">
      <w:pPr>
        <w:widowControl w:val="0"/>
        <w:spacing w:after="0" w:line="360" w:lineRule="exact"/>
        <w:jc w:val="both"/>
        <w:rPr>
          <w:rFonts w:cstheme="minorHAnsi"/>
        </w:rPr>
      </w:pPr>
      <w:r w:rsidRPr="003018FE">
        <w:rPr>
          <w:rFonts w:cstheme="minorHAnsi"/>
        </w:rPr>
        <w:t xml:space="preserve">Produsele vor fi livrate cantitativ si calitativ la locul indicat de </w:t>
      </w:r>
      <w:r w:rsidR="00252653" w:rsidRPr="003018FE">
        <w:rPr>
          <w:rFonts w:cstheme="minorHAnsi"/>
        </w:rPr>
        <w:t>Autoritatea Contractanta</w:t>
      </w:r>
      <w:r w:rsidRPr="003018FE">
        <w:rPr>
          <w:rFonts w:cstheme="minorHAnsi"/>
        </w:rPr>
        <w:t xml:space="preserve"> pentru fiecare produs in parte. Fiecare produs va fi insotit de toate subansamblele/partile componente necesare </w:t>
      </w:r>
      <w:r w:rsidRPr="003018FE">
        <w:rPr>
          <w:rFonts w:cstheme="minorHAnsi"/>
        </w:rPr>
        <w:lastRenderedPageBreak/>
        <w:t xml:space="preserve">punerii si mentinerii in functiune. </w:t>
      </w:r>
    </w:p>
    <w:p w:rsidR="00F91931" w:rsidRPr="003018FE" w:rsidRDefault="00F91931" w:rsidP="003018FE">
      <w:pPr>
        <w:spacing w:after="0" w:line="360" w:lineRule="exact"/>
        <w:jc w:val="both"/>
        <w:rPr>
          <w:rFonts w:cstheme="minorHAnsi"/>
        </w:rPr>
      </w:pPr>
    </w:p>
    <w:p w:rsidR="00676558" w:rsidRPr="003018FE" w:rsidRDefault="003745BD" w:rsidP="003018FE">
      <w:pPr>
        <w:widowControl w:val="0"/>
        <w:spacing w:after="0" w:line="360" w:lineRule="exact"/>
        <w:jc w:val="both"/>
        <w:rPr>
          <w:rFonts w:cstheme="minorHAnsi"/>
          <w:i/>
        </w:rPr>
      </w:pPr>
      <w:r w:rsidRPr="003018FE">
        <w:rPr>
          <w:rFonts w:cstheme="minorHAnsi"/>
        </w:rPr>
        <w:t>Contractantul va ambala</w:t>
      </w:r>
      <w:r w:rsidR="0004413A" w:rsidRPr="003018FE">
        <w:rPr>
          <w:rFonts w:cstheme="minorHAnsi"/>
        </w:rPr>
        <w:t xml:space="preserve"> si eticheta</w:t>
      </w:r>
      <w:r w:rsidRPr="003018FE">
        <w:rPr>
          <w:rFonts w:cstheme="minorHAnsi"/>
        </w:rPr>
        <w:t xml:space="preserve"> produsele furnizate astfel încât să prevină orice daună sau deteriorare în timpul transportului acestora către destinaţia stabilită </w:t>
      </w:r>
      <w:r w:rsidRPr="003018FE">
        <w:rPr>
          <w:rFonts w:cstheme="minorHAnsi"/>
          <w:i/>
          <w:highlight w:val="lightGray"/>
        </w:rPr>
        <w:t>[sau conform instrucţiunilor Autoritatii Contractante</w:t>
      </w:r>
      <w:r w:rsidR="00676558" w:rsidRPr="003018FE">
        <w:rPr>
          <w:rFonts w:cstheme="minorHAnsi"/>
          <w:i/>
          <w:highlight w:val="lightGray"/>
        </w:rPr>
        <w:t>. In cazul in care</w:t>
      </w:r>
      <w:r w:rsidRPr="003018FE">
        <w:rPr>
          <w:rFonts w:cstheme="minorHAnsi"/>
          <w:i/>
          <w:highlight w:val="lightGray"/>
        </w:rPr>
        <w:t xml:space="preserve"> exista</w:t>
      </w:r>
      <w:r w:rsidR="00676558" w:rsidRPr="003018FE">
        <w:rPr>
          <w:rFonts w:cstheme="minorHAnsi"/>
          <w:i/>
          <w:highlight w:val="lightGray"/>
        </w:rPr>
        <w:t xml:space="preserve"> cerinte speciale pentru ambalare sau etichetare, Autoritatea Contractanta introduce aceste cerinte</w:t>
      </w:r>
      <w:r w:rsidRPr="003018FE">
        <w:rPr>
          <w:rFonts w:cstheme="minorHAnsi"/>
          <w:i/>
          <w:highlight w:val="lightGray"/>
        </w:rPr>
        <w:t>].</w:t>
      </w:r>
      <w:r w:rsidRPr="003018FE">
        <w:rPr>
          <w:rFonts w:cstheme="minorHAnsi"/>
          <w:i/>
        </w:rPr>
        <w:t xml:space="preserve"> </w:t>
      </w:r>
    </w:p>
    <w:p w:rsidR="003745BD" w:rsidRPr="003018FE" w:rsidRDefault="003745BD" w:rsidP="003018FE">
      <w:pPr>
        <w:widowControl w:val="0"/>
        <w:spacing w:after="0" w:line="360" w:lineRule="exact"/>
        <w:jc w:val="both"/>
        <w:rPr>
          <w:rFonts w:cstheme="minorHAnsi"/>
        </w:rPr>
      </w:pPr>
      <w:r w:rsidRPr="003018FE">
        <w:rPr>
          <w:rFonts w:cstheme="minorHAnsi"/>
        </w:rPr>
        <w:t xml:space="preserve">Ambalajul trebuie prevăzut astfel încât să reziste, fără limitare, manipularii accidentale, expunerii la temperaturi extreme, sării şi precipitaţiilor din timpul transportului şi depozitării în locuri deschise. În stabilirea mărimii şi greutăţii ambalajului </w:t>
      </w:r>
      <w:r w:rsidR="00252653" w:rsidRPr="003018FE">
        <w:rPr>
          <w:rFonts w:cstheme="minorHAnsi"/>
        </w:rPr>
        <w:t>Contractantul</w:t>
      </w:r>
      <w:r w:rsidRPr="003018FE">
        <w:rPr>
          <w:rFonts w:cstheme="minorHAnsi"/>
        </w:rPr>
        <w:t xml:space="preserve"> va lua în considerare, acolo unde este cazul, distanta faţă de destinaţia finală a produselor furnizate şi eventuala absenţă a facilităţilor de manipulare la punctele de tranzitare.</w:t>
      </w:r>
    </w:p>
    <w:p w:rsidR="003745BD" w:rsidRPr="003018FE" w:rsidRDefault="003745BD" w:rsidP="003018FE">
      <w:pPr>
        <w:widowControl w:val="0"/>
        <w:spacing w:after="0" w:line="360" w:lineRule="exact"/>
        <w:jc w:val="both"/>
        <w:rPr>
          <w:rFonts w:cstheme="minorHAnsi"/>
        </w:rPr>
      </w:pPr>
      <w:r w:rsidRPr="003018FE">
        <w:rPr>
          <w:rFonts w:cstheme="minorHAnsi"/>
        </w:rPr>
        <w:t>Toate materialele de ambalare, precum si toate materialele necesare protectiei coletelor (folii de protectie, cutii, etc.) vor fi preluate de catre viitorul contractant dupa instalarea si testarea echipamentelor cu exceptia acelor ambalaje care sunt necesare a fi prezentate in vederea acordarii garantiei.</w:t>
      </w:r>
    </w:p>
    <w:p w:rsidR="0004413A" w:rsidRPr="003018FE" w:rsidRDefault="0004413A" w:rsidP="003018FE">
      <w:pPr>
        <w:spacing w:after="0" w:line="360" w:lineRule="exact"/>
        <w:jc w:val="both"/>
        <w:rPr>
          <w:rFonts w:cstheme="minorHAnsi"/>
        </w:rPr>
      </w:pPr>
    </w:p>
    <w:p w:rsidR="0004413A" w:rsidRPr="003018FE" w:rsidRDefault="0004413A" w:rsidP="003018FE">
      <w:pPr>
        <w:widowControl w:val="0"/>
        <w:spacing w:after="0" w:line="360" w:lineRule="exact"/>
        <w:jc w:val="both"/>
        <w:rPr>
          <w:rFonts w:cstheme="minorHAnsi"/>
        </w:rPr>
      </w:pPr>
      <w:r w:rsidRPr="003018FE">
        <w:rPr>
          <w:rFonts w:cstheme="minorHAnsi"/>
        </w:rPr>
        <w:t xml:space="preserve">Transportul si toate costurile asociate sunt in sarcina exclusiva a contractantului. </w:t>
      </w:r>
      <w:r w:rsidR="00711FEA" w:rsidRPr="003018FE">
        <w:rPr>
          <w:rFonts w:cstheme="minorHAnsi"/>
        </w:rPr>
        <w:t>Produsele vor fi asigurate impotriva pierderii sau deteriorarii intervenite pe parcursul transportului si cauzate de orice factor extern.</w:t>
      </w:r>
    </w:p>
    <w:p w:rsidR="005E26B1" w:rsidRPr="003018FE" w:rsidRDefault="005E26B1" w:rsidP="003018FE">
      <w:pPr>
        <w:widowControl w:val="0"/>
        <w:spacing w:after="0" w:line="360" w:lineRule="exact"/>
        <w:jc w:val="both"/>
        <w:rPr>
          <w:rFonts w:cstheme="minorHAnsi"/>
        </w:rPr>
      </w:pPr>
    </w:p>
    <w:p w:rsidR="003745BD" w:rsidRPr="003018FE" w:rsidRDefault="0004413A" w:rsidP="003018FE">
      <w:pPr>
        <w:widowControl w:val="0"/>
        <w:spacing w:after="0" w:line="360" w:lineRule="exact"/>
        <w:jc w:val="both"/>
        <w:rPr>
          <w:rFonts w:cstheme="minorHAnsi"/>
        </w:rPr>
      </w:pPr>
      <w:r w:rsidRPr="003018FE">
        <w:rPr>
          <w:rFonts w:cstheme="minorHAnsi"/>
        </w:rPr>
        <w:t>Destinatia</w:t>
      </w:r>
      <w:r w:rsidR="009C121A" w:rsidRPr="003018FE">
        <w:rPr>
          <w:rFonts w:cstheme="minorHAnsi"/>
        </w:rPr>
        <w:t xml:space="preserve"> de</w:t>
      </w:r>
      <w:r w:rsidRPr="003018FE">
        <w:rPr>
          <w:rFonts w:cstheme="minorHAnsi"/>
        </w:rPr>
        <w:t xml:space="preserve"> livrare</w:t>
      </w:r>
      <w:r w:rsidR="006A4F57" w:rsidRPr="003018FE">
        <w:rPr>
          <w:rFonts w:cstheme="minorHAnsi"/>
        </w:rPr>
        <w:t xml:space="preserve"> este</w:t>
      </w:r>
      <w:r w:rsidRPr="003018FE">
        <w:rPr>
          <w:rFonts w:cstheme="minorHAnsi"/>
        </w:rPr>
        <w:t xml:space="preserve"> </w:t>
      </w:r>
      <w:r w:rsidRPr="003018FE">
        <w:rPr>
          <w:rFonts w:cstheme="minorHAnsi"/>
          <w:highlight w:val="lightGray"/>
        </w:rPr>
        <w:t xml:space="preserve">[cea comunicata pentru fiecare produs </w:t>
      </w:r>
      <w:r w:rsidR="006A4F57" w:rsidRPr="003018FE">
        <w:rPr>
          <w:rFonts w:cstheme="minorHAnsi"/>
          <w:highlight w:val="lightGray"/>
        </w:rPr>
        <w:t xml:space="preserve">SAU o alta locatie </w:t>
      </w:r>
      <w:r w:rsidR="00252653" w:rsidRPr="003018FE">
        <w:rPr>
          <w:rFonts w:cstheme="minorHAnsi"/>
          <w:highlight w:val="lightGray"/>
        </w:rPr>
        <w:t>(introduceti)</w:t>
      </w:r>
      <w:r w:rsidR="006A4F57" w:rsidRPr="003018FE">
        <w:rPr>
          <w:rFonts w:cstheme="minorHAnsi"/>
          <w:highlight w:val="lightGray"/>
        </w:rPr>
        <w:t xml:space="preserve">, </w:t>
      </w:r>
      <w:r w:rsidRPr="003018FE">
        <w:rPr>
          <w:rFonts w:cstheme="minorHAnsi"/>
          <w:highlight w:val="lightGray"/>
        </w:rPr>
        <w:t>comunicat</w:t>
      </w:r>
      <w:r w:rsidR="006A4F57" w:rsidRPr="003018FE">
        <w:rPr>
          <w:rFonts w:cstheme="minorHAnsi"/>
          <w:highlight w:val="lightGray"/>
        </w:rPr>
        <w:t>a</w:t>
      </w:r>
      <w:r w:rsidRPr="003018FE">
        <w:rPr>
          <w:rFonts w:cstheme="minorHAnsi"/>
          <w:highlight w:val="lightGray"/>
        </w:rPr>
        <w:t xml:space="preserve"> ulterior ofertantului devenit contractant];</w:t>
      </w:r>
    </w:p>
    <w:p w:rsidR="00F73031" w:rsidRPr="003018FE" w:rsidRDefault="00F73031" w:rsidP="003018FE">
      <w:pPr>
        <w:spacing w:after="0" w:line="360" w:lineRule="exact"/>
        <w:jc w:val="both"/>
        <w:rPr>
          <w:rFonts w:cstheme="minorHAnsi"/>
        </w:rPr>
      </w:pPr>
    </w:p>
    <w:p w:rsidR="00BF73C5" w:rsidRPr="003018FE" w:rsidRDefault="00BB62E3" w:rsidP="003018FE">
      <w:pPr>
        <w:spacing w:after="0" w:line="360" w:lineRule="exact"/>
        <w:jc w:val="both"/>
        <w:rPr>
          <w:rFonts w:cstheme="minorHAnsi"/>
        </w:rPr>
      </w:pPr>
      <w:r w:rsidRPr="003018FE">
        <w:rPr>
          <w:rFonts w:cstheme="minorHAnsi"/>
        </w:rPr>
        <w:t>Contractantul este responsabil pentru livrarea in termenul agreat al produselor si s</w:t>
      </w:r>
      <w:r w:rsidR="00BF73C5" w:rsidRPr="003018FE">
        <w:rPr>
          <w:rFonts w:cstheme="minorHAnsi"/>
        </w:rPr>
        <w:t xml:space="preserve">e consideră că l a luat în considerare toate dificultăţile pe care le-ar putea întâmpina în acest sens şi </w:t>
      </w:r>
      <w:r w:rsidRPr="003018FE">
        <w:rPr>
          <w:rFonts w:cstheme="minorHAnsi"/>
        </w:rPr>
        <w:t>nu va</w:t>
      </w:r>
      <w:r w:rsidR="00BF73C5" w:rsidRPr="003018FE">
        <w:rPr>
          <w:rFonts w:cstheme="minorHAnsi"/>
        </w:rPr>
        <w:t xml:space="preserve"> invoc</w:t>
      </w:r>
      <w:r w:rsidRPr="003018FE">
        <w:rPr>
          <w:rFonts w:cstheme="minorHAnsi"/>
        </w:rPr>
        <w:t xml:space="preserve">a nici un </w:t>
      </w:r>
      <w:r w:rsidR="00BF73C5" w:rsidRPr="003018FE">
        <w:rPr>
          <w:rFonts w:cstheme="minorHAnsi"/>
        </w:rPr>
        <w:t>motiv de întârziere sau costuri suplimentare.</w:t>
      </w:r>
    </w:p>
    <w:p w:rsidR="00006DF1" w:rsidRPr="003018FE" w:rsidRDefault="00006DF1" w:rsidP="003018FE">
      <w:pPr>
        <w:spacing w:after="0" w:line="360" w:lineRule="exact"/>
        <w:jc w:val="both"/>
        <w:rPr>
          <w:rFonts w:cstheme="minorHAnsi"/>
        </w:rPr>
      </w:pPr>
    </w:p>
    <w:p w:rsidR="002D7307" w:rsidRPr="005166D7" w:rsidRDefault="002D7307" w:rsidP="003018FE">
      <w:pPr>
        <w:pStyle w:val="Heading2"/>
        <w:numPr>
          <w:ilvl w:val="2"/>
          <w:numId w:val="1"/>
        </w:numPr>
        <w:spacing w:before="0" w:line="360" w:lineRule="exact"/>
        <w:rPr>
          <w:rFonts w:cstheme="minorHAnsi"/>
          <w:szCs w:val="22"/>
        </w:rPr>
      </w:pPr>
      <w:bookmarkStart w:id="19" w:name="_Toc478634977"/>
      <w:r w:rsidRPr="005166D7">
        <w:rPr>
          <w:rFonts w:cstheme="minorHAnsi"/>
          <w:sz w:val="22"/>
          <w:szCs w:val="22"/>
        </w:rPr>
        <w:t>Operatiuni cu titlu accesoriu</w:t>
      </w:r>
      <w:bookmarkEnd w:id="19"/>
    </w:p>
    <w:p w:rsidR="00BF73C5" w:rsidRPr="005166D7" w:rsidRDefault="00BF73C5" w:rsidP="003018FE">
      <w:pPr>
        <w:spacing w:after="0" w:line="360" w:lineRule="exact"/>
        <w:jc w:val="both"/>
        <w:rPr>
          <w:rFonts w:cstheme="minorHAnsi"/>
          <w:b/>
        </w:rPr>
      </w:pPr>
    </w:p>
    <w:p w:rsidR="001917BA" w:rsidRPr="005166D7" w:rsidRDefault="001917BA" w:rsidP="003018FE">
      <w:pPr>
        <w:pStyle w:val="Heading2"/>
        <w:numPr>
          <w:ilvl w:val="3"/>
          <w:numId w:val="1"/>
        </w:numPr>
        <w:spacing w:before="0" w:line="360" w:lineRule="exact"/>
        <w:rPr>
          <w:rFonts w:cstheme="minorHAnsi"/>
        </w:rPr>
      </w:pPr>
      <w:bookmarkStart w:id="20" w:name="_Toc478634978"/>
      <w:r w:rsidRPr="005166D7">
        <w:rPr>
          <w:rFonts w:cstheme="minorHAnsi"/>
          <w:sz w:val="22"/>
          <w:szCs w:val="22"/>
        </w:rPr>
        <w:t>Instalare, punere in functiune, testare</w:t>
      </w:r>
      <w:bookmarkEnd w:id="20"/>
    </w:p>
    <w:p w:rsidR="00F73031" w:rsidRPr="003018FE" w:rsidRDefault="00F73031" w:rsidP="003018FE">
      <w:pPr>
        <w:spacing w:after="0" w:line="360" w:lineRule="exact"/>
        <w:rPr>
          <w:rFonts w:cstheme="minorHAnsi"/>
          <w:highlight w:val="yellow"/>
        </w:rPr>
      </w:pPr>
    </w:p>
    <w:p w:rsidR="003874BD" w:rsidRPr="003018FE" w:rsidRDefault="003874BD" w:rsidP="003018FE">
      <w:pPr>
        <w:spacing w:after="0" w:line="360" w:lineRule="exact"/>
        <w:jc w:val="both"/>
        <w:rPr>
          <w:rFonts w:cstheme="minorHAnsi"/>
        </w:rPr>
      </w:pPr>
      <w:r w:rsidRPr="003018FE">
        <w:rPr>
          <w:rFonts w:cstheme="minorHAnsi"/>
          <w:highlight w:val="lightGray"/>
        </w:rPr>
        <w:t>[Daca exista cerinte speciale privind instalarea acestea trebuie introduse in Caietul de Sarcini. Exemple de astfel de cerinte pot fi: timpul maxim de instalare in cazul in care exista constrangeri de timp, intervale de timp disponibile (ex: noaptea, in weekend, etc.)</w:t>
      </w:r>
      <w:r w:rsidR="00780F02" w:rsidRPr="003018FE">
        <w:rPr>
          <w:rFonts w:cstheme="minorHAnsi"/>
          <w:highlight w:val="lightGray"/>
        </w:rPr>
        <w:t>, cerinte de interoperabilitate, migrare date, etc.</w:t>
      </w:r>
      <w:r w:rsidRPr="003018FE">
        <w:rPr>
          <w:rFonts w:cstheme="minorHAnsi"/>
          <w:highlight w:val="lightGray"/>
        </w:rPr>
        <w:t>].</w:t>
      </w:r>
    </w:p>
    <w:p w:rsidR="00780F02" w:rsidRPr="003018FE" w:rsidRDefault="00780F02" w:rsidP="003018FE">
      <w:pPr>
        <w:spacing w:after="0" w:line="360" w:lineRule="exact"/>
        <w:jc w:val="both"/>
        <w:rPr>
          <w:rFonts w:cstheme="minorHAnsi"/>
        </w:rPr>
      </w:pPr>
      <w:r w:rsidRPr="003018FE">
        <w:rPr>
          <w:rFonts w:cstheme="minorHAnsi"/>
        </w:rPr>
        <w:t>C</w:t>
      </w:r>
      <w:r w:rsidR="00DF626E" w:rsidRPr="003018FE">
        <w:rPr>
          <w:rFonts w:cstheme="minorHAnsi"/>
        </w:rPr>
        <w:t xml:space="preserve">ontractantul </w:t>
      </w:r>
      <w:r w:rsidRPr="003018FE">
        <w:rPr>
          <w:rFonts w:cstheme="minorHAnsi"/>
        </w:rPr>
        <w:t xml:space="preserve">va </w:t>
      </w:r>
      <w:r w:rsidRPr="003018FE">
        <w:rPr>
          <w:rFonts w:cstheme="minorHAnsi"/>
          <w:highlight w:val="lightGray"/>
        </w:rPr>
        <w:t>[asambla / p</w:t>
      </w:r>
      <w:r w:rsidR="00DF626E" w:rsidRPr="003018FE">
        <w:rPr>
          <w:rFonts w:cstheme="minorHAnsi"/>
          <w:highlight w:val="lightGray"/>
        </w:rPr>
        <w:t>reasambl</w:t>
      </w:r>
      <w:r w:rsidRPr="003018FE">
        <w:rPr>
          <w:rFonts w:cstheme="minorHAnsi"/>
          <w:highlight w:val="lightGray"/>
        </w:rPr>
        <w:t>a]</w:t>
      </w:r>
      <w:r w:rsidR="00DF626E" w:rsidRPr="003018FE">
        <w:rPr>
          <w:rFonts w:cstheme="minorHAnsi"/>
        </w:rPr>
        <w:t xml:space="preserve"> </w:t>
      </w:r>
      <w:r w:rsidRPr="003018FE">
        <w:rPr>
          <w:rFonts w:cstheme="minorHAnsi"/>
        </w:rPr>
        <w:t>produsele</w:t>
      </w:r>
      <w:r w:rsidR="00DF626E" w:rsidRPr="003018FE">
        <w:rPr>
          <w:rFonts w:cstheme="minorHAnsi"/>
        </w:rPr>
        <w:t xml:space="preserve"> </w:t>
      </w:r>
      <w:r w:rsidRPr="003018FE">
        <w:rPr>
          <w:rFonts w:cstheme="minorHAnsi"/>
          <w:highlight w:val="lightGray"/>
        </w:rPr>
        <w:t>[</w:t>
      </w:r>
      <w:r w:rsidR="00DF626E" w:rsidRPr="003018FE">
        <w:rPr>
          <w:rFonts w:cstheme="minorHAnsi"/>
          <w:highlight w:val="lightGray"/>
        </w:rPr>
        <w:t>în atelierul său</w:t>
      </w:r>
      <w:r w:rsidRPr="003018FE">
        <w:rPr>
          <w:rFonts w:cstheme="minorHAnsi"/>
          <w:highlight w:val="lightGray"/>
        </w:rPr>
        <w:t xml:space="preserve"> / la locul de instalare indicat de Autoritatea Contractanta]</w:t>
      </w:r>
      <w:r w:rsidRPr="003018FE">
        <w:rPr>
          <w:rFonts w:cstheme="minorHAnsi"/>
        </w:rPr>
        <w:t xml:space="preserve"> si va efectua </w:t>
      </w:r>
      <w:r w:rsidR="00DF626E" w:rsidRPr="003018FE">
        <w:rPr>
          <w:rFonts w:cstheme="minorHAnsi"/>
        </w:rPr>
        <w:t xml:space="preserve">orice altă configurație considerată necesară pentru a asigura funcționarea corectă a </w:t>
      </w:r>
      <w:r w:rsidR="00252653" w:rsidRPr="003018FE">
        <w:rPr>
          <w:rFonts w:cstheme="minorHAnsi"/>
        </w:rPr>
        <w:t>produselor</w:t>
      </w:r>
      <w:r w:rsidR="00DF626E" w:rsidRPr="003018FE">
        <w:rPr>
          <w:rFonts w:cstheme="minorHAnsi"/>
        </w:rPr>
        <w:t xml:space="preserve">. </w:t>
      </w:r>
    </w:p>
    <w:p w:rsidR="00BF73C5" w:rsidRPr="003018FE" w:rsidRDefault="00780F02" w:rsidP="003018FE">
      <w:pPr>
        <w:spacing w:after="0" w:line="360" w:lineRule="exact"/>
        <w:jc w:val="both"/>
        <w:rPr>
          <w:rFonts w:cstheme="minorHAnsi"/>
        </w:rPr>
      </w:pPr>
      <w:r w:rsidRPr="003018FE">
        <w:rPr>
          <w:rFonts w:cstheme="minorHAnsi"/>
        </w:rPr>
        <w:lastRenderedPageBreak/>
        <w:t>C</w:t>
      </w:r>
      <w:r w:rsidR="005B4BAD" w:rsidRPr="003018FE">
        <w:rPr>
          <w:rFonts w:cstheme="minorHAnsi"/>
        </w:rPr>
        <w:t xml:space="preserve">ontractantul trebuie să </w:t>
      </w:r>
      <w:r w:rsidRPr="003018FE">
        <w:rPr>
          <w:rFonts w:cstheme="minorHAnsi"/>
        </w:rPr>
        <w:t>instaleze</w:t>
      </w:r>
      <w:r w:rsidR="005B4BAD" w:rsidRPr="003018FE">
        <w:rPr>
          <w:rFonts w:cstheme="minorHAnsi"/>
        </w:rPr>
        <w:t xml:space="preserve"> toate </w:t>
      </w:r>
      <w:r w:rsidR="00252653" w:rsidRPr="003018FE">
        <w:rPr>
          <w:rFonts w:cstheme="minorHAnsi"/>
        </w:rPr>
        <w:t>produsele</w:t>
      </w:r>
      <w:r w:rsidR="005B4BAD" w:rsidRPr="003018FE">
        <w:rPr>
          <w:rFonts w:cstheme="minorHAnsi"/>
        </w:rPr>
        <w:t xml:space="preserve"> </w:t>
      </w:r>
      <w:r w:rsidRPr="003018FE">
        <w:rPr>
          <w:rFonts w:cstheme="minorHAnsi"/>
        </w:rPr>
        <w:t>in mod corespunzator</w:t>
      </w:r>
      <w:r w:rsidR="005B4BAD" w:rsidRPr="003018FE">
        <w:rPr>
          <w:rFonts w:cstheme="minorHAnsi"/>
        </w:rPr>
        <w:t>, asigurând</w:t>
      </w:r>
      <w:r w:rsidRPr="003018FE">
        <w:rPr>
          <w:rFonts w:cstheme="minorHAnsi"/>
        </w:rPr>
        <w:t>-se</w:t>
      </w:r>
      <w:r w:rsidR="005B4BAD" w:rsidRPr="003018FE">
        <w:rPr>
          <w:rFonts w:cstheme="minorHAnsi"/>
        </w:rPr>
        <w:t xml:space="preserve"> în același timp </w:t>
      </w:r>
      <w:r w:rsidRPr="003018FE">
        <w:rPr>
          <w:rFonts w:cstheme="minorHAnsi"/>
        </w:rPr>
        <w:t xml:space="preserve">ca </w:t>
      </w:r>
      <w:r w:rsidR="005B4BAD" w:rsidRPr="003018FE">
        <w:rPr>
          <w:rFonts w:cstheme="minorHAnsi"/>
        </w:rPr>
        <w:t xml:space="preserve">spațiile </w:t>
      </w:r>
      <w:r w:rsidR="001B7F8E" w:rsidRPr="003018FE">
        <w:rPr>
          <w:rFonts w:cstheme="minorHAnsi"/>
        </w:rPr>
        <w:t xml:space="preserve">unde s-a realizat instalarea </w:t>
      </w:r>
      <w:r w:rsidR="005B4BAD" w:rsidRPr="003018FE">
        <w:rPr>
          <w:rFonts w:cstheme="minorHAnsi"/>
        </w:rPr>
        <w:t>rămân curate.</w:t>
      </w:r>
      <w:r w:rsidR="00BF73C5" w:rsidRPr="003018FE">
        <w:rPr>
          <w:rFonts w:cstheme="minorHAnsi"/>
        </w:rPr>
        <w:t xml:space="preserve"> După livrarea și instalarea </w:t>
      </w:r>
      <w:r w:rsidR="00252653" w:rsidRPr="003018FE">
        <w:rPr>
          <w:rFonts w:cstheme="minorHAnsi"/>
        </w:rPr>
        <w:t>produselor</w:t>
      </w:r>
      <w:r w:rsidR="00BF73C5" w:rsidRPr="003018FE">
        <w:rPr>
          <w:rFonts w:cstheme="minorHAnsi"/>
        </w:rPr>
        <w:t>, contractantul va elimina toate deșeurile rezultate și va lua măsurile adecvate pentru a aduna toate ambalajele și eliminarea acestora de la locul de instalare.</w:t>
      </w:r>
    </w:p>
    <w:p w:rsidR="001B7F8E" w:rsidRPr="003018FE" w:rsidRDefault="005B4BAD" w:rsidP="003018FE">
      <w:pPr>
        <w:spacing w:after="0" w:line="360" w:lineRule="exact"/>
        <w:jc w:val="both"/>
        <w:rPr>
          <w:rFonts w:cstheme="minorHAnsi"/>
          <w:color w:val="FF0000"/>
          <w:highlight w:val="yellow"/>
        </w:rPr>
      </w:pPr>
      <w:r w:rsidRPr="003018FE">
        <w:rPr>
          <w:rFonts w:cstheme="minorHAnsi"/>
        </w:rPr>
        <w:t xml:space="preserve">Odată ce </w:t>
      </w:r>
      <w:r w:rsidR="00780F02" w:rsidRPr="003018FE">
        <w:rPr>
          <w:rFonts w:cstheme="minorHAnsi"/>
        </w:rPr>
        <w:t>produsele sunt</w:t>
      </w:r>
      <w:r w:rsidRPr="003018FE">
        <w:rPr>
          <w:rFonts w:cstheme="minorHAnsi"/>
        </w:rPr>
        <w:t xml:space="preserve"> asamblat</w:t>
      </w:r>
      <w:r w:rsidR="00780F02" w:rsidRPr="003018FE">
        <w:rPr>
          <w:rFonts w:cstheme="minorHAnsi"/>
        </w:rPr>
        <w:t>e</w:t>
      </w:r>
      <w:r w:rsidRPr="003018FE">
        <w:rPr>
          <w:rFonts w:cstheme="minorHAnsi"/>
        </w:rPr>
        <w:t xml:space="preserve">, contractantul </w:t>
      </w:r>
      <w:r w:rsidR="00780F02" w:rsidRPr="003018FE">
        <w:rPr>
          <w:rFonts w:cstheme="minorHAnsi"/>
        </w:rPr>
        <w:t>va realiza</w:t>
      </w:r>
      <w:r w:rsidRPr="003018FE">
        <w:rPr>
          <w:rFonts w:cstheme="minorHAnsi"/>
        </w:rPr>
        <w:t xml:space="preserve"> </w:t>
      </w:r>
      <w:r w:rsidR="00780F02" w:rsidRPr="003018FE">
        <w:rPr>
          <w:rFonts w:cstheme="minorHAnsi"/>
          <w:highlight w:val="lightGray"/>
        </w:rPr>
        <w:t>[ex: integrarea / conectarea la infrastructura existenta]</w:t>
      </w:r>
      <w:r w:rsidRPr="003018FE">
        <w:rPr>
          <w:rFonts w:cstheme="minorHAnsi"/>
        </w:rPr>
        <w:t xml:space="preserve"> și apoi toate </w:t>
      </w:r>
      <w:r w:rsidR="001B7F8E" w:rsidRPr="003018FE">
        <w:rPr>
          <w:rFonts w:cstheme="minorHAnsi"/>
        </w:rPr>
        <w:t>configurarile/setarile</w:t>
      </w:r>
      <w:r w:rsidRPr="003018FE">
        <w:rPr>
          <w:rFonts w:cstheme="minorHAnsi"/>
        </w:rPr>
        <w:t xml:space="preserve"> necesare </w:t>
      </w:r>
      <w:r w:rsidR="001B7F8E" w:rsidRPr="003018FE">
        <w:rPr>
          <w:rFonts w:cstheme="minorHAnsi"/>
        </w:rPr>
        <w:t xml:space="preserve">pentru a pune </w:t>
      </w:r>
      <w:r w:rsidR="00252653" w:rsidRPr="003018FE">
        <w:rPr>
          <w:rFonts w:cstheme="minorHAnsi"/>
        </w:rPr>
        <w:t>produsele</w:t>
      </w:r>
      <w:r w:rsidR="001B7F8E" w:rsidRPr="003018FE">
        <w:rPr>
          <w:rFonts w:cstheme="minorHAnsi"/>
        </w:rPr>
        <w:t xml:space="preserve"> în funcțiune. Punerea in functiune include, de asemenea, toate ajustările și setările </w:t>
      </w:r>
      <w:r w:rsidR="00BF73C5" w:rsidRPr="003018FE">
        <w:rPr>
          <w:rFonts w:cstheme="minorHAnsi"/>
        </w:rPr>
        <w:t>necesare</w:t>
      </w:r>
      <w:r w:rsidR="001B7F8E" w:rsidRPr="003018FE">
        <w:rPr>
          <w:rFonts w:cstheme="minorHAnsi"/>
        </w:rPr>
        <w:t xml:space="preserve"> pentru a asigura instalarea</w:t>
      </w:r>
      <w:r w:rsidR="00BF73C5" w:rsidRPr="003018FE">
        <w:rPr>
          <w:rFonts w:cstheme="minorHAnsi"/>
        </w:rPr>
        <w:t xml:space="preserve"> </w:t>
      </w:r>
      <w:r w:rsidR="001B7F8E" w:rsidRPr="003018FE">
        <w:rPr>
          <w:rFonts w:cstheme="minorHAnsi"/>
        </w:rPr>
        <w:t>corespunzătoare, în ceea ce privește performanț</w:t>
      </w:r>
      <w:r w:rsidR="00BF73C5" w:rsidRPr="003018FE">
        <w:rPr>
          <w:rFonts w:cstheme="minorHAnsi"/>
        </w:rPr>
        <w:t>a</w:t>
      </w:r>
      <w:r w:rsidR="001B7F8E" w:rsidRPr="003018FE">
        <w:rPr>
          <w:rFonts w:cstheme="minorHAnsi"/>
        </w:rPr>
        <w:t xml:space="preserve"> și calitatea, cu toate configurațiile necesare pentru o funcționare optimă. </w:t>
      </w:r>
    </w:p>
    <w:p w:rsidR="005520F5" w:rsidRPr="003018FE" w:rsidRDefault="00BF73C5" w:rsidP="003018FE">
      <w:pPr>
        <w:spacing w:after="0" w:line="360" w:lineRule="exact"/>
        <w:jc w:val="both"/>
        <w:rPr>
          <w:rFonts w:cstheme="minorHAnsi"/>
          <w:highlight w:val="lightGray"/>
        </w:rPr>
      </w:pPr>
      <w:r w:rsidRPr="003018FE">
        <w:rPr>
          <w:rFonts w:cstheme="minorHAnsi"/>
        </w:rPr>
        <w:t xml:space="preserve">Dupa instalare si punere in functiune, </w:t>
      </w:r>
      <w:r w:rsidR="00D32111" w:rsidRPr="003018FE">
        <w:rPr>
          <w:rFonts w:cstheme="minorHAnsi"/>
          <w:highlight w:val="lightGray"/>
        </w:rPr>
        <w:t xml:space="preserve">[Autoritatea Contractanta SI/SAU </w:t>
      </w:r>
      <w:r w:rsidRPr="003018FE">
        <w:rPr>
          <w:rFonts w:cstheme="minorHAnsi"/>
          <w:highlight w:val="lightGray"/>
        </w:rPr>
        <w:t>Contractantul</w:t>
      </w:r>
      <w:r w:rsidR="00D32111" w:rsidRPr="003018FE">
        <w:rPr>
          <w:rFonts w:cstheme="minorHAnsi"/>
          <w:highlight w:val="lightGray"/>
        </w:rPr>
        <w:t>]</w:t>
      </w:r>
      <w:r w:rsidRPr="003018FE">
        <w:rPr>
          <w:rFonts w:cstheme="minorHAnsi"/>
        </w:rPr>
        <w:t xml:space="preserve"> va efectua teste funcționale ale </w:t>
      </w:r>
      <w:r w:rsidR="00252653" w:rsidRPr="003018FE">
        <w:rPr>
          <w:rFonts w:cstheme="minorHAnsi"/>
        </w:rPr>
        <w:t>produsului</w:t>
      </w:r>
      <w:r w:rsidRPr="003018FE">
        <w:rPr>
          <w:rFonts w:cstheme="minorHAnsi"/>
        </w:rPr>
        <w:t>. T</w:t>
      </w:r>
      <w:r w:rsidR="00394C8F" w:rsidRPr="003018FE">
        <w:rPr>
          <w:rFonts w:cstheme="minorHAnsi"/>
        </w:rPr>
        <w:t xml:space="preserve">estarea </w:t>
      </w:r>
      <w:r w:rsidR="00252653" w:rsidRPr="003018FE">
        <w:rPr>
          <w:rFonts w:cstheme="minorHAnsi"/>
        </w:rPr>
        <w:t>produsului</w:t>
      </w:r>
      <w:r w:rsidR="00394C8F" w:rsidRPr="003018FE">
        <w:rPr>
          <w:rFonts w:cstheme="minorHAnsi"/>
        </w:rPr>
        <w:t xml:space="preserve"> va avea in vedere</w:t>
      </w:r>
      <w:r w:rsidRPr="003018FE">
        <w:rPr>
          <w:rFonts w:cstheme="minorHAnsi"/>
        </w:rPr>
        <w:t xml:space="preserve"> </w:t>
      </w:r>
      <w:r w:rsidR="00394C8F" w:rsidRPr="003018FE">
        <w:rPr>
          <w:rFonts w:cstheme="minorHAnsi"/>
        </w:rPr>
        <w:t xml:space="preserve">urmatoarele </w:t>
      </w:r>
      <w:r w:rsidR="009878CE" w:rsidRPr="003018FE">
        <w:rPr>
          <w:rFonts w:cstheme="minorHAnsi"/>
        </w:rPr>
        <w:t>elemente</w:t>
      </w:r>
      <w:r w:rsidR="00394C8F" w:rsidRPr="003018FE">
        <w:rPr>
          <w:rFonts w:cstheme="minorHAnsi"/>
        </w:rPr>
        <w:t>:</w:t>
      </w:r>
      <w:r w:rsidR="002A66F7" w:rsidRPr="003018FE">
        <w:rPr>
          <w:rFonts w:cstheme="minorHAnsi"/>
        </w:rPr>
        <w:t xml:space="preserve"> </w:t>
      </w:r>
      <w:r w:rsidR="00394C8F" w:rsidRPr="003018FE">
        <w:rPr>
          <w:rFonts w:cstheme="minorHAnsi"/>
          <w:highlight w:val="lightGray"/>
        </w:rPr>
        <w:t xml:space="preserve">[Autoritatea Contractanta </w:t>
      </w:r>
      <w:r w:rsidR="005520F5" w:rsidRPr="003018FE">
        <w:rPr>
          <w:rFonts w:cstheme="minorHAnsi"/>
          <w:highlight w:val="lightGray"/>
        </w:rPr>
        <w:t>poate</w:t>
      </w:r>
      <w:r w:rsidR="00394C8F" w:rsidRPr="003018FE">
        <w:rPr>
          <w:rFonts w:cstheme="minorHAnsi"/>
          <w:highlight w:val="lightGray"/>
        </w:rPr>
        <w:t xml:space="preserve"> sa introduca informatii despre</w:t>
      </w:r>
      <w:r w:rsidR="005520F5" w:rsidRPr="003018FE">
        <w:rPr>
          <w:rFonts w:cstheme="minorHAnsi"/>
          <w:highlight w:val="lightGray"/>
        </w:rPr>
        <w:t xml:space="preserve">: </w:t>
      </w:r>
    </w:p>
    <w:p w:rsidR="00D32111" w:rsidRPr="003018FE" w:rsidRDefault="009C1EE2" w:rsidP="003018FE">
      <w:pPr>
        <w:pStyle w:val="ListParagraph"/>
        <w:numPr>
          <w:ilvl w:val="0"/>
          <w:numId w:val="83"/>
        </w:numPr>
        <w:spacing w:after="0" w:line="360" w:lineRule="exact"/>
        <w:jc w:val="both"/>
        <w:rPr>
          <w:rFonts w:cstheme="minorHAnsi"/>
        </w:rPr>
      </w:pPr>
      <w:r w:rsidRPr="003018FE">
        <w:rPr>
          <w:rFonts w:cstheme="minorHAnsi"/>
          <w:highlight w:val="lightGray"/>
        </w:rPr>
        <w:t>activitatile</w:t>
      </w:r>
      <w:r w:rsidR="00394C8F" w:rsidRPr="003018FE">
        <w:rPr>
          <w:rFonts w:cstheme="minorHAnsi"/>
          <w:highlight w:val="lightGray"/>
        </w:rPr>
        <w:t xml:space="preserve"> </w:t>
      </w:r>
      <w:r w:rsidR="009878CE" w:rsidRPr="003018FE">
        <w:rPr>
          <w:rFonts w:cstheme="minorHAnsi"/>
          <w:highlight w:val="lightGray"/>
        </w:rPr>
        <w:t>realizat</w:t>
      </w:r>
      <w:r w:rsidRPr="003018FE">
        <w:rPr>
          <w:rFonts w:cstheme="minorHAnsi"/>
          <w:highlight w:val="lightGray"/>
        </w:rPr>
        <w:t>e</w:t>
      </w:r>
      <w:r w:rsidR="009878CE" w:rsidRPr="003018FE">
        <w:rPr>
          <w:rFonts w:cstheme="minorHAnsi"/>
          <w:highlight w:val="lightGray"/>
        </w:rPr>
        <w:t xml:space="preserve"> pentru testarea echipamentului, car pot include urmatoarele, insa fara a se limita la: ex. </w:t>
      </w:r>
      <w:r w:rsidR="00FB1508" w:rsidRPr="003018FE">
        <w:rPr>
          <w:rFonts w:cstheme="minorHAnsi"/>
          <w:highlight w:val="lightGray"/>
        </w:rPr>
        <w:t xml:space="preserve">testare in conditii de utilizare „reala”; </w:t>
      </w:r>
      <w:r w:rsidR="009878CE" w:rsidRPr="003018FE">
        <w:rPr>
          <w:rFonts w:cstheme="minorHAnsi"/>
          <w:highlight w:val="lightGray"/>
        </w:rPr>
        <w:t>metode de testare; mediul de testare; functionalitati care trebuie testate; criterii de succes/esec ale testelor;</w:t>
      </w:r>
      <w:r w:rsidR="00FB1508" w:rsidRPr="003018FE">
        <w:rPr>
          <w:rFonts w:cstheme="minorHAnsi"/>
          <w:highlight w:val="lightGray"/>
        </w:rPr>
        <w:t xml:space="preserve"> calendar/interval de testare</w:t>
      </w:r>
      <w:r w:rsidRPr="003018FE">
        <w:rPr>
          <w:rFonts w:cstheme="minorHAnsi"/>
          <w:highlight w:val="lightGray"/>
        </w:rPr>
        <w:t>, etc.</w:t>
      </w:r>
      <w:r w:rsidR="00D32111" w:rsidRPr="003018FE">
        <w:rPr>
          <w:rFonts w:cstheme="minorHAnsi"/>
        </w:rPr>
        <w:t xml:space="preserve"> </w:t>
      </w:r>
    </w:p>
    <w:p w:rsidR="002A66F7" w:rsidRPr="003018FE" w:rsidRDefault="00BF73C5" w:rsidP="003018FE">
      <w:pPr>
        <w:spacing w:after="0" w:line="360" w:lineRule="exact"/>
        <w:jc w:val="both"/>
        <w:rPr>
          <w:rFonts w:cstheme="minorHAnsi"/>
        </w:rPr>
      </w:pPr>
      <w:r w:rsidRPr="003018FE">
        <w:rPr>
          <w:rFonts w:cstheme="minorHAnsi"/>
        </w:rPr>
        <w:t xml:space="preserve">Contractantul va efectua pe cheltuiala sa şi fără nici un fel de costuri din partea </w:t>
      </w:r>
      <w:r w:rsidR="002A66F7" w:rsidRPr="003018FE">
        <w:rPr>
          <w:rFonts w:cstheme="minorHAnsi"/>
        </w:rPr>
        <w:t>Autoritatii Contractante toate</w:t>
      </w:r>
      <w:r w:rsidRPr="003018FE">
        <w:rPr>
          <w:rFonts w:cstheme="minorHAnsi"/>
        </w:rPr>
        <w:t xml:space="preserve"> teste</w:t>
      </w:r>
      <w:r w:rsidR="002A66F7" w:rsidRPr="003018FE">
        <w:rPr>
          <w:rFonts w:cstheme="minorHAnsi"/>
        </w:rPr>
        <w:t xml:space="preserve">le pentru a asigura functionarea </w:t>
      </w:r>
      <w:r w:rsidR="00BF1B8F" w:rsidRPr="003018FE">
        <w:rPr>
          <w:rFonts w:cstheme="minorHAnsi"/>
        </w:rPr>
        <w:t>produslui</w:t>
      </w:r>
      <w:r w:rsidR="002A66F7" w:rsidRPr="003018FE">
        <w:rPr>
          <w:rFonts w:cstheme="minorHAnsi"/>
        </w:rPr>
        <w:t xml:space="preserve"> la parametri agreati.</w:t>
      </w:r>
    </w:p>
    <w:p w:rsidR="000B3D52" w:rsidRPr="003018FE" w:rsidRDefault="000B3D52" w:rsidP="003018FE">
      <w:pPr>
        <w:spacing w:after="0" w:line="360" w:lineRule="exact"/>
        <w:jc w:val="both"/>
        <w:rPr>
          <w:rFonts w:cstheme="minorHAnsi"/>
        </w:rPr>
      </w:pPr>
    </w:p>
    <w:p w:rsidR="00114916" w:rsidRPr="003018FE" w:rsidRDefault="00114916" w:rsidP="003018FE">
      <w:pPr>
        <w:spacing w:after="0" w:line="360" w:lineRule="exact"/>
        <w:jc w:val="both"/>
        <w:rPr>
          <w:rFonts w:cstheme="minorHAnsi"/>
          <w:highlight w:val="yellow"/>
        </w:rPr>
      </w:pPr>
      <w:r w:rsidRPr="003018FE">
        <w:rPr>
          <w:rFonts w:cstheme="minorHAnsi"/>
        </w:rPr>
        <w:t>Contractantul rămâne responsabil pentru protejarea produselor luand toate masurile adecvate pentru a preveni lovituri, zgârieturi și alte deteriorari, până la acceptare de catre Autoritaeta Contractanta.</w:t>
      </w:r>
    </w:p>
    <w:p w:rsidR="00114916" w:rsidRPr="003018FE" w:rsidRDefault="00114916" w:rsidP="003018FE">
      <w:pPr>
        <w:spacing w:after="0" w:line="360" w:lineRule="exact"/>
        <w:jc w:val="both"/>
        <w:rPr>
          <w:rFonts w:cstheme="minorHAnsi"/>
        </w:rPr>
      </w:pPr>
    </w:p>
    <w:p w:rsidR="001917BA" w:rsidRPr="005166D7" w:rsidRDefault="001917BA" w:rsidP="003018FE">
      <w:pPr>
        <w:pStyle w:val="Heading2"/>
        <w:numPr>
          <w:ilvl w:val="3"/>
          <w:numId w:val="1"/>
        </w:numPr>
        <w:spacing w:before="0" w:line="360" w:lineRule="exact"/>
        <w:rPr>
          <w:rFonts w:cstheme="minorHAnsi"/>
        </w:rPr>
      </w:pPr>
      <w:bookmarkStart w:id="21" w:name="_Toc478634979"/>
      <w:r w:rsidRPr="005166D7">
        <w:rPr>
          <w:rFonts w:cstheme="minorHAnsi"/>
          <w:sz w:val="22"/>
          <w:szCs w:val="22"/>
        </w:rPr>
        <w:t>Instruire</w:t>
      </w:r>
      <w:r w:rsidR="00EF2648" w:rsidRPr="005166D7">
        <w:rPr>
          <w:rFonts w:cstheme="minorHAnsi"/>
          <w:sz w:val="22"/>
          <w:szCs w:val="22"/>
        </w:rPr>
        <w:t>a</w:t>
      </w:r>
      <w:r w:rsidRPr="005166D7">
        <w:rPr>
          <w:rFonts w:cstheme="minorHAnsi"/>
          <w:sz w:val="22"/>
          <w:szCs w:val="22"/>
        </w:rPr>
        <w:t xml:space="preserve"> personal</w:t>
      </w:r>
      <w:r w:rsidR="00EF2648" w:rsidRPr="005166D7">
        <w:rPr>
          <w:rFonts w:cstheme="minorHAnsi"/>
          <w:sz w:val="22"/>
          <w:szCs w:val="22"/>
        </w:rPr>
        <w:t>ului</w:t>
      </w:r>
      <w:r w:rsidRPr="005166D7">
        <w:rPr>
          <w:rFonts w:cstheme="minorHAnsi"/>
          <w:sz w:val="22"/>
          <w:szCs w:val="22"/>
        </w:rPr>
        <w:t xml:space="preserve"> pentru utilizare</w:t>
      </w:r>
      <w:bookmarkEnd w:id="21"/>
    </w:p>
    <w:p w:rsidR="00006DF1" w:rsidRPr="003018FE" w:rsidRDefault="00006DF1" w:rsidP="003018FE">
      <w:pPr>
        <w:spacing w:after="0" w:line="360" w:lineRule="exact"/>
        <w:jc w:val="both"/>
        <w:rPr>
          <w:rFonts w:cstheme="minorHAnsi"/>
        </w:rPr>
      </w:pPr>
    </w:p>
    <w:p w:rsidR="00006DF1" w:rsidRPr="003018FE" w:rsidRDefault="00006DF1" w:rsidP="003018FE">
      <w:pPr>
        <w:spacing w:after="0" w:line="360" w:lineRule="exact"/>
        <w:jc w:val="both"/>
        <w:rPr>
          <w:rFonts w:cstheme="minorHAnsi"/>
        </w:rPr>
      </w:pPr>
      <w:r w:rsidRPr="003018FE">
        <w:rPr>
          <w:rFonts w:cstheme="minorHAnsi"/>
        </w:rPr>
        <w:t xml:space="preserve">Contractantul este responsabil pentru instruirea la fața locului a personalului desemnat de Autoritatea Contractanta. Scopul instruirii este de a transfera cunoștințele necesare pentru a opera </w:t>
      </w:r>
      <w:r w:rsidR="00BF1B8F" w:rsidRPr="003018FE">
        <w:rPr>
          <w:rFonts w:cstheme="minorHAnsi"/>
        </w:rPr>
        <w:t>produsul</w:t>
      </w:r>
      <w:r w:rsidRPr="003018FE">
        <w:rPr>
          <w:rFonts w:cstheme="minorHAnsi"/>
        </w:rPr>
        <w:t xml:space="preserve">. </w:t>
      </w:r>
      <w:r w:rsidR="005553A3" w:rsidRPr="003018FE">
        <w:rPr>
          <w:rFonts w:cstheme="minorHAnsi"/>
        </w:rPr>
        <w:t xml:space="preserve">Numarul persoanelor care vor instruite este </w:t>
      </w:r>
      <w:r w:rsidR="005553A3" w:rsidRPr="003018FE">
        <w:rPr>
          <w:rFonts w:cstheme="minorHAnsi"/>
          <w:highlight w:val="lightGray"/>
        </w:rPr>
        <w:t>[introduceti numarul persoane</w:t>
      </w:r>
      <w:r w:rsidR="007A61CB" w:rsidRPr="003018FE">
        <w:rPr>
          <w:rFonts w:cstheme="minorHAnsi"/>
          <w:highlight w:val="lightGray"/>
        </w:rPr>
        <w:t>l</w:t>
      </w:r>
      <w:r w:rsidR="005553A3" w:rsidRPr="003018FE">
        <w:rPr>
          <w:rFonts w:cstheme="minorHAnsi"/>
          <w:highlight w:val="lightGray"/>
        </w:rPr>
        <w:t>or care trebuie instruite].</w:t>
      </w:r>
    </w:p>
    <w:p w:rsidR="005553A3" w:rsidRPr="003018FE" w:rsidRDefault="00006DF1" w:rsidP="003018FE">
      <w:pPr>
        <w:spacing w:after="0" w:line="360" w:lineRule="exact"/>
        <w:jc w:val="both"/>
        <w:rPr>
          <w:rFonts w:cstheme="minorHAnsi"/>
        </w:rPr>
      </w:pPr>
      <w:r w:rsidRPr="003018FE">
        <w:rPr>
          <w:rFonts w:cstheme="minorHAnsi"/>
        </w:rPr>
        <w:t>Instruirea va fi organizat</w:t>
      </w:r>
      <w:r w:rsidR="005553A3" w:rsidRPr="003018FE">
        <w:rPr>
          <w:rFonts w:cstheme="minorHAnsi"/>
        </w:rPr>
        <w:t>a</w:t>
      </w:r>
      <w:r w:rsidRPr="003018FE">
        <w:rPr>
          <w:rFonts w:cstheme="minorHAnsi"/>
        </w:rPr>
        <w:t xml:space="preserve"> dupa ce </w:t>
      </w:r>
      <w:r w:rsidR="00BF1B8F" w:rsidRPr="003018FE">
        <w:rPr>
          <w:rFonts w:cstheme="minorHAnsi"/>
        </w:rPr>
        <w:t>produsul</w:t>
      </w:r>
      <w:r w:rsidRPr="003018FE">
        <w:rPr>
          <w:rFonts w:cstheme="minorHAnsi"/>
        </w:rPr>
        <w:t xml:space="preserve"> este functional și trebuie să permită personalului Autoritatii Contractante să:</w:t>
      </w:r>
      <w:r w:rsidR="005553A3" w:rsidRPr="003018FE">
        <w:rPr>
          <w:rFonts w:cstheme="minorHAnsi"/>
        </w:rPr>
        <w:t xml:space="preserve"> </w:t>
      </w:r>
      <w:r w:rsidR="005553A3" w:rsidRPr="003018FE">
        <w:rPr>
          <w:rFonts w:cstheme="minorHAnsi"/>
          <w:highlight w:val="lightGray"/>
        </w:rPr>
        <w:t>[Introduceti toate aspectele</w:t>
      </w:r>
      <w:r w:rsidR="000200E5" w:rsidRPr="003018FE">
        <w:rPr>
          <w:rFonts w:cstheme="minorHAnsi"/>
          <w:highlight w:val="lightGray"/>
        </w:rPr>
        <w:t xml:space="preserve"> referitoare la continutul sesiunii de instruire</w:t>
      </w:r>
      <w:r w:rsidR="005553A3" w:rsidRPr="003018FE">
        <w:rPr>
          <w:rFonts w:cstheme="minorHAnsi"/>
          <w:highlight w:val="lightGray"/>
        </w:rPr>
        <w:t xml:space="preserve"> pe care Autoritatea Contractanta le solicita de la Contractant. Aceste pot include, insa fara a se limita la: </w:t>
      </w:r>
      <w:r w:rsidRPr="003018FE">
        <w:rPr>
          <w:rFonts w:cstheme="minorHAnsi"/>
          <w:highlight w:val="lightGray"/>
        </w:rPr>
        <w:t>înțele</w:t>
      </w:r>
      <w:r w:rsidR="005553A3" w:rsidRPr="003018FE">
        <w:rPr>
          <w:rFonts w:cstheme="minorHAnsi"/>
          <w:highlight w:val="lightGray"/>
        </w:rPr>
        <w:t>gerea</w:t>
      </w:r>
      <w:r w:rsidRPr="003018FE">
        <w:rPr>
          <w:rFonts w:cstheme="minorHAnsi"/>
          <w:highlight w:val="lightGray"/>
        </w:rPr>
        <w:t xml:space="preserve"> diferitel</w:t>
      </w:r>
      <w:r w:rsidR="005553A3" w:rsidRPr="003018FE">
        <w:rPr>
          <w:rFonts w:cstheme="minorHAnsi"/>
          <w:highlight w:val="lightGray"/>
        </w:rPr>
        <w:t>or</w:t>
      </w:r>
      <w:r w:rsidRPr="003018FE">
        <w:rPr>
          <w:rFonts w:cstheme="minorHAnsi"/>
          <w:highlight w:val="lightGray"/>
        </w:rPr>
        <w:t xml:space="preserve"> componente ale </w:t>
      </w:r>
      <w:r w:rsidR="00BF1B8F" w:rsidRPr="003018FE">
        <w:rPr>
          <w:rFonts w:cstheme="minorHAnsi"/>
          <w:highlight w:val="lightGray"/>
        </w:rPr>
        <w:t>produsului</w:t>
      </w:r>
      <w:r w:rsidRPr="003018FE">
        <w:rPr>
          <w:rFonts w:cstheme="minorHAnsi"/>
          <w:highlight w:val="lightGray"/>
        </w:rPr>
        <w:t>;</w:t>
      </w:r>
      <w:r w:rsidR="005553A3" w:rsidRPr="003018FE">
        <w:rPr>
          <w:rFonts w:cstheme="minorHAnsi"/>
          <w:highlight w:val="lightGray"/>
        </w:rPr>
        <w:t xml:space="preserve"> </w:t>
      </w:r>
      <w:r w:rsidRPr="003018FE">
        <w:rPr>
          <w:rFonts w:cstheme="minorHAnsi"/>
          <w:highlight w:val="lightGray"/>
        </w:rPr>
        <w:t>ințele</w:t>
      </w:r>
      <w:r w:rsidR="005553A3" w:rsidRPr="003018FE">
        <w:rPr>
          <w:rFonts w:cstheme="minorHAnsi"/>
          <w:highlight w:val="lightGray"/>
        </w:rPr>
        <w:t xml:space="preserve">gerea tuturor </w:t>
      </w:r>
      <w:r w:rsidRPr="003018FE">
        <w:rPr>
          <w:rFonts w:cstheme="minorHAnsi"/>
          <w:highlight w:val="lightGray"/>
        </w:rPr>
        <w:t>funcționalitățil</w:t>
      </w:r>
      <w:r w:rsidR="005553A3" w:rsidRPr="003018FE">
        <w:rPr>
          <w:rFonts w:cstheme="minorHAnsi"/>
          <w:highlight w:val="lightGray"/>
        </w:rPr>
        <w:t>or</w:t>
      </w:r>
      <w:r w:rsidRPr="003018FE">
        <w:rPr>
          <w:rFonts w:cstheme="minorHAnsi"/>
          <w:highlight w:val="lightGray"/>
        </w:rPr>
        <w:t>;</w:t>
      </w:r>
      <w:r w:rsidR="005553A3" w:rsidRPr="003018FE">
        <w:rPr>
          <w:rFonts w:cstheme="minorHAnsi"/>
          <w:highlight w:val="lightGray"/>
        </w:rPr>
        <w:t xml:space="preserve"> operarea</w:t>
      </w:r>
      <w:r w:rsidRPr="003018FE">
        <w:rPr>
          <w:rFonts w:cstheme="minorHAnsi"/>
          <w:highlight w:val="lightGray"/>
        </w:rPr>
        <w:t xml:space="preserve"> </w:t>
      </w:r>
      <w:r w:rsidR="00BF1B8F" w:rsidRPr="003018FE">
        <w:rPr>
          <w:rFonts w:cstheme="minorHAnsi"/>
          <w:highlight w:val="lightGray"/>
        </w:rPr>
        <w:t>produsului</w:t>
      </w:r>
      <w:r w:rsidR="005553A3" w:rsidRPr="003018FE">
        <w:rPr>
          <w:rFonts w:cstheme="minorHAnsi"/>
          <w:highlight w:val="lightGray"/>
        </w:rPr>
        <w:t xml:space="preserve">; </w:t>
      </w:r>
      <w:r w:rsidR="000200E5" w:rsidRPr="003018FE">
        <w:rPr>
          <w:rFonts w:cstheme="minorHAnsi"/>
          <w:highlight w:val="lightGray"/>
        </w:rPr>
        <w:t xml:space="preserve">informații despre mentenanta de rutină care trebuie să fie efectuată de către utilizator; </w:t>
      </w:r>
      <w:r w:rsidR="005553A3" w:rsidRPr="003018FE">
        <w:rPr>
          <w:rFonts w:cstheme="minorHAnsi"/>
          <w:highlight w:val="lightGray"/>
        </w:rPr>
        <w:t>depistarea probelemelor și diagnosticare de baza; etc.]</w:t>
      </w:r>
      <w:r w:rsidR="000200E5" w:rsidRPr="003018FE">
        <w:rPr>
          <w:rFonts w:cstheme="minorHAnsi"/>
          <w:highlight w:val="lightGray"/>
        </w:rPr>
        <w:t>.</w:t>
      </w:r>
    </w:p>
    <w:p w:rsidR="007A61CB" w:rsidRPr="003018FE" w:rsidRDefault="005553A3" w:rsidP="003018FE">
      <w:pPr>
        <w:spacing w:after="0" w:line="360" w:lineRule="exact"/>
        <w:jc w:val="both"/>
        <w:rPr>
          <w:rFonts w:cstheme="minorHAnsi"/>
        </w:rPr>
      </w:pPr>
      <w:r w:rsidRPr="003018FE">
        <w:rPr>
          <w:rFonts w:cstheme="minorHAnsi"/>
        </w:rPr>
        <w:t xml:space="preserve">Contractantul trebuie să propună orice subiect suplimentar care ar putea fi necesar pentru a se asigura că personalul Autoritatii Contractante este pe deplin instruit pentru a asigura utilizarea corespunzatoare a </w:t>
      </w:r>
      <w:r w:rsidR="00BF1B8F" w:rsidRPr="003018FE">
        <w:rPr>
          <w:rFonts w:cstheme="minorHAnsi"/>
        </w:rPr>
        <w:t>produsului</w:t>
      </w:r>
      <w:r w:rsidRPr="003018FE">
        <w:rPr>
          <w:rFonts w:cstheme="minorHAnsi"/>
        </w:rPr>
        <w:t>.</w:t>
      </w:r>
      <w:r w:rsidR="007A61CB" w:rsidRPr="003018FE">
        <w:rPr>
          <w:rFonts w:cstheme="minorHAnsi"/>
        </w:rPr>
        <w:t xml:space="preserve"> </w:t>
      </w:r>
    </w:p>
    <w:p w:rsidR="007A61CB" w:rsidRPr="003018FE" w:rsidRDefault="007A61CB" w:rsidP="003018FE">
      <w:pPr>
        <w:spacing w:after="0" w:line="360" w:lineRule="exact"/>
        <w:jc w:val="both"/>
        <w:rPr>
          <w:rFonts w:cstheme="minorHAnsi"/>
        </w:rPr>
      </w:pPr>
      <w:r w:rsidRPr="003018FE">
        <w:rPr>
          <w:rFonts w:cstheme="minorHAnsi"/>
        </w:rPr>
        <w:lastRenderedPageBreak/>
        <w:t xml:space="preserve">Durata sesiunii de instruire va fi de </w:t>
      </w:r>
      <w:r w:rsidRPr="003018FE">
        <w:rPr>
          <w:rFonts w:cstheme="minorHAnsi"/>
          <w:highlight w:val="lightGray"/>
        </w:rPr>
        <w:t>[introduceti numarul de zile SAU solicitati Contractantului</w:t>
      </w:r>
      <w:r w:rsidR="000200E5" w:rsidRPr="003018FE">
        <w:rPr>
          <w:rFonts w:cstheme="minorHAnsi"/>
          <w:highlight w:val="lightGray"/>
        </w:rPr>
        <w:t xml:space="preserve"> sa propuna durata in functie de aspectele care vor fi abordate pe durata sesiunii</w:t>
      </w:r>
      <w:r w:rsidRPr="003018FE">
        <w:rPr>
          <w:rFonts w:cstheme="minorHAnsi"/>
          <w:highlight w:val="lightGray"/>
        </w:rPr>
        <w:t>].</w:t>
      </w:r>
    </w:p>
    <w:p w:rsidR="0074543B" w:rsidRPr="003018FE" w:rsidRDefault="000200E5" w:rsidP="003018FE">
      <w:pPr>
        <w:spacing w:after="0" w:line="360" w:lineRule="exact"/>
        <w:jc w:val="both"/>
        <w:rPr>
          <w:rFonts w:cstheme="minorHAnsi"/>
        </w:rPr>
      </w:pPr>
      <w:r w:rsidRPr="003018FE">
        <w:rPr>
          <w:rFonts w:cstheme="minorHAnsi"/>
        </w:rPr>
        <w:t xml:space="preserve">Sesiunea de instruire </w:t>
      </w:r>
      <w:r w:rsidR="0074543B" w:rsidRPr="003018FE">
        <w:rPr>
          <w:rFonts w:cstheme="minorHAnsi"/>
        </w:rPr>
        <w:t xml:space="preserve">se va desfasura in limba romana. </w:t>
      </w:r>
    </w:p>
    <w:p w:rsidR="000200E5" w:rsidRPr="003018FE" w:rsidRDefault="0074543B" w:rsidP="003018FE">
      <w:pPr>
        <w:spacing w:after="0" w:line="360" w:lineRule="exact"/>
        <w:jc w:val="both"/>
        <w:rPr>
          <w:rFonts w:cstheme="minorHAnsi"/>
        </w:rPr>
      </w:pPr>
      <w:r w:rsidRPr="003018FE">
        <w:rPr>
          <w:rFonts w:cstheme="minorHAnsi"/>
        </w:rPr>
        <w:t xml:space="preserve">Contractantul va asigura pe durata sesiunii de instruire materiale suport  in limba romana, care includ cel putin </w:t>
      </w:r>
      <w:r w:rsidRPr="003018FE">
        <w:rPr>
          <w:rFonts w:cstheme="minorHAnsi"/>
          <w:highlight w:val="lightGray"/>
        </w:rPr>
        <w:t>[Introduceti materialele necesare pentru sesiunea de instruire pe care Autoritatea Contractanta le solicita de la Contractant. Aceste pot include manuale de operare, fise tehnice, etc.]</w:t>
      </w:r>
      <w:r w:rsidRPr="003018FE">
        <w:rPr>
          <w:rFonts w:cstheme="minorHAnsi"/>
        </w:rPr>
        <w:t xml:space="preserve"> </w:t>
      </w:r>
    </w:p>
    <w:p w:rsidR="00F73031" w:rsidRPr="003018FE" w:rsidRDefault="00F73031" w:rsidP="003018FE">
      <w:pPr>
        <w:pStyle w:val="ListParagraph"/>
        <w:spacing w:after="0" w:line="360" w:lineRule="exact"/>
        <w:ind w:left="1080"/>
        <w:jc w:val="both"/>
        <w:rPr>
          <w:rFonts w:cstheme="minorHAnsi"/>
        </w:rPr>
      </w:pPr>
    </w:p>
    <w:p w:rsidR="00030989" w:rsidRPr="005166D7" w:rsidRDefault="00030989" w:rsidP="003018FE">
      <w:pPr>
        <w:pStyle w:val="Heading2"/>
        <w:numPr>
          <w:ilvl w:val="3"/>
          <w:numId w:val="1"/>
        </w:numPr>
        <w:spacing w:before="0" w:line="360" w:lineRule="exact"/>
        <w:rPr>
          <w:rFonts w:cstheme="minorHAnsi"/>
        </w:rPr>
      </w:pPr>
      <w:bookmarkStart w:id="22" w:name="_Toc478634980"/>
      <w:r w:rsidRPr="005166D7">
        <w:rPr>
          <w:rFonts w:cstheme="minorHAnsi"/>
          <w:sz w:val="22"/>
          <w:szCs w:val="22"/>
        </w:rPr>
        <w:t>Mentenanta preventiva in perioada de garantie</w:t>
      </w:r>
      <w:bookmarkEnd w:id="22"/>
    </w:p>
    <w:p w:rsidR="00AF1A3F" w:rsidRPr="003018FE" w:rsidRDefault="00AF1A3F" w:rsidP="003018FE">
      <w:pPr>
        <w:spacing w:after="0" w:line="360" w:lineRule="exact"/>
        <w:ind w:left="360"/>
        <w:jc w:val="both"/>
        <w:rPr>
          <w:rFonts w:cstheme="minorHAnsi"/>
        </w:rPr>
      </w:pPr>
    </w:p>
    <w:p w:rsidR="00AF1A3F" w:rsidRPr="003018FE" w:rsidRDefault="00AF1A3F" w:rsidP="003018FE">
      <w:pPr>
        <w:spacing w:after="0" w:line="360" w:lineRule="exact"/>
        <w:jc w:val="both"/>
        <w:rPr>
          <w:rFonts w:cstheme="minorHAnsi"/>
        </w:rPr>
      </w:pPr>
      <w:r w:rsidRPr="003018FE">
        <w:rPr>
          <w:rFonts w:cstheme="minorHAnsi"/>
        </w:rPr>
        <w:t xml:space="preserve">Mentenanța preventiva </w:t>
      </w:r>
      <w:r w:rsidR="00970C91" w:rsidRPr="003018FE">
        <w:rPr>
          <w:rFonts w:cstheme="minorHAnsi"/>
        </w:rPr>
        <w:t>trebuie inteleasa ca</w:t>
      </w:r>
      <w:r w:rsidRPr="003018FE">
        <w:rPr>
          <w:rFonts w:cstheme="minorHAnsi"/>
        </w:rPr>
        <w:t xml:space="preserve"> totalitatea operațiuniulor de întreținere și reparație ale unui echipament/produs care se efectueaza </w:t>
      </w:r>
      <w:r w:rsidR="00BB36A4" w:rsidRPr="003018FE">
        <w:rPr>
          <w:rFonts w:cstheme="minorHAnsi"/>
        </w:rPr>
        <w:t>pe parcursul ciclu</w:t>
      </w:r>
      <w:r w:rsidR="00D81C8E" w:rsidRPr="003018FE">
        <w:rPr>
          <w:rFonts w:cstheme="minorHAnsi"/>
        </w:rPr>
        <w:t>lu</w:t>
      </w:r>
      <w:r w:rsidR="00BB36A4" w:rsidRPr="003018FE">
        <w:rPr>
          <w:rFonts w:cstheme="minorHAnsi"/>
        </w:rPr>
        <w:t>i</w:t>
      </w:r>
      <w:r w:rsidR="00D81C8E" w:rsidRPr="003018FE">
        <w:rPr>
          <w:rFonts w:cstheme="minorHAnsi"/>
        </w:rPr>
        <w:t xml:space="preserve"> </w:t>
      </w:r>
      <w:r w:rsidR="00BB36A4" w:rsidRPr="003018FE">
        <w:rPr>
          <w:rFonts w:cstheme="minorHAnsi"/>
        </w:rPr>
        <w:t>de viata</w:t>
      </w:r>
      <w:r w:rsidR="00D81C8E" w:rsidRPr="003018FE">
        <w:rPr>
          <w:rFonts w:cstheme="minorHAnsi"/>
        </w:rPr>
        <w:t xml:space="preserve"> al acestuia</w:t>
      </w:r>
      <w:r w:rsidR="00BB36A4" w:rsidRPr="003018FE">
        <w:rPr>
          <w:rFonts w:cstheme="minorHAnsi"/>
        </w:rPr>
        <w:t xml:space="preserve">, </w:t>
      </w:r>
      <w:r w:rsidRPr="003018FE">
        <w:rPr>
          <w:rFonts w:cstheme="minorHAnsi"/>
        </w:rPr>
        <w:t>la intervale regulate cu scopul de a asigura functionarea optima a echipamentului/produsului, pentru a reduce riscurile de defectare și de deteriorare.</w:t>
      </w:r>
    </w:p>
    <w:p w:rsidR="00AF1A3F" w:rsidRPr="003018FE" w:rsidRDefault="00AF1A3F" w:rsidP="003018FE">
      <w:pPr>
        <w:spacing w:after="0" w:line="360" w:lineRule="exact"/>
        <w:jc w:val="both"/>
        <w:rPr>
          <w:rFonts w:cstheme="minorHAnsi"/>
        </w:rPr>
      </w:pPr>
    </w:p>
    <w:p w:rsidR="0096590A" w:rsidRPr="003018FE" w:rsidRDefault="007D2327" w:rsidP="003018FE">
      <w:pPr>
        <w:spacing w:after="0" w:line="360" w:lineRule="exact"/>
        <w:jc w:val="both"/>
        <w:rPr>
          <w:rFonts w:cstheme="minorHAnsi"/>
        </w:rPr>
      </w:pPr>
      <w:r w:rsidRPr="003018FE">
        <w:rPr>
          <w:rFonts w:cstheme="minorHAnsi"/>
        </w:rPr>
        <w:t xml:space="preserve">Contractantul trebuie să efectueze mentenanta preventiva a </w:t>
      </w:r>
      <w:r w:rsidR="00BF1B8F" w:rsidRPr="003018FE">
        <w:rPr>
          <w:rFonts w:cstheme="minorHAnsi"/>
        </w:rPr>
        <w:t>produsului</w:t>
      </w:r>
      <w:r w:rsidRPr="003018FE">
        <w:rPr>
          <w:rFonts w:cstheme="minorHAnsi"/>
        </w:rPr>
        <w:t xml:space="preserve"> </w:t>
      </w:r>
      <w:r w:rsidRPr="003018FE">
        <w:rPr>
          <w:rFonts w:cstheme="minorHAnsi"/>
          <w:highlight w:val="lightGray"/>
        </w:rPr>
        <w:t>[introduceti frecventa de realizare a mentenantei. Ex.: anual / de 2 ori pe an]</w:t>
      </w:r>
      <w:r w:rsidRPr="003018FE">
        <w:rPr>
          <w:rFonts w:cstheme="minorHAnsi"/>
        </w:rPr>
        <w:t xml:space="preserve"> in perioada de garantie. </w:t>
      </w:r>
      <w:r w:rsidR="00BF1B8F" w:rsidRPr="003018FE">
        <w:rPr>
          <w:rFonts w:cstheme="minorHAnsi"/>
        </w:rPr>
        <w:t xml:space="preserve"> </w:t>
      </w:r>
    </w:p>
    <w:p w:rsidR="00515FA3" w:rsidRPr="003018FE" w:rsidRDefault="00515FA3" w:rsidP="003018FE">
      <w:pPr>
        <w:spacing w:after="0" w:line="360" w:lineRule="exact"/>
        <w:jc w:val="both"/>
        <w:rPr>
          <w:rFonts w:cstheme="minorHAnsi"/>
        </w:rPr>
      </w:pPr>
      <w:r w:rsidRPr="003018FE">
        <w:rPr>
          <w:rFonts w:cstheme="minorHAnsi"/>
        </w:rPr>
        <w:t xml:space="preserve">Operatiunile care trebuie efectuate de Contractant pentru fiecare interventie sunt: </w:t>
      </w:r>
      <w:r w:rsidRPr="003018FE">
        <w:rPr>
          <w:rFonts w:cstheme="minorHAnsi"/>
          <w:highlight w:val="lightGray"/>
        </w:rPr>
        <w:t>[introduceti operatiunile care trebuie realizate de Contract pentru fiecare actiune de mentenanta</w:t>
      </w:r>
      <w:r w:rsidR="00A66197" w:rsidRPr="003018FE">
        <w:rPr>
          <w:rFonts w:cstheme="minorHAnsi"/>
          <w:highlight w:val="lightGray"/>
        </w:rPr>
        <w:t xml:space="preserve">. Ex. </w:t>
      </w:r>
      <w:r w:rsidR="00D81C8E" w:rsidRPr="003018FE">
        <w:rPr>
          <w:rFonts w:cstheme="minorHAnsi"/>
          <w:highlight w:val="lightGray"/>
        </w:rPr>
        <w:t xml:space="preserve">inspectie, testare, </w:t>
      </w:r>
      <w:r w:rsidR="00A66197" w:rsidRPr="003018FE">
        <w:rPr>
          <w:rFonts w:cstheme="minorHAnsi"/>
          <w:highlight w:val="lightGray"/>
        </w:rPr>
        <w:t>operatiuni de întreţinere</w:t>
      </w:r>
      <w:r w:rsidR="00D81C8E" w:rsidRPr="003018FE">
        <w:rPr>
          <w:rFonts w:cstheme="minorHAnsi"/>
          <w:highlight w:val="lightGray"/>
        </w:rPr>
        <w:t xml:space="preserve"> </w:t>
      </w:r>
      <w:r w:rsidR="00A66197" w:rsidRPr="003018FE">
        <w:rPr>
          <w:rFonts w:cstheme="minorHAnsi"/>
          <w:highlight w:val="lightGray"/>
        </w:rPr>
        <w:t>periodica,</w:t>
      </w:r>
      <w:r w:rsidR="00D81C8E" w:rsidRPr="003018FE">
        <w:rPr>
          <w:rFonts w:cstheme="minorHAnsi"/>
          <w:highlight w:val="lightGray"/>
        </w:rPr>
        <w:t xml:space="preserve"> reglaje, </w:t>
      </w:r>
      <w:r w:rsidR="00A66197" w:rsidRPr="003018FE">
        <w:rPr>
          <w:rFonts w:cstheme="minorHAnsi"/>
          <w:highlight w:val="lightGray"/>
        </w:rPr>
        <w:t>reparaţii curente, revizii şi reparaţii capitale, etc.</w:t>
      </w:r>
      <w:r w:rsidRPr="003018FE">
        <w:rPr>
          <w:rFonts w:cstheme="minorHAnsi"/>
          <w:highlight w:val="lightGray"/>
        </w:rPr>
        <w:t>]</w:t>
      </w:r>
    </w:p>
    <w:p w:rsidR="0096590A" w:rsidRPr="003018FE" w:rsidRDefault="0096590A" w:rsidP="003018FE">
      <w:pPr>
        <w:spacing w:after="0" w:line="360" w:lineRule="exact"/>
        <w:jc w:val="both"/>
        <w:rPr>
          <w:rFonts w:cstheme="minorHAnsi"/>
        </w:rPr>
      </w:pPr>
      <w:r w:rsidRPr="003018FE">
        <w:rPr>
          <w:rFonts w:cstheme="minorHAnsi"/>
        </w:rPr>
        <w:t>Contractantul este responsabil pentru realizarea operațiunilor de mentenanta</w:t>
      </w:r>
      <w:r w:rsidR="00943025" w:rsidRPr="003018FE">
        <w:rPr>
          <w:rFonts w:cstheme="minorHAnsi"/>
        </w:rPr>
        <w:t xml:space="preserve"> preventiva</w:t>
      </w:r>
      <w:r w:rsidRPr="003018FE">
        <w:rPr>
          <w:rFonts w:cstheme="minorHAnsi"/>
        </w:rPr>
        <w:t xml:space="preserve"> </w:t>
      </w:r>
      <w:r w:rsidRPr="003018FE">
        <w:rPr>
          <w:rFonts w:cstheme="minorHAnsi"/>
          <w:highlight w:val="lightGray"/>
        </w:rPr>
        <w:t>[</w:t>
      </w:r>
      <w:r w:rsidR="00F27BB7" w:rsidRPr="003018FE">
        <w:rPr>
          <w:rFonts w:cstheme="minorHAnsi"/>
          <w:highlight w:val="lightGray"/>
        </w:rPr>
        <w:t>in conformitate cu cerintele</w:t>
      </w:r>
      <w:r w:rsidRPr="003018FE">
        <w:rPr>
          <w:rFonts w:cstheme="minorHAnsi"/>
          <w:highlight w:val="lightGray"/>
        </w:rPr>
        <w:t xml:space="preserve"> stabilite de către producătorul echipamentului SAU asa cum au fost agreate de parti conform contractului].</w:t>
      </w:r>
    </w:p>
    <w:p w:rsidR="008233A2" w:rsidRPr="003018FE" w:rsidRDefault="0096590A" w:rsidP="003018FE">
      <w:pPr>
        <w:spacing w:after="0" w:line="360" w:lineRule="exact"/>
        <w:jc w:val="both"/>
        <w:rPr>
          <w:rFonts w:cstheme="minorHAnsi"/>
        </w:rPr>
      </w:pPr>
      <w:r w:rsidRPr="003018FE">
        <w:rPr>
          <w:rFonts w:cstheme="minorHAnsi"/>
        </w:rPr>
        <w:t>Înainte de efectuarea operatiunilor de mentanta</w:t>
      </w:r>
      <w:r w:rsidR="00943025" w:rsidRPr="003018FE">
        <w:rPr>
          <w:rFonts w:cstheme="minorHAnsi"/>
        </w:rPr>
        <w:t xml:space="preserve"> preventiva</w:t>
      </w:r>
      <w:r w:rsidRPr="003018FE">
        <w:rPr>
          <w:rFonts w:cstheme="minorHAnsi"/>
        </w:rPr>
        <w:t xml:space="preserve">, Contractantul comunică Autoritatii Contractante lista operațiunilor mentenanta care trebuie efectuate. </w:t>
      </w:r>
      <w:r w:rsidR="00BF1B8F" w:rsidRPr="003018FE">
        <w:rPr>
          <w:rFonts w:cstheme="minorHAnsi"/>
        </w:rPr>
        <w:t xml:space="preserve"> </w:t>
      </w:r>
    </w:p>
    <w:p w:rsidR="00DF049B" w:rsidRPr="003018FE" w:rsidRDefault="00DF049B" w:rsidP="003018FE">
      <w:pPr>
        <w:spacing w:after="0" w:line="360" w:lineRule="exact"/>
        <w:jc w:val="both"/>
        <w:rPr>
          <w:rFonts w:cstheme="minorHAnsi"/>
        </w:rPr>
      </w:pPr>
      <w:r w:rsidRPr="003018FE">
        <w:rPr>
          <w:rFonts w:cstheme="minorHAnsi"/>
        </w:rPr>
        <w:t xml:space="preserve">În funcție de disponibilitatea locatiei unde este instalat </w:t>
      </w:r>
      <w:r w:rsidR="00BF1B8F" w:rsidRPr="003018FE">
        <w:rPr>
          <w:rFonts w:cstheme="minorHAnsi"/>
        </w:rPr>
        <w:t>produsului</w:t>
      </w:r>
      <w:r w:rsidRPr="003018FE">
        <w:rPr>
          <w:rFonts w:cstheme="minorHAnsi"/>
        </w:rPr>
        <w:t>, e</w:t>
      </w:r>
      <w:r w:rsidR="00685A31" w:rsidRPr="003018FE">
        <w:rPr>
          <w:rFonts w:cstheme="minorHAnsi"/>
        </w:rPr>
        <w:t>ste posibil ca mentenanta</w:t>
      </w:r>
      <w:r w:rsidR="00943025" w:rsidRPr="003018FE">
        <w:rPr>
          <w:rFonts w:cstheme="minorHAnsi"/>
        </w:rPr>
        <w:t xml:space="preserve"> preventiva</w:t>
      </w:r>
      <w:r w:rsidR="00685A31" w:rsidRPr="003018FE">
        <w:rPr>
          <w:rFonts w:cstheme="minorHAnsi"/>
        </w:rPr>
        <w:t xml:space="preserve"> sa tre</w:t>
      </w:r>
      <w:r w:rsidRPr="003018FE">
        <w:rPr>
          <w:rFonts w:cstheme="minorHAnsi"/>
        </w:rPr>
        <w:t xml:space="preserve">buiasca a fi realizata în afara orelor normale de lucru sau la sfârșit de săptămână sau in sarbatori legale. Orele de lucru normale ale Autoritatii Contractante sunt </w:t>
      </w:r>
      <w:r w:rsidRPr="003018FE">
        <w:rPr>
          <w:rFonts w:cstheme="minorHAnsi"/>
          <w:highlight w:val="lightGray"/>
        </w:rPr>
        <w:t>[introduceti orele normale de lucru. Ex. de la 9:00 la 17:00 de luni până joi și vineri de la 9:00 până la 16:00 în zilele normale de lucru].</w:t>
      </w:r>
      <w:r w:rsidR="00943025" w:rsidRPr="003018FE">
        <w:rPr>
          <w:rFonts w:cstheme="minorHAnsi"/>
        </w:rPr>
        <w:t xml:space="preserve"> </w:t>
      </w:r>
    </w:p>
    <w:p w:rsidR="0096590A" w:rsidRPr="003018FE" w:rsidRDefault="008233A2" w:rsidP="003018FE">
      <w:pPr>
        <w:spacing w:after="0" w:line="360" w:lineRule="exact"/>
        <w:jc w:val="both"/>
        <w:rPr>
          <w:rFonts w:cstheme="minorHAnsi"/>
        </w:rPr>
      </w:pPr>
      <w:r w:rsidRPr="003018FE">
        <w:rPr>
          <w:rFonts w:cstheme="minorHAnsi"/>
        </w:rPr>
        <w:t>O</w:t>
      </w:r>
      <w:r w:rsidR="0096590A" w:rsidRPr="003018FE">
        <w:rPr>
          <w:rFonts w:cstheme="minorHAnsi"/>
        </w:rPr>
        <w:t>perați</w:t>
      </w:r>
      <w:r w:rsidRPr="003018FE">
        <w:rPr>
          <w:rFonts w:cstheme="minorHAnsi"/>
        </w:rPr>
        <w:t>unile</w:t>
      </w:r>
      <w:r w:rsidR="0096590A" w:rsidRPr="003018FE">
        <w:rPr>
          <w:rFonts w:cstheme="minorHAnsi"/>
        </w:rPr>
        <w:t xml:space="preserve"> de </w:t>
      </w:r>
      <w:r w:rsidRPr="003018FE">
        <w:rPr>
          <w:rFonts w:cstheme="minorHAnsi"/>
        </w:rPr>
        <w:t>mentenanta</w:t>
      </w:r>
      <w:r w:rsidR="0096590A" w:rsidRPr="003018FE">
        <w:rPr>
          <w:rFonts w:cstheme="minorHAnsi"/>
        </w:rPr>
        <w:t xml:space="preserve"> preventivă care necesită o oprire a </w:t>
      </w:r>
      <w:r w:rsidR="00BF1B8F" w:rsidRPr="003018FE">
        <w:rPr>
          <w:rFonts w:cstheme="minorHAnsi"/>
        </w:rPr>
        <w:t>produsului</w:t>
      </w:r>
      <w:r w:rsidR="0096590A" w:rsidRPr="003018FE">
        <w:rPr>
          <w:rFonts w:cstheme="minorHAnsi"/>
        </w:rPr>
        <w:t xml:space="preserve"> se efectuează în afara orelor la care</w:t>
      </w:r>
      <w:r w:rsidRPr="003018FE">
        <w:rPr>
          <w:rFonts w:cstheme="minorHAnsi"/>
        </w:rPr>
        <w:t xml:space="preserve"> normale de activitate</w:t>
      </w:r>
      <w:r w:rsidR="0096590A" w:rsidRPr="003018FE">
        <w:rPr>
          <w:rFonts w:cstheme="minorHAnsi"/>
        </w:rPr>
        <w:t xml:space="preserve">. </w:t>
      </w:r>
      <w:r w:rsidRPr="003018FE">
        <w:rPr>
          <w:rFonts w:cstheme="minorHAnsi"/>
        </w:rPr>
        <w:t>D</w:t>
      </w:r>
      <w:r w:rsidR="0096590A" w:rsidRPr="003018FE">
        <w:rPr>
          <w:rFonts w:cstheme="minorHAnsi"/>
        </w:rPr>
        <w:t xml:space="preserve">atele </w:t>
      </w:r>
      <w:r w:rsidRPr="003018FE">
        <w:rPr>
          <w:rFonts w:cstheme="minorHAnsi"/>
        </w:rPr>
        <w:t>exacte vor fi agreate cu Autoritatea Contractanta</w:t>
      </w:r>
      <w:r w:rsidR="0096590A" w:rsidRPr="003018FE">
        <w:rPr>
          <w:rFonts w:cstheme="minorHAnsi"/>
        </w:rPr>
        <w:t>.</w:t>
      </w:r>
    </w:p>
    <w:p w:rsidR="00814751" w:rsidRPr="003018FE" w:rsidRDefault="0096590A" w:rsidP="003018FE">
      <w:pPr>
        <w:spacing w:after="0" w:line="360" w:lineRule="exact"/>
        <w:jc w:val="both"/>
        <w:rPr>
          <w:rFonts w:cstheme="minorHAnsi"/>
        </w:rPr>
      </w:pPr>
      <w:r w:rsidRPr="003018FE">
        <w:rPr>
          <w:rFonts w:cstheme="minorHAnsi"/>
        </w:rPr>
        <w:t>M</w:t>
      </w:r>
      <w:r w:rsidR="007D2327" w:rsidRPr="003018FE">
        <w:rPr>
          <w:rFonts w:cstheme="minorHAnsi"/>
        </w:rPr>
        <w:t>entenanta preventivă</w:t>
      </w:r>
      <w:r w:rsidRPr="003018FE">
        <w:rPr>
          <w:rFonts w:cstheme="minorHAnsi"/>
        </w:rPr>
        <w:t xml:space="preserve"> trebuie sa acopere toate costurile aferente interventiei</w:t>
      </w:r>
      <w:r w:rsidR="007D2327" w:rsidRPr="003018FE">
        <w:rPr>
          <w:rFonts w:cstheme="minorHAnsi"/>
        </w:rPr>
        <w:t>, inclusiv forța de muncă, piese de schimb</w:t>
      </w:r>
      <w:r w:rsidRPr="003018FE">
        <w:rPr>
          <w:rFonts w:cstheme="minorHAnsi"/>
        </w:rPr>
        <w:t xml:space="preserve"> si altele asemenea</w:t>
      </w:r>
      <w:r w:rsidR="007D2327" w:rsidRPr="003018FE">
        <w:rPr>
          <w:rFonts w:cstheme="minorHAnsi"/>
        </w:rPr>
        <w:t xml:space="preserve">. </w:t>
      </w:r>
      <w:r w:rsidR="00BF1B8F" w:rsidRPr="003018FE">
        <w:rPr>
          <w:rFonts w:cstheme="minorHAnsi"/>
        </w:rPr>
        <w:t xml:space="preserve"> </w:t>
      </w:r>
    </w:p>
    <w:p w:rsidR="00943025" w:rsidRPr="003018FE" w:rsidRDefault="00943025" w:rsidP="003018FE">
      <w:pPr>
        <w:spacing w:after="0" w:line="360" w:lineRule="exact"/>
        <w:jc w:val="both"/>
        <w:rPr>
          <w:rFonts w:cstheme="minorHAnsi"/>
        </w:rPr>
      </w:pPr>
      <w:r w:rsidRPr="003018FE">
        <w:rPr>
          <w:rFonts w:cstheme="minorHAnsi"/>
        </w:rPr>
        <w:t>Operatiunile de mentenanţa preventiva trebuie efectuate în condiţii de securitate, cu protejarea adecvată a personalului care efectueaza mentenanţă și a altor persoane prezente la locul unde are loc interventia.</w:t>
      </w:r>
    </w:p>
    <w:p w:rsidR="00943025" w:rsidRPr="003018FE" w:rsidRDefault="00943025" w:rsidP="003018FE">
      <w:pPr>
        <w:spacing w:after="0" w:line="360" w:lineRule="exact"/>
        <w:jc w:val="both"/>
        <w:rPr>
          <w:rFonts w:cstheme="minorHAnsi"/>
        </w:rPr>
      </w:pPr>
    </w:p>
    <w:p w:rsidR="007D2327" w:rsidRPr="003018FE" w:rsidRDefault="0096590A" w:rsidP="003018FE">
      <w:pPr>
        <w:spacing w:after="0" w:line="360" w:lineRule="exact"/>
        <w:jc w:val="both"/>
        <w:rPr>
          <w:rFonts w:cstheme="minorHAnsi"/>
        </w:rPr>
      </w:pPr>
      <w:r w:rsidRPr="003018FE">
        <w:rPr>
          <w:rFonts w:cstheme="minorHAnsi"/>
        </w:rPr>
        <w:lastRenderedPageBreak/>
        <w:t>Dupa fiecare</w:t>
      </w:r>
      <w:r w:rsidR="007D2327" w:rsidRPr="003018FE">
        <w:rPr>
          <w:rFonts w:cstheme="minorHAnsi"/>
        </w:rPr>
        <w:t xml:space="preserve"> </w:t>
      </w:r>
      <w:r w:rsidRPr="003018FE">
        <w:rPr>
          <w:rFonts w:cstheme="minorHAnsi"/>
        </w:rPr>
        <w:t>interventie</w:t>
      </w:r>
      <w:r w:rsidR="007D2327" w:rsidRPr="003018FE">
        <w:rPr>
          <w:rFonts w:cstheme="minorHAnsi"/>
        </w:rPr>
        <w:t xml:space="preserve"> preventivă, </w:t>
      </w:r>
      <w:r w:rsidRPr="003018FE">
        <w:rPr>
          <w:rFonts w:cstheme="minorHAnsi"/>
        </w:rPr>
        <w:t xml:space="preserve">Contractantul </w:t>
      </w:r>
      <w:r w:rsidR="007D2327" w:rsidRPr="003018FE">
        <w:rPr>
          <w:rFonts w:cstheme="minorHAnsi"/>
        </w:rPr>
        <w:t xml:space="preserve">trebuie </w:t>
      </w:r>
      <w:r w:rsidR="00950D4F" w:rsidRPr="003018FE">
        <w:rPr>
          <w:rFonts w:cstheme="minorHAnsi"/>
        </w:rPr>
        <w:t>efectueze</w:t>
      </w:r>
      <w:r w:rsidR="007D2327" w:rsidRPr="003018FE">
        <w:rPr>
          <w:rFonts w:cstheme="minorHAnsi"/>
        </w:rPr>
        <w:t xml:space="preserve"> teste de funcționare</w:t>
      </w:r>
      <w:r w:rsidR="00D97F0D" w:rsidRPr="003018FE">
        <w:rPr>
          <w:rFonts w:cstheme="minorHAnsi"/>
        </w:rPr>
        <w:t xml:space="preserve"> ale produsului</w:t>
      </w:r>
      <w:r w:rsidRPr="003018FE">
        <w:rPr>
          <w:rFonts w:cstheme="minorHAnsi"/>
        </w:rPr>
        <w:t xml:space="preserve"> si sa prezinte </w:t>
      </w:r>
      <w:r w:rsidR="007D2327" w:rsidRPr="003018FE">
        <w:rPr>
          <w:rFonts w:cstheme="minorHAnsi"/>
        </w:rPr>
        <w:t xml:space="preserve">un raport </w:t>
      </w:r>
      <w:r w:rsidR="00814751" w:rsidRPr="003018FE">
        <w:rPr>
          <w:rFonts w:cstheme="minorHAnsi"/>
        </w:rPr>
        <w:t xml:space="preserve">care sa includa </w:t>
      </w:r>
      <w:r w:rsidRPr="003018FE">
        <w:rPr>
          <w:rFonts w:cstheme="minorHAnsi"/>
        </w:rPr>
        <w:t>activitatile realizate.</w:t>
      </w:r>
    </w:p>
    <w:p w:rsidR="00F73031" w:rsidRPr="003018FE" w:rsidRDefault="00F73031" w:rsidP="003018FE">
      <w:pPr>
        <w:spacing w:after="0" w:line="360" w:lineRule="exact"/>
        <w:ind w:left="360"/>
        <w:jc w:val="both"/>
        <w:rPr>
          <w:rFonts w:cstheme="minorHAnsi"/>
        </w:rPr>
      </w:pPr>
    </w:p>
    <w:p w:rsidR="00325921" w:rsidRPr="005166D7" w:rsidRDefault="00325921" w:rsidP="003018FE">
      <w:pPr>
        <w:pStyle w:val="Heading2"/>
        <w:numPr>
          <w:ilvl w:val="3"/>
          <w:numId w:val="1"/>
        </w:numPr>
        <w:spacing w:before="0" w:line="360" w:lineRule="exact"/>
        <w:rPr>
          <w:rFonts w:cstheme="minorHAnsi"/>
        </w:rPr>
      </w:pPr>
      <w:bookmarkStart w:id="23" w:name="_Toc478634981"/>
      <w:r w:rsidRPr="005166D7">
        <w:rPr>
          <w:rFonts w:cstheme="minorHAnsi"/>
          <w:sz w:val="22"/>
          <w:szCs w:val="22"/>
        </w:rPr>
        <w:t>Mentenanta corectiva</w:t>
      </w:r>
      <w:r w:rsidR="000B2871" w:rsidRPr="005166D7">
        <w:rPr>
          <w:rFonts w:cstheme="minorHAnsi"/>
          <w:sz w:val="22"/>
          <w:szCs w:val="22"/>
        </w:rPr>
        <w:t xml:space="preserve"> </w:t>
      </w:r>
      <w:r w:rsidR="0099771B" w:rsidRPr="005166D7">
        <w:rPr>
          <w:rFonts w:cstheme="minorHAnsi"/>
          <w:sz w:val="22"/>
          <w:szCs w:val="22"/>
        </w:rPr>
        <w:t>in perioada post-garantie</w:t>
      </w:r>
      <w:bookmarkEnd w:id="23"/>
    </w:p>
    <w:p w:rsidR="00325921" w:rsidRPr="003018FE" w:rsidRDefault="00325921" w:rsidP="003018FE">
      <w:pPr>
        <w:spacing w:after="0" w:line="360" w:lineRule="exact"/>
        <w:rPr>
          <w:rFonts w:cstheme="minorHAnsi"/>
        </w:rPr>
      </w:pPr>
    </w:p>
    <w:p w:rsidR="00AF1A3F" w:rsidRPr="003018FE" w:rsidRDefault="00AF1A3F" w:rsidP="003018FE">
      <w:pPr>
        <w:spacing w:after="0" w:line="360" w:lineRule="exact"/>
        <w:jc w:val="both"/>
        <w:rPr>
          <w:rFonts w:cstheme="minorHAnsi"/>
        </w:rPr>
      </w:pPr>
      <w:r w:rsidRPr="003018FE">
        <w:rPr>
          <w:rFonts w:cstheme="minorHAnsi"/>
        </w:rPr>
        <w:t xml:space="preserve">Mentenanța corectiva </w:t>
      </w:r>
      <w:r w:rsidR="00970C91" w:rsidRPr="003018FE">
        <w:rPr>
          <w:rFonts w:cstheme="minorHAnsi"/>
        </w:rPr>
        <w:t>trebuie inteleasa ca</w:t>
      </w:r>
      <w:r w:rsidRPr="003018FE">
        <w:rPr>
          <w:rFonts w:cstheme="minorHAnsi"/>
        </w:rPr>
        <w:t xml:space="preserve"> totalitatea operațiunilor de interventie la un echipament/produs </w:t>
      </w:r>
      <w:r w:rsidR="00653258" w:rsidRPr="003018FE">
        <w:rPr>
          <w:rFonts w:cstheme="minorHAnsi"/>
        </w:rPr>
        <w:t xml:space="preserve">care se efectueaza pe parcursul ciclului de viata al acestuia, </w:t>
      </w:r>
      <w:r w:rsidRPr="003018FE">
        <w:rPr>
          <w:rFonts w:cstheme="minorHAnsi"/>
        </w:rPr>
        <w:t>ca urmare a unor defect</w:t>
      </w:r>
      <w:r w:rsidR="00970C91" w:rsidRPr="003018FE">
        <w:rPr>
          <w:rFonts w:cstheme="minorHAnsi"/>
        </w:rPr>
        <w:t>iuni</w:t>
      </w:r>
      <w:r w:rsidRPr="003018FE">
        <w:rPr>
          <w:rFonts w:cstheme="minorHAnsi"/>
        </w:rPr>
        <w:t xml:space="preserve"> </w:t>
      </w:r>
      <w:r w:rsidR="00A66197" w:rsidRPr="003018FE">
        <w:rPr>
          <w:rFonts w:cstheme="minorHAnsi"/>
        </w:rPr>
        <w:t xml:space="preserve">sau </w:t>
      </w:r>
      <w:r w:rsidRPr="003018FE">
        <w:rPr>
          <w:rFonts w:cstheme="minorHAnsi"/>
        </w:rPr>
        <w:t xml:space="preserve">functionarii </w:t>
      </w:r>
      <w:r w:rsidR="00A66197" w:rsidRPr="003018FE">
        <w:rPr>
          <w:rFonts w:cstheme="minorHAnsi"/>
        </w:rPr>
        <w:t>in afara parametrilor optimi</w:t>
      </w:r>
      <w:r w:rsidRPr="003018FE">
        <w:rPr>
          <w:rFonts w:cstheme="minorHAnsi"/>
        </w:rPr>
        <w:t xml:space="preserve"> cu scopul de a </w:t>
      </w:r>
      <w:r w:rsidR="00A66197" w:rsidRPr="003018FE">
        <w:rPr>
          <w:rFonts w:cstheme="minorHAnsi"/>
        </w:rPr>
        <w:t>restabili capacitatea de</w:t>
      </w:r>
      <w:r w:rsidRPr="003018FE">
        <w:rPr>
          <w:rFonts w:cstheme="minorHAnsi"/>
        </w:rPr>
        <w:t xml:space="preserve"> functionare optima a echipamentului/produsului.</w:t>
      </w:r>
    </w:p>
    <w:p w:rsidR="00AF1A3F" w:rsidRPr="003018FE" w:rsidRDefault="00AF1A3F" w:rsidP="003018FE">
      <w:pPr>
        <w:spacing w:after="0" w:line="360" w:lineRule="exact"/>
        <w:jc w:val="both"/>
        <w:rPr>
          <w:rFonts w:cstheme="minorHAnsi"/>
        </w:rPr>
      </w:pPr>
    </w:p>
    <w:p w:rsidR="00125F3D" w:rsidRPr="003018FE" w:rsidRDefault="00125F3D" w:rsidP="003018FE">
      <w:pPr>
        <w:spacing w:after="0" w:line="360" w:lineRule="exact"/>
        <w:jc w:val="both"/>
        <w:rPr>
          <w:rFonts w:cstheme="minorHAnsi"/>
        </w:rPr>
      </w:pPr>
      <w:r w:rsidRPr="003018FE">
        <w:rPr>
          <w:rFonts w:cstheme="minorHAnsi"/>
        </w:rPr>
        <w:t xml:space="preserve">Contractantul trebuie să efectueze mentenanta corectiva a echipamentului </w:t>
      </w:r>
      <w:r w:rsidRPr="003018FE">
        <w:rPr>
          <w:rFonts w:cstheme="minorHAnsi"/>
          <w:highlight w:val="lightGray"/>
        </w:rPr>
        <w:t>[pentru o perioada de [introduceti perioada]</w:t>
      </w:r>
      <w:r w:rsidRPr="003018FE">
        <w:rPr>
          <w:rFonts w:cstheme="minorHAnsi"/>
        </w:rPr>
        <w:t xml:space="preserve"> dupa expirarea perioadei</w:t>
      </w:r>
      <w:r w:rsidR="00A66197" w:rsidRPr="003018FE">
        <w:rPr>
          <w:rFonts w:cstheme="minorHAnsi"/>
        </w:rPr>
        <w:t xml:space="preserve"> de garantie</w:t>
      </w:r>
      <w:r w:rsidRPr="003018FE">
        <w:rPr>
          <w:rFonts w:cstheme="minorHAnsi"/>
        </w:rPr>
        <w:t>. Mentenanta corectivă</w:t>
      </w:r>
      <w:r w:rsidR="00A66197" w:rsidRPr="003018FE">
        <w:rPr>
          <w:rFonts w:cstheme="minorHAnsi"/>
        </w:rPr>
        <w:t xml:space="preserve"> include </w:t>
      </w:r>
      <w:r w:rsidR="00E10B50" w:rsidRPr="003018FE">
        <w:rPr>
          <w:rFonts w:cstheme="minorHAnsi"/>
        </w:rPr>
        <w:t xml:space="preserve">localizarea, diagnosticarea defectelor, inclusiv intervenţia pentru restabilirea bunei funcţionări si </w:t>
      </w:r>
      <w:r w:rsidRPr="003018FE">
        <w:rPr>
          <w:rFonts w:cstheme="minorHAnsi"/>
        </w:rPr>
        <w:t>trebuie efectuata pentru toate partile componente ale podusului, cu excepția consumabilelor</w:t>
      </w:r>
      <w:r w:rsidR="00B30DA1" w:rsidRPr="003018FE">
        <w:rPr>
          <w:rFonts w:cstheme="minorHAnsi"/>
        </w:rPr>
        <w:t xml:space="preserve"> atunci cand Autoritatea Contractanta semnaleaza un incident</w:t>
      </w:r>
      <w:r w:rsidRPr="003018FE">
        <w:rPr>
          <w:rFonts w:cstheme="minorHAnsi"/>
        </w:rPr>
        <w:t>.</w:t>
      </w:r>
    </w:p>
    <w:p w:rsidR="00DC2EF9" w:rsidRPr="003018FE" w:rsidRDefault="00303EE8" w:rsidP="003018FE">
      <w:pPr>
        <w:spacing w:after="0" w:line="360" w:lineRule="exact"/>
        <w:jc w:val="both"/>
        <w:rPr>
          <w:rFonts w:cstheme="minorHAnsi"/>
        </w:rPr>
      </w:pPr>
      <w:r w:rsidRPr="003018FE">
        <w:rPr>
          <w:rFonts w:cstheme="minorHAnsi"/>
        </w:rPr>
        <w:t>Mentenanta corectiva trebuie sa acopere toate costurile aferente interventiei, inclusiv forța de muncă si altele asemenea, exclusiv piese de schimb.</w:t>
      </w:r>
      <w:r w:rsidR="00156219" w:rsidRPr="003018FE">
        <w:rPr>
          <w:rFonts w:cstheme="minorHAnsi"/>
        </w:rPr>
        <w:t xml:space="preserve"> </w:t>
      </w:r>
    </w:p>
    <w:p w:rsidR="00303EE8" w:rsidRPr="003018FE" w:rsidRDefault="00DC2EF9" w:rsidP="003018FE">
      <w:pPr>
        <w:spacing w:after="0" w:line="360" w:lineRule="exact"/>
        <w:jc w:val="both"/>
        <w:rPr>
          <w:rFonts w:cstheme="minorHAnsi"/>
        </w:rPr>
      </w:pPr>
      <w:r w:rsidRPr="003018FE">
        <w:rPr>
          <w:rFonts w:cstheme="minorHAnsi"/>
        </w:rPr>
        <w:t>Operatiunile de m</w:t>
      </w:r>
      <w:r w:rsidR="00156219" w:rsidRPr="003018FE">
        <w:rPr>
          <w:rFonts w:cstheme="minorHAnsi"/>
        </w:rPr>
        <w:t>entenanţa</w:t>
      </w:r>
      <w:r w:rsidR="00F86A29" w:rsidRPr="003018FE">
        <w:rPr>
          <w:rFonts w:cstheme="minorHAnsi"/>
        </w:rPr>
        <w:t xml:space="preserve"> corectiva</w:t>
      </w:r>
      <w:r w:rsidR="00156219" w:rsidRPr="003018FE">
        <w:rPr>
          <w:rFonts w:cstheme="minorHAnsi"/>
        </w:rPr>
        <w:t xml:space="preserve"> trebuie efectuat</w:t>
      </w:r>
      <w:r w:rsidRPr="003018FE">
        <w:rPr>
          <w:rFonts w:cstheme="minorHAnsi"/>
        </w:rPr>
        <w:t>e</w:t>
      </w:r>
      <w:r w:rsidR="00156219" w:rsidRPr="003018FE">
        <w:rPr>
          <w:rFonts w:cstheme="minorHAnsi"/>
        </w:rPr>
        <w:t xml:space="preserve"> în condiţii de securitate, cu protejarea adecvată a </w:t>
      </w:r>
      <w:r w:rsidR="00FC0891" w:rsidRPr="003018FE">
        <w:rPr>
          <w:rFonts w:cstheme="minorHAnsi"/>
        </w:rPr>
        <w:t>personalului care efectueaza</w:t>
      </w:r>
      <w:r w:rsidR="00156219" w:rsidRPr="003018FE">
        <w:rPr>
          <w:rFonts w:cstheme="minorHAnsi"/>
        </w:rPr>
        <w:t xml:space="preserve"> mentenanţă și a altor persoane prezente la locul </w:t>
      </w:r>
      <w:r w:rsidR="00CD7250" w:rsidRPr="003018FE">
        <w:rPr>
          <w:rFonts w:cstheme="minorHAnsi"/>
        </w:rPr>
        <w:t>unde are loc interventia</w:t>
      </w:r>
      <w:r w:rsidR="00156219" w:rsidRPr="003018FE">
        <w:rPr>
          <w:rFonts w:cstheme="minorHAnsi"/>
        </w:rPr>
        <w:t>.</w:t>
      </w:r>
      <w:r w:rsidR="008A7072" w:rsidRPr="003018FE">
        <w:rPr>
          <w:rFonts w:cstheme="minorHAnsi"/>
        </w:rPr>
        <w:t xml:space="preserve"> </w:t>
      </w:r>
    </w:p>
    <w:p w:rsidR="00B30DA1" w:rsidRPr="003018FE" w:rsidRDefault="00B30DA1" w:rsidP="003018FE">
      <w:pPr>
        <w:spacing w:after="0" w:line="360" w:lineRule="exact"/>
        <w:jc w:val="both"/>
        <w:rPr>
          <w:rFonts w:cstheme="minorHAnsi"/>
        </w:rPr>
      </w:pPr>
    </w:p>
    <w:p w:rsidR="00032E1D" w:rsidRPr="003018FE" w:rsidRDefault="00032E1D" w:rsidP="003018FE">
      <w:pPr>
        <w:spacing w:after="0" w:line="360" w:lineRule="exact"/>
        <w:jc w:val="both"/>
        <w:rPr>
          <w:rFonts w:cstheme="minorHAnsi"/>
        </w:rPr>
      </w:pPr>
      <w:r w:rsidRPr="003018FE">
        <w:rPr>
          <w:rFonts w:cstheme="minorHAnsi"/>
        </w:rPr>
        <w:t xml:space="preserve">Serviciile de mentenanta corectivă vor începe după </w:t>
      </w:r>
      <w:r w:rsidR="00403FA0" w:rsidRPr="003018FE">
        <w:rPr>
          <w:rFonts w:cstheme="minorHAnsi"/>
        </w:rPr>
        <w:t>expirarea perioadei de garanție si  trebuiesc asigurate la locatia unde este instalat echipamentul.</w:t>
      </w:r>
    </w:p>
    <w:p w:rsidR="0077554F" w:rsidRPr="003018FE" w:rsidRDefault="0077554F" w:rsidP="003018FE">
      <w:pPr>
        <w:spacing w:after="0" w:line="360" w:lineRule="exact"/>
        <w:jc w:val="both"/>
        <w:rPr>
          <w:rFonts w:cstheme="minorHAnsi"/>
        </w:rPr>
      </w:pPr>
    </w:p>
    <w:p w:rsidR="00125F3D" w:rsidRPr="003018FE" w:rsidRDefault="00125F3D" w:rsidP="003018FE">
      <w:pPr>
        <w:spacing w:after="0" w:line="360" w:lineRule="exact"/>
        <w:jc w:val="both"/>
        <w:rPr>
          <w:rFonts w:cstheme="minorHAnsi"/>
        </w:rPr>
      </w:pPr>
      <w:r w:rsidRPr="003018FE">
        <w:rPr>
          <w:rFonts w:cstheme="minorHAnsi"/>
        </w:rPr>
        <w:t xml:space="preserve">Dupa fiecare interventie corectiva, Contractantul trebuie </w:t>
      </w:r>
      <w:r w:rsidR="00950D4F" w:rsidRPr="003018FE">
        <w:rPr>
          <w:rFonts w:cstheme="minorHAnsi"/>
        </w:rPr>
        <w:t xml:space="preserve">efectueze </w:t>
      </w:r>
      <w:r w:rsidRPr="003018FE">
        <w:rPr>
          <w:rFonts w:cstheme="minorHAnsi"/>
        </w:rPr>
        <w:t xml:space="preserve">teste de funcționare si sa prezinte un raport care sa includa </w:t>
      </w:r>
      <w:r w:rsidR="0077554F" w:rsidRPr="003018FE">
        <w:rPr>
          <w:rFonts w:cstheme="minorHAnsi"/>
        </w:rPr>
        <w:t>activitatile realizate, inclusiv piesele de schimb utilizate.</w:t>
      </w:r>
    </w:p>
    <w:p w:rsidR="0085386F" w:rsidRPr="003018FE" w:rsidRDefault="0085386F" w:rsidP="003018FE">
      <w:pPr>
        <w:autoSpaceDE w:val="0"/>
        <w:autoSpaceDN w:val="0"/>
        <w:adjustRightInd w:val="0"/>
        <w:spacing w:after="0" w:line="360" w:lineRule="exact"/>
        <w:jc w:val="both"/>
        <w:rPr>
          <w:rFonts w:cstheme="minorHAnsi"/>
          <w:color w:val="000000"/>
          <w:sz w:val="23"/>
          <w:szCs w:val="23"/>
        </w:rPr>
      </w:pPr>
    </w:p>
    <w:p w:rsidR="0085386F" w:rsidRPr="005166D7" w:rsidRDefault="0085386F" w:rsidP="003018FE">
      <w:pPr>
        <w:pStyle w:val="Heading2"/>
        <w:numPr>
          <w:ilvl w:val="3"/>
          <w:numId w:val="1"/>
        </w:numPr>
        <w:spacing w:before="0" w:line="360" w:lineRule="exact"/>
        <w:rPr>
          <w:rFonts w:cstheme="minorHAnsi"/>
          <w:sz w:val="22"/>
          <w:szCs w:val="22"/>
        </w:rPr>
      </w:pPr>
      <w:bookmarkStart w:id="24" w:name="_Toc478634982"/>
      <w:r w:rsidRPr="005166D7">
        <w:rPr>
          <w:rFonts w:cstheme="minorHAnsi"/>
          <w:sz w:val="22"/>
          <w:szCs w:val="22"/>
        </w:rPr>
        <w:t>Suport tehnic</w:t>
      </w:r>
      <w:bookmarkEnd w:id="24"/>
    </w:p>
    <w:p w:rsidR="0085386F" w:rsidRPr="003018FE" w:rsidRDefault="0085386F" w:rsidP="003018FE">
      <w:pPr>
        <w:autoSpaceDE w:val="0"/>
        <w:autoSpaceDN w:val="0"/>
        <w:adjustRightInd w:val="0"/>
        <w:spacing w:after="0" w:line="360" w:lineRule="exact"/>
        <w:rPr>
          <w:rFonts w:cstheme="minorHAnsi"/>
          <w:color w:val="000000"/>
          <w:sz w:val="23"/>
          <w:szCs w:val="23"/>
        </w:rPr>
      </w:pPr>
    </w:p>
    <w:p w:rsidR="0085386F" w:rsidRPr="003018FE" w:rsidRDefault="0085386F" w:rsidP="003018FE">
      <w:pPr>
        <w:spacing w:after="0" w:line="360" w:lineRule="exact"/>
        <w:jc w:val="both"/>
        <w:rPr>
          <w:rFonts w:cstheme="minorHAnsi"/>
        </w:rPr>
      </w:pPr>
      <w:r w:rsidRPr="003018FE">
        <w:rPr>
          <w:rFonts w:cstheme="minorHAnsi"/>
        </w:rPr>
        <w:t xml:space="preserve">Pe toata durata contractului, atat in perioada de garantie cat si dupa expirarea perioadei de garantie, Contractantul va asigura suport tehnic. </w:t>
      </w:r>
    </w:p>
    <w:p w:rsidR="0085386F" w:rsidRPr="003018FE" w:rsidRDefault="0085386F" w:rsidP="003018FE">
      <w:pPr>
        <w:spacing w:after="0" w:line="360" w:lineRule="exact"/>
        <w:jc w:val="both"/>
        <w:rPr>
          <w:rFonts w:cstheme="minorHAnsi"/>
        </w:rPr>
      </w:pPr>
      <w:r w:rsidRPr="003018FE">
        <w:rPr>
          <w:rFonts w:cstheme="minorHAnsi"/>
        </w:rPr>
        <w:t xml:space="preserve">Contractantul va asigura un punct de contact </w:t>
      </w:r>
      <w:r w:rsidRPr="003018FE">
        <w:rPr>
          <w:rFonts w:cstheme="minorHAnsi"/>
          <w:highlight w:val="lightGray"/>
        </w:rPr>
        <w:t>[ex. help desk, suport in caz de urgenta, etc.</w:t>
      </w:r>
      <w:r w:rsidRPr="003018FE">
        <w:rPr>
          <w:rFonts w:cstheme="minorHAnsi"/>
        </w:rPr>
        <w:t xml:space="preserve">] dedicat personalului autorizat al Autoritatii Contractante unde se poate semnala orice problema/defectiune care necesita mentenanta preventiva sau corectiva sau solicita suport tehnic Contractantului în gestionarea unui incident, disponibil </w:t>
      </w:r>
      <w:r w:rsidRPr="003018FE">
        <w:rPr>
          <w:rFonts w:cstheme="minorHAnsi"/>
          <w:highlight w:val="lightGray"/>
        </w:rPr>
        <w:t>[de luni până vineri intre orele 9.00 - 18.00]</w:t>
      </w:r>
      <w:r w:rsidRPr="003018FE">
        <w:rPr>
          <w:rFonts w:cstheme="minorHAnsi"/>
        </w:rPr>
        <w:t xml:space="preserve">, pentru a se asigura ca orice situatie semnalata este tratata cu promptitudine. </w:t>
      </w:r>
    </w:p>
    <w:p w:rsidR="0085386F" w:rsidRPr="003018FE" w:rsidRDefault="0085386F" w:rsidP="003018FE">
      <w:pPr>
        <w:autoSpaceDE w:val="0"/>
        <w:autoSpaceDN w:val="0"/>
        <w:adjustRightInd w:val="0"/>
        <w:spacing w:after="0" w:line="360" w:lineRule="exact"/>
        <w:rPr>
          <w:rFonts w:cstheme="minorHAnsi"/>
          <w:color w:val="000000"/>
          <w:sz w:val="23"/>
          <w:szCs w:val="23"/>
        </w:rPr>
      </w:pPr>
    </w:p>
    <w:p w:rsidR="0085386F" w:rsidRPr="003018FE" w:rsidRDefault="0085386F" w:rsidP="003018FE">
      <w:pPr>
        <w:spacing w:after="0" w:line="360" w:lineRule="exact"/>
        <w:jc w:val="both"/>
        <w:rPr>
          <w:rFonts w:cstheme="minorHAnsi"/>
        </w:rPr>
      </w:pPr>
      <w:r w:rsidRPr="003018FE">
        <w:rPr>
          <w:rFonts w:cstheme="minorHAnsi"/>
        </w:rPr>
        <w:lastRenderedPageBreak/>
        <w:t xml:space="preserve">Contractantul va raspunde in timp util la orice incident semnalat de Autoritatea Contractanta, in functie de nivelul incidentului. </w:t>
      </w:r>
    </w:p>
    <w:p w:rsidR="0085386F" w:rsidRPr="003018FE" w:rsidRDefault="0085386F" w:rsidP="003018FE">
      <w:pPr>
        <w:spacing w:after="0" w:line="360" w:lineRule="exact"/>
        <w:jc w:val="both"/>
        <w:rPr>
          <w:rFonts w:cstheme="minorHAnsi"/>
          <w:sz w:val="20"/>
          <w:szCs w:val="20"/>
        </w:rPr>
      </w:pPr>
      <w:r w:rsidRPr="003018FE">
        <w:rPr>
          <w:rFonts w:cstheme="minorHAnsi"/>
        </w:rPr>
        <w:t xml:space="preserve">Fiecarui incident este caracterizat de un nivel de prioritate, care va evidentia impactul acestuia asupra functionlitatilor </w:t>
      </w:r>
      <w:r w:rsidR="00247C6C" w:rsidRPr="003018FE">
        <w:rPr>
          <w:rFonts w:cstheme="minorHAnsi"/>
        </w:rPr>
        <w:t>produsului</w:t>
      </w:r>
      <w:r w:rsidRPr="003018FE">
        <w:rPr>
          <w:rFonts w:cstheme="minorHAnsi"/>
        </w:rPr>
        <w:t xml:space="preserve">. </w:t>
      </w:r>
      <w:r w:rsidRPr="003018FE">
        <w:rPr>
          <w:rFonts w:cstheme="minorHAnsi"/>
          <w:sz w:val="20"/>
          <w:szCs w:val="20"/>
        </w:rPr>
        <w:t>Nivelele de prioritate sunt:</w:t>
      </w:r>
    </w:p>
    <w:p w:rsidR="0085386F" w:rsidRPr="003018FE" w:rsidRDefault="0085386F" w:rsidP="003018FE">
      <w:pPr>
        <w:widowControl w:val="0"/>
        <w:numPr>
          <w:ilvl w:val="0"/>
          <w:numId w:val="101"/>
        </w:numPr>
        <w:spacing w:after="0" w:line="360" w:lineRule="exact"/>
        <w:ind w:right="26"/>
        <w:jc w:val="both"/>
        <w:rPr>
          <w:rFonts w:cstheme="minorHAnsi"/>
          <w:sz w:val="20"/>
          <w:szCs w:val="20"/>
        </w:rPr>
      </w:pPr>
      <w:r w:rsidRPr="003018FE">
        <w:rPr>
          <w:rFonts w:cstheme="minorHAnsi"/>
          <w:b/>
          <w:bCs/>
          <w:sz w:val="20"/>
          <w:szCs w:val="20"/>
        </w:rPr>
        <w:t xml:space="preserve">Urgent: </w:t>
      </w:r>
      <w:r w:rsidRPr="003018FE">
        <w:rPr>
          <w:rFonts w:cstheme="minorHAnsi"/>
          <w:b/>
          <w:bCs/>
          <w:sz w:val="20"/>
          <w:szCs w:val="20"/>
        </w:rPr>
        <w:tab/>
      </w:r>
    </w:p>
    <w:p w:rsidR="0085386F" w:rsidRPr="003018FE" w:rsidRDefault="0085386F" w:rsidP="003018FE">
      <w:pPr>
        <w:widowControl w:val="0"/>
        <w:spacing w:after="0" w:line="360" w:lineRule="exact"/>
        <w:ind w:right="26"/>
        <w:jc w:val="both"/>
        <w:rPr>
          <w:rFonts w:cstheme="minorHAnsi"/>
          <w:sz w:val="20"/>
          <w:szCs w:val="20"/>
        </w:rPr>
      </w:pPr>
      <w:r w:rsidRPr="003018FE">
        <w:rPr>
          <w:rFonts w:cstheme="minorHAnsi"/>
          <w:sz w:val="20"/>
          <w:szCs w:val="20"/>
        </w:rPr>
        <w:t xml:space="preserve">Incidentul are impact </w:t>
      </w:r>
      <w:r w:rsidR="00247C6C" w:rsidRPr="003018FE">
        <w:rPr>
          <w:rFonts w:cstheme="minorHAnsi"/>
          <w:sz w:val="20"/>
          <w:szCs w:val="20"/>
        </w:rPr>
        <w:t>m</w:t>
      </w:r>
      <w:r w:rsidRPr="003018FE">
        <w:rPr>
          <w:rFonts w:cstheme="minorHAnsi"/>
          <w:sz w:val="20"/>
          <w:szCs w:val="20"/>
        </w:rPr>
        <w:t xml:space="preserve">ajor asupra funcţionarii </w:t>
      </w:r>
      <w:r w:rsidRPr="003018FE">
        <w:rPr>
          <w:rFonts w:cstheme="minorHAnsi"/>
        </w:rPr>
        <w:t>produsului</w:t>
      </w:r>
      <w:r w:rsidRPr="003018FE">
        <w:rPr>
          <w:rFonts w:cstheme="minorHAnsi"/>
          <w:sz w:val="20"/>
          <w:szCs w:val="20"/>
        </w:rPr>
        <w:t>. Problema impiedica desfasurarea activitatii Autoritatii Contractante.</w:t>
      </w:r>
    </w:p>
    <w:p w:rsidR="0085386F" w:rsidRPr="003018FE" w:rsidRDefault="0085386F" w:rsidP="003018FE">
      <w:pPr>
        <w:widowControl w:val="0"/>
        <w:numPr>
          <w:ilvl w:val="0"/>
          <w:numId w:val="101"/>
        </w:numPr>
        <w:spacing w:after="0" w:line="360" w:lineRule="exact"/>
        <w:ind w:right="26"/>
        <w:jc w:val="both"/>
        <w:rPr>
          <w:rFonts w:cstheme="minorHAnsi"/>
          <w:b/>
          <w:bCs/>
          <w:sz w:val="20"/>
          <w:szCs w:val="20"/>
        </w:rPr>
      </w:pPr>
      <w:r w:rsidRPr="003018FE">
        <w:rPr>
          <w:rFonts w:cstheme="minorHAnsi"/>
          <w:b/>
          <w:bCs/>
          <w:sz w:val="20"/>
          <w:szCs w:val="20"/>
        </w:rPr>
        <w:t>Critic:</w:t>
      </w:r>
    </w:p>
    <w:p w:rsidR="0085386F" w:rsidRPr="003018FE" w:rsidRDefault="0085386F" w:rsidP="003018FE">
      <w:pPr>
        <w:widowControl w:val="0"/>
        <w:spacing w:after="0" w:line="360" w:lineRule="exact"/>
        <w:ind w:right="26"/>
        <w:jc w:val="both"/>
        <w:rPr>
          <w:rFonts w:cstheme="minorHAnsi"/>
          <w:spacing w:val="-4"/>
          <w:sz w:val="20"/>
          <w:szCs w:val="20"/>
        </w:rPr>
      </w:pPr>
      <w:r w:rsidRPr="003018FE">
        <w:rPr>
          <w:rFonts w:cstheme="minorHAnsi"/>
          <w:spacing w:val="-4"/>
          <w:sz w:val="20"/>
          <w:szCs w:val="20"/>
        </w:rPr>
        <w:t xml:space="preserve">Impact semnificativ asupra funcţionarii </w:t>
      </w:r>
      <w:r w:rsidRPr="003018FE">
        <w:rPr>
          <w:rFonts w:cstheme="minorHAnsi"/>
        </w:rPr>
        <w:t>produsului</w:t>
      </w:r>
      <w:r w:rsidRPr="003018FE">
        <w:rPr>
          <w:rFonts w:cstheme="minorHAnsi"/>
          <w:spacing w:val="-4"/>
          <w:sz w:val="20"/>
          <w:szCs w:val="20"/>
        </w:rPr>
        <w:t xml:space="preserve">. Problema impiedica desfasurarea în condiţii normale a activităţii </w:t>
      </w:r>
      <w:r w:rsidRPr="003018FE">
        <w:rPr>
          <w:rFonts w:cstheme="minorHAnsi"/>
          <w:sz w:val="20"/>
          <w:szCs w:val="20"/>
        </w:rPr>
        <w:t>Autoritatii Contractante</w:t>
      </w:r>
      <w:r w:rsidRPr="003018FE">
        <w:rPr>
          <w:rFonts w:cstheme="minorHAnsi"/>
          <w:spacing w:val="-4"/>
          <w:sz w:val="20"/>
          <w:szCs w:val="20"/>
        </w:rPr>
        <w:t xml:space="preserve">. Nici o soluţie alternativa nu este disponibila, insa activitatea Autoritatii Contractante poate totusi continua, insa intr-un mod restrictiv.  </w:t>
      </w:r>
    </w:p>
    <w:p w:rsidR="0085386F" w:rsidRPr="003018FE" w:rsidRDefault="0085386F" w:rsidP="003018FE">
      <w:pPr>
        <w:widowControl w:val="0"/>
        <w:numPr>
          <w:ilvl w:val="0"/>
          <w:numId w:val="101"/>
        </w:numPr>
        <w:spacing w:after="0" w:line="360" w:lineRule="exact"/>
        <w:ind w:right="26"/>
        <w:jc w:val="both"/>
        <w:rPr>
          <w:rFonts w:cstheme="minorHAnsi"/>
          <w:b/>
          <w:bCs/>
          <w:sz w:val="20"/>
          <w:szCs w:val="20"/>
        </w:rPr>
      </w:pPr>
      <w:r w:rsidRPr="003018FE">
        <w:rPr>
          <w:rFonts w:cstheme="minorHAnsi"/>
          <w:b/>
          <w:bCs/>
          <w:sz w:val="20"/>
          <w:szCs w:val="20"/>
        </w:rPr>
        <w:t>Major:</w:t>
      </w:r>
    </w:p>
    <w:p w:rsidR="0085386F" w:rsidRPr="003018FE" w:rsidRDefault="0085386F" w:rsidP="003018FE">
      <w:pPr>
        <w:widowControl w:val="0"/>
        <w:spacing w:after="0" w:line="360" w:lineRule="exact"/>
        <w:ind w:right="26"/>
        <w:jc w:val="both"/>
        <w:rPr>
          <w:rFonts w:cstheme="minorHAnsi"/>
          <w:spacing w:val="-4"/>
          <w:sz w:val="20"/>
          <w:szCs w:val="20"/>
        </w:rPr>
      </w:pPr>
      <w:r w:rsidRPr="003018FE">
        <w:rPr>
          <w:rFonts w:cstheme="minorHAnsi"/>
          <w:spacing w:val="-4"/>
          <w:sz w:val="20"/>
          <w:szCs w:val="20"/>
        </w:rPr>
        <w:t xml:space="preserve">Impact </w:t>
      </w:r>
      <w:r w:rsidR="00247C6C" w:rsidRPr="003018FE">
        <w:rPr>
          <w:rFonts w:cstheme="minorHAnsi"/>
          <w:spacing w:val="-4"/>
          <w:sz w:val="20"/>
          <w:szCs w:val="20"/>
        </w:rPr>
        <w:t>m</w:t>
      </w:r>
      <w:r w:rsidRPr="003018FE">
        <w:rPr>
          <w:rFonts w:cstheme="minorHAnsi"/>
          <w:spacing w:val="-4"/>
          <w:sz w:val="20"/>
          <w:szCs w:val="20"/>
        </w:rPr>
        <w:t xml:space="preserve">ediu asupra desfasurarii activitatii </w:t>
      </w:r>
      <w:r w:rsidRPr="003018FE">
        <w:rPr>
          <w:rFonts w:cstheme="minorHAnsi"/>
          <w:sz w:val="20"/>
          <w:szCs w:val="20"/>
        </w:rPr>
        <w:t>Autoritatii Contractante</w:t>
      </w:r>
      <w:r w:rsidRPr="003018FE">
        <w:rPr>
          <w:rFonts w:cstheme="minorHAnsi"/>
          <w:spacing w:val="-4"/>
          <w:sz w:val="20"/>
          <w:szCs w:val="20"/>
        </w:rPr>
        <w:t xml:space="preserve">. Problema afecteaza minor funcţionalitatile </w:t>
      </w:r>
      <w:r w:rsidRPr="003018FE">
        <w:rPr>
          <w:rFonts w:cstheme="minorHAnsi"/>
        </w:rPr>
        <w:t>produsului.</w:t>
      </w:r>
      <w:r w:rsidRPr="003018FE">
        <w:rPr>
          <w:rFonts w:cstheme="minorHAnsi"/>
          <w:spacing w:val="-4"/>
          <w:sz w:val="20"/>
          <w:szCs w:val="20"/>
        </w:rPr>
        <w:t xml:space="preserve"> Impactul reprezinta un inconvenient care necesita soluţii alternative pentru refacerea funcţionalitatilor. </w:t>
      </w:r>
    </w:p>
    <w:p w:rsidR="0085386F" w:rsidRPr="003018FE" w:rsidRDefault="0085386F" w:rsidP="003018FE">
      <w:pPr>
        <w:widowControl w:val="0"/>
        <w:numPr>
          <w:ilvl w:val="0"/>
          <w:numId w:val="101"/>
        </w:numPr>
        <w:spacing w:after="0" w:line="360" w:lineRule="exact"/>
        <w:ind w:right="26"/>
        <w:jc w:val="both"/>
        <w:rPr>
          <w:rFonts w:cstheme="minorHAnsi"/>
          <w:b/>
          <w:bCs/>
          <w:sz w:val="20"/>
          <w:szCs w:val="20"/>
        </w:rPr>
      </w:pPr>
      <w:r w:rsidRPr="003018FE">
        <w:rPr>
          <w:rFonts w:cstheme="minorHAnsi"/>
          <w:b/>
          <w:bCs/>
          <w:sz w:val="20"/>
          <w:szCs w:val="20"/>
        </w:rPr>
        <w:t>Minor:</w:t>
      </w:r>
    </w:p>
    <w:p w:rsidR="0085386F" w:rsidRPr="003018FE" w:rsidRDefault="0085386F" w:rsidP="003018FE">
      <w:pPr>
        <w:widowControl w:val="0"/>
        <w:spacing w:after="0" w:line="360" w:lineRule="exact"/>
        <w:ind w:right="26"/>
        <w:jc w:val="both"/>
        <w:rPr>
          <w:rFonts w:cstheme="minorHAnsi"/>
          <w:spacing w:val="-4"/>
          <w:sz w:val="20"/>
          <w:szCs w:val="20"/>
        </w:rPr>
      </w:pPr>
      <w:r w:rsidRPr="003018FE">
        <w:rPr>
          <w:rFonts w:cstheme="minorHAnsi"/>
          <w:spacing w:val="-4"/>
          <w:sz w:val="20"/>
          <w:szCs w:val="20"/>
        </w:rPr>
        <w:t xml:space="preserve">Impact </w:t>
      </w:r>
      <w:r w:rsidR="00247C6C" w:rsidRPr="003018FE">
        <w:rPr>
          <w:rFonts w:cstheme="minorHAnsi"/>
          <w:spacing w:val="-4"/>
          <w:sz w:val="20"/>
          <w:szCs w:val="20"/>
        </w:rPr>
        <w:t>m</w:t>
      </w:r>
      <w:r w:rsidRPr="003018FE">
        <w:rPr>
          <w:rFonts w:cstheme="minorHAnsi"/>
          <w:spacing w:val="-4"/>
          <w:sz w:val="20"/>
          <w:szCs w:val="20"/>
        </w:rPr>
        <w:t xml:space="preserve">inim asupra desfasurarii activitatii </w:t>
      </w:r>
      <w:r w:rsidRPr="003018FE">
        <w:rPr>
          <w:rFonts w:cstheme="minorHAnsi"/>
          <w:sz w:val="20"/>
          <w:szCs w:val="20"/>
        </w:rPr>
        <w:t>Autoritatii Contractante</w:t>
      </w:r>
      <w:r w:rsidRPr="003018FE">
        <w:rPr>
          <w:rFonts w:cstheme="minorHAnsi"/>
          <w:spacing w:val="-4"/>
          <w:sz w:val="20"/>
          <w:szCs w:val="20"/>
        </w:rPr>
        <w:t xml:space="preserve">. Problema nu afecteaza funcţionalitatile </w:t>
      </w:r>
      <w:r w:rsidRPr="003018FE">
        <w:rPr>
          <w:rFonts w:cstheme="minorHAnsi"/>
        </w:rPr>
        <w:t>produsului</w:t>
      </w:r>
      <w:r w:rsidRPr="003018FE">
        <w:rPr>
          <w:rFonts w:cstheme="minorHAnsi"/>
          <w:spacing w:val="-4"/>
          <w:sz w:val="20"/>
          <w:szCs w:val="20"/>
        </w:rPr>
        <w:t xml:space="preserve">. Rezultatul este o eroare minora care nu impiedica desfasurarea in bune condiţii a activităţii Autoritatii Contractante.  </w:t>
      </w:r>
    </w:p>
    <w:p w:rsidR="0085386F" w:rsidRPr="003018FE" w:rsidRDefault="0085386F" w:rsidP="003018FE">
      <w:pPr>
        <w:spacing w:after="0" w:line="360" w:lineRule="exact"/>
        <w:jc w:val="both"/>
        <w:rPr>
          <w:rFonts w:cstheme="minorHAnsi"/>
        </w:rPr>
      </w:pPr>
    </w:p>
    <w:p w:rsidR="0085386F" w:rsidRPr="003018FE" w:rsidRDefault="0085386F" w:rsidP="003018FE">
      <w:pPr>
        <w:spacing w:after="0" w:line="360" w:lineRule="exact"/>
        <w:jc w:val="both"/>
        <w:rPr>
          <w:rFonts w:cstheme="minorHAnsi"/>
        </w:rPr>
      </w:pPr>
      <w:r w:rsidRPr="003018FE">
        <w:rPr>
          <w:rFonts w:cstheme="minorHAnsi"/>
        </w:rPr>
        <w:t xml:space="preserve">Contractantul trebuie sa asigure disponibilitatea serviciilor de suport tehnic </w:t>
      </w:r>
      <w:r w:rsidRPr="003018FE">
        <w:rPr>
          <w:rFonts w:cstheme="minorHAnsi"/>
          <w:highlight w:val="lightGray"/>
        </w:rPr>
        <w:t>[Autoritatea Contractanta va introduce cerinte privind perioada in care trebuie asigurate serviciile de suport tehnic. Ex: 24 x 7 – disponibilitate permanenta 24 de ore in 7 zile, 8x5 disponibilitate in timpul programului normal de lucru saptamanal 8 ore/zi, etc.]</w:t>
      </w:r>
    </w:p>
    <w:p w:rsidR="0085386F" w:rsidRPr="003018FE" w:rsidRDefault="0085386F" w:rsidP="003018FE">
      <w:pPr>
        <w:spacing w:after="0" w:line="360" w:lineRule="exact"/>
        <w:jc w:val="both"/>
        <w:rPr>
          <w:rFonts w:cstheme="minorHAnsi"/>
        </w:rPr>
      </w:pPr>
      <w:r w:rsidRPr="003018FE">
        <w:rPr>
          <w:rFonts w:cstheme="minorHAnsi"/>
        </w:rPr>
        <w:t xml:space="preserve">In cazul incidentelor cu prioritate „urgent” </w:t>
      </w:r>
      <w:r w:rsidR="00247C6C" w:rsidRPr="003018FE">
        <w:rPr>
          <w:rFonts w:cstheme="minorHAnsi"/>
        </w:rPr>
        <w:t>interventia</w:t>
      </w:r>
      <w:r w:rsidRPr="003018FE">
        <w:rPr>
          <w:rFonts w:cstheme="minorHAnsi"/>
        </w:rPr>
        <w:t xml:space="preserve"> va fi asigurata </w:t>
      </w:r>
      <w:r w:rsidRPr="003018FE">
        <w:rPr>
          <w:rFonts w:cstheme="minorHAnsi"/>
          <w:highlight w:val="lightGray"/>
        </w:rPr>
        <w:t>24x7</w:t>
      </w:r>
      <w:r w:rsidRPr="003018FE">
        <w:rPr>
          <w:rFonts w:cstheme="minorHAnsi"/>
        </w:rPr>
        <w:t xml:space="preserve">, din momentul primirii sesizarii si pana la </w:t>
      </w:r>
      <w:r w:rsidR="00247C6C" w:rsidRPr="003018FE">
        <w:rPr>
          <w:rFonts w:cstheme="minorHAnsi"/>
        </w:rPr>
        <w:t>remedierea</w:t>
      </w:r>
      <w:r w:rsidRPr="003018FE">
        <w:rPr>
          <w:rFonts w:cstheme="minorHAnsi"/>
        </w:rPr>
        <w:t xml:space="preserve"> definitiva a problemei si asigurarea functionalitatii integrale a </w:t>
      </w:r>
      <w:r w:rsidR="00247C6C" w:rsidRPr="003018FE">
        <w:rPr>
          <w:rFonts w:cstheme="minorHAnsi"/>
        </w:rPr>
        <w:t>produsului</w:t>
      </w:r>
      <w:r w:rsidRPr="003018FE">
        <w:rPr>
          <w:rFonts w:cstheme="minorHAnsi"/>
        </w:rPr>
        <w:t>.</w:t>
      </w:r>
    </w:p>
    <w:p w:rsidR="0085386F" w:rsidRPr="003018FE" w:rsidRDefault="0085386F" w:rsidP="003018FE">
      <w:pPr>
        <w:spacing w:after="0" w:line="360" w:lineRule="exact"/>
        <w:jc w:val="both"/>
        <w:rPr>
          <w:rFonts w:cstheme="minorHAnsi"/>
        </w:rPr>
      </w:pPr>
    </w:p>
    <w:p w:rsidR="0085386F" w:rsidRPr="003018FE" w:rsidRDefault="0085386F" w:rsidP="003018FE">
      <w:pPr>
        <w:spacing w:after="0" w:line="360" w:lineRule="exact"/>
        <w:jc w:val="both"/>
        <w:rPr>
          <w:rFonts w:cstheme="minorHAnsi"/>
        </w:rPr>
      </w:pPr>
      <w:r w:rsidRPr="003018FE">
        <w:rPr>
          <w:rFonts w:cstheme="minorHAnsi"/>
        </w:rPr>
        <w:t>Contractantul va trebui sa respecte urmatorii timpi de raspuns, corelati cu nivelul de prioritate a incidentului:</w:t>
      </w:r>
    </w:p>
    <w:p w:rsidR="0085386F" w:rsidRPr="003018FE" w:rsidRDefault="0085386F" w:rsidP="003018FE">
      <w:pPr>
        <w:spacing w:after="0" w:line="360" w:lineRule="exact"/>
        <w:jc w:val="both"/>
        <w:rPr>
          <w:rFonts w:cstheme="minorHAnsi"/>
        </w:rPr>
      </w:pPr>
    </w:p>
    <w:tbl>
      <w:tblPr>
        <w:tblW w:w="0" w:type="auto"/>
        <w:jc w:val="center"/>
        <w:tblLayout w:type="fixed"/>
        <w:tblLook w:val="0000" w:firstRow="0" w:lastRow="0" w:firstColumn="0" w:lastColumn="0" w:noHBand="0" w:noVBand="0"/>
      </w:tblPr>
      <w:tblGrid>
        <w:gridCol w:w="1688"/>
        <w:gridCol w:w="1701"/>
        <w:gridCol w:w="3047"/>
        <w:gridCol w:w="2452"/>
      </w:tblGrid>
      <w:tr w:rsidR="0085386F" w:rsidRPr="003018FE" w:rsidTr="00432FC7">
        <w:trPr>
          <w:jc w:val="center"/>
        </w:trPr>
        <w:tc>
          <w:tcPr>
            <w:tcW w:w="1688"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center"/>
              <w:rPr>
                <w:rFonts w:cstheme="minorHAnsi"/>
                <w:b/>
                <w:spacing w:val="-4"/>
                <w:sz w:val="20"/>
                <w:szCs w:val="20"/>
              </w:rPr>
            </w:pPr>
            <w:r w:rsidRPr="003018FE">
              <w:rPr>
                <w:rFonts w:cstheme="minorHAnsi"/>
                <w:b/>
                <w:spacing w:val="-4"/>
                <w:sz w:val="20"/>
                <w:szCs w:val="20"/>
              </w:rPr>
              <w:t>Nivel prioritate</w:t>
            </w:r>
          </w:p>
        </w:tc>
        <w:tc>
          <w:tcPr>
            <w:tcW w:w="1701"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center"/>
              <w:rPr>
                <w:rFonts w:cstheme="minorHAnsi"/>
                <w:b/>
                <w:spacing w:val="-4"/>
                <w:sz w:val="20"/>
                <w:szCs w:val="20"/>
              </w:rPr>
            </w:pPr>
            <w:r w:rsidRPr="003018FE">
              <w:rPr>
                <w:rFonts w:cstheme="minorHAnsi"/>
                <w:b/>
                <w:spacing w:val="-4"/>
                <w:sz w:val="20"/>
                <w:szCs w:val="20"/>
              </w:rPr>
              <w:t>Timp de raspuns</w:t>
            </w:r>
          </w:p>
        </w:tc>
        <w:tc>
          <w:tcPr>
            <w:tcW w:w="3047"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center"/>
              <w:rPr>
                <w:rFonts w:cstheme="minorHAnsi"/>
                <w:b/>
                <w:spacing w:val="-4"/>
                <w:sz w:val="20"/>
                <w:szCs w:val="20"/>
              </w:rPr>
            </w:pPr>
            <w:r w:rsidRPr="003018FE">
              <w:rPr>
                <w:rFonts w:cstheme="minorHAnsi"/>
                <w:b/>
                <w:spacing w:val="-4"/>
                <w:sz w:val="20"/>
                <w:szCs w:val="20"/>
              </w:rPr>
              <w:t>Timp de implementare solutie provizorie</w:t>
            </w:r>
          </w:p>
        </w:tc>
        <w:tc>
          <w:tcPr>
            <w:tcW w:w="2452" w:type="dxa"/>
            <w:tcBorders>
              <w:top w:val="single" w:sz="4" w:space="0" w:color="000000"/>
              <w:left w:val="single" w:sz="4" w:space="0" w:color="000000"/>
              <w:bottom w:val="single" w:sz="4" w:space="0" w:color="000000"/>
              <w:right w:val="single" w:sz="4" w:space="0" w:color="000000"/>
            </w:tcBorders>
          </w:tcPr>
          <w:p w:rsidR="0085386F" w:rsidRPr="003018FE" w:rsidRDefault="0085386F" w:rsidP="003018FE">
            <w:pPr>
              <w:widowControl w:val="0"/>
              <w:spacing w:after="0" w:line="360" w:lineRule="exact"/>
              <w:ind w:right="28"/>
              <w:jc w:val="center"/>
              <w:rPr>
                <w:rFonts w:cstheme="minorHAnsi"/>
                <w:b/>
                <w:spacing w:val="-4"/>
                <w:sz w:val="20"/>
                <w:szCs w:val="20"/>
              </w:rPr>
            </w:pPr>
            <w:r w:rsidRPr="003018FE">
              <w:rPr>
                <w:rFonts w:cstheme="minorHAnsi"/>
                <w:b/>
                <w:spacing w:val="-4"/>
                <w:sz w:val="20"/>
                <w:szCs w:val="20"/>
              </w:rPr>
              <w:t>Timp de rezolvare</w:t>
            </w:r>
          </w:p>
        </w:tc>
      </w:tr>
      <w:tr w:rsidR="0085386F" w:rsidRPr="003018FE" w:rsidTr="00432FC7">
        <w:trPr>
          <w:jc w:val="center"/>
        </w:trPr>
        <w:tc>
          <w:tcPr>
            <w:tcW w:w="1688"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both"/>
              <w:rPr>
                <w:rFonts w:cstheme="minorHAnsi"/>
                <w:b/>
                <w:spacing w:val="-4"/>
                <w:sz w:val="20"/>
                <w:szCs w:val="20"/>
              </w:rPr>
            </w:pPr>
            <w:r w:rsidRPr="003018FE">
              <w:rPr>
                <w:rFonts w:cstheme="minorHAnsi"/>
                <w:b/>
                <w:spacing w:val="-4"/>
                <w:sz w:val="20"/>
                <w:szCs w:val="20"/>
              </w:rPr>
              <w:t>Urgent</w:t>
            </w:r>
          </w:p>
        </w:tc>
        <w:tc>
          <w:tcPr>
            <w:tcW w:w="1701"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30 minute</w:t>
            </w:r>
          </w:p>
        </w:tc>
        <w:tc>
          <w:tcPr>
            <w:tcW w:w="3047"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4 ore</w:t>
            </w:r>
          </w:p>
        </w:tc>
        <w:tc>
          <w:tcPr>
            <w:tcW w:w="2452" w:type="dxa"/>
            <w:tcBorders>
              <w:top w:val="single" w:sz="4" w:space="0" w:color="000000"/>
              <w:left w:val="single" w:sz="4" w:space="0" w:color="000000"/>
              <w:bottom w:val="single" w:sz="4" w:space="0" w:color="000000"/>
              <w:right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24 ore</w:t>
            </w:r>
          </w:p>
        </w:tc>
      </w:tr>
      <w:tr w:rsidR="0085386F" w:rsidRPr="003018FE" w:rsidTr="00432FC7">
        <w:trPr>
          <w:jc w:val="center"/>
        </w:trPr>
        <w:tc>
          <w:tcPr>
            <w:tcW w:w="1688"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both"/>
              <w:rPr>
                <w:rFonts w:cstheme="minorHAnsi"/>
                <w:b/>
                <w:spacing w:val="-4"/>
                <w:sz w:val="20"/>
                <w:szCs w:val="20"/>
              </w:rPr>
            </w:pPr>
            <w:r w:rsidRPr="003018FE">
              <w:rPr>
                <w:rFonts w:cstheme="minorHAnsi"/>
                <w:b/>
                <w:spacing w:val="-4"/>
                <w:sz w:val="20"/>
                <w:szCs w:val="20"/>
              </w:rPr>
              <w:t>Critic</w:t>
            </w:r>
          </w:p>
        </w:tc>
        <w:tc>
          <w:tcPr>
            <w:tcW w:w="1701"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2 ore</w:t>
            </w:r>
          </w:p>
        </w:tc>
        <w:tc>
          <w:tcPr>
            <w:tcW w:w="3047"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24 ore</w:t>
            </w:r>
          </w:p>
        </w:tc>
        <w:tc>
          <w:tcPr>
            <w:tcW w:w="2452" w:type="dxa"/>
            <w:tcBorders>
              <w:top w:val="single" w:sz="4" w:space="0" w:color="000000"/>
              <w:left w:val="single" w:sz="4" w:space="0" w:color="000000"/>
              <w:bottom w:val="single" w:sz="4" w:space="0" w:color="000000"/>
              <w:right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48 ore</w:t>
            </w:r>
          </w:p>
        </w:tc>
      </w:tr>
      <w:tr w:rsidR="0085386F" w:rsidRPr="003018FE" w:rsidTr="00432FC7">
        <w:trPr>
          <w:jc w:val="center"/>
        </w:trPr>
        <w:tc>
          <w:tcPr>
            <w:tcW w:w="1688"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both"/>
              <w:rPr>
                <w:rFonts w:cstheme="minorHAnsi"/>
                <w:b/>
                <w:spacing w:val="-4"/>
                <w:sz w:val="20"/>
                <w:szCs w:val="20"/>
              </w:rPr>
            </w:pPr>
            <w:r w:rsidRPr="003018FE">
              <w:rPr>
                <w:rFonts w:cstheme="minorHAnsi"/>
                <w:b/>
                <w:spacing w:val="-4"/>
                <w:sz w:val="20"/>
                <w:szCs w:val="20"/>
              </w:rPr>
              <w:t>Major</w:t>
            </w:r>
          </w:p>
        </w:tc>
        <w:tc>
          <w:tcPr>
            <w:tcW w:w="1701"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4 ore</w:t>
            </w:r>
          </w:p>
        </w:tc>
        <w:tc>
          <w:tcPr>
            <w:tcW w:w="3047"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Urmatorea zi lucratoare</w:t>
            </w:r>
          </w:p>
        </w:tc>
        <w:tc>
          <w:tcPr>
            <w:tcW w:w="2452" w:type="dxa"/>
            <w:tcBorders>
              <w:top w:val="single" w:sz="4" w:space="0" w:color="000000"/>
              <w:left w:val="single" w:sz="4" w:space="0" w:color="000000"/>
              <w:bottom w:val="single" w:sz="4" w:space="0" w:color="000000"/>
              <w:right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Urmatorea zi lucratoare</w:t>
            </w:r>
          </w:p>
        </w:tc>
      </w:tr>
      <w:tr w:rsidR="0085386F" w:rsidRPr="003018FE" w:rsidTr="00432FC7">
        <w:trPr>
          <w:jc w:val="center"/>
        </w:trPr>
        <w:tc>
          <w:tcPr>
            <w:tcW w:w="1688"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both"/>
              <w:rPr>
                <w:rFonts w:cstheme="minorHAnsi"/>
                <w:b/>
                <w:spacing w:val="-4"/>
                <w:sz w:val="20"/>
                <w:szCs w:val="20"/>
              </w:rPr>
            </w:pPr>
            <w:r w:rsidRPr="003018FE">
              <w:rPr>
                <w:rFonts w:cstheme="minorHAnsi"/>
                <w:b/>
                <w:spacing w:val="-4"/>
                <w:sz w:val="20"/>
                <w:szCs w:val="20"/>
              </w:rPr>
              <w:t>Minor</w:t>
            </w:r>
          </w:p>
        </w:tc>
        <w:tc>
          <w:tcPr>
            <w:tcW w:w="1701"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4 ore</w:t>
            </w:r>
          </w:p>
        </w:tc>
        <w:tc>
          <w:tcPr>
            <w:tcW w:w="3047" w:type="dxa"/>
            <w:tcBorders>
              <w:top w:val="single" w:sz="4" w:space="0" w:color="000000"/>
              <w:left w:val="single" w:sz="4" w:space="0" w:color="000000"/>
              <w:bottom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Urmatorea zi lucratoare</w:t>
            </w:r>
          </w:p>
        </w:tc>
        <w:tc>
          <w:tcPr>
            <w:tcW w:w="2452" w:type="dxa"/>
            <w:tcBorders>
              <w:top w:val="single" w:sz="4" w:space="0" w:color="000000"/>
              <w:left w:val="single" w:sz="4" w:space="0" w:color="000000"/>
              <w:bottom w:val="single" w:sz="4" w:space="0" w:color="000000"/>
              <w:right w:val="single" w:sz="4" w:space="0" w:color="000000"/>
            </w:tcBorders>
          </w:tcPr>
          <w:p w:rsidR="0085386F" w:rsidRPr="003018FE" w:rsidRDefault="0085386F" w:rsidP="003018FE">
            <w:pPr>
              <w:widowControl w:val="0"/>
              <w:spacing w:after="0" w:line="360" w:lineRule="exact"/>
              <w:ind w:right="28"/>
              <w:jc w:val="right"/>
              <w:rPr>
                <w:rFonts w:cstheme="minorHAnsi"/>
                <w:spacing w:val="-4"/>
                <w:sz w:val="20"/>
                <w:szCs w:val="20"/>
                <w:highlight w:val="lightGray"/>
              </w:rPr>
            </w:pPr>
            <w:r w:rsidRPr="003018FE">
              <w:rPr>
                <w:rFonts w:cstheme="minorHAnsi"/>
                <w:spacing w:val="-4"/>
                <w:sz w:val="20"/>
                <w:szCs w:val="20"/>
                <w:highlight w:val="lightGray"/>
              </w:rPr>
              <w:t>Urmatorea zi lucratoare</w:t>
            </w:r>
          </w:p>
        </w:tc>
      </w:tr>
    </w:tbl>
    <w:p w:rsidR="0085386F" w:rsidRPr="003018FE" w:rsidRDefault="0085386F" w:rsidP="003018FE">
      <w:pPr>
        <w:autoSpaceDE w:val="0"/>
        <w:autoSpaceDN w:val="0"/>
        <w:adjustRightInd w:val="0"/>
        <w:spacing w:after="0" w:line="360" w:lineRule="exact"/>
        <w:rPr>
          <w:rFonts w:cstheme="minorHAnsi"/>
          <w:color w:val="000000"/>
          <w:sz w:val="23"/>
          <w:szCs w:val="23"/>
        </w:rPr>
      </w:pPr>
    </w:p>
    <w:p w:rsidR="0085386F" w:rsidRPr="003018FE" w:rsidRDefault="0085386F" w:rsidP="003018FE">
      <w:pPr>
        <w:spacing w:after="0" w:line="360" w:lineRule="exact"/>
        <w:ind w:left="360"/>
        <w:jc w:val="both"/>
        <w:rPr>
          <w:rFonts w:cstheme="minorHAnsi"/>
        </w:rPr>
      </w:pPr>
      <w:r w:rsidRPr="003018FE">
        <w:rPr>
          <w:rFonts w:cstheme="minorHAnsi"/>
        </w:rPr>
        <w:t>Definitii aplicabile:</w:t>
      </w:r>
    </w:p>
    <w:p w:rsidR="0085386F" w:rsidRPr="003018FE" w:rsidRDefault="0085386F" w:rsidP="003018FE">
      <w:pPr>
        <w:spacing w:after="0" w:line="360" w:lineRule="exact"/>
        <w:ind w:left="360"/>
        <w:jc w:val="both"/>
        <w:rPr>
          <w:rFonts w:cstheme="minorHAnsi"/>
        </w:rPr>
      </w:pPr>
      <w:r w:rsidRPr="003018FE">
        <w:rPr>
          <w:rFonts w:cstheme="minorHAnsi"/>
          <w:b/>
        </w:rPr>
        <w:lastRenderedPageBreak/>
        <w:t>Timp de Răspuns:</w:t>
      </w:r>
      <w:r w:rsidRPr="003018FE">
        <w:rPr>
          <w:rFonts w:cstheme="minorHAnsi"/>
        </w:rPr>
        <w:t xml:space="preserve"> Intervalul de timp scurs de la semnalarea incidentului de catre Autoritatea Contractanta si raspunsul primit de la Contractant. </w:t>
      </w:r>
    </w:p>
    <w:p w:rsidR="0085386F" w:rsidRPr="003018FE" w:rsidRDefault="0085386F" w:rsidP="003018FE">
      <w:pPr>
        <w:spacing w:after="0" w:line="360" w:lineRule="exact"/>
        <w:ind w:left="360"/>
        <w:jc w:val="both"/>
        <w:rPr>
          <w:rFonts w:cstheme="minorHAnsi"/>
        </w:rPr>
      </w:pPr>
      <w:r w:rsidRPr="003018FE">
        <w:rPr>
          <w:rFonts w:cstheme="minorHAnsi"/>
          <w:b/>
        </w:rPr>
        <w:t>Timp de Rezolvare:</w:t>
      </w:r>
      <w:r w:rsidRPr="003018FE">
        <w:rPr>
          <w:rFonts w:cstheme="minorHAnsi"/>
        </w:rPr>
        <w:t xml:space="preserve"> Intervalul de timp scurs de la semnalarea incidentului de catre Autoritatea pana la rezolvarea finala  a incidentului.</w:t>
      </w:r>
    </w:p>
    <w:p w:rsidR="0085386F" w:rsidRPr="003018FE" w:rsidRDefault="0085386F" w:rsidP="003018FE">
      <w:pPr>
        <w:spacing w:after="0" w:line="360" w:lineRule="exact"/>
        <w:ind w:left="360"/>
        <w:jc w:val="both"/>
        <w:rPr>
          <w:rFonts w:cstheme="minorHAnsi"/>
        </w:rPr>
      </w:pPr>
      <w:r w:rsidRPr="003018FE">
        <w:rPr>
          <w:rFonts w:cstheme="minorHAnsi"/>
          <w:b/>
        </w:rPr>
        <w:t>Timp de implementare solutie provizorie:</w:t>
      </w:r>
      <w:r w:rsidRPr="003018FE">
        <w:rPr>
          <w:rFonts w:cstheme="minorHAnsi"/>
        </w:rPr>
        <w:t xml:space="preserve"> Intervalul de timp scurs de la semnalarea incidentului de catre Autoritatea si adoptarea unei solutii provizorii, temporare, care sa permita functionarea </w:t>
      </w:r>
      <w:r w:rsidR="00247C6C" w:rsidRPr="003018FE">
        <w:rPr>
          <w:rFonts w:cstheme="minorHAnsi"/>
        </w:rPr>
        <w:t>produsului</w:t>
      </w:r>
      <w:r w:rsidRPr="003018FE">
        <w:rPr>
          <w:rFonts w:cstheme="minorHAnsi"/>
        </w:rPr>
        <w:t xml:space="preserve"> fara afectarea functionalitatilor critice, pana la rezolvarea definitiva a incidentului, cu asigurarea integralitatii functionale si a performantei echipamentului. </w:t>
      </w:r>
    </w:p>
    <w:p w:rsidR="0085386F" w:rsidRPr="003018FE" w:rsidRDefault="0085386F" w:rsidP="003018FE">
      <w:pPr>
        <w:spacing w:after="0" w:line="360" w:lineRule="exact"/>
        <w:ind w:left="360"/>
        <w:jc w:val="both"/>
        <w:rPr>
          <w:rFonts w:cstheme="minorHAnsi"/>
        </w:rPr>
      </w:pPr>
    </w:p>
    <w:p w:rsidR="0085386F" w:rsidRPr="003018FE" w:rsidRDefault="0085386F" w:rsidP="003018FE">
      <w:pPr>
        <w:spacing w:after="0" w:line="360" w:lineRule="exact"/>
        <w:jc w:val="both"/>
        <w:rPr>
          <w:rFonts w:cstheme="minorHAnsi"/>
        </w:rPr>
      </w:pPr>
      <w:r w:rsidRPr="003018FE">
        <w:rPr>
          <w:rFonts w:cstheme="minorHAnsi"/>
        </w:rPr>
        <w:t>Nerespectarea timpilor de mai sus da dreptul Autoritatii Contractante de a solicita penalitati/daune interese in conformitate cu clauzele contractului de furnizare.</w:t>
      </w:r>
    </w:p>
    <w:p w:rsidR="0085386F" w:rsidRPr="003018FE" w:rsidRDefault="0085386F" w:rsidP="003018FE">
      <w:pPr>
        <w:spacing w:after="0" w:line="360" w:lineRule="exact"/>
        <w:ind w:left="360"/>
        <w:jc w:val="both"/>
        <w:rPr>
          <w:rFonts w:cstheme="minorHAnsi"/>
        </w:rPr>
      </w:pPr>
    </w:p>
    <w:p w:rsidR="003D305E" w:rsidRPr="003018FE" w:rsidRDefault="00FD404B" w:rsidP="003018FE">
      <w:pPr>
        <w:pStyle w:val="Heading2"/>
        <w:numPr>
          <w:ilvl w:val="3"/>
          <w:numId w:val="1"/>
        </w:numPr>
        <w:spacing w:before="0" w:line="360" w:lineRule="exact"/>
        <w:rPr>
          <w:rFonts w:cstheme="minorHAnsi"/>
          <w:szCs w:val="22"/>
        </w:rPr>
      </w:pPr>
      <w:bookmarkStart w:id="25" w:name="_Toc478634983"/>
      <w:r w:rsidRPr="003018FE">
        <w:rPr>
          <w:rFonts w:cstheme="minorHAnsi"/>
          <w:sz w:val="22"/>
          <w:szCs w:val="22"/>
        </w:rPr>
        <w:t>Piese de s</w:t>
      </w:r>
      <w:r w:rsidR="003D305E" w:rsidRPr="003018FE">
        <w:rPr>
          <w:rFonts w:cstheme="minorHAnsi"/>
          <w:sz w:val="22"/>
          <w:szCs w:val="22"/>
        </w:rPr>
        <w:t>chimb si materiale</w:t>
      </w:r>
      <w:r w:rsidR="00F80F79">
        <w:rPr>
          <w:rFonts w:cstheme="minorHAnsi"/>
          <w:sz w:val="22"/>
          <w:szCs w:val="22"/>
        </w:rPr>
        <w:t xml:space="preserve"> consumabile</w:t>
      </w:r>
      <w:r w:rsidR="003D305E" w:rsidRPr="003018FE">
        <w:rPr>
          <w:rFonts w:cstheme="minorHAnsi"/>
          <w:sz w:val="22"/>
          <w:szCs w:val="22"/>
        </w:rPr>
        <w:t xml:space="preserve"> pentru activitatile din programul de mentenanta </w:t>
      </w:r>
      <w:r w:rsidR="00325921" w:rsidRPr="003018FE">
        <w:rPr>
          <w:rFonts w:cstheme="minorHAnsi"/>
          <w:sz w:val="22"/>
          <w:szCs w:val="22"/>
        </w:rPr>
        <w:t>corectiva dupa expirarea</w:t>
      </w:r>
      <w:r w:rsidR="003D305E" w:rsidRPr="003018FE">
        <w:rPr>
          <w:rFonts w:cstheme="minorHAnsi"/>
          <w:sz w:val="22"/>
          <w:szCs w:val="22"/>
        </w:rPr>
        <w:t xml:space="preserve"> garantie</w:t>
      </w:r>
      <w:r w:rsidR="00325921" w:rsidRPr="003018FE">
        <w:rPr>
          <w:rFonts w:cstheme="minorHAnsi"/>
          <w:sz w:val="22"/>
          <w:szCs w:val="22"/>
        </w:rPr>
        <w:t>i</w:t>
      </w:r>
      <w:bookmarkEnd w:id="25"/>
      <w:r w:rsidR="003D305E" w:rsidRPr="003018FE">
        <w:rPr>
          <w:rFonts w:cstheme="minorHAnsi"/>
          <w:sz w:val="22"/>
          <w:szCs w:val="22"/>
        </w:rPr>
        <w:t xml:space="preserve">  </w:t>
      </w:r>
    </w:p>
    <w:p w:rsidR="003D305E" w:rsidRPr="003018FE" w:rsidRDefault="003D305E" w:rsidP="003018FE">
      <w:pPr>
        <w:spacing w:after="0" w:line="360" w:lineRule="exact"/>
        <w:jc w:val="both"/>
        <w:rPr>
          <w:rFonts w:cstheme="minorHAnsi"/>
        </w:rPr>
      </w:pPr>
    </w:p>
    <w:p w:rsidR="00325921" w:rsidRPr="003018FE" w:rsidRDefault="00325921" w:rsidP="003018FE">
      <w:pPr>
        <w:spacing w:after="0" w:line="360" w:lineRule="exact"/>
        <w:jc w:val="both"/>
        <w:rPr>
          <w:rFonts w:cstheme="minorHAnsi"/>
        </w:rPr>
      </w:pPr>
      <w:r w:rsidRPr="003018FE">
        <w:rPr>
          <w:rFonts w:cstheme="minorHAnsi"/>
        </w:rPr>
        <w:t>Contractantul trebuie să fie in masura sa asigure piese de schimb si orice alte materiale</w:t>
      </w:r>
      <w:r w:rsidR="00F80F79">
        <w:rPr>
          <w:rFonts w:cstheme="minorHAnsi"/>
        </w:rPr>
        <w:t xml:space="preserve"> consumabile</w:t>
      </w:r>
      <w:r w:rsidRPr="003018FE">
        <w:rPr>
          <w:rFonts w:cstheme="minorHAnsi"/>
        </w:rPr>
        <w:t xml:space="preserve"> pentru </w:t>
      </w:r>
      <w:r w:rsidR="00CE26F2" w:rsidRPr="003018FE">
        <w:rPr>
          <w:rFonts w:cstheme="minorHAnsi"/>
          <w:highlight w:val="lightGray"/>
        </w:rPr>
        <w:t>[</w:t>
      </w:r>
      <w:r w:rsidRPr="003018FE">
        <w:rPr>
          <w:rFonts w:cstheme="minorHAnsi"/>
          <w:highlight w:val="lightGray"/>
        </w:rPr>
        <w:t xml:space="preserve">o perioada de minim </w:t>
      </w:r>
      <w:r w:rsidR="00CE26F2" w:rsidRPr="003018FE">
        <w:rPr>
          <w:rFonts w:cstheme="minorHAnsi"/>
          <w:highlight w:val="lightGray"/>
        </w:rPr>
        <w:t>(</w:t>
      </w:r>
      <w:r w:rsidRPr="003018FE">
        <w:rPr>
          <w:rFonts w:cstheme="minorHAnsi"/>
          <w:highlight w:val="lightGray"/>
        </w:rPr>
        <w:t>introduceti perioada</w:t>
      </w:r>
      <w:r w:rsidR="00CE26F2" w:rsidRPr="003018FE">
        <w:rPr>
          <w:rFonts w:cstheme="minorHAnsi"/>
          <w:highlight w:val="lightGray"/>
        </w:rPr>
        <w:t>) dupa expirarea perioadei de garantie / toata durata contractului</w:t>
      </w:r>
      <w:r w:rsidRPr="003018FE">
        <w:rPr>
          <w:rFonts w:cstheme="minorHAnsi"/>
          <w:highlight w:val="lightGray"/>
        </w:rPr>
        <w:t>]</w:t>
      </w:r>
      <w:r w:rsidR="0053724E" w:rsidRPr="003018FE">
        <w:rPr>
          <w:rFonts w:cstheme="minorHAnsi"/>
        </w:rPr>
        <w:t>.</w:t>
      </w:r>
    </w:p>
    <w:p w:rsidR="0053724E" w:rsidRPr="003018FE" w:rsidRDefault="0053724E" w:rsidP="003018FE">
      <w:pPr>
        <w:spacing w:after="0" w:line="360" w:lineRule="exact"/>
        <w:jc w:val="both"/>
        <w:rPr>
          <w:rFonts w:cstheme="minorHAnsi"/>
        </w:rPr>
      </w:pPr>
    </w:p>
    <w:p w:rsidR="0053724E" w:rsidRPr="003018FE" w:rsidRDefault="0053724E" w:rsidP="003018FE">
      <w:pPr>
        <w:spacing w:after="0" w:line="360" w:lineRule="exact"/>
        <w:jc w:val="both"/>
        <w:rPr>
          <w:rFonts w:cstheme="minorHAnsi"/>
        </w:rPr>
      </w:pPr>
      <w:r w:rsidRPr="003018FE">
        <w:rPr>
          <w:rFonts w:cstheme="minorHAnsi"/>
        </w:rPr>
        <w:t>Contractantul va prezenta in propunerea tehnica:</w:t>
      </w:r>
    </w:p>
    <w:p w:rsidR="0053724E" w:rsidRPr="003018FE" w:rsidRDefault="0053724E" w:rsidP="003018FE">
      <w:pPr>
        <w:pStyle w:val="ListParagraph"/>
        <w:numPr>
          <w:ilvl w:val="0"/>
          <w:numId w:val="78"/>
        </w:numPr>
        <w:spacing w:after="0" w:line="360" w:lineRule="exact"/>
        <w:ind w:left="426"/>
        <w:jc w:val="both"/>
        <w:rPr>
          <w:rFonts w:cstheme="minorHAnsi"/>
        </w:rPr>
      </w:pPr>
      <w:r w:rsidRPr="003018FE">
        <w:rPr>
          <w:rFonts w:cstheme="minorHAnsi"/>
        </w:rPr>
        <w:t xml:space="preserve">recomandari cu privire la piesele de schimb care trebuie sa existe in </w:t>
      </w:r>
      <w:r w:rsidR="0077554F" w:rsidRPr="003018FE">
        <w:rPr>
          <w:rFonts w:cstheme="minorHAnsi"/>
        </w:rPr>
        <w:t>mod curent</w:t>
      </w:r>
      <w:r w:rsidRPr="003018FE">
        <w:rPr>
          <w:rFonts w:cstheme="minorHAnsi"/>
        </w:rPr>
        <w:t xml:space="preserve"> pentru a facilita efectuarea in cel mai scurt timp a operatiunilor de mentenanta corectiva</w:t>
      </w:r>
      <w:r w:rsidR="0077554F" w:rsidRPr="003018FE">
        <w:rPr>
          <w:rFonts w:cstheme="minorHAnsi"/>
        </w:rPr>
        <w:t>;</w:t>
      </w:r>
    </w:p>
    <w:p w:rsidR="0077554F" w:rsidRPr="003018FE" w:rsidRDefault="0077554F" w:rsidP="003018FE">
      <w:pPr>
        <w:pStyle w:val="ListParagraph"/>
        <w:numPr>
          <w:ilvl w:val="0"/>
          <w:numId w:val="78"/>
        </w:numPr>
        <w:spacing w:after="0" w:line="360" w:lineRule="exact"/>
        <w:ind w:left="426"/>
        <w:jc w:val="both"/>
        <w:rPr>
          <w:rFonts w:cstheme="minorHAnsi"/>
        </w:rPr>
      </w:pPr>
      <w:r w:rsidRPr="003018FE">
        <w:rPr>
          <w:rFonts w:cstheme="minorHAnsi"/>
        </w:rPr>
        <w:t xml:space="preserve">timpul de livrare pentru piesele de schimb </w:t>
      </w:r>
      <w:r w:rsidR="001B2C41" w:rsidRPr="003018FE">
        <w:rPr>
          <w:rFonts w:cstheme="minorHAnsi"/>
        </w:rPr>
        <w:t>recomandate</w:t>
      </w:r>
    </w:p>
    <w:p w:rsidR="00325921" w:rsidRPr="003018FE" w:rsidRDefault="0053724E" w:rsidP="003018FE">
      <w:pPr>
        <w:pStyle w:val="ListParagraph"/>
        <w:numPr>
          <w:ilvl w:val="0"/>
          <w:numId w:val="78"/>
        </w:numPr>
        <w:spacing w:after="0" w:line="360" w:lineRule="exact"/>
        <w:ind w:left="426"/>
        <w:jc w:val="both"/>
        <w:rPr>
          <w:rFonts w:cstheme="minorHAnsi"/>
        </w:rPr>
      </w:pPr>
      <w:r w:rsidRPr="003018FE">
        <w:rPr>
          <w:rFonts w:cstheme="minorHAnsi"/>
        </w:rPr>
        <w:t>modalitatea de asigurare a pieselor de schimb in perioada post garantie</w:t>
      </w:r>
      <w:r w:rsidR="0077554F" w:rsidRPr="003018FE">
        <w:rPr>
          <w:rFonts w:cstheme="minorHAnsi"/>
        </w:rPr>
        <w:t>;</w:t>
      </w:r>
    </w:p>
    <w:p w:rsidR="000A3633" w:rsidRPr="003018FE" w:rsidRDefault="000A3633" w:rsidP="003018FE">
      <w:pPr>
        <w:pStyle w:val="ListParagraph"/>
        <w:numPr>
          <w:ilvl w:val="0"/>
          <w:numId w:val="78"/>
        </w:numPr>
        <w:spacing w:after="0" w:line="360" w:lineRule="exact"/>
        <w:ind w:left="426"/>
        <w:jc w:val="both"/>
        <w:rPr>
          <w:rFonts w:cstheme="minorHAnsi"/>
        </w:rPr>
      </w:pPr>
      <w:r w:rsidRPr="003018FE">
        <w:rPr>
          <w:rFonts w:cstheme="minorHAnsi"/>
        </w:rPr>
        <w:t>alte informatii relevante</w:t>
      </w:r>
    </w:p>
    <w:p w:rsidR="0053724E" w:rsidRPr="003018FE" w:rsidRDefault="0053724E" w:rsidP="003018FE">
      <w:pPr>
        <w:spacing w:after="0" w:line="360" w:lineRule="exact"/>
        <w:jc w:val="both"/>
        <w:rPr>
          <w:rFonts w:cstheme="minorHAnsi"/>
        </w:rPr>
      </w:pPr>
    </w:p>
    <w:p w:rsidR="0053724E" w:rsidRPr="003018FE" w:rsidRDefault="0053724E" w:rsidP="003018FE">
      <w:pPr>
        <w:spacing w:after="0" w:line="360" w:lineRule="exact"/>
        <w:jc w:val="both"/>
        <w:rPr>
          <w:rFonts w:cstheme="minorHAnsi"/>
        </w:rPr>
      </w:pPr>
      <w:r w:rsidRPr="003018FE">
        <w:rPr>
          <w:rFonts w:cstheme="minorHAnsi"/>
        </w:rPr>
        <w:t>Toate piesele de schimb</w:t>
      </w:r>
      <w:r w:rsidR="000A3633" w:rsidRPr="003018FE">
        <w:rPr>
          <w:rFonts w:cstheme="minorHAnsi"/>
        </w:rPr>
        <w:t>/materiale</w:t>
      </w:r>
      <w:r w:rsidR="00F80F79">
        <w:rPr>
          <w:rFonts w:cstheme="minorHAnsi"/>
        </w:rPr>
        <w:t xml:space="preserve"> consumabile</w:t>
      </w:r>
      <w:r w:rsidRPr="003018FE">
        <w:rPr>
          <w:rFonts w:cstheme="minorHAnsi"/>
        </w:rPr>
        <w:t xml:space="preserve"> asigurate de Contractant trebuie sa respecte cerintele </w:t>
      </w:r>
      <w:r w:rsidR="00125F3D" w:rsidRPr="003018FE">
        <w:rPr>
          <w:rFonts w:cstheme="minorHAnsi"/>
        </w:rPr>
        <w:t xml:space="preserve">tehnice si de calitate ale </w:t>
      </w:r>
      <w:r w:rsidRPr="003018FE">
        <w:rPr>
          <w:rFonts w:cstheme="minorHAnsi"/>
        </w:rPr>
        <w:t>producatorului echipamentului</w:t>
      </w:r>
      <w:r w:rsidR="00125F3D" w:rsidRPr="003018FE">
        <w:rPr>
          <w:rFonts w:cstheme="minorHAnsi"/>
        </w:rPr>
        <w:t>.</w:t>
      </w:r>
    </w:p>
    <w:p w:rsidR="00045951" w:rsidRPr="003018FE" w:rsidRDefault="00045951" w:rsidP="003018FE">
      <w:pPr>
        <w:spacing w:after="0" w:line="360" w:lineRule="exact"/>
        <w:jc w:val="both"/>
        <w:rPr>
          <w:rFonts w:cstheme="minorHAnsi"/>
        </w:rPr>
      </w:pPr>
    </w:p>
    <w:p w:rsidR="00A37F83" w:rsidRPr="005166D7" w:rsidRDefault="00E6399F" w:rsidP="003018FE">
      <w:pPr>
        <w:pStyle w:val="Heading2"/>
        <w:numPr>
          <w:ilvl w:val="2"/>
          <w:numId w:val="1"/>
        </w:numPr>
        <w:spacing w:before="0" w:line="360" w:lineRule="exact"/>
        <w:rPr>
          <w:rFonts w:cstheme="minorHAnsi"/>
          <w:sz w:val="22"/>
          <w:szCs w:val="22"/>
        </w:rPr>
      </w:pPr>
      <w:bookmarkStart w:id="26" w:name="_Toc478634984"/>
      <w:r w:rsidRPr="005166D7">
        <w:rPr>
          <w:rFonts w:cstheme="minorHAnsi"/>
          <w:sz w:val="22"/>
          <w:szCs w:val="22"/>
        </w:rPr>
        <w:t>Mediul in care este operat produsul</w:t>
      </w:r>
      <w:bookmarkEnd w:id="26"/>
      <w:r w:rsidRPr="005166D7">
        <w:rPr>
          <w:rFonts w:cstheme="minorHAnsi"/>
          <w:sz w:val="22"/>
          <w:szCs w:val="22"/>
        </w:rPr>
        <w:t xml:space="preserve"> </w:t>
      </w:r>
    </w:p>
    <w:p w:rsidR="003D305E" w:rsidRPr="003018FE" w:rsidRDefault="003D305E" w:rsidP="003018FE">
      <w:pPr>
        <w:spacing w:after="0" w:line="360" w:lineRule="exact"/>
        <w:jc w:val="both"/>
        <w:rPr>
          <w:rFonts w:cstheme="minorHAnsi"/>
        </w:rPr>
      </w:pPr>
    </w:p>
    <w:p w:rsidR="00E6399F" w:rsidRPr="003018FE" w:rsidRDefault="00E6399F" w:rsidP="003018FE">
      <w:pPr>
        <w:spacing w:after="0" w:line="360" w:lineRule="exact"/>
        <w:jc w:val="both"/>
        <w:rPr>
          <w:rFonts w:cstheme="minorHAnsi"/>
        </w:rPr>
      </w:pPr>
      <w:r w:rsidRPr="003018FE">
        <w:rPr>
          <w:rFonts w:cstheme="minorHAnsi"/>
          <w:highlight w:val="lightGray"/>
        </w:rPr>
        <w:t xml:space="preserve">[Daca este aplicabil, Autoritatea Contractanta va introduce informatii despre mediul in care se va utiliza / opera produsul, daca acestea pot fi relevante pentru pregatire ofertei. </w:t>
      </w:r>
      <w:r w:rsidR="00114916" w:rsidRPr="003018FE">
        <w:rPr>
          <w:rFonts w:cstheme="minorHAnsi"/>
          <w:highlight w:val="lightGray"/>
        </w:rPr>
        <w:t>Ex.:</w:t>
      </w:r>
      <w:r w:rsidRPr="003018FE">
        <w:rPr>
          <w:rFonts w:cstheme="minorHAnsi"/>
          <w:highlight w:val="lightGray"/>
        </w:rPr>
        <w:t xml:space="preserve"> </w:t>
      </w:r>
      <w:r w:rsidR="00114916" w:rsidRPr="003018FE">
        <w:rPr>
          <w:rFonts w:cstheme="minorHAnsi"/>
          <w:bCs/>
          <w:highlight w:val="lightGray"/>
        </w:rPr>
        <w:t xml:space="preserve">numarul de utilizatori ai produsului, intensitatea de utilizare, </w:t>
      </w:r>
      <w:r w:rsidR="008B5A5B" w:rsidRPr="003018FE">
        <w:rPr>
          <w:rFonts w:cstheme="minorHAnsi"/>
          <w:bCs/>
          <w:highlight w:val="lightGray"/>
        </w:rPr>
        <w:t xml:space="preserve">gradul de incarcare, dependenta de alte echipamente, </w:t>
      </w:r>
      <w:r w:rsidRPr="003018FE">
        <w:rPr>
          <w:rFonts w:cstheme="minorHAnsi"/>
          <w:highlight w:val="lightGray"/>
        </w:rPr>
        <w:t>etc.]</w:t>
      </w:r>
    </w:p>
    <w:p w:rsidR="00E6399F" w:rsidRPr="003018FE" w:rsidRDefault="00E6399F" w:rsidP="003018FE">
      <w:pPr>
        <w:spacing w:after="0" w:line="360" w:lineRule="exact"/>
        <w:jc w:val="both"/>
        <w:rPr>
          <w:rFonts w:cstheme="minorHAnsi"/>
        </w:rPr>
      </w:pPr>
    </w:p>
    <w:p w:rsidR="00F0164C" w:rsidRPr="005166D7" w:rsidRDefault="00F0164C" w:rsidP="003018FE">
      <w:pPr>
        <w:pStyle w:val="Heading2"/>
        <w:numPr>
          <w:ilvl w:val="2"/>
          <w:numId w:val="1"/>
        </w:numPr>
        <w:spacing w:before="0" w:line="360" w:lineRule="exact"/>
        <w:rPr>
          <w:rFonts w:cstheme="minorHAnsi"/>
          <w:sz w:val="22"/>
          <w:szCs w:val="22"/>
        </w:rPr>
      </w:pPr>
      <w:bookmarkStart w:id="27" w:name="_Toc478634985"/>
      <w:r w:rsidRPr="005166D7">
        <w:rPr>
          <w:rFonts w:cstheme="minorHAnsi"/>
          <w:sz w:val="22"/>
          <w:szCs w:val="22"/>
        </w:rPr>
        <w:t>Constrangeri privind</w:t>
      </w:r>
      <w:r w:rsidR="00874C93" w:rsidRPr="005166D7">
        <w:rPr>
          <w:rFonts w:cstheme="minorHAnsi"/>
          <w:sz w:val="22"/>
          <w:szCs w:val="22"/>
        </w:rPr>
        <w:t xml:space="preserve"> locatia unde se va efectua </w:t>
      </w:r>
      <w:r w:rsidRPr="005166D7">
        <w:rPr>
          <w:rFonts w:cstheme="minorHAnsi"/>
          <w:sz w:val="22"/>
          <w:szCs w:val="22"/>
        </w:rPr>
        <w:t>instalarea</w:t>
      </w:r>
      <w:bookmarkEnd w:id="27"/>
    </w:p>
    <w:p w:rsidR="00F0164C" w:rsidRPr="003018FE" w:rsidRDefault="00F0164C" w:rsidP="003018FE">
      <w:pPr>
        <w:spacing w:after="0" w:line="360" w:lineRule="exact"/>
        <w:jc w:val="both"/>
        <w:rPr>
          <w:rFonts w:cstheme="minorHAnsi"/>
        </w:rPr>
      </w:pPr>
    </w:p>
    <w:p w:rsidR="00F0164C" w:rsidRPr="003018FE" w:rsidRDefault="00F0164C" w:rsidP="003018FE">
      <w:pPr>
        <w:spacing w:after="0" w:line="360" w:lineRule="exact"/>
        <w:jc w:val="both"/>
        <w:rPr>
          <w:rFonts w:cstheme="minorHAnsi"/>
        </w:rPr>
      </w:pPr>
      <w:r w:rsidRPr="003018FE">
        <w:rPr>
          <w:rFonts w:cstheme="minorHAnsi"/>
          <w:highlight w:val="lightGray"/>
        </w:rPr>
        <w:lastRenderedPageBreak/>
        <w:t xml:space="preserve">[Daca este aplicabil, Autoritatea Contractanta va introduce informatii </w:t>
      </w:r>
      <w:r w:rsidR="00874C93" w:rsidRPr="003018FE">
        <w:rPr>
          <w:rFonts w:cstheme="minorHAnsi"/>
          <w:highlight w:val="lightGray"/>
        </w:rPr>
        <w:t>referitoare la constrangeri privind locatia unde se instaleaza produsele</w:t>
      </w:r>
      <w:r w:rsidRPr="003018FE">
        <w:rPr>
          <w:rFonts w:cstheme="minorHAnsi"/>
          <w:highlight w:val="lightGray"/>
        </w:rPr>
        <w:t xml:space="preserve">, daca acestea pot fi relevante pentru pregatire ofertei. Aceste pot face referire la: </w:t>
      </w:r>
      <w:r w:rsidRPr="003018FE">
        <w:rPr>
          <w:rFonts w:cstheme="minorHAnsi"/>
          <w:bCs/>
          <w:highlight w:val="lightGray"/>
        </w:rPr>
        <w:t xml:space="preserve">constrangeri fizice impuse de </w:t>
      </w:r>
      <w:r w:rsidR="00874C93" w:rsidRPr="003018FE">
        <w:rPr>
          <w:rFonts w:cstheme="minorHAnsi"/>
          <w:highlight w:val="lightGray"/>
        </w:rPr>
        <w:t>dimensiunile spatiului</w:t>
      </w:r>
      <w:r w:rsidRPr="003018FE">
        <w:rPr>
          <w:rFonts w:cstheme="minorHAnsi"/>
          <w:highlight w:val="lightGray"/>
        </w:rPr>
        <w:t xml:space="preserve">; acces la </w:t>
      </w:r>
      <w:r w:rsidR="00874C93" w:rsidRPr="003018FE">
        <w:rPr>
          <w:rFonts w:cstheme="minorHAnsi"/>
          <w:highlight w:val="lightGray"/>
        </w:rPr>
        <w:t>spatiu</w:t>
      </w:r>
      <w:r w:rsidRPr="003018FE">
        <w:rPr>
          <w:rFonts w:cstheme="minorHAnsi"/>
          <w:highlight w:val="lightGray"/>
        </w:rPr>
        <w:t>; efectuarea altor activitati de catre autoritatea contractanta in paralel;</w:t>
      </w:r>
      <w:r w:rsidR="00874C93" w:rsidRPr="003018FE">
        <w:rPr>
          <w:rFonts w:cstheme="minorHAnsi"/>
          <w:highlight w:val="lightGray"/>
        </w:rPr>
        <w:t xml:space="preserve"> facilitati</w:t>
      </w:r>
      <w:r w:rsidRPr="003018FE">
        <w:rPr>
          <w:rFonts w:cstheme="minorHAnsi"/>
          <w:highlight w:val="lightGray"/>
        </w:rPr>
        <w:t>/echipamente care trebuie sa ramana functionale in timpul instalarii etc.]</w:t>
      </w:r>
    </w:p>
    <w:p w:rsidR="00045951" w:rsidRPr="003018FE" w:rsidRDefault="00045951" w:rsidP="003018FE">
      <w:pPr>
        <w:spacing w:after="0" w:line="360" w:lineRule="exact"/>
        <w:jc w:val="both"/>
        <w:rPr>
          <w:rFonts w:cstheme="minorHAnsi"/>
          <w:i/>
        </w:rPr>
      </w:pPr>
    </w:p>
    <w:p w:rsidR="009C519E" w:rsidRPr="003018FE" w:rsidRDefault="00D84CF1" w:rsidP="003018FE">
      <w:pPr>
        <w:pStyle w:val="Heading2"/>
        <w:numPr>
          <w:ilvl w:val="1"/>
          <w:numId w:val="1"/>
        </w:numPr>
        <w:spacing w:before="0" w:line="360" w:lineRule="exact"/>
        <w:rPr>
          <w:rFonts w:cstheme="minorHAnsi"/>
          <w:sz w:val="22"/>
          <w:szCs w:val="22"/>
        </w:rPr>
      </w:pPr>
      <w:bookmarkStart w:id="28" w:name="_Toc478634986"/>
      <w:r w:rsidRPr="003018FE">
        <w:rPr>
          <w:rFonts w:cstheme="minorHAnsi"/>
          <w:sz w:val="22"/>
          <w:szCs w:val="22"/>
        </w:rPr>
        <w:t>A</w:t>
      </w:r>
      <w:r w:rsidR="00734AB8" w:rsidRPr="003018FE">
        <w:rPr>
          <w:rFonts w:cstheme="minorHAnsi"/>
          <w:sz w:val="22"/>
          <w:szCs w:val="22"/>
        </w:rPr>
        <w:t>tribu</w:t>
      </w:r>
      <w:r w:rsidR="00623588" w:rsidRPr="003018FE">
        <w:rPr>
          <w:rFonts w:cstheme="minorHAnsi"/>
          <w:sz w:val="22"/>
          <w:szCs w:val="22"/>
        </w:rPr>
        <w:t>ț</w:t>
      </w:r>
      <w:r w:rsidR="00734AB8" w:rsidRPr="003018FE">
        <w:rPr>
          <w:rFonts w:cstheme="minorHAnsi"/>
          <w:sz w:val="22"/>
          <w:szCs w:val="22"/>
        </w:rPr>
        <w:t>ii</w:t>
      </w:r>
      <w:r w:rsidR="005C69E7" w:rsidRPr="003018FE">
        <w:rPr>
          <w:rFonts w:cstheme="minorHAnsi"/>
          <w:sz w:val="22"/>
          <w:szCs w:val="22"/>
        </w:rPr>
        <w:t>le</w:t>
      </w:r>
      <w:r w:rsidR="00734AB8" w:rsidRPr="003018FE">
        <w:rPr>
          <w:rFonts w:cstheme="minorHAnsi"/>
          <w:sz w:val="22"/>
          <w:szCs w:val="22"/>
        </w:rPr>
        <w:t xml:space="preserve"> </w:t>
      </w:r>
      <w:r w:rsidRPr="003018FE">
        <w:rPr>
          <w:rFonts w:cstheme="minorHAnsi"/>
          <w:sz w:val="22"/>
          <w:szCs w:val="22"/>
        </w:rPr>
        <w:t>ș</w:t>
      </w:r>
      <w:r w:rsidR="00623588" w:rsidRPr="003018FE">
        <w:rPr>
          <w:rFonts w:cstheme="minorHAnsi"/>
          <w:sz w:val="22"/>
          <w:szCs w:val="22"/>
        </w:rPr>
        <w:t>i responsabilitățile P</w:t>
      </w:r>
      <w:r w:rsidRPr="003018FE">
        <w:rPr>
          <w:rFonts w:cstheme="minorHAnsi"/>
          <w:sz w:val="22"/>
          <w:szCs w:val="22"/>
        </w:rPr>
        <w:t>ărților</w:t>
      </w:r>
      <w:bookmarkEnd w:id="28"/>
    </w:p>
    <w:p w:rsidR="00880B8B" w:rsidRPr="003018FE" w:rsidRDefault="00880B8B" w:rsidP="003018FE">
      <w:pPr>
        <w:spacing w:after="0" w:line="360" w:lineRule="exact"/>
        <w:jc w:val="both"/>
        <w:rPr>
          <w:rFonts w:cstheme="minorHAnsi"/>
        </w:rPr>
      </w:pPr>
    </w:p>
    <w:p w:rsidR="008B5DEB" w:rsidRPr="003018FE" w:rsidRDefault="00EC0DBC" w:rsidP="003018FE">
      <w:pPr>
        <w:spacing w:after="0" w:line="360" w:lineRule="exact"/>
        <w:jc w:val="both"/>
        <w:rPr>
          <w:rFonts w:cstheme="minorHAnsi"/>
          <w:i/>
        </w:rPr>
      </w:pPr>
      <w:r w:rsidRPr="003018FE">
        <w:rPr>
          <w:rFonts w:cstheme="minorHAnsi"/>
          <w:i/>
          <w:highlight w:val="lightGray"/>
        </w:rPr>
        <w:t>[</w:t>
      </w:r>
      <w:r w:rsidR="00CD5EAD" w:rsidRPr="003018FE">
        <w:rPr>
          <w:rFonts w:cstheme="minorHAnsi"/>
          <w:i/>
          <w:highlight w:val="lightGray"/>
        </w:rPr>
        <w:t>Î</w:t>
      </w:r>
      <w:r w:rsidR="00F92219" w:rsidRPr="003018FE">
        <w:rPr>
          <w:rFonts w:cstheme="minorHAnsi"/>
          <w:i/>
          <w:highlight w:val="lightGray"/>
        </w:rPr>
        <w:t xml:space="preserve">n acest capitol </w:t>
      </w:r>
      <w:r w:rsidR="00CD5EAD" w:rsidRPr="003018FE">
        <w:rPr>
          <w:rFonts w:cstheme="minorHAnsi"/>
          <w:i/>
          <w:highlight w:val="lightGray"/>
        </w:rPr>
        <w:t>se include o descriere a atribuțiilor ș</w:t>
      </w:r>
      <w:r w:rsidR="00F92219" w:rsidRPr="003018FE">
        <w:rPr>
          <w:rFonts w:cstheme="minorHAnsi"/>
          <w:i/>
          <w:highlight w:val="lightGray"/>
        </w:rPr>
        <w:t xml:space="preserve">i </w:t>
      </w:r>
      <w:r w:rsidR="00CD5EAD" w:rsidRPr="003018FE">
        <w:rPr>
          <w:rFonts w:cstheme="minorHAnsi"/>
          <w:i/>
          <w:highlight w:val="lightGray"/>
        </w:rPr>
        <w:t xml:space="preserve">responsabilităților </w:t>
      </w:r>
      <w:r w:rsidR="00D84CF1" w:rsidRPr="003018FE">
        <w:rPr>
          <w:rFonts w:cstheme="minorHAnsi"/>
          <w:i/>
          <w:highlight w:val="lightGray"/>
        </w:rPr>
        <w:t>p</w:t>
      </w:r>
      <w:r w:rsidR="00CD5EAD" w:rsidRPr="003018FE">
        <w:rPr>
          <w:rFonts w:cstheme="minorHAnsi"/>
          <w:i/>
          <w:highlight w:val="lightGray"/>
        </w:rPr>
        <w:t>ă</w:t>
      </w:r>
      <w:r w:rsidR="00D84CF1" w:rsidRPr="003018FE">
        <w:rPr>
          <w:rFonts w:cstheme="minorHAnsi"/>
          <w:i/>
          <w:highlight w:val="lightGray"/>
        </w:rPr>
        <w:t>rților</w:t>
      </w:r>
      <w:r w:rsidR="008B5DEB" w:rsidRPr="003018FE">
        <w:rPr>
          <w:rFonts w:cstheme="minorHAnsi"/>
          <w:i/>
          <w:highlight w:val="lightGray"/>
        </w:rPr>
        <w:t xml:space="preserve"> prin raportare la rezultatele </w:t>
      </w:r>
      <w:r w:rsidR="00D84CF1" w:rsidRPr="003018FE">
        <w:rPr>
          <w:rFonts w:cstheme="minorHAnsi"/>
          <w:i/>
          <w:highlight w:val="lightGray"/>
        </w:rPr>
        <w:t>așteptate</w:t>
      </w:r>
      <w:r w:rsidR="000966ED" w:rsidRPr="003018FE">
        <w:rPr>
          <w:rFonts w:cstheme="minorHAnsi"/>
          <w:i/>
          <w:highlight w:val="lightGray"/>
        </w:rPr>
        <w:t xml:space="preserve"> și </w:t>
      </w:r>
      <w:r w:rsidR="00D6207E" w:rsidRPr="003018FE">
        <w:rPr>
          <w:rFonts w:cstheme="minorHAnsi"/>
          <w:i/>
          <w:highlight w:val="lightGray"/>
        </w:rPr>
        <w:t xml:space="preserve">produsele </w:t>
      </w:r>
      <w:r w:rsidR="000966ED" w:rsidRPr="003018FE">
        <w:rPr>
          <w:rFonts w:cstheme="minorHAnsi"/>
          <w:i/>
          <w:highlight w:val="lightGray"/>
        </w:rPr>
        <w:t>solicitate (descrise la paragrafele de mai sus)</w:t>
      </w:r>
      <w:r w:rsidR="008B5DEB" w:rsidRPr="003018FE">
        <w:rPr>
          <w:rFonts w:cstheme="minorHAnsi"/>
          <w:i/>
          <w:highlight w:val="lightGray"/>
        </w:rPr>
        <w:t xml:space="preserve">. </w:t>
      </w:r>
      <w:r w:rsidR="002A5F6D" w:rsidRPr="003018FE">
        <w:rPr>
          <w:rFonts w:cstheme="minorHAnsi"/>
          <w:i/>
          <w:highlight w:val="lightGray"/>
        </w:rPr>
        <w:t>În</w:t>
      </w:r>
      <w:r w:rsidR="00324895" w:rsidRPr="003018FE">
        <w:rPr>
          <w:rFonts w:cstheme="minorHAnsi"/>
          <w:i/>
          <w:highlight w:val="lightGray"/>
        </w:rPr>
        <w:t xml:space="preserve"> raport cu obiectivele</w:t>
      </w:r>
      <w:r w:rsidR="00F92219" w:rsidRPr="003018FE">
        <w:rPr>
          <w:rFonts w:cstheme="minorHAnsi"/>
          <w:i/>
          <w:highlight w:val="lightGray"/>
        </w:rPr>
        <w:t xml:space="preserve"> specifice</w:t>
      </w:r>
      <w:r w:rsidR="00324895" w:rsidRPr="003018FE">
        <w:rPr>
          <w:rFonts w:cstheme="minorHAnsi"/>
          <w:i/>
          <w:highlight w:val="lightGray"/>
        </w:rPr>
        <w:t>,</w:t>
      </w:r>
      <w:r w:rsidRPr="003018FE">
        <w:rPr>
          <w:rFonts w:cstheme="minorHAnsi"/>
          <w:i/>
          <w:highlight w:val="lightGray"/>
        </w:rPr>
        <w:t xml:space="preserve"> </w:t>
      </w:r>
      <w:r w:rsidR="00D6207E" w:rsidRPr="003018FE">
        <w:rPr>
          <w:rFonts w:cstheme="minorHAnsi"/>
          <w:i/>
          <w:highlight w:val="lightGray"/>
        </w:rPr>
        <w:t xml:space="preserve">produsele </w:t>
      </w:r>
      <w:r w:rsidR="00F92219" w:rsidRPr="003018FE">
        <w:rPr>
          <w:rFonts w:cstheme="minorHAnsi"/>
          <w:i/>
          <w:highlight w:val="lightGray"/>
        </w:rPr>
        <w:t xml:space="preserve">solicitate </w:t>
      </w:r>
      <w:r w:rsidR="00CD5EAD" w:rsidRPr="003018FE">
        <w:rPr>
          <w:rFonts w:cstheme="minorHAnsi"/>
          <w:i/>
          <w:highlight w:val="lightGray"/>
        </w:rPr>
        <w:t>ș</w:t>
      </w:r>
      <w:r w:rsidR="00F92219" w:rsidRPr="003018FE">
        <w:rPr>
          <w:rFonts w:cstheme="minorHAnsi"/>
          <w:i/>
          <w:highlight w:val="lightGray"/>
        </w:rPr>
        <w:t>i rezultatele c</w:t>
      </w:r>
      <w:r w:rsidR="00CD5EAD" w:rsidRPr="003018FE">
        <w:rPr>
          <w:rFonts w:cstheme="minorHAnsi"/>
          <w:i/>
          <w:highlight w:val="lightGray"/>
        </w:rPr>
        <w:t>ar</w:t>
      </w:r>
      <w:r w:rsidR="00F92219" w:rsidRPr="003018FE">
        <w:rPr>
          <w:rFonts w:cstheme="minorHAnsi"/>
          <w:i/>
          <w:highlight w:val="lightGray"/>
        </w:rPr>
        <w:t>e trebuie ob</w:t>
      </w:r>
      <w:r w:rsidR="00CD5EAD" w:rsidRPr="003018FE">
        <w:rPr>
          <w:rFonts w:cstheme="minorHAnsi"/>
          <w:i/>
          <w:highlight w:val="lightGray"/>
        </w:rPr>
        <w:t>ț</w:t>
      </w:r>
      <w:r w:rsidR="000966ED" w:rsidRPr="003018FE">
        <w:rPr>
          <w:rFonts w:cstheme="minorHAnsi"/>
          <w:i/>
          <w:highlight w:val="lightGray"/>
        </w:rPr>
        <w:t xml:space="preserve">inute, precum și cu luarea în considerare a informațiilor ce se </w:t>
      </w:r>
      <w:r w:rsidR="00F51DF7">
        <w:rPr>
          <w:rFonts w:cstheme="minorHAnsi"/>
          <w:i/>
          <w:highlight w:val="lightGray"/>
        </w:rPr>
        <w:t>includ în capitolele următoare</w:t>
      </w:r>
      <w:r w:rsidR="00F51DF7" w:rsidRPr="00F51DF7">
        <w:rPr>
          <w:rFonts w:cstheme="minorHAnsi"/>
          <w:i/>
          <w:highlight w:val="lightGray"/>
        </w:rPr>
        <w:t>]</w:t>
      </w:r>
    </w:p>
    <w:p w:rsidR="00F0164C" w:rsidRPr="003018FE" w:rsidRDefault="00F0164C" w:rsidP="003018FE">
      <w:pPr>
        <w:spacing w:after="0" w:line="360" w:lineRule="exact"/>
        <w:rPr>
          <w:rFonts w:cstheme="minorHAnsi"/>
        </w:rPr>
      </w:pPr>
    </w:p>
    <w:p w:rsidR="00DC6A1D" w:rsidRPr="003018FE" w:rsidRDefault="002445C3" w:rsidP="003018FE">
      <w:pPr>
        <w:pStyle w:val="Heading1"/>
        <w:numPr>
          <w:ilvl w:val="0"/>
          <w:numId w:val="1"/>
        </w:numPr>
        <w:spacing w:before="0" w:line="360" w:lineRule="exact"/>
        <w:jc w:val="both"/>
        <w:rPr>
          <w:rFonts w:cstheme="minorHAnsi"/>
          <w:szCs w:val="22"/>
        </w:rPr>
      </w:pPr>
      <w:bookmarkStart w:id="29" w:name="_Toc478634987"/>
      <w:r>
        <w:rPr>
          <w:rFonts w:cstheme="minorHAnsi"/>
          <w:szCs w:val="22"/>
        </w:rPr>
        <w:t>Documentații ce trebuie furnizate Autorității Contractante în legătură cu produsul</w:t>
      </w:r>
      <w:bookmarkEnd w:id="29"/>
      <w:r>
        <w:rPr>
          <w:rFonts w:cstheme="minorHAnsi"/>
          <w:szCs w:val="22"/>
        </w:rPr>
        <w:t xml:space="preserve"> </w:t>
      </w:r>
    </w:p>
    <w:p w:rsidR="005A73C4" w:rsidRPr="003018FE" w:rsidRDefault="005A73C4" w:rsidP="003018FE">
      <w:pPr>
        <w:spacing w:after="0" w:line="360" w:lineRule="exact"/>
        <w:rPr>
          <w:rFonts w:cstheme="minorHAnsi"/>
        </w:rPr>
      </w:pPr>
    </w:p>
    <w:p w:rsidR="00045951" w:rsidRPr="003018FE" w:rsidRDefault="006A2CBB" w:rsidP="003018FE">
      <w:pPr>
        <w:spacing w:after="0" w:line="360" w:lineRule="exact"/>
        <w:jc w:val="both"/>
        <w:rPr>
          <w:rFonts w:cstheme="minorHAnsi"/>
        </w:rPr>
      </w:pPr>
      <w:r>
        <w:rPr>
          <w:rFonts w:cstheme="minorHAnsi"/>
        </w:rPr>
        <w:t>Documentatiile</w:t>
      </w:r>
      <w:r w:rsidR="00045951" w:rsidRPr="003018FE">
        <w:rPr>
          <w:rFonts w:cstheme="minorHAnsi"/>
        </w:rPr>
        <w:t xml:space="preserve"> pe care Contractantul trebuie sa le livreze Autoritatii Contractante in cadrul contractului sunt:</w:t>
      </w:r>
    </w:p>
    <w:p w:rsidR="00045951" w:rsidRPr="002445C3" w:rsidRDefault="00045951" w:rsidP="003018FE">
      <w:pPr>
        <w:spacing w:after="0" w:line="360" w:lineRule="exact"/>
        <w:jc w:val="both"/>
        <w:rPr>
          <w:rFonts w:cstheme="minorHAnsi"/>
          <w:i/>
        </w:rPr>
      </w:pPr>
      <w:r w:rsidRPr="002445C3">
        <w:rPr>
          <w:rFonts w:cstheme="minorHAnsi"/>
          <w:i/>
          <w:highlight w:val="lightGray"/>
        </w:rPr>
        <w:t xml:space="preserve">[Autoritatea Contractanta </w:t>
      </w:r>
      <w:r w:rsidR="006A2CBB">
        <w:rPr>
          <w:rFonts w:cstheme="minorHAnsi"/>
          <w:i/>
          <w:highlight w:val="lightGray"/>
        </w:rPr>
        <w:t>v</w:t>
      </w:r>
      <w:r w:rsidRPr="002445C3">
        <w:rPr>
          <w:rFonts w:cstheme="minorHAnsi"/>
          <w:i/>
          <w:highlight w:val="lightGray"/>
        </w:rPr>
        <w:t xml:space="preserve">a mentiona daca exista cerinte particulare privind </w:t>
      </w:r>
      <w:r w:rsidR="006A2CBB">
        <w:rPr>
          <w:rFonts w:cstheme="minorHAnsi"/>
          <w:i/>
          <w:highlight w:val="lightGray"/>
        </w:rPr>
        <w:t>documentatiile ce trebuie livrate</w:t>
      </w:r>
      <w:r w:rsidRPr="002445C3">
        <w:rPr>
          <w:rFonts w:cstheme="minorHAnsi"/>
          <w:i/>
          <w:highlight w:val="lightGray"/>
        </w:rPr>
        <w:t xml:space="preserve"> (ex. cerinte minime de calitate; conditii de acceptanta, etc). </w:t>
      </w:r>
      <w:r w:rsidR="00F51DF7">
        <w:rPr>
          <w:rFonts w:cstheme="minorHAnsi"/>
          <w:i/>
          <w:highlight w:val="lightGray"/>
        </w:rPr>
        <w:t>Documentatiile ce trebuie furnizate in</w:t>
      </w:r>
      <w:r w:rsidRPr="002445C3">
        <w:rPr>
          <w:rFonts w:cstheme="minorHAnsi"/>
          <w:i/>
          <w:highlight w:val="lightGray"/>
        </w:rPr>
        <w:t xml:space="preserve"> cadrul </w:t>
      </w:r>
      <w:r w:rsidR="00BC4910" w:rsidRPr="002445C3">
        <w:rPr>
          <w:rFonts w:cstheme="minorHAnsi"/>
          <w:i/>
          <w:highlight w:val="lightGray"/>
        </w:rPr>
        <w:t>contractului pot in</w:t>
      </w:r>
      <w:r w:rsidRPr="002445C3">
        <w:rPr>
          <w:rFonts w:cstheme="minorHAnsi"/>
          <w:i/>
          <w:highlight w:val="lightGray"/>
        </w:rPr>
        <w:t>c</w:t>
      </w:r>
      <w:r w:rsidR="00BC4910" w:rsidRPr="002445C3">
        <w:rPr>
          <w:rFonts w:cstheme="minorHAnsi"/>
          <w:i/>
          <w:highlight w:val="lightGray"/>
        </w:rPr>
        <w:t>l</w:t>
      </w:r>
      <w:r w:rsidRPr="002445C3">
        <w:rPr>
          <w:rFonts w:cstheme="minorHAnsi"/>
          <w:i/>
          <w:highlight w:val="lightGray"/>
        </w:rPr>
        <w:t>ude, insa fara a se limita la: documentatia de utilizare; documentatia de administrare si operare; raport privind testarea; dosarul de instruire al personalului, raport de mentenanta, etc.]</w:t>
      </w:r>
    </w:p>
    <w:p w:rsidR="00FB123E" w:rsidRPr="003018FE" w:rsidRDefault="00FB123E" w:rsidP="003018FE">
      <w:pPr>
        <w:spacing w:after="0" w:line="360" w:lineRule="exact"/>
        <w:jc w:val="both"/>
        <w:rPr>
          <w:rFonts w:cstheme="minorHAnsi"/>
          <w:highlight w:val="yellow"/>
        </w:rPr>
      </w:pPr>
    </w:p>
    <w:p w:rsidR="001A2A85" w:rsidRPr="003018FE" w:rsidRDefault="001A2A85" w:rsidP="003018FE">
      <w:pPr>
        <w:pStyle w:val="Heading1"/>
        <w:numPr>
          <w:ilvl w:val="0"/>
          <w:numId w:val="1"/>
        </w:numPr>
        <w:spacing w:before="0" w:line="360" w:lineRule="exact"/>
        <w:jc w:val="both"/>
        <w:rPr>
          <w:rFonts w:cstheme="minorHAnsi"/>
          <w:szCs w:val="22"/>
        </w:rPr>
      </w:pPr>
      <w:bookmarkStart w:id="30" w:name="_Toc478634988"/>
      <w:r w:rsidRPr="003018FE">
        <w:rPr>
          <w:rFonts w:cstheme="minorHAnsi"/>
          <w:szCs w:val="22"/>
        </w:rPr>
        <w:t>Receptia produselor</w:t>
      </w:r>
      <w:bookmarkEnd w:id="30"/>
    </w:p>
    <w:p w:rsidR="001A2A85" w:rsidRPr="003018FE" w:rsidRDefault="001A2A85" w:rsidP="003018FE">
      <w:pPr>
        <w:spacing w:after="0" w:line="360" w:lineRule="exact"/>
        <w:jc w:val="both"/>
        <w:rPr>
          <w:rFonts w:cstheme="minorHAnsi"/>
          <w:highlight w:val="yellow"/>
        </w:rPr>
      </w:pPr>
    </w:p>
    <w:p w:rsidR="00704031" w:rsidRPr="003018FE" w:rsidRDefault="00704031" w:rsidP="003018FE">
      <w:pPr>
        <w:widowControl w:val="0"/>
        <w:spacing w:after="0" w:line="360" w:lineRule="exact"/>
        <w:jc w:val="both"/>
        <w:rPr>
          <w:rFonts w:cstheme="minorHAnsi"/>
        </w:rPr>
      </w:pPr>
      <w:r w:rsidRPr="003018FE">
        <w:rPr>
          <w:rFonts w:cstheme="minorHAnsi"/>
        </w:rPr>
        <w:t xml:space="preserve">Receptia produselor se va efectua pe baza de proces verbal semnat de </w:t>
      </w:r>
      <w:r w:rsidR="00685A31" w:rsidRPr="003018FE">
        <w:rPr>
          <w:rFonts w:cstheme="minorHAnsi"/>
        </w:rPr>
        <w:t>Contractant</w:t>
      </w:r>
      <w:r w:rsidRPr="003018FE">
        <w:rPr>
          <w:rFonts w:cstheme="minorHAnsi"/>
        </w:rPr>
        <w:t xml:space="preserve"> si Autoritatea Contractanta. </w:t>
      </w:r>
      <w:r w:rsidR="00715A7B" w:rsidRPr="003018FE">
        <w:rPr>
          <w:rFonts w:cstheme="minorHAnsi"/>
        </w:rPr>
        <w:t>Receptia produselor se va realiza in mai multe etape, in functie de</w:t>
      </w:r>
      <w:r w:rsidR="00F51C18" w:rsidRPr="003018FE">
        <w:rPr>
          <w:rFonts w:cstheme="minorHAnsi"/>
        </w:rPr>
        <w:t xml:space="preserve"> </w:t>
      </w:r>
      <w:r w:rsidR="00715A7B" w:rsidRPr="003018FE">
        <w:rPr>
          <w:rFonts w:cstheme="minorHAnsi"/>
        </w:rPr>
        <w:t>progresul contractului, respecti</w:t>
      </w:r>
      <w:r w:rsidR="00F51C18" w:rsidRPr="003018FE">
        <w:rPr>
          <w:rFonts w:cstheme="minorHAnsi"/>
        </w:rPr>
        <w:t>v</w:t>
      </w:r>
      <w:r w:rsidR="00715A7B" w:rsidRPr="003018FE">
        <w:rPr>
          <w:rFonts w:cstheme="minorHAnsi"/>
        </w:rPr>
        <w:t>:</w:t>
      </w:r>
    </w:p>
    <w:p w:rsidR="00715A7B" w:rsidRPr="003018FE" w:rsidRDefault="00715A7B" w:rsidP="003018FE">
      <w:pPr>
        <w:pStyle w:val="ListParagraph"/>
        <w:widowControl w:val="0"/>
        <w:numPr>
          <w:ilvl w:val="0"/>
          <w:numId w:val="78"/>
        </w:numPr>
        <w:spacing w:after="0" w:line="360" w:lineRule="exact"/>
        <w:ind w:left="709"/>
        <w:jc w:val="both"/>
        <w:rPr>
          <w:rFonts w:cstheme="minorHAnsi"/>
        </w:rPr>
      </w:pPr>
      <w:r w:rsidRPr="003018FE">
        <w:rPr>
          <w:rFonts w:cstheme="minorHAnsi"/>
        </w:rPr>
        <w:t>Receptia cantitativa se va realiza dupa livrarea produselor in cantitatea solicitata la locatia indicata</w:t>
      </w:r>
      <w:r w:rsidR="00F51C18" w:rsidRPr="003018FE">
        <w:rPr>
          <w:rFonts w:cstheme="minorHAnsi"/>
        </w:rPr>
        <w:t xml:space="preserve"> de Autoritatea Contractanta</w:t>
      </w:r>
    </w:p>
    <w:p w:rsidR="00715A7B" w:rsidRPr="002445C3" w:rsidRDefault="00715A7B" w:rsidP="002445C3">
      <w:pPr>
        <w:pStyle w:val="ListParagraph"/>
        <w:widowControl w:val="0"/>
        <w:numPr>
          <w:ilvl w:val="0"/>
          <w:numId w:val="78"/>
        </w:numPr>
        <w:spacing w:after="0" w:line="360" w:lineRule="exact"/>
        <w:ind w:left="709"/>
        <w:jc w:val="both"/>
        <w:rPr>
          <w:rFonts w:cstheme="minorHAnsi"/>
        </w:rPr>
      </w:pPr>
      <w:r w:rsidRPr="003018FE">
        <w:rPr>
          <w:rFonts w:cstheme="minorHAnsi"/>
        </w:rPr>
        <w:t>Receptia calitativa se va realiza dupa instalare, punere in functiune si testare a produselor</w:t>
      </w:r>
      <w:r w:rsidR="002445C3">
        <w:rPr>
          <w:rFonts w:cstheme="minorHAnsi"/>
        </w:rPr>
        <w:t xml:space="preserve">  și, </w:t>
      </w:r>
      <w:r w:rsidRPr="002445C3">
        <w:rPr>
          <w:rFonts w:cstheme="minorHAnsi"/>
        </w:rPr>
        <w:t xml:space="preserve">dupa caz, toate defectele au fost remediate. </w:t>
      </w:r>
    </w:p>
    <w:p w:rsidR="00715A7B" w:rsidRPr="003018FE" w:rsidRDefault="00715A7B" w:rsidP="003018FE">
      <w:pPr>
        <w:widowControl w:val="0"/>
        <w:spacing w:after="0" w:line="360" w:lineRule="exact"/>
        <w:jc w:val="both"/>
        <w:rPr>
          <w:rFonts w:cstheme="minorHAnsi"/>
        </w:rPr>
      </w:pPr>
    </w:p>
    <w:p w:rsidR="00A55BFD" w:rsidRPr="003018FE" w:rsidRDefault="00A55BFD" w:rsidP="003018FE">
      <w:pPr>
        <w:spacing w:after="0" w:line="360" w:lineRule="exact"/>
        <w:jc w:val="both"/>
        <w:rPr>
          <w:rFonts w:cstheme="minorHAnsi"/>
        </w:rPr>
      </w:pPr>
      <w:r w:rsidRPr="003018FE">
        <w:rPr>
          <w:rFonts w:cstheme="minorHAnsi"/>
        </w:rPr>
        <w:t>Procesul verbal de receptie calitativa va include unul din urmatoarele rezultate:</w:t>
      </w:r>
    </w:p>
    <w:p w:rsidR="00A55BFD" w:rsidRPr="003018FE" w:rsidRDefault="00A55BFD" w:rsidP="003018FE">
      <w:pPr>
        <w:numPr>
          <w:ilvl w:val="0"/>
          <w:numId w:val="113"/>
        </w:numPr>
        <w:spacing w:after="0" w:line="360" w:lineRule="exact"/>
        <w:ind w:hanging="360"/>
        <w:contextualSpacing/>
        <w:jc w:val="both"/>
        <w:rPr>
          <w:rFonts w:cstheme="minorHAnsi"/>
        </w:rPr>
      </w:pPr>
      <w:r w:rsidRPr="003018FE">
        <w:rPr>
          <w:rFonts w:cstheme="minorHAnsi"/>
        </w:rPr>
        <w:t xml:space="preserve">Acceptat </w:t>
      </w:r>
    </w:p>
    <w:p w:rsidR="00A55BFD" w:rsidRPr="003018FE" w:rsidRDefault="00A55BFD" w:rsidP="003018FE">
      <w:pPr>
        <w:numPr>
          <w:ilvl w:val="0"/>
          <w:numId w:val="113"/>
        </w:numPr>
        <w:spacing w:after="0" w:line="360" w:lineRule="exact"/>
        <w:ind w:hanging="360"/>
        <w:contextualSpacing/>
        <w:jc w:val="both"/>
        <w:rPr>
          <w:rFonts w:cstheme="minorHAnsi"/>
        </w:rPr>
      </w:pPr>
      <w:r w:rsidRPr="003018FE">
        <w:rPr>
          <w:rFonts w:cstheme="minorHAnsi"/>
        </w:rPr>
        <w:t>Acceptat cu observatii minore</w:t>
      </w:r>
    </w:p>
    <w:p w:rsidR="00A55BFD" w:rsidRPr="003018FE" w:rsidRDefault="00A55BFD" w:rsidP="003018FE">
      <w:pPr>
        <w:numPr>
          <w:ilvl w:val="0"/>
          <w:numId w:val="113"/>
        </w:numPr>
        <w:spacing w:after="0" w:line="360" w:lineRule="exact"/>
        <w:ind w:hanging="360"/>
        <w:contextualSpacing/>
        <w:jc w:val="both"/>
        <w:rPr>
          <w:rFonts w:cstheme="minorHAnsi"/>
        </w:rPr>
      </w:pPr>
      <w:r w:rsidRPr="003018FE">
        <w:rPr>
          <w:rFonts w:cstheme="minorHAnsi"/>
        </w:rPr>
        <w:t>Acceptat cu rezerve</w:t>
      </w:r>
    </w:p>
    <w:p w:rsidR="00A55BFD" w:rsidRPr="003018FE" w:rsidRDefault="00A55BFD" w:rsidP="003018FE">
      <w:pPr>
        <w:numPr>
          <w:ilvl w:val="0"/>
          <w:numId w:val="113"/>
        </w:numPr>
        <w:spacing w:after="0" w:line="360" w:lineRule="exact"/>
        <w:ind w:hanging="360"/>
        <w:contextualSpacing/>
        <w:jc w:val="both"/>
        <w:rPr>
          <w:rFonts w:cstheme="minorHAnsi"/>
        </w:rPr>
      </w:pPr>
      <w:r w:rsidRPr="003018FE">
        <w:rPr>
          <w:rFonts w:cstheme="minorHAnsi"/>
        </w:rPr>
        <w:t>Refuzat</w:t>
      </w:r>
    </w:p>
    <w:p w:rsidR="00A55BFD" w:rsidRPr="002445C3" w:rsidRDefault="00A55BFD" w:rsidP="003018FE">
      <w:pPr>
        <w:spacing w:after="0" w:line="360" w:lineRule="exact"/>
        <w:jc w:val="both"/>
        <w:rPr>
          <w:rFonts w:cstheme="minorHAnsi"/>
          <w:i/>
          <w:highlight w:val="lightGray"/>
        </w:rPr>
      </w:pPr>
      <w:r w:rsidRPr="002445C3">
        <w:rPr>
          <w:rFonts w:cstheme="minorHAnsi"/>
          <w:i/>
          <w:highlight w:val="lightGray"/>
        </w:rPr>
        <w:lastRenderedPageBreak/>
        <w:t xml:space="preserve">[Autoritatea Contractanta va stabili pentru fiecare situatie criterii clare, care pot face referire la numarul si tipul defectelor identificate si timpul in care acestea trebuie remediate. Exemplu: </w:t>
      </w:r>
    </w:p>
    <w:p w:rsidR="00A55BFD" w:rsidRPr="002445C3" w:rsidRDefault="00A55BFD" w:rsidP="003018FE">
      <w:pPr>
        <w:pStyle w:val="ListParagraph"/>
        <w:numPr>
          <w:ilvl w:val="0"/>
          <w:numId w:val="113"/>
        </w:numPr>
        <w:spacing w:after="0" w:line="360" w:lineRule="exact"/>
        <w:ind w:left="709" w:hanging="709"/>
        <w:jc w:val="both"/>
        <w:rPr>
          <w:rFonts w:cstheme="minorHAnsi"/>
          <w:i/>
          <w:highlight w:val="lightGray"/>
        </w:rPr>
      </w:pPr>
      <w:r w:rsidRPr="002445C3">
        <w:rPr>
          <w:rFonts w:cstheme="minorHAnsi"/>
          <w:i/>
          <w:highlight w:val="lightGray"/>
        </w:rPr>
        <w:t>acceptarea fara observatii impune derularea acceptantei fara identificarea vreunui defect,</w:t>
      </w:r>
    </w:p>
    <w:p w:rsidR="00A55BFD" w:rsidRPr="002445C3" w:rsidRDefault="00A55BFD" w:rsidP="003018FE">
      <w:pPr>
        <w:pStyle w:val="ListParagraph"/>
        <w:numPr>
          <w:ilvl w:val="0"/>
          <w:numId w:val="113"/>
        </w:numPr>
        <w:spacing w:after="0" w:line="360" w:lineRule="exact"/>
        <w:ind w:left="709" w:hanging="709"/>
        <w:jc w:val="both"/>
        <w:rPr>
          <w:rFonts w:cstheme="minorHAnsi"/>
          <w:i/>
          <w:highlight w:val="lightGray"/>
        </w:rPr>
      </w:pPr>
      <w:r w:rsidRPr="002445C3">
        <w:rPr>
          <w:rFonts w:cstheme="minorHAnsi"/>
          <w:i/>
          <w:highlight w:val="lightGray"/>
        </w:rPr>
        <w:t xml:space="preserve">acceptarea cu observatii minore presupune identificare numai a unor defecte minore care pot fi remediate intr-un termen bine specificat (ex: 3 zile lucratoare). </w:t>
      </w:r>
    </w:p>
    <w:p w:rsidR="00A55BFD" w:rsidRPr="002445C3" w:rsidRDefault="00A55BFD" w:rsidP="003018FE">
      <w:pPr>
        <w:pStyle w:val="ListParagraph"/>
        <w:numPr>
          <w:ilvl w:val="0"/>
          <w:numId w:val="113"/>
        </w:numPr>
        <w:spacing w:after="0" w:line="360" w:lineRule="exact"/>
        <w:ind w:left="709" w:hanging="709"/>
        <w:jc w:val="both"/>
        <w:rPr>
          <w:rFonts w:cstheme="minorHAnsi"/>
          <w:i/>
          <w:highlight w:val="lightGray"/>
        </w:rPr>
      </w:pPr>
      <w:r w:rsidRPr="002445C3">
        <w:rPr>
          <w:rFonts w:cstheme="minorHAnsi"/>
          <w:i/>
          <w:highlight w:val="lightGray"/>
        </w:rPr>
        <w:t xml:space="preserve">acceptarea cu rezerve ar putea presupune remedierea defectelor observate in termenul precizat. </w:t>
      </w:r>
    </w:p>
    <w:p w:rsidR="00A55BFD" w:rsidRPr="002445C3" w:rsidRDefault="002445C3" w:rsidP="003018FE">
      <w:pPr>
        <w:pStyle w:val="ListParagraph"/>
        <w:numPr>
          <w:ilvl w:val="0"/>
          <w:numId w:val="113"/>
        </w:numPr>
        <w:spacing w:after="0" w:line="360" w:lineRule="exact"/>
        <w:ind w:left="709" w:hanging="709"/>
        <w:jc w:val="both"/>
        <w:rPr>
          <w:rFonts w:cstheme="minorHAnsi"/>
          <w:i/>
          <w:highlight w:val="lightGray"/>
        </w:rPr>
      </w:pPr>
      <w:r w:rsidRPr="002445C3">
        <w:rPr>
          <w:rFonts w:cstheme="minorHAnsi"/>
          <w:i/>
          <w:highlight w:val="lightGray"/>
        </w:rPr>
        <w:t>r</w:t>
      </w:r>
      <w:r w:rsidR="00A55BFD" w:rsidRPr="002445C3">
        <w:rPr>
          <w:rFonts w:cstheme="minorHAnsi"/>
          <w:i/>
          <w:highlight w:val="lightGray"/>
        </w:rPr>
        <w:t>efuzarea are ca efect neacceptarea produselor intrucat acestea nu functioneaza la parametrii agreati</w:t>
      </w:r>
    </w:p>
    <w:p w:rsidR="00A55BFD" w:rsidRPr="002445C3" w:rsidRDefault="00A55BFD" w:rsidP="003018FE">
      <w:pPr>
        <w:spacing w:after="0" w:line="360" w:lineRule="exact"/>
        <w:jc w:val="both"/>
        <w:rPr>
          <w:rFonts w:cstheme="minorHAnsi"/>
          <w:i/>
        </w:rPr>
      </w:pPr>
    </w:p>
    <w:p w:rsidR="00A55BFD" w:rsidRPr="002445C3" w:rsidRDefault="00A55BFD" w:rsidP="003018FE">
      <w:pPr>
        <w:spacing w:after="0" w:line="360" w:lineRule="exact"/>
        <w:jc w:val="both"/>
        <w:rPr>
          <w:rFonts w:cstheme="minorHAnsi"/>
          <w:i/>
          <w:highlight w:val="lightGray"/>
        </w:rPr>
      </w:pPr>
      <w:r w:rsidRPr="002445C3">
        <w:rPr>
          <w:rFonts w:cstheme="minorHAnsi"/>
          <w:i/>
          <w:highlight w:val="lightGray"/>
        </w:rPr>
        <w:t>Refuzul poate presupune consecinte legale, financiare sau de alta natura importante, atat pentru Autiritatea Contractanta cat si pentru Contract, motiv pentru care trebuie definite in mod clar in documentatia de atribuire.</w:t>
      </w:r>
    </w:p>
    <w:p w:rsidR="00A55BFD" w:rsidRPr="002445C3" w:rsidRDefault="00A55BFD" w:rsidP="003018FE">
      <w:pPr>
        <w:spacing w:after="0" w:line="360" w:lineRule="exact"/>
        <w:jc w:val="both"/>
        <w:rPr>
          <w:rFonts w:cstheme="minorHAnsi"/>
          <w:i/>
          <w:highlight w:val="lightGray"/>
        </w:rPr>
      </w:pPr>
      <w:r w:rsidRPr="002445C3">
        <w:rPr>
          <w:rFonts w:cstheme="minorHAnsi"/>
          <w:i/>
          <w:highlight w:val="lightGray"/>
        </w:rPr>
        <w:t xml:space="preserve">Refuzul poate avea ca si consecnta rezilierea contractului si eventuale penalitati pentru Contractant. </w:t>
      </w:r>
    </w:p>
    <w:p w:rsidR="00A55BFD" w:rsidRPr="002445C3" w:rsidRDefault="00A55BFD" w:rsidP="003018FE">
      <w:pPr>
        <w:spacing w:after="0" w:line="360" w:lineRule="exact"/>
        <w:jc w:val="both"/>
        <w:rPr>
          <w:rFonts w:cstheme="minorHAnsi"/>
          <w:i/>
        </w:rPr>
      </w:pPr>
      <w:r w:rsidRPr="002445C3">
        <w:rPr>
          <w:rFonts w:cstheme="minorHAnsi"/>
          <w:i/>
          <w:highlight w:val="lightGray"/>
        </w:rPr>
        <w:t>Refuzul poate presupune reluarea testelor de acceptanta la o data ulterioara prestabilita in care furnizorul poate remedia defectele astfel incat produsul sa functioneze la parametrii optimi.</w:t>
      </w:r>
      <w:r w:rsidRPr="002445C3">
        <w:rPr>
          <w:rFonts w:cstheme="minorHAnsi"/>
          <w:i/>
        </w:rPr>
        <w:t>]</w:t>
      </w:r>
    </w:p>
    <w:p w:rsidR="00A55BFD" w:rsidRPr="002445C3" w:rsidRDefault="00A55BFD" w:rsidP="003018FE">
      <w:pPr>
        <w:widowControl w:val="0"/>
        <w:spacing w:after="0" w:line="360" w:lineRule="exact"/>
        <w:jc w:val="both"/>
        <w:rPr>
          <w:rFonts w:cstheme="minorHAnsi"/>
          <w:i/>
        </w:rPr>
      </w:pPr>
    </w:p>
    <w:p w:rsidR="00677777" w:rsidRPr="003018FE" w:rsidRDefault="00677777" w:rsidP="003018FE">
      <w:pPr>
        <w:spacing w:after="0" w:line="360" w:lineRule="exact"/>
        <w:jc w:val="both"/>
        <w:rPr>
          <w:rFonts w:cstheme="minorHAnsi"/>
          <w:highlight w:val="yellow"/>
        </w:rPr>
      </w:pPr>
    </w:p>
    <w:p w:rsidR="00715A7B" w:rsidRPr="003018FE" w:rsidRDefault="00715A7B" w:rsidP="003018FE">
      <w:pPr>
        <w:pStyle w:val="Heading1"/>
        <w:numPr>
          <w:ilvl w:val="0"/>
          <w:numId w:val="1"/>
        </w:numPr>
        <w:spacing w:before="0" w:line="360" w:lineRule="exact"/>
        <w:jc w:val="both"/>
        <w:rPr>
          <w:rFonts w:cstheme="minorHAnsi"/>
          <w:szCs w:val="22"/>
        </w:rPr>
      </w:pPr>
      <w:bookmarkStart w:id="31" w:name="_Toc367969412"/>
      <w:bookmarkStart w:id="32" w:name="_Toc419291373"/>
      <w:bookmarkStart w:id="33" w:name="_Toc464743182"/>
      <w:bookmarkStart w:id="34" w:name="_Toc478634989"/>
      <w:r w:rsidRPr="003018FE">
        <w:rPr>
          <w:rFonts w:cstheme="minorHAnsi"/>
          <w:szCs w:val="22"/>
        </w:rPr>
        <w:t>Modalitati si conditii de plata</w:t>
      </w:r>
      <w:bookmarkEnd w:id="31"/>
      <w:bookmarkEnd w:id="32"/>
      <w:bookmarkEnd w:id="33"/>
      <w:bookmarkEnd w:id="34"/>
    </w:p>
    <w:p w:rsidR="00715A7B" w:rsidRPr="003018FE" w:rsidRDefault="00715A7B" w:rsidP="003018FE">
      <w:pPr>
        <w:widowControl w:val="0"/>
        <w:spacing w:after="0" w:line="360" w:lineRule="exact"/>
        <w:jc w:val="both"/>
        <w:rPr>
          <w:rFonts w:cstheme="minorHAnsi"/>
          <w:color w:val="000000"/>
          <w:sz w:val="20"/>
          <w:szCs w:val="20"/>
          <w:highlight w:val="yellow"/>
        </w:rPr>
      </w:pPr>
    </w:p>
    <w:p w:rsidR="00715A7B" w:rsidRPr="003018FE" w:rsidRDefault="00715A7B" w:rsidP="003018FE">
      <w:pPr>
        <w:widowControl w:val="0"/>
        <w:spacing w:after="0" w:line="360" w:lineRule="exact"/>
        <w:jc w:val="both"/>
        <w:rPr>
          <w:rFonts w:cstheme="minorHAnsi"/>
        </w:rPr>
      </w:pPr>
      <w:r w:rsidRPr="003018FE">
        <w:rPr>
          <w:rFonts w:cstheme="minorHAnsi"/>
        </w:rPr>
        <w:t>Contractantul va emite factura pentru produsele livrate. Fiecare factura va avea mentionat numarul contractului, datele de emitere si de scadenta ale facturii respective. Facturile vor fi trimise in original la adresa specificata de Autoritatea Contractanta.</w:t>
      </w:r>
    </w:p>
    <w:p w:rsidR="00715A7B" w:rsidRPr="003018FE" w:rsidRDefault="008A5DA7" w:rsidP="003018FE">
      <w:pPr>
        <w:widowControl w:val="0"/>
        <w:spacing w:after="0" w:line="360" w:lineRule="exact"/>
        <w:jc w:val="both"/>
        <w:rPr>
          <w:rFonts w:cstheme="minorHAnsi"/>
        </w:rPr>
      </w:pPr>
      <w:r w:rsidRPr="003018FE">
        <w:rPr>
          <w:rFonts w:cstheme="minorHAnsi"/>
        </w:rPr>
        <w:t>F</w:t>
      </w:r>
      <w:r w:rsidR="00715A7B" w:rsidRPr="003018FE">
        <w:rPr>
          <w:rFonts w:cstheme="minorHAnsi"/>
        </w:rPr>
        <w:t xml:space="preserve">actura </w:t>
      </w:r>
      <w:r w:rsidRPr="003018FE">
        <w:rPr>
          <w:rFonts w:cstheme="minorHAnsi"/>
        </w:rPr>
        <w:t xml:space="preserve">va fi emisa </w:t>
      </w:r>
      <w:r w:rsidR="00715A7B" w:rsidRPr="003018FE">
        <w:rPr>
          <w:rFonts w:cstheme="minorHAnsi"/>
        </w:rPr>
        <w:t xml:space="preserve">dupa semnarea de catre </w:t>
      </w:r>
      <w:r w:rsidRPr="003018FE">
        <w:rPr>
          <w:rFonts w:cstheme="minorHAnsi"/>
        </w:rPr>
        <w:t>Autoritatea Contractanta</w:t>
      </w:r>
      <w:r w:rsidR="00715A7B" w:rsidRPr="003018FE">
        <w:rPr>
          <w:rFonts w:cstheme="minorHAnsi"/>
        </w:rPr>
        <w:t xml:space="preserve"> a procesului verbal de receptie calitativa</w:t>
      </w:r>
      <w:r w:rsidRPr="003018FE">
        <w:rPr>
          <w:rFonts w:cstheme="minorHAnsi"/>
        </w:rPr>
        <w:t xml:space="preserve">, dupa </w:t>
      </w:r>
      <w:r w:rsidR="00715A7B" w:rsidRPr="003018FE">
        <w:rPr>
          <w:rFonts w:cstheme="minorHAnsi"/>
        </w:rPr>
        <w:t>livrare, instalare si punere in functiune</w:t>
      </w:r>
      <w:r w:rsidRPr="003018FE">
        <w:rPr>
          <w:rFonts w:cstheme="minorHAnsi"/>
        </w:rPr>
        <w:t>. P</w:t>
      </w:r>
      <w:r w:rsidR="00715A7B" w:rsidRPr="003018FE">
        <w:rPr>
          <w:rFonts w:cstheme="minorHAnsi"/>
        </w:rPr>
        <w:t>roces</w:t>
      </w:r>
      <w:r w:rsidRPr="003018FE">
        <w:rPr>
          <w:rFonts w:cstheme="minorHAnsi"/>
        </w:rPr>
        <w:t>ul</w:t>
      </w:r>
      <w:r w:rsidR="00715A7B" w:rsidRPr="003018FE">
        <w:rPr>
          <w:rFonts w:cstheme="minorHAnsi"/>
        </w:rPr>
        <w:t xml:space="preserve"> verbal de receptie calitativa va insoti factura si reprezinta elementul necesar realizarii platii, impreuna cu celelalte documente </w:t>
      </w:r>
      <w:r w:rsidRPr="003018FE">
        <w:rPr>
          <w:rFonts w:cstheme="minorHAnsi"/>
        </w:rPr>
        <w:t>justificative prevazute mai jos:</w:t>
      </w:r>
    </w:p>
    <w:p w:rsidR="008A5DA7" w:rsidRPr="003018FE" w:rsidRDefault="008A5DA7" w:rsidP="003018FE">
      <w:pPr>
        <w:pStyle w:val="ListParagraph"/>
        <w:widowControl w:val="0"/>
        <w:numPr>
          <w:ilvl w:val="0"/>
          <w:numId w:val="112"/>
        </w:numPr>
        <w:spacing w:after="0" w:line="360" w:lineRule="exact"/>
        <w:jc w:val="both"/>
        <w:rPr>
          <w:rFonts w:cstheme="minorHAnsi"/>
        </w:rPr>
      </w:pPr>
      <w:r w:rsidRPr="003018FE">
        <w:rPr>
          <w:rFonts w:cstheme="minorHAnsi"/>
        </w:rPr>
        <w:t>certificatul de calitate si garantie;</w:t>
      </w:r>
    </w:p>
    <w:p w:rsidR="008A5DA7" w:rsidRPr="003018FE" w:rsidRDefault="008A5DA7" w:rsidP="003018FE">
      <w:pPr>
        <w:pStyle w:val="ListParagraph"/>
        <w:widowControl w:val="0"/>
        <w:numPr>
          <w:ilvl w:val="0"/>
          <w:numId w:val="112"/>
        </w:numPr>
        <w:spacing w:after="0" w:line="360" w:lineRule="exact"/>
        <w:jc w:val="both"/>
        <w:rPr>
          <w:rFonts w:cstheme="minorHAnsi"/>
        </w:rPr>
      </w:pPr>
      <w:r w:rsidRPr="003018FE">
        <w:rPr>
          <w:rFonts w:cstheme="minorHAnsi"/>
        </w:rPr>
        <w:t>declaratia  de conformitate;</w:t>
      </w:r>
    </w:p>
    <w:p w:rsidR="008A5DA7" w:rsidRPr="003018FE" w:rsidRDefault="008A5DA7" w:rsidP="003018FE">
      <w:pPr>
        <w:pStyle w:val="ListParagraph"/>
        <w:widowControl w:val="0"/>
        <w:numPr>
          <w:ilvl w:val="0"/>
          <w:numId w:val="112"/>
        </w:numPr>
        <w:spacing w:after="0" w:line="360" w:lineRule="exact"/>
        <w:jc w:val="both"/>
        <w:rPr>
          <w:rFonts w:cstheme="minorHAnsi"/>
        </w:rPr>
      </w:pPr>
      <w:r w:rsidRPr="003018FE">
        <w:rPr>
          <w:rFonts w:cstheme="minorHAnsi"/>
        </w:rPr>
        <w:t>avizul de expeditie a produsului;</w:t>
      </w:r>
    </w:p>
    <w:p w:rsidR="008A5DA7" w:rsidRPr="003018FE" w:rsidRDefault="008A5DA7" w:rsidP="003018FE">
      <w:pPr>
        <w:pStyle w:val="ListParagraph"/>
        <w:widowControl w:val="0"/>
        <w:numPr>
          <w:ilvl w:val="0"/>
          <w:numId w:val="112"/>
        </w:numPr>
        <w:spacing w:after="0" w:line="360" w:lineRule="exact"/>
        <w:jc w:val="both"/>
        <w:rPr>
          <w:rFonts w:cstheme="minorHAnsi"/>
        </w:rPr>
      </w:pPr>
      <w:r w:rsidRPr="003018FE">
        <w:rPr>
          <w:rFonts w:cstheme="minorHAnsi"/>
        </w:rPr>
        <w:t>procesul verbal de receptie cantitativa;</w:t>
      </w:r>
    </w:p>
    <w:p w:rsidR="00B8116D" w:rsidRPr="003018FE" w:rsidRDefault="00B8116D" w:rsidP="003018FE">
      <w:pPr>
        <w:spacing w:after="0" w:line="360" w:lineRule="exact"/>
        <w:jc w:val="both"/>
        <w:rPr>
          <w:rFonts w:cstheme="minorHAnsi"/>
          <w:highlight w:val="lightGray"/>
        </w:rPr>
      </w:pPr>
    </w:p>
    <w:p w:rsidR="00704031" w:rsidRPr="003018FE" w:rsidRDefault="00E63E9D" w:rsidP="003018FE">
      <w:pPr>
        <w:spacing w:after="0" w:line="360" w:lineRule="exact"/>
        <w:jc w:val="both"/>
        <w:rPr>
          <w:rFonts w:cstheme="minorHAnsi"/>
          <w:highlight w:val="lightGray"/>
        </w:rPr>
      </w:pPr>
      <w:r w:rsidRPr="003018FE">
        <w:rPr>
          <w:rFonts w:cstheme="minorHAnsi"/>
          <w:highlight w:val="lightGray"/>
        </w:rPr>
        <w:t>[</w:t>
      </w:r>
      <w:r w:rsidR="00A347D6" w:rsidRPr="003018FE">
        <w:rPr>
          <w:rFonts w:cstheme="minorHAnsi"/>
          <w:highlight w:val="lightGray"/>
        </w:rPr>
        <w:t>In functie de complexitatea, durata si/sau tipul produselor achizitionate (ex. daca produsele trebuie fabricate/particularizate), d</w:t>
      </w:r>
      <w:r w:rsidRPr="003018FE">
        <w:rPr>
          <w:rFonts w:cstheme="minorHAnsi"/>
          <w:highlight w:val="lightGray"/>
        </w:rPr>
        <w:t>aca exista o alta abordare in ce priveste plata catre Contractant (ex. plati partiale in functie de progresul activitatilor in fiecare contr</w:t>
      </w:r>
      <w:r w:rsidR="00A347D6" w:rsidRPr="003018FE">
        <w:rPr>
          <w:rFonts w:cstheme="minorHAnsi"/>
          <w:highlight w:val="lightGray"/>
        </w:rPr>
        <w:t>a</w:t>
      </w:r>
      <w:r w:rsidRPr="003018FE">
        <w:rPr>
          <w:rFonts w:cstheme="minorHAnsi"/>
          <w:highlight w:val="lightGray"/>
        </w:rPr>
        <w:t>ct</w:t>
      </w:r>
      <w:r w:rsidR="00A347D6" w:rsidRPr="003018FE">
        <w:rPr>
          <w:rFonts w:cstheme="minorHAnsi"/>
          <w:highlight w:val="lightGray"/>
        </w:rPr>
        <w:t>, plati in avans, etc.</w:t>
      </w:r>
      <w:r w:rsidRPr="003018FE">
        <w:rPr>
          <w:rFonts w:cstheme="minorHAnsi"/>
          <w:highlight w:val="lightGray"/>
        </w:rPr>
        <w:t>) Autoritatea Contractanta va introduce informatii in mod corespunzator</w:t>
      </w:r>
      <w:r w:rsidR="00A347D6" w:rsidRPr="003018FE">
        <w:rPr>
          <w:rFonts w:cstheme="minorHAnsi"/>
          <w:highlight w:val="lightGray"/>
        </w:rPr>
        <w:t>.</w:t>
      </w:r>
      <w:r w:rsidRPr="003018FE">
        <w:rPr>
          <w:rFonts w:cstheme="minorHAnsi"/>
          <w:highlight w:val="lightGray"/>
        </w:rPr>
        <w:t>]</w:t>
      </w:r>
    </w:p>
    <w:p w:rsidR="00E63E9D" w:rsidRPr="003018FE" w:rsidRDefault="00E63E9D" w:rsidP="003018FE">
      <w:pPr>
        <w:spacing w:after="0" w:line="360" w:lineRule="exact"/>
        <w:jc w:val="both"/>
        <w:rPr>
          <w:rFonts w:cstheme="minorHAnsi"/>
          <w:highlight w:val="yellow"/>
        </w:rPr>
      </w:pPr>
    </w:p>
    <w:p w:rsidR="00A347D6" w:rsidRPr="003018FE" w:rsidRDefault="00A347D6" w:rsidP="003018FE">
      <w:pPr>
        <w:spacing w:after="0" w:line="360" w:lineRule="exact"/>
        <w:jc w:val="both"/>
        <w:rPr>
          <w:rFonts w:cstheme="minorHAnsi"/>
        </w:rPr>
      </w:pPr>
      <w:r w:rsidRPr="003018FE">
        <w:rPr>
          <w:rFonts w:cstheme="minorHAnsi"/>
        </w:rPr>
        <w:lastRenderedPageBreak/>
        <w:t xml:space="preserve">Platile in favoarea Contractantului pentru operatiunile cu titlul accesoriu care vor fi efectuate </w:t>
      </w:r>
      <w:r w:rsidR="000D232F" w:rsidRPr="003018FE">
        <w:rPr>
          <w:rFonts w:cstheme="minorHAnsi"/>
        </w:rPr>
        <w:t>in perioada post garantie</w:t>
      </w:r>
      <w:r w:rsidRPr="003018FE">
        <w:rPr>
          <w:rFonts w:cstheme="minorHAnsi"/>
        </w:rPr>
        <w:t xml:space="preserve"> (ex. operatiuni de mentenanta corectiva</w:t>
      </w:r>
      <w:r w:rsidR="0042159E" w:rsidRPr="003018FE">
        <w:rPr>
          <w:rFonts w:cstheme="minorHAnsi"/>
        </w:rPr>
        <w:t>, piese de schimb, etc)</w:t>
      </w:r>
      <w:r w:rsidR="000D232F" w:rsidRPr="003018FE">
        <w:rPr>
          <w:rFonts w:cstheme="minorHAnsi"/>
        </w:rPr>
        <w:t xml:space="preserve"> avand ca referinta  costul  si conditiile de plata agreate de parti in cadrul contarctului. </w:t>
      </w:r>
    </w:p>
    <w:p w:rsidR="00715A7B" w:rsidRPr="003018FE" w:rsidRDefault="00715A7B" w:rsidP="003018FE">
      <w:pPr>
        <w:spacing w:after="0" w:line="360" w:lineRule="exact"/>
        <w:jc w:val="both"/>
        <w:rPr>
          <w:rFonts w:cstheme="minorHAnsi"/>
          <w:highlight w:val="yellow"/>
        </w:rPr>
      </w:pPr>
    </w:p>
    <w:p w:rsidR="00A347D6" w:rsidRPr="003018FE" w:rsidRDefault="00A347D6" w:rsidP="003018FE">
      <w:pPr>
        <w:widowControl w:val="0"/>
        <w:spacing w:after="0" w:line="360" w:lineRule="exact"/>
        <w:jc w:val="both"/>
        <w:rPr>
          <w:rFonts w:cstheme="minorHAnsi"/>
        </w:rPr>
      </w:pPr>
      <w:r w:rsidRPr="003018FE">
        <w:rPr>
          <w:rFonts w:cstheme="minorHAnsi"/>
        </w:rPr>
        <w:t xml:space="preserve">Platile în favoarea Contractantului se vor efectua  in termen de </w:t>
      </w:r>
      <w:r w:rsidRPr="003018FE">
        <w:rPr>
          <w:rFonts w:cstheme="minorHAnsi"/>
          <w:highlight w:val="lightGray"/>
        </w:rPr>
        <w:t>[introduceti nr. de zile]</w:t>
      </w:r>
      <w:r w:rsidRPr="003018FE">
        <w:rPr>
          <w:rFonts w:cstheme="minorHAnsi"/>
        </w:rPr>
        <w:t xml:space="preserve">  de la data emiterii facturii fiscale in original si a tuturor documentelor justificative. </w:t>
      </w:r>
    </w:p>
    <w:p w:rsidR="00CA5580" w:rsidRPr="003018FE" w:rsidRDefault="00CA5580" w:rsidP="003018FE">
      <w:pPr>
        <w:spacing w:after="0" w:line="360" w:lineRule="exact"/>
        <w:jc w:val="both"/>
        <w:rPr>
          <w:rFonts w:cstheme="minorHAnsi"/>
        </w:rPr>
      </w:pPr>
    </w:p>
    <w:p w:rsidR="004A5D10" w:rsidRPr="003018FE" w:rsidRDefault="00E546AD" w:rsidP="003018FE">
      <w:pPr>
        <w:pStyle w:val="Heading1"/>
        <w:numPr>
          <w:ilvl w:val="0"/>
          <w:numId w:val="1"/>
        </w:numPr>
        <w:spacing w:before="0" w:line="360" w:lineRule="exact"/>
        <w:jc w:val="both"/>
        <w:rPr>
          <w:rFonts w:cstheme="minorHAnsi"/>
          <w:szCs w:val="22"/>
        </w:rPr>
      </w:pPr>
      <w:bookmarkStart w:id="35" w:name="_Toc478634990"/>
      <w:r w:rsidRPr="003018FE">
        <w:rPr>
          <w:rFonts w:cstheme="minorHAnsi"/>
          <w:szCs w:val="22"/>
        </w:rPr>
        <w:t>Cadru</w:t>
      </w:r>
      <w:r w:rsidR="002B3626" w:rsidRPr="003018FE">
        <w:rPr>
          <w:rFonts w:cstheme="minorHAnsi"/>
          <w:szCs w:val="22"/>
        </w:rPr>
        <w:t>l</w:t>
      </w:r>
      <w:r w:rsidRPr="003018FE">
        <w:rPr>
          <w:rFonts w:cstheme="minorHAnsi"/>
          <w:szCs w:val="22"/>
        </w:rPr>
        <w:t xml:space="preserve"> legal c</w:t>
      </w:r>
      <w:r w:rsidR="00116155" w:rsidRPr="003018FE">
        <w:rPr>
          <w:rFonts w:cstheme="minorHAnsi"/>
          <w:szCs w:val="22"/>
        </w:rPr>
        <w:t>ar</w:t>
      </w:r>
      <w:r w:rsidRPr="003018FE">
        <w:rPr>
          <w:rFonts w:cstheme="minorHAnsi"/>
          <w:szCs w:val="22"/>
        </w:rPr>
        <w:t xml:space="preserve">e </w:t>
      </w:r>
      <w:r w:rsidR="00116155" w:rsidRPr="003018FE">
        <w:rPr>
          <w:rFonts w:cstheme="minorHAnsi"/>
          <w:szCs w:val="22"/>
        </w:rPr>
        <w:t>guvernează</w:t>
      </w:r>
      <w:r w:rsidRPr="003018FE">
        <w:rPr>
          <w:rFonts w:cstheme="minorHAnsi"/>
          <w:szCs w:val="22"/>
        </w:rPr>
        <w:t xml:space="preserve"> </w:t>
      </w:r>
      <w:r w:rsidR="00116155" w:rsidRPr="003018FE">
        <w:rPr>
          <w:rFonts w:cstheme="minorHAnsi"/>
          <w:szCs w:val="22"/>
        </w:rPr>
        <w:t>relația</w:t>
      </w:r>
      <w:r w:rsidRPr="003018FE">
        <w:rPr>
          <w:rFonts w:cstheme="minorHAnsi"/>
          <w:szCs w:val="22"/>
        </w:rPr>
        <w:t xml:space="preserve"> dintre </w:t>
      </w:r>
      <w:r w:rsidR="002F6BC5" w:rsidRPr="003018FE">
        <w:rPr>
          <w:rFonts w:cstheme="minorHAnsi"/>
          <w:szCs w:val="22"/>
        </w:rPr>
        <w:t xml:space="preserve">Autoritatea </w:t>
      </w:r>
      <w:r w:rsidR="00D21E76" w:rsidRPr="003018FE">
        <w:rPr>
          <w:rFonts w:cstheme="minorHAnsi"/>
          <w:szCs w:val="22"/>
        </w:rPr>
        <w:t>C</w:t>
      </w:r>
      <w:r w:rsidR="002F6BC5" w:rsidRPr="003018FE">
        <w:rPr>
          <w:rFonts w:cstheme="minorHAnsi"/>
          <w:szCs w:val="22"/>
        </w:rPr>
        <w:t>ontractant</w:t>
      </w:r>
      <w:r w:rsidR="00116155" w:rsidRPr="003018FE">
        <w:rPr>
          <w:rFonts w:cstheme="minorHAnsi"/>
          <w:szCs w:val="22"/>
        </w:rPr>
        <w:t>ă</w:t>
      </w:r>
      <w:r w:rsidRPr="003018FE">
        <w:rPr>
          <w:rFonts w:cstheme="minorHAnsi"/>
          <w:szCs w:val="22"/>
        </w:rPr>
        <w:t xml:space="preserve"> </w:t>
      </w:r>
      <w:r w:rsidR="00116155" w:rsidRPr="003018FE">
        <w:rPr>
          <w:rFonts w:cstheme="minorHAnsi"/>
          <w:szCs w:val="22"/>
        </w:rPr>
        <w:t>ș</w:t>
      </w:r>
      <w:r w:rsidRPr="003018FE">
        <w:rPr>
          <w:rFonts w:cstheme="minorHAnsi"/>
          <w:szCs w:val="22"/>
        </w:rPr>
        <w:t xml:space="preserve">i </w:t>
      </w:r>
      <w:r w:rsidR="00E46911" w:rsidRPr="003018FE">
        <w:rPr>
          <w:rFonts w:cstheme="minorHAnsi"/>
          <w:szCs w:val="22"/>
        </w:rPr>
        <w:t>Contractant</w:t>
      </w:r>
      <w:r w:rsidR="00116155" w:rsidRPr="003018FE">
        <w:rPr>
          <w:rFonts w:cstheme="minorHAnsi"/>
          <w:szCs w:val="22"/>
        </w:rPr>
        <w:t xml:space="preserve"> </w:t>
      </w:r>
      <w:r w:rsidR="00C80F82" w:rsidRPr="003018FE">
        <w:rPr>
          <w:rFonts w:cstheme="minorHAnsi"/>
          <w:szCs w:val="22"/>
        </w:rPr>
        <w:t xml:space="preserve">(inclusiv în domeniile mediului, social </w:t>
      </w:r>
      <w:r w:rsidR="00116155" w:rsidRPr="003018FE">
        <w:rPr>
          <w:rFonts w:cstheme="minorHAnsi"/>
          <w:szCs w:val="22"/>
        </w:rPr>
        <w:t>și</w:t>
      </w:r>
      <w:r w:rsidR="00C80F82" w:rsidRPr="003018FE">
        <w:rPr>
          <w:rFonts w:cstheme="minorHAnsi"/>
          <w:szCs w:val="22"/>
        </w:rPr>
        <w:t xml:space="preserve"> al </w:t>
      </w:r>
      <w:r w:rsidR="00116155" w:rsidRPr="003018FE">
        <w:rPr>
          <w:rFonts w:cstheme="minorHAnsi"/>
          <w:szCs w:val="22"/>
        </w:rPr>
        <w:t>relațiilor</w:t>
      </w:r>
      <w:r w:rsidR="00C80F82" w:rsidRPr="003018FE">
        <w:rPr>
          <w:rFonts w:cstheme="minorHAnsi"/>
          <w:szCs w:val="22"/>
        </w:rPr>
        <w:t xml:space="preserve"> de muncă)</w:t>
      </w:r>
      <w:bookmarkEnd w:id="35"/>
    </w:p>
    <w:p w:rsidR="00200BD6" w:rsidRPr="003018FE" w:rsidRDefault="00200BD6" w:rsidP="003018FE">
      <w:pPr>
        <w:spacing w:after="0" w:line="360" w:lineRule="exact"/>
        <w:rPr>
          <w:rFonts w:cstheme="minorHAnsi"/>
        </w:rPr>
      </w:pPr>
    </w:p>
    <w:p w:rsidR="00B16BFD" w:rsidRPr="003018FE" w:rsidRDefault="00490643" w:rsidP="003018FE">
      <w:pPr>
        <w:spacing w:after="0" w:line="360" w:lineRule="exact"/>
        <w:jc w:val="both"/>
        <w:rPr>
          <w:rFonts w:cstheme="minorHAnsi"/>
          <w:i/>
          <w:highlight w:val="lightGray"/>
        </w:rPr>
      </w:pPr>
      <w:r w:rsidRPr="003018FE">
        <w:rPr>
          <w:rFonts w:cstheme="minorHAnsi"/>
          <w:i/>
          <w:highlight w:val="lightGray"/>
        </w:rPr>
        <w:t>[</w:t>
      </w:r>
      <w:r w:rsidR="00116155" w:rsidRPr="003018FE">
        <w:rPr>
          <w:rFonts w:cstheme="minorHAnsi"/>
          <w:i/>
          <w:highlight w:val="lightGray"/>
        </w:rPr>
        <w:t>Î</w:t>
      </w:r>
      <w:r w:rsidR="006A2821" w:rsidRPr="003018FE">
        <w:rPr>
          <w:rFonts w:cstheme="minorHAnsi"/>
          <w:i/>
          <w:highlight w:val="lightGray"/>
        </w:rPr>
        <w:t>n acest capitol se prezint</w:t>
      </w:r>
      <w:r w:rsidR="00116155" w:rsidRPr="003018FE">
        <w:rPr>
          <w:rFonts w:cstheme="minorHAnsi"/>
          <w:i/>
          <w:highlight w:val="lightGray"/>
        </w:rPr>
        <w:t>ă</w:t>
      </w:r>
      <w:r w:rsidR="006A2821" w:rsidRPr="003018FE">
        <w:rPr>
          <w:rFonts w:cstheme="minorHAnsi"/>
          <w:i/>
          <w:highlight w:val="lightGray"/>
        </w:rPr>
        <w:t xml:space="preserve"> </w:t>
      </w:r>
      <w:r w:rsidR="00116155" w:rsidRPr="003018FE">
        <w:rPr>
          <w:rFonts w:cstheme="minorHAnsi"/>
          <w:i/>
          <w:highlight w:val="lightGray"/>
        </w:rPr>
        <w:t>informații</w:t>
      </w:r>
      <w:r w:rsidR="006A2821" w:rsidRPr="003018FE">
        <w:rPr>
          <w:rFonts w:cstheme="minorHAnsi"/>
          <w:i/>
          <w:highlight w:val="lightGray"/>
        </w:rPr>
        <w:t xml:space="preserve"> despre </w:t>
      </w:r>
      <w:r w:rsidR="00116155" w:rsidRPr="003018FE">
        <w:rPr>
          <w:rFonts w:cstheme="minorHAnsi"/>
          <w:i/>
          <w:highlight w:val="lightGray"/>
        </w:rPr>
        <w:t>legislația</w:t>
      </w:r>
      <w:r w:rsidR="00B16BFD" w:rsidRPr="003018FE">
        <w:rPr>
          <w:rFonts w:cstheme="minorHAnsi"/>
          <w:i/>
          <w:highlight w:val="lightGray"/>
        </w:rPr>
        <w:t>, reglementările</w:t>
      </w:r>
      <w:r w:rsidR="006A2821" w:rsidRPr="003018FE">
        <w:rPr>
          <w:rFonts w:cstheme="minorHAnsi"/>
          <w:i/>
          <w:highlight w:val="lightGray"/>
        </w:rPr>
        <w:t xml:space="preserve"> </w:t>
      </w:r>
      <w:r w:rsidR="00116155" w:rsidRPr="003018FE">
        <w:rPr>
          <w:rFonts w:cstheme="minorHAnsi"/>
          <w:i/>
          <w:highlight w:val="lightGray"/>
        </w:rPr>
        <w:t>ș</w:t>
      </w:r>
      <w:r w:rsidR="00C80F82" w:rsidRPr="003018FE">
        <w:rPr>
          <w:rFonts w:cstheme="minorHAnsi"/>
          <w:i/>
          <w:highlight w:val="lightGray"/>
        </w:rPr>
        <w:t xml:space="preserve">i standardele aplicabile </w:t>
      </w:r>
      <w:r w:rsidR="00116155" w:rsidRPr="003018FE">
        <w:rPr>
          <w:rFonts w:cstheme="minorHAnsi"/>
          <w:i/>
          <w:highlight w:val="lightGray"/>
        </w:rPr>
        <w:t>î</w:t>
      </w:r>
      <w:r w:rsidR="00C80F82" w:rsidRPr="003018FE">
        <w:rPr>
          <w:rFonts w:cstheme="minorHAnsi"/>
          <w:i/>
          <w:highlight w:val="lightGray"/>
        </w:rPr>
        <w:t xml:space="preserve">n </w:t>
      </w:r>
      <w:r w:rsidR="00D42C99" w:rsidRPr="003018FE">
        <w:rPr>
          <w:rFonts w:cstheme="minorHAnsi"/>
          <w:i/>
          <w:highlight w:val="lightGray"/>
        </w:rPr>
        <w:t>furnizarea produselor</w:t>
      </w:r>
      <w:r w:rsidR="00C80F82" w:rsidRPr="003018FE">
        <w:rPr>
          <w:rFonts w:cstheme="minorHAnsi"/>
          <w:i/>
          <w:highlight w:val="lightGray"/>
        </w:rPr>
        <w:t xml:space="preserve"> </w:t>
      </w:r>
      <w:r w:rsidR="00116155" w:rsidRPr="003018FE">
        <w:rPr>
          <w:rFonts w:cstheme="minorHAnsi"/>
          <w:i/>
          <w:highlight w:val="lightGray"/>
        </w:rPr>
        <w:t>ș</w:t>
      </w:r>
      <w:r w:rsidR="00C80F82" w:rsidRPr="003018FE">
        <w:rPr>
          <w:rFonts w:cstheme="minorHAnsi"/>
          <w:i/>
          <w:highlight w:val="lightGray"/>
        </w:rPr>
        <w:t xml:space="preserve">i care trebuie respectate </w:t>
      </w:r>
      <w:r w:rsidRPr="003018FE">
        <w:rPr>
          <w:rFonts w:cstheme="minorHAnsi"/>
          <w:i/>
          <w:highlight w:val="lightGray"/>
        </w:rPr>
        <w:t>ca atare</w:t>
      </w:r>
      <w:r w:rsidR="00C80F82" w:rsidRPr="003018FE">
        <w:rPr>
          <w:rFonts w:cstheme="minorHAnsi"/>
          <w:i/>
          <w:highlight w:val="lightGray"/>
        </w:rPr>
        <w:t xml:space="preserve">. </w:t>
      </w:r>
      <w:r w:rsidR="006A2821" w:rsidRPr="003018FE">
        <w:rPr>
          <w:rFonts w:cstheme="minorHAnsi"/>
          <w:i/>
          <w:highlight w:val="lightGray"/>
        </w:rPr>
        <w:t>Se enumer</w:t>
      </w:r>
      <w:r w:rsidR="00116155" w:rsidRPr="003018FE">
        <w:rPr>
          <w:rFonts w:cstheme="minorHAnsi"/>
          <w:i/>
          <w:highlight w:val="lightGray"/>
        </w:rPr>
        <w:t>ă</w:t>
      </w:r>
      <w:r w:rsidR="006A2821" w:rsidRPr="003018FE">
        <w:rPr>
          <w:rFonts w:cstheme="minorHAnsi"/>
          <w:i/>
          <w:highlight w:val="lightGray"/>
        </w:rPr>
        <w:t xml:space="preserve"> </w:t>
      </w:r>
      <w:r w:rsidR="00116155" w:rsidRPr="003018FE">
        <w:rPr>
          <w:rFonts w:cstheme="minorHAnsi"/>
          <w:i/>
          <w:highlight w:val="lightGray"/>
        </w:rPr>
        <w:t>î</w:t>
      </w:r>
      <w:r w:rsidR="006A2821" w:rsidRPr="003018FE">
        <w:rPr>
          <w:rFonts w:cstheme="minorHAnsi"/>
          <w:i/>
          <w:highlight w:val="lightGray"/>
        </w:rPr>
        <w:t>n acest capitol</w:t>
      </w:r>
      <w:r w:rsidR="00E546AD" w:rsidRPr="003018FE">
        <w:rPr>
          <w:rFonts w:cstheme="minorHAnsi"/>
          <w:i/>
          <w:highlight w:val="lightGray"/>
        </w:rPr>
        <w:t xml:space="preserve"> r</w:t>
      </w:r>
      <w:r w:rsidR="00440F8F" w:rsidRPr="003018FE">
        <w:rPr>
          <w:rFonts w:cstheme="minorHAnsi"/>
          <w:i/>
          <w:highlight w:val="lightGray"/>
        </w:rPr>
        <w:t>eglementări</w:t>
      </w:r>
      <w:r w:rsidR="00E546AD" w:rsidRPr="003018FE">
        <w:rPr>
          <w:rFonts w:cstheme="minorHAnsi"/>
          <w:i/>
          <w:highlight w:val="lightGray"/>
        </w:rPr>
        <w:t>le care rezultă din legislația</w:t>
      </w:r>
      <w:r w:rsidR="00440F8F" w:rsidRPr="003018FE">
        <w:rPr>
          <w:rFonts w:cstheme="minorHAnsi"/>
          <w:i/>
          <w:highlight w:val="lightGray"/>
        </w:rPr>
        <w:t xml:space="preserve"> la nivel național (România) și la nivel de Uniune</w:t>
      </w:r>
      <w:r w:rsidR="00116155" w:rsidRPr="003018FE">
        <w:rPr>
          <w:rFonts w:cstheme="minorHAnsi"/>
          <w:i/>
          <w:highlight w:val="lightGray"/>
        </w:rPr>
        <w:t xml:space="preserve"> Europeană</w:t>
      </w:r>
      <w:r w:rsidR="00440F8F" w:rsidRPr="003018FE">
        <w:rPr>
          <w:rFonts w:cstheme="minorHAnsi"/>
          <w:i/>
          <w:highlight w:val="lightGray"/>
        </w:rPr>
        <w:t xml:space="preserve"> precum și </w:t>
      </w:r>
      <w:r w:rsidR="00116155" w:rsidRPr="003018FE">
        <w:rPr>
          <w:rFonts w:cstheme="minorHAnsi"/>
          <w:i/>
          <w:highlight w:val="lightGray"/>
        </w:rPr>
        <w:t xml:space="preserve">prevederi </w:t>
      </w:r>
      <w:r w:rsidR="00440F8F" w:rsidRPr="003018FE">
        <w:rPr>
          <w:rFonts w:cstheme="minorHAnsi"/>
          <w:i/>
          <w:highlight w:val="lightGray"/>
        </w:rPr>
        <w:t>din acordurile colective sau tratate, convenții și acorduri internaționa</w:t>
      </w:r>
      <w:r w:rsidR="00116155" w:rsidRPr="003018FE">
        <w:rPr>
          <w:rFonts w:cstheme="minorHAnsi"/>
          <w:i/>
          <w:highlight w:val="lightGray"/>
        </w:rPr>
        <w:t>le, cu condiția ca aceste norme</w:t>
      </w:r>
      <w:r w:rsidR="00440F8F" w:rsidRPr="003018FE">
        <w:rPr>
          <w:rFonts w:cstheme="minorHAnsi"/>
          <w:i/>
          <w:highlight w:val="lightGray"/>
        </w:rPr>
        <w:t xml:space="preserve"> precum și aplicarea lor </w:t>
      </w:r>
      <w:r w:rsidR="00C80F82" w:rsidRPr="003018FE">
        <w:rPr>
          <w:rFonts w:cstheme="minorHAnsi"/>
          <w:i/>
          <w:highlight w:val="lightGray"/>
        </w:rPr>
        <w:t>s</w:t>
      </w:r>
      <w:r w:rsidR="00116155" w:rsidRPr="003018FE">
        <w:rPr>
          <w:rFonts w:cstheme="minorHAnsi"/>
          <w:i/>
          <w:highlight w:val="lightGray"/>
        </w:rPr>
        <w:t>ă</w:t>
      </w:r>
      <w:r w:rsidR="00C80F82" w:rsidRPr="003018FE">
        <w:rPr>
          <w:rFonts w:cstheme="minorHAnsi"/>
          <w:i/>
          <w:highlight w:val="lightGray"/>
        </w:rPr>
        <w:t xml:space="preserve"> fie </w:t>
      </w:r>
      <w:r w:rsidR="00440F8F" w:rsidRPr="003018FE">
        <w:rPr>
          <w:rFonts w:cstheme="minorHAnsi"/>
          <w:i/>
          <w:highlight w:val="lightGray"/>
        </w:rPr>
        <w:t>în conformit</w:t>
      </w:r>
      <w:r w:rsidR="00E546AD" w:rsidRPr="003018FE">
        <w:rPr>
          <w:rFonts w:cstheme="minorHAnsi"/>
          <w:i/>
          <w:highlight w:val="lightGray"/>
        </w:rPr>
        <w:t xml:space="preserve">ate cu dreptul Uniunii Europene </w:t>
      </w:r>
      <w:r w:rsidR="00116155" w:rsidRPr="003018FE">
        <w:rPr>
          <w:rFonts w:cstheme="minorHAnsi"/>
          <w:i/>
          <w:highlight w:val="lightGray"/>
        </w:rPr>
        <w:t>ș</w:t>
      </w:r>
      <w:r w:rsidR="00E546AD" w:rsidRPr="003018FE">
        <w:rPr>
          <w:rFonts w:cstheme="minorHAnsi"/>
          <w:i/>
          <w:highlight w:val="lightGray"/>
        </w:rPr>
        <w:t xml:space="preserve">i </w:t>
      </w:r>
      <w:r w:rsidR="00C80F82" w:rsidRPr="003018FE">
        <w:rPr>
          <w:rFonts w:cstheme="minorHAnsi"/>
          <w:i/>
          <w:highlight w:val="lightGray"/>
        </w:rPr>
        <w:t>s</w:t>
      </w:r>
      <w:r w:rsidR="00116155" w:rsidRPr="003018FE">
        <w:rPr>
          <w:rFonts w:cstheme="minorHAnsi"/>
          <w:i/>
          <w:highlight w:val="lightGray"/>
        </w:rPr>
        <w:t>ă</w:t>
      </w:r>
      <w:r w:rsidR="00C80F82" w:rsidRPr="003018FE">
        <w:rPr>
          <w:rFonts w:cstheme="minorHAnsi"/>
          <w:i/>
          <w:highlight w:val="lightGray"/>
        </w:rPr>
        <w:t xml:space="preserve"> fie relevante </w:t>
      </w:r>
      <w:r w:rsidR="00116155" w:rsidRPr="003018FE">
        <w:rPr>
          <w:rFonts w:cstheme="minorHAnsi"/>
          <w:i/>
          <w:highlight w:val="lightGray"/>
        </w:rPr>
        <w:t>î</w:t>
      </w:r>
      <w:r w:rsidR="00C80F82" w:rsidRPr="003018FE">
        <w:rPr>
          <w:rFonts w:cstheme="minorHAnsi"/>
          <w:i/>
          <w:highlight w:val="lightGray"/>
        </w:rPr>
        <w:t xml:space="preserve">n raport cu obiectul </w:t>
      </w:r>
      <w:r w:rsidR="00116155" w:rsidRPr="003018FE">
        <w:rPr>
          <w:rFonts w:cstheme="minorHAnsi"/>
          <w:i/>
          <w:highlight w:val="lightGray"/>
        </w:rPr>
        <w:t>C</w:t>
      </w:r>
      <w:r w:rsidR="00C80F82" w:rsidRPr="003018FE">
        <w:rPr>
          <w:rFonts w:cstheme="minorHAnsi"/>
          <w:i/>
          <w:highlight w:val="lightGray"/>
        </w:rPr>
        <w:t>ontractului</w:t>
      </w:r>
      <w:r w:rsidRPr="003018FE">
        <w:rPr>
          <w:rFonts w:cstheme="minorHAnsi"/>
          <w:i/>
          <w:highlight w:val="lightGray"/>
        </w:rPr>
        <w:t xml:space="preserve">. </w:t>
      </w:r>
      <w:r w:rsidR="00116155" w:rsidRPr="003018FE">
        <w:rPr>
          <w:rFonts w:cstheme="minorHAnsi"/>
          <w:i/>
          <w:highlight w:val="lightGray"/>
        </w:rPr>
        <w:t>Î</w:t>
      </w:r>
      <w:r w:rsidR="000247BD" w:rsidRPr="003018FE">
        <w:rPr>
          <w:rFonts w:cstheme="minorHAnsi"/>
          <w:i/>
          <w:highlight w:val="lightGray"/>
        </w:rPr>
        <w:t>n cadrul contract</w:t>
      </w:r>
      <w:r w:rsidRPr="003018FE">
        <w:rPr>
          <w:rFonts w:cstheme="minorHAnsi"/>
          <w:i/>
          <w:highlight w:val="lightGray"/>
        </w:rPr>
        <w:t>elor complexe sub aspect tehnic</w:t>
      </w:r>
      <w:r w:rsidR="000247BD" w:rsidRPr="003018FE">
        <w:rPr>
          <w:rFonts w:cstheme="minorHAnsi"/>
          <w:i/>
          <w:highlight w:val="lightGray"/>
        </w:rPr>
        <w:t xml:space="preserve"> se vor utiliza anexe pentru</w:t>
      </w:r>
      <w:r w:rsidRPr="003018FE">
        <w:rPr>
          <w:rFonts w:cstheme="minorHAnsi"/>
          <w:i/>
          <w:highlight w:val="lightGray"/>
        </w:rPr>
        <w:t xml:space="preserve"> comunicarea acestor </w:t>
      </w:r>
      <w:r w:rsidR="00116155" w:rsidRPr="003018FE">
        <w:rPr>
          <w:rFonts w:cstheme="minorHAnsi"/>
          <w:i/>
          <w:highlight w:val="lightGray"/>
        </w:rPr>
        <w:t>informații</w:t>
      </w:r>
      <w:r w:rsidRPr="003018FE">
        <w:rPr>
          <w:rFonts w:cstheme="minorHAnsi"/>
          <w:i/>
          <w:highlight w:val="lightGray"/>
        </w:rPr>
        <w:t xml:space="preserve">. </w:t>
      </w:r>
    </w:p>
    <w:p w:rsidR="00793813" w:rsidRPr="003018FE" w:rsidRDefault="00116155" w:rsidP="003018FE">
      <w:pPr>
        <w:spacing w:after="0" w:line="360" w:lineRule="exact"/>
        <w:jc w:val="both"/>
        <w:rPr>
          <w:rFonts w:cstheme="minorHAnsi"/>
          <w:i/>
          <w:highlight w:val="lightGray"/>
        </w:rPr>
      </w:pPr>
      <w:r w:rsidRPr="003018FE">
        <w:rPr>
          <w:rFonts w:cstheme="minorHAnsi"/>
          <w:i/>
          <w:highlight w:val="lightGray"/>
        </w:rPr>
        <w:t>Î</w:t>
      </w:r>
      <w:r w:rsidR="00793813" w:rsidRPr="003018FE">
        <w:rPr>
          <w:rFonts w:cstheme="minorHAnsi"/>
          <w:i/>
          <w:highlight w:val="lightGray"/>
        </w:rPr>
        <w:t>n plus, pot fi incluse</w:t>
      </w:r>
      <w:r w:rsidR="001F7BB9" w:rsidRPr="003018FE">
        <w:rPr>
          <w:rFonts w:cstheme="minorHAnsi"/>
          <w:i/>
          <w:highlight w:val="lightGray"/>
        </w:rPr>
        <w:t xml:space="preserve"> </w:t>
      </w:r>
      <w:r w:rsidRPr="003018FE">
        <w:rPr>
          <w:rFonts w:cstheme="minorHAnsi"/>
          <w:i/>
          <w:highlight w:val="lightGray"/>
        </w:rPr>
        <w:t>ș</w:t>
      </w:r>
      <w:r w:rsidR="00793813" w:rsidRPr="003018FE">
        <w:rPr>
          <w:rFonts w:cstheme="minorHAnsi"/>
          <w:i/>
          <w:highlight w:val="lightGray"/>
        </w:rPr>
        <w:t xml:space="preserve">i </w:t>
      </w:r>
      <w:r w:rsidRPr="003018FE">
        <w:rPr>
          <w:rFonts w:cstheme="minorHAnsi"/>
          <w:i/>
          <w:highlight w:val="lightGray"/>
        </w:rPr>
        <w:t>cerințe</w:t>
      </w:r>
      <w:r w:rsidR="00793813" w:rsidRPr="003018FE">
        <w:rPr>
          <w:rFonts w:cstheme="minorHAnsi"/>
          <w:i/>
          <w:highlight w:val="lightGray"/>
        </w:rPr>
        <w:t xml:space="preserve"> direct legate de </w:t>
      </w:r>
      <w:r w:rsidRPr="003018FE">
        <w:rPr>
          <w:rFonts w:cstheme="minorHAnsi"/>
          <w:i/>
          <w:highlight w:val="lightGray"/>
        </w:rPr>
        <w:t>activitățile</w:t>
      </w:r>
      <w:r w:rsidR="00793813" w:rsidRPr="003018FE">
        <w:rPr>
          <w:rFonts w:cstheme="minorHAnsi"/>
          <w:i/>
          <w:highlight w:val="lightGray"/>
        </w:rPr>
        <w:t xml:space="preserve"> realizate de </w:t>
      </w:r>
      <w:r w:rsidRPr="003018FE">
        <w:rPr>
          <w:rFonts w:cstheme="minorHAnsi"/>
          <w:i/>
          <w:highlight w:val="lightGray"/>
        </w:rPr>
        <w:t xml:space="preserve">către </w:t>
      </w:r>
      <w:r w:rsidR="002F6BC5" w:rsidRPr="003018FE">
        <w:rPr>
          <w:rFonts w:cstheme="minorHAnsi"/>
          <w:i/>
          <w:highlight w:val="lightGray"/>
        </w:rPr>
        <w:t>Contractant</w:t>
      </w:r>
      <w:r w:rsidR="00793813" w:rsidRPr="003018FE">
        <w:rPr>
          <w:rFonts w:cstheme="minorHAnsi"/>
          <w:i/>
          <w:highlight w:val="lightGray"/>
        </w:rPr>
        <w:t>, dup</w:t>
      </w:r>
      <w:r w:rsidRPr="003018FE">
        <w:rPr>
          <w:rFonts w:cstheme="minorHAnsi"/>
          <w:i/>
          <w:highlight w:val="lightGray"/>
        </w:rPr>
        <w:t>ă</w:t>
      </w:r>
      <w:r w:rsidR="00793813" w:rsidRPr="003018FE">
        <w:rPr>
          <w:rFonts w:cstheme="minorHAnsi"/>
          <w:i/>
          <w:highlight w:val="lightGray"/>
        </w:rPr>
        <w:t xml:space="preserve"> cum este exemplificat</w:t>
      </w:r>
      <w:r w:rsidRPr="003018FE">
        <w:rPr>
          <w:rFonts w:cstheme="minorHAnsi"/>
          <w:i/>
          <w:highlight w:val="lightGray"/>
        </w:rPr>
        <w:t xml:space="preserve"> mai jos</w:t>
      </w:r>
      <w:r w:rsidR="00B16BFD" w:rsidRPr="003018FE">
        <w:rPr>
          <w:rFonts w:cstheme="minorHAnsi"/>
          <w:i/>
          <w:highlight w:val="lightGray"/>
        </w:rPr>
        <w:t>:</w:t>
      </w:r>
    </w:p>
    <w:p w:rsidR="000247BD" w:rsidRPr="003018FE" w:rsidRDefault="002F6BC5" w:rsidP="003018FE">
      <w:pPr>
        <w:spacing w:after="0" w:line="360" w:lineRule="exact"/>
        <w:jc w:val="both"/>
        <w:rPr>
          <w:rFonts w:cstheme="minorHAnsi"/>
          <w:i/>
          <w:highlight w:val="lightGray"/>
        </w:rPr>
      </w:pPr>
      <w:r w:rsidRPr="003018FE">
        <w:rPr>
          <w:rFonts w:cstheme="minorHAnsi"/>
          <w:i/>
          <w:highlight w:val="lightGray"/>
        </w:rPr>
        <w:t>Contractantul</w:t>
      </w:r>
      <w:r w:rsidR="000247BD" w:rsidRPr="003018FE">
        <w:rPr>
          <w:rFonts w:cstheme="minorHAnsi"/>
          <w:i/>
          <w:highlight w:val="lightGray"/>
        </w:rPr>
        <w:t xml:space="preserve"> trebuie să respecte toate prevederile legale, aplicabile la nivel național, dar și regulamentele aplicabile la nivelul Uniunii Euro</w:t>
      </w:r>
      <w:r w:rsidR="00116155" w:rsidRPr="003018FE">
        <w:rPr>
          <w:rFonts w:cstheme="minorHAnsi"/>
          <w:i/>
          <w:highlight w:val="lightGray"/>
        </w:rPr>
        <w:t>pene (acolo unde se impune).</w:t>
      </w:r>
    </w:p>
    <w:p w:rsidR="000247BD" w:rsidRPr="003018FE" w:rsidRDefault="000247BD" w:rsidP="003018FE">
      <w:pPr>
        <w:spacing w:after="0" w:line="360" w:lineRule="exact"/>
        <w:jc w:val="both"/>
        <w:rPr>
          <w:rFonts w:cstheme="minorHAnsi"/>
          <w:i/>
          <w:highlight w:val="lightGray"/>
        </w:rPr>
      </w:pPr>
      <w:r w:rsidRPr="003018FE">
        <w:rPr>
          <w:rFonts w:cstheme="minorHAnsi"/>
          <w:i/>
          <w:highlight w:val="lightGray"/>
        </w:rPr>
        <w:t xml:space="preserve">Pe perioada realizării tuturor activităților din cadrul </w:t>
      </w:r>
      <w:r w:rsidR="00116155" w:rsidRPr="003018FE">
        <w:rPr>
          <w:rFonts w:cstheme="minorHAnsi"/>
          <w:i/>
          <w:highlight w:val="lightGray"/>
        </w:rPr>
        <w:t>C</w:t>
      </w:r>
      <w:r w:rsidRPr="003018FE">
        <w:rPr>
          <w:rFonts w:cstheme="minorHAnsi"/>
          <w:i/>
          <w:highlight w:val="lightGray"/>
        </w:rPr>
        <w:t xml:space="preserve">ontractului, </w:t>
      </w:r>
      <w:r w:rsidR="002F6BC5" w:rsidRPr="003018FE">
        <w:rPr>
          <w:rFonts w:cstheme="minorHAnsi"/>
          <w:i/>
          <w:highlight w:val="lightGray"/>
        </w:rPr>
        <w:t>Contractantul</w:t>
      </w:r>
      <w:r w:rsidRPr="003018FE">
        <w:rPr>
          <w:rFonts w:cstheme="minorHAnsi"/>
          <w:i/>
          <w:highlight w:val="lightGray"/>
        </w:rPr>
        <w:t xml:space="preserve"> este responsabil pentru implementarea celor mai bune practici, în conformitate cu legislația și regulamentele existente la nivel național și la nivelul Uniunii Europene.</w:t>
      </w:r>
      <w:r w:rsidR="00114F91" w:rsidRPr="003018FE">
        <w:rPr>
          <w:rFonts w:cstheme="minorHAnsi"/>
          <w:i/>
          <w:highlight w:val="lightGray"/>
        </w:rPr>
        <w:t xml:space="preserve"> </w:t>
      </w:r>
      <w:r w:rsidR="002F6BC5" w:rsidRPr="003018FE">
        <w:rPr>
          <w:rFonts w:cstheme="minorHAnsi"/>
          <w:i/>
          <w:highlight w:val="lightGray"/>
        </w:rPr>
        <w:t>Contractantul</w:t>
      </w:r>
      <w:r w:rsidRPr="003018FE">
        <w:rPr>
          <w:rFonts w:cstheme="minorHAnsi"/>
          <w:i/>
          <w:highlight w:val="lightGray"/>
        </w:rPr>
        <w:t xml:space="preserve"> va fi ținut deplin responsabil pentru subcontractanții săi în </w:t>
      </w:r>
      <w:r w:rsidR="00FF1E0E" w:rsidRPr="003018FE">
        <w:rPr>
          <w:rFonts w:cstheme="minorHAnsi"/>
          <w:i/>
          <w:highlight w:val="lightGray"/>
        </w:rPr>
        <w:t>furnizarea produselor si realizarea operatiunilor cu titlu accesoriu</w:t>
      </w:r>
      <w:r w:rsidRPr="003018FE">
        <w:rPr>
          <w:rFonts w:cstheme="minorHAnsi"/>
          <w:i/>
          <w:highlight w:val="lightGray"/>
        </w:rPr>
        <w:t xml:space="preserve"> prevăzute în </w:t>
      </w:r>
      <w:r w:rsidR="00116155" w:rsidRPr="003018FE">
        <w:rPr>
          <w:rFonts w:cstheme="minorHAnsi"/>
          <w:i/>
          <w:highlight w:val="lightGray"/>
        </w:rPr>
        <w:t>C</w:t>
      </w:r>
      <w:r w:rsidRPr="003018FE">
        <w:rPr>
          <w:rFonts w:cstheme="minorHAnsi"/>
          <w:i/>
          <w:highlight w:val="lightGray"/>
        </w:rPr>
        <w:t xml:space="preserve">aietul de </w:t>
      </w:r>
      <w:r w:rsidR="00116155" w:rsidRPr="003018FE">
        <w:rPr>
          <w:rFonts w:cstheme="minorHAnsi"/>
          <w:i/>
          <w:highlight w:val="lightGray"/>
        </w:rPr>
        <w:t>S</w:t>
      </w:r>
      <w:r w:rsidRPr="003018FE">
        <w:rPr>
          <w:rFonts w:cstheme="minorHAnsi"/>
          <w:i/>
          <w:highlight w:val="lightGray"/>
        </w:rPr>
        <w:t xml:space="preserve">arcini, urmând să răspundă față de </w:t>
      </w:r>
      <w:r w:rsidR="002F6BC5" w:rsidRPr="003018FE">
        <w:rPr>
          <w:rFonts w:cstheme="minorHAnsi"/>
          <w:i/>
          <w:highlight w:val="lightGray"/>
        </w:rPr>
        <w:t xml:space="preserve">Autoritatea </w:t>
      </w:r>
      <w:r w:rsidR="00116155" w:rsidRPr="003018FE">
        <w:rPr>
          <w:rFonts w:cstheme="minorHAnsi"/>
          <w:i/>
          <w:highlight w:val="lightGray"/>
        </w:rPr>
        <w:t>C</w:t>
      </w:r>
      <w:r w:rsidR="002F6BC5" w:rsidRPr="003018FE">
        <w:rPr>
          <w:rFonts w:cstheme="minorHAnsi"/>
          <w:i/>
          <w:highlight w:val="lightGray"/>
        </w:rPr>
        <w:t>ontractant</w:t>
      </w:r>
      <w:r w:rsidR="00116155" w:rsidRPr="003018FE">
        <w:rPr>
          <w:rFonts w:cstheme="minorHAnsi"/>
          <w:i/>
          <w:highlight w:val="lightGray"/>
        </w:rPr>
        <w:t>ă</w:t>
      </w:r>
      <w:r w:rsidRPr="003018FE">
        <w:rPr>
          <w:rFonts w:cstheme="minorHAnsi"/>
          <w:i/>
          <w:highlight w:val="lightGray"/>
        </w:rPr>
        <w:t xml:space="preserve">, pentru orice nerespectare sau omisiune a respectării oricăror prevederi legale și normative aplicabile. </w:t>
      </w:r>
      <w:r w:rsidR="002F6BC5" w:rsidRPr="003018FE">
        <w:rPr>
          <w:rFonts w:cstheme="minorHAnsi"/>
          <w:i/>
          <w:highlight w:val="lightGray"/>
        </w:rPr>
        <w:t xml:space="preserve">Autoritatea </w:t>
      </w:r>
      <w:r w:rsidR="00D21E76" w:rsidRPr="003018FE">
        <w:rPr>
          <w:rFonts w:cstheme="minorHAnsi"/>
          <w:i/>
          <w:highlight w:val="lightGray"/>
        </w:rPr>
        <w:t>C</w:t>
      </w:r>
      <w:r w:rsidR="002F6BC5" w:rsidRPr="003018FE">
        <w:rPr>
          <w:rFonts w:cstheme="minorHAnsi"/>
          <w:i/>
          <w:highlight w:val="lightGray"/>
        </w:rPr>
        <w:t>ontractant</w:t>
      </w:r>
      <w:r w:rsidR="00116155" w:rsidRPr="003018FE">
        <w:rPr>
          <w:rFonts w:cstheme="minorHAnsi"/>
          <w:i/>
          <w:highlight w:val="lightGray"/>
        </w:rPr>
        <w:t>ă</w:t>
      </w:r>
      <w:r w:rsidRPr="003018FE">
        <w:rPr>
          <w:rFonts w:cstheme="minorHAnsi"/>
          <w:i/>
          <w:highlight w:val="lightGray"/>
        </w:rPr>
        <w:t xml:space="preserve"> nu va fi ținută responsabilă pentru nerespectarea sau omisiunea respectării de către </w:t>
      </w:r>
      <w:r w:rsidR="002F6BC5" w:rsidRPr="003018FE">
        <w:rPr>
          <w:rFonts w:cstheme="minorHAnsi"/>
          <w:i/>
          <w:highlight w:val="lightGray"/>
        </w:rPr>
        <w:t>Contractant</w:t>
      </w:r>
      <w:r w:rsidRPr="003018FE">
        <w:rPr>
          <w:rFonts w:cstheme="minorHAnsi"/>
          <w:i/>
          <w:highlight w:val="lightGray"/>
        </w:rPr>
        <w:t xml:space="preserve"> sau de către subcontractanții acestuia a oricărei prevederi legale sau a oricărui </w:t>
      </w:r>
      <w:r w:rsidR="00116155" w:rsidRPr="003018FE">
        <w:rPr>
          <w:rFonts w:cstheme="minorHAnsi"/>
          <w:i/>
          <w:highlight w:val="lightGray"/>
        </w:rPr>
        <w:t xml:space="preserve">act </w:t>
      </w:r>
      <w:r w:rsidRPr="003018FE">
        <w:rPr>
          <w:rFonts w:cstheme="minorHAnsi"/>
          <w:i/>
          <w:highlight w:val="lightGray"/>
        </w:rPr>
        <w:t>normativ aplicabil</w:t>
      </w:r>
      <w:r w:rsidR="00116155" w:rsidRPr="003018FE">
        <w:rPr>
          <w:rFonts w:cstheme="minorHAnsi"/>
          <w:i/>
          <w:highlight w:val="lightGray"/>
        </w:rPr>
        <w:t xml:space="preserve"> precum și </w:t>
      </w:r>
      <w:r w:rsidRPr="003018FE">
        <w:rPr>
          <w:rFonts w:cstheme="minorHAnsi"/>
          <w:i/>
          <w:highlight w:val="lightGray"/>
        </w:rPr>
        <w:t xml:space="preserve">atât </w:t>
      </w:r>
      <w:r w:rsidR="00116155" w:rsidRPr="003018FE">
        <w:rPr>
          <w:rFonts w:cstheme="minorHAnsi"/>
          <w:i/>
          <w:highlight w:val="lightGray"/>
        </w:rPr>
        <w:t xml:space="preserve">pentru </w:t>
      </w:r>
      <w:r w:rsidR="00FF1E0E" w:rsidRPr="003018FE">
        <w:rPr>
          <w:rFonts w:cstheme="minorHAnsi"/>
          <w:i/>
          <w:highlight w:val="lightGray"/>
        </w:rPr>
        <w:t>furnzarea produselor</w:t>
      </w:r>
      <w:r w:rsidRPr="003018FE">
        <w:rPr>
          <w:rFonts w:cstheme="minorHAnsi"/>
          <w:i/>
          <w:highlight w:val="lightGray"/>
        </w:rPr>
        <w:t xml:space="preserve"> cât și </w:t>
      </w:r>
      <w:r w:rsidR="00116155" w:rsidRPr="003018FE">
        <w:rPr>
          <w:rFonts w:cstheme="minorHAnsi"/>
          <w:i/>
          <w:highlight w:val="lightGray"/>
        </w:rPr>
        <w:t>pentru</w:t>
      </w:r>
      <w:r w:rsidR="00F64B2F" w:rsidRPr="003018FE">
        <w:rPr>
          <w:rFonts w:cstheme="minorHAnsi"/>
          <w:i/>
          <w:highlight w:val="lightGray"/>
        </w:rPr>
        <w:t xml:space="preserve"> </w:t>
      </w:r>
      <w:r w:rsidR="00116155" w:rsidRPr="003018FE">
        <w:rPr>
          <w:rFonts w:cstheme="minorHAnsi"/>
          <w:i/>
          <w:highlight w:val="lightGray"/>
        </w:rPr>
        <w:t xml:space="preserve">rezultatele </w:t>
      </w:r>
      <w:r w:rsidRPr="003018FE">
        <w:rPr>
          <w:rFonts w:cstheme="minorHAnsi"/>
          <w:i/>
          <w:highlight w:val="lightGray"/>
        </w:rPr>
        <w:t xml:space="preserve">generate de </w:t>
      </w:r>
      <w:r w:rsidR="00FF1E0E" w:rsidRPr="003018FE">
        <w:rPr>
          <w:rFonts w:cstheme="minorHAnsi"/>
          <w:i/>
          <w:highlight w:val="lightGray"/>
        </w:rPr>
        <w:t>furnizarea produselor</w:t>
      </w:r>
      <w:r w:rsidRPr="003018FE">
        <w:rPr>
          <w:rFonts w:cstheme="minorHAnsi"/>
          <w:i/>
          <w:highlight w:val="lightGray"/>
        </w:rPr>
        <w:t>.</w:t>
      </w:r>
    </w:p>
    <w:p w:rsidR="000247BD" w:rsidRPr="003018FE" w:rsidRDefault="000247BD" w:rsidP="003018FE">
      <w:pPr>
        <w:spacing w:after="0" w:line="360" w:lineRule="exact"/>
        <w:jc w:val="both"/>
        <w:rPr>
          <w:rFonts w:cstheme="minorHAnsi"/>
          <w:i/>
          <w:highlight w:val="lightGray"/>
        </w:rPr>
      </w:pPr>
      <w:r w:rsidRPr="003018FE">
        <w:rPr>
          <w:rFonts w:cstheme="minorHAnsi"/>
          <w:i/>
          <w:highlight w:val="lightGray"/>
        </w:rPr>
        <w:t xml:space="preserve">În cazul </w:t>
      </w:r>
      <w:r w:rsidR="00B86F1E" w:rsidRPr="003018FE">
        <w:rPr>
          <w:rFonts w:cstheme="minorHAnsi"/>
          <w:i/>
          <w:highlight w:val="lightGray"/>
        </w:rPr>
        <w:t>în care intervin</w:t>
      </w:r>
      <w:r w:rsidRPr="003018FE">
        <w:rPr>
          <w:rFonts w:cstheme="minorHAnsi"/>
          <w:i/>
          <w:highlight w:val="lightGray"/>
        </w:rPr>
        <w:t xml:space="preserve"> schimbări legislative, </w:t>
      </w:r>
      <w:r w:rsidR="002F6BC5" w:rsidRPr="003018FE">
        <w:rPr>
          <w:rFonts w:cstheme="minorHAnsi"/>
          <w:i/>
          <w:highlight w:val="lightGray"/>
        </w:rPr>
        <w:t>Contractantul</w:t>
      </w:r>
      <w:r w:rsidRPr="003018FE">
        <w:rPr>
          <w:rFonts w:cstheme="minorHAnsi"/>
          <w:i/>
          <w:highlight w:val="lightGray"/>
        </w:rPr>
        <w:t xml:space="preserve"> are obligația de a informa </w:t>
      </w:r>
      <w:r w:rsidR="002F6BC5" w:rsidRPr="003018FE">
        <w:rPr>
          <w:rFonts w:cstheme="minorHAnsi"/>
          <w:i/>
          <w:highlight w:val="lightGray"/>
        </w:rPr>
        <w:t xml:space="preserve">Autoritatea </w:t>
      </w:r>
      <w:r w:rsidR="00D21E76" w:rsidRPr="003018FE">
        <w:rPr>
          <w:rFonts w:cstheme="minorHAnsi"/>
          <w:i/>
          <w:highlight w:val="lightGray"/>
        </w:rPr>
        <w:t>C</w:t>
      </w:r>
      <w:r w:rsidR="002F6BC5" w:rsidRPr="003018FE">
        <w:rPr>
          <w:rFonts w:cstheme="minorHAnsi"/>
          <w:i/>
          <w:highlight w:val="lightGray"/>
        </w:rPr>
        <w:t>ontractant</w:t>
      </w:r>
      <w:r w:rsidR="00B86F1E" w:rsidRPr="003018FE">
        <w:rPr>
          <w:rFonts w:cstheme="minorHAnsi"/>
          <w:i/>
          <w:highlight w:val="lightGray"/>
        </w:rPr>
        <w:t>ă</w:t>
      </w:r>
      <w:r w:rsidRPr="003018FE">
        <w:rPr>
          <w:rFonts w:cstheme="minorHAnsi"/>
          <w:i/>
          <w:highlight w:val="lightGray"/>
        </w:rPr>
        <w:t xml:space="preserve"> cu privire la consecințele asupra activităților c</w:t>
      </w:r>
      <w:r w:rsidR="00B86F1E" w:rsidRPr="003018FE">
        <w:rPr>
          <w:rFonts w:cstheme="minorHAnsi"/>
          <w:i/>
          <w:highlight w:val="lightGray"/>
        </w:rPr>
        <w:t>ar</w:t>
      </w:r>
      <w:r w:rsidRPr="003018FE">
        <w:rPr>
          <w:rFonts w:cstheme="minorHAnsi"/>
          <w:i/>
          <w:highlight w:val="lightGray"/>
        </w:rPr>
        <w:t xml:space="preserve">e fac obiectul </w:t>
      </w:r>
      <w:r w:rsidR="00B86F1E" w:rsidRPr="003018FE">
        <w:rPr>
          <w:rFonts w:cstheme="minorHAnsi"/>
          <w:i/>
          <w:highlight w:val="lightGray"/>
        </w:rPr>
        <w:t>C</w:t>
      </w:r>
      <w:r w:rsidRPr="003018FE">
        <w:rPr>
          <w:rFonts w:cstheme="minorHAnsi"/>
          <w:i/>
          <w:highlight w:val="lightGray"/>
        </w:rPr>
        <w:t>ontractului și de a-și adapta activitatea</w:t>
      </w:r>
      <w:r w:rsidR="00C80F82" w:rsidRPr="003018FE">
        <w:rPr>
          <w:rFonts w:cstheme="minorHAnsi"/>
          <w:i/>
          <w:highlight w:val="lightGray"/>
        </w:rPr>
        <w:t xml:space="preserve"> </w:t>
      </w:r>
      <w:r w:rsidR="00B86F1E" w:rsidRPr="003018FE">
        <w:rPr>
          <w:rFonts w:cstheme="minorHAnsi"/>
          <w:i/>
          <w:highlight w:val="lightGray"/>
        </w:rPr>
        <w:t>î</w:t>
      </w:r>
      <w:r w:rsidR="00C80F82" w:rsidRPr="003018FE">
        <w:rPr>
          <w:rFonts w:cstheme="minorHAnsi"/>
          <w:i/>
          <w:highlight w:val="lightGray"/>
        </w:rPr>
        <w:t xml:space="preserve">n </w:t>
      </w:r>
      <w:r w:rsidR="00B86F1E" w:rsidRPr="003018FE">
        <w:rPr>
          <w:rFonts w:cstheme="minorHAnsi"/>
          <w:i/>
          <w:highlight w:val="lightGray"/>
        </w:rPr>
        <w:t>funcție</w:t>
      </w:r>
      <w:r w:rsidR="00C80F82" w:rsidRPr="003018FE">
        <w:rPr>
          <w:rFonts w:cstheme="minorHAnsi"/>
          <w:i/>
          <w:highlight w:val="lightGray"/>
        </w:rPr>
        <w:t xml:space="preserve"> de decizia </w:t>
      </w:r>
      <w:r w:rsidR="00D21E76" w:rsidRPr="003018FE">
        <w:rPr>
          <w:rFonts w:cstheme="minorHAnsi"/>
          <w:i/>
          <w:highlight w:val="lightGray"/>
        </w:rPr>
        <w:t>Autorit</w:t>
      </w:r>
      <w:r w:rsidR="00B86F1E" w:rsidRPr="003018FE">
        <w:rPr>
          <w:rFonts w:cstheme="minorHAnsi"/>
          <w:i/>
          <w:highlight w:val="lightGray"/>
        </w:rPr>
        <w:t>ăț</w:t>
      </w:r>
      <w:r w:rsidR="00D21E76" w:rsidRPr="003018FE">
        <w:rPr>
          <w:rFonts w:cstheme="minorHAnsi"/>
          <w:i/>
          <w:highlight w:val="lightGray"/>
        </w:rPr>
        <w:t>ii C</w:t>
      </w:r>
      <w:r w:rsidR="002F6BC5" w:rsidRPr="003018FE">
        <w:rPr>
          <w:rFonts w:cstheme="minorHAnsi"/>
          <w:i/>
          <w:highlight w:val="lightGray"/>
        </w:rPr>
        <w:t>ontractante</w:t>
      </w:r>
      <w:r w:rsidR="00C80F82" w:rsidRPr="003018FE">
        <w:rPr>
          <w:rFonts w:cstheme="minorHAnsi"/>
          <w:i/>
          <w:highlight w:val="lightGray"/>
        </w:rPr>
        <w:t xml:space="preserve"> </w:t>
      </w:r>
      <w:r w:rsidR="00B86F1E" w:rsidRPr="003018FE">
        <w:rPr>
          <w:rFonts w:cstheme="minorHAnsi"/>
          <w:i/>
          <w:highlight w:val="lightGray"/>
        </w:rPr>
        <w:t>î</w:t>
      </w:r>
      <w:r w:rsidR="00C80F82" w:rsidRPr="003018FE">
        <w:rPr>
          <w:rFonts w:cstheme="minorHAnsi"/>
          <w:i/>
          <w:highlight w:val="lightGray"/>
        </w:rPr>
        <w:t xml:space="preserve">n </w:t>
      </w:r>
      <w:r w:rsidR="00B86F1E" w:rsidRPr="003018FE">
        <w:rPr>
          <w:rFonts w:cstheme="minorHAnsi"/>
          <w:i/>
          <w:highlight w:val="lightGray"/>
        </w:rPr>
        <w:t>legătură</w:t>
      </w:r>
      <w:r w:rsidR="00C80F82" w:rsidRPr="003018FE">
        <w:rPr>
          <w:rFonts w:cstheme="minorHAnsi"/>
          <w:i/>
          <w:highlight w:val="lightGray"/>
        </w:rPr>
        <w:t xml:space="preserve"> cu </w:t>
      </w:r>
      <w:r w:rsidR="00B86F1E" w:rsidRPr="003018FE">
        <w:rPr>
          <w:rFonts w:cstheme="minorHAnsi"/>
          <w:i/>
          <w:highlight w:val="lightGray"/>
        </w:rPr>
        <w:t>schimbările</w:t>
      </w:r>
      <w:r w:rsidR="00C80F82" w:rsidRPr="003018FE">
        <w:rPr>
          <w:rFonts w:cstheme="minorHAnsi"/>
          <w:i/>
          <w:highlight w:val="lightGray"/>
        </w:rPr>
        <w:t xml:space="preserve"> legislative</w:t>
      </w:r>
      <w:r w:rsidRPr="003018FE">
        <w:rPr>
          <w:rFonts w:cstheme="minorHAnsi"/>
          <w:i/>
          <w:highlight w:val="lightGray"/>
        </w:rPr>
        <w:t>.</w:t>
      </w:r>
      <w:r w:rsidR="00F64B2F" w:rsidRPr="003018FE">
        <w:rPr>
          <w:rFonts w:cstheme="minorHAnsi"/>
          <w:i/>
          <w:highlight w:val="lightGray"/>
        </w:rPr>
        <w:t xml:space="preserve"> În cazul în care o astfel de situație este aplicabilă trebuie precizat în Contract mecanismul de soluționare a unor astfel de situații. </w:t>
      </w:r>
    </w:p>
    <w:p w:rsidR="0021053E" w:rsidRPr="003018FE" w:rsidRDefault="0021053E" w:rsidP="003018FE">
      <w:pPr>
        <w:spacing w:after="0" w:line="360" w:lineRule="exact"/>
        <w:jc w:val="both"/>
        <w:rPr>
          <w:rFonts w:cstheme="minorHAnsi"/>
          <w:i/>
          <w:highlight w:val="lightGray"/>
        </w:rPr>
      </w:pPr>
    </w:p>
    <w:p w:rsidR="0021053E" w:rsidRPr="003018FE" w:rsidRDefault="00610386" w:rsidP="003018FE">
      <w:pPr>
        <w:spacing w:after="0" w:line="360" w:lineRule="exact"/>
        <w:jc w:val="both"/>
        <w:rPr>
          <w:rFonts w:cstheme="minorHAnsi"/>
          <w:i/>
          <w:highlight w:val="lightGray"/>
        </w:rPr>
      </w:pPr>
      <w:r w:rsidRPr="003018FE">
        <w:rPr>
          <w:rFonts w:cstheme="minorHAnsi"/>
        </w:rPr>
        <w:lastRenderedPageBreak/>
        <w:t xml:space="preserve">Ofertantul devenit Contractant are obligatia de a respecta in executarea Contractului, </w:t>
      </w:r>
      <w:r w:rsidR="0021053E" w:rsidRPr="003018FE">
        <w:rPr>
          <w:rFonts w:cstheme="minorHAnsi"/>
        </w:rPr>
        <w:t>obligațiile aplicabile în domeniul mediului, social și al muncii instituite prin dreptul Uniunii, prin dreptul național, prin acorduri colective sau prin dispozițiile internaționale de drept în domeniul mediului, social și al muncii enumerate în anexa X</w:t>
      </w:r>
      <w:r w:rsidRPr="003018FE">
        <w:rPr>
          <w:rFonts w:cstheme="minorHAnsi"/>
        </w:rPr>
        <w:t xml:space="preserve"> la Directiva 2014/24,</w:t>
      </w:r>
      <w:r w:rsidRPr="003018FE">
        <w:rPr>
          <w:rFonts w:cstheme="minorHAnsi"/>
          <w:i/>
        </w:rPr>
        <w:t xml:space="preserve"> </w:t>
      </w:r>
      <w:r w:rsidRPr="003018FE">
        <w:rPr>
          <w:rFonts w:cstheme="minorHAnsi"/>
        </w:rPr>
        <w:t xml:space="preserve">respectiv </w:t>
      </w:r>
      <w:r w:rsidRPr="003018FE">
        <w:rPr>
          <w:rFonts w:cstheme="minorHAnsi"/>
          <w:i/>
          <w:highlight w:val="lightGray"/>
        </w:rPr>
        <w:t>[selectati din lista de mai jos dupa cum este aplicabil]:</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87 a OIM privind libertatea de asociere și protecția dreptului de organizare;</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98 a OIM privind dreptul de organizare și negociere colectivă;</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29 a OIM privind munca forțată;</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105 a OIM privind abolirea muncii forțate;</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138 a OIM privind vârsta minimă de încadrare în muncă;</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111 a OIM privind discriminarea (ocuparea forței de muncă și profesie);</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100 a OIM privind egalitatea remunerației;</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nr. 182 a OIM privind cele mai grave forme ale muncii copiilor;</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de la Viena privind protecția stratului de ozon și Protocolul său de la Montreal privind substanțele care epuizează stratul de ozon;</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de la Basel privind controlul circulației transfrontaliere a deșeurilor periculoase și al eliminării acestora (Convenția de la Basel);</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de la Stockholm privind poluanții organici persistenți (Convenția de la Stockholm privind POP);</w:t>
      </w:r>
    </w:p>
    <w:p w:rsidR="0021053E" w:rsidRPr="003018FE" w:rsidRDefault="0021053E" w:rsidP="003018FE">
      <w:pPr>
        <w:pStyle w:val="ListParagraph"/>
        <w:numPr>
          <w:ilvl w:val="0"/>
          <w:numId w:val="57"/>
        </w:numPr>
        <w:spacing w:after="0" w:line="360" w:lineRule="exact"/>
        <w:jc w:val="both"/>
        <w:rPr>
          <w:rFonts w:cstheme="minorHAnsi"/>
          <w:i/>
          <w:highlight w:val="lightGray"/>
        </w:rPr>
      </w:pPr>
      <w:r w:rsidRPr="003018FE">
        <w:rPr>
          <w:rFonts w:cstheme="minorHAnsi"/>
          <w:i/>
          <w:highlight w:val="lightGray"/>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610386" w:rsidRPr="003018FE" w:rsidRDefault="00610386" w:rsidP="003018FE">
      <w:pPr>
        <w:spacing w:after="0" w:line="360" w:lineRule="exact"/>
        <w:jc w:val="both"/>
        <w:rPr>
          <w:rFonts w:cstheme="minorHAnsi"/>
          <w:i/>
          <w:highlight w:val="lightGray"/>
        </w:rPr>
      </w:pPr>
    </w:p>
    <w:p w:rsidR="000247BD" w:rsidRPr="003018FE" w:rsidRDefault="000247BD" w:rsidP="003018FE">
      <w:pPr>
        <w:spacing w:after="0" w:line="360" w:lineRule="exact"/>
        <w:jc w:val="both"/>
        <w:rPr>
          <w:rFonts w:cstheme="minorHAnsi"/>
          <w:i/>
        </w:rPr>
      </w:pPr>
      <w:r w:rsidRPr="003018FE">
        <w:rPr>
          <w:rFonts w:cstheme="minorHAnsi"/>
        </w:rPr>
        <w:t xml:space="preserve">Actele normative </w:t>
      </w:r>
      <w:r w:rsidR="00B86F1E" w:rsidRPr="003018FE">
        <w:rPr>
          <w:rFonts w:cstheme="minorHAnsi"/>
        </w:rPr>
        <w:t>ș</w:t>
      </w:r>
      <w:r w:rsidRPr="003018FE">
        <w:rPr>
          <w:rFonts w:cstheme="minorHAnsi"/>
        </w:rPr>
        <w:t xml:space="preserve">i standardele indicate mai jos sunt considerate indicative </w:t>
      </w:r>
      <w:r w:rsidR="00B86F1E" w:rsidRPr="003018FE">
        <w:rPr>
          <w:rFonts w:cstheme="minorHAnsi"/>
        </w:rPr>
        <w:t>ș</w:t>
      </w:r>
      <w:r w:rsidRPr="003018FE">
        <w:rPr>
          <w:rFonts w:cstheme="minorHAnsi"/>
        </w:rPr>
        <w:t>i nelimitative; enumerarea actelor normative din acest capitol este oferit</w:t>
      </w:r>
      <w:r w:rsidR="00B86F1E" w:rsidRPr="003018FE">
        <w:rPr>
          <w:rFonts w:cstheme="minorHAnsi"/>
        </w:rPr>
        <w:t>ă</w:t>
      </w:r>
      <w:r w:rsidRPr="003018FE">
        <w:rPr>
          <w:rFonts w:cstheme="minorHAnsi"/>
        </w:rPr>
        <w:t xml:space="preserve"> ca referinț</w:t>
      </w:r>
      <w:r w:rsidR="00B86F1E" w:rsidRPr="003018FE">
        <w:rPr>
          <w:rFonts w:cstheme="minorHAnsi"/>
        </w:rPr>
        <w:t>ă</w:t>
      </w:r>
      <w:r w:rsidRPr="003018FE">
        <w:rPr>
          <w:rFonts w:cstheme="minorHAnsi"/>
        </w:rPr>
        <w:t xml:space="preserve"> </w:t>
      </w:r>
      <w:r w:rsidR="00B86F1E" w:rsidRPr="003018FE">
        <w:rPr>
          <w:rFonts w:cstheme="minorHAnsi"/>
        </w:rPr>
        <w:t>ș</w:t>
      </w:r>
      <w:r w:rsidRPr="003018FE">
        <w:rPr>
          <w:rFonts w:cstheme="minorHAnsi"/>
        </w:rPr>
        <w:t xml:space="preserve">i nu </w:t>
      </w:r>
      <w:r w:rsidR="00114F91" w:rsidRPr="003018FE">
        <w:rPr>
          <w:rFonts w:cstheme="minorHAnsi"/>
        </w:rPr>
        <w:t>trebuie considerat</w:t>
      </w:r>
      <w:r w:rsidR="00B86F1E" w:rsidRPr="003018FE">
        <w:rPr>
          <w:rFonts w:cstheme="minorHAnsi"/>
        </w:rPr>
        <w:t>ă</w:t>
      </w:r>
      <w:r w:rsidR="00114F91" w:rsidRPr="003018FE">
        <w:rPr>
          <w:rFonts w:cstheme="minorHAnsi"/>
        </w:rPr>
        <w:t xml:space="preserve"> limitativ</w:t>
      </w:r>
      <w:r w:rsidR="00B86F1E" w:rsidRPr="003018FE">
        <w:rPr>
          <w:rFonts w:cstheme="minorHAnsi"/>
        </w:rPr>
        <w:t>ă</w:t>
      </w:r>
      <w:r w:rsidR="00114F91" w:rsidRPr="003018FE">
        <w:rPr>
          <w:rFonts w:cstheme="minorHAnsi"/>
        </w:rPr>
        <w:t xml:space="preserve">: </w:t>
      </w:r>
      <w:r w:rsidRPr="003018FE">
        <w:rPr>
          <w:rFonts w:cstheme="minorHAnsi"/>
          <w:i/>
          <w:highlight w:val="lightGray"/>
        </w:rPr>
        <w:t>[introduceți]</w:t>
      </w:r>
      <w:r w:rsidR="00B86F1E" w:rsidRPr="003018FE">
        <w:rPr>
          <w:rFonts w:cstheme="minorHAnsi"/>
          <w:i/>
        </w:rPr>
        <w:t>.</w:t>
      </w:r>
    </w:p>
    <w:p w:rsidR="00B86F1E" w:rsidRPr="003018FE" w:rsidRDefault="00B86F1E" w:rsidP="003018FE">
      <w:pPr>
        <w:spacing w:after="0" w:line="360" w:lineRule="exact"/>
        <w:rPr>
          <w:rFonts w:cstheme="minorHAnsi"/>
        </w:rPr>
      </w:pPr>
    </w:p>
    <w:p w:rsidR="0042549E" w:rsidRPr="003018FE" w:rsidRDefault="0042549E" w:rsidP="003018FE">
      <w:pPr>
        <w:pStyle w:val="Heading1"/>
        <w:numPr>
          <w:ilvl w:val="0"/>
          <w:numId w:val="1"/>
        </w:numPr>
        <w:spacing w:before="0" w:line="360" w:lineRule="exact"/>
        <w:jc w:val="both"/>
        <w:rPr>
          <w:rFonts w:cstheme="minorHAnsi"/>
          <w:szCs w:val="22"/>
        </w:rPr>
      </w:pPr>
      <w:bookmarkStart w:id="36" w:name="_Toc478634991"/>
      <w:r w:rsidRPr="003018FE">
        <w:rPr>
          <w:rFonts w:cstheme="minorHAnsi"/>
          <w:szCs w:val="22"/>
        </w:rPr>
        <w:t>Managementul</w:t>
      </w:r>
      <w:r w:rsidR="00CC63AC" w:rsidRPr="003018FE">
        <w:rPr>
          <w:rFonts w:cstheme="minorHAnsi"/>
          <w:szCs w:val="22"/>
        </w:rPr>
        <w:t>/Gestio</w:t>
      </w:r>
      <w:r w:rsidR="00083451" w:rsidRPr="003018FE">
        <w:rPr>
          <w:rFonts w:cstheme="minorHAnsi"/>
          <w:szCs w:val="22"/>
        </w:rPr>
        <w:t>narea C</w:t>
      </w:r>
      <w:r w:rsidRPr="003018FE">
        <w:rPr>
          <w:rFonts w:cstheme="minorHAnsi"/>
          <w:szCs w:val="22"/>
        </w:rPr>
        <w:t>ontractului</w:t>
      </w:r>
      <w:r w:rsidR="00083451" w:rsidRPr="003018FE">
        <w:rPr>
          <w:rFonts w:cstheme="minorHAnsi"/>
          <w:szCs w:val="22"/>
        </w:rPr>
        <w:t xml:space="preserve"> </w:t>
      </w:r>
      <w:r w:rsidR="00B86F1E" w:rsidRPr="003018FE">
        <w:rPr>
          <w:rFonts w:cstheme="minorHAnsi"/>
          <w:szCs w:val="22"/>
        </w:rPr>
        <w:t>ș</w:t>
      </w:r>
      <w:r w:rsidR="00083451" w:rsidRPr="003018FE">
        <w:rPr>
          <w:rFonts w:cstheme="minorHAnsi"/>
          <w:szCs w:val="22"/>
        </w:rPr>
        <w:t xml:space="preserve">i </w:t>
      </w:r>
      <w:r w:rsidR="00B86F1E" w:rsidRPr="003018FE">
        <w:rPr>
          <w:rFonts w:cstheme="minorHAnsi"/>
          <w:szCs w:val="22"/>
        </w:rPr>
        <w:t xml:space="preserve">activități de </w:t>
      </w:r>
      <w:r w:rsidR="00083451" w:rsidRPr="003018FE">
        <w:rPr>
          <w:rFonts w:cstheme="minorHAnsi"/>
          <w:szCs w:val="22"/>
        </w:rPr>
        <w:t xml:space="preserve">raportare </w:t>
      </w:r>
      <w:r w:rsidR="00252C4B" w:rsidRPr="003018FE">
        <w:rPr>
          <w:rFonts w:cstheme="minorHAnsi"/>
          <w:szCs w:val="22"/>
        </w:rPr>
        <w:t>î</w:t>
      </w:r>
      <w:r w:rsidR="00083451" w:rsidRPr="003018FE">
        <w:rPr>
          <w:rFonts w:cstheme="minorHAnsi"/>
          <w:szCs w:val="22"/>
        </w:rPr>
        <w:t>n cadrul Contractului</w:t>
      </w:r>
      <w:bookmarkEnd w:id="36"/>
    </w:p>
    <w:p w:rsidR="00804CEB" w:rsidRPr="003018FE" w:rsidRDefault="00804CEB" w:rsidP="003018FE">
      <w:pPr>
        <w:spacing w:after="0" w:line="360" w:lineRule="exact"/>
        <w:jc w:val="both"/>
        <w:rPr>
          <w:rFonts w:cstheme="minorHAnsi"/>
          <w:i/>
          <w:highlight w:val="lightGray"/>
        </w:rPr>
      </w:pPr>
    </w:p>
    <w:p w:rsidR="000E245B" w:rsidRPr="003018FE" w:rsidRDefault="00B86F1E" w:rsidP="003018FE">
      <w:pPr>
        <w:spacing w:after="0" w:line="360" w:lineRule="exact"/>
        <w:jc w:val="both"/>
        <w:rPr>
          <w:rFonts w:cstheme="minorHAnsi"/>
          <w:i/>
          <w:highlight w:val="lightGray"/>
        </w:rPr>
      </w:pPr>
      <w:r w:rsidRPr="003018FE">
        <w:rPr>
          <w:rFonts w:cstheme="minorHAnsi"/>
          <w:i/>
          <w:highlight w:val="lightGray"/>
        </w:rPr>
        <w:t>Î</w:t>
      </w:r>
      <w:r w:rsidR="00633FC0" w:rsidRPr="003018FE">
        <w:rPr>
          <w:rFonts w:cstheme="minorHAnsi"/>
          <w:i/>
          <w:highlight w:val="lightGray"/>
        </w:rPr>
        <w:t xml:space="preserve">n acest capitol </w:t>
      </w:r>
      <w:r w:rsidRPr="003018FE">
        <w:rPr>
          <w:rFonts w:cstheme="minorHAnsi"/>
          <w:i/>
          <w:highlight w:val="lightGray"/>
        </w:rPr>
        <w:t>introduceți</w:t>
      </w:r>
      <w:r w:rsidR="00633FC0" w:rsidRPr="003018FE">
        <w:rPr>
          <w:rFonts w:cstheme="minorHAnsi"/>
          <w:i/>
          <w:highlight w:val="lightGray"/>
        </w:rPr>
        <w:t xml:space="preserve"> </w:t>
      </w:r>
      <w:r w:rsidRPr="003018FE">
        <w:rPr>
          <w:rFonts w:cstheme="minorHAnsi"/>
          <w:i/>
          <w:highlight w:val="lightGray"/>
        </w:rPr>
        <w:t>informații</w:t>
      </w:r>
      <w:r w:rsidR="00633FC0" w:rsidRPr="003018FE">
        <w:rPr>
          <w:rFonts w:cstheme="minorHAnsi"/>
          <w:i/>
          <w:highlight w:val="lightGray"/>
        </w:rPr>
        <w:t xml:space="preserve"> despre modalitatea </w:t>
      </w:r>
      <w:r w:rsidRPr="003018FE">
        <w:rPr>
          <w:rFonts w:cstheme="minorHAnsi"/>
          <w:i/>
          <w:highlight w:val="lightGray"/>
        </w:rPr>
        <w:t>î</w:t>
      </w:r>
      <w:r w:rsidR="00633FC0" w:rsidRPr="003018FE">
        <w:rPr>
          <w:rFonts w:cstheme="minorHAnsi"/>
          <w:i/>
          <w:highlight w:val="lightGray"/>
        </w:rPr>
        <w:t>n care se asigur</w:t>
      </w:r>
      <w:r w:rsidRPr="003018FE">
        <w:rPr>
          <w:rFonts w:cstheme="minorHAnsi"/>
          <w:i/>
          <w:highlight w:val="lightGray"/>
        </w:rPr>
        <w:t>ă</w:t>
      </w:r>
      <w:r w:rsidR="00633FC0" w:rsidRPr="003018FE">
        <w:rPr>
          <w:rFonts w:cstheme="minorHAnsi"/>
          <w:i/>
          <w:highlight w:val="lightGray"/>
        </w:rPr>
        <w:t xml:space="preserve"> managementul </w:t>
      </w:r>
      <w:r w:rsidRPr="003018FE">
        <w:rPr>
          <w:rFonts w:cstheme="minorHAnsi"/>
          <w:i/>
          <w:highlight w:val="lightGray"/>
        </w:rPr>
        <w:t>C</w:t>
      </w:r>
      <w:r w:rsidR="00633FC0" w:rsidRPr="003018FE">
        <w:rPr>
          <w:rFonts w:cstheme="minorHAnsi"/>
          <w:i/>
          <w:highlight w:val="lightGray"/>
        </w:rPr>
        <w:t>ontractului</w:t>
      </w:r>
      <w:r w:rsidR="00C9428B" w:rsidRPr="003018FE">
        <w:rPr>
          <w:rFonts w:cstheme="minorHAnsi"/>
          <w:i/>
          <w:highlight w:val="lightGray"/>
        </w:rPr>
        <w:t>. Managementul contractului include o componentă de management și o componentă administrativă – de administrare efectivă a Contractului – și presupune</w:t>
      </w:r>
      <w:r w:rsidR="002754B5" w:rsidRPr="003018FE">
        <w:rPr>
          <w:rFonts w:cstheme="minorHAnsi"/>
          <w:i/>
          <w:highlight w:val="lightGray"/>
        </w:rPr>
        <w:t xml:space="preserve"> </w:t>
      </w:r>
      <w:r w:rsidR="00C9428B" w:rsidRPr="003018FE">
        <w:rPr>
          <w:rFonts w:cstheme="minorHAnsi"/>
          <w:i/>
          <w:highlight w:val="lightGray"/>
        </w:rPr>
        <w:t xml:space="preserve">coordonarea continuă, monitorizarea </w:t>
      </w:r>
      <w:r w:rsidR="002754B5" w:rsidRPr="003018FE">
        <w:rPr>
          <w:rFonts w:cstheme="minorHAnsi"/>
          <w:i/>
          <w:highlight w:val="lightGray"/>
        </w:rPr>
        <w:t xml:space="preserve"> și controlul tuturor activităților și rezultatelor realizate de Contractant</w:t>
      </w:r>
      <w:r w:rsidR="000E245B" w:rsidRPr="003018FE">
        <w:rPr>
          <w:rFonts w:cstheme="minorHAnsi"/>
          <w:i/>
          <w:highlight w:val="lightGray"/>
        </w:rPr>
        <w:t>, avand ca date de intrare:</w:t>
      </w:r>
    </w:p>
    <w:p w:rsidR="00504285" w:rsidRPr="003018FE" w:rsidRDefault="001D47E4" w:rsidP="003018FE">
      <w:pPr>
        <w:pStyle w:val="ListParagraph"/>
        <w:numPr>
          <w:ilvl w:val="0"/>
          <w:numId w:val="58"/>
        </w:numPr>
        <w:spacing w:after="0" w:line="360" w:lineRule="exact"/>
        <w:jc w:val="both"/>
        <w:rPr>
          <w:rFonts w:cstheme="minorHAnsi"/>
          <w:i/>
          <w:highlight w:val="lightGray"/>
        </w:rPr>
      </w:pPr>
      <w:r w:rsidRPr="003018FE">
        <w:rPr>
          <w:rFonts w:cstheme="minorHAnsi"/>
          <w:i/>
          <w:highlight w:val="lightGray"/>
        </w:rPr>
        <w:t>Graficul de livrare</w:t>
      </w:r>
      <w:r w:rsidR="00B675FF" w:rsidRPr="003018FE">
        <w:rPr>
          <w:rFonts w:cstheme="minorHAnsi"/>
          <w:i/>
          <w:highlight w:val="lightGray"/>
        </w:rPr>
        <w:t xml:space="preserve"> </w:t>
      </w:r>
      <w:r w:rsidR="002C132C" w:rsidRPr="003018FE">
        <w:rPr>
          <w:rFonts w:cstheme="minorHAnsi"/>
          <w:i/>
          <w:highlight w:val="lightGray"/>
        </w:rPr>
        <w:t>acceptat de parti, asa cum este definit in Contract</w:t>
      </w:r>
    </w:p>
    <w:p w:rsidR="002C132C" w:rsidRPr="003018FE" w:rsidRDefault="00B675FF" w:rsidP="003018FE">
      <w:pPr>
        <w:pStyle w:val="ListParagraph"/>
        <w:numPr>
          <w:ilvl w:val="0"/>
          <w:numId w:val="58"/>
        </w:numPr>
        <w:spacing w:after="0" w:line="360" w:lineRule="exact"/>
        <w:jc w:val="both"/>
        <w:rPr>
          <w:rFonts w:cstheme="minorHAnsi"/>
          <w:i/>
          <w:highlight w:val="lightGray"/>
        </w:rPr>
      </w:pPr>
      <w:r w:rsidRPr="003018FE">
        <w:rPr>
          <w:rFonts w:cstheme="minorHAnsi"/>
          <w:i/>
          <w:highlight w:val="lightGray"/>
        </w:rPr>
        <w:t>Informatii despre implicarea efectiva a tertilor sustinatori cu resursele puse la dispozitie</w:t>
      </w:r>
    </w:p>
    <w:p w:rsidR="00B675FF" w:rsidRPr="003018FE" w:rsidRDefault="00B675FF" w:rsidP="003018FE">
      <w:pPr>
        <w:pStyle w:val="ListParagraph"/>
        <w:numPr>
          <w:ilvl w:val="0"/>
          <w:numId w:val="58"/>
        </w:numPr>
        <w:spacing w:after="0" w:line="360" w:lineRule="exact"/>
        <w:jc w:val="both"/>
        <w:rPr>
          <w:rFonts w:cstheme="minorHAnsi"/>
          <w:i/>
          <w:highlight w:val="lightGray"/>
        </w:rPr>
      </w:pPr>
      <w:r w:rsidRPr="003018FE">
        <w:rPr>
          <w:rFonts w:cstheme="minorHAnsi"/>
          <w:i/>
          <w:highlight w:val="lightGray"/>
        </w:rPr>
        <w:lastRenderedPageBreak/>
        <w:t xml:space="preserve">Comunicarile intre Contractant si tert(i) sustinator(i) cu privire la existenta sau inexistenta dificultatilor in implementarea Contractului </w:t>
      </w:r>
    </w:p>
    <w:p w:rsidR="00B675FF" w:rsidRPr="003018FE" w:rsidRDefault="00B675FF" w:rsidP="003018FE">
      <w:pPr>
        <w:pStyle w:val="ListParagraph"/>
        <w:numPr>
          <w:ilvl w:val="0"/>
          <w:numId w:val="58"/>
        </w:numPr>
        <w:spacing w:after="0" w:line="360" w:lineRule="exact"/>
        <w:jc w:val="both"/>
        <w:rPr>
          <w:rFonts w:cstheme="minorHAnsi"/>
          <w:i/>
          <w:highlight w:val="lightGray"/>
        </w:rPr>
      </w:pPr>
      <w:r w:rsidRPr="003018FE">
        <w:rPr>
          <w:rFonts w:cstheme="minorHAnsi"/>
          <w:i/>
          <w:highlight w:val="lightGray"/>
        </w:rPr>
        <w:t xml:space="preserve">Pozitia tertului sustinator in legatura cu informatiile comunicate  </w:t>
      </w:r>
    </w:p>
    <w:p w:rsidR="00C9428B" w:rsidRPr="003018FE" w:rsidRDefault="00C9428B" w:rsidP="003018FE">
      <w:pPr>
        <w:spacing w:after="0" w:line="360" w:lineRule="exact"/>
        <w:jc w:val="both"/>
        <w:rPr>
          <w:rFonts w:cstheme="minorHAnsi"/>
          <w:i/>
          <w:highlight w:val="lightGray"/>
        </w:rPr>
      </w:pPr>
      <w:r w:rsidRPr="003018FE">
        <w:rPr>
          <w:rFonts w:cstheme="minorHAnsi"/>
          <w:i/>
          <w:highlight w:val="lightGray"/>
        </w:rPr>
        <w:t xml:space="preserve">Rațiunea managementului contractului este obținerea asigurării că la finalizarea Contractului, Autoritatea Contractantă a obținut ce și-a planificat și poate dovedi îndeplinirea obiectivelor și obținerea beneficiilor documentate în Referatul de Necesitate și în Strategia de Contractare. De aceea, managementul Contractului trebuie planificat în etapa de pregătire a procesului de achiziție, la momentul elaborării Caietului de sarcini și a Contractului.   </w:t>
      </w:r>
    </w:p>
    <w:p w:rsidR="00B04FB4" w:rsidRPr="003018FE" w:rsidRDefault="00B04FB4" w:rsidP="003018FE">
      <w:pPr>
        <w:spacing w:after="0" w:line="360" w:lineRule="exact"/>
        <w:jc w:val="both"/>
        <w:rPr>
          <w:rFonts w:cstheme="minorHAnsi"/>
          <w:i/>
          <w:highlight w:val="lightGray"/>
        </w:rPr>
      </w:pPr>
    </w:p>
    <w:p w:rsidR="002D4F69" w:rsidRPr="003018FE" w:rsidRDefault="00290B1D" w:rsidP="003018FE">
      <w:pPr>
        <w:spacing w:after="0" w:line="360" w:lineRule="exact"/>
        <w:jc w:val="both"/>
        <w:rPr>
          <w:rFonts w:cstheme="minorHAnsi"/>
          <w:i/>
        </w:rPr>
      </w:pPr>
      <w:r w:rsidRPr="003018FE">
        <w:rPr>
          <w:rFonts w:cstheme="minorHAnsi"/>
          <w:i/>
          <w:highlight w:val="lightGray"/>
        </w:rPr>
        <w:t xml:space="preserve">Cu luarea </w:t>
      </w:r>
      <w:r w:rsidR="00B86F1E" w:rsidRPr="003018FE">
        <w:rPr>
          <w:rFonts w:cstheme="minorHAnsi"/>
          <w:i/>
          <w:highlight w:val="lightGray"/>
        </w:rPr>
        <w:t>î</w:t>
      </w:r>
      <w:r w:rsidRPr="003018FE">
        <w:rPr>
          <w:rFonts w:cstheme="minorHAnsi"/>
          <w:i/>
          <w:highlight w:val="lightGray"/>
        </w:rPr>
        <w:t xml:space="preserve">n considerare a volumului </w:t>
      </w:r>
      <w:r w:rsidR="00B86F1E" w:rsidRPr="003018FE">
        <w:rPr>
          <w:rFonts w:cstheme="minorHAnsi"/>
          <w:i/>
          <w:highlight w:val="lightGray"/>
        </w:rPr>
        <w:t>activităților</w:t>
      </w:r>
      <w:r w:rsidRPr="003018FE">
        <w:rPr>
          <w:rFonts w:cstheme="minorHAnsi"/>
          <w:i/>
          <w:highlight w:val="lightGray"/>
        </w:rPr>
        <w:t xml:space="preserve"> </w:t>
      </w:r>
      <w:r w:rsidR="00B86F1E" w:rsidRPr="003018FE">
        <w:rPr>
          <w:rFonts w:cstheme="minorHAnsi"/>
          <w:i/>
          <w:highlight w:val="lightGray"/>
        </w:rPr>
        <w:t>î</w:t>
      </w:r>
      <w:r w:rsidRPr="003018FE">
        <w:rPr>
          <w:rFonts w:cstheme="minorHAnsi"/>
          <w:i/>
          <w:highlight w:val="lightGray"/>
        </w:rPr>
        <w:t xml:space="preserve">n </w:t>
      </w:r>
      <w:r w:rsidR="00B86F1E" w:rsidRPr="003018FE">
        <w:rPr>
          <w:rFonts w:cstheme="minorHAnsi"/>
          <w:i/>
          <w:highlight w:val="lightGray"/>
        </w:rPr>
        <w:t>C</w:t>
      </w:r>
      <w:r w:rsidRPr="003018FE">
        <w:rPr>
          <w:rFonts w:cstheme="minorHAnsi"/>
          <w:i/>
          <w:highlight w:val="lightGray"/>
        </w:rPr>
        <w:t xml:space="preserve">ontract, complexitatea </w:t>
      </w:r>
      <w:r w:rsidR="00B86F1E" w:rsidRPr="003018FE">
        <w:rPr>
          <w:rFonts w:cstheme="minorHAnsi"/>
          <w:i/>
          <w:highlight w:val="lightGray"/>
        </w:rPr>
        <w:t>C</w:t>
      </w:r>
      <w:r w:rsidRPr="003018FE">
        <w:rPr>
          <w:rFonts w:cstheme="minorHAnsi"/>
          <w:i/>
          <w:highlight w:val="lightGray"/>
        </w:rPr>
        <w:t xml:space="preserve">ontractului, </w:t>
      </w:r>
      <w:r w:rsidR="00A95893" w:rsidRPr="003018FE">
        <w:rPr>
          <w:rFonts w:cstheme="minorHAnsi"/>
          <w:i/>
          <w:highlight w:val="lightGray"/>
        </w:rPr>
        <w:t>etc.</w:t>
      </w:r>
      <w:r w:rsidR="00B86F1E" w:rsidRPr="003018FE">
        <w:rPr>
          <w:rFonts w:cstheme="minorHAnsi"/>
          <w:i/>
          <w:highlight w:val="lightGray"/>
        </w:rPr>
        <w:t>.</w:t>
      </w:r>
      <w:r w:rsidR="001F7BB9" w:rsidRPr="003018FE">
        <w:rPr>
          <w:rFonts w:cstheme="minorHAnsi"/>
          <w:i/>
          <w:highlight w:val="lightGray"/>
        </w:rPr>
        <w:t xml:space="preserve">, </w:t>
      </w:r>
      <w:r w:rsidR="00B86F1E" w:rsidRPr="003018FE">
        <w:rPr>
          <w:rFonts w:cstheme="minorHAnsi"/>
          <w:i/>
          <w:highlight w:val="lightGray"/>
        </w:rPr>
        <w:t>includeți</w:t>
      </w:r>
      <w:r w:rsidRPr="003018FE">
        <w:rPr>
          <w:rFonts w:cstheme="minorHAnsi"/>
          <w:i/>
          <w:highlight w:val="lightGray"/>
        </w:rPr>
        <w:t xml:space="preserve"> </w:t>
      </w:r>
      <w:r w:rsidR="00B86F1E" w:rsidRPr="003018FE">
        <w:rPr>
          <w:rFonts w:cstheme="minorHAnsi"/>
          <w:i/>
          <w:highlight w:val="lightGray"/>
        </w:rPr>
        <w:t>informații</w:t>
      </w:r>
      <w:r w:rsidRPr="003018FE">
        <w:rPr>
          <w:rFonts w:cstheme="minorHAnsi"/>
          <w:i/>
          <w:highlight w:val="lightGray"/>
        </w:rPr>
        <w:t xml:space="preserve"> legate de:</w:t>
      </w:r>
    </w:p>
    <w:p w:rsidR="00290B1D" w:rsidRPr="003018FE" w:rsidRDefault="00290B1D" w:rsidP="003018FE">
      <w:pPr>
        <w:pStyle w:val="ListParagraph"/>
        <w:numPr>
          <w:ilvl w:val="0"/>
          <w:numId w:val="28"/>
        </w:numPr>
        <w:spacing w:after="0" w:line="360" w:lineRule="exact"/>
        <w:ind w:left="360"/>
        <w:jc w:val="both"/>
        <w:rPr>
          <w:rFonts w:cstheme="minorHAnsi"/>
          <w:i/>
          <w:highlight w:val="lightGray"/>
        </w:rPr>
      </w:pPr>
      <w:r w:rsidRPr="003018FE">
        <w:rPr>
          <w:rFonts w:cstheme="minorHAnsi"/>
          <w:i/>
          <w:highlight w:val="lightGray"/>
        </w:rPr>
        <w:t xml:space="preserve">Gestionarea </w:t>
      </w:r>
      <w:r w:rsidR="00B86F1E" w:rsidRPr="003018FE">
        <w:rPr>
          <w:rFonts w:cstheme="minorHAnsi"/>
          <w:i/>
          <w:highlight w:val="lightGray"/>
        </w:rPr>
        <w:t>relației</w:t>
      </w:r>
      <w:r w:rsidRPr="003018FE">
        <w:rPr>
          <w:rFonts w:cstheme="minorHAnsi"/>
          <w:i/>
          <w:highlight w:val="lightGray"/>
        </w:rPr>
        <w:t xml:space="preserve"> dintre </w:t>
      </w:r>
      <w:r w:rsidR="002F6BC5" w:rsidRPr="003018FE">
        <w:rPr>
          <w:rFonts w:cstheme="minorHAnsi"/>
          <w:i/>
          <w:highlight w:val="lightGray"/>
        </w:rPr>
        <w:t>Contractant</w:t>
      </w:r>
      <w:r w:rsidRPr="003018FE">
        <w:rPr>
          <w:rFonts w:cstheme="minorHAnsi"/>
          <w:i/>
          <w:highlight w:val="lightGray"/>
        </w:rPr>
        <w:t xml:space="preserve"> </w:t>
      </w:r>
      <w:r w:rsidR="00B86F1E" w:rsidRPr="003018FE">
        <w:rPr>
          <w:rFonts w:cstheme="minorHAnsi"/>
          <w:i/>
          <w:highlight w:val="lightGray"/>
        </w:rPr>
        <w:t>ș</w:t>
      </w:r>
      <w:r w:rsidRPr="003018FE">
        <w:rPr>
          <w:rFonts w:cstheme="minorHAnsi"/>
          <w:i/>
          <w:highlight w:val="lightGray"/>
        </w:rPr>
        <w:t xml:space="preserve">i </w:t>
      </w:r>
      <w:r w:rsidR="002F6BC5" w:rsidRPr="003018FE">
        <w:rPr>
          <w:rFonts w:cstheme="minorHAnsi"/>
          <w:i/>
          <w:highlight w:val="lightGray"/>
        </w:rPr>
        <w:t xml:space="preserve">Autoritatea </w:t>
      </w:r>
      <w:r w:rsidR="00D21E76" w:rsidRPr="003018FE">
        <w:rPr>
          <w:rFonts w:cstheme="minorHAnsi"/>
          <w:i/>
          <w:highlight w:val="lightGray"/>
        </w:rPr>
        <w:t>C</w:t>
      </w:r>
      <w:r w:rsidR="002F6BC5" w:rsidRPr="003018FE">
        <w:rPr>
          <w:rFonts w:cstheme="minorHAnsi"/>
          <w:i/>
          <w:highlight w:val="lightGray"/>
        </w:rPr>
        <w:t>ontractant</w:t>
      </w:r>
      <w:r w:rsidR="00B86F1E" w:rsidRPr="003018FE">
        <w:rPr>
          <w:rFonts w:cstheme="minorHAnsi"/>
          <w:i/>
          <w:highlight w:val="lightGray"/>
        </w:rPr>
        <w:t>ă,</w:t>
      </w:r>
      <w:r w:rsidR="00C9428B" w:rsidRPr="003018FE">
        <w:rPr>
          <w:rFonts w:cstheme="minorHAnsi"/>
          <w:i/>
          <w:highlight w:val="lightGray"/>
        </w:rPr>
        <w:t xml:space="preserve"> din perspectiva managementului și administrării acesteia</w:t>
      </w:r>
      <w:r w:rsidR="00333209" w:rsidRPr="003018FE">
        <w:rPr>
          <w:rFonts w:cstheme="minorHAnsi"/>
          <w:i/>
          <w:highlight w:val="lightGray"/>
        </w:rPr>
        <w:t>;</w:t>
      </w:r>
    </w:p>
    <w:p w:rsidR="00290B1D" w:rsidRPr="003018FE" w:rsidRDefault="00290B1D" w:rsidP="003018FE">
      <w:pPr>
        <w:pStyle w:val="ListParagraph"/>
        <w:numPr>
          <w:ilvl w:val="0"/>
          <w:numId w:val="28"/>
        </w:numPr>
        <w:spacing w:after="0" w:line="360" w:lineRule="exact"/>
        <w:ind w:left="360"/>
        <w:jc w:val="both"/>
        <w:rPr>
          <w:rFonts w:cstheme="minorHAnsi"/>
          <w:i/>
          <w:highlight w:val="lightGray"/>
        </w:rPr>
      </w:pPr>
      <w:r w:rsidRPr="003018FE">
        <w:rPr>
          <w:rFonts w:cstheme="minorHAnsi"/>
          <w:i/>
          <w:highlight w:val="lightGray"/>
        </w:rPr>
        <w:t xml:space="preserve">Raportarea </w:t>
      </w:r>
      <w:r w:rsidR="00B86F1E" w:rsidRPr="003018FE">
        <w:rPr>
          <w:rFonts w:cstheme="minorHAnsi"/>
          <w:i/>
          <w:highlight w:val="lightGray"/>
        </w:rPr>
        <w:t>î</w:t>
      </w:r>
      <w:r w:rsidRPr="003018FE">
        <w:rPr>
          <w:rFonts w:cstheme="minorHAnsi"/>
          <w:i/>
          <w:highlight w:val="lightGray"/>
        </w:rPr>
        <w:t xml:space="preserve">n cadrul </w:t>
      </w:r>
      <w:r w:rsidR="00B86F1E" w:rsidRPr="003018FE">
        <w:rPr>
          <w:rFonts w:cstheme="minorHAnsi"/>
          <w:i/>
          <w:highlight w:val="lightGray"/>
        </w:rPr>
        <w:t>Contractului</w:t>
      </w:r>
      <w:r w:rsidR="00333209" w:rsidRPr="003018FE">
        <w:rPr>
          <w:rFonts w:cstheme="minorHAnsi"/>
          <w:i/>
          <w:highlight w:val="lightGray"/>
        </w:rPr>
        <w:t>;</w:t>
      </w:r>
    </w:p>
    <w:p w:rsidR="00B16BFD" w:rsidRPr="003018FE" w:rsidRDefault="00290B1D" w:rsidP="003018FE">
      <w:pPr>
        <w:pStyle w:val="ListParagraph"/>
        <w:numPr>
          <w:ilvl w:val="0"/>
          <w:numId w:val="28"/>
        </w:numPr>
        <w:spacing w:after="0" w:line="360" w:lineRule="exact"/>
        <w:ind w:left="360"/>
        <w:jc w:val="both"/>
        <w:rPr>
          <w:rFonts w:cstheme="minorHAnsi"/>
          <w:i/>
          <w:highlight w:val="lightGray"/>
        </w:rPr>
      </w:pPr>
      <w:r w:rsidRPr="003018FE">
        <w:rPr>
          <w:rFonts w:cstheme="minorHAnsi"/>
          <w:i/>
          <w:highlight w:val="lightGray"/>
        </w:rPr>
        <w:t xml:space="preserve">Acceptarea </w:t>
      </w:r>
      <w:r w:rsidR="00A95893" w:rsidRPr="003018FE">
        <w:rPr>
          <w:rFonts w:cstheme="minorHAnsi"/>
          <w:i/>
          <w:highlight w:val="lightGray"/>
        </w:rPr>
        <w:t xml:space="preserve"> </w:t>
      </w:r>
      <w:r w:rsidR="00C96310" w:rsidRPr="003018FE">
        <w:rPr>
          <w:rFonts w:cstheme="minorHAnsi"/>
          <w:i/>
          <w:highlight w:val="lightGray"/>
        </w:rPr>
        <w:t xml:space="preserve">produselor </w:t>
      </w:r>
      <w:r w:rsidR="00B86F1E" w:rsidRPr="003018FE">
        <w:rPr>
          <w:rFonts w:cstheme="minorHAnsi"/>
          <w:i/>
          <w:highlight w:val="lightGray"/>
        </w:rPr>
        <w:t>î</w:t>
      </w:r>
      <w:r w:rsidRPr="003018FE">
        <w:rPr>
          <w:rFonts w:cstheme="minorHAnsi"/>
          <w:i/>
          <w:highlight w:val="lightGray"/>
        </w:rPr>
        <w:t xml:space="preserve">n cadrul </w:t>
      </w:r>
      <w:r w:rsidR="00B86F1E" w:rsidRPr="003018FE">
        <w:rPr>
          <w:rFonts w:cstheme="minorHAnsi"/>
          <w:i/>
          <w:highlight w:val="lightGray"/>
        </w:rPr>
        <w:t>C</w:t>
      </w:r>
      <w:r w:rsidRPr="003018FE">
        <w:rPr>
          <w:rFonts w:cstheme="minorHAnsi"/>
          <w:i/>
          <w:highlight w:val="lightGray"/>
        </w:rPr>
        <w:t>ontractului</w:t>
      </w:r>
      <w:r w:rsidR="00333209" w:rsidRPr="003018FE">
        <w:rPr>
          <w:rFonts w:cstheme="minorHAnsi"/>
          <w:i/>
          <w:highlight w:val="lightGray"/>
        </w:rPr>
        <w:t>;</w:t>
      </w:r>
    </w:p>
    <w:p w:rsidR="00CA23D6" w:rsidRPr="003018FE" w:rsidRDefault="00B16BFD" w:rsidP="003018FE">
      <w:pPr>
        <w:pStyle w:val="ListParagraph"/>
        <w:numPr>
          <w:ilvl w:val="0"/>
          <w:numId w:val="28"/>
        </w:numPr>
        <w:spacing w:after="0" w:line="360" w:lineRule="exact"/>
        <w:ind w:left="360"/>
        <w:jc w:val="both"/>
        <w:rPr>
          <w:rFonts w:cstheme="minorHAnsi"/>
          <w:i/>
          <w:highlight w:val="lightGray"/>
        </w:rPr>
      </w:pPr>
      <w:r w:rsidRPr="003018FE">
        <w:rPr>
          <w:rFonts w:cstheme="minorHAnsi"/>
          <w:i/>
          <w:highlight w:val="lightGray"/>
        </w:rPr>
        <w:t xml:space="preserve">Monitorizarea performanței pe perioada derulării </w:t>
      </w:r>
      <w:r w:rsidR="00C9428B" w:rsidRPr="003018FE">
        <w:rPr>
          <w:rFonts w:cstheme="minorHAnsi"/>
          <w:i/>
          <w:highlight w:val="lightGray"/>
        </w:rPr>
        <w:t>C</w:t>
      </w:r>
      <w:r w:rsidRPr="003018FE">
        <w:rPr>
          <w:rFonts w:cstheme="minorHAnsi"/>
          <w:i/>
          <w:highlight w:val="lightGray"/>
        </w:rPr>
        <w:t>ontrac</w:t>
      </w:r>
      <w:r w:rsidR="00954E34" w:rsidRPr="003018FE">
        <w:rPr>
          <w:rFonts w:cstheme="minorHAnsi"/>
          <w:i/>
          <w:highlight w:val="lightGray"/>
        </w:rPr>
        <w:t>tului</w:t>
      </w:r>
      <w:r w:rsidR="00333209" w:rsidRPr="003018FE">
        <w:rPr>
          <w:rFonts w:cstheme="minorHAnsi"/>
          <w:i/>
          <w:highlight w:val="lightGray"/>
        </w:rPr>
        <w:t>;</w:t>
      </w:r>
    </w:p>
    <w:p w:rsidR="00954E34" w:rsidRPr="003018FE" w:rsidRDefault="00CA23D6" w:rsidP="003018FE">
      <w:pPr>
        <w:pStyle w:val="ListParagraph"/>
        <w:numPr>
          <w:ilvl w:val="0"/>
          <w:numId w:val="28"/>
        </w:numPr>
        <w:spacing w:after="0" w:line="360" w:lineRule="exact"/>
        <w:ind w:left="360"/>
        <w:jc w:val="both"/>
        <w:rPr>
          <w:rFonts w:cstheme="minorHAnsi"/>
          <w:i/>
          <w:highlight w:val="lightGray"/>
        </w:rPr>
      </w:pPr>
      <w:r w:rsidRPr="003018FE">
        <w:rPr>
          <w:rFonts w:cstheme="minorHAnsi"/>
          <w:i/>
          <w:highlight w:val="lightGray"/>
        </w:rPr>
        <w:t>E</w:t>
      </w:r>
      <w:r w:rsidR="00954E34" w:rsidRPr="003018FE">
        <w:rPr>
          <w:rFonts w:cstheme="minorHAnsi"/>
          <w:i/>
          <w:highlight w:val="lightGray"/>
        </w:rPr>
        <w:t>valuarea performanței</w:t>
      </w:r>
      <w:r w:rsidR="00C9428B" w:rsidRPr="003018FE">
        <w:rPr>
          <w:rFonts w:cstheme="minorHAnsi"/>
          <w:i/>
          <w:highlight w:val="lightGray"/>
        </w:rPr>
        <w:t xml:space="preserve"> Contractantului </w:t>
      </w:r>
      <w:r w:rsidR="002C132C" w:rsidRPr="003018FE">
        <w:rPr>
          <w:rFonts w:cstheme="minorHAnsi"/>
          <w:i/>
          <w:highlight w:val="lightGray"/>
        </w:rPr>
        <w:t>la finalul Contractului</w:t>
      </w:r>
      <w:r w:rsidR="00333209" w:rsidRPr="003018FE">
        <w:rPr>
          <w:rFonts w:cstheme="minorHAnsi"/>
          <w:i/>
          <w:highlight w:val="lightGray"/>
        </w:rPr>
        <w:t>.</w:t>
      </w:r>
    </w:p>
    <w:p w:rsidR="00954E34" w:rsidRPr="003018FE" w:rsidRDefault="00954E34" w:rsidP="003018FE">
      <w:pPr>
        <w:spacing w:after="0" w:line="360" w:lineRule="exact"/>
        <w:rPr>
          <w:rFonts w:cstheme="minorHAnsi"/>
          <w:i/>
          <w:highlight w:val="lightGray"/>
        </w:rPr>
      </w:pPr>
    </w:p>
    <w:p w:rsidR="00804CEB" w:rsidRPr="003018FE" w:rsidRDefault="00804CEB" w:rsidP="003018FE">
      <w:pPr>
        <w:spacing w:after="0" w:line="360" w:lineRule="exact"/>
        <w:jc w:val="both"/>
        <w:rPr>
          <w:rFonts w:cstheme="minorHAnsi"/>
        </w:rPr>
      </w:pPr>
      <w:r w:rsidRPr="003018FE">
        <w:rPr>
          <w:rFonts w:cstheme="minorHAnsi"/>
          <w:i/>
          <w:highlight w:val="lightGray"/>
        </w:rPr>
        <w:t xml:space="preserve">Informațiile și cerințele din acest capitol privesc exclusiv etapa de derulare a Contractului, cea în care Contractantul trebuie să </w:t>
      </w:r>
      <w:r w:rsidR="00C96310" w:rsidRPr="003018FE">
        <w:rPr>
          <w:rFonts w:cstheme="minorHAnsi"/>
          <w:i/>
          <w:highlight w:val="lightGray"/>
        </w:rPr>
        <w:t>furnizeze produsele si sa realizeze operatiunile cu titlu accesoriu</w:t>
      </w:r>
      <w:r w:rsidRPr="003018FE">
        <w:rPr>
          <w:rFonts w:cstheme="minorHAnsi"/>
          <w:i/>
          <w:highlight w:val="lightGray"/>
        </w:rPr>
        <w:t xml:space="preserve"> și să obțină rezultatele așteptate, așa cum este stabilit prin Contractul ce rezultă din această procedură, astfel încât până la finalizarea duratei Contractului să fie realizate și acceptate (acceptarea finală sau parțială) conform planificării și cerințelor</w:t>
      </w:r>
      <w:r w:rsidRPr="003018FE">
        <w:rPr>
          <w:rFonts w:cstheme="minorHAnsi"/>
          <w:i/>
        </w:rPr>
        <w:t>.</w:t>
      </w:r>
    </w:p>
    <w:p w:rsidR="002C132C" w:rsidRPr="003018FE" w:rsidRDefault="002C132C" w:rsidP="003018FE">
      <w:pPr>
        <w:spacing w:after="0" w:line="360" w:lineRule="exact"/>
        <w:jc w:val="both"/>
        <w:rPr>
          <w:rFonts w:cstheme="minorHAnsi"/>
          <w:i/>
          <w:highlight w:val="lightGray"/>
        </w:rPr>
      </w:pPr>
    </w:p>
    <w:p w:rsidR="00804CEB" w:rsidRPr="003018FE" w:rsidRDefault="00804CEB" w:rsidP="003018FE">
      <w:pPr>
        <w:spacing w:after="0" w:line="360" w:lineRule="exact"/>
        <w:jc w:val="both"/>
        <w:rPr>
          <w:rFonts w:cstheme="minorHAnsi"/>
          <w:i/>
          <w:highlight w:val="lightGray"/>
        </w:rPr>
      </w:pPr>
      <w:r w:rsidRPr="003018FE">
        <w:rPr>
          <w:rFonts w:cstheme="minorHAnsi"/>
          <w:i/>
          <w:highlight w:val="lightGray"/>
        </w:rPr>
        <w:t xml:space="preserve">Pe parcursul derulării Contractului, Autoritatea Contractantă verifică la intervale stabilite și comunicate prin Caietul de sarcini dacă toate activitățile planificate au fost realizate conform cerințelor și că </w:t>
      </w:r>
      <w:r w:rsidR="00A95893" w:rsidRPr="003018FE">
        <w:rPr>
          <w:rFonts w:cstheme="minorHAnsi"/>
          <w:i/>
          <w:highlight w:val="lightGray"/>
        </w:rPr>
        <w:t xml:space="preserve">produsele </w:t>
      </w:r>
      <w:r w:rsidRPr="003018FE">
        <w:rPr>
          <w:rFonts w:cstheme="minorHAnsi"/>
          <w:i/>
          <w:highlight w:val="lightGray"/>
        </w:rPr>
        <w:t xml:space="preserve">au fost livrate și acceptate. </w:t>
      </w:r>
    </w:p>
    <w:p w:rsidR="00804CEB" w:rsidRPr="003018FE" w:rsidRDefault="00804CEB" w:rsidP="003018FE">
      <w:pPr>
        <w:spacing w:after="0" w:line="360" w:lineRule="exact"/>
        <w:rPr>
          <w:rFonts w:cstheme="minorHAnsi"/>
          <w:color w:val="000000" w:themeColor="text1"/>
        </w:rPr>
      </w:pPr>
    </w:p>
    <w:p w:rsidR="00290B1D" w:rsidRPr="003018FE" w:rsidRDefault="00290B1D" w:rsidP="003018FE">
      <w:pPr>
        <w:pStyle w:val="Heading2"/>
        <w:numPr>
          <w:ilvl w:val="1"/>
          <w:numId w:val="1"/>
        </w:numPr>
        <w:spacing w:before="0" w:line="360" w:lineRule="exact"/>
        <w:jc w:val="both"/>
        <w:rPr>
          <w:rFonts w:cstheme="minorHAnsi"/>
          <w:sz w:val="22"/>
          <w:szCs w:val="22"/>
        </w:rPr>
      </w:pPr>
      <w:bookmarkStart w:id="37" w:name="_Toc478634992"/>
      <w:r w:rsidRPr="003018FE">
        <w:rPr>
          <w:rFonts w:cstheme="minorHAnsi"/>
          <w:sz w:val="22"/>
          <w:szCs w:val="22"/>
        </w:rPr>
        <w:t xml:space="preserve">Gestionarea </w:t>
      </w:r>
      <w:r w:rsidR="00B86F1E" w:rsidRPr="003018FE">
        <w:rPr>
          <w:rFonts w:cstheme="minorHAnsi"/>
          <w:sz w:val="22"/>
          <w:szCs w:val="22"/>
        </w:rPr>
        <w:t>relației</w:t>
      </w:r>
      <w:r w:rsidRPr="003018FE">
        <w:rPr>
          <w:rFonts w:cstheme="minorHAnsi"/>
          <w:sz w:val="22"/>
          <w:szCs w:val="22"/>
        </w:rPr>
        <w:t xml:space="preserve"> dintre </w:t>
      </w:r>
      <w:r w:rsidR="002F6BC5" w:rsidRPr="003018FE">
        <w:rPr>
          <w:rFonts w:cstheme="minorHAnsi"/>
          <w:sz w:val="22"/>
          <w:szCs w:val="22"/>
        </w:rPr>
        <w:t>Contractant</w:t>
      </w:r>
      <w:r w:rsidRPr="003018FE">
        <w:rPr>
          <w:rFonts w:cstheme="minorHAnsi"/>
          <w:sz w:val="22"/>
          <w:szCs w:val="22"/>
        </w:rPr>
        <w:t xml:space="preserve"> </w:t>
      </w:r>
      <w:r w:rsidR="00B86F1E" w:rsidRPr="003018FE">
        <w:rPr>
          <w:rFonts w:cstheme="minorHAnsi"/>
          <w:sz w:val="22"/>
          <w:szCs w:val="22"/>
        </w:rPr>
        <w:t>ș</w:t>
      </w:r>
      <w:r w:rsidRPr="003018FE">
        <w:rPr>
          <w:rFonts w:cstheme="minorHAnsi"/>
          <w:sz w:val="22"/>
          <w:szCs w:val="22"/>
        </w:rPr>
        <w:t xml:space="preserve">i </w:t>
      </w:r>
      <w:r w:rsidR="002F6BC5" w:rsidRPr="003018FE">
        <w:rPr>
          <w:rFonts w:cstheme="minorHAnsi"/>
          <w:sz w:val="22"/>
          <w:szCs w:val="22"/>
        </w:rPr>
        <w:t xml:space="preserve">Autoritatea </w:t>
      </w:r>
      <w:r w:rsidR="00D21E76" w:rsidRPr="003018FE">
        <w:rPr>
          <w:rFonts w:cstheme="minorHAnsi"/>
          <w:sz w:val="22"/>
          <w:szCs w:val="22"/>
        </w:rPr>
        <w:t>C</w:t>
      </w:r>
      <w:r w:rsidR="002F6BC5" w:rsidRPr="003018FE">
        <w:rPr>
          <w:rFonts w:cstheme="minorHAnsi"/>
          <w:sz w:val="22"/>
          <w:szCs w:val="22"/>
        </w:rPr>
        <w:t>ontractant</w:t>
      </w:r>
      <w:r w:rsidR="00B86F1E" w:rsidRPr="003018FE">
        <w:rPr>
          <w:rFonts w:cstheme="minorHAnsi"/>
          <w:sz w:val="22"/>
          <w:szCs w:val="22"/>
        </w:rPr>
        <w:t>ă</w:t>
      </w:r>
      <w:bookmarkEnd w:id="37"/>
    </w:p>
    <w:p w:rsidR="00EF677C" w:rsidRPr="003018FE" w:rsidRDefault="00EF677C" w:rsidP="003018FE">
      <w:pPr>
        <w:spacing w:after="0" w:line="360" w:lineRule="exact"/>
        <w:rPr>
          <w:rFonts w:cstheme="minorHAnsi"/>
        </w:rPr>
      </w:pPr>
    </w:p>
    <w:p w:rsidR="001C5CB6" w:rsidRPr="003018FE" w:rsidRDefault="00241D71" w:rsidP="003018FE">
      <w:pPr>
        <w:spacing w:after="0" w:line="360" w:lineRule="exact"/>
        <w:jc w:val="both"/>
        <w:rPr>
          <w:rFonts w:cstheme="minorHAnsi"/>
          <w:i/>
          <w:color w:val="000000" w:themeColor="text1"/>
        </w:rPr>
      </w:pPr>
      <w:r w:rsidRPr="003018FE">
        <w:rPr>
          <w:rFonts w:cstheme="minorHAnsi"/>
          <w:i/>
          <w:color w:val="000000" w:themeColor="text1"/>
          <w:highlight w:val="lightGray"/>
        </w:rPr>
        <w:t>[Î</w:t>
      </w:r>
      <w:r w:rsidR="00526FF8" w:rsidRPr="003018FE">
        <w:rPr>
          <w:rFonts w:cstheme="minorHAnsi"/>
          <w:i/>
          <w:color w:val="000000" w:themeColor="text1"/>
          <w:highlight w:val="lightGray"/>
        </w:rPr>
        <w:t xml:space="preserve">n acest capitol </w:t>
      </w:r>
      <w:r w:rsidR="000C03F0" w:rsidRPr="003018FE">
        <w:rPr>
          <w:rFonts w:cstheme="minorHAnsi"/>
          <w:i/>
          <w:color w:val="000000" w:themeColor="text1"/>
          <w:highlight w:val="lightGray"/>
        </w:rPr>
        <w:t>pot</w:t>
      </w:r>
      <w:r w:rsidR="00526FF8" w:rsidRPr="003018FE">
        <w:rPr>
          <w:rFonts w:cstheme="minorHAnsi"/>
          <w:i/>
          <w:color w:val="000000" w:themeColor="text1"/>
          <w:highlight w:val="lightGray"/>
        </w:rPr>
        <w:t xml:space="preserve"> fi incluse </w:t>
      </w:r>
      <w:r w:rsidRPr="003018FE">
        <w:rPr>
          <w:rFonts w:cstheme="minorHAnsi"/>
          <w:i/>
          <w:color w:val="000000" w:themeColor="text1"/>
          <w:highlight w:val="lightGray"/>
        </w:rPr>
        <w:t>informații</w:t>
      </w:r>
      <w:r w:rsidR="00526FF8" w:rsidRPr="003018FE">
        <w:rPr>
          <w:rFonts w:cstheme="minorHAnsi"/>
          <w:i/>
          <w:color w:val="000000" w:themeColor="text1"/>
          <w:highlight w:val="lightGray"/>
        </w:rPr>
        <w:t xml:space="preserve"> cu privire la modalitate de gestionare a </w:t>
      </w:r>
      <w:r w:rsidRPr="003018FE">
        <w:rPr>
          <w:rFonts w:cstheme="minorHAnsi"/>
          <w:i/>
          <w:color w:val="000000" w:themeColor="text1"/>
          <w:highlight w:val="lightGray"/>
        </w:rPr>
        <w:t>C</w:t>
      </w:r>
      <w:r w:rsidR="00526FF8" w:rsidRPr="003018FE">
        <w:rPr>
          <w:rFonts w:cstheme="minorHAnsi"/>
          <w:i/>
          <w:color w:val="000000" w:themeColor="text1"/>
          <w:highlight w:val="lightGray"/>
        </w:rPr>
        <w:t>ontractului</w:t>
      </w:r>
      <w:r w:rsidRPr="003018FE">
        <w:rPr>
          <w:rFonts w:cstheme="minorHAnsi"/>
          <w:i/>
          <w:color w:val="000000" w:themeColor="text1"/>
          <w:highlight w:val="lightGray"/>
        </w:rPr>
        <w:t xml:space="preserve"> </w:t>
      </w:r>
      <w:r w:rsidR="00CA30D4" w:rsidRPr="003018FE">
        <w:rPr>
          <w:rFonts w:cstheme="minorHAnsi"/>
          <w:i/>
          <w:color w:val="000000" w:themeColor="text1"/>
          <w:highlight w:val="lightGray"/>
        </w:rPr>
        <w:t xml:space="preserve">- specifice </w:t>
      </w:r>
      <w:r w:rsidRPr="003018FE">
        <w:rPr>
          <w:rFonts w:cstheme="minorHAnsi"/>
          <w:i/>
          <w:color w:val="000000" w:themeColor="text1"/>
          <w:highlight w:val="lightGray"/>
        </w:rPr>
        <w:t>activităților</w:t>
      </w:r>
      <w:r w:rsidR="00CA30D4" w:rsidRPr="003018FE">
        <w:rPr>
          <w:rFonts w:cstheme="minorHAnsi"/>
          <w:i/>
          <w:color w:val="000000" w:themeColor="text1"/>
          <w:highlight w:val="lightGray"/>
        </w:rPr>
        <w:t xml:space="preserve"> incluse </w:t>
      </w:r>
      <w:r w:rsidRPr="003018FE">
        <w:rPr>
          <w:rFonts w:cstheme="minorHAnsi"/>
          <w:i/>
          <w:color w:val="000000" w:themeColor="text1"/>
          <w:highlight w:val="lightGray"/>
        </w:rPr>
        <w:t>î</w:t>
      </w:r>
      <w:r w:rsidR="00CA30D4" w:rsidRPr="003018FE">
        <w:rPr>
          <w:rFonts w:cstheme="minorHAnsi"/>
          <w:i/>
          <w:color w:val="000000" w:themeColor="text1"/>
          <w:highlight w:val="lightGray"/>
        </w:rPr>
        <w:t xml:space="preserve">n Caietul de </w:t>
      </w:r>
      <w:r w:rsidRPr="003018FE">
        <w:rPr>
          <w:rFonts w:cstheme="minorHAnsi"/>
          <w:i/>
          <w:color w:val="000000" w:themeColor="text1"/>
          <w:highlight w:val="lightGray"/>
        </w:rPr>
        <w:t>S</w:t>
      </w:r>
      <w:r w:rsidR="00CA30D4" w:rsidRPr="003018FE">
        <w:rPr>
          <w:rFonts w:cstheme="minorHAnsi"/>
          <w:i/>
          <w:color w:val="000000" w:themeColor="text1"/>
          <w:highlight w:val="lightGray"/>
        </w:rPr>
        <w:t>arcini</w:t>
      </w:r>
      <w:r w:rsidR="00526FF8" w:rsidRPr="003018FE">
        <w:rPr>
          <w:rFonts w:cstheme="minorHAnsi"/>
          <w:i/>
          <w:color w:val="000000" w:themeColor="text1"/>
          <w:highlight w:val="lightGray"/>
        </w:rPr>
        <w:t>.</w:t>
      </w:r>
      <w:r w:rsidR="00CA30D4" w:rsidRPr="003018FE">
        <w:rPr>
          <w:rFonts w:cstheme="minorHAnsi"/>
          <w:i/>
          <w:color w:val="000000" w:themeColor="text1"/>
          <w:highlight w:val="lightGray"/>
        </w:rPr>
        <w:t xml:space="preserve"> Exemple de astfel de </w:t>
      </w:r>
      <w:r w:rsidRPr="003018FE">
        <w:rPr>
          <w:rFonts w:cstheme="minorHAnsi"/>
          <w:i/>
          <w:color w:val="000000" w:themeColor="text1"/>
          <w:highlight w:val="lightGray"/>
        </w:rPr>
        <w:t>informații</w:t>
      </w:r>
      <w:r w:rsidR="00CA30D4" w:rsidRPr="003018FE">
        <w:rPr>
          <w:rFonts w:cstheme="minorHAnsi"/>
          <w:i/>
          <w:color w:val="000000" w:themeColor="text1"/>
          <w:highlight w:val="lightGray"/>
        </w:rPr>
        <w:t xml:space="preserve"> sunt prezentate </w:t>
      </w:r>
      <w:r w:rsidRPr="003018FE">
        <w:rPr>
          <w:rFonts w:cstheme="minorHAnsi"/>
          <w:i/>
          <w:color w:val="000000" w:themeColor="text1"/>
          <w:highlight w:val="lightGray"/>
        </w:rPr>
        <w:t>î</w:t>
      </w:r>
      <w:r w:rsidR="00492DAC" w:rsidRPr="003018FE">
        <w:rPr>
          <w:rFonts w:cstheme="minorHAnsi"/>
          <w:i/>
          <w:color w:val="000000" w:themeColor="text1"/>
          <w:highlight w:val="lightGray"/>
        </w:rPr>
        <w:t>n continuare</w:t>
      </w:r>
      <w:r w:rsidR="00492DAC" w:rsidRPr="003018FE">
        <w:rPr>
          <w:rFonts w:cstheme="minorHAnsi"/>
          <w:i/>
          <w:color w:val="000000" w:themeColor="text1"/>
        </w:rPr>
        <w:t>:</w:t>
      </w:r>
    </w:p>
    <w:p w:rsidR="00492DAC" w:rsidRPr="003018FE" w:rsidRDefault="00492DAC" w:rsidP="003018FE">
      <w:pPr>
        <w:pStyle w:val="ListParagraph"/>
        <w:numPr>
          <w:ilvl w:val="0"/>
          <w:numId w:val="43"/>
        </w:numPr>
        <w:spacing w:after="0" w:line="360" w:lineRule="exact"/>
        <w:jc w:val="both"/>
        <w:rPr>
          <w:rFonts w:cstheme="minorHAnsi"/>
          <w:i/>
          <w:color w:val="000000" w:themeColor="text1"/>
        </w:rPr>
      </w:pPr>
      <w:r w:rsidRPr="003018FE">
        <w:rPr>
          <w:rFonts w:cstheme="minorHAnsi"/>
          <w:i/>
          <w:color w:val="000000" w:themeColor="text1"/>
          <w:highlight w:val="lightGray"/>
        </w:rPr>
        <w:t xml:space="preserve">Responsabilitatea </w:t>
      </w:r>
      <w:r w:rsidR="00EA66D6" w:rsidRPr="003018FE">
        <w:rPr>
          <w:rFonts w:cstheme="minorHAnsi"/>
          <w:i/>
          <w:color w:val="000000" w:themeColor="text1"/>
          <w:highlight w:val="lightGray"/>
        </w:rPr>
        <w:t>A</w:t>
      </w:r>
      <w:r w:rsidRPr="003018FE">
        <w:rPr>
          <w:rFonts w:cstheme="minorHAnsi"/>
          <w:i/>
          <w:color w:val="000000" w:themeColor="text1"/>
          <w:highlight w:val="lightGray"/>
        </w:rPr>
        <w:t xml:space="preserve">utorității </w:t>
      </w:r>
      <w:r w:rsidR="00EA66D6" w:rsidRPr="003018FE">
        <w:rPr>
          <w:rFonts w:cstheme="minorHAnsi"/>
          <w:i/>
          <w:color w:val="000000" w:themeColor="text1"/>
          <w:highlight w:val="lightGray"/>
        </w:rPr>
        <w:t>C</w:t>
      </w:r>
      <w:r w:rsidRPr="003018FE">
        <w:rPr>
          <w:rFonts w:cstheme="minorHAnsi"/>
          <w:i/>
          <w:color w:val="000000" w:themeColor="text1"/>
          <w:highlight w:val="lightGray"/>
        </w:rPr>
        <w:t>ontractante pentru procedură:</w:t>
      </w:r>
      <w:r w:rsidR="0042549E" w:rsidRPr="003018FE">
        <w:rPr>
          <w:rFonts w:cstheme="minorHAnsi"/>
          <w:i/>
          <w:color w:val="000000" w:themeColor="text1"/>
          <w:highlight w:val="lightGray"/>
        </w:rPr>
        <w:t xml:space="preserve"> organizarea procedurii de atribuire a </w:t>
      </w:r>
      <w:r w:rsidR="00241D71" w:rsidRPr="003018FE">
        <w:rPr>
          <w:rFonts w:cstheme="minorHAnsi"/>
          <w:i/>
          <w:color w:val="000000" w:themeColor="text1"/>
          <w:highlight w:val="lightGray"/>
        </w:rPr>
        <w:t>C</w:t>
      </w:r>
      <w:r w:rsidR="0042549E" w:rsidRPr="003018FE">
        <w:rPr>
          <w:rFonts w:cstheme="minorHAnsi"/>
          <w:i/>
          <w:color w:val="000000" w:themeColor="text1"/>
          <w:highlight w:val="lightGray"/>
        </w:rPr>
        <w:t xml:space="preserve">ontractului, </w:t>
      </w:r>
      <w:r w:rsidR="00241D71" w:rsidRPr="003018FE">
        <w:rPr>
          <w:rFonts w:cstheme="minorHAnsi"/>
          <w:i/>
          <w:color w:val="000000" w:themeColor="text1"/>
          <w:highlight w:val="lightGray"/>
        </w:rPr>
        <w:t>monitorizarea</w:t>
      </w:r>
      <w:r w:rsidR="000603E0" w:rsidRPr="003018FE">
        <w:rPr>
          <w:rFonts w:cstheme="minorHAnsi"/>
          <w:i/>
          <w:color w:val="000000" w:themeColor="text1"/>
          <w:highlight w:val="lightGray"/>
        </w:rPr>
        <w:t xml:space="preserve"> </w:t>
      </w:r>
      <w:r w:rsidR="00241D71" w:rsidRPr="003018FE">
        <w:rPr>
          <w:rFonts w:cstheme="minorHAnsi"/>
          <w:i/>
          <w:color w:val="000000" w:themeColor="text1"/>
          <w:highlight w:val="lightGray"/>
        </w:rPr>
        <w:t>execuției</w:t>
      </w:r>
      <w:r w:rsidR="000603E0" w:rsidRPr="003018FE">
        <w:rPr>
          <w:rFonts w:cstheme="minorHAnsi"/>
          <w:i/>
          <w:color w:val="000000" w:themeColor="text1"/>
          <w:highlight w:val="lightGray"/>
        </w:rPr>
        <w:t xml:space="preserve"> </w:t>
      </w:r>
      <w:r w:rsidR="00241D71" w:rsidRPr="003018FE">
        <w:rPr>
          <w:rFonts w:cstheme="minorHAnsi"/>
          <w:i/>
          <w:color w:val="000000" w:themeColor="text1"/>
          <w:highlight w:val="lightGray"/>
        </w:rPr>
        <w:t>C</w:t>
      </w:r>
      <w:r w:rsidR="000603E0" w:rsidRPr="003018FE">
        <w:rPr>
          <w:rFonts w:cstheme="minorHAnsi"/>
          <w:i/>
          <w:color w:val="000000" w:themeColor="text1"/>
          <w:highlight w:val="lightGray"/>
        </w:rPr>
        <w:t xml:space="preserve">ontractului </w:t>
      </w:r>
      <w:r w:rsidR="00241D71" w:rsidRPr="003018FE">
        <w:rPr>
          <w:rFonts w:cstheme="minorHAnsi"/>
          <w:i/>
          <w:color w:val="000000" w:themeColor="text1"/>
          <w:highlight w:val="lightGray"/>
        </w:rPr>
        <w:t>ș</w:t>
      </w:r>
      <w:r w:rsidR="0042549E" w:rsidRPr="003018FE">
        <w:rPr>
          <w:rFonts w:cstheme="minorHAnsi"/>
          <w:i/>
          <w:color w:val="000000" w:themeColor="text1"/>
          <w:highlight w:val="lightGray"/>
        </w:rPr>
        <w:t>i efectuarea pl</w:t>
      </w:r>
      <w:r w:rsidR="00241D71" w:rsidRPr="003018FE">
        <w:rPr>
          <w:rFonts w:cstheme="minorHAnsi"/>
          <w:i/>
          <w:color w:val="000000" w:themeColor="text1"/>
          <w:highlight w:val="lightGray"/>
        </w:rPr>
        <w:t>ă</w:t>
      </w:r>
      <w:r w:rsidR="0042549E" w:rsidRPr="003018FE">
        <w:rPr>
          <w:rFonts w:cstheme="minorHAnsi"/>
          <w:i/>
          <w:color w:val="000000" w:themeColor="text1"/>
          <w:highlight w:val="lightGray"/>
        </w:rPr>
        <w:t xml:space="preserve">ților către </w:t>
      </w:r>
      <w:r w:rsidR="002F6BC5" w:rsidRPr="003018FE">
        <w:rPr>
          <w:rFonts w:cstheme="minorHAnsi"/>
          <w:i/>
          <w:color w:val="000000" w:themeColor="text1"/>
          <w:highlight w:val="lightGray"/>
        </w:rPr>
        <w:t>Contractant</w:t>
      </w:r>
      <w:r w:rsidR="0042549E" w:rsidRPr="003018FE">
        <w:rPr>
          <w:rFonts w:cstheme="minorHAnsi"/>
          <w:i/>
          <w:color w:val="000000" w:themeColor="text1"/>
          <w:highlight w:val="lightGray"/>
        </w:rPr>
        <w:t xml:space="preserve">, conform </w:t>
      </w:r>
      <w:r w:rsidR="00241D71" w:rsidRPr="003018FE">
        <w:rPr>
          <w:rFonts w:cstheme="minorHAnsi"/>
          <w:i/>
          <w:color w:val="000000" w:themeColor="text1"/>
          <w:highlight w:val="lightGray"/>
        </w:rPr>
        <w:t>C</w:t>
      </w:r>
      <w:r w:rsidRPr="003018FE">
        <w:rPr>
          <w:rFonts w:cstheme="minorHAnsi"/>
          <w:i/>
          <w:color w:val="000000" w:themeColor="text1"/>
          <w:highlight w:val="lightGray"/>
        </w:rPr>
        <w:t xml:space="preserve">ontractului și desemnarea unui responsabil de contract și rolul acestuia, </w:t>
      </w:r>
      <w:r w:rsidR="00EA66D6" w:rsidRPr="003018FE">
        <w:rPr>
          <w:rFonts w:cstheme="minorHAnsi"/>
          <w:i/>
          <w:color w:val="000000" w:themeColor="text1"/>
          <w:highlight w:val="lightGray"/>
        </w:rPr>
        <w:t>spre</w:t>
      </w:r>
      <w:r w:rsidRPr="003018FE">
        <w:rPr>
          <w:rFonts w:cstheme="minorHAnsi"/>
          <w:i/>
          <w:color w:val="000000" w:themeColor="text1"/>
          <w:highlight w:val="lightGray"/>
        </w:rPr>
        <w:t xml:space="preserve"> exemplu: r</w:t>
      </w:r>
      <w:r w:rsidR="0042549E" w:rsidRPr="003018FE">
        <w:rPr>
          <w:rFonts w:cstheme="minorHAnsi"/>
          <w:i/>
          <w:color w:val="000000" w:themeColor="text1"/>
          <w:highlight w:val="lightGray"/>
        </w:rPr>
        <w:t>esponsabilul de contract va asigura comunicarea permanent</w:t>
      </w:r>
      <w:r w:rsidR="00241D71" w:rsidRPr="003018FE">
        <w:rPr>
          <w:rFonts w:cstheme="minorHAnsi"/>
          <w:i/>
          <w:color w:val="000000" w:themeColor="text1"/>
          <w:highlight w:val="lightGray"/>
        </w:rPr>
        <w:t>ă</w:t>
      </w:r>
      <w:r w:rsidR="0042549E" w:rsidRPr="003018FE">
        <w:rPr>
          <w:rFonts w:cstheme="minorHAnsi"/>
          <w:i/>
          <w:color w:val="000000" w:themeColor="text1"/>
          <w:highlight w:val="lightGray"/>
        </w:rPr>
        <w:t xml:space="preserve"> cu echipa </w:t>
      </w:r>
      <w:r w:rsidR="00241D71" w:rsidRPr="003018FE">
        <w:rPr>
          <w:rFonts w:cstheme="minorHAnsi"/>
          <w:i/>
          <w:color w:val="000000" w:themeColor="text1"/>
          <w:highlight w:val="lightGray"/>
        </w:rPr>
        <w:t>C</w:t>
      </w:r>
      <w:r w:rsidR="0042549E" w:rsidRPr="003018FE">
        <w:rPr>
          <w:rFonts w:cstheme="minorHAnsi"/>
          <w:i/>
          <w:color w:val="000000" w:themeColor="text1"/>
          <w:highlight w:val="lightGray"/>
        </w:rPr>
        <w:t>ontractantului, eviden</w:t>
      </w:r>
      <w:r w:rsidR="00241D71" w:rsidRPr="003018FE">
        <w:rPr>
          <w:rFonts w:cstheme="minorHAnsi"/>
          <w:i/>
          <w:color w:val="000000" w:themeColor="text1"/>
          <w:highlight w:val="lightGray"/>
        </w:rPr>
        <w:t>ț</w:t>
      </w:r>
      <w:r w:rsidR="0042549E" w:rsidRPr="003018FE">
        <w:rPr>
          <w:rFonts w:cstheme="minorHAnsi"/>
          <w:i/>
          <w:color w:val="000000" w:themeColor="text1"/>
          <w:highlight w:val="lightGray"/>
        </w:rPr>
        <w:t xml:space="preserve">a tuturor documentelor referitoare la derularea </w:t>
      </w:r>
      <w:r w:rsidR="00241D71" w:rsidRPr="003018FE">
        <w:rPr>
          <w:rFonts w:cstheme="minorHAnsi"/>
          <w:i/>
          <w:color w:val="000000" w:themeColor="text1"/>
          <w:highlight w:val="lightGray"/>
        </w:rPr>
        <w:t>C</w:t>
      </w:r>
      <w:r w:rsidR="0042549E" w:rsidRPr="003018FE">
        <w:rPr>
          <w:rFonts w:cstheme="minorHAnsi"/>
          <w:i/>
          <w:color w:val="000000" w:themeColor="text1"/>
          <w:highlight w:val="lightGray"/>
        </w:rPr>
        <w:t xml:space="preserve">ontractului, </w:t>
      </w:r>
      <w:r w:rsidR="0042549E" w:rsidRPr="003018FE">
        <w:rPr>
          <w:rFonts w:cstheme="minorHAnsi"/>
          <w:i/>
          <w:color w:val="000000" w:themeColor="text1"/>
          <w:highlight w:val="lightGray"/>
        </w:rPr>
        <w:lastRenderedPageBreak/>
        <w:t>monitorizarea permanent</w:t>
      </w:r>
      <w:r w:rsidR="00241D71" w:rsidRPr="003018FE">
        <w:rPr>
          <w:rFonts w:cstheme="minorHAnsi"/>
          <w:i/>
          <w:color w:val="000000" w:themeColor="text1"/>
          <w:highlight w:val="lightGray"/>
        </w:rPr>
        <w:t>ă</w:t>
      </w:r>
      <w:r w:rsidR="0042549E" w:rsidRPr="003018FE">
        <w:rPr>
          <w:rFonts w:cstheme="minorHAnsi"/>
          <w:i/>
          <w:color w:val="000000" w:themeColor="text1"/>
          <w:highlight w:val="lightGray"/>
        </w:rPr>
        <w:t xml:space="preserve"> </w:t>
      </w:r>
      <w:r w:rsidR="00241D71" w:rsidRPr="003018FE">
        <w:rPr>
          <w:rFonts w:cstheme="minorHAnsi"/>
          <w:i/>
          <w:color w:val="000000" w:themeColor="text1"/>
          <w:highlight w:val="lightGray"/>
        </w:rPr>
        <w:t>ș</w:t>
      </w:r>
      <w:r w:rsidR="0042549E" w:rsidRPr="003018FE">
        <w:rPr>
          <w:rFonts w:cstheme="minorHAnsi"/>
          <w:i/>
          <w:color w:val="000000" w:themeColor="text1"/>
          <w:highlight w:val="lightGray"/>
        </w:rPr>
        <w:t>i evaluarea periodic</w:t>
      </w:r>
      <w:r w:rsidR="00241D71" w:rsidRPr="003018FE">
        <w:rPr>
          <w:rFonts w:cstheme="minorHAnsi"/>
          <w:i/>
          <w:color w:val="000000" w:themeColor="text1"/>
          <w:highlight w:val="lightGray"/>
        </w:rPr>
        <w:t>ă</w:t>
      </w:r>
      <w:r w:rsidR="0042549E" w:rsidRPr="003018FE">
        <w:rPr>
          <w:rFonts w:cstheme="minorHAnsi"/>
          <w:i/>
          <w:color w:val="000000" w:themeColor="text1"/>
          <w:highlight w:val="lightGray"/>
        </w:rPr>
        <w:t xml:space="preserve"> a gradului de îndeplinire a obiectivelor </w:t>
      </w:r>
      <w:r w:rsidR="00241D71" w:rsidRPr="003018FE">
        <w:rPr>
          <w:rFonts w:cstheme="minorHAnsi"/>
          <w:i/>
          <w:color w:val="000000" w:themeColor="text1"/>
          <w:highlight w:val="lightGray"/>
        </w:rPr>
        <w:t>C</w:t>
      </w:r>
      <w:r w:rsidR="0042549E" w:rsidRPr="003018FE">
        <w:rPr>
          <w:rFonts w:cstheme="minorHAnsi"/>
          <w:i/>
          <w:color w:val="000000" w:themeColor="text1"/>
          <w:highlight w:val="lightGray"/>
        </w:rPr>
        <w:t>ontractului.</w:t>
      </w:r>
      <w:r w:rsidR="00526FF8" w:rsidRPr="003018FE">
        <w:rPr>
          <w:rFonts w:cstheme="minorHAnsi"/>
          <w:i/>
          <w:color w:val="000000" w:themeColor="text1"/>
          <w:highlight w:val="lightGray"/>
        </w:rPr>
        <w:t xml:space="preserve"> </w:t>
      </w:r>
    </w:p>
    <w:p w:rsidR="008D24DB" w:rsidRPr="003018FE" w:rsidRDefault="00492DAC" w:rsidP="003018FE">
      <w:pPr>
        <w:pStyle w:val="ListParagraph"/>
        <w:numPr>
          <w:ilvl w:val="0"/>
          <w:numId w:val="43"/>
        </w:numPr>
        <w:spacing w:after="0" w:line="360" w:lineRule="exact"/>
        <w:jc w:val="both"/>
        <w:rPr>
          <w:rFonts w:cstheme="minorHAnsi"/>
          <w:i/>
          <w:color w:val="000000" w:themeColor="text1"/>
        </w:rPr>
      </w:pPr>
      <w:r w:rsidRPr="003018FE">
        <w:rPr>
          <w:rFonts w:cstheme="minorHAnsi"/>
          <w:i/>
          <w:color w:val="000000" w:themeColor="text1"/>
          <w:highlight w:val="lightGray"/>
        </w:rPr>
        <w:t xml:space="preserve">Responsabilitatea </w:t>
      </w:r>
      <w:r w:rsidR="00CA23D6" w:rsidRPr="003018FE">
        <w:rPr>
          <w:rFonts w:cstheme="minorHAnsi"/>
          <w:i/>
          <w:color w:val="000000" w:themeColor="text1"/>
          <w:highlight w:val="lightGray"/>
        </w:rPr>
        <w:t>C</w:t>
      </w:r>
      <w:r w:rsidR="002F6BC5" w:rsidRPr="003018FE">
        <w:rPr>
          <w:rFonts w:cstheme="minorHAnsi"/>
          <w:i/>
          <w:color w:val="000000" w:themeColor="text1"/>
          <w:highlight w:val="lightGray"/>
        </w:rPr>
        <w:t>ontractantul</w:t>
      </w:r>
      <w:r w:rsidRPr="003018FE">
        <w:rPr>
          <w:rFonts w:cstheme="minorHAnsi"/>
          <w:i/>
          <w:color w:val="000000" w:themeColor="text1"/>
          <w:highlight w:val="lightGray"/>
        </w:rPr>
        <w:t>ui</w:t>
      </w:r>
      <w:r w:rsidR="0042549E" w:rsidRPr="003018FE">
        <w:rPr>
          <w:rFonts w:cstheme="minorHAnsi"/>
          <w:i/>
          <w:color w:val="000000" w:themeColor="text1"/>
          <w:highlight w:val="lightGray"/>
        </w:rPr>
        <w:t xml:space="preserve"> pentru execuția la timp a tuturor activităților prevăzute </w:t>
      </w:r>
      <w:r w:rsidRPr="003018FE">
        <w:rPr>
          <w:rFonts w:cstheme="minorHAnsi"/>
          <w:i/>
          <w:color w:val="000000" w:themeColor="text1"/>
          <w:highlight w:val="lightGray"/>
        </w:rPr>
        <w:t>ș</w:t>
      </w:r>
      <w:r w:rsidR="0042549E" w:rsidRPr="003018FE">
        <w:rPr>
          <w:rFonts w:cstheme="minorHAnsi"/>
          <w:i/>
          <w:color w:val="000000" w:themeColor="text1"/>
          <w:highlight w:val="lightGray"/>
        </w:rPr>
        <w:t xml:space="preserve">i pentru obținerea rezultatelor stabilite prin </w:t>
      </w:r>
      <w:r w:rsidR="00241D71" w:rsidRPr="003018FE">
        <w:rPr>
          <w:rFonts w:cstheme="minorHAnsi"/>
          <w:i/>
          <w:color w:val="000000" w:themeColor="text1"/>
          <w:highlight w:val="lightGray"/>
        </w:rPr>
        <w:t>C</w:t>
      </w:r>
      <w:r w:rsidR="001C5CB6" w:rsidRPr="003018FE">
        <w:rPr>
          <w:rFonts w:cstheme="minorHAnsi"/>
          <w:i/>
          <w:color w:val="000000" w:themeColor="text1"/>
          <w:highlight w:val="lightGray"/>
        </w:rPr>
        <w:t xml:space="preserve">aietul de </w:t>
      </w:r>
      <w:r w:rsidR="00241D71" w:rsidRPr="003018FE">
        <w:rPr>
          <w:rFonts w:cstheme="minorHAnsi"/>
          <w:i/>
          <w:color w:val="000000" w:themeColor="text1"/>
          <w:highlight w:val="lightGray"/>
        </w:rPr>
        <w:t>S</w:t>
      </w:r>
      <w:r w:rsidR="001C5CB6" w:rsidRPr="003018FE">
        <w:rPr>
          <w:rFonts w:cstheme="minorHAnsi"/>
          <w:i/>
          <w:color w:val="000000" w:themeColor="text1"/>
          <w:highlight w:val="lightGray"/>
        </w:rPr>
        <w:t xml:space="preserve">arcini </w:t>
      </w:r>
      <w:r w:rsidRPr="003018FE">
        <w:rPr>
          <w:rFonts w:cstheme="minorHAnsi"/>
          <w:i/>
          <w:color w:val="000000" w:themeColor="text1"/>
          <w:highlight w:val="lightGray"/>
        </w:rPr>
        <w:t>ș</w:t>
      </w:r>
      <w:r w:rsidR="0042549E" w:rsidRPr="003018FE">
        <w:rPr>
          <w:rFonts w:cstheme="minorHAnsi"/>
          <w:i/>
          <w:color w:val="000000" w:themeColor="text1"/>
          <w:highlight w:val="lightGray"/>
        </w:rPr>
        <w:t>i pentru întreaga coordonare a activităților c</w:t>
      </w:r>
      <w:r w:rsidR="00241D71" w:rsidRPr="003018FE">
        <w:rPr>
          <w:rFonts w:cstheme="minorHAnsi"/>
          <w:i/>
          <w:color w:val="000000" w:themeColor="text1"/>
          <w:highlight w:val="lightGray"/>
        </w:rPr>
        <w:t>ar</w:t>
      </w:r>
      <w:r w:rsidR="0042549E" w:rsidRPr="003018FE">
        <w:rPr>
          <w:rFonts w:cstheme="minorHAnsi"/>
          <w:i/>
          <w:color w:val="000000" w:themeColor="text1"/>
          <w:highlight w:val="lightGray"/>
        </w:rPr>
        <w:t xml:space="preserve">e fac obiectul </w:t>
      </w:r>
      <w:r w:rsidR="00241D71" w:rsidRPr="003018FE">
        <w:rPr>
          <w:rFonts w:cstheme="minorHAnsi"/>
          <w:i/>
          <w:color w:val="000000" w:themeColor="text1"/>
          <w:highlight w:val="lightGray"/>
        </w:rPr>
        <w:t>Contractului.</w:t>
      </w:r>
    </w:p>
    <w:p w:rsidR="008D24DB" w:rsidRPr="003018FE" w:rsidRDefault="008D24DB" w:rsidP="003018FE">
      <w:pPr>
        <w:pStyle w:val="ListParagraph"/>
        <w:numPr>
          <w:ilvl w:val="0"/>
          <w:numId w:val="43"/>
        </w:numPr>
        <w:spacing w:after="0" w:line="360" w:lineRule="exact"/>
        <w:jc w:val="both"/>
        <w:rPr>
          <w:rFonts w:cstheme="minorHAnsi"/>
          <w:i/>
          <w:color w:val="000000" w:themeColor="text1"/>
          <w:highlight w:val="lightGray"/>
        </w:rPr>
      </w:pPr>
      <w:r w:rsidRPr="003018FE">
        <w:rPr>
          <w:rFonts w:cstheme="minorHAnsi"/>
          <w:i/>
          <w:color w:val="000000" w:themeColor="text1"/>
          <w:highlight w:val="lightGray"/>
        </w:rPr>
        <w:t xml:space="preserve">Care sunt responsabilitățile specifice ale </w:t>
      </w:r>
      <w:r w:rsidR="00EA66D6" w:rsidRPr="003018FE">
        <w:rPr>
          <w:rFonts w:cstheme="minorHAnsi"/>
          <w:i/>
          <w:color w:val="000000" w:themeColor="text1"/>
          <w:highlight w:val="lightGray"/>
        </w:rPr>
        <w:t>A</w:t>
      </w:r>
      <w:r w:rsidRPr="003018FE">
        <w:rPr>
          <w:rFonts w:cstheme="minorHAnsi"/>
          <w:i/>
          <w:color w:val="000000" w:themeColor="text1"/>
          <w:highlight w:val="lightGray"/>
        </w:rPr>
        <w:t xml:space="preserve">utorității </w:t>
      </w:r>
      <w:r w:rsidR="00EA66D6" w:rsidRPr="003018FE">
        <w:rPr>
          <w:rFonts w:cstheme="minorHAnsi"/>
          <w:i/>
          <w:color w:val="000000" w:themeColor="text1"/>
          <w:highlight w:val="lightGray"/>
        </w:rPr>
        <w:t>C</w:t>
      </w:r>
      <w:r w:rsidRPr="003018FE">
        <w:rPr>
          <w:rFonts w:cstheme="minorHAnsi"/>
          <w:i/>
          <w:color w:val="000000" w:themeColor="text1"/>
          <w:highlight w:val="lightGray"/>
        </w:rPr>
        <w:t>ontractante, dacă este aplicabil</w:t>
      </w:r>
      <w:r w:rsidR="00EA66D6" w:rsidRPr="003018FE">
        <w:rPr>
          <w:rFonts w:cstheme="minorHAnsi"/>
          <w:i/>
          <w:color w:val="000000" w:themeColor="text1"/>
          <w:highlight w:val="lightGray"/>
        </w:rPr>
        <w:t>.</w:t>
      </w:r>
    </w:p>
    <w:p w:rsidR="00734D09" w:rsidRPr="003018FE" w:rsidRDefault="00734D09" w:rsidP="003018FE">
      <w:pPr>
        <w:spacing w:after="0" w:line="360" w:lineRule="exact"/>
        <w:rPr>
          <w:rFonts w:cstheme="minorHAnsi"/>
        </w:rPr>
      </w:pPr>
    </w:p>
    <w:p w:rsidR="00AF3D59" w:rsidRPr="003018FE" w:rsidRDefault="00CA23D6" w:rsidP="003018FE">
      <w:pPr>
        <w:pStyle w:val="Heading2"/>
        <w:numPr>
          <w:ilvl w:val="1"/>
          <w:numId w:val="1"/>
        </w:numPr>
        <w:spacing w:before="0" w:line="360" w:lineRule="exact"/>
        <w:jc w:val="both"/>
        <w:rPr>
          <w:rFonts w:cstheme="minorHAnsi"/>
          <w:sz w:val="22"/>
          <w:szCs w:val="22"/>
        </w:rPr>
      </w:pPr>
      <w:bookmarkStart w:id="38" w:name="_Toc478634993"/>
      <w:r w:rsidRPr="003018FE">
        <w:rPr>
          <w:rFonts w:cstheme="minorHAnsi"/>
          <w:sz w:val="22"/>
          <w:szCs w:val="22"/>
        </w:rPr>
        <w:t>E</w:t>
      </w:r>
      <w:r w:rsidR="00AF5712" w:rsidRPr="003018FE">
        <w:rPr>
          <w:rFonts w:cstheme="minorHAnsi"/>
          <w:sz w:val="22"/>
          <w:szCs w:val="22"/>
        </w:rPr>
        <w:t xml:space="preserve">valuarea </w:t>
      </w:r>
      <w:r w:rsidR="00083451" w:rsidRPr="003018FE">
        <w:rPr>
          <w:rFonts w:cstheme="minorHAnsi"/>
          <w:sz w:val="22"/>
          <w:szCs w:val="22"/>
        </w:rPr>
        <w:t>performan</w:t>
      </w:r>
      <w:r w:rsidR="00574D65" w:rsidRPr="003018FE">
        <w:rPr>
          <w:rFonts w:cstheme="minorHAnsi"/>
          <w:sz w:val="22"/>
          <w:szCs w:val="22"/>
        </w:rPr>
        <w:t>ț</w:t>
      </w:r>
      <w:r w:rsidR="00083451" w:rsidRPr="003018FE">
        <w:rPr>
          <w:rFonts w:cstheme="minorHAnsi"/>
          <w:sz w:val="22"/>
          <w:szCs w:val="22"/>
        </w:rPr>
        <w:t xml:space="preserve">ei </w:t>
      </w:r>
      <w:r w:rsidRPr="003018FE">
        <w:rPr>
          <w:rFonts w:cstheme="minorHAnsi"/>
          <w:sz w:val="22"/>
          <w:szCs w:val="22"/>
        </w:rPr>
        <w:t>Contractantului</w:t>
      </w:r>
      <w:bookmarkEnd w:id="38"/>
    </w:p>
    <w:p w:rsidR="00574D65" w:rsidRPr="003018FE" w:rsidRDefault="00574D65" w:rsidP="003018FE">
      <w:pPr>
        <w:spacing w:after="0" w:line="360" w:lineRule="exact"/>
        <w:rPr>
          <w:rFonts w:cstheme="minorHAnsi"/>
        </w:rPr>
      </w:pPr>
    </w:p>
    <w:p w:rsidR="0018592C" w:rsidRPr="00B00D46" w:rsidRDefault="00290B1D" w:rsidP="003018FE">
      <w:pPr>
        <w:spacing w:after="0" w:line="360" w:lineRule="exact"/>
        <w:jc w:val="both"/>
        <w:rPr>
          <w:rFonts w:cstheme="minorHAnsi"/>
          <w:i/>
          <w:color w:val="FF0000"/>
        </w:rPr>
      </w:pPr>
      <w:r w:rsidRPr="00B00D46">
        <w:rPr>
          <w:rFonts w:cstheme="minorHAnsi"/>
          <w:i/>
          <w:color w:val="FF0000"/>
        </w:rPr>
        <w:t>[</w:t>
      </w:r>
      <w:r w:rsidR="00574D65" w:rsidRPr="00B00D46">
        <w:rPr>
          <w:rFonts w:cstheme="minorHAnsi"/>
          <w:i/>
          <w:color w:val="FF0000"/>
        </w:rPr>
        <w:t>Î</w:t>
      </w:r>
      <w:r w:rsidRPr="00B00D46">
        <w:rPr>
          <w:rFonts w:cstheme="minorHAnsi"/>
          <w:i/>
          <w:color w:val="FF0000"/>
        </w:rPr>
        <w:t xml:space="preserve">n acest capitol trebuie incluse </w:t>
      </w:r>
      <w:r w:rsidR="00574D65" w:rsidRPr="00B00D46">
        <w:rPr>
          <w:rFonts w:cstheme="minorHAnsi"/>
          <w:i/>
          <w:color w:val="FF0000"/>
        </w:rPr>
        <w:t>informații</w:t>
      </w:r>
      <w:r w:rsidRPr="00B00D46">
        <w:rPr>
          <w:rFonts w:cstheme="minorHAnsi"/>
          <w:i/>
          <w:color w:val="FF0000"/>
        </w:rPr>
        <w:t xml:space="preserve"> necesare pentru </w:t>
      </w:r>
      <w:r w:rsidR="00574D65" w:rsidRPr="00B00D46">
        <w:rPr>
          <w:rFonts w:cstheme="minorHAnsi"/>
          <w:i/>
          <w:color w:val="FF0000"/>
        </w:rPr>
        <w:t>măsurarea</w:t>
      </w:r>
      <w:r w:rsidRPr="00B00D46">
        <w:rPr>
          <w:rFonts w:cstheme="minorHAnsi"/>
          <w:i/>
          <w:color w:val="FF0000"/>
        </w:rPr>
        <w:t xml:space="preserve"> performan</w:t>
      </w:r>
      <w:r w:rsidR="00574D65" w:rsidRPr="00B00D46">
        <w:rPr>
          <w:rFonts w:cstheme="minorHAnsi"/>
          <w:i/>
          <w:color w:val="FF0000"/>
        </w:rPr>
        <w:t>ț</w:t>
      </w:r>
      <w:r w:rsidRPr="00B00D46">
        <w:rPr>
          <w:rFonts w:cstheme="minorHAnsi"/>
          <w:i/>
          <w:color w:val="FF0000"/>
        </w:rPr>
        <w:t xml:space="preserve">ei </w:t>
      </w:r>
      <w:r w:rsidR="00CA23D6" w:rsidRPr="00B00D46">
        <w:rPr>
          <w:rFonts w:cstheme="minorHAnsi"/>
          <w:i/>
          <w:color w:val="FF0000"/>
        </w:rPr>
        <w:t>Contractantului</w:t>
      </w:r>
      <w:r w:rsidR="00955393" w:rsidRPr="00B00D46">
        <w:rPr>
          <w:rFonts w:cstheme="minorHAnsi"/>
          <w:i/>
          <w:color w:val="FF0000"/>
        </w:rPr>
        <w:t xml:space="preserve"> prin raportare la produsele furnizate</w:t>
      </w:r>
      <w:r w:rsidRPr="00B00D46">
        <w:rPr>
          <w:rFonts w:cstheme="minorHAnsi"/>
          <w:i/>
          <w:color w:val="FF0000"/>
        </w:rPr>
        <w:t xml:space="preserve">. Aceste </w:t>
      </w:r>
      <w:r w:rsidR="00574D65" w:rsidRPr="00B00D46">
        <w:rPr>
          <w:rFonts w:cstheme="minorHAnsi"/>
          <w:i/>
          <w:color w:val="FF0000"/>
        </w:rPr>
        <w:t>informații</w:t>
      </w:r>
      <w:r w:rsidRPr="00B00D46">
        <w:rPr>
          <w:rFonts w:cstheme="minorHAnsi"/>
          <w:i/>
          <w:color w:val="FF0000"/>
        </w:rPr>
        <w:t xml:space="preserve"> sunt utilizate </w:t>
      </w:r>
      <w:r w:rsidR="00CA23D6" w:rsidRPr="00B00D46">
        <w:rPr>
          <w:rFonts w:cstheme="minorHAnsi"/>
          <w:i/>
          <w:color w:val="FF0000"/>
        </w:rPr>
        <w:t>inclusiv pentru e</w:t>
      </w:r>
      <w:r w:rsidR="0018592C" w:rsidRPr="00B00D46">
        <w:rPr>
          <w:rFonts w:cstheme="minorHAnsi"/>
          <w:i/>
          <w:color w:val="FF0000"/>
        </w:rPr>
        <w:t xml:space="preserve">liberarea documentului constator la finalul </w:t>
      </w:r>
      <w:r w:rsidR="00C96310" w:rsidRPr="00B00D46">
        <w:rPr>
          <w:rFonts w:cstheme="minorHAnsi"/>
          <w:i/>
          <w:color w:val="FF0000"/>
        </w:rPr>
        <w:t>furnizarii produselor</w:t>
      </w:r>
      <w:r w:rsidR="00574D65" w:rsidRPr="00B00D46">
        <w:rPr>
          <w:rFonts w:cstheme="minorHAnsi"/>
          <w:i/>
          <w:color w:val="FF0000"/>
        </w:rPr>
        <w:t>.</w:t>
      </w:r>
      <w:r w:rsidR="00CA23D6" w:rsidRPr="00B00D46">
        <w:rPr>
          <w:rFonts w:cstheme="minorHAnsi"/>
          <w:i/>
          <w:color w:val="FF0000"/>
        </w:rPr>
        <w:t xml:space="preserve"> În Anexe la prezentul formular cadru se găsesc exemple pentru indicatori de performanță în cadrul unui Contract de </w:t>
      </w:r>
      <w:r w:rsidR="00C96310" w:rsidRPr="00B00D46">
        <w:rPr>
          <w:rFonts w:cstheme="minorHAnsi"/>
          <w:i/>
          <w:color w:val="FF0000"/>
        </w:rPr>
        <w:t>furnziare produse</w:t>
      </w:r>
      <w:r w:rsidR="00CA23D6" w:rsidRPr="00B00D46">
        <w:rPr>
          <w:rFonts w:cstheme="minorHAnsi"/>
          <w:i/>
          <w:color w:val="FF0000"/>
        </w:rPr>
        <w:t xml:space="preserve"> </w:t>
      </w:r>
      <w:r w:rsidR="00BB50C4" w:rsidRPr="00B00D46">
        <w:rPr>
          <w:rFonts w:cstheme="minorHAnsi"/>
          <w:i/>
          <w:color w:val="FF0000"/>
        </w:rPr>
        <w:t xml:space="preserve">care pot fi utilizați de Autoritatea Contractantă în aplicare prevederilor art 166 alin 1 lit </w:t>
      </w:r>
      <w:r w:rsidR="00C96310" w:rsidRPr="00B00D46">
        <w:rPr>
          <w:rFonts w:cstheme="minorHAnsi"/>
          <w:i/>
          <w:color w:val="FF0000"/>
        </w:rPr>
        <w:t xml:space="preserve">a </w:t>
      </w:r>
      <w:r w:rsidR="00BB50C4" w:rsidRPr="00B00D46">
        <w:rPr>
          <w:rFonts w:cstheme="minorHAnsi"/>
          <w:i/>
          <w:color w:val="FF0000"/>
        </w:rPr>
        <w:t>din HG 395/2016</w:t>
      </w:r>
      <w:r w:rsidR="00574D65" w:rsidRPr="00B00D46">
        <w:rPr>
          <w:rFonts w:cstheme="minorHAnsi"/>
          <w:i/>
          <w:color w:val="FF0000"/>
        </w:rPr>
        <w:t>]</w:t>
      </w:r>
      <w:r w:rsidR="007B1850" w:rsidRPr="00B00D46">
        <w:rPr>
          <w:rFonts w:cstheme="minorHAnsi"/>
          <w:i/>
          <w:color w:val="FF0000"/>
        </w:rPr>
        <w:t xml:space="preserve">. Un exemplu de </w:t>
      </w:r>
      <w:r w:rsidR="00B00D46" w:rsidRPr="00B00D46">
        <w:rPr>
          <w:rFonts w:cstheme="minorHAnsi"/>
          <w:i/>
          <w:color w:val="FF0000"/>
        </w:rPr>
        <w:t>structurare a informatiei</w:t>
      </w:r>
      <w:r w:rsidR="007B1850" w:rsidRPr="00B00D46">
        <w:rPr>
          <w:rFonts w:cstheme="minorHAnsi"/>
          <w:i/>
          <w:color w:val="FF0000"/>
        </w:rPr>
        <w:t xml:space="preserve"> ce poate fi inclusă în cuprinsul Caietului de sarcini pentru monitorizarea performanței este prezentat mai jos</w:t>
      </w:r>
      <w:r w:rsidR="00B00D46" w:rsidRPr="00B00D46">
        <w:rPr>
          <w:rFonts w:cstheme="minorHAnsi"/>
          <w:i/>
          <w:color w:val="FF0000"/>
        </w:rPr>
        <w:t>]</w:t>
      </w:r>
    </w:p>
    <w:p w:rsidR="00290B1D" w:rsidRPr="00A9587D" w:rsidRDefault="00290B1D" w:rsidP="003018FE">
      <w:pPr>
        <w:spacing w:after="0" w:line="360" w:lineRule="exact"/>
        <w:jc w:val="both"/>
        <w:rPr>
          <w:rFonts w:cstheme="minorHAnsi"/>
          <w:color w:val="FF0000"/>
        </w:rPr>
      </w:pPr>
    </w:p>
    <w:p w:rsidR="007B1850" w:rsidRPr="00A9587D" w:rsidRDefault="009520E8" w:rsidP="003018FE">
      <w:pPr>
        <w:spacing w:after="0" w:line="360" w:lineRule="exact"/>
        <w:jc w:val="both"/>
        <w:rPr>
          <w:rFonts w:cstheme="minorHAnsi"/>
          <w:color w:val="FF0000"/>
        </w:rPr>
      </w:pPr>
      <w:r w:rsidRPr="00A9587D">
        <w:rPr>
          <w:rFonts w:cstheme="minorHAnsi"/>
          <w:color w:val="FF0000"/>
        </w:rPr>
        <w:t xml:space="preserve">Pentru </w:t>
      </w:r>
      <w:r w:rsidR="00574D65" w:rsidRPr="00A9587D">
        <w:rPr>
          <w:rFonts w:cstheme="minorHAnsi"/>
          <w:color w:val="FF0000"/>
        </w:rPr>
        <w:t>activitățile</w:t>
      </w:r>
      <w:r w:rsidRPr="00A9587D">
        <w:rPr>
          <w:rFonts w:cstheme="minorHAnsi"/>
          <w:color w:val="FF0000"/>
        </w:rPr>
        <w:t xml:space="preserve"> </w:t>
      </w:r>
      <w:r w:rsidR="00574D65" w:rsidRPr="00A9587D">
        <w:rPr>
          <w:rFonts w:cstheme="minorHAnsi"/>
          <w:color w:val="FF0000"/>
        </w:rPr>
        <w:t>ș</w:t>
      </w:r>
      <w:r w:rsidRPr="00A9587D">
        <w:rPr>
          <w:rFonts w:cstheme="minorHAnsi"/>
          <w:color w:val="FF0000"/>
        </w:rPr>
        <w:t xml:space="preserve">i rezultatele relevante pentru </w:t>
      </w:r>
      <w:r w:rsidR="00574D65" w:rsidRPr="00A9587D">
        <w:rPr>
          <w:rFonts w:cstheme="minorHAnsi"/>
          <w:color w:val="FF0000"/>
        </w:rPr>
        <w:t>îndeplinirea</w:t>
      </w:r>
      <w:r w:rsidRPr="00A9587D">
        <w:rPr>
          <w:rFonts w:cstheme="minorHAnsi"/>
          <w:color w:val="FF0000"/>
        </w:rPr>
        <w:t xml:space="preserve"> obiectului </w:t>
      </w:r>
      <w:r w:rsidR="00574D65" w:rsidRPr="00A9587D">
        <w:rPr>
          <w:rFonts w:cstheme="minorHAnsi"/>
          <w:color w:val="FF0000"/>
        </w:rPr>
        <w:t>C</w:t>
      </w:r>
      <w:r w:rsidRPr="00A9587D">
        <w:rPr>
          <w:rFonts w:cstheme="minorHAnsi"/>
          <w:color w:val="FF0000"/>
        </w:rPr>
        <w:t xml:space="preserve">ontractului </w:t>
      </w:r>
      <w:r w:rsidR="002F6BC5" w:rsidRPr="00A9587D">
        <w:rPr>
          <w:rFonts w:cstheme="minorHAnsi"/>
          <w:color w:val="FF0000"/>
        </w:rPr>
        <w:t xml:space="preserve">Autoritatea </w:t>
      </w:r>
      <w:r w:rsidR="00D21E76" w:rsidRPr="00A9587D">
        <w:rPr>
          <w:rFonts w:cstheme="minorHAnsi"/>
          <w:color w:val="FF0000"/>
        </w:rPr>
        <w:t>C</w:t>
      </w:r>
      <w:r w:rsidR="002F6BC5" w:rsidRPr="00A9587D">
        <w:rPr>
          <w:rFonts w:cstheme="minorHAnsi"/>
          <w:color w:val="FF0000"/>
        </w:rPr>
        <w:t>ontractant</w:t>
      </w:r>
      <w:r w:rsidR="00574D65" w:rsidRPr="00A9587D">
        <w:rPr>
          <w:rFonts w:cstheme="minorHAnsi"/>
          <w:color w:val="FF0000"/>
        </w:rPr>
        <w:t>ă</w:t>
      </w:r>
      <w:r w:rsidRPr="00A9587D">
        <w:rPr>
          <w:rFonts w:cstheme="minorHAnsi"/>
          <w:color w:val="FF0000"/>
        </w:rPr>
        <w:t xml:space="preserve"> </w:t>
      </w:r>
      <w:r w:rsidR="00574D65" w:rsidRPr="00A9587D">
        <w:rPr>
          <w:rFonts w:cstheme="minorHAnsi"/>
          <w:color w:val="FF0000"/>
        </w:rPr>
        <w:t>definește</w:t>
      </w:r>
      <w:r w:rsidRPr="00A9587D">
        <w:rPr>
          <w:rFonts w:cstheme="minorHAnsi"/>
          <w:color w:val="FF0000"/>
        </w:rPr>
        <w:t xml:space="preserve"> nivelurile de performan</w:t>
      </w:r>
      <w:r w:rsidR="00574D65" w:rsidRPr="00A9587D">
        <w:rPr>
          <w:rFonts w:cstheme="minorHAnsi"/>
          <w:color w:val="FF0000"/>
        </w:rPr>
        <w:t>ță</w:t>
      </w:r>
      <w:r w:rsidRPr="00A9587D">
        <w:rPr>
          <w:rFonts w:cstheme="minorHAnsi"/>
          <w:color w:val="FF0000"/>
        </w:rPr>
        <w:t xml:space="preserve"> prezentate </w:t>
      </w:r>
      <w:r w:rsidR="00574D65" w:rsidRPr="00A9587D">
        <w:rPr>
          <w:rFonts w:cstheme="minorHAnsi"/>
          <w:color w:val="FF0000"/>
        </w:rPr>
        <w:t>î</w:t>
      </w:r>
      <w:r w:rsidRPr="00A9587D">
        <w:rPr>
          <w:rFonts w:cstheme="minorHAnsi"/>
          <w:color w:val="FF0000"/>
        </w:rPr>
        <w:t>n continuare.</w:t>
      </w:r>
    </w:p>
    <w:p w:rsidR="009520E8" w:rsidRPr="00A9587D" w:rsidRDefault="002F6BC5" w:rsidP="003018FE">
      <w:pPr>
        <w:spacing w:after="0" w:line="360" w:lineRule="exact"/>
        <w:jc w:val="both"/>
        <w:rPr>
          <w:rFonts w:cstheme="minorHAnsi"/>
          <w:color w:val="FF0000"/>
        </w:rPr>
      </w:pPr>
      <w:r w:rsidRPr="00A9587D">
        <w:rPr>
          <w:rFonts w:cstheme="minorHAnsi"/>
          <w:color w:val="FF0000"/>
        </w:rPr>
        <w:t>Contractantul</w:t>
      </w:r>
      <w:r w:rsidR="009520E8" w:rsidRPr="00A9587D">
        <w:rPr>
          <w:rFonts w:cstheme="minorHAnsi"/>
          <w:color w:val="FF0000"/>
        </w:rPr>
        <w:t xml:space="preserve"> va </w:t>
      </w:r>
      <w:r w:rsidR="00574D65" w:rsidRPr="00A9587D">
        <w:rPr>
          <w:rFonts w:cstheme="minorHAnsi"/>
          <w:color w:val="FF0000"/>
        </w:rPr>
        <w:t>ț</w:t>
      </w:r>
      <w:r w:rsidR="009520E8" w:rsidRPr="00A9587D">
        <w:rPr>
          <w:rFonts w:cstheme="minorHAnsi"/>
          <w:color w:val="FF0000"/>
        </w:rPr>
        <w:t>ine eviden</w:t>
      </w:r>
      <w:r w:rsidR="00574D65" w:rsidRPr="00A9587D">
        <w:rPr>
          <w:rFonts w:cstheme="minorHAnsi"/>
          <w:color w:val="FF0000"/>
        </w:rPr>
        <w:t>ț</w:t>
      </w:r>
      <w:r w:rsidR="009520E8" w:rsidRPr="00A9587D">
        <w:rPr>
          <w:rFonts w:cstheme="minorHAnsi"/>
          <w:color w:val="FF0000"/>
        </w:rPr>
        <w:t>a valorilor asociate indicatorilor de performan</w:t>
      </w:r>
      <w:r w:rsidR="00574D65" w:rsidRPr="00A9587D">
        <w:rPr>
          <w:rFonts w:cstheme="minorHAnsi"/>
          <w:color w:val="FF0000"/>
        </w:rPr>
        <w:t>ță</w:t>
      </w:r>
      <w:r w:rsidR="009520E8" w:rsidRPr="00A9587D">
        <w:rPr>
          <w:rFonts w:cstheme="minorHAnsi"/>
          <w:color w:val="FF0000"/>
        </w:rPr>
        <w:t xml:space="preserve"> </w:t>
      </w:r>
      <w:r w:rsidR="00574D65" w:rsidRPr="00A9587D">
        <w:rPr>
          <w:rFonts w:cstheme="minorHAnsi"/>
          <w:color w:val="FF0000"/>
        </w:rPr>
        <w:t>ș</w:t>
      </w:r>
      <w:r w:rsidR="009520E8" w:rsidRPr="00A9587D">
        <w:rPr>
          <w:rFonts w:cstheme="minorHAnsi"/>
          <w:color w:val="FF0000"/>
        </w:rPr>
        <w:t xml:space="preserve">i va include </w:t>
      </w:r>
      <w:r w:rsidR="00574D65" w:rsidRPr="00A9587D">
        <w:rPr>
          <w:rFonts w:cstheme="minorHAnsi"/>
          <w:color w:val="FF0000"/>
        </w:rPr>
        <w:t>informații</w:t>
      </w:r>
      <w:r w:rsidR="009520E8" w:rsidRPr="00A9587D">
        <w:rPr>
          <w:rFonts w:cstheme="minorHAnsi"/>
          <w:color w:val="FF0000"/>
        </w:rPr>
        <w:t xml:space="preserve"> </w:t>
      </w:r>
      <w:r w:rsidR="00574D65" w:rsidRPr="00A9587D">
        <w:rPr>
          <w:rFonts w:cstheme="minorHAnsi"/>
          <w:color w:val="FF0000"/>
        </w:rPr>
        <w:t xml:space="preserve">referitoare la </w:t>
      </w:r>
      <w:r w:rsidR="009520E8" w:rsidRPr="00A9587D">
        <w:rPr>
          <w:rFonts w:cstheme="minorHAnsi"/>
          <w:color w:val="FF0000"/>
        </w:rPr>
        <w:t>nivelul de performan</w:t>
      </w:r>
      <w:r w:rsidR="00574D65" w:rsidRPr="00A9587D">
        <w:rPr>
          <w:rFonts w:cstheme="minorHAnsi"/>
          <w:color w:val="FF0000"/>
        </w:rPr>
        <w:t>ță</w:t>
      </w:r>
      <w:r w:rsidR="009520E8" w:rsidRPr="00A9587D">
        <w:rPr>
          <w:rFonts w:cstheme="minorHAnsi"/>
          <w:color w:val="FF0000"/>
        </w:rPr>
        <w:t xml:space="preserve"> </w:t>
      </w:r>
      <w:r w:rsidR="00574D65" w:rsidRPr="00A9587D">
        <w:rPr>
          <w:rFonts w:cstheme="minorHAnsi"/>
          <w:color w:val="FF0000"/>
        </w:rPr>
        <w:t>înregistrat</w:t>
      </w:r>
      <w:r w:rsidR="00BB50C4" w:rsidRPr="00A9587D">
        <w:rPr>
          <w:rFonts w:cstheme="minorHAnsi"/>
          <w:color w:val="FF0000"/>
        </w:rPr>
        <w:t xml:space="preserve"> în toate rapoartele și documentele întocmite pent</w:t>
      </w:r>
      <w:r w:rsidR="007B1850" w:rsidRPr="00A9587D">
        <w:rPr>
          <w:rFonts w:cstheme="minorHAnsi"/>
          <w:color w:val="FF0000"/>
        </w:rPr>
        <w:t>r</w:t>
      </w:r>
      <w:r w:rsidR="00BB50C4" w:rsidRPr="00A9587D">
        <w:rPr>
          <w:rFonts w:cstheme="minorHAnsi"/>
          <w:color w:val="FF0000"/>
        </w:rPr>
        <w:t xml:space="preserve">u realizarea întâlnirilor </w:t>
      </w:r>
      <w:r w:rsidR="007B1850" w:rsidRPr="00A9587D">
        <w:rPr>
          <w:rFonts w:cstheme="minorHAnsi"/>
          <w:color w:val="FF0000"/>
        </w:rPr>
        <w:t>de</w:t>
      </w:r>
      <w:r w:rsidR="00BB50C4" w:rsidRPr="00A9587D">
        <w:rPr>
          <w:rFonts w:cstheme="minorHAnsi"/>
          <w:color w:val="FF0000"/>
        </w:rPr>
        <w:t xml:space="preserve"> pe durata derulării Contractului, așa cum sunt acestea descrise în Caietul de sarcini</w:t>
      </w:r>
      <w:r w:rsidR="00574D65" w:rsidRPr="00A9587D">
        <w:rPr>
          <w:rFonts w:cstheme="minorHAnsi"/>
          <w:color w:val="FF0000"/>
        </w:rPr>
        <w:t>.</w:t>
      </w:r>
    </w:p>
    <w:p w:rsidR="002E555E" w:rsidRPr="00A9587D" w:rsidRDefault="00574D65" w:rsidP="003018FE">
      <w:pPr>
        <w:spacing w:after="0" w:line="360" w:lineRule="exact"/>
        <w:jc w:val="both"/>
        <w:rPr>
          <w:rFonts w:cstheme="minorHAnsi"/>
          <w:i/>
          <w:color w:val="FF0000"/>
          <w:highlight w:val="lightGray"/>
        </w:rPr>
      </w:pPr>
      <w:r w:rsidRPr="00A9587D">
        <w:rPr>
          <w:rFonts w:cstheme="minorHAnsi"/>
          <w:i/>
          <w:color w:val="FF0000"/>
          <w:highlight w:val="lightGray"/>
        </w:rPr>
        <w:t>Î</w:t>
      </w:r>
      <w:r w:rsidR="002E555E" w:rsidRPr="00A9587D">
        <w:rPr>
          <w:rFonts w:cstheme="minorHAnsi"/>
          <w:i/>
          <w:color w:val="FF0000"/>
          <w:highlight w:val="lightGray"/>
        </w:rPr>
        <w:t>n continuare</w:t>
      </w:r>
      <w:r w:rsidR="001A5458" w:rsidRPr="00A9587D">
        <w:rPr>
          <w:rFonts w:cstheme="minorHAnsi"/>
          <w:i/>
          <w:color w:val="FF0000"/>
          <w:highlight w:val="lightGray"/>
        </w:rPr>
        <w:t xml:space="preserve"> trebuie incluse</w:t>
      </w:r>
      <w:r w:rsidRPr="00A9587D">
        <w:rPr>
          <w:rFonts w:cstheme="minorHAnsi"/>
          <w:i/>
          <w:color w:val="FF0000"/>
          <w:highlight w:val="lightGray"/>
        </w:rPr>
        <w:t>,</w:t>
      </w:r>
      <w:r w:rsidR="001A5458" w:rsidRPr="00A9587D">
        <w:rPr>
          <w:rFonts w:cstheme="minorHAnsi"/>
          <w:i/>
          <w:color w:val="FF0000"/>
          <w:highlight w:val="lightGray"/>
        </w:rPr>
        <w:t xml:space="preserve"> </w:t>
      </w:r>
      <w:r w:rsidRPr="00A9587D">
        <w:rPr>
          <w:rFonts w:cstheme="minorHAnsi"/>
          <w:i/>
          <w:color w:val="FF0000"/>
          <w:highlight w:val="lightGray"/>
        </w:rPr>
        <w:t>î</w:t>
      </w:r>
      <w:r w:rsidR="001A5458" w:rsidRPr="00A9587D">
        <w:rPr>
          <w:rFonts w:cstheme="minorHAnsi"/>
          <w:i/>
          <w:color w:val="FF0000"/>
          <w:highlight w:val="lightGray"/>
        </w:rPr>
        <w:t>n acest capitol</w:t>
      </w:r>
      <w:r w:rsidRPr="00A9587D">
        <w:rPr>
          <w:rFonts w:cstheme="minorHAnsi"/>
          <w:i/>
          <w:color w:val="FF0000"/>
          <w:highlight w:val="lightGray"/>
        </w:rPr>
        <w:t>,</w:t>
      </w:r>
      <w:r w:rsidR="002E555E" w:rsidRPr="00A9587D">
        <w:rPr>
          <w:rFonts w:cstheme="minorHAnsi"/>
          <w:i/>
          <w:color w:val="FF0000"/>
          <w:highlight w:val="lightGray"/>
        </w:rPr>
        <w:t xml:space="preserve"> </w:t>
      </w:r>
      <w:r w:rsidRPr="00A9587D">
        <w:rPr>
          <w:rFonts w:cstheme="minorHAnsi"/>
          <w:i/>
          <w:color w:val="FF0000"/>
          <w:highlight w:val="lightGray"/>
        </w:rPr>
        <w:t>informații</w:t>
      </w:r>
      <w:r w:rsidR="002E555E" w:rsidRPr="00A9587D">
        <w:rPr>
          <w:rFonts w:cstheme="minorHAnsi"/>
          <w:i/>
          <w:color w:val="FF0000"/>
          <w:highlight w:val="lightGray"/>
        </w:rPr>
        <w:t xml:space="preserve"> referitoare la:</w:t>
      </w:r>
    </w:p>
    <w:p w:rsidR="002E555E" w:rsidRPr="00A9587D" w:rsidRDefault="001A5458" w:rsidP="003018FE">
      <w:pPr>
        <w:pStyle w:val="ListParagraph"/>
        <w:numPr>
          <w:ilvl w:val="0"/>
          <w:numId w:val="33"/>
        </w:numPr>
        <w:spacing w:after="0" w:line="360" w:lineRule="exact"/>
        <w:ind w:left="360"/>
        <w:jc w:val="both"/>
        <w:rPr>
          <w:rFonts w:cstheme="minorHAnsi"/>
          <w:i/>
          <w:color w:val="FF0000"/>
          <w:highlight w:val="lightGray"/>
        </w:rPr>
      </w:pPr>
      <w:r w:rsidRPr="00A9587D">
        <w:rPr>
          <w:rFonts w:cstheme="minorHAnsi"/>
          <w:i/>
          <w:color w:val="FF0000"/>
          <w:highlight w:val="lightGray"/>
        </w:rPr>
        <w:t xml:space="preserve">Nivelul </w:t>
      </w:r>
      <w:r w:rsidR="00574D65" w:rsidRPr="00A9587D">
        <w:rPr>
          <w:rFonts w:cstheme="minorHAnsi"/>
          <w:i/>
          <w:color w:val="FF0000"/>
          <w:highlight w:val="lightGray"/>
        </w:rPr>
        <w:t>așteptat</w:t>
      </w:r>
      <w:r w:rsidRPr="00A9587D">
        <w:rPr>
          <w:rFonts w:cstheme="minorHAnsi"/>
          <w:i/>
          <w:color w:val="FF0000"/>
          <w:highlight w:val="lightGray"/>
        </w:rPr>
        <w:t xml:space="preserve"> pentru performan</w:t>
      </w:r>
      <w:r w:rsidR="00574D65" w:rsidRPr="00A9587D">
        <w:rPr>
          <w:rFonts w:cstheme="minorHAnsi"/>
          <w:i/>
          <w:color w:val="FF0000"/>
          <w:highlight w:val="lightGray"/>
        </w:rPr>
        <w:t>ță</w:t>
      </w:r>
      <w:r w:rsidRPr="00A9587D">
        <w:rPr>
          <w:rFonts w:cstheme="minorHAnsi"/>
          <w:i/>
          <w:color w:val="FF0000"/>
          <w:highlight w:val="lightGray"/>
        </w:rPr>
        <w:t xml:space="preserve"> </w:t>
      </w:r>
      <w:r w:rsidR="00574D65" w:rsidRPr="00A9587D">
        <w:rPr>
          <w:rFonts w:cstheme="minorHAnsi"/>
          <w:i/>
          <w:color w:val="FF0000"/>
          <w:highlight w:val="lightGray"/>
        </w:rPr>
        <w:t>î</w:t>
      </w:r>
      <w:r w:rsidRPr="00A9587D">
        <w:rPr>
          <w:rFonts w:cstheme="minorHAnsi"/>
          <w:i/>
          <w:color w:val="FF0000"/>
          <w:highlight w:val="lightGray"/>
        </w:rPr>
        <w:t xml:space="preserve">n cadrul </w:t>
      </w:r>
      <w:r w:rsidR="00574D65" w:rsidRPr="00A9587D">
        <w:rPr>
          <w:rFonts w:cstheme="minorHAnsi"/>
          <w:i/>
          <w:color w:val="FF0000"/>
          <w:highlight w:val="lightGray"/>
        </w:rPr>
        <w:t>C</w:t>
      </w:r>
      <w:r w:rsidRPr="00A9587D">
        <w:rPr>
          <w:rFonts w:cstheme="minorHAnsi"/>
          <w:i/>
          <w:color w:val="FF0000"/>
          <w:highlight w:val="lightGray"/>
        </w:rPr>
        <w:t>ontractului</w:t>
      </w:r>
      <w:r w:rsidR="00574D65" w:rsidRPr="00A9587D">
        <w:rPr>
          <w:rFonts w:cstheme="minorHAnsi"/>
          <w:i/>
          <w:color w:val="FF0000"/>
          <w:highlight w:val="lightGray"/>
        </w:rPr>
        <w:t>,</w:t>
      </w:r>
    </w:p>
    <w:p w:rsidR="001A5458" w:rsidRPr="00A9587D" w:rsidRDefault="001A5458" w:rsidP="003018FE">
      <w:pPr>
        <w:pStyle w:val="ListParagraph"/>
        <w:numPr>
          <w:ilvl w:val="0"/>
          <w:numId w:val="33"/>
        </w:numPr>
        <w:spacing w:after="0" w:line="360" w:lineRule="exact"/>
        <w:ind w:left="360"/>
        <w:jc w:val="both"/>
        <w:rPr>
          <w:rFonts w:cstheme="minorHAnsi"/>
          <w:i/>
          <w:color w:val="FF0000"/>
          <w:highlight w:val="lightGray"/>
        </w:rPr>
      </w:pPr>
      <w:r w:rsidRPr="00A9587D">
        <w:rPr>
          <w:rFonts w:cstheme="minorHAnsi"/>
          <w:i/>
          <w:color w:val="FF0000"/>
          <w:highlight w:val="lightGray"/>
        </w:rPr>
        <w:t xml:space="preserve">Intervalul/momentul la care se </w:t>
      </w:r>
      <w:r w:rsidR="00574D65" w:rsidRPr="00A9587D">
        <w:rPr>
          <w:rFonts w:cstheme="minorHAnsi"/>
          <w:i/>
          <w:color w:val="FF0000"/>
          <w:highlight w:val="lightGray"/>
        </w:rPr>
        <w:t>măsoară</w:t>
      </w:r>
      <w:r w:rsidRPr="00A9587D">
        <w:rPr>
          <w:rFonts w:cstheme="minorHAnsi"/>
          <w:i/>
          <w:color w:val="FF0000"/>
          <w:highlight w:val="lightGray"/>
        </w:rPr>
        <w:t xml:space="preserve"> performan</w:t>
      </w:r>
      <w:r w:rsidR="00574D65" w:rsidRPr="00A9587D">
        <w:rPr>
          <w:rFonts w:cstheme="minorHAnsi"/>
          <w:i/>
          <w:color w:val="FF0000"/>
          <w:highlight w:val="lightGray"/>
        </w:rPr>
        <w:t>ța</w:t>
      </w:r>
      <w:r w:rsidRPr="00A9587D">
        <w:rPr>
          <w:rFonts w:cstheme="minorHAnsi"/>
          <w:i/>
          <w:color w:val="FF0000"/>
          <w:highlight w:val="lightGray"/>
        </w:rPr>
        <w:t xml:space="preserve"> </w:t>
      </w:r>
      <w:r w:rsidR="00574D65" w:rsidRPr="00A9587D">
        <w:rPr>
          <w:rFonts w:cstheme="minorHAnsi"/>
          <w:i/>
          <w:color w:val="FF0000"/>
          <w:highlight w:val="lightGray"/>
        </w:rPr>
        <w:t>ș</w:t>
      </w:r>
      <w:r w:rsidRPr="00A9587D">
        <w:rPr>
          <w:rFonts w:cstheme="minorHAnsi"/>
          <w:i/>
          <w:color w:val="FF0000"/>
          <w:highlight w:val="lightGray"/>
        </w:rPr>
        <w:t xml:space="preserve">i modalitatea de </w:t>
      </w:r>
      <w:r w:rsidR="00574D65" w:rsidRPr="00A9587D">
        <w:rPr>
          <w:rFonts w:cstheme="minorHAnsi"/>
          <w:i/>
          <w:color w:val="FF0000"/>
          <w:highlight w:val="lightGray"/>
        </w:rPr>
        <w:t>măsurare.</w:t>
      </w:r>
    </w:p>
    <w:p w:rsidR="009520E8" w:rsidRPr="00A9587D" w:rsidRDefault="002F6BC5" w:rsidP="003018FE">
      <w:pPr>
        <w:autoSpaceDE w:val="0"/>
        <w:autoSpaceDN w:val="0"/>
        <w:adjustRightInd w:val="0"/>
        <w:spacing w:after="0" w:line="360" w:lineRule="exact"/>
        <w:jc w:val="both"/>
        <w:rPr>
          <w:rFonts w:cstheme="minorHAnsi"/>
          <w:color w:val="FF0000"/>
        </w:rPr>
      </w:pPr>
      <w:r w:rsidRPr="00A9587D">
        <w:rPr>
          <w:rFonts w:cstheme="minorHAnsi"/>
          <w:color w:val="FF0000"/>
        </w:rPr>
        <w:t xml:space="preserve">Autoritatea </w:t>
      </w:r>
      <w:r w:rsidR="00D21E76" w:rsidRPr="00A9587D">
        <w:rPr>
          <w:rFonts w:cstheme="minorHAnsi"/>
          <w:color w:val="FF0000"/>
        </w:rPr>
        <w:t>C</w:t>
      </w:r>
      <w:r w:rsidRPr="00A9587D">
        <w:rPr>
          <w:rFonts w:cstheme="minorHAnsi"/>
          <w:color w:val="FF0000"/>
        </w:rPr>
        <w:t>ontractant</w:t>
      </w:r>
      <w:r w:rsidR="00574D65" w:rsidRPr="00A9587D">
        <w:rPr>
          <w:rFonts w:cstheme="minorHAnsi"/>
          <w:color w:val="FF0000"/>
        </w:rPr>
        <w:t>ă</w:t>
      </w:r>
      <w:r w:rsidR="001A5458" w:rsidRPr="00A9587D">
        <w:rPr>
          <w:rFonts w:cstheme="minorHAnsi"/>
          <w:color w:val="FF0000"/>
        </w:rPr>
        <w:t xml:space="preserve"> </w:t>
      </w:r>
      <w:r w:rsidR="00574D65" w:rsidRPr="00A9587D">
        <w:rPr>
          <w:rFonts w:cstheme="minorHAnsi"/>
          <w:color w:val="FF0000"/>
        </w:rPr>
        <w:t>utilizează</w:t>
      </w:r>
      <w:r w:rsidR="001A5458" w:rsidRPr="00A9587D">
        <w:rPr>
          <w:rFonts w:cstheme="minorHAnsi"/>
          <w:color w:val="FF0000"/>
        </w:rPr>
        <w:t xml:space="preserve"> indicatorii de performan</w:t>
      </w:r>
      <w:r w:rsidR="00574D65" w:rsidRPr="00A9587D">
        <w:rPr>
          <w:rFonts w:cstheme="minorHAnsi"/>
          <w:color w:val="FF0000"/>
        </w:rPr>
        <w:t>ță</w:t>
      </w:r>
      <w:r w:rsidR="001A5458" w:rsidRPr="00A9587D">
        <w:rPr>
          <w:rFonts w:cstheme="minorHAnsi"/>
          <w:color w:val="FF0000"/>
        </w:rPr>
        <w:t xml:space="preserve"> </w:t>
      </w:r>
      <w:r w:rsidR="00574D65" w:rsidRPr="00A9587D">
        <w:rPr>
          <w:rFonts w:cstheme="minorHAnsi"/>
          <w:color w:val="FF0000"/>
        </w:rPr>
        <w:t>stabiliți în tabelul de mai jos</w:t>
      </w:r>
      <w:r w:rsidR="009520E8" w:rsidRPr="00A9587D">
        <w:rPr>
          <w:rFonts w:cstheme="minorHAnsi"/>
          <w:color w:val="FF0000"/>
        </w:rPr>
        <w:t>:</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6835"/>
      </w:tblGrid>
      <w:tr w:rsidR="00A266A6" w:rsidRPr="00A266A6" w:rsidTr="000C5FAE">
        <w:trPr>
          <w:trHeight w:val="170"/>
        </w:trPr>
        <w:tc>
          <w:tcPr>
            <w:tcW w:w="2314" w:type="dxa"/>
            <w:shd w:val="clear" w:color="auto" w:fill="C0C0C0"/>
          </w:tcPr>
          <w:p w:rsidR="009520E8" w:rsidRPr="00A9587D" w:rsidRDefault="001A5458" w:rsidP="003018FE">
            <w:pPr>
              <w:spacing w:after="0" w:line="360" w:lineRule="exact"/>
              <w:jc w:val="center"/>
              <w:rPr>
                <w:rFonts w:cstheme="minorHAnsi"/>
                <w:b/>
                <w:bCs/>
                <w:color w:val="FF0000"/>
              </w:rPr>
            </w:pPr>
            <w:r w:rsidRPr="00A9587D">
              <w:rPr>
                <w:rFonts w:cstheme="minorHAnsi"/>
                <w:b/>
                <w:bCs/>
                <w:color w:val="FF0000"/>
              </w:rPr>
              <w:t>Atribut</w:t>
            </w:r>
          </w:p>
        </w:tc>
        <w:tc>
          <w:tcPr>
            <w:tcW w:w="6905" w:type="dxa"/>
            <w:shd w:val="clear" w:color="auto" w:fill="C0C0C0"/>
          </w:tcPr>
          <w:p w:rsidR="009520E8" w:rsidRPr="00A9587D" w:rsidRDefault="001A5458" w:rsidP="003018FE">
            <w:pPr>
              <w:spacing w:after="0" w:line="360" w:lineRule="exact"/>
              <w:jc w:val="center"/>
              <w:rPr>
                <w:rFonts w:cstheme="minorHAnsi"/>
                <w:b/>
                <w:bCs/>
                <w:color w:val="FF0000"/>
              </w:rPr>
            </w:pPr>
            <w:r w:rsidRPr="00A9587D">
              <w:rPr>
                <w:rFonts w:cstheme="minorHAnsi"/>
                <w:b/>
                <w:bCs/>
                <w:color w:val="FF0000"/>
              </w:rPr>
              <w:t>Descrierea atributului</w:t>
            </w:r>
          </w:p>
        </w:tc>
      </w:tr>
      <w:tr w:rsidR="00A266A6" w:rsidRPr="00A9587D" w:rsidTr="000C5FAE">
        <w:trPr>
          <w:trHeight w:val="170"/>
        </w:trPr>
        <w:tc>
          <w:tcPr>
            <w:tcW w:w="2314" w:type="dxa"/>
            <w:vAlign w:val="center"/>
          </w:tcPr>
          <w:p w:rsidR="001A5458" w:rsidRPr="00A9587D" w:rsidRDefault="00574D65" w:rsidP="003018FE">
            <w:pPr>
              <w:spacing w:after="0" w:line="360" w:lineRule="exact"/>
              <w:rPr>
                <w:rFonts w:cstheme="minorHAnsi"/>
                <w:color w:val="FF0000"/>
              </w:rPr>
            </w:pPr>
            <w:r w:rsidRPr="00A9587D">
              <w:rPr>
                <w:rFonts w:cstheme="minorHAnsi"/>
                <w:color w:val="FF0000"/>
              </w:rPr>
              <w:t>Categorie indicator</w:t>
            </w:r>
          </w:p>
        </w:tc>
        <w:tc>
          <w:tcPr>
            <w:tcW w:w="6905" w:type="dxa"/>
            <w:vAlign w:val="center"/>
          </w:tcPr>
          <w:p w:rsidR="000603E0" w:rsidRPr="00A9587D" w:rsidRDefault="00574D65" w:rsidP="003018FE">
            <w:pPr>
              <w:spacing w:after="0" w:line="360" w:lineRule="exact"/>
              <w:jc w:val="both"/>
              <w:rPr>
                <w:rFonts w:cstheme="minorHAnsi"/>
                <w:color w:val="FF0000"/>
              </w:rPr>
            </w:pPr>
            <w:r w:rsidRPr="00A9587D">
              <w:rPr>
                <w:rFonts w:cstheme="minorHAnsi"/>
                <w:color w:val="FF0000"/>
              </w:rPr>
              <w:t>Reprezintă</w:t>
            </w:r>
            <w:r w:rsidR="001A5458" w:rsidRPr="00A9587D">
              <w:rPr>
                <w:rFonts w:cstheme="minorHAnsi"/>
                <w:color w:val="FF0000"/>
              </w:rPr>
              <w:t xml:space="preserve"> </w:t>
            </w:r>
            <w:r w:rsidR="00054ACA" w:rsidRPr="00A9587D">
              <w:rPr>
                <w:rFonts w:cstheme="minorHAnsi"/>
                <w:color w:val="FF0000"/>
              </w:rPr>
              <w:t xml:space="preserve">expresia factorului critic de </w:t>
            </w:r>
            <w:r w:rsidRPr="00A9587D">
              <w:rPr>
                <w:rFonts w:cstheme="minorHAnsi"/>
                <w:color w:val="FF0000"/>
              </w:rPr>
              <w:t>succes</w:t>
            </w:r>
            <w:r w:rsidR="00054ACA" w:rsidRPr="00A9587D">
              <w:rPr>
                <w:rFonts w:cstheme="minorHAnsi"/>
                <w:color w:val="FF0000"/>
              </w:rPr>
              <w:t xml:space="preserve"> identificat de </w:t>
            </w:r>
            <w:r w:rsidR="002F6BC5" w:rsidRPr="00A9587D">
              <w:rPr>
                <w:rFonts w:cstheme="minorHAnsi"/>
                <w:color w:val="FF0000"/>
              </w:rPr>
              <w:t xml:space="preserve">Autoritatea </w:t>
            </w:r>
            <w:r w:rsidR="00D21E76" w:rsidRPr="00A9587D">
              <w:rPr>
                <w:rFonts w:cstheme="minorHAnsi"/>
                <w:color w:val="FF0000"/>
              </w:rPr>
              <w:t>C</w:t>
            </w:r>
            <w:r w:rsidR="002F6BC5" w:rsidRPr="00A9587D">
              <w:rPr>
                <w:rFonts w:cstheme="minorHAnsi"/>
                <w:color w:val="FF0000"/>
              </w:rPr>
              <w:t>ontractant</w:t>
            </w:r>
            <w:r w:rsidR="00EB74EE" w:rsidRPr="00A9587D">
              <w:rPr>
                <w:rFonts w:cstheme="minorHAnsi"/>
                <w:color w:val="FF0000"/>
              </w:rPr>
              <w:t>ă</w:t>
            </w:r>
            <w:r w:rsidR="000603E0" w:rsidRPr="00A9587D">
              <w:rPr>
                <w:rFonts w:cstheme="minorHAnsi"/>
                <w:color w:val="FF0000"/>
              </w:rPr>
              <w:t xml:space="preserve">, respectiv </w:t>
            </w:r>
            <w:r w:rsidR="000603E0" w:rsidRPr="00A9587D">
              <w:rPr>
                <w:rFonts w:cstheme="minorHAnsi"/>
                <w:i/>
                <w:color w:val="FF0000"/>
                <w:highlight w:val="lightGray"/>
              </w:rPr>
              <w:t>[</w:t>
            </w:r>
            <w:r w:rsidR="00EB74EE" w:rsidRPr="00A9587D">
              <w:rPr>
                <w:rFonts w:cstheme="minorHAnsi"/>
                <w:i/>
                <w:color w:val="FF0000"/>
                <w:highlight w:val="lightGray"/>
              </w:rPr>
              <w:t>introduceți</w:t>
            </w:r>
            <w:r w:rsidR="00346647" w:rsidRPr="00A9587D">
              <w:rPr>
                <w:rFonts w:cstheme="minorHAnsi"/>
                <w:i/>
                <w:color w:val="FF0000"/>
                <w:highlight w:val="lightGray"/>
              </w:rPr>
              <w:t xml:space="preserve"> denumirea</w:t>
            </w:r>
            <w:r w:rsidR="000603E0" w:rsidRPr="00A9587D">
              <w:rPr>
                <w:rFonts w:cstheme="minorHAnsi"/>
                <w:i/>
                <w:color w:val="FF0000"/>
                <w:highlight w:val="lightGray"/>
              </w:rPr>
              <w:t>]</w:t>
            </w:r>
          </w:p>
          <w:p w:rsidR="00054ACA" w:rsidRPr="00A9587D" w:rsidRDefault="00346647" w:rsidP="00B00D46">
            <w:pPr>
              <w:spacing w:after="0" w:line="360" w:lineRule="exact"/>
              <w:jc w:val="both"/>
              <w:rPr>
                <w:rFonts w:cstheme="minorHAnsi"/>
                <w:color w:val="FF0000"/>
              </w:rPr>
            </w:pPr>
            <w:r w:rsidRPr="00A9587D">
              <w:rPr>
                <w:rFonts w:cstheme="minorHAnsi"/>
                <w:i/>
                <w:color w:val="FF0000"/>
                <w:highlight w:val="lightGray"/>
              </w:rPr>
              <w:t>[De e</w:t>
            </w:r>
            <w:r w:rsidR="00054ACA" w:rsidRPr="00A9587D">
              <w:rPr>
                <w:rFonts w:cstheme="minorHAnsi"/>
                <w:i/>
                <w:color w:val="FF0000"/>
                <w:highlight w:val="lightGray"/>
              </w:rPr>
              <w:t xml:space="preserve">xemplu: calitate, timp, </w:t>
            </w:r>
            <w:r w:rsidR="00EB74EE" w:rsidRPr="00A9587D">
              <w:rPr>
                <w:rFonts w:cstheme="minorHAnsi"/>
                <w:i/>
                <w:color w:val="FF0000"/>
                <w:highlight w:val="lightGray"/>
              </w:rPr>
              <w:t>inovație</w:t>
            </w:r>
            <w:r w:rsidR="00054ACA" w:rsidRPr="00A9587D">
              <w:rPr>
                <w:rFonts w:cstheme="minorHAnsi"/>
                <w:i/>
                <w:color w:val="FF0000"/>
                <w:highlight w:val="lightGray"/>
              </w:rPr>
              <w:t xml:space="preserve">, sustenabilitate, </w:t>
            </w:r>
            <w:r w:rsidR="000603E0" w:rsidRPr="00A9587D">
              <w:rPr>
                <w:rFonts w:cstheme="minorHAnsi"/>
                <w:i/>
                <w:color w:val="FF0000"/>
                <w:highlight w:val="lightGray"/>
              </w:rPr>
              <w:t xml:space="preserve">– </w:t>
            </w:r>
            <w:r w:rsidR="00EB74EE" w:rsidRPr="00A9587D">
              <w:rPr>
                <w:rFonts w:cstheme="minorHAnsi"/>
                <w:i/>
                <w:color w:val="FF0000"/>
                <w:highlight w:val="lightGray"/>
              </w:rPr>
              <w:t>așa</w:t>
            </w:r>
            <w:r w:rsidR="000603E0" w:rsidRPr="00A9587D">
              <w:rPr>
                <w:rFonts w:cstheme="minorHAnsi"/>
                <w:i/>
                <w:color w:val="FF0000"/>
                <w:highlight w:val="lightGray"/>
              </w:rPr>
              <w:t xml:space="preserve"> cum este acest factor critic de </w:t>
            </w:r>
            <w:r w:rsidR="00EB74EE" w:rsidRPr="00A9587D">
              <w:rPr>
                <w:rFonts w:cstheme="minorHAnsi"/>
                <w:i/>
                <w:color w:val="FF0000"/>
                <w:highlight w:val="lightGray"/>
              </w:rPr>
              <w:t>succes</w:t>
            </w:r>
            <w:r w:rsidR="00BA7EDA" w:rsidRPr="00A9587D">
              <w:rPr>
                <w:rFonts w:cstheme="minorHAnsi"/>
                <w:i/>
                <w:color w:val="FF0000"/>
                <w:highlight w:val="lightGray"/>
              </w:rPr>
              <w:t xml:space="preserve"> </w:t>
            </w:r>
            <w:r w:rsidR="000603E0" w:rsidRPr="00A9587D">
              <w:rPr>
                <w:rFonts w:cstheme="minorHAnsi"/>
                <w:i/>
                <w:color w:val="FF0000"/>
                <w:highlight w:val="lightGray"/>
              </w:rPr>
              <w:t xml:space="preserve">identificat </w:t>
            </w:r>
            <w:r w:rsidR="00EB74EE" w:rsidRPr="00A9587D">
              <w:rPr>
                <w:rFonts w:cstheme="minorHAnsi"/>
                <w:i/>
                <w:color w:val="FF0000"/>
                <w:highlight w:val="lightGray"/>
              </w:rPr>
              <w:t>î</w:t>
            </w:r>
            <w:r w:rsidR="000603E0" w:rsidRPr="00A9587D">
              <w:rPr>
                <w:rFonts w:cstheme="minorHAnsi"/>
                <w:i/>
                <w:color w:val="FF0000"/>
                <w:highlight w:val="lightGray"/>
              </w:rPr>
              <w:t>n cadrul</w:t>
            </w:r>
            <w:r w:rsidR="001A5458" w:rsidRPr="00A9587D">
              <w:rPr>
                <w:rFonts w:cstheme="minorHAnsi"/>
                <w:i/>
                <w:color w:val="FF0000"/>
                <w:highlight w:val="lightGray"/>
              </w:rPr>
              <w:t xml:space="preserve"> </w:t>
            </w:r>
            <w:r w:rsidR="00EB74EE" w:rsidRPr="00A9587D">
              <w:rPr>
                <w:rFonts w:cstheme="minorHAnsi"/>
                <w:i/>
                <w:color w:val="FF0000"/>
                <w:highlight w:val="lightGray"/>
              </w:rPr>
              <w:t>R</w:t>
            </w:r>
            <w:r w:rsidR="001A5458" w:rsidRPr="00A9587D">
              <w:rPr>
                <w:rFonts w:cstheme="minorHAnsi"/>
                <w:i/>
                <w:color w:val="FF0000"/>
                <w:highlight w:val="lightGray"/>
              </w:rPr>
              <w:t>eferat</w:t>
            </w:r>
            <w:r w:rsidR="000603E0" w:rsidRPr="00A9587D">
              <w:rPr>
                <w:rFonts w:cstheme="minorHAnsi"/>
                <w:i/>
                <w:color w:val="FF0000"/>
                <w:highlight w:val="lightGray"/>
              </w:rPr>
              <w:t>ului</w:t>
            </w:r>
            <w:r w:rsidRPr="00A9587D">
              <w:rPr>
                <w:rFonts w:cstheme="minorHAnsi"/>
                <w:i/>
                <w:color w:val="FF0000"/>
                <w:highlight w:val="lightGray"/>
              </w:rPr>
              <w:t xml:space="preserve"> de </w:t>
            </w:r>
            <w:r w:rsidR="00EB74EE" w:rsidRPr="00A9587D">
              <w:rPr>
                <w:rFonts w:cstheme="minorHAnsi"/>
                <w:i/>
                <w:color w:val="FF0000"/>
                <w:highlight w:val="lightGray"/>
              </w:rPr>
              <w:t>N</w:t>
            </w:r>
            <w:r w:rsidRPr="00A9587D">
              <w:rPr>
                <w:rFonts w:cstheme="minorHAnsi"/>
                <w:i/>
                <w:color w:val="FF0000"/>
                <w:highlight w:val="lightGray"/>
              </w:rPr>
              <w:t>ecesitate</w:t>
            </w:r>
            <w:r w:rsidR="00BA7EDA" w:rsidRPr="00A9587D">
              <w:rPr>
                <w:rFonts w:cstheme="minorHAnsi"/>
                <w:i/>
                <w:color w:val="FF0000"/>
                <w:highlight w:val="lightGray"/>
              </w:rPr>
              <w:t xml:space="preserve"> sau </w:t>
            </w:r>
            <w:r w:rsidR="00EB74EE" w:rsidRPr="00A9587D">
              <w:rPr>
                <w:rFonts w:cstheme="minorHAnsi"/>
                <w:i/>
                <w:color w:val="FF0000"/>
                <w:highlight w:val="lightGray"/>
              </w:rPr>
              <w:t>î</w:t>
            </w:r>
            <w:r w:rsidR="00BA7EDA" w:rsidRPr="00A9587D">
              <w:rPr>
                <w:rFonts w:cstheme="minorHAnsi"/>
                <w:i/>
                <w:color w:val="FF0000"/>
                <w:highlight w:val="lightGray"/>
              </w:rPr>
              <w:t xml:space="preserve">n orice alt document la nivel de </w:t>
            </w:r>
            <w:r w:rsidR="00C11ED4" w:rsidRPr="00A9587D">
              <w:rPr>
                <w:rFonts w:cstheme="minorHAnsi"/>
                <w:i/>
                <w:color w:val="FF0000"/>
                <w:highlight w:val="lightGray"/>
              </w:rPr>
              <w:t>A</w:t>
            </w:r>
            <w:r w:rsidR="00BA7EDA" w:rsidRPr="00A9587D">
              <w:rPr>
                <w:rFonts w:cstheme="minorHAnsi"/>
                <w:i/>
                <w:color w:val="FF0000"/>
                <w:highlight w:val="lightGray"/>
              </w:rPr>
              <w:t xml:space="preserve">utoritate </w:t>
            </w:r>
            <w:r w:rsidR="00C11ED4" w:rsidRPr="00A9587D">
              <w:rPr>
                <w:rFonts w:cstheme="minorHAnsi"/>
                <w:i/>
                <w:color w:val="FF0000"/>
                <w:highlight w:val="lightGray"/>
              </w:rPr>
              <w:t>C</w:t>
            </w:r>
            <w:r w:rsidR="00BA7EDA" w:rsidRPr="00A9587D">
              <w:rPr>
                <w:rFonts w:cstheme="minorHAnsi"/>
                <w:i/>
                <w:color w:val="FF0000"/>
                <w:highlight w:val="lightGray"/>
              </w:rPr>
              <w:t>ontractant</w:t>
            </w:r>
            <w:r w:rsidR="00EB74EE" w:rsidRPr="00A9587D">
              <w:rPr>
                <w:rFonts w:cstheme="minorHAnsi"/>
                <w:i/>
                <w:color w:val="FF0000"/>
                <w:highlight w:val="lightGray"/>
              </w:rPr>
              <w:t>ă.</w:t>
            </w:r>
            <w:r w:rsidRPr="00A9587D">
              <w:rPr>
                <w:rFonts w:cstheme="minorHAnsi"/>
                <w:i/>
                <w:color w:val="FF0000"/>
                <w:highlight w:val="lightGray"/>
              </w:rPr>
              <w:t>]</w:t>
            </w:r>
          </w:p>
        </w:tc>
      </w:tr>
      <w:tr w:rsidR="00A266A6" w:rsidRPr="00A9587D" w:rsidTr="000C5FAE">
        <w:trPr>
          <w:trHeight w:val="170"/>
        </w:trPr>
        <w:tc>
          <w:tcPr>
            <w:tcW w:w="2314" w:type="dxa"/>
            <w:vAlign w:val="center"/>
          </w:tcPr>
          <w:p w:rsidR="001A5458" w:rsidRPr="00A9587D" w:rsidRDefault="00054ACA" w:rsidP="003018FE">
            <w:pPr>
              <w:spacing w:after="0" w:line="360" w:lineRule="exact"/>
              <w:rPr>
                <w:rFonts w:cstheme="minorHAnsi"/>
                <w:color w:val="FF0000"/>
              </w:rPr>
            </w:pPr>
            <w:r w:rsidRPr="00A9587D">
              <w:rPr>
                <w:rFonts w:cstheme="minorHAnsi"/>
                <w:color w:val="FF0000"/>
              </w:rPr>
              <w:t>Denumire indicator de performan</w:t>
            </w:r>
            <w:r w:rsidR="00574D65" w:rsidRPr="00A9587D">
              <w:rPr>
                <w:rFonts w:cstheme="minorHAnsi"/>
                <w:color w:val="FF0000"/>
              </w:rPr>
              <w:t>ță</w:t>
            </w:r>
          </w:p>
        </w:tc>
        <w:tc>
          <w:tcPr>
            <w:tcW w:w="6905" w:type="dxa"/>
          </w:tcPr>
          <w:p w:rsidR="00633FC0" w:rsidRPr="00A9587D" w:rsidRDefault="00EB74EE" w:rsidP="003018FE">
            <w:pPr>
              <w:spacing w:after="0" w:line="360" w:lineRule="exact"/>
              <w:jc w:val="both"/>
              <w:rPr>
                <w:rFonts w:cstheme="minorHAnsi"/>
                <w:color w:val="FF0000"/>
              </w:rPr>
            </w:pPr>
            <w:r w:rsidRPr="00A9587D">
              <w:rPr>
                <w:rFonts w:cstheme="minorHAnsi"/>
                <w:color w:val="FF0000"/>
              </w:rPr>
              <w:t>Reprezintă</w:t>
            </w:r>
            <w:r w:rsidR="00054ACA" w:rsidRPr="00A9587D">
              <w:rPr>
                <w:rFonts w:cstheme="minorHAnsi"/>
                <w:color w:val="FF0000"/>
              </w:rPr>
              <w:t xml:space="preserve"> denumirea indicatorului de performan</w:t>
            </w:r>
            <w:r w:rsidRPr="00A9587D">
              <w:rPr>
                <w:rFonts w:cstheme="minorHAnsi"/>
                <w:color w:val="FF0000"/>
              </w:rPr>
              <w:t>ță</w:t>
            </w:r>
            <w:r w:rsidR="00054ACA" w:rsidRPr="00A9587D">
              <w:rPr>
                <w:rFonts w:cstheme="minorHAnsi"/>
                <w:color w:val="FF0000"/>
              </w:rPr>
              <w:t xml:space="preserve">, </w:t>
            </w:r>
            <w:r w:rsidRPr="00A9587D">
              <w:rPr>
                <w:rFonts w:cstheme="minorHAnsi"/>
                <w:color w:val="FF0000"/>
              </w:rPr>
              <w:t>așa</w:t>
            </w:r>
            <w:r w:rsidR="00054ACA" w:rsidRPr="00A9587D">
              <w:rPr>
                <w:rFonts w:cstheme="minorHAnsi"/>
                <w:color w:val="FF0000"/>
              </w:rPr>
              <w:t xml:space="preserve"> cum este acesta identificat </w:t>
            </w:r>
            <w:r w:rsidRPr="00A9587D">
              <w:rPr>
                <w:rFonts w:cstheme="minorHAnsi"/>
                <w:color w:val="FF0000"/>
              </w:rPr>
              <w:t>î</w:t>
            </w:r>
            <w:r w:rsidR="00054ACA" w:rsidRPr="00A9587D">
              <w:rPr>
                <w:rFonts w:cstheme="minorHAnsi"/>
                <w:color w:val="FF0000"/>
              </w:rPr>
              <w:t xml:space="preserve">n </w:t>
            </w:r>
            <w:r w:rsidRPr="00A9587D">
              <w:rPr>
                <w:rFonts w:cstheme="minorHAnsi"/>
                <w:color w:val="FF0000"/>
              </w:rPr>
              <w:t>C</w:t>
            </w:r>
            <w:r w:rsidR="00054ACA" w:rsidRPr="00A9587D">
              <w:rPr>
                <w:rFonts w:cstheme="minorHAnsi"/>
                <w:color w:val="FF0000"/>
              </w:rPr>
              <w:t xml:space="preserve">aietul de </w:t>
            </w:r>
            <w:r w:rsidRPr="00A9587D">
              <w:rPr>
                <w:rFonts w:cstheme="minorHAnsi"/>
                <w:color w:val="FF0000"/>
              </w:rPr>
              <w:t>S</w:t>
            </w:r>
            <w:r w:rsidR="00054ACA" w:rsidRPr="00A9587D">
              <w:rPr>
                <w:rFonts w:cstheme="minorHAnsi"/>
                <w:color w:val="FF0000"/>
              </w:rPr>
              <w:t>arcini/</w:t>
            </w:r>
            <w:r w:rsidRPr="00A9587D">
              <w:rPr>
                <w:rFonts w:cstheme="minorHAnsi"/>
                <w:color w:val="FF0000"/>
              </w:rPr>
              <w:t>Contract, după</w:t>
            </w:r>
            <w:r w:rsidR="000C5FAE" w:rsidRPr="00A9587D">
              <w:rPr>
                <w:rFonts w:cstheme="minorHAnsi"/>
                <w:color w:val="FF0000"/>
              </w:rPr>
              <w:t xml:space="preserve"> caz.</w:t>
            </w:r>
          </w:p>
        </w:tc>
      </w:tr>
      <w:tr w:rsidR="00A266A6" w:rsidRPr="00A9587D" w:rsidTr="000C5FAE">
        <w:trPr>
          <w:trHeight w:val="170"/>
        </w:trPr>
        <w:tc>
          <w:tcPr>
            <w:tcW w:w="2314" w:type="dxa"/>
            <w:vAlign w:val="center"/>
          </w:tcPr>
          <w:p w:rsidR="00054ACA" w:rsidRPr="00A9587D" w:rsidRDefault="00054ACA" w:rsidP="003018FE">
            <w:pPr>
              <w:spacing w:after="0" w:line="360" w:lineRule="exact"/>
              <w:rPr>
                <w:rFonts w:cstheme="minorHAnsi"/>
                <w:color w:val="FF0000"/>
              </w:rPr>
            </w:pPr>
            <w:r w:rsidRPr="00A9587D">
              <w:rPr>
                <w:rFonts w:cstheme="minorHAnsi"/>
                <w:color w:val="FF0000"/>
              </w:rPr>
              <w:t>Referin</w:t>
            </w:r>
            <w:r w:rsidR="00574D65" w:rsidRPr="00A9587D">
              <w:rPr>
                <w:rFonts w:cstheme="minorHAnsi"/>
                <w:color w:val="FF0000"/>
              </w:rPr>
              <w:t xml:space="preserve">ța </w:t>
            </w:r>
            <w:r w:rsidRPr="00A9587D">
              <w:rPr>
                <w:rFonts w:cstheme="minorHAnsi"/>
                <w:color w:val="FF0000"/>
              </w:rPr>
              <w:t xml:space="preserve">din Caiet de </w:t>
            </w:r>
            <w:r w:rsidR="00574D65" w:rsidRPr="00A9587D">
              <w:rPr>
                <w:rFonts w:cstheme="minorHAnsi"/>
                <w:color w:val="FF0000"/>
              </w:rPr>
              <w:t>S</w:t>
            </w:r>
            <w:r w:rsidRPr="00A9587D">
              <w:rPr>
                <w:rFonts w:cstheme="minorHAnsi"/>
                <w:color w:val="FF0000"/>
              </w:rPr>
              <w:t>arcini/Contract/Ofert</w:t>
            </w:r>
            <w:r w:rsidR="00574D65" w:rsidRPr="00A9587D">
              <w:rPr>
                <w:rFonts w:cstheme="minorHAnsi"/>
                <w:color w:val="FF0000"/>
              </w:rPr>
              <w:t>ă</w:t>
            </w:r>
            <w:r w:rsidR="00D64074" w:rsidRPr="00A9587D">
              <w:rPr>
                <w:rFonts w:cstheme="minorHAnsi"/>
                <w:color w:val="FF0000"/>
              </w:rPr>
              <w:t>, dup</w:t>
            </w:r>
            <w:r w:rsidR="00574D65" w:rsidRPr="00A9587D">
              <w:rPr>
                <w:rFonts w:cstheme="minorHAnsi"/>
                <w:color w:val="FF0000"/>
              </w:rPr>
              <w:t>ă</w:t>
            </w:r>
            <w:r w:rsidR="00D64074" w:rsidRPr="00A9587D">
              <w:rPr>
                <w:rFonts w:cstheme="minorHAnsi"/>
                <w:color w:val="FF0000"/>
              </w:rPr>
              <w:t xml:space="preserve"> caz</w:t>
            </w:r>
            <w:r w:rsidRPr="00A9587D">
              <w:rPr>
                <w:rFonts w:cstheme="minorHAnsi"/>
                <w:color w:val="FF0000"/>
              </w:rPr>
              <w:t xml:space="preserve"> </w:t>
            </w:r>
          </w:p>
        </w:tc>
        <w:tc>
          <w:tcPr>
            <w:tcW w:w="6905" w:type="dxa"/>
          </w:tcPr>
          <w:p w:rsidR="00054ACA" w:rsidRPr="00A9587D" w:rsidRDefault="00EB74EE" w:rsidP="003018FE">
            <w:pPr>
              <w:spacing w:after="0" w:line="360" w:lineRule="exact"/>
              <w:jc w:val="both"/>
              <w:rPr>
                <w:rFonts w:cstheme="minorHAnsi"/>
                <w:color w:val="FF0000"/>
              </w:rPr>
            </w:pPr>
            <w:r w:rsidRPr="00A9587D">
              <w:rPr>
                <w:rFonts w:cstheme="minorHAnsi"/>
                <w:color w:val="FF0000"/>
              </w:rPr>
              <w:t>Reprezintă</w:t>
            </w:r>
            <w:r w:rsidR="00054ACA" w:rsidRPr="00A9587D">
              <w:rPr>
                <w:rFonts w:cstheme="minorHAnsi"/>
                <w:color w:val="FF0000"/>
              </w:rPr>
              <w:t xml:space="preserve"> identificarea </w:t>
            </w:r>
            <w:r w:rsidRPr="00A9587D">
              <w:rPr>
                <w:rFonts w:cstheme="minorHAnsi"/>
                <w:color w:val="FF0000"/>
              </w:rPr>
              <w:t>cerinței</w:t>
            </w:r>
            <w:r w:rsidR="00054ACA" w:rsidRPr="00A9587D">
              <w:rPr>
                <w:rFonts w:cstheme="minorHAnsi"/>
                <w:color w:val="FF0000"/>
              </w:rPr>
              <w:t xml:space="preserve"> din </w:t>
            </w:r>
            <w:r w:rsidRPr="00A9587D">
              <w:rPr>
                <w:rFonts w:cstheme="minorHAnsi"/>
                <w:color w:val="FF0000"/>
              </w:rPr>
              <w:t>C</w:t>
            </w:r>
            <w:r w:rsidR="00054ACA" w:rsidRPr="00A9587D">
              <w:rPr>
                <w:rFonts w:cstheme="minorHAnsi"/>
                <w:color w:val="FF0000"/>
              </w:rPr>
              <w:t xml:space="preserve">aietul de </w:t>
            </w:r>
            <w:r w:rsidRPr="00A9587D">
              <w:rPr>
                <w:rFonts w:cstheme="minorHAnsi"/>
                <w:color w:val="FF0000"/>
              </w:rPr>
              <w:t>S</w:t>
            </w:r>
            <w:r w:rsidR="00054ACA" w:rsidRPr="00A9587D">
              <w:rPr>
                <w:rFonts w:cstheme="minorHAnsi"/>
                <w:color w:val="FF0000"/>
              </w:rPr>
              <w:t>arcini sau clauza contractual</w:t>
            </w:r>
            <w:r w:rsidRPr="00A9587D">
              <w:rPr>
                <w:rFonts w:cstheme="minorHAnsi"/>
                <w:color w:val="FF0000"/>
              </w:rPr>
              <w:t>ă</w:t>
            </w:r>
            <w:r w:rsidR="00054ACA" w:rsidRPr="00A9587D">
              <w:rPr>
                <w:rFonts w:cstheme="minorHAnsi"/>
                <w:color w:val="FF0000"/>
              </w:rPr>
              <w:t xml:space="preserve"> sau informa</w:t>
            </w:r>
            <w:r w:rsidRPr="00A9587D">
              <w:rPr>
                <w:rFonts w:cstheme="minorHAnsi"/>
                <w:color w:val="FF0000"/>
              </w:rPr>
              <w:t>ț</w:t>
            </w:r>
            <w:r w:rsidR="00054ACA" w:rsidRPr="00A9587D">
              <w:rPr>
                <w:rFonts w:cstheme="minorHAnsi"/>
                <w:color w:val="FF0000"/>
              </w:rPr>
              <w:t xml:space="preserve">ia din </w:t>
            </w:r>
            <w:r w:rsidRPr="00A9587D">
              <w:rPr>
                <w:rFonts w:cstheme="minorHAnsi"/>
                <w:color w:val="FF0000"/>
              </w:rPr>
              <w:t>O</w:t>
            </w:r>
            <w:r w:rsidR="00054ACA" w:rsidRPr="00A9587D">
              <w:rPr>
                <w:rFonts w:cstheme="minorHAnsi"/>
                <w:color w:val="FF0000"/>
              </w:rPr>
              <w:t xml:space="preserve">ferta </w:t>
            </w:r>
            <w:r w:rsidRPr="00A9587D">
              <w:rPr>
                <w:rFonts w:cstheme="minorHAnsi"/>
                <w:color w:val="FF0000"/>
              </w:rPr>
              <w:t>C</w:t>
            </w:r>
            <w:r w:rsidR="00054ACA" w:rsidRPr="00A9587D">
              <w:rPr>
                <w:rFonts w:cstheme="minorHAnsi"/>
                <w:color w:val="FF0000"/>
              </w:rPr>
              <w:t xml:space="preserve">ontractantului </w:t>
            </w:r>
            <w:r w:rsidR="00633FC0" w:rsidRPr="00A9587D">
              <w:rPr>
                <w:rFonts w:cstheme="minorHAnsi"/>
                <w:color w:val="FF0000"/>
              </w:rPr>
              <w:t>care este utilizat</w:t>
            </w:r>
            <w:r w:rsidRPr="00A9587D">
              <w:rPr>
                <w:rFonts w:cstheme="minorHAnsi"/>
                <w:color w:val="FF0000"/>
              </w:rPr>
              <w:t>ă</w:t>
            </w:r>
            <w:r w:rsidR="00633FC0" w:rsidRPr="00A9587D">
              <w:rPr>
                <w:rFonts w:cstheme="minorHAnsi"/>
                <w:color w:val="FF0000"/>
              </w:rPr>
              <w:t xml:space="preserve"> </w:t>
            </w:r>
            <w:r w:rsidRPr="00A9587D">
              <w:rPr>
                <w:rFonts w:cstheme="minorHAnsi"/>
                <w:color w:val="FF0000"/>
              </w:rPr>
              <w:t>î</w:t>
            </w:r>
            <w:r w:rsidR="00633FC0" w:rsidRPr="00A9587D">
              <w:rPr>
                <w:rFonts w:cstheme="minorHAnsi"/>
                <w:color w:val="FF0000"/>
              </w:rPr>
              <w:t xml:space="preserve">n </w:t>
            </w:r>
            <w:r w:rsidRPr="00A9587D">
              <w:rPr>
                <w:rFonts w:cstheme="minorHAnsi"/>
                <w:color w:val="FF0000"/>
              </w:rPr>
              <w:t>legătură</w:t>
            </w:r>
            <w:r w:rsidR="00633FC0" w:rsidRPr="00A9587D">
              <w:rPr>
                <w:rFonts w:cstheme="minorHAnsi"/>
                <w:color w:val="FF0000"/>
              </w:rPr>
              <w:t xml:space="preserve"> cu indicatorul de performan</w:t>
            </w:r>
            <w:r w:rsidRPr="00A9587D">
              <w:rPr>
                <w:rFonts w:cstheme="minorHAnsi"/>
                <w:color w:val="FF0000"/>
              </w:rPr>
              <w:t>ță</w:t>
            </w:r>
            <w:r w:rsidR="00633FC0" w:rsidRPr="00A9587D">
              <w:rPr>
                <w:rFonts w:cstheme="minorHAnsi"/>
                <w:color w:val="FF0000"/>
              </w:rPr>
              <w:t>:</w:t>
            </w:r>
          </w:p>
          <w:p w:rsidR="00633FC0" w:rsidRPr="00A9587D" w:rsidRDefault="00633FC0" w:rsidP="00B00D46">
            <w:pPr>
              <w:spacing w:after="0" w:line="360" w:lineRule="exact"/>
              <w:jc w:val="both"/>
              <w:rPr>
                <w:rFonts w:cstheme="minorHAnsi"/>
                <w:color w:val="FF0000"/>
              </w:rPr>
            </w:pPr>
            <w:r w:rsidRPr="00A9587D">
              <w:rPr>
                <w:rFonts w:cstheme="minorHAnsi"/>
                <w:i/>
                <w:color w:val="FF0000"/>
                <w:highlight w:val="lightGray"/>
              </w:rPr>
              <w:lastRenderedPageBreak/>
              <w:t>[exemplu</w:t>
            </w:r>
            <w:r w:rsidR="00B00D46">
              <w:rPr>
                <w:rFonts w:cstheme="minorHAnsi"/>
                <w:i/>
                <w:color w:val="FF0000"/>
                <w:highlight w:val="lightGray"/>
              </w:rPr>
              <w:t xml:space="preserve"> </w:t>
            </w:r>
            <w:r w:rsidR="00C96310" w:rsidRPr="00A9587D">
              <w:rPr>
                <w:rFonts w:cstheme="minorHAnsi"/>
                <w:i/>
                <w:color w:val="FF0000"/>
                <w:highlight w:val="lightGray"/>
              </w:rPr>
              <w:t>suport tehnic</w:t>
            </w:r>
            <w:r w:rsidRPr="00A9587D">
              <w:rPr>
                <w:rFonts w:cstheme="minorHAnsi"/>
                <w:i/>
                <w:color w:val="FF0000"/>
                <w:highlight w:val="lightGray"/>
              </w:rPr>
              <w:t>]</w:t>
            </w:r>
          </w:p>
        </w:tc>
      </w:tr>
      <w:tr w:rsidR="00A266A6" w:rsidRPr="00A9587D" w:rsidTr="000C5FAE">
        <w:trPr>
          <w:trHeight w:val="170"/>
        </w:trPr>
        <w:tc>
          <w:tcPr>
            <w:tcW w:w="2314" w:type="dxa"/>
            <w:vAlign w:val="center"/>
          </w:tcPr>
          <w:p w:rsidR="00054ACA" w:rsidRPr="00A9587D" w:rsidRDefault="00054ACA" w:rsidP="003018FE">
            <w:pPr>
              <w:spacing w:after="0" w:line="360" w:lineRule="exact"/>
              <w:rPr>
                <w:rFonts w:cstheme="minorHAnsi"/>
                <w:color w:val="FF0000"/>
              </w:rPr>
            </w:pPr>
            <w:r w:rsidRPr="00A9587D">
              <w:rPr>
                <w:rFonts w:cstheme="minorHAnsi"/>
                <w:color w:val="FF0000"/>
              </w:rPr>
              <w:lastRenderedPageBreak/>
              <w:t>Nivelul de performan</w:t>
            </w:r>
            <w:r w:rsidR="00574D65" w:rsidRPr="00A9587D">
              <w:rPr>
                <w:rFonts w:cstheme="minorHAnsi"/>
                <w:color w:val="FF0000"/>
              </w:rPr>
              <w:t>ță</w:t>
            </w:r>
            <w:r w:rsidRPr="00A9587D">
              <w:rPr>
                <w:rFonts w:cstheme="minorHAnsi"/>
                <w:color w:val="FF0000"/>
              </w:rPr>
              <w:t xml:space="preserve"> </w:t>
            </w:r>
            <w:r w:rsidR="00574D65" w:rsidRPr="00A9587D">
              <w:rPr>
                <w:rFonts w:cstheme="minorHAnsi"/>
                <w:color w:val="FF0000"/>
              </w:rPr>
              <w:t>așteptat</w:t>
            </w:r>
            <w:r w:rsidRPr="00A9587D">
              <w:rPr>
                <w:rFonts w:cstheme="minorHAnsi"/>
                <w:color w:val="FF0000"/>
              </w:rPr>
              <w:t xml:space="preserve"> </w:t>
            </w:r>
          </w:p>
        </w:tc>
        <w:tc>
          <w:tcPr>
            <w:tcW w:w="6905" w:type="dxa"/>
          </w:tcPr>
          <w:p w:rsidR="00054ACA" w:rsidRPr="00A9587D" w:rsidRDefault="00EB74EE" w:rsidP="003018FE">
            <w:pPr>
              <w:spacing w:after="0" w:line="360" w:lineRule="exact"/>
              <w:jc w:val="both"/>
              <w:rPr>
                <w:rFonts w:cstheme="minorHAnsi"/>
                <w:color w:val="FF0000"/>
              </w:rPr>
            </w:pPr>
            <w:r w:rsidRPr="00A9587D">
              <w:rPr>
                <w:rFonts w:cstheme="minorHAnsi"/>
                <w:color w:val="FF0000"/>
              </w:rPr>
              <w:t>Reprezintă</w:t>
            </w:r>
            <w:r w:rsidR="00054ACA" w:rsidRPr="00A9587D">
              <w:rPr>
                <w:rFonts w:cstheme="minorHAnsi"/>
                <w:color w:val="FF0000"/>
              </w:rPr>
              <w:t xml:space="preserve"> expresia cantitativ</w:t>
            </w:r>
            <w:r w:rsidRPr="00A9587D">
              <w:rPr>
                <w:rFonts w:cstheme="minorHAnsi"/>
                <w:color w:val="FF0000"/>
              </w:rPr>
              <w:t>ă</w:t>
            </w:r>
            <w:r w:rsidR="00054ACA" w:rsidRPr="00A9587D">
              <w:rPr>
                <w:rFonts w:cstheme="minorHAnsi"/>
                <w:color w:val="FF0000"/>
              </w:rPr>
              <w:t xml:space="preserve"> sau calitativ</w:t>
            </w:r>
            <w:r w:rsidRPr="00A9587D">
              <w:rPr>
                <w:rFonts w:cstheme="minorHAnsi"/>
                <w:color w:val="FF0000"/>
              </w:rPr>
              <w:t>ă</w:t>
            </w:r>
            <w:r w:rsidR="00054ACA" w:rsidRPr="00A9587D">
              <w:rPr>
                <w:rFonts w:cstheme="minorHAnsi"/>
                <w:color w:val="FF0000"/>
              </w:rPr>
              <w:t xml:space="preserve"> a performan</w:t>
            </w:r>
            <w:r w:rsidRPr="00A9587D">
              <w:rPr>
                <w:rFonts w:cstheme="minorHAnsi"/>
                <w:color w:val="FF0000"/>
              </w:rPr>
              <w:t>ț</w:t>
            </w:r>
            <w:r w:rsidR="00054ACA" w:rsidRPr="00A9587D">
              <w:rPr>
                <w:rFonts w:cstheme="minorHAnsi"/>
                <w:color w:val="FF0000"/>
              </w:rPr>
              <w:t>ei</w:t>
            </w:r>
            <w:r w:rsidR="00633FC0" w:rsidRPr="00A9587D">
              <w:rPr>
                <w:rFonts w:cstheme="minorHAnsi"/>
                <w:color w:val="FF0000"/>
              </w:rPr>
              <w:t xml:space="preserve"> </w:t>
            </w:r>
            <w:r w:rsidRPr="00A9587D">
              <w:rPr>
                <w:rFonts w:cstheme="minorHAnsi"/>
                <w:color w:val="FF0000"/>
              </w:rPr>
              <w:t>așteptate.</w:t>
            </w:r>
          </w:p>
          <w:p w:rsidR="00633FC0" w:rsidRPr="00A9587D" w:rsidRDefault="00633FC0" w:rsidP="003018FE">
            <w:pPr>
              <w:spacing w:after="0" w:line="360" w:lineRule="exact"/>
              <w:jc w:val="both"/>
              <w:rPr>
                <w:rFonts w:cstheme="minorHAnsi"/>
                <w:color w:val="FF0000"/>
              </w:rPr>
            </w:pPr>
          </w:p>
        </w:tc>
      </w:tr>
      <w:tr w:rsidR="00A266A6" w:rsidRPr="00A9587D" w:rsidTr="000C5FAE">
        <w:trPr>
          <w:trHeight w:val="170"/>
        </w:trPr>
        <w:tc>
          <w:tcPr>
            <w:tcW w:w="2314" w:type="dxa"/>
            <w:vAlign w:val="center"/>
          </w:tcPr>
          <w:p w:rsidR="00054ACA" w:rsidRPr="00A9587D" w:rsidRDefault="00574D65" w:rsidP="003018FE">
            <w:pPr>
              <w:spacing w:after="0" w:line="360" w:lineRule="exact"/>
              <w:rPr>
                <w:rFonts w:cstheme="minorHAnsi"/>
                <w:color w:val="FF0000"/>
              </w:rPr>
            </w:pPr>
            <w:r w:rsidRPr="00A9587D">
              <w:rPr>
                <w:rFonts w:cstheme="minorHAnsi"/>
                <w:color w:val="FF0000"/>
              </w:rPr>
              <w:t>Formula de calcul</w:t>
            </w:r>
          </w:p>
        </w:tc>
        <w:tc>
          <w:tcPr>
            <w:tcW w:w="6905" w:type="dxa"/>
          </w:tcPr>
          <w:p w:rsidR="00054ACA" w:rsidRPr="00A9587D" w:rsidRDefault="00EB74EE" w:rsidP="003018FE">
            <w:pPr>
              <w:spacing w:after="0" w:line="360" w:lineRule="exact"/>
              <w:jc w:val="both"/>
              <w:rPr>
                <w:rFonts w:cstheme="minorHAnsi"/>
                <w:color w:val="FF0000"/>
              </w:rPr>
            </w:pPr>
            <w:r w:rsidRPr="00A9587D">
              <w:rPr>
                <w:rFonts w:cstheme="minorHAnsi"/>
                <w:color w:val="FF0000"/>
              </w:rPr>
              <w:t>Reprezintă</w:t>
            </w:r>
            <w:r w:rsidR="00054ACA" w:rsidRPr="00A9587D">
              <w:rPr>
                <w:rFonts w:cstheme="minorHAnsi"/>
                <w:color w:val="FF0000"/>
              </w:rPr>
              <w:t xml:space="preserve"> modalitatea de calcul a indicatorului de performan</w:t>
            </w:r>
            <w:r w:rsidRPr="00A9587D">
              <w:rPr>
                <w:rFonts w:cstheme="minorHAnsi"/>
                <w:color w:val="FF0000"/>
              </w:rPr>
              <w:t>ță.</w:t>
            </w:r>
          </w:p>
          <w:p w:rsidR="00633FC0" w:rsidRPr="00A9587D" w:rsidRDefault="00633FC0" w:rsidP="003018FE">
            <w:pPr>
              <w:spacing w:after="0" w:line="360" w:lineRule="exact"/>
              <w:jc w:val="both"/>
              <w:rPr>
                <w:rFonts w:cstheme="minorHAnsi"/>
                <w:color w:val="FF0000"/>
              </w:rPr>
            </w:pPr>
          </w:p>
        </w:tc>
      </w:tr>
      <w:tr w:rsidR="001A5458" w:rsidRPr="00A9587D" w:rsidTr="000C5FAE">
        <w:trPr>
          <w:trHeight w:val="170"/>
        </w:trPr>
        <w:tc>
          <w:tcPr>
            <w:tcW w:w="2314" w:type="dxa"/>
            <w:vAlign w:val="center"/>
          </w:tcPr>
          <w:p w:rsidR="001A5458" w:rsidRPr="00A9587D" w:rsidRDefault="00054ACA" w:rsidP="003018FE">
            <w:pPr>
              <w:spacing w:after="0" w:line="360" w:lineRule="exact"/>
              <w:rPr>
                <w:rFonts w:cstheme="minorHAnsi"/>
                <w:strike/>
                <w:color w:val="FF0000"/>
              </w:rPr>
            </w:pPr>
            <w:r w:rsidRPr="00A9587D">
              <w:rPr>
                <w:rFonts w:cstheme="minorHAnsi"/>
                <w:color w:val="FF0000"/>
              </w:rPr>
              <w:t xml:space="preserve">Modalitatea de </w:t>
            </w:r>
            <w:r w:rsidR="00574D65" w:rsidRPr="00A9587D">
              <w:rPr>
                <w:rFonts w:cstheme="minorHAnsi"/>
                <w:color w:val="FF0000"/>
              </w:rPr>
              <w:t>măsurare</w:t>
            </w:r>
            <w:r w:rsidRPr="00A9587D">
              <w:rPr>
                <w:rFonts w:cstheme="minorHAnsi"/>
                <w:color w:val="FF0000"/>
              </w:rPr>
              <w:t xml:space="preserve"> </w:t>
            </w:r>
          </w:p>
        </w:tc>
        <w:tc>
          <w:tcPr>
            <w:tcW w:w="6905" w:type="dxa"/>
          </w:tcPr>
          <w:p w:rsidR="00633FC0" w:rsidRPr="00B00D46" w:rsidRDefault="00EB74EE" w:rsidP="00B00D46">
            <w:pPr>
              <w:spacing w:after="0" w:line="360" w:lineRule="exact"/>
              <w:jc w:val="both"/>
              <w:rPr>
                <w:rFonts w:cstheme="minorHAnsi"/>
                <w:color w:val="FF0000"/>
              </w:rPr>
            </w:pPr>
            <w:r w:rsidRPr="00A9587D">
              <w:rPr>
                <w:rFonts w:cstheme="minorHAnsi"/>
                <w:color w:val="FF0000"/>
              </w:rPr>
              <w:t>Reprezintă</w:t>
            </w:r>
            <w:r w:rsidR="00633FC0" w:rsidRPr="00A9587D">
              <w:rPr>
                <w:rFonts w:cstheme="minorHAnsi"/>
                <w:color w:val="FF0000"/>
              </w:rPr>
              <w:t xml:space="preserve"> descrierea </w:t>
            </w:r>
            <w:r w:rsidRPr="00A9587D">
              <w:rPr>
                <w:rFonts w:cstheme="minorHAnsi"/>
                <w:color w:val="FF0000"/>
              </w:rPr>
              <w:t>modalității</w:t>
            </w:r>
            <w:r w:rsidR="00633FC0" w:rsidRPr="00A9587D">
              <w:rPr>
                <w:rFonts w:cstheme="minorHAnsi"/>
                <w:color w:val="FF0000"/>
              </w:rPr>
              <w:t xml:space="preserve"> </w:t>
            </w:r>
            <w:r w:rsidRPr="00A9587D">
              <w:rPr>
                <w:rFonts w:cstheme="minorHAnsi"/>
                <w:color w:val="FF0000"/>
              </w:rPr>
              <w:t>î</w:t>
            </w:r>
            <w:r w:rsidR="00633FC0" w:rsidRPr="00A9587D">
              <w:rPr>
                <w:rFonts w:cstheme="minorHAnsi"/>
                <w:color w:val="FF0000"/>
              </w:rPr>
              <w:t>n care datele/</w:t>
            </w:r>
            <w:r w:rsidRPr="00A9587D">
              <w:rPr>
                <w:rFonts w:cstheme="minorHAnsi"/>
                <w:color w:val="FF0000"/>
              </w:rPr>
              <w:t>informațiile</w:t>
            </w:r>
            <w:r w:rsidR="00633FC0" w:rsidRPr="00A9587D">
              <w:rPr>
                <w:rFonts w:cstheme="minorHAnsi"/>
                <w:color w:val="FF0000"/>
              </w:rPr>
              <w:t xml:space="preserve"> sunt colectate pentru stabilirea indicatorului de performan</w:t>
            </w:r>
            <w:r w:rsidRPr="00A9587D">
              <w:rPr>
                <w:rFonts w:cstheme="minorHAnsi"/>
                <w:color w:val="FF0000"/>
              </w:rPr>
              <w:t>ță.</w:t>
            </w:r>
          </w:p>
        </w:tc>
      </w:tr>
    </w:tbl>
    <w:p w:rsidR="00F27132" w:rsidRPr="00A9587D" w:rsidRDefault="00F27132" w:rsidP="003018FE">
      <w:pPr>
        <w:spacing w:after="0" w:line="360" w:lineRule="exact"/>
        <w:jc w:val="both"/>
        <w:rPr>
          <w:rFonts w:cstheme="minorHAnsi"/>
          <w:color w:val="FF0000"/>
        </w:rPr>
      </w:pPr>
    </w:p>
    <w:p w:rsidR="00076F58" w:rsidRPr="003018FE" w:rsidRDefault="00076F58" w:rsidP="003018FE">
      <w:pPr>
        <w:spacing w:after="0" w:line="360" w:lineRule="exact"/>
        <w:jc w:val="both"/>
        <w:rPr>
          <w:rFonts w:cstheme="minorHAnsi"/>
        </w:rPr>
      </w:pPr>
    </w:p>
    <w:p w:rsidR="0018592C" w:rsidRPr="00EF4817" w:rsidRDefault="008A0B9F" w:rsidP="003018FE">
      <w:pPr>
        <w:pStyle w:val="Heading1"/>
        <w:numPr>
          <w:ilvl w:val="0"/>
          <w:numId w:val="1"/>
        </w:numPr>
        <w:spacing w:before="0" w:line="360" w:lineRule="exact"/>
        <w:rPr>
          <w:rFonts w:eastAsiaTheme="minorHAnsi" w:cstheme="minorHAnsi"/>
          <w:b w:val="0"/>
          <w:bCs w:val="0"/>
          <w:i/>
          <w:szCs w:val="22"/>
          <w:highlight w:val="lightGray"/>
        </w:rPr>
      </w:pPr>
      <w:bookmarkStart w:id="39" w:name="_Toc478634994"/>
      <w:r w:rsidRPr="003018FE">
        <w:rPr>
          <w:rFonts w:cstheme="minorHAnsi"/>
          <w:szCs w:val="22"/>
        </w:rPr>
        <w:t xml:space="preserve">Metodologia de evaluare a </w:t>
      </w:r>
      <w:r w:rsidR="00EB74EE" w:rsidRPr="003018FE">
        <w:rPr>
          <w:rFonts w:cstheme="minorHAnsi"/>
          <w:szCs w:val="22"/>
        </w:rPr>
        <w:t>O</w:t>
      </w:r>
      <w:r w:rsidRPr="003018FE">
        <w:rPr>
          <w:rFonts w:cstheme="minorHAnsi"/>
          <w:szCs w:val="22"/>
        </w:rPr>
        <w:t>fertelor prezentate</w:t>
      </w:r>
      <w:r w:rsidR="00EF4817">
        <w:rPr>
          <w:rFonts w:cstheme="minorHAnsi"/>
          <w:szCs w:val="22"/>
        </w:rPr>
        <w:t xml:space="preserve"> (</w:t>
      </w:r>
      <w:r w:rsidR="00EF4817" w:rsidRPr="00EF4817">
        <w:rPr>
          <w:rFonts w:eastAsiaTheme="minorHAnsi" w:cstheme="minorHAnsi"/>
          <w:b w:val="0"/>
          <w:bCs w:val="0"/>
          <w:i/>
          <w:szCs w:val="22"/>
          <w:highlight w:val="lightGray"/>
        </w:rPr>
        <w:t>în special în cazul aplicării costului pe durata de viață)</w:t>
      </w:r>
      <w:bookmarkEnd w:id="39"/>
    </w:p>
    <w:p w:rsidR="0018592C" w:rsidRPr="003018FE" w:rsidRDefault="0018592C" w:rsidP="003018FE">
      <w:pPr>
        <w:spacing w:after="0" w:line="360" w:lineRule="exact"/>
        <w:jc w:val="both"/>
        <w:rPr>
          <w:rFonts w:cstheme="minorHAnsi"/>
        </w:rPr>
      </w:pPr>
    </w:p>
    <w:p w:rsidR="008A0B9F" w:rsidRPr="003018FE" w:rsidRDefault="00B75198" w:rsidP="003018FE">
      <w:pPr>
        <w:spacing w:after="0" w:line="360" w:lineRule="exact"/>
        <w:jc w:val="both"/>
        <w:rPr>
          <w:rFonts w:cstheme="minorHAnsi"/>
          <w:i/>
        </w:rPr>
      </w:pPr>
      <w:r w:rsidRPr="003018FE">
        <w:rPr>
          <w:rFonts w:cstheme="minorHAnsi"/>
          <w:i/>
          <w:highlight w:val="lightGray"/>
        </w:rPr>
        <w:t>[</w:t>
      </w:r>
      <w:r w:rsidR="001F7BB9" w:rsidRPr="003018FE">
        <w:rPr>
          <w:rFonts w:cstheme="minorHAnsi"/>
          <w:i/>
          <w:highlight w:val="lightGray"/>
        </w:rPr>
        <w:t>În cazul în care</w:t>
      </w:r>
      <w:r w:rsidR="008A0B9F" w:rsidRPr="003018FE">
        <w:rPr>
          <w:rFonts w:cstheme="minorHAnsi"/>
          <w:i/>
          <w:highlight w:val="lightGray"/>
        </w:rPr>
        <w:t xml:space="preserve"> este aplicabil, </w:t>
      </w:r>
      <w:r w:rsidR="00D60448" w:rsidRPr="003018FE">
        <w:rPr>
          <w:rFonts w:cstheme="minorHAnsi"/>
          <w:i/>
          <w:highlight w:val="lightGray"/>
        </w:rPr>
        <w:t>introduceți</w:t>
      </w:r>
      <w:r w:rsidR="008A0B9F" w:rsidRPr="003018FE">
        <w:rPr>
          <w:rFonts w:cstheme="minorHAnsi"/>
          <w:i/>
          <w:highlight w:val="lightGray"/>
        </w:rPr>
        <w:t xml:space="preserve"> </w:t>
      </w:r>
      <w:r w:rsidR="00D60448" w:rsidRPr="003018FE">
        <w:rPr>
          <w:rFonts w:cstheme="minorHAnsi"/>
          <w:i/>
          <w:highlight w:val="lightGray"/>
        </w:rPr>
        <w:t>î</w:t>
      </w:r>
      <w:r w:rsidR="008A0B9F" w:rsidRPr="003018FE">
        <w:rPr>
          <w:rFonts w:cstheme="minorHAnsi"/>
          <w:i/>
          <w:highlight w:val="lightGray"/>
        </w:rPr>
        <w:t>n aceast</w:t>
      </w:r>
      <w:r w:rsidR="00D60448" w:rsidRPr="003018FE">
        <w:rPr>
          <w:rFonts w:cstheme="minorHAnsi"/>
          <w:i/>
          <w:highlight w:val="lightGray"/>
        </w:rPr>
        <w:t>ă</w:t>
      </w:r>
      <w:r w:rsidR="008A0B9F" w:rsidRPr="003018FE">
        <w:rPr>
          <w:rFonts w:cstheme="minorHAnsi"/>
          <w:i/>
          <w:highlight w:val="lightGray"/>
        </w:rPr>
        <w:t xml:space="preserve"> </w:t>
      </w:r>
      <w:r w:rsidR="00D60448" w:rsidRPr="003018FE">
        <w:rPr>
          <w:rFonts w:cstheme="minorHAnsi"/>
          <w:i/>
          <w:highlight w:val="lightGray"/>
        </w:rPr>
        <w:t>secțiune</w:t>
      </w:r>
      <w:r w:rsidR="008A0B9F" w:rsidRPr="003018FE">
        <w:rPr>
          <w:rFonts w:cstheme="minorHAnsi"/>
          <w:i/>
          <w:highlight w:val="lightGray"/>
        </w:rPr>
        <w:t xml:space="preserve"> modalitatea de e</w:t>
      </w:r>
      <w:r w:rsidR="00095E47" w:rsidRPr="003018FE">
        <w:rPr>
          <w:rFonts w:cstheme="minorHAnsi"/>
          <w:i/>
          <w:highlight w:val="lightGray"/>
        </w:rPr>
        <w:t xml:space="preserve">valuare a </w:t>
      </w:r>
      <w:r w:rsidR="00D60448" w:rsidRPr="003018FE">
        <w:rPr>
          <w:rFonts w:cstheme="minorHAnsi"/>
          <w:i/>
          <w:highlight w:val="lightGray"/>
        </w:rPr>
        <w:t>conținutului</w:t>
      </w:r>
      <w:r w:rsidR="00095E47" w:rsidRPr="003018FE">
        <w:rPr>
          <w:rFonts w:cstheme="minorHAnsi"/>
          <w:i/>
          <w:highlight w:val="lightGray"/>
        </w:rPr>
        <w:t xml:space="preserve"> propunerilor tehnice</w:t>
      </w:r>
      <w:r w:rsidR="008A0B9F" w:rsidRPr="003018FE">
        <w:rPr>
          <w:rFonts w:cstheme="minorHAnsi"/>
          <w:i/>
          <w:highlight w:val="lightGray"/>
        </w:rPr>
        <w:t xml:space="preserve"> primite, cu utilizarea </w:t>
      </w:r>
      <w:r w:rsidR="00D60448" w:rsidRPr="003018FE">
        <w:rPr>
          <w:rFonts w:cstheme="minorHAnsi"/>
          <w:i/>
          <w:highlight w:val="lightGray"/>
        </w:rPr>
        <w:t>informațiilor</w:t>
      </w:r>
      <w:r w:rsidR="008A0B9F" w:rsidRPr="003018FE">
        <w:rPr>
          <w:rFonts w:cstheme="minorHAnsi"/>
          <w:i/>
          <w:highlight w:val="lightGray"/>
        </w:rPr>
        <w:t xml:space="preserve"> din </w:t>
      </w:r>
      <w:r w:rsidR="00BB50C4" w:rsidRPr="003018FE">
        <w:rPr>
          <w:rFonts w:cstheme="minorHAnsi"/>
          <w:i/>
          <w:highlight w:val="lightGray"/>
        </w:rPr>
        <w:t>Anexe</w:t>
      </w:r>
      <w:r w:rsidR="008A0B9F" w:rsidRPr="003018FE">
        <w:rPr>
          <w:rFonts w:cstheme="minorHAnsi"/>
          <w:i/>
          <w:highlight w:val="lightGray"/>
        </w:rPr>
        <w:t xml:space="preserve"> la prezentul formular cadru</w:t>
      </w:r>
      <w:r w:rsidR="00097B74" w:rsidRPr="003018FE">
        <w:rPr>
          <w:rFonts w:cstheme="minorHAnsi"/>
          <w:i/>
          <w:highlight w:val="lightGray"/>
        </w:rPr>
        <w:t xml:space="preserve"> si cu luarea in considerare a informatiilor incluse in Fisa de Date a Achizitiei la „Criteriul de atribuire”</w:t>
      </w:r>
      <w:r w:rsidR="00526FF8" w:rsidRPr="003018FE">
        <w:rPr>
          <w:rFonts w:cstheme="minorHAnsi"/>
          <w:i/>
          <w:highlight w:val="lightGray"/>
        </w:rPr>
        <w:t>.</w:t>
      </w:r>
      <w:r w:rsidRPr="003018FE">
        <w:rPr>
          <w:rFonts w:cstheme="minorHAnsi"/>
          <w:i/>
          <w:highlight w:val="lightGray"/>
        </w:rPr>
        <w:t>]</w:t>
      </w:r>
    </w:p>
    <w:p w:rsidR="00076F58" w:rsidRPr="003018FE" w:rsidRDefault="00076F58" w:rsidP="003018FE">
      <w:pPr>
        <w:spacing w:after="0" w:line="360" w:lineRule="exact"/>
        <w:jc w:val="both"/>
        <w:rPr>
          <w:rFonts w:cstheme="minorHAnsi"/>
          <w:i/>
        </w:rPr>
      </w:pPr>
    </w:p>
    <w:p w:rsidR="0018592C" w:rsidRPr="003018FE" w:rsidRDefault="0018592C" w:rsidP="003018FE">
      <w:pPr>
        <w:pStyle w:val="Heading1"/>
        <w:numPr>
          <w:ilvl w:val="0"/>
          <w:numId w:val="1"/>
        </w:numPr>
        <w:spacing w:before="0" w:line="360" w:lineRule="exact"/>
        <w:rPr>
          <w:rFonts w:cstheme="minorHAnsi"/>
          <w:szCs w:val="22"/>
        </w:rPr>
      </w:pPr>
      <w:bookmarkStart w:id="40" w:name="_Toc478634995"/>
      <w:r w:rsidRPr="003018FE">
        <w:rPr>
          <w:rFonts w:cstheme="minorHAnsi"/>
          <w:szCs w:val="22"/>
        </w:rPr>
        <w:t>Anexe</w:t>
      </w:r>
      <w:bookmarkEnd w:id="40"/>
    </w:p>
    <w:p w:rsidR="0018592C" w:rsidRPr="003018FE" w:rsidRDefault="0018592C" w:rsidP="003018FE">
      <w:pPr>
        <w:spacing w:after="0" w:line="360" w:lineRule="exact"/>
        <w:jc w:val="both"/>
        <w:rPr>
          <w:rFonts w:cstheme="minorHAnsi"/>
          <w:i/>
        </w:rPr>
      </w:pPr>
      <w:r w:rsidRPr="003018FE">
        <w:rPr>
          <w:rFonts w:cstheme="minorHAnsi"/>
          <w:i/>
          <w:highlight w:val="lightGray"/>
        </w:rPr>
        <w:t>[</w:t>
      </w:r>
      <w:r w:rsidR="00954749" w:rsidRPr="003018FE">
        <w:rPr>
          <w:rFonts w:cstheme="minorHAnsi"/>
          <w:i/>
          <w:highlight w:val="lightGray"/>
        </w:rPr>
        <w:t>A</w:t>
      </w:r>
      <w:r w:rsidRPr="003018FE">
        <w:rPr>
          <w:rFonts w:cstheme="minorHAnsi"/>
          <w:i/>
          <w:highlight w:val="lightGray"/>
        </w:rPr>
        <w:t xml:space="preserve">nexele incluse </w:t>
      </w:r>
      <w:r w:rsidR="00BF1CA5" w:rsidRPr="003018FE">
        <w:rPr>
          <w:rFonts w:cstheme="minorHAnsi"/>
          <w:i/>
          <w:highlight w:val="lightGray"/>
        </w:rPr>
        <w:t>î</w:t>
      </w:r>
      <w:r w:rsidRPr="003018FE">
        <w:rPr>
          <w:rFonts w:cstheme="minorHAnsi"/>
          <w:i/>
          <w:highlight w:val="lightGray"/>
        </w:rPr>
        <w:t>n aceast</w:t>
      </w:r>
      <w:r w:rsidR="00BF1CA5" w:rsidRPr="003018FE">
        <w:rPr>
          <w:rFonts w:cstheme="minorHAnsi"/>
          <w:i/>
          <w:highlight w:val="lightGray"/>
        </w:rPr>
        <w:t>ă</w:t>
      </w:r>
      <w:r w:rsidRPr="003018FE">
        <w:rPr>
          <w:rFonts w:cstheme="minorHAnsi"/>
          <w:i/>
          <w:highlight w:val="lightGray"/>
        </w:rPr>
        <w:t xml:space="preserve"> </w:t>
      </w:r>
      <w:r w:rsidR="00BF1CA5" w:rsidRPr="003018FE">
        <w:rPr>
          <w:rFonts w:cstheme="minorHAnsi"/>
          <w:i/>
          <w:highlight w:val="lightGray"/>
        </w:rPr>
        <w:t>secțiune</w:t>
      </w:r>
      <w:r w:rsidRPr="003018FE">
        <w:rPr>
          <w:rFonts w:cstheme="minorHAnsi"/>
          <w:i/>
          <w:highlight w:val="lightGray"/>
        </w:rPr>
        <w:t xml:space="preserve"> </w:t>
      </w:r>
      <w:r w:rsidR="00954749" w:rsidRPr="003018FE">
        <w:rPr>
          <w:rFonts w:cstheme="minorHAnsi"/>
          <w:i/>
          <w:highlight w:val="lightGray"/>
        </w:rPr>
        <w:t>cup</w:t>
      </w:r>
      <w:r w:rsidR="00254C9C" w:rsidRPr="003018FE">
        <w:rPr>
          <w:rFonts w:cstheme="minorHAnsi"/>
          <w:i/>
          <w:highlight w:val="lightGray"/>
        </w:rPr>
        <w:t>r</w:t>
      </w:r>
      <w:r w:rsidR="00954749" w:rsidRPr="003018FE">
        <w:rPr>
          <w:rFonts w:cstheme="minorHAnsi"/>
          <w:i/>
          <w:highlight w:val="lightGray"/>
        </w:rPr>
        <w:t xml:space="preserve">ind </w:t>
      </w:r>
      <w:r w:rsidRPr="003018FE">
        <w:rPr>
          <w:rFonts w:cstheme="minorHAnsi"/>
          <w:i/>
          <w:highlight w:val="lightGray"/>
        </w:rPr>
        <w:t xml:space="preserve">un set minim de </w:t>
      </w:r>
      <w:r w:rsidR="00BF1CA5" w:rsidRPr="003018FE">
        <w:rPr>
          <w:rFonts w:cstheme="minorHAnsi"/>
          <w:i/>
          <w:highlight w:val="lightGray"/>
        </w:rPr>
        <w:t>informații</w:t>
      </w:r>
      <w:r w:rsidRPr="003018FE">
        <w:rPr>
          <w:rFonts w:cstheme="minorHAnsi"/>
          <w:i/>
          <w:highlight w:val="lightGray"/>
        </w:rPr>
        <w:t xml:space="preserve"> </w:t>
      </w:r>
      <w:r w:rsidR="00BF1CA5" w:rsidRPr="003018FE">
        <w:rPr>
          <w:rFonts w:cstheme="minorHAnsi"/>
          <w:i/>
          <w:highlight w:val="lightGray"/>
        </w:rPr>
        <w:t>ș</w:t>
      </w:r>
      <w:r w:rsidRPr="003018FE">
        <w:rPr>
          <w:rFonts w:cstheme="minorHAnsi"/>
          <w:i/>
          <w:highlight w:val="lightGray"/>
        </w:rPr>
        <w:t xml:space="preserve">i sunt prezentate pentru a oferi </w:t>
      </w:r>
      <w:r w:rsidR="00BF1CA5" w:rsidRPr="003018FE">
        <w:rPr>
          <w:rFonts w:cstheme="minorHAnsi"/>
          <w:i/>
          <w:highlight w:val="lightGray"/>
        </w:rPr>
        <w:t>Autorităților</w:t>
      </w:r>
      <w:r w:rsidRPr="003018FE">
        <w:rPr>
          <w:rFonts w:cstheme="minorHAnsi"/>
          <w:i/>
          <w:highlight w:val="lightGray"/>
        </w:rPr>
        <w:t xml:space="preserve"> </w:t>
      </w:r>
      <w:r w:rsidR="00C11ED4" w:rsidRPr="003018FE">
        <w:rPr>
          <w:rFonts w:cstheme="minorHAnsi"/>
          <w:i/>
          <w:highlight w:val="lightGray"/>
        </w:rPr>
        <w:t>C</w:t>
      </w:r>
      <w:r w:rsidRPr="003018FE">
        <w:rPr>
          <w:rFonts w:cstheme="minorHAnsi"/>
          <w:i/>
          <w:highlight w:val="lightGray"/>
        </w:rPr>
        <w:t xml:space="preserve">ontractante </w:t>
      </w:r>
      <w:r w:rsidR="00954749" w:rsidRPr="003018FE">
        <w:rPr>
          <w:rFonts w:cstheme="minorHAnsi"/>
          <w:i/>
          <w:highlight w:val="lightGray"/>
        </w:rPr>
        <w:t xml:space="preserve">orientare </w:t>
      </w:r>
      <w:r w:rsidR="00BF1CA5" w:rsidRPr="003018FE">
        <w:rPr>
          <w:rFonts w:cstheme="minorHAnsi"/>
          <w:i/>
          <w:highlight w:val="lightGray"/>
        </w:rPr>
        <w:t>î</w:t>
      </w:r>
      <w:r w:rsidRPr="003018FE">
        <w:rPr>
          <w:rFonts w:cstheme="minorHAnsi"/>
          <w:i/>
          <w:highlight w:val="lightGray"/>
        </w:rPr>
        <w:t>n structurarea documentelor</w:t>
      </w:r>
      <w:r w:rsidR="00BF1CA5" w:rsidRPr="003018FE">
        <w:rPr>
          <w:rFonts w:cstheme="minorHAnsi"/>
          <w:i/>
          <w:highlight w:val="lightGray"/>
        </w:rPr>
        <w:t>.</w:t>
      </w:r>
      <w:r w:rsidR="008D24DB" w:rsidRPr="003018FE">
        <w:rPr>
          <w:rFonts w:cstheme="minorHAnsi"/>
          <w:i/>
          <w:highlight w:val="lightGray"/>
        </w:rPr>
        <w:t xml:space="preserve"> Acestea nu trebuie incluse ca atare într-un Caiet de sarcini, conținutul acestora trebuie adaptat specificului</w:t>
      </w:r>
      <w:r w:rsidR="00BB50C4" w:rsidRPr="003018FE">
        <w:rPr>
          <w:rFonts w:cstheme="minorHAnsi"/>
          <w:i/>
          <w:highlight w:val="lightGray"/>
        </w:rPr>
        <w:t xml:space="preserve"> obiectului Contractului</w:t>
      </w:r>
      <w:r w:rsidRPr="003018FE">
        <w:rPr>
          <w:rFonts w:cstheme="minorHAnsi"/>
          <w:i/>
          <w:highlight w:val="lightGray"/>
        </w:rPr>
        <w:t>]</w:t>
      </w:r>
    </w:p>
    <w:p w:rsidR="00043E72" w:rsidRPr="003018FE" w:rsidRDefault="00043E72" w:rsidP="003018FE">
      <w:pPr>
        <w:spacing w:after="0" w:line="360" w:lineRule="exact"/>
        <w:rPr>
          <w:rFonts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20"/>
      </w:tblGrid>
      <w:tr w:rsidR="0018592C" w:rsidRPr="003018FE" w:rsidTr="009F57FE">
        <w:trPr>
          <w:trHeight w:val="518"/>
        </w:trPr>
        <w:tc>
          <w:tcPr>
            <w:tcW w:w="1668" w:type="dxa"/>
          </w:tcPr>
          <w:p w:rsidR="0018592C" w:rsidRPr="003018FE" w:rsidRDefault="00BF1CA5" w:rsidP="003018FE">
            <w:pPr>
              <w:spacing w:line="360" w:lineRule="exact"/>
              <w:rPr>
                <w:rFonts w:cstheme="minorHAnsi"/>
                <w:b/>
                <w:i/>
                <w:highlight w:val="lightGray"/>
              </w:rPr>
            </w:pPr>
            <w:r w:rsidRPr="003018FE">
              <w:rPr>
                <w:rFonts w:cstheme="minorHAnsi"/>
                <w:b/>
                <w:i/>
                <w:highlight w:val="lightGray"/>
              </w:rPr>
              <w:t>Număr</w:t>
            </w:r>
            <w:r w:rsidR="0018592C" w:rsidRPr="003018FE">
              <w:rPr>
                <w:rFonts w:cstheme="minorHAnsi"/>
                <w:b/>
                <w:i/>
                <w:highlight w:val="lightGray"/>
              </w:rPr>
              <w:t xml:space="preserve"> anex</w:t>
            </w:r>
            <w:r w:rsidRPr="003018FE">
              <w:rPr>
                <w:rFonts w:cstheme="minorHAnsi"/>
                <w:b/>
                <w:i/>
                <w:highlight w:val="lightGray"/>
              </w:rPr>
              <w:t>ă</w:t>
            </w:r>
          </w:p>
        </w:tc>
        <w:tc>
          <w:tcPr>
            <w:tcW w:w="7620" w:type="dxa"/>
          </w:tcPr>
          <w:p w:rsidR="0018592C" w:rsidRPr="003018FE" w:rsidRDefault="0018592C" w:rsidP="003018FE">
            <w:pPr>
              <w:spacing w:line="360" w:lineRule="exact"/>
              <w:rPr>
                <w:rFonts w:cstheme="minorHAnsi"/>
                <w:b/>
                <w:i/>
                <w:highlight w:val="lightGray"/>
              </w:rPr>
            </w:pPr>
            <w:r w:rsidRPr="003018FE">
              <w:rPr>
                <w:rFonts w:cstheme="minorHAnsi"/>
                <w:b/>
                <w:i/>
                <w:highlight w:val="lightGray"/>
              </w:rPr>
              <w:t>Denumire anex</w:t>
            </w:r>
            <w:r w:rsidR="00BF1CA5" w:rsidRPr="003018FE">
              <w:rPr>
                <w:rFonts w:cstheme="minorHAnsi"/>
                <w:b/>
                <w:i/>
                <w:highlight w:val="lightGray"/>
              </w:rPr>
              <w:t>ă</w:t>
            </w:r>
          </w:p>
        </w:tc>
      </w:tr>
      <w:tr w:rsidR="0018592C" w:rsidRPr="003018FE" w:rsidTr="00043E72">
        <w:tc>
          <w:tcPr>
            <w:tcW w:w="1668" w:type="dxa"/>
          </w:tcPr>
          <w:p w:rsidR="0018592C" w:rsidRPr="003018FE" w:rsidRDefault="00954749" w:rsidP="003018FE">
            <w:pPr>
              <w:spacing w:line="360" w:lineRule="exact"/>
              <w:rPr>
                <w:rFonts w:cstheme="minorHAnsi"/>
                <w:i/>
                <w:highlight w:val="lightGray"/>
              </w:rPr>
            </w:pPr>
            <w:r w:rsidRPr="003018FE">
              <w:rPr>
                <w:rFonts w:cstheme="minorHAnsi"/>
                <w:i/>
                <w:highlight w:val="lightGray"/>
              </w:rPr>
              <w:t>Anexa 1</w:t>
            </w:r>
            <w:r w:rsidR="00043E72" w:rsidRPr="003018FE">
              <w:rPr>
                <w:rFonts w:cstheme="minorHAnsi"/>
                <w:i/>
                <w:highlight w:val="lightGray"/>
              </w:rPr>
              <w:t>:</w:t>
            </w:r>
          </w:p>
        </w:tc>
        <w:tc>
          <w:tcPr>
            <w:tcW w:w="7620" w:type="dxa"/>
          </w:tcPr>
          <w:p w:rsidR="0018592C" w:rsidRPr="003018FE" w:rsidRDefault="0018592C" w:rsidP="003018FE">
            <w:pPr>
              <w:spacing w:line="360" w:lineRule="exact"/>
              <w:rPr>
                <w:rFonts w:cstheme="minorHAnsi"/>
                <w:i/>
                <w:highlight w:val="lightGray"/>
              </w:rPr>
            </w:pPr>
            <w:r w:rsidRPr="003018FE">
              <w:rPr>
                <w:rFonts w:cstheme="minorHAnsi"/>
                <w:i/>
                <w:highlight w:val="lightGray"/>
              </w:rPr>
              <w:t>Exemplu de format pentru proces</w:t>
            </w:r>
            <w:r w:rsidR="00BF1CA5" w:rsidRPr="003018FE">
              <w:rPr>
                <w:rFonts w:cstheme="minorHAnsi"/>
                <w:i/>
                <w:highlight w:val="lightGray"/>
              </w:rPr>
              <w:t>-</w:t>
            </w:r>
            <w:r w:rsidRPr="003018FE">
              <w:rPr>
                <w:rFonts w:cstheme="minorHAnsi"/>
                <w:i/>
                <w:highlight w:val="lightGray"/>
              </w:rPr>
              <w:t xml:space="preserve">verbal de </w:t>
            </w:r>
            <w:r w:rsidR="00BF1CA5" w:rsidRPr="003018FE">
              <w:rPr>
                <w:rFonts w:cstheme="minorHAnsi"/>
                <w:i/>
                <w:highlight w:val="lightGray"/>
              </w:rPr>
              <w:t>recepție</w:t>
            </w:r>
            <w:r w:rsidRPr="003018FE">
              <w:rPr>
                <w:rFonts w:cstheme="minorHAnsi"/>
                <w:i/>
                <w:highlight w:val="lightGray"/>
              </w:rPr>
              <w:t xml:space="preserve"> documente/rapoarte – elemente cantitative</w:t>
            </w:r>
          </w:p>
        </w:tc>
      </w:tr>
      <w:tr w:rsidR="0018592C" w:rsidRPr="003018FE" w:rsidTr="00043E72">
        <w:tc>
          <w:tcPr>
            <w:tcW w:w="1668" w:type="dxa"/>
          </w:tcPr>
          <w:p w:rsidR="0018592C" w:rsidRPr="003018FE" w:rsidRDefault="00954749" w:rsidP="003018FE">
            <w:pPr>
              <w:spacing w:line="360" w:lineRule="exact"/>
              <w:rPr>
                <w:rFonts w:cstheme="minorHAnsi"/>
                <w:i/>
                <w:highlight w:val="lightGray"/>
              </w:rPr>
            </w:pPr>
            <w:r w:rsidRPr="003018FE">
              <w:rPr>
                <w:rFonts w:cstheme="minorHAnsi"/>
                <w:i/>
                <w:highlight w:val="lightGray"/>
              </w:rPr>
              <w:t>Anexa 2</w:t>
            </w:r>
            <w:r w:rsidR="00043E72" w:rsidRPr="003018FE">
              <w:rPr>
                <w:rFonts w:cstheme="minorHAnsi"/>
                <w:i/>
                <w:highlight w:val="lightGray"/>
              </w:rPr>
              <w:t>:</w:t>
            </w:r>
          </w:p>
        </w:tc>
        <w:tc>
          <w:tcPr>
            <w:tcW w:w="7620" w:type="dxa"/>
          </w:tcPr>
          <w:p w:rsidR="0018592C" w:rsidRPr="003018FE" w:rsidRDefault="008A0B9F" w:rsidP="003018FE">
            <w:pPr>
              <w:spacing w:line="360" w:lineRule="exact"/>
              <w:rPr>
                <w:rFonts w:cstheme="minorHAnsi"/>
                <w:i/>
                <w:highlight w:val="lightGray"/>
              </w:rPr>
            </w:pPr>
            <w:r w:rsidRPr="003018FE">
              <w:rPr>
                <w:rFonts w:cstheme="minorHAnsi"/>
                <w:i/>
                <w:highlight w:val="lightGray"/>
              </w:rPr>
              <w:t xml:space="preserve">Exemplu de format pentru proces verbal de </w:t>
            </w:r>
            <w:r w:rsidR="00BF1CA5" w:rsidRPr="003018FE">
              <w:rPr>
                <w:rFonts w:cstheme="minorHAnsi"/>
                <w:i/>
                <w:highlight w:val="lightGray"/>
              </w:rPr>
              <w:t>recepție</w:t>
            </w:r>
            <w:r w:rsidRPr="003018FE">
              <w:rPr>
                <w:rFonts w:cstheme="minorHAnsi"/>
                <w:i/>
                <w:highlight w:val="lightGray"/>
              </w:rPr>
              <w:t xml:space="preserve"> documente/rapoarte – elemente calitative</w:t>
            </w:r>
          </w:p>
        </w:tc>
      </w:tr>
      <w:tr w:rsidR="00D372F2" w:rsidRPr="003018FE" w:rsidTr="00043E72">
        <w:tc>
          <w:tcPr>
            <w:tcW w:w="1668" w:type="dxa"/>
          </w:tcPr>
          <w:p w:rsidR="00D372F2" w:rsidRPr="003018FE" w:rsidRDefault="00954749" w:rsidP="003018FE">
            <w:pPr>
              <w:spacing w:line="360" w:lineRule="exact"/>
              <w:rPr>
                <w:rFonts w:cstheme="minorHAnsi"/>
                <w:i/>
                <w:highlight w:val="lightGray"/>
              </w:rPr>
            </w:pPr>
            <w:r w:rsidRPr="003018FE">
              <w:rPr>
                <w:rFonts w:cstheme="minorHAnsi"/>
                <w:i/>
                <w:highlight w:val="lightGray"/>
              </w:rPr>
              <w:t>Anexa 3</w:t>
            </w:r>
            <w:r w:rsidR="00043E72" w:rsidRPr="003018FE">
              <w:rPr>
                <w:rFonts w:cstheme="minorHAnsi"/>
                <w:i/>
                <w:highlight w:val="lightGray"/>
              </w:rPr>
              <w:t>:</w:t>
            </w:r>
          </w:p>
        </w:tc>
        <w:tc>
          <w:tcPr>
            <w:tcW w:w="7620" w:type="dxa"/>
          </w:tcPr>
          <w:p w:rsidR="00D372F2" w:rsidRPr="003018FE" w:rsidRDefault="00D372F2" w:rsidP="003018FE">
            <w:pPr>
              <w:spacing w:line="360" w:lineRule="exact"/>
              <w:rPr>
                <w:rFonts w:cstheme="minorHAnsi"/>
                <w:i/>
                <w:highlight w:val="lightGray"/>
              </w:rPr>
            </w:pPr>
            <w:r w:rsidRPr="003018FE">
              <w:rPr>
                <w:rFonts w:cstheme="minorHAnsi"/>
                <w:i/>
                <w:highlight w:val="lightGray"/>
              </w:rPr>
              <w:t>Exemplu de formulare a indicatorilor de performan</w:t>
            </w:r>
            <w:r w:rsidR="00BF1CA5" w:rsidRPr="003018FE">
              <w:rPr>
                <w:rFonts w:cstheme="minorHAnsi"/>
                <w:i/>
                <w:highlight w:val="lightGray"/>
              </w:rPr>
              <w:t>ță</w:t>
            </w:r>
          </w:p>
        </w:tc>
      </w:tr>
    </w:tbl>
    <w:p w:rsidR="0018592C" w:rsidRPr="003018FE" w:rsidRDefault="0018592C" w:rsidP="003018FE">
      <w:pPr>
        <w:spacing w:after="0" w:line="360" w:lineRule="exact"/>
        <w:rPr>
          <w:rFonts w:cstheme="minorHAnsi"/>
        </w:rPr>
      </w:pPr>
      <w:r w:rsidRPr="003018FE">
        <w:rPr>
          <w:rFonts w:cstheme="minorHAnsi"/>
        </w:rPr>
        <w:br w:type="page"/>
      </w:r>
    </w:p>
    <w:p w:rsidR="0018592C" w:rsidRPr="003018FE" w:rsidRDefault="00954749" w:rsidP="003018FE">
      <w:pPr>
        <w:spacing w:after="0" w:line="360" w:lineRule="exact"/>
        <w:jc w:val="both"/>
        <w:rPr>
          <w:rFonts w:cstheme="minorHAnsi"/>
          <w:b/>
        </w:rPr>
      </w:pPr>
      <w:r w:rsidRPr="003018FE">
        <w:rPr>
          <w:rFonts w:cstheme="minorHAnsi"/>
          <w:b/>
        </w:rPr>
        <w:lastRenderedPageBreak/>
        <w:t xml:space="preserve">Anexa 1 - </w:t>
      </w:r>
      <w:r w:rsidR="0018592C" w:rsidRPr="003018FE">
        <w:rPr>
          <w:rFonts w:cstheme="minorHAnsi"/>
          <w:b/>
        </w:rPr>
        <w:t>Exemplu de format pentru proces</w:t>
      </w:r>
      <w:r w:rsidR="00BF1CA5" w:rsidRPr="003018FE">
        <w:rPr>
          <w:rFonts w:cstheme="minorHAnsi"/>
          <w:b/>
        </w:rPr>
        <w:t>-</w:t>
      </w:r>
      <w:r w:rsidR="0018592C" w:rsidRPr="003018FE">
        <w:rPr>
          <w:rFonts w:cstheme="minorHAnsi"/>
          <w:b/>
        </w:rPr>
        <w:t xml:space="preserve">verbal de </w:t>
      </w:r>
      <w:r w:rsidR="00BF1CA5" w:rsidRPr="003018FE">
        <w:rPr>
          <w:rFonts w:cstheme="minorHAnsi"/>
          <w:b/>
        </w:rPr>
        <w:t xml:space="preserve">recepție </w:t>
      </w:r>
      <w:r w:rsidR="0018592C" w:rsidRPr="003018FE">
        <w:rPr>
          <w:rFonts w:cstheme="minorHAnsi"/>
          <w:b/>
        </w:rPr>
        <w:t>cantitativ</w:t>
      </w:r>
      <w:r w:rsidR="00F165C4" w:rsidRPr="003018FE">
        <w:rPr>
          <w:rFonts w:cstheme="minorHAnsi"/>
          <w:b/>
        </w:rPr>
        <w:t>a</w:t>
      </w:r>
    </w:p>
    <w:p w:rsidR="0018592C" w:rsidRPr="003018FE" w:rsidRDefault="0018592C" w:rsidP="003018FE">
      <w:pPr>
        <w:widowControl w:val="0"/>
        <w:shd w:val="clear" w:color="auto" w:fill="FFFFFF"/>
        <w:autoSpaceDE w:val="0"/>
        <w:autoSpaceDN w:val="0"/>
        <w:adjustRightInd w:val="0"/>
        <w:spacing w:after="0" w:line="360" w:lineRule="exact"/>
        <w:rPr>
          <w:rFonts w:cstheme="minorHAnsi"/>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2"/>
        <w:gridCol w:w="7499"/>
      </w:tblGrid>
      <w:tr w:rsidR="0018592C" w:rsidRPr="003018FE" w:rsidTr="0018592C">
        <w:tc>
          <w:tcPr>
            <w:tcW w:w="2282" w:type="dxa"/>
            <w:shd w:val="clear" w:color="auto" w:fill="FFFFFF"/>
          </w:tcPr>
          <w:p w:rsidR="0018592C" w:rsidRPr="003018FE" w:rsidRDefault="0018592C" w:rsidP="003018FE">
            <w:pPr>
              <w:shd w:val="clear" w:color="auto" w:fill="FFFFFF"/>
              <w:spacing w:after="0" w:line="360" w:lineRule="exact"/>
              <w:ind w:left="11"/>
              <w:rPr>
                <w:rFonts w:cstheme="minorHAnsi"/>
              </w:rPr>
            </w:pPr>
            <w:r w:rsidRPr="003018FE">
              <w:rPr>
                <w:rFonts w:cstheme="minorHAnsi"/>
                <w:i/>
                <w:iCs/>
                <w:color w:val="000000"/>
              </w:rPr>
              <w:t>Contract nr</w:t>
            </w:r>
            <w:r w:rsidR="00BF1CA5" w:rsidRPr="003018FE">
              <w:rPr>
                <w:rFonts w:cstheme="minorHAnsi"/>
                <w:i/>
                <w:iCs/>
                <w:color w:val="000000"/>
              </w:rPr>
              <w:t>.</w:t>
            </w:r>
          </w:p>
        </w:tc>
        <w:tc>
          <w:tcPr>
            <w:tcW w:w="7499" w:type="dxa"/>
            <w:shd w:val="clear" w:color="auto" w:fill="FFFFFF"/>
          </w:tcPr>
          <w:p w:rsidR="0018592C" w:rsidRPr="003018FE" w:rsidRDefault="0018592C" w:rsidP="003018FE">
            <w:pPr>
              <w:shd w:val="clear" w:color="auto" w:fill="FFFFFF"/>
              <w:spacing w:after="0" w:line="360" w:lineRule="exact"/>
              <w:rPr>
                <w:rFonts w:cstheme="minorHAnsi"/>
                <w:i/>
              </w:rPr>
            </w:pPr>
            <w:r w:rsidRPr="003018FE">
              <w:rPr>
                <w:rFonts w:cstheme="minorHAnsi"/>
                <w:i/>
                <w:color w:val="000000"/>
                <w:highlight w:val="lightGray"/>
              </w:rPr>
              <w:t>[</w:t>
            </w:r>
            <w:r w:rsidR="00BF1CA5" w:rsidRPr="003018FE">
              <w:rPr>
                <w:rFonts w:cstheme="minorHAnsi"/>
                <w:i/>
                <w:color w:val="000000"/>
                <w:highlight w:val="lightGray"/>
              </w:rPr>
              <w:t>introduceți</w:t>
            </w:r>
            <w:r w:rsidRPr="003018FE">
              <w:rPr>
                <w:rFonts w:cstheme="minorHAnsi"/>
                <w:i/>
                <w:color w:val="000000"/>
                <w:highlight w:val="lightGray"/>
              </w:rPr>
              <w:t>]</w:t>
            </w:r>
          </w:p>
        </w:tc>
      </w:tr>
      <w:tr w:rsidR="0018592C" w:rsidRPr="003018FE" w:rsidTr="0018592C">
        <w:trPr>
          <w:trHeight w:hRule="exact" w:val="382"/>
        </w:trPr>
        <w:tc>
          <w:tcPr>
            <w:tcW w:w="2282" w:type="dxa"/>
            <w:shd w:val="clear" w:color="auto" w:fill="FFFFFF"/>
          </w:tcPr>
          <w:p w:rsidR="0018592C" w:rsidRPr="003018FE" w:rsidRDefault="002F6BC5" w:rsidP="003018FE">
            <w:pPr>
              <w:shd w:val="clear" w:color="auto" w:fill="FFFFFF"/>
              <w:spacing w:after="0" w:line="360" w:lineRule="exact"/>
              <w:ind w:left="11"/>
              <w:rPr>
                <w:rFonts w:cstheme="minorHAnsi"/>
                <w:color w:val="000000"/>
              </w:rPr>
            </w:pPr>
            <w:r w:rsidRPr="003018FE">
              <w:rPr>
                <w:rFonts w:cstheme="minorHAnsi"/>
                <w:i/>
                <w:iCs/>
                <w:color w:val="000000"/>
              </w:rPr>
              <w:t>Contractant</w:t>
            </w:r>
          </w:p>
        </w:tc>
        <w:tc>
          <w:tcPr>
            <w:tcW w:w="7499" w:type="dxa"/>
            <w:shd w:val="clear" w:color="auto" w:fill="FFFFFF"/>
          </w:tcPr>
          <w:p w:rsidR="0018592C" w:rsidRPr="003018FE" w:rsidRDefault="0018592C" w:rsidP="003018FE">
            <w:pPr>
              <w:shd w:val="clear" w:color="auto" w:fill="FFFFFF"/>
              <w:spacing w:after="0" w:line="360" w:lineRule="exact"/>
              <w:rPr>
                <w:rFonts w:cstheme="minorHAnsi"/>
                <w:color w:val="000000"/>
              </w:rPr>
            </w:pPr>
            <w:r w:rsidRPr="003018FE">
              <w:rPr>
                <w:rFonts w:cstheme="minorHAnsi"/>
                <w:i/>
                <w:color w:val="000000"/>
                <w:highlight w:val="lightGray"/>
              </w:rPr>
              <w:t>[</w:t>
            </w:r>
            <w:r w:rsidR="00BF1CA5" w:rsidRPr="003018FE">
              <w:rPr>
                <w:rFonts w:cstheme="minorHAnsi"/>
                <w:i/>
                <w:color w:val="000000"/>
                <w:highlight w:val="lightGray"/>
              </w:rPr>
              <w:t>introduceți</w:t>
            </w:r>
            <w:r w:rsidRPr="003018FE">
              <w:rPr>
                <w:rFonts w:cstheme="minorHAnsi"/>
                <w:i/>
                <w:color w:val="000000"/>
                <w:highlight w:val="lightGray"/>
              </w:rPr>
              <w:t>]</w:t>
            </w:r>
          </w:p>
        </w:tc>
      </w:tr>
      <w:tr w:rsidR="0018592C" w:rsidRPr="003018FE" w:rsidTr="0018592C">
        <w:tc>
          <w:tcPr>
            <w:tcW w:w="2282" w:type="dxa"/>
            <w:shd w:val="clear" w:color="auto" w:fill="FFFFFF"/>
          </w:tcPr>
          <w:p w:rsidR="0018592C" w:rsidRPr="003018FE" w:rsidRDefault="0018592C" w:rsidP="003018FE">
            <w:pPr>
              <w:shd w:val="clear" w:color="auto" w:fill="FFFFFF"/>
              <w:spacing w:after="0" w:line="360" w:lineRule="exact"/>
              <w:ind w:left="11"/>
              <w:rPr>
                <w:rFonts w:cstheme="minorHAnsi"/>
              </w:rPr>
            </w:pPr>
            <w:r w:rsidRPr="003018FE">
              <w:rPr>
                <w:rFonts w:cstheme="minorHAnsi"/>
                <w:i/>
                <w:iCs/>
                <w:color w:val="000000"/>
              </w:rPr>
              <w:t>Referința proiectului, dacă este cazul</w:t>
            </w:r>
          </w:p>
        </w:tc>
        <w:tc>
          <w:tcPr>
            <w:tcW w:w="7499" w:type="dxa"/>
            <w:shd w:val="clear" w:color="auto" w:fill="FFFFFF"/>
          </w:tcPr>
          <w:p w:rsidR="0018592C" w:rsidRPr="003018FE" w:rsidRDefault="0018592C" w:rsidP="003018FE">
            <w:pPr>
              <w:shd w:val="clear" w:color="auto" w:fill="FFFFFF"/>
              <w:spacing w:after="0" w:line="360" w:lineRule="exact"/>
              <w:rPr>
                <w:rFonts w:cstheme="minorHAnsi"/>
              </w:rPr>
            </w:pPr>
            <w:r w:rsidRPr="003018FE">
              <w:rPr>
                <w:rFonts w:cstheme="minorHAnsi"/>
                <w:i/>
                <w:color w:val="000000"/>
                <w:highlight w:val="lightGray"/>
              </w:rPr>
              <w:t>[Numele proiectului]</w:t>
            </w:r>
          </w:p>
        </w:tc>
      </w:tr>
      <w:tr w:rsidR="0018592C" w:rsidRPr="003018FE" w:rsidTr="00954749">
        <w:trPr>
          <w:trHeight w:hRule="exact" w:val="723"/>
        </w:trPr>
        <w:tc>
          <w:tcPr>
            <w:tcW w:w="2282" w:type="dxa"/>
            <w:shd w:val="clear" w:color="auto" w:fill="FFFFFF"/>
          </w:tcPr>
          <w:p w:rsidR="0018592C" w:rsidRPr="003018FE" w:rsidRDefault="0018592C" w:rsidP="003018FE">
            <w:pPr>
              <w:shd w:val="clear" w:color="auto" w:fill="FFFFFF"/>
              <w:spacing w:after="0" w:line="360" w:lineRule="exact"/>
              <w:ind w:left="11"/>
              <w:rPr>
                <w:rFonts w:cstheme="minorHAnsi"/>
              </w:rPr>
            </w:pPr>
            <w:r w:rsidRPr="003018FE">
              <w:rPr>
                <w:rFonts w:cstheme="minorHAnsi"/>
                <w:i/>
                <w:iCs/>
                <w:color w:val="000000"/>
              </w:rPr>
              <w:t xml:space="preserve">Dată </w:t>
            </w:r>
            <w:r w:rsidR="00F165C4" w:rsidRPr="003018FE">
              <w:rPr>
                <w:rFonts w:cstheme="minorHAnsi"/>
                <w:i/>
                <w:iCs/>
                <w:color w:val="000000"/>
              </w:rPr>
              <w:t>livrare produs</w:t>
            </w:r>
          </w:p>
        </w:tc>
        <w:tc>
          <w:tcPr>
            <w:tcW w:w="7499" w:type="dxa"/>
            <w:shd w:val="clear" w:color="auto" w:fill="FFFFFF"/>
          </w:tcPr>
          <w:p w:rsidR="0018592C" w:rsidRPr="003018FE" w:rsidRDefault="0018592C" w:rsidP="003018FE">
            <w:pPr>
              <w:shd w:val="clear" w:color="auto" w:fill="FFFFFF"/>
              <w:spacing w:after="0" w:line="360" w:lineRule="exact"/>
              <w:rPr>
                <w:rFonts w:cstheme="minorHAnsi"/>
              </w:rPr>
            </w:pPr>
            <w:r w:rsidRPr="003018FE">
              <w:rPr>
                <w:rFonts w:cstheme="minorHAnsi"/>
                <w:i/>
                <w:color w:val="000000"/>
                <w:highlight w:val="lightGray"/>
              </w:rPr>
              <w:t>[zz/ll/aaaa]</w:t>
            </w:r>
          </w:p>
        </w:tc>
      </w:tr>
    </w:tbl>
    <w:p w:rsidR="0018592C" w:rsidRPr="003018FE" w:rsidRDefault="0018592C" w:rsidP="003018FE">
      <w:pPr>
        <w:spacing w:after="0" w:line="360" w:lineRule="exact"/>
        <w:rPr>
          <w:rFonts w:cstheme="minorHAnsi"/>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3"/>
        <w:gridCol w:w="3813"/>
        <w:gridCol w:w="4678"/>
      </w:tblGrid>
      <w:tr w:rsidR="00F165C4" w:rsidRPr="003018FE" w:rsidTr="003018FE">
        <w:trPr>
          <w:trHeight w:hRule="exact" w:val="1512"/>
        </w:trPr>
        <w:tc>
          <w:tcPr>
            <w:tcW w:w="723" w:type="dxa"/>
            <w:shd w:val="clear" w:color="auto" w:fill="FFFFFF"/>
          </w:tcPr>
          <w:p w:rsidR="00F165C4" w:rsidRPr="003018FE" w:rsidRDefault="00F165C4" w:rsidP="003018FE">
            <w:pPr>
              <w:shd w:val="clear" w:color="auto" w:fill="FFFFFF"/>
              <w:spacing w:after="0" w:line="360" w:lineRule="exact"/>
              <w:jc w:val="center"/>
              <w:rPr>
                <w:rFonts w:cstheme="minorHAnsi"/>
              </w:rPr>
            </w:pPr>
            <w:r w:rsidRPr="003018FE">
              <w:rPr>
                <w:rFonts w:cstheme="minorHAnsi"/>
                <w:i/>
                <w:iCs/>
                <w:color w:val="000000"/>
              </w:rPr>
              <w:t>Nr.</w:t>
            </w:r>
          </w:p>
        </w:tc>
        <w:tc>
          <w:tcPr>
            <w:tcW w:w="3813" w:type="dxa"/>
            <w:shd w:val="clear" w:color="auto" w:fill="FFFFFF"/>
          </w:tcPr>
          <w:p w:rsidR="00F165C4" w:rsidRPr="003018FE" w:rsidRDefault="00F165C4" w:rsidP="003018FE">
            <w:pPr>
              <w:shd w:val="clear" w:color="auto" w:fill="FFFFFF"/>
              <w:spacing w:after="0" w:line="360" w:lineRule="exact"/>
              <w:jc w:val="center"/>
              <w:rPr>
                <w:rFonts w:cstheme="minorHAnsi"/>
              </w:rPr>
            </w:pPr>
            <w:r w:rsidRPr="003018FE">
              <w:rPr>
                <w:rFonts w:cstheme="minorHAnsi"/>
                <w:i/>
                <w:iCs/>
                <w:color w:val="000000"/>
              </w:rPr>
              <w:t>Denumirea (conform Caiet de Sarcini/Contract</w:t>
            </w:r>
            <w:r w:rsidRPr="003018FE">
              <w:rPr>
                <w:rFonts w:cstheme="minorHAnsi"/>
              </w:rPr>
              <w:t>)</w:t>
            </w:r>
          </w:p>
        </w:tc>
        <w:tc>
          <w:tcPr>
            <w:tcW w:w="4678" w:type="dxa"/>
            <w:shd w:val="clear" w:color="auto" w:fill="FFFFFF"/>
          </w:tcPr>
          <w:p w:rsidR="00F165C4" w:rsidRPr="003018FE" w:rsidRDefault="00F165C4" w:rsidP="003018FE">
            <w:pPr>
              <w:shd w:val="clear" w:color="auto" w:fill="FFFFFF"/>
              <w:spacing w:after="0" w:line="360" w:lineRule="exact"/>
              <w:jc w:val="center"/>
              <w:rPr>
                <w:rFonts w:cstheme="minorHAnsi"/>
              </w:rPr>
            </w:pPr>
            <w:r w:rsidRPr="003018FE">
              <w:rPr>
                <w:rFonts w:cstheme="minorHAnsi"/>
                <w:i/>
                <w:iCs/>
                <w:color w:val="000000"/>
              </w:rPr>
              <w:t>Referință</w:t>
            </w:r>
            <w:r w:rsidRPr="003018FE">
              <w:rPr>
                <w:rFonts w:cstheme="minorHAnsi"/>
              </w:rPr>
              <w:t xml:space="preserve"> </w:t>
            </w:r>
            <w:r w:rsidRPr="003018FE">
              <w:rPr>
                <w:rFonts w:cstheme="minorHAnsi"/>
                <w:i/>
                <w:iCs/>
                <w:color w:val="000000"/>
              </w:rPr>
              <w:t>(conform Caiet de Sarcini/Contract</w:t>
            </w:r>
            <w:r w:rsidRPr="003018FE">
              <w:rPr>
                <w:rFonts w:cstheme="minorHAnsi"/>
              </w:rPr>
              <w:t>)</w:t>
            </w:r>
          </w:p>
        </w:tc>
      </w:tr>
      <w:tr w:rsidR="00F165C4" w:rsidRPr="003018FE" w:rsidTr="003018FE">
        <w:trPr>
          <w:trHeight w:hRule="exact" w:val="1548"/>
        </w:trPr>
        <w:tc>
          <w:tcPr>
            <w:tcW w:w="723" w:type="dxa"/>
            <w:shd w:val="clear" w:color="auto" w:fill="FFFFFF"/>
          </w:tcPr>
          <w:p w:rsidR="00F165C4" w:rsidRPr="003018FE" w:rsidRDefault="00F165C4" w:rsidP="003018FE">
            <w:pPr>
              <w:shd w:val="clear" w:color="auto" w:fill="FFFFFF"/>
              <w:spacing w:after="0" w:line="360" w:lineRule="exact"/>
              <w:ind w:left="38"/>
              <w:rPr>
                <w:rFonts w:cstheme="minorHAnsi"/>
              </w:rPr>
            </w:pPr>
            <w:r w:rsidRPr="003018FE">
              <w:rPr>
                <w:rFonts w:cstheme="minorHAnsi"/>
                <w:color w:val="000000"/>
                <w:lang w:eastAsia="mt-MT"/>
              </w:rPr>
              <w:t>1.</w:t>
            </w:r>
          </w:p>
        </w:tc>
        <w:tc>
          <w:tcPr>
            <w:tcW w:w="3813" w:type="dxa"/>
            <w:shd w:val="clear" w:color="auto" w:fill="FFFFFF"/>
          </w:tcPr>
          <w:p w:rsidR="00F165C4" w:rsidRPr="003018FE" w:rsidRDefault="00F165C4" w:rsidP="003018FE">
            <w:pPr>
              <w:shd w:val="clear" w:color="auto" w:fill="FFFFFF"/>
              <w:spacing w:after="0" w:line="360" w:lineRule="exact"/>
              <w:rPr>
                <w:rFonts w:cstheme="minorHAnsi"/>
                <w:i/>
              </w:rPr>
            </w:pPr>
            <w:r w:rsidRPr="003018FE">
              <w:rPr>
                <w:rFonts w:cstheme="minorHAnsi"/>
                <w:i/>
                <w:color w:val="000000"/>
                <w:highlight w:val="lightGray"/>
              </w:rPr>
              <w:t>[introduceți]</w:t>
            </w:r>
          </w:p>
        </w:tc>
        <w:tc>
          <w:tcPr>
            <w:tcW w:w="4678" w:type="dxa"/>
            <w:shd w:val="clear" w:color="auto" w:fill="FFFFFF"/>
          </w:tcPr>
          <w:p w:rsidR="00F165C4" w:rsidRPr="003018FE" w:rsidRDefault="00F165C4" w:rsidP="003018FE">
            <w:pPr>
              <w:spacing w:after="0" w:line="360" w:lineRule="exact"/>
              <w:rPr>
                <w:rFonts w:cstheme="minorHAnsi"/>
                <w:i/>
                <w:color w:val="000000"/>
                <w:highlight w:val="lightGray"/>
              </w:rPr>
            </w:pPr>
            <w:r w:rsidRPr="003018FE">
              <w:rPr>
                <w:rFonts w:cstheme="minorHAnsi"/>
                <w:i/>
                <w:color w:val="000000"/>
                <w:highlight w:val="lightGray"/>
              </w:rPr>
              <w:t>[introduceți clauza din contract sau capitolul din Caietul de Sarcini unde este specificat produsul respectiv]</w:t>
            </w:r>
          </w:p>
        </w:tc>
      </w:tr>
      <w:tr w:rsidR="00F165C4" w:rsidRPr="003018FE" w:rsidTr="003018FE">
        <w:trPr>
          <w:trHeight w:hRule="exact" w:val="601"/>
        </w:trPr>
        <w:tc>
          <w:tcPr>
            <w:tcW w:w="723" w:type="dxa"/>
            <w:shd w:val="clear" w:color="auto" w:fill="FFFFFF"/>
          </w:tcPr>
          <w:p w:rsidR="00F165C4" w:rsidRPr="003018FE" w:rsidRDefault="00F165C4" w:rsidP="003018FE">
            <w:pPr>
              <w:shd w:val="clear" w:color="auto" w:fill="FFFFFF"/>
              <w:spacing w:after="0" w:line="360" w:lineRule="exact"/>
              <w:ind w:left="16"/>
              <w:rPr>
                <w:rFonts w:cstheme="minorHAnsi"/>
              </w:rPr>
            </w:pPr>
            <w:r w:rsidRPr="003018FE">
              <w:rPr>
                <w:rFonts w:cstheme="minorHAnsi"/>
                <w:color w:val="000000"/>
                <w:lang w:eastAsia="mt-MT"/>
              </w:rPr>
              <w:t>2.</w:t>
            </w:r>
          </w:p>
        </w:tc>
        <w:tc>
          <w:tcPr>
            <w:tcW w:w="3813" w:type="dxa"/>
            <w:shd w:val="clear" w:color="auto" w:fill="FFFFFF"/>
          </w:tcPr>
          <w:p w:rsidR="00F165C4" w:rsidRPr="003018FE" w:rsidRDefault="00F165C4" w:rsidP="003018FE">
            <w:pPr>
              <w:shd w:val="clear" w:color="auto" w:fill="FFFFFF"/>
              <w:spacing w:after="0" w:line="360" w:lineRule="exact"/>
              <w:rPr>
                <w:rFonts w:cstheme="minorHAnsi"/>
                <w:i/>
              </w:rPr>
            </w:pPr>
            <w:r w:rsidRPr="003018FE">
              <w:rPr>
                <w:rFonts w:cstheme="minorHAnsi"/>
                <w:i/>
                <w:color w:val="000000"/>
                <w:highlight w:val="lightGray"/>
              </w:rPr>
              <w:t>[introduceți]</w:t>
            </w:r>
          </w:p>
        </w:tc>
        <w:tc>
          <w:tcPr>
            <w:tcW w:w="4678" w:type="dxa"/>
            <w:shd w:val="clear" w:color="auto" w:fill="FFFFFF"/>
          </w:tcPr>
          <w:p w:rsidR="00F165C4" w:rsidRPr="003018FE" w:rsidRDefault="00F165C4" w:rsidP="003018FE">
            <w:pPr>
              <w:spacing w:after="0" w:line="360" w:lineRule="exact"/>
              <w:rPr>
                <w:rFonts w:cstheme="minorHAnsi"/>
              </w:rPr>
            </w:pPr>
            <w:r w:rsidRPr="003018FE">
              <w:rPr>
                <w:rFonts w:cstheme="minorHAnsi"/>
                <w:i/>
                <w:color w:val="000000"/>
                <w:highlight w:val="lightGray"/>
              </w:rPr>
              <w:t>[introduceți]</w:t>
            </w:r>
          </w:p>
        </w:tc>
      </w:tr>
      <w:tr w:rsidR="00F165C4" w:rsidRPr="003018FE" w:rsidTr="003018FE">
        <w:trPr>
          <w:trHeight w:hRule="exact" w:val="601"/>
        </w:trPr>
        <w:tc>
          <w:tcPr>
            <w:tcW w:w="723" w:type="dxa"/>
            <w:shd w:val="clear" w:color="auto" w:fill="FFFFFF"/>
          </w:tcPr>
          <w:p w:rsidR="00F165C4" w:rsidRPr="003018FE" w:rsidRDefault="00F165C4" w:rsidP="003018FE">
            <w:pPr>
              <w:shd w:val="clear" w:color="auto" w:fill="FFFFFF"/>
              <w:spacing w:after="0" w:line="360" w:lineRule="exact"/>
              <w:ind w:left="16"/>
              <w:rPr>
                <w:rFonts w:cstheme="minorHAnsi"/>
              </w:rPr>
            </w:pPr>
            <w:r w:rsidRPr="003018FE">
              <w:rPr>
                <w:rFonts w:cstheme="minorHAnsi"/>
                <w:color w:val="000000"/>
                <w:lang w:eastAsia="mt-MT"/>
              </w:rPr>
              <w:t>3.</w:t>
            </w:r>
          </w:p>
        </w:tc>
        <w:tc>
          <w:tcPr>
            <w:tcW w:w="3813" w:type="dxa"/>
            <w:shd w:val="clear" w:color="auto" w:fill="FFFFFF"/>
          </w:tcPr>
          <w:p w:rsidR="00F165C4" w:rsidRPr="003018FE" w:rsidRDefault="00F165C4" w:rsidP="003018FE">
            <w:pPr>
              <w:shd w:val="clear" w:color="auto" w:fill="FFFFFF"/>
              <w:spacing w:after="0" w:line="360" w:lineRule="exact"/>
              <w:rPr>
                <w:rFonts w:cstheme="minorHAnsi"/>
                <w:i/>
              </w:rPr>
            </w:pPr>
            <w:r w:rsidRPr="003018FE">
              <w:rPr>
                <w:rFonts w:cstheme="minorHAnsi"/>
                <w:i/>
                <w:color w:val="000000"/>
                <w:highlight w:val="lightGray"/>
              </w:rPr>
              <w:t>[introduceți]</w:t>
            </w:r>
          </w:p>
        </w:tc>
        <w:tc>
          <w:tcPr>
            <w:tcW w:w="4678" w:type="dxa"/>
            <w:shd w:val="clear" w:color="auto" w:fill="FFFFFF"/>
          </w:tcPr>
          <w:p w:rsidR="00F165C4" w:rsidRPr="003018FE" w:rsidRDefault="00F165C4" w:rsidP="003018FE">
            <w:pPr>
              <w:spacing w:after="0" w:line="360" w:lineRule="exact"/>
              <w:rPr>
                <w:rFonts w:cstheme="minorHAnsi"/>
              </w:rPr>
            </w:pPr>
            <w:r w:rsidRPr="003018FE">
              <w:rPr>
                <w:rFonts w:cstheme="minorHAnsi"/>
                <w:i/>
                <w:color w:val="000000"/>
                <w:highlight w:val="lightGray"/>
              </w:rPr>
              <w:t>[introduceți]</w:t>
            </w:r>
          </w:p>
        </w:tc>
      </w:tr>
      <w:tr w:rsidR="00F165C4" w:rsidRPr="003018FE" w:rsidTr="003018FE">
        <w:trPr>
          <w:trHeight w:hRule="exact" w:val="601"/>
        </w:trPr>
        <w:tc>
          <w:tcPr>
            <w:tcW w:w="723" w:type="dxa"/>
            <w:shd w:val="clear" w:color="auto" w:fill="FFFFFF"/>
          </w:tcPr>
          <w:p w:rsidR="00F165C4" w:rsidRPr="003018FE" w:rsidRDefault="00F165C4" w:rsidP="003018FE">
            <w:pPr>
              <w:shd w:val="clear" w:color="auto" w:fill="FFFFFF"/>
              <w:spacing w:after="0" w:line="360" w:lineRule="exact"/>
              <w:ind w:left="11"/>
              <w:rPr>
                <w:rFonts w:cstheme="minorHAnsi"/>
              </w:rPr>
            </w:pPr>
            <w:r w:rsidRPr="003018FE">
              <w:rPr>
                <w:rFonts w:cstheme="minorHAnsi"/>
                <w:color w:val="000000"/>
                <w:lang w:eastAsia="mt-MT"/>
              </w:rPr>
              <w:t>4.</w:t>
            </w:r>
          </w:p>
        </w:tc>
        <w:tc>
          <w:tcPr>
            <w:tcW w:w="3813" w:type="dxa"/>
            <w:shd w:val="clear" w:color="auto" w:fill="FFFFFF"/>
          </w:tcPr>
          <w:p w:rsidR="00F165C4" w:rsidRPr="003018FE" w:rsidRDefault="00F165C4" w:rsidP="003018FE">
            <w:pPr>
              <w:shd w:val="clear" w:color="auto" w:fill="FFFFFF"/>
              <w:spacing w:after="0" w:line="360" w:lineRule="exact"/>
              <w:rPr>
                <w:rFonts w:cstheme="minorHAnsi"/>
                <w:i/>
              </w:rPr>
            </w:pPr>
            <w:r w:rsidRPr="003018FE">
              <w:rPr>
                <w:rFonts w:cstheme="minorHAnsi"/>
                <w:i/>
                <w:color w:val="000000"/>
                <w:highlight w:val="lightGray"/>
              </w:rPr>
              <w:t>[introduceți]</w:t>
            </w:r>
          </w:p>
        </w:tc>
        <w:tc>
          <w:tcPr>
            <w:tcW w:w="4678" w:type="dxa"/>
            <w:shd w:val="clear" w:color="auto" w:fill="FFFFFF"/>
          </w:tcPr>
          <w:p w:rsidR="00F165C4" w:rsidRPr="003018FE" w:rsidRDefault="00F165C4" w:rsidP="003018FE">
            <w:pPr>
              <w:spacing w:after="0" w:line="360" w:lineRule="exact"/>
              <w:rPr>
                <w:rFonts w:cstheme="minorHAnsi"/>
              </w:rPr>
            </w:pPr>
            <w:r w:rsidRPr="003018FE">
              <w:rPr>
                <w:rFonts w:cstheme="minorHAnsi"/>
                <w:i/>
                <w:color w:val="000000"/>
                <w:highlight w:val="lightGray"/>
              </w:rPr>
              <w:t>[introduceți]</w:t>
            </w:r>
          </w:p>
        </w:tc>
      </w:tr>
    </w:tbl>
    <w:p w:rsidR="0018592C" w:rsidRPr="003018FE" w:rsidRDefault="0018592C" w:rsidP="003018FE">
      <w:pPr>
        <w:shd w:val="clear" w:color="auto" w:fill="FFFFFF"/>
        <w:spacing w:after="0" w:line="360" w:lineRule="exact"/>
        <w:ind w:left="36"/>
        <w:rPr>
          <w:rFonts w:cstheme="minorHAnsi"/>
        </w:rPr>
      </w:pPr>
    </w:p>
    <w:tbl>
      <w:tblPr>
        <w:tblW w:w="0" w:type="auto"/>
        <w:tblLayout w:type="fixed"/>
        <w:tblLook w:val="0000" w:firstRow="0" w:lastRow="0" w:firstColumn="0" w:lastColumn="0" w:noHBand="0" w:noVBand="0"/>
      </w:tblPr>
      <w:tblGrid>
        <w:gridCol w:w="1418"/>
        <w:gridCol w:w="3969"/>
        <w:gridCol w:w="3851"/>
      </w:tblGrid>
      <w:tr w:rsidR="0018592C" w:rsidRPr="003018FE" w:rsidTr="0018592C">
        <w:trPr>
          <w:trHeight w:hRule="exact" w:val="527"/>
        </w:trPr>
        <w:tc>
          <w:tcPr>
            <w:tcW w:w="1418" w:type="dxa"/>
            <w:shd w:val="clear" w:color="auto" w:fill="auto"/>
          </w:tcPr>
          <w:p w:rsidR="0018592C" w:rsidRPr="003018FE" w:rsidRDefault="0018592C" w:rsidP="003018FE">
            <w:pPr>
              <w:shd w:val="clear" w:color="auto" w:fill="FFFFFF"/>
              <w:spacing w:after="0" w:line="360" w:lineRule="exact"/>
              <w:ind w:left="11"/>
              <w:jc w:val="center"/>
              <w:rPr>
                <w:rFonts w:cstheme="minorHAnsi"/>
                <w:b/>
                <w:bCs/>
                <w:color w:val="000000"/>
                <w:spacing w:val="-3"/>
              </w:rPr>
            </w:pPr>
          </w:p>
        </w:tc>
        <w:tc>
          <w:tcPr>
            <w:tcW w:w="3969" w:type="dxa"/>
            <w:shd w:val="clear" w:color="auto" w:fill="auto"/>
          </w:tcPr>
          <w:p w:rsidR="0018592C" w:rsidRPr="003018FE" w:rsidRDefault="002F6BC5" w:rsidP="003018FE">
            <w:pPr>
              <w:shd w:val="clear" w:color="auto" w:fill="FFFFFF"/>
              <w:spacing w:after="0" w:line="360" w:lineRule="exact"/>
              <w:ind w:left="11"/>
              <w:jc w:val="center"/>
              <w:rPr>
                <w:rFonts w:cstheme="minorHAnsi"/>
                <w:b/>
                <w:bCs/>
                <w:color w:val="000000"/>
                <w:spacing w:val="-3"/>
              </w:rPr>
            </w:pPr>
            <w:r w:rsidRPr="003018FE">
              <w:rPr>
                <w:rFonts w:cstheme="minorHAnsi"/>
                <w:b/>
                <w:bCs/>
                <w:color w:val="000000"/>
                <w:spacing w:val="-3"/>
              </w:rPr>
              <w:t>Contractant</w:t>
            </w:r>
          </w:p>
        </w:tc>
        <w:tc>
          <w:tcPr>
            <w:tcW w:w="3851" w:type="dxa"/>
            <w:shd w:val="clear" w:color="auto" w:fill="auto"/>
          </w:tcPr>
          <w:p w:rsidR="0018592C" w:rsidRPr="003018FE" w:rsidRDefault="0018592C" w:rsidP="003018FE">
            <w:pPr>
              <w:shd w:val="clear" w:color="auto" w:fill="FFFFFF"/>
              <w:spacing w:after="0" w:line="360" w:lineRule="exact"/>
              <w:ind w:left="11"/>
              <w:jc w:val="center"/>
              <w:rPr>
                <w:rFonts w:cstheme="minorHAnsi"/>
                <w:b/>
                <w:bCs/>
                <w:color w:val="000000"/>
                <w:spacing w:val="-3"/>
              </w:rPr>
            </w:pPr>
            <w:r w:rsidRPr="003018FE">
              <w:rPr>
                <w:rFonts w:cstheme="minorHAnsi"/>
                <w:b/>
                <w:bCs/>
                <w:color w:val="000000"/>
                <w:spacing w:val="-3"/>
              </w:rPr>
              <w:t>Autoritatea Contractantă</w:t>
            </w:r>
          </w:p>
        </w:tc>
      </w:tr>
      <w:tr w:rsidR="0018592C" w:rsidRPr="003018FE" w:rsidTr="0018592C">
        <w:trPr>
          <w:trHeight w:hRule="exact" w:val="548"/>
        </w:trPr>
        <w:tc>
          <w:tcPr>
            <w:tcW w:w="1418" w:type="dxa"/>
            <w:shd w:val="clear" w:color="auto" w:fill="auto"/>
          </w:tcPr>
          <w:p w:rsidR="0018592C" w:rsidRPr="003018FE" w:rsidRDefault="0018592C" w:rsidP="003018FE">
            <w:pPr>
              <w:shd w:val="clear" w:color="auto" w:fill="FFFFFF"/>
              <w:spacing w:after="0" w:line="360" w:lineRule="exact"/>
              <w:ind w:left="9"/>
              <w:rPr>
                <w:rFonts w:cstheme="minorHAnsi"/>
              </w:rPr>
            </w:pPr>
            <w:r w:rsidRPr="003018FE">
              <w:rPr>
                <w:rFonts w:cstheme="minorHAnsi"/>
                <w:b/>
                <w:bCs/>
                <w:color w:val="000000"/>
              </w:rPr>
              <w:t>Dată:</w:t>
            </w:r>
          </w:p>
        </w:tc>
        <w:tc>
          <w:tcPr>
            <w:tcW w:w="3969" w:type="dxa"/>
            <w:shd w:val="clear" w:color="auto" w:fill="auto"/>
          </w:tcPr>
          <w:p w:rsidR="0018592C" w:rsidRPr="003018FE" w:rsidRDefault="0018592C" w:rsidP="003018FE">
            <w:pPr>
              <w:shd w:val="clear" w:color="auto" w:fill="FFFFFF"/>
              <w:spacing w:after="0" w:line="360" w:lineRule="exact"/>
              <w:rPr>
                <w:rFonts w:cstheme="minorHAnsi"/>
              </w:rPr>
            </w:pPr>
          </w:p>
        </w:tc>
        <w:tc>
          <w:tcPr>
            <w:tcW w:w="3851" w:type="dxa"/>
            <w:shd w:val="clear" w:color="auto" w:fill="auto"/>
          </w:tcPr>
          <w:p w:rsidR="0018592C" w:rsidRPr="003018FE" w:rsidRDefault="0018592C" w:rsidP="003018FE">
            <w:pPr>
              <w:shd w:val="clear" w:color="auto" w:fill="FFFFFF"/>
              <w:spacing w:after="0" w:line="360" w:lineRule="exact"/>
              <w:rPr>
                <w:rFonts w:cstheme="minorHAnsi"/>
              </w:rPr>
            </w:pPr>
          </w:p>
        </w:tc>
      </w:tr>
      <w:tr w:rsidR="0018592C" w:rsidRPr="003018FE" w:rsidTr="0018592C">
        <w:trPr>
          <w:trHeight w:hRule="exact" w:val="570"/>
        </w:trPr>
        <w:tc>
          <w:tcPr>
            <w:tcW w:w="1418" w:type="dxa"/>
            <w:shd w:val="clear" w:color="auto" w:fill="auto"/>
          </w:tcPr>
          <w:p w:rsidR="0018592C" w:rsidRPr="003018FE" w:rsidRDefault="0018592C" w:rsidP="003018FE">
            <w:pPr>
              <w:shd w:val="clear" w:color="auto" w:fill="FFFFFF"/>
              <w:spacing w:after="0" w:line="360" w:lineRule="exact"/>
              <w:ind w:left="9"/>
              <w:rPr>
                <w:rFonts w:cstheme="minorHAnsi"/>
              </w:rPr>
            </w:pPr>
            <w:r w:rsidRPr="003018FE">
              <w:rPr>
                <w:rFonts w:cstheme="minorHAnsi"/>
                <w:b/>
                <w:bCs/>
                <w:color w:val="000000"/>
              </w:rPr>
              <w:t>Nume:</w:t>
            </w:r>
          </w:p>
        </w:tc>
        <w:tc>
          <w:tcPr>
            <w:tcW w:w="3969" w:type="dxa"/>
            <w:shd w:val="clear" w:color="auto" w:fill="auto"/>
          </w:tcPr>
          <w:p w:rsidR="0018592C" w:rsidRPr="003018FE" w:rsidRDefault="0018592C" w:rsidP="003018FE">
            <w:pPr>
              <w:shd w:val="clear" w:color="auto" w:fill="FFFFFF"/>
              <w:spacing w:after="0" w:line="360" w:lineRule="exact"/>
              <w:rPr>
                <w:rFonts w:cstheme="minorHAnsi"/>
              </w:rPr>
            </w:pPr>
          </w:p>
        </w:tc>
        <w:tc>
          <w:tcPr>
            <w:tcW w:w="3851" w:type="dxa"/>
            <w:shd w:val="clear" w:color="auto" w:fill="auto"/>
          </w:tcPr>
          <w:p w:rsidR="0018592C" w:rsidRPr="003018FE" w:rsidRDefault="0018592C" w:rsidP="003018FE">
            <w:pPr>
              <w:shd w:val="clear" w:color="auto" w:fill="FFFFFF"/>
              <w:spacing w:after="0" w:line="360" w:lineRule="exact"/>
              <w:rPr>
                <w:rFonts w:cstheme="minorHAnsi"/>
              </w:rPr>
            </w:pPr>
          </w:p>
        </w:tc>
      </w:tr>
      <w:tr w:rsidR="0018592C" w:rsidRPr="003018FE" w:rsidTr="0018592C">
        <w:trPr>
          <w:trHeight w:hRule="exact" w:val="562"/>
        </w:trPr>
        <w:tc>
          <w:tcPr>
            <w:tcW w:w="1418" w:type="dxa"/>
            <w:shd w:val="clear" w:color="auto" w:fill="auto"/>
          </w:tcPr>
          <w:p w:rsidR="0018592C" w:rsidRPr="003018FE" w:rsidRDefault="0018592C" w:rsidP="003018FE">
            <w:pPr>
              <w:shd w:val="clear" w:color="auto" w:fill="FFFFFF"/>
              <w:spacing w:after="0" w:line="360" w:lineRule="exact"/>
              <w:ind w:left="9"/>
              <w:rPr>
                <w:rFonts w:cstheme="minorHAnsi"/>
              </w:rPr>
            </w:pPr>
            <w:r w:rsidRPr="003018FE">
              <w:rPr>
                <w:rFonts w:cstheme="minorHAnsi"/>
                <w:b/>
              </w:rPr>
              <w:t>Funcția:</w:t>
            </w:r>
          </w:p>
        </w:tc>
        <w:tc>
          <w:tcPr>
            <w:tcW w:w="3969" w:type="dxa"/>
            <w:shd w:val="clear" w:color="auto" w:fill="auto"/>
          </w:tcPr>
          <w:p w:rsidR="0018592C" w:rsidRPr="003018FE" w:rsidRDefault="0018592C" w:rsidP="003018FE">
            <w:pPr>
              <w:shd w:val="clear" w:color="auto" w:fill="FFFFFF"/>
              <w:spacing w:after="0" w:line="360" w:lineRule="exact"/>
              <w:rPr>
                <w:rFonts w:cstheme="minorHAnsi"/>
              </w:rPr>
            </w:pPr>
          </w:p>
        </w:tc>
        <w:tc>
          <w:tcPr>
            <w:tcW w:w="3851" w:type="dxa"/>
            <w:shd w:val="clear" w:color="auto" w:fill="auto"/>
          </w:tcPr>
          <w:p w:rsidR="0018592C" w:rsidRPr="003018FE" w:rsidRDefault="0018592C" w:rsidP="003018FE">
            <w:pPr>
              <w:shd w:val="clear" w:color="auto" w:fill="FFFFFF"/>
              <w:spacing w:after="0" w:line="360" w:lineRule="exact"/>
              <w:rPr>
                <w:rFonts w:cstheme="minorHAnsi"/>
              </w:rPr>
            </w:pPr>
          </w:p>
        </w:tc>
      </w:tr>
      <w:tr w:rsidR="0018592C" w:rsidRPr="003018FE" w:rsidTr="0018592C">
        <w:trPr>
          <w:trHeight w:hRule="exact" w:val="573"/>
        </w:trPr>
        <w:tc>
          <w:tcPr>
            <w:tcW w:w="1418" w:type="dxa"/>
            <w:shd w:val="clear" w:color="auto" w:fill="auto"/>
          </w:tcPr>
          <w:p w:rsidR="0018592C" w:rsidRPr="003018FE" w:rsidRDefault="0018592C" w:rsidP="003018FE">
            <w:pPr>
              <w:shd w:val="clear" w:color="auto" w:fill="FFFFFF"/>
              <w:spacing w:after="0" w:line="360" w:lineRule="exact"/>
              <w:ind w:left="9"/>
              <w:rPr>
                <w:rFonts w:cstheme="minorHAnsi"/>
              </w:rPr>
            </w:pPr>
            <w:r w:rsidRPr="003018FE">
              <w:rPr>
                <w:rFonts w:cstheme="minorHAnsi"/>
                <w:b/>
                <w:bCs/>
                <w:color w:val="000000"/>
              </w:rPr>
              <w:t>Aprobat:</w:t>
            </w:r>
          </w:p>
        </w:tc>
        <w:tc>
          <w:tcPr>
            <w:tcW w:w="3969" w:type="dxa"/>
            <w:shd w:val="clear" w:color="auto" w:fill="auto"/>
          </w:tcPr>
          <w:p w:rsidR="0018592C" w:rsidRPr="003018FE" w:rsidRDefault="0018592C" w:rsidP="003018FE">
            <w:pPr>
              <w:shd w:val="clear" w:color="auto" w:fill="FFFFFF"/>
              <w:spacing w:after="0" w:line="360" w:lineRule="exact"/>
              <w:rPr>
                <w:rFonts w:cstheme="minorHAnsi"/>
              </w:rPr>
            </w:pPr>
          </w:p>
        </w:tc>
        <w:tc>
          <w:tcPr>
            <w:tcW w:w="3851" w:type="dxa"/>
            <w:shd w:val="clear" w:color="auto" w:fill="auto"/>
          </w:tcPr>
          <w:p w:rsidR="0018592C" w:rsidRPr="003018FE" w:rsidRDefault="0018592C" w:rsidP="003018FE">
            <w:pPr>
              <w:shd w:val="clear" w:color="auto" w:fill="FFFFFF"/>
              <w:spacing w:after="0" w:line="360" w:lineRule="exact"/>
              <w:rPr>
                <w:rFonts w:cstheme="minorHAnsi"/>
              </w:rPr>
            </w:pPr>
          </w:p>
        </w:tc>
      </w:tr>
    </w:tbl>
    <w:p w:rsidR="0018592C" w:rsidRPr="003018FE" w:rsidRDefault="0018592C" w:rsidP="003018FE">
      <w:pPr>
        <w:spacing w:after="0" w:line="360" w:lineRule="exact"/>
        <w:rPr>
          <w:rFonts w:cstheme="minorHAnsi"/>
        </w:rPr>
      </w:pPr>
    </w:p>
    <w:p w:rsidR="0018592C" w:rsidRPr="003018FE" w:rsidRDefault="0018592C" w:rsidP="003018FE">
      <w:pPr>
        <w:spacing w:after="0" w:line="360" w:lineRule="exact"/>
        <w:rPr>
          <w:rFonts w:cstheme="minorHAnsi"/>
        </w:rPr>
      </w:pPr>
      <w:r w:rsidRPr="003018FE">
        <w:rPr>
          <w:rFonts w:cstheme="minorHAnsi"/>
        </w:rPr>
        <w:br w:type="page"/>
      </w:r>
    </w:p>
    <w:p w:rsidR="0018592C" w:rsidRPr="003018FE" w:rsidRDefault="00954749" w:rsidP="003018FE">
      <w:pPr>
        <w:spacing w:after="0" w:line="360" w:lineRule="exact"/>
        <w:jc w:val="both"/>
        <w:rPr>
          <w:rFonts w:cstheme="minorHAnsi"/>
          <w:b/>
        </w:rPr>
      </w:pPr>
      <w:r w:rsidRPr="003018FE">
        <w:rPr>
          <w:rFonts w:cstheme="minorHAnsi"/>
          <w:b/>
        </w:rPr>
        <w:lastRenderedPageBreak/>
        <w:t xml:space="preserve">Anexa 2 - </w:t>
      </w:r>
      <w:r w:rsidR="0018592C" w:rsidRPr="003018FE">
        <w:rPr>
          <w:rFonts w:cstheme="minorHAnsi"/>
          <w:b/>
        </w:rPr>
        <w:t>Exemplu de format pentru proces</w:t>
      </w:r>
      <w:r w:rsidR="00BF1CA5" w:rsidRPr="003018FE">
        <w:rPr>
          <w:rFonts w:cstheme="minorHAnsi"/>
          <w:b/>
        </w:rPr>
        <w:t>-</w:t>
      </w:r>
      <w:r w:rsidR="0018592C" w:rsidRPr="003018FE">
        <w:rPr>
          <w:rFonts w:cstheme="minorHAnsi"/>
          <w:b/>
        </w:rPr>
        <w:t>verbal de recep</w:t>
      </w:r>
      <w:r w:rsidR="00BF1CA5" w:rsidRPr="003018FE">
        <w:rPr>
          <w:rFonts w:cstheme="minorHAnsi"/>
          <w:b/>
        </w:rPr>
        <w:t>ț</w:t>
      </w:r>
      <w:r w:rsidR="0018592C" w:rsidRPr="003018FE">
        <w:rPr>
          <w:rFonts w:cstheme="minorHAnsi"/>
          <w:b/>
        </w:rPr>
        <w:t xml:space="preserve">ie </w:t>
      </w:r>
      <w:r w:rsidR="00A9587D" w:rsidRPr="003018FE">
        <w:rPr>
          <w:rFonts w:cstheme="minorHAnsi"/>
          <w:b/>
        </w:rPr>
        <w:t>calitativ</w:t>
      </w:r>
      <w:r w:rsidR="00A9587D">
        <w:rPr>
          <w:rFonts w:cstheme="minorHAnsi"/>
          <w:b/>
        </w:rPr>
        <w:t>a</w:t>
      </w:r>
    </w:p>
    <w:tbl>
      <w:tblPr>
        <w:tblW w:w="10263" w:type="dxa"/>
        <w:tblLayout w:type="fixed"/>
        <w:tblLook w:val="0000" w:firstRow="0" w:lastRow="0" w:firstColumn="0" w:lastColumn="0" w:noHBand="0" w:noVBand="0"/>
      </w:tblPr>
      <w:tblGrid>
        <w:gridCol w:w="557"/>
        <w:gridCol w:w="969"/>
        <w:gridCol w:w="82"/>
        <w:gridCol w:w="1846"/>
        <w:gridCol w:w="623"/>
        <w:gridCol w:w="655"/>
        <w:gridCol w:w="1768"/>
        <w:gridCol w:w="1352"/>
        <w:gridCol w:w="1727"/>
        <w:gridCol w:w="684"/>
      </w:tblGrid>
      <w:tr w:rsidR="0018592C" w:rsidRPr="003018FE" w:rsidTr="00A9587D">
        <w:trPr>
          <w:gridAfter w:val="5"/>
          <w:wAfter w:w="6186" w:type="dxa"/>
          <w:cantSplit/>
        </w:trPr>
        <w:tc>
          <w:tcPr>
            <w:tcW w:w="4077" w:type="dxa"/>
            <w:gridSpan w:val="5"/>
          </w:tcPr>
          <w:p w:rsidR="0018592C" w:rsidRPr="003018FE" w:rsidRDefault="0018592C" w:rsidP="003018FE">
            <w:pPr>
              <w:spacing w:after="0" w:line="360" w:lineRule="exact"/>
              <w:rPr>
                <w:rFonts w:cstheme="minorHAnsi"/>
              </w:rPr>
            </w:pPr>
            <w:r w:rsidRPr="003018FE">
              <w:rPr>
                <w:rFonts w:cstheme="minorHAnsi"/>
              </w:rPr>
              <w:t>1. Context</w:t>
            </w:r>
          </w:p>
        </w:tc>
      </w:tr>
      <w:tr w:rsidR="0018592C" w:rsidRPr="003018FE" w:rsidTr="00A9587D">
        <w:trPr>
          <w:cantSplit/>
        </w:trPr>
        <w:tc>
          <w:tcPr>
            <w:tcW w:w="4077" w:type="dxa"/>
            <w:gridSpan w:val="5"/>
            <w:tcBorders>
              <w:top w:val="single" w:sz="12" w:space="0" w:color="auto"/>
              <w:left w:val="single" w:sz="12" w:space="0" w:color="auto"/>
              <w:bottom w:val="single" w:sz="6" w:space="0" w:color="auto"/>
              <w:right w:val="single" w:sz="6" w:space="0" w:color="auto"/>
            </w:tcBorders>
          </w:tcPr>
          <w:p w:rsidR="0018592C" w:rsidRPr="003018FE" w:rsidRDefault="0018592C" w:rsidP="003018FE">
            <w:pPr>
              <w:spacing w:after="0" w:line="360" w:lineRule="exact"/>
              <w:rPr>
                <w:rFonts w:cstheme="minorHAnsi"/>
              </w:rPr>
            </w:pPr>
            <w:r w:rsidRPr="003018FE">
              <w:rPr>
                <w:rFonts w:cstheme="minorHAnsi"/>
              </w:rPr>
              <w:t>1.1. Contract</w:t>
            </w:r>
          </w:p>
        </w:tc>
        <w:tc>
          <w:tcPr>
            <w:tcW w:w="6186" w:type="dxa"/>
            <w:gridSpan w:val="5"/>
            <w:tcBorders>
              <w:top w:val="single" w:sz="12" w:space="0" w:color="auto"/>
              <w:left w:val="single" w:sz="6" w:space="0" w:color="auto"/>
              <w:bottom w:val="single" w:sz="6" w:space="0" w:color="auto"/>
              <w:right w:val="single" w:sz="12" w:space="0" w:color="auto"/>
            </w:tcBorders>
            <w:shd w:val="clear" w:color="auto" w:fill="92D050"/>
          </w:tcPr>
          <w:p w:rsidR="0018592C" w:rsidRPr="003018FE" w:rsidRDefault="0018592C" w:rsidP="003018FE">
            <w:pPr>
              <w:spacing w:after="0" w:line="360" w:lineRule="exact"/>
              <w:jc w:val="both"/>
              <w:rPr>
                <w:rFonts w:cstheme="minorHAnsi"/>
              </w:rPr>
            </w:pPr>
          </w:p>
        </w:tc>
      </w:tr>
      <w:tr w:rsidR="0018592C" w:rsidRPr="003018FE" w:rsidTr="00A9587D">
        <w:trPr>
          <w:cantSplit/>
        </w:trPr>
        <w:tc>
          <w:tcPr>
            <w:tcW w:w="4077" w:type="dxa"/>
            <w:gridSpan w:val="5"/>
            <w:tcBorders>
              <w:top w:val="single" w:sz="6" w:space="0" w:color="auto"/>
              <w:left w:val="single" w:sz="12" w:space="0" w:color="auto"/>
              <w:bottom w:val="single" w:sz="6" w:space="0" w:color="auto"/>
              <w:right w:val="single" w:sz="6" w:space="0" w:color="auto"/>
            </w:tcBorders>
          </w:tcPr>
          <w:p w:rsidR="0018592C" w:rsidRPr="003018FE" w:rsidRDefault="0018592C" w:rsidP="003018FE">
            <w:pPr>
              <w:spacing w:after="0" w:line="360" w:lineRule="exact"/>
              <w:rPr>
                <w:rFonts w:cstheme="minorHAnsi"/>
              </w:rPr>
            </w:pPr>
            <w:r w:rsidRPr="003018FE">
              <w:rPr>
                <w:rFonts w:cstheme="minorHAnsi"/>
              </w:rPr>
              <w:t xml:space="preserve">1.2. </w:t>
            </w:r>
            <w:r w:rsidR="002F6BC5" w:rsidRPr="003018FE">
              <w:rPr>
                <w:rFonts w:cstheme="minorHAnsi"/>
              </w:rPr>
              <w:t>Contractant</w:t>
            </w:r>
          </w:p>
        </w:tc>
        <w:tc>
          <w:tcPr>
            <w:tcW w:w="6186" w:type="dxa"/>
            <w:gridSpan w:val="5"/>
            <w:tcBorders>
              <w:top w:val="single" w:sz="6" w:space="0" w:color="auto"/>
              <w:left w:val="single" w:sz="6" w:space="0" w:color="auto"/>
              <w:bottom w:val="single" w:sz="6" w:space="0" w:color="auto"/>
              <w:right w:val="single" w:sz="12" w:space="0" w:color="auto"/>
            </w:tcBorders>
            <w:shd w:val="clear" w:color="auto" w:fill="92D050"/>
          </w:tcPr>
          <w:p w:rsidR="0018592C" w:rsidRPr="003018FE" w:rsidRDefault="0018592C" w:rsidP="003018FE">
            <w:pPr>
              <w:spacing w:after="0" w:line="360" w:lineRule="exact"/>
              <w:ind w:firstLine="720"/>
              <w:jc w:val="both"/>
              <w:rPr>
                <w:rFonts w:cstheme="minorHAnsi"/>
              </w:rPr>
            </w:pPr>
          </w:p>
        </w:tc>
      </w:tr>
      <w:tr w:rsidR="0018592C" w:rsidRPr="003018FE" w:rsidTr="00A9587D">
        <w:trPr>
          <w:cantSplit/>
        </w:trPr>
        <w:tc>
          <w:tcPr>
            <w:tcW w:w="4077" w:type="dxa"/>
            <w:gridSpan w:val="5"/>
            <w:tcBorders>
              <w:top w:val="single" w:sz="6" w:space="0" w:color="auto"/>
              <w:left w:val="single" w:sz="12" w:space="0" w:color="auto"/>
              <w:bottom w:val="single" w:sz="6" w:space="0" w:color="auto"/>
              <w:right w:val="single" w:sz="6" w:space="0" w:color="auto"/>
            </w:tcBorders>
          </w:tcPr>
          <w:p w:rsidR="0018592C" w:rsidRPr="003018FE" w:rsidRDefault="0018592C" w:rsidP="003018FE">
            <w:pPr>
              <w:spacing w:after="0" w:line="360" w:lineRule="exact"/>
              <w:rPr>
                <w:rFonts w:cstheme="minorHAnsi"/>
              </w:rPr>
            </w:pPr>
            <w:r w:rsidRPr="003018FE">
              <w:rPr>
                <w:rFonts w:cstheme="minorHAnsi"/>
              </w:rPr>
              <w:t>1.3. Referința proiectului (dacă este cazul)</w:t>
            </w:r>
          </w:p>
        </w:tc>
        <w:tc>
          <w:tcPr>
            <w:tcW w:w="6186" w:type="dxa"/>
            <w:gridSpan w:val="5"/>
            <w:tcBorders>
              <w:top w:val="single" w:sz="6" w:space="0" w:color="auto"/>
              <w:left w:val="single" w:sz="6" w:space="0" w:color="auto"/>
              <w:bottom w:val="single" w:sz="6" w:space="0" w:color="auto"/>
              <w:right w:val="single" w:sz="12" w:space="0" w:color="auto"/>
            </w:tcBorders>
            <w:shd w:val="clear" w:color="auto" w:fill="92D050"/>
          </w:tcPr>
          <w:p w:rsidR="0018592C" w:rsidRPr="003018FE" w:rsidRDefault="0018592C" w:rsidP="003018FE">
            <w:pPr>
              <w:spacing w:after="0" w:line="360" w:lineRule="exact"/>
              <w:jc w:val="both"/>
              <w:rPr>
                <w:rFonts w:cstheme="minorHAnsi"/>
              </w:rPr>
            </w:pPr>
          </w:p>
        </w:tc>
      </w:tr>
      <w:tr w:rsidR="0018592C" w:rsidRPr="003018FE" w:rsidTr="00A9587D">
        <w:trPr>
          <w:gridAfter w:val="5"/>
          <w:wAfter w:w="6186" w:type="dxa"/>
          <w:cantSplit/>
        </w:trPr>
        <w:tc>
          <w:tcPr>
            <w:tcW w:w="4077" w:type="dxa"/>
            <w:gridSpan w:val="5"/>
          </w:tcPr>
          <w:p w:rsidR="0018592C" w:rsidRPr="003018FE" w:rsidRDefault="0018592C" w:rsidP="003018FE">
            <w:pPr>
              <w:keepNext/>
              <w:keepLines/>
              <w:spacing w:after="0" w:line="360" w:lineRule="exact"/>
              <w:jc w:val="both"/>
              <w:rPr>
                <w:rFonts w:cstheme="minorHAnsi"/>
              </w:rPr>
            </w:pPr>
            <w:r w:rsidRPr="003018FE">
              <w:rPr>
                <w:rFonts w:cstheme="minorHAnsi"/>
              </w:rPr>
              <w:t xml:space="preserve">2.Lista </w:t>
            </w:r>
            <w:r w:rsidR="00677777" w:rsidRPr="003018FE">
              <w:rPr>
                <w:rFonts w:cstheme="minorHAnsi"/>
              </w:rPr>
              <w:t>produselor</w:t>
            </w:r>
          </w:p>
        </w:tc>
      </w:tr>
      <w:tr w:rsidR="0018592C" w:rsidRPr="003018FE" w:rsidTr="00A95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5"/>
            <w:tcBorders>
              <w:top w:val="single" w:sz="12" w:space="0" w:color="auto"/>
              <w:left w:val="single" w:sz="12" w:space="0" w:color="auto"/>
              <w:bottom w:val="single" w:sz="2" w:space="0" w:color="auto"/>
              <w:right w:val="single" w:sz="2" w:space="0" w:color="auto"/>
            </w:tcBorders>
            <w:shd w:val="pct10" w:color="auto" w:fill="FFFFFF"/>
          </w:tcPr>
          <w:p w:rsidR="0018592C" w:rsidRPr="003018FE" w:rsidRDefault="0018592C" w:rsidP="003018FE">
            <w:pPr>
              <w:spacing w:after="0" w:line="360" w:lineRule="exact"/>
              <w:rPr>
                <w:rFonts w:cstheme="minorHAnsi"/>
              </w:rPr>
            </w:pPr>
            <w:r w:rsidRPr="003018FE">
              <w:rPr>
                <w:rFonts w:cstheme="minorHAnsi"/>
              </w:rPr>
              <w:t xml:space="preserve">2.1. </w:t>
            </w:r>
            <w:r w:rsidR="00677777" w:rsidRPr="003018FE">
              <w:rPr>
                <w:rFonts w:cstheme="minorHAnsi"/>
              </w:rPr>
              <w:t>Produs</w:t>
            </w:r>
          </w:p>
        </w:tc>
        <w:tc>
          <w:tcPr>
            <w:tcW w:w="3775" w:type="dxa"/>
            <w:gridSpan w:val="3"/>
            <w:tcBorders>
              <w:top w:val="single" w:sz="12" w:space="0" w:color="auto"/>
              <w:left w:val="single" w:sz="2" w:space="0" w:color="auto"/>
              <w:bottom w:val="single" w:sz="2" w:space="0" w:color="auto"/>
              <w:right w:val="single" w:sz="2" w:space="0" w:color="auto"/>
            </w:tcBorders>
            <w:shd w:val="pct10" w:color="auto" w:fill="FFFFFF"/>
          </w:tcPr>
          <w:p w:rsidR="0018592C" w:rsidRPr="003018FE" w:rsidRDefault="0018592C" w:rsidP="003018FE">
            <w:pPr>
              <w:spacing w:after="0" w:line="360" w:lineRule="exact"/>
              <w:jc w:val="center"/>
              <w:rPr>
                <w:rFonts w:cstheme="minorHAnsi"/>
              </w:rPr>
            </w:pPr>
            <w:r w:rsidRPr="003018FE">
              <w:rPr>
                <w:rFonts w:cstheme="minorHAnsi"/>
              </w:rPr>
              <w:t>2.2</w:t>
            </w:r>
            <w:r w:rsidR="008A0B9F" w:rsidRPr="003018FE">
              <w:rPr>
                <w:rFonts w:cstheme="minorHAnsi"/>
                <w:i/>
                <w:iCs/>
                <w:color w:val="000000"/>
              </w:rPr>
              <w:t xml:space="preserve"> </w:t>
            </w:r>
            <w:r w:rsidR="008A0B9F" w:rsidRPr="003018FE">
              <w:rPr>
                <w:rFonts w:cstheme="minorHAnsi"/>
                <w:iCs/>
                <w:color w:val="000000"/>
              </w:rPr>
              <w:t>Referință</w:t>
            </w:r>
            <w:r w:rsidR="008A0B9F" w:rsidRPr="003018FE">
              <w:rPr>
                <w:rFonts w:cstheme="minorHAnsi"/>
              </w:rPr>
              <w:t xml:space="preserve"> </w:t>
            </w:r>
            <w:r w:rsidR="008A0B9F" w:rsidRPr="003018FE">
              <w:rPr>
                <w:rFonts w:cstheme="minorHAnsi"/>
                <w:iCs/>
                <w:color w:val="000000"/>
              </w:rPr>
              <w:t>(conform Caiet de Sarcini/Contract</w:t>
            </w:r>
            <w:r w:rsidR="008A0B9F" w:rsidRPr="003018FE">
              <w:rPr>
                <w:rFonts w:cstheme="minorHAnsi"/>
              </w:rPr>
              <w:t>)</w:t>
            </w:r>
          </w:p>
        </w:tc>
        <w:tc>
          <w:tcPr>
            <w:tcW w:w="2411" w:type="dxa"/>
            <w:gridSpan w:val="2"/>
            <w:tcBorders>
              <w:top w:val="single" w:sz="12" w:space="0" w:color="auto"/>
              <w:left w:val="single" w:sz="2" w:space="0" w:color="auto"/>
              <w:bottom w:val="single" w:sz="2" w:space="0" w:color="auto"/>
              <w:right w:val="single" w:sz="12" w:space="0" w:color="auto"/>
            </w:tcBorders>
            <w:shd w:val="pct10" w:color="auto" w:fill="FFFFFF"/>
          </w:tcPr>
          <w:p w:rsidR="0018592C" w:rsidRPr="003018FE" w:rsidRDefault="0018592C" w:rsidP="003018FE">
            <w:pPr>
              <w:spacing w:after="0" w:line="360" w:lineRule="exact"/>
              <w:jc w:val="center"/>
              <w:rPr>
                <w:rFonts w:cstheme="minorHAnsi"/>
              </w:rPr>
            </w:pPr>
            <w:r w:rsidRPr="003018FE">
              <w:rPr>
                <w:rFonts w:cstheme="minorHAnsi"/>
              </w:rPr>
              <w:t>2.3. Termenul de livrare</w:t>
            </w:r>
          </w:p>
        </w:tc>
      </w:tr>
      <w:tr w:rsidR="0018592C" w:rsidRPr="003018FE" w:rsidTr="00A95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5"/>
            <w:tcBorders>
              <w:top w:val="single" w:sz="2" w:space="0" w:color="auto"/>
              <w:left w:val="single" w:sz="12" w:space="0" w:color="auto"/>
              <w:bottom w:val="single" w:sz="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3775" w:type="dxa"/>
            <w:gridSpan w:val="3"/>
            <w:tcBorders>
              <w:top w:val="single" w:sz="2" w:space="0" w:color="auto"/>
              <w:left w:val="single" w:sz="2" w:space="0" w:color="auto"/>
              <w:bottom w:val="single" w:sz="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2411" w:type="dxa"/>
            <w:gridSpan w:val="2"/>
            <w:tcBorders>
              <w:top w:val="single" w:sz="2" w:space="0" w:color="auto"/>
              <w:left w:val="single" w:sz="2" w:space="0" w:color="auto"/>
              <w:bottom w:val="single" w:sz="2" w:space="0" w:color="auto"/>
              <w:right w:val="single" w:sz="12" w:space="0" w:color="auto"/>
            </w:tcBorders>
            <w:shd w:val="clear" w:color="auto" w:fill="92D050"/>
          </w:tcPr>
          <w:p w:rsidR="0018592C" w:rsidRPr="003018FE" w:rsidRDefault="0018592C" w:rsidP="003018FE">
            <w:pPr>
              <w:spacing w:after="0" w:line="360" w:lineRule="exact"/>
              <w:rPr>
                <w:rFonts w:cstheme="minorHAnsi"/>
              </w:rPr>
            </w:pPr>
          </w:p>
        </w:tc>
      </w:tr>
      <w:tr w:rsidR="0018592C" w:rsidRPr="003018FE" w:rsidTr="00A95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5"/>
            <w:tcBorders>
              <w:top w:val="single" w:sz="2" w:space="0" w:color="auto"/>
              <w:left w:val="single" w:sz="12" w:space="0" w:color="auto"/>
              <w:bottom w:val="single" w:sz="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3775" w:type="dxa"/>
            <w:gridSpan w:val="3"/>
            <w:tcBorders>
              <w:top w:val="single" w:sz="2" w:space="0" w:color="auto"/>
              <w:left w:val="single" w:sz="2" w:space="0" w:color="auto"/>
              <w:bottom w:val="single" w:sz="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2411" w:type="dxa"/>
            <w:gridSpan w:val="2"/>
            <w:tcBorders>
              <w:top w:val="single" w:sz="2" w:space="0" w:color="auto"/>
              <w:left w:val="single" w:sz="2" w:space="0" w:color="auto"/>
              <w:bottom w:val="single" w:sz="2" w:space="0" w:color="auto"/>
              <w:right w:val="single" w:sz="12" w:space="0" w:color="auto"/>
            </w:tcBorders>
            <w:shd w:val="clear" w:color="auto" w:fill="92D050"/>
          </w:tcPr>
          <w:p w:rsidR="0018592C" w:rsidRPr="003018FE" w:rsidRDefault="0018592C" w:rsidP="003018FE">
            <w:pPr>
              <w:spacing w:after="0" w:line="360" w:lineRule="exact"/>
              <w:rPr>
                <w:rFonts w:cstheme="minorHAnsi"/>
              </w:rPr>
            </w:pPr>
          </w:p>
        </w:tc>
      </w:tr>
      <w:tr w:rsidR="0018592C" w:rsidRPr="003018FE" w:rsidTr="00A95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5"/>
            <w:tcBorders>
              <w:top w:val="single" w:sz="2" w:space="0" w:color="auto"/>
              <w:left w:val="single" w:sz="12" w:space="0" w:color="auto"/>
              <w:bottom w:val="single" w:sz="1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3775" w:type="dxa"/>
            <w:gridSpan w:val="3"/>
            <w:tcBorders>
              <w:top w:val="single" w:sz="2" w:space="0" w:color="auto"/>
              <w:left w:val="single" w:sz="2" w:space="0" w:color="auto"/>
              <w:bottom w:val="single" w:sz="12" w:space="0" w:color="auto"/>
              <w:right w:val="single" w:sz="2" w:space="0" w:color="auto"/>
            </w:tcBorders>
            <w:shd w:val="clear" w:color="auto" w:fill="92D050"/>
          </w:tcPr>
          <w:p w:rsidR="0018592C" w:rsidRPr="003018FE" w:rsidRDefault="0018592C" w:rsidP="003018FE">
            <w:pPr>
              <w:spacing w:after="0" w:line="360" w:lineRule="exact"/>
              <w:rPr>
                <w:rFonts w:cstheme="minorHAnsi"/>
              </w:rPr>
            </w:pPr>
          </w:p>
        </w:tc>
        <w:tc>
          <w:tcPr>
            <w:tcW w:w="2411" w:type="dxa"/>
            <w:gridSpan w:val="2"/>
            <w:tcBorders>
              <w:top w:val="single" w:sz="2" w:space="0" w:color="auto"/>
              <w:left w:val="single" w:sz="2" w:space="0" w:color="auto"/>
              <w:bottom w:val="single" w:sz="12" w:space="0" w:color="auto"/>
              <w:right w:val="single" w:sz="12" w:space="0" w:color="auto"/>
            </w:tcBorders>
            <w:shd w:val="clear" w:color="auto" w:fill="92D050"/>
          </w:tcPr>
          <w:p w:rsidR="0018592C" w:rsidRPr="003018FE" w:rsidRDefault="0018592C" w:rsidP="003018FE">
            <w:pPr>
              <w:spacing w:after="0" w:line="360" w:lineRule="exact"/>
              <w:rPr>
                <w:rFonts w:cstheme="minorHAnsi"/>
              </w:rPr>
            </w:pPr>
          </w:p>
        </w:tc>
      </w:tr>
      <w:tr w:rsidR="0018592C" w:rsidRPr="003018FE" w:rsidTr="0018592C">
        <w:trPr>
          <w:gridAfter w:val="2"/>
          <w:wAfter w:w="2411" w:type="dxa"/>
          <w:cantSplit/>
        </w:trPr>
        <w:tc>
          <w:tcPr>
            <w:tcW w:w="7852" w:type="dxa"/>
            <w:gridSpan w:val="8"/>
          </w:tcPr>
          <w:p w:rsidR="0018592C" w:rsidRPr="003018FE" w:rsidRDefault="0018592C" w:rsidP="003018FE">
            <w:pPr>
              <w:keepNext/>
              <w:keepLines/>
              <w:spacing w:after="0" w:line="360" w:lineRule="exact"/>
              <w:jc w:val="both"/>
              <w:rPr>
                <w:rFonts w:cstheme="minorHAnsi"/>
              </w:rPr>
            </w:pPr>
            <w:r w:rsidRPr="003018FE">
              <w:rPr>
                <w:rFonts w:cstheme="minorHAnsi"/>
              </w:rPr>
              <w:t>3. Concluzii cu privire la acceptare</w:t>
            </w:r>
          </w:p>
        </w:tc>
      </w:tr>
      <w:tr w:rsidR="0018592C" w:rsidRPr="003018FE" w:rsidTr="0018592C">
        <w:trPr>
          <w:cantSplit/>
        </w:trPr>
        <w:tc>
          <w:tcPr>
            <w:tcW w:w="557" w:type="dxa"/>
            <w:tcBorders>
              <w:top w:val="single" w:sz="12" w:space="0" w:color="auto"/>
              <w:left w:val="single" w:sz="12" w:space="0" w:color="auto"/>
              <w:bottom w:val="single" w:sz="2" w:space="0" w:color="auto"/>
              <w:right w:val="single" w:sz="2" w:space="0" w:color="auto"/>
            </w:tcBorders>
            <w:shd w:val="clear" w:color="auto" w:fill="92D050"/>
          </w:tcPr>
          <w:p w:rsidR="0018592C" w:rsidRPr="003018FE" w:rsidRDefault="0018592C" w:rsidP="003018FE">
            <w:pPr>
              <w:spacing w:after="0" w:line="360" w:lineRule="exact"/>
              <w:rPr>
                <w:rFonts w:cstheme="minorHAnsi"/>
              </w:rPr>
            </w:pPr>
            <w:r w:rsidRPr="003018FE">
              <w:rPr>
                <w:rFonts w:cstheme="minorHAnsi"/>
              </w:rPr>
              <w:sym w:font="Wingdings" w:char="F0A8"/>
            </w:r>
          </w:p>
        </w:tc>
        <w:tc>
          <w:tcPr>
            <w:tcW w:w="9706" w:type="dxa"/>
            <w:gridSpan w:val="9"/>
            <w:tcBorders>
              <w:top w:val="single" w:sz="12" w:space="0" w:color="auto"/>
              <w:left w:val="single" w:sz="2" w:space="0" w:color="auto"/>
              <w:bottom w:val="single" w:sz="2" w:space="0" w:color="auto"/>
              <w:right w:val="single" w:sz="12" w:space="0" w:color="auto"/>
            </w:tcBorders>
          </w:tcPr>
          <w:p w:rsidR="0018592C" w:rsidRPr="003018FE" w:rsidRDefault="0018592C" w:rsidP="003018FE">
            <w:pPr>
              <w:tabs>
                <w:tab w:val="left" w:pos="433"/>
              </w:tabs>
              <w:spacing w:after="0" w:line="360" w:lineRule="exact"/>
              <w:jc w:val="both"/>
              <w:rPr>
                <w:rFonts w:cstheme="minorHAnsi"/>
              </w:rPr>
            </w:pPr>
            <w:r w:rsidRPr="003018FE">
              <w:rPr>
                <w:rFonts w:cstheme="minorHAnsi"/>
              </w:rPr>
              <w:t xml:space="preserve">3.1. </w:t>
            </w:r>
            <w:r w:rsidRPr="003018FE">
              <w:rPr>
                <w:rFonts w:cstheme="minorHAnsi"/>
              </w:rPr>
              <w:tab/>
              <w:t xml:space="preserve">Acceptare </w:t>
            </w:r>
            <w:r w:rsidR="00677777" w:rsidRPr="003018FE">
              <w:rPr>
                <w:rFonts w:cstheme="minorHAnsi"/>
              </w:rPr>
              <w:t>(</w:t>
            </w:r>
            <w:r w:rsidRPr="003018FE">
              <w:rPr>
                <w:rFonts w:cstheme="minorHAnsi"/>
              </w:rPr>
              <w:t xml:space="preserve">fără </w:t>
            </w:r>
            <w:r w:rsidR="000C52BD" w:rsidRPr="003018FE">
              <w:rPr>
                <w:rFonts w:cstheme="minorHAnsi"/>
              </w:rPr>
              <w:t>observatii/</w:t>
            </w:r>
            <w:r w:rsidRPr="003018FE">
              <w:rPr>
                <w:rFonts w:cstheme="minorHAnsi"/>
              </w:rPr>
              <w:t>rezerve</w:t>
            </w:r>
            <w:r w:rsidR="000C52BD" w:rsidRPr="003018FE">
              <w:rPr>
                <w:rFonts w:cstheme="minorHAnsi"/>
              </w:rPr>
              <w:t>)</w:t>
            </w:r>
          </w:p>
        </w:tc>
      </w:tr>
      <w:tr w:rsidR="000C52BD" w:rsidRPr="003018FE" w:rsidTr="0018592C">
        <w:trPr>
          <w:cantSplit/>
        </w:trPr>
        <w:tc>
          <w:tcPr>
            <w:tcW w:w="557" w:type="dxa"/>
            <w:tcBorders>
              <w:top w:val="single" w:sz="12" w:space="0" w:color="auto"/>
              <w:left w:val="single" w:sz="12" w:space="0" w:color="auto"/>
              <w:bottom w:val="single" w:sz="2" w:space="0" w:color="auto"/>
              <w:right w:val="single" w:sz="2" w:space="0" w:color="auto"/>
            </w:tcBorders>
            <w:shd w:val="clear" w:color="auto" w:fill="92D050"/>
          </w:tcPr>
          <w:p w:rsidR="000C52BD" w:rsidRPr="003018FE" w:rsidRDefault="000C52BD" w:rsidP="003018FE">
            <w:pPr>
              <w:spacing w:after="0" w:line="360" w:lineRule="exact"/>
              <w:rPr>
                <w:rFonts w:cstheme="minorHAnsi"/>
              </w:rPr>
            </w:pPr>
            <w:r w:rsidRPr="003018FE">
              <w:rPr>
                <w:rFonts w:cstheme="minorHAnsi"/>
              </w:rPr>
              <w:sym w:font="Wingdings" w:char="F0A8"/>
            </w:r>
          </w:p>
        </w:tc>
        <w:tc>
          <w:tcPr>
            <w:tcW w:w="9706" w:type="dxa"/>
            <w:gridSpan w:val="9"/>
            <w:tcBorders>
              <w:top w:val="single" w:sz="12" w:space="0" w:color="auto"/>
              <w:left w:val="single" w:sz="2" w:space="0" w:color="auto"/>
              <w:bottom w:val="single" w:sz="2" w:space="0" w:color="auto"/>
              <w:right w:val="single" w:sz="12" w:space="0" w:color="auto"/>
            </w:tcBorders>
          </w:tcPr>
          <w:p w:rsidR="000C52BD" w:rsidRPr="003018FE" w:rsidRDefault="000C52BD" w:rsidP="003018FE">
            <w:pPr>
              <w:tabs>
                <w:tab w:val="left" w:pos="433"/>
              </w:tabs>
              <w:spacing w:after="0" w:line="360" w:lineRule="exact"/>
              <w:jc w:val="both"/>
              <w:rPr>
                <w:rFonts w:cstheme="minorHAnsi"/>
              </w:rPr>
            </w:pPr>
            <w:r w:rsidRPr="003018FE">
              <w:rPr>
                <w:rFonts w:cstheme="minorHAnsi"/>
              </w:rPr>
              <w:t xml:space="preserve">3.2. </w:t>
            </w:r>
            <w:r w:rsidRPr="003018FE">
              <w:rPr>
                <w:rFonts w:cstheme="minorHAnsi"/>
              </w:rPr>
              <w:tab/>
              <w:t>Acceptare cu observatii minore</w:t>
            </w:r>
          </w:p>
        </w:tc>
      </w:tr>
      <w:tr w:rsidR="000C52BD" w:rsidRPr="003018FE" w:rsidTr="0018592C">
        <w:trPr>
          <w:cantSplit/>
        </w:trPr>
        <w:tc>
          <w:tcPr>
            <w:tcW w:w="557" w:type="dxa"/>
            <w:tcBorders>
              <w:top w:val="single" w:sz="2" w:space="0" w:color="auto"/>
              <w:left w:val="single" w:sz="12" w:space="0" w:color="auto"/>
              <w:bottom w:val="single" w:sz="2" w:space="0" w:color="auto"/>
              <w:right w:val="single" w:sz="2" w:space="0" w:color="auto"/>
            </w:tcBorders>
            <w:shd w:val="clear" w:color="auto" w:fill="92D050"/>
          </w:tcPr>
          <w:p w:rsidR="000C52BD" w:rsidRPr="003018FE" w:rsidRDefault="000C52BD" w:rsidP="003018FE">
            <w:pPr>
              <w:spacing w:after="0" w:line="360" w:lineRule="exact"/>
              <w:rPr>
                <w:rFonts w:cstheme="minorHAnsi"/>
              </w:rPr>
            </w:pPr>
            <w:r w:rsidRPr="003018FE">
              <w:rPr>
                <w:rFonts w:cstheme="minorHAnsi"/>
              </w:rPr>
              <w:sym w:font="Wingdings" w:char="F0A8"/>
            </w:r>
          </w:p>
        </w:tc>
        <w:tc>
          <w:tcPr>
            <w:tcW w:w="9706" w:type="dxa"/>
            <w:gridSpan w:val="9"/>
            <w:tcBorders>
              <w:top w:val="single" w:sz="2" w:space="0" w:color="auto"/>
              <w:left w:val="single" w:sz="2" w:space="0" w:color="auto"/>
              <w:bottom w:val="single" w:sz="2" w:space="0" w:color="auto"/>
              <w:right w:val="single" w:sz="12" w:space="0" w:color="auto"/>
            </w:tcBorders>
          </w:tcPr>
          <w:p w:rsidR="000C52BD" w:rsidRPr="003018FE" w:rsidRDefault="000C52BD" w:rsidP="003018FE">
            <w:pPr>
              <w:spacing w:after="0" w:line="360" w:lineRule="exact"/>
              <w:ind w:left="433" w:hanging="433"/>
              <w:jc w:val="both"/>
              <w:rPr>
                <w:rFonts w:cstheme="minorHAnsi"/>
              </w:rPr>
            </w:pPr>
            <w:r w:rsidRPr="003018FE">
              <w:rPr>
                <w:rFonts w:cstheme="minorHAnsi"/>
              </w:rPr>
              <w:t>3.3.</w:t>
            </w:r>
            <w:r w:rsidRPr="003018FE">
              <w:rPr>
                <w:rFonts w:cstheme="minorHAnsi"/>
              </w:rPr>
              <w:tab/>
              <w:t>Acceptare cu rezerve (Contractantul se angajează să corecteze - în timpul convenit - defectele constatate și descrise la punctul 5 din prezentul document).</w:t>
            </w:r>
          </w:p>
        </w:tc>
      </w:tr>
      <w:tr w:rsidR="000C52BD" w:rsidRPr="003018FE" w:rsidTr="0018592C">
        <w:trPr>
          <w:cantSplit/>
        </w:trPr>
        <w:tc>
          <w:tcPr>
            <w:tcW w:w="557" w:type="dxa"/>
            <w:tcBorders>
              <w:top w:val="single" w:sz="2" w:space="0" w:color="auto"/>
              <w:left w:val="single" w:sz="12" w:space="0" w:color="auto"/>
              <w:bottom w:val="single" w:sz="2" w:space="0" w:color="auto"/>
              <w:right w:val="single" w:sz="2" w:space="0" w:color="auto"/>
            </w:tcBorders>
            <w:shd w:val="clear" w:color="auto" w:fill="92D050"/>
          </w:tcPr>
          <w:p w:rsidR="000C52BD" w:rsidRPr="003018FE" w:rsidRDefault="000C52BD" w:rsidP="003018FE">
            <w:pPr>
              <w:spacing w:after="0" w:line="360" w:lineRule="exact"/>
              <w:rPr>
                <w:rFonts w:cstheme="minorHAnsi"/>
              </w:rPr>
            </w:pPr>
            <w:r w:rsidRPr="003018FE">
              <w:rPr>
                <w:rFonts w:cstheme="minorHAnsi"/>
              </w:rPr>
              <w:sym w:font="Wingdings" w:char="F0A8"/>
            </w:r>
          </w:p>
        </w:tc>
        <w:tc>
          <w:tcPr>
            <w:tcW w:w="4175" w:type="dxa"/>
            <w:gridSpan w:val="5"/>
            <w:tcBorders>
              <w:top w:val="single" w:sz="2" w:space="0" w:color="auto"/>
              <w:left w:val="single" w:sz="2" w:space="0" w:color="auto"/>
              <w:bottom w:val="single" w:sz="2" w:space="0" w:color="auto"/>
              <w:right w:val="single" w:sz="2" w:space="0" w:color="auto"/>
            </w:tcBorders>
          </w:tcPr>
          <w:p w:rsidR="000C52BD" w:rsidRPr="003018FE" w:rsidRDefault="000C52BD" w:rsidP="003018FE">
            <w:pPr>
              <w:spacing w:after="0" w:line="360" w:lineRule="exact"/>
              <w:ind w:left="433" w:hanging="433"/>
              <w:jc w:val="both"/>
              <w:rPr>
                <w:rFonts w:cstheme="minorHAnsi"/>
              </w:rPr>
            </w:pPr>
            <w:r w:rsidRPr="003018FE">
              <w:rPr>
                <w:rFonts w:cstheme="minorHAnsi"/>
              </w:rPr>
              <w:t>3.4.</w:t>
            </w:r>
            <w:r w:rsidRPr="003018FE">
              <w:rPr>
                <w:rFonts w:cstheme="minorHAnsi"/>
              </w:rPr>
              <w:tab/>
              <w:t xml:space="preserve">Este aplicabilă perioada de garanție? </w:t>
            </w:r>
          </w:p>
          <w:p w:rsidR="000C52BD" w:rsidRPr="003018FE" w:rsidRDefault="000C52BD" w:rsidP="003018FE">
            <w:pPr>
              <w:spacing w:after="0" w:line="360" w:lineRule="exact"/>
              <w:ind w:left="284" w:hanging="284"/>
              <w:jc w:val="both"/>
              <w:rPr>
                <w:rFonts w:cstheme="minorHAnsi"/>
              </w:rPr>
            </w:pPr>
          </w:p>
        </w:tc>
        <w:tc>
          <w:tcPr>
            <w:tcW w:w="3120" w:type="dxa"/>
            <w:gridSpan w:val="2"/>
            <w:tcBorders>
              <w:top w:val="single" w:sz="2" w:space="0" w:color="auto"/>
              <w:left w:val="single" w:sz="2" w:space="0" w:color="auto"/>
              <w:bottom w:val="single" w:sz="2" w:space="0" w:color="auto"/>
              <w:right w:val="single" w:sz="2" w:space="0" w:color="auto"/>
            </w:tcBorders>
          </w:tcPr>
          <w:p w:rsidR="000C52BD" w:rsidRPr="003018FE" w:rsidRDefault="000C52BD" w:rsidP="003018FE">
            <w:pPr>
              <w:spacing w:after="0" w:line="360" w:lineRule="exact"/>
              <w:ind w:left="284" w:hanging="284"/>
              <w:jc w:val="both"/>
              <w:rPr>
                <w:rFonts w:cstheme="minorHAnsi"/>
              </w:rPr>
            </w:pPr>
            <w:r w:rsidRPr="003018FE">
              <w:rPr>
                <w:rFonts w:cstheme="minorHAnsi"/>
              </w:rPr>
              <w:t>Data finalizării:</w:t>
            </w:r>
          </w:p>
          <w:p w:rsidR="000C52BD" w:rsidRPr="003018FE" w:rsidRDefault="000C52BD" w:rsidP="003018FE">
            <w:pPr>
              <w:spacing w:after="0" w:line="360" w:lineRule="exact"/>
              <w:ind w:left="-8" w:firstLine="8"/>
              <w:jc w:val="center"/>
              <w:rPr>
                <w:rFonts w:cstheme="minorHAnsi"/>
              </w:rPr>
            </w:pPr>
          </w:p>
        </w:tc>
        <w:tc>
          <w:tcPr>
            <w:tcW w:w="2411" w:type="dxa"/>
            <w:gridSpan w:val="2"/>
            <w:tcBorders>
              <w:top w:val="single" w:sz="2" w:space="0" w:color="auto"/>
              <w:left w:val="single" w:sz="2" w:space="0" w:color="auto"/>
              <w:bottom w:val="single" w:sz="2" w:space="0" w:color="auto"/>
              <w:right w:val="single" w:sz="12" w:space="0" w:color="auto"/>
            </w:tcBorders>
            <w:shd w:val="clear" w:color="auto" w:fill="92D050"/>
          </w:tcPr>
          <w:p w:rsidR="000C52BD" w:rsidRPr="003018FE" w:rsidRDefault="000C52BD" w:rsidP="003018FE">
            <w:pPr>
              <w:spacing w:after="0" w:line="360" w:lineRule="exact"/>
              <w:ind w:left="284" w:hanging="284"/>
              <w:jc w:val="both"/>
              <w:rPr>
                <w:rFonts w:cstheme="minorHAnsi"/>
              </w:rPr>
            </w:pPr>
          </w:p>
        </w:tc>
      </w:tr>
      <w:tr w:rsidR="000C52BD" w:rsidRPr="003018FE" w:rsidTr="0018592C">
        <w:trPr>
          <w:cantSplit/>
        </w:trPr>
        <w:tc>
          <w:tcPr>
            <w:tcW w:w="557" w:type="dxa"/>
            <w:tcBorders>
              <w:top w:val="single" w:sz="2" w:space="0" w:color="auto"/>
              <w:left w:val="single" w:sz="12" w:space="0" w:color="auto"/>
              <w:bottom w:val="single" w:sz="12" w:space="0" w:color="auto"/>
              <w:right w:val="single" w:sz="2" w:space="0" w:color="auto"/>
            </w:tcBorders>
            <w:shd w:val="clear" w:color="auto" w:fill="92D050"/>
          </w:tcPr>
          <w:p w:rsidR="000C52BD" w:rsidRPr="003018FE" w:rsidRDefault="000C52BD" w:rsidP="003018FE">
            <w:pPr>
              <w:spacing w:after="0" w:line="360" w:lineRule="exact"/>
              <w:rPr>
                <w:rFonts w:cstheme="minorHAnsi"/>
              </w:rPr>
            </w:pPr>
            <w:r w:rsidRPr="003018FE">
              <w:rPr>
                <w:rFonts w:cstheme="minorHAnsi"/>
              </w:rPr>
              <w:sym w:font="Wingdings" w:char="F0A8"/>
            </w:r>
          </w:p>
        </w:tc>
        <w:tc>
          <w:tcPr>
            <w:tcW w:w="9706" w:type="dxa"/>
            <w:gridSpan w:val="9"/>
            <w:tcBorders>
              <w:top w:val="single" w:sz="2" w:space="0" w:color="auto"/>
              <w:left w:val="single" w:sz="2" w:space="0" w:color="auto"/>
              <w:bottom w:val="single" w:sz="12" w:space="0" w:color="auto"/>
              <w:right w:val="single" w:sz="12" w:space="0" w:color="auto"/>
            </w:tcBorders>
          </w:tcPr>
          <w:p w:rsidR="000C52BD" w:rsidRPr="003018FE" w:rsidRDefault="000C52BD" w:rsidP="003018FE">
            <w:pPr>
              <w:spacing w:after="0" w:line="360" w:lineRule="exact"/>
              <w:ind w:left="433" w:hanging="433"/>
              <w:jc w:val="both"/>
              <w:rPr>
                <w:rFonts w:cstheme="minorHAnsi"/>
              </w:rPr>
            </w:pPr>
            <w:r w:rsidRPr="003018FE">
              <w:rPr>
                <w:rFonts w:cstheme="minorHAnsi"/>
              </w:rPr>
              <w:t>3.5.</w:t>
            </w:r>
            <w:r w:rsidRPr="003018FE">
              <w:rPr>
                <w:rFonts w:cstheme="minorHAnsi"/>
              </w:rPr>
              <w:tab/>
              <w:t>Refuzat (Contractantul se angajează să corecteze greșelile constatate și descrise la punctul 5 din prezentul document). Remedierea defectelor trebuie efectuată în conformitate cu cele stabilite în Contract.</w:t>
            </w:r>
          </w:p>
        </w:tc>
      </w:tr>
      <w:tr w:rsidR="000C52BD" w:rsidRPr="003018FE" w:rsidTr="0018592C">
        <w:trPr>
          <w:gridAfter w:val="8"/>
          <w:wAfter w:w="8737" w:type="dxa"/>
          <w:cantSplit/>
        </w:trPr>
        <w:tc>
          <w:tcPr>
            <w:tcW w:w="1526" w:type="dxa"/>
            <w:gridSpan w:val="2"/>
          </w:tcPr>
          <w:p w:rsidR="000C52BD" w:rsidRPr="003018FE" w:rsidRDefault="000C52BD" w:rsidP="003018FE">
            <w:pPr>
              <w:keepNext/>
              <w:keepLines/>
              <w:spacing w:after="0" w:line="360" w:lineRule="exact"/>
              <w:jc w:val="both"/>
              <w:rPr>
                <w:rFonts w:cstheme="minorHAnsi"/>
              </w:rPr>
            </w:pPr>
            <w:r w:rsidRPr="003018FE">
              <w:rPr>
                <w:rFonts w:cstheme="minorHAnsi"/>
              </w:rPr>
              <w:t>4. Semnaturi</w:t>
            </w:r>
          </w:p>
        </w:tc>
      </w:tr>
      <w:tr w:rsidR="000C52BD" w:rsidRPr="003018FE" w:rsidTr="00A9587D">
        <w:trPr>
          <w:cantSplit/>
          <w:trHeight w:val="653"/>
        </w:trPr>
        <w:tc>
          <w:tcPr>
            <w:tcW w:w="3454" w:type="dxa"/>
            <w:gridSpan w:val="4"/>
            <w:tcBorders>
              <w:top w:val="single" w:sz="12" w:space="0" w:color="auto"/>
              <w:left w:val="single" w:sz="12" w:space="0" w:color="auto"/>
              <w:bottom w:val="single" w:sz="12" w:space="0" w:color="auto"/>
              <w:right w:val="single" w:sz="12" w:space="0" w:color="auto"/>
            </w:tcBorders>
            <w:vAlign w:val="center"/>
          </w:tcPr>
          <w:p w:rsidR="000C52BD" w:rsidRPr="003018FE" w:rsidRDefault="000C52BD" w:rsidP="003018FE">
            <w:pPr>
              <w:keepNext/>
              <w:keepLines/>
              <w:spacing w:after="0" w:line="360" w:lineRule="exact"/>
              <w:jc w:val="center"/>
              <w:rPr>
                <w:rFonts w:cstheme="minorHAnsi"/>
              </w:rPr>
            </w:pPr>
            <w:r w:rsidRPr="003018FE">
              <w:rPr>
                <w:rFonts w:cstheme="minorHAnsi"/>
              </w:rPr>
              <w:t>4.1. CONTRACTANT</w:t>
            </w:r>
          </w:p>
        </w:tc>
        <w:tc>
          <w:tcPr>
            <w:tcW w:w="6809" w:type="dxa"/>
            <w:gridSpan w:val="6"/>
            <w:tcBorders>
              <w:top w:val="single" w:sz="12" w:space="0" w:color="auto"/>
              <w:left w:val="single" w:sz="12" w:space="0" w:color="auto"/>
              <w:bottom w:val="single" w:sz="12" w:space="0" w:color="auto"/>
              <w:right w:val="single" w:sz="12" w:space="0" w:color="auto"/>
            </w:tcBorders>
            <w:vAlign w:val="center"/>
          </w:tcPr>
          <w:p w:rsidR="000C52BD" w:rsidRPr="003018FE" w:rsidRDefault="000C52BD" w:rsidP="003018FE">
            <w:pPr>
              <w:keepNext/>
              <w:keepLines/>
              <w:spacing w:after="0" w:line="360" w:lineRule="exact"/>
              <w:jc w:val="center"/>
              <w:rPr>
                <w:rFonts w:cstheme="minorHAnsi"/>
              </w:rPr>
            </w:pPr>
            <w:r w:rsidRPr="003018FE">
              <w:rPr>
                <w:rFonts w:cstheme="minorHAnsi"/>
              </w:rPr>
              <w:t xml:space="preserve">4.2. </w:t>
            </w:r>
            <w:r w:rsidRPr="003018FE">
              <w:rPr>
                <w:rFonts w:cstheme="minorHAnsi"/>
                <w:caps/>
              </w:rPr>
              <w:t>AUTORITATE CONTRACTANTĂ/ACHIZITOR</w:t>
            </w:r>
          </w:p>
        </w:tc>
      </w:tr>
      <w:tr w:rsidR="000C52BD" w:rsidRPr="003018FE" w:rsidTr="0018592C">
        <w:trPr>
          <w:cantSplit/>
        </w:trPr>
        <w:tc>
          <w:tcPr>
            <w:tcW w:w="1608" w:type="dxa"/>
            <w:gridSpan w:val="3"/>
            <w:tcBorders>
              <w:top w:val="single" w:sz="1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1846" w:type="dxa"/>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1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1768" w:type="dxa"/>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1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2411" w:type="dxa"/>
            <w:gridSpan w:val="2"/>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1846"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1768"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2411" w:type="dxa"/>
            <w:gridSpan w:val="2"/>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1846"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1768"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2411" w:type="dxa"/>
            <w:gridSpan w:val="2"/>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Aprobat: </w:t>
            </w:r>
          </w:p>
        </w:tc>
        <w:tc>
          <w:tcPr>
            <w:tcW w:w="1846" w:type="dxa"/>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Aprobat:</w:t>
            </w:r>
          </w:p>
        </w:tc>
        <w:tc>
          <w:tcPr>
            <w:tcW w:w="1768" w:type="dxa"/>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Aprobat:</w:t>
            </w:r>
          </w:p>
        </w:tc>
        <w:tc>
          <w:tcPr>
            <w:tcW w:w="2411" w:type="dxa"/>
            <w:gridSpan w:val="2"/>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0263" w:type="dxa"/>
            <w:gridSpan w:val="10"/>
            <w:tcBorders>
              <w:top w:val="single" w:sz="12" w:space="0" w:color="auto"/>
              <w:left w:val="single" w:sz="12" w:space="0" w:color="auto"/>
              <w:bottom w:val="single" w:sz="12" w:space="0" w:color="auto"/>
              <w:right w:val="single" w:sz="12" w:space="0" w:color="auto"/>
            </w:tcBorders>
            <w:shd w:val="clear" w:color="auto" w:fill="92D050"/>
          </w:tcPr>
          <w:p w:rsidR="000C52BD" w:rsidRPr="003018FE" w:rsidRDefault="000C52BD" w:rsidP="003018FE">
            <w:pPr>
              <w:spacing w:after="0" w:line="360" w:lineRule="exact"/>
              <w:ind w:left="284" w:hanging="284"/>
              <w:jc w:val="both"/>
              <w:rPr>
                <w:rFonts w:cstheme="minorHAnsi"/>
              </w:rPr>
            </w:pPr>
            <w:r w:rsidRPr="003018FE">
              <w:rPr>
                <w:rFonts w:cstheme="minorHAnsi"/>
              </w:rPr>
              <w:t xml:space="preserve">Acceptare finală </w:t>
            </w:r>
            <w:r w:rsidRPr="003018FE">
              <w:rPr>
                <w:rFonts w:cstheme="minorHAnsi"/>
                <w:i/>
                <w:highlight w:val="lightGray"/>
              </w:rPr>
              <w:t>[dacă este cazul</w:t>
            </w:r>
            <w:r w:rsidRPr="003018FE">
              <w:rPr>
                <w:rFonts w:cstheme="minorHAnsi"/>
              </w:rPr>
              <w:t>]:</w:t>
            </w:r>
          </w:p>
        </w:tc>
      </w:tr>
      <w:tr w:rsidR="000C52BD" w:rsidRPr="003018FE" w:rsidTr="0018592C">
        <w:trPr>
          <w:cantSplit/>
        </w:trPr>
        <w:tc>
          <w:tcPr>
            <w:tcW w:w="1608" w:type="dxa"/>
            <w:gridSpan w:val="3"/>
            <w:tcBorders>
              <w:top w:val="single" w:sz="1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1846" w:type="dxa"/>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1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1768" w:type="dxa"/>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1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Data:</w:t>
            </w:r>
          </w:p>
        </w:tc>
        <w:tc>
          <w:tcPr>
            <w:tcW w:w="2411" w:type="dxa"/>
            <w:gridSpan w:val="2"/>
            <w:tcBorders>
              <w:top w:val="single" w:sz="1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1846"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1768"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Nume:</w:t>
            </w:r>
          </w:p>
        </w:tc>
        <w:tc>
          <w:tcPr>
            <w:tcW w:w="2411" w:type="dxa"/>
            <w:gridSpan w:val="2"/>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1846"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1768" w:type="dxa"/>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Funcția: </w:t>
            </w:r>
          </w:p>
        </w:tc>
        <w:tc>
          <w:tcPr>
            <w:tcW w:w="2411" w:type="dxa"/>
            <w:gridSpan w:val="2"/>
            <w:tcBorders>
              <w:top w:val="single" w:sz="2" w:space="0" w:color="auto"/>
              <w:left w:val="single" w:sz="6" w:space="0" w:color="auto"/>
              <w:bottom w:val="single" w:sz="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cantSplit/>
        </w:trPr>
        <w:tc>
          <w:tcPr>
            <w:tcW w:w="1608" w:type="dxa"/>
            <w:gridSpan w:val="3"/>
            <w:tcBorders>
              <w:top w:val="single" w:sz="2" w:space="0" w:color="auto"/>
              <w:left w:val="single" w:sz="12" w:space="0" w:color="auto"/>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Aprobat: </w:t>
            </w:r>
          </w:p>
        </w:tc>
        <w:tc>
          <w:tcPr>
            <w:tcW w:w="1846" w:type="dxa"/>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278" w:type="dxa"/>
            <w:gridSpan w:val="2"/>
            <w:tcBorders>
              <w:top w:val="single" w:sz="2" w:space="0" w:color="auto"/>
              <w:left w:val="single" w:sz="12" w:space="0" w:color="auto"/>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Aprobat: </w:t>
            </w:r>
          </w:p>
        </w:tc>
        <w:tc>
          <w:tcPr>
            <w:tcW w:w="1768" w:type="dxa"/>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c>
          <w:tcPr>
            <w:tcW w:w="1352" w:type="dxa"/>
            <w:tcBorders>
              <w:top w:val="single" w:sz="2" w:space="0" w:color="auto"/>
              <w:left w:val="nil"/>
              <w:bottom w:val="single" w:sz="12" w:space="0" w:color="auto"/>
              <w:right w:val="single" w:sz="6" w:space="0" w:color="auto"/>
            </w:tcBorders>
          </w:tcPr>
          <w:p w:rsidR="000C52BD" w:rsidRPr="003018FE" w:rsidRDefault="000C52BD" w:rsidP="003018FE">
            <w:pPr>
              <w:keepNext/>
              <w:keepLines/>
              <w:spacing w:after="0" w:line="360" w:lineRule="exact"/>
              <w:jc w:val="both"/>
              <w:rPr>
                <w:rFonts w:cstheme="minorHAnsi"/>
              </w:rPr>
            </w:pPr>
            <w:r w:rsidRPr="003018FE">
              <w:rPr>
                <w:rFonts w:cstheme="minorHAnsi"/>
              </w:rPr>
              <w:t xml:space="preserve">Aprobat: </w:t>
            </w:r>
          </w:p>
        </w:tc>
        <w:tc>
          <w:tcPr>
            <w:tcW w:w="2411" w:type="dxa"/>
            <w:gridSpan w:val="2"/>
            <w:tcBorders>
              <w:top w:val="single" w:sz="2" w:space="0" w:color="auto"/>
              <w:left w:val="single" w:sz="6" w:space="0" w:color="auto"/>
              <w:bottom w:val="single" w:sz="12" w:space="0" w:color="auto"/>
              <w:right w:val="single" w:sz="12" w:space="0" w:color="auto"/>
            </w:tcBorders>
            <w:shd w:val="clear" w:color="auto" w:fill="92D050"/>
          </w:tcPr>
          <w:p w:rsidR="000C52BD" w:rsidRPr="003018FE" w:rsidRDefault="000C52BD" w:rsidP="003018FE">
            <w:pPr>
              <w:keepNext/>
              <w:keepLines/>
              <w:spacing w:after="0" w:line="360" w:lineRule="exact"/>
              <w:jc w:val="both"/>
              <w:rPr>
                <w:rFonts w:cstheme="minorHAnsi"/>
              </w:rPr>
            </w:pPr>
          </w:p>
        </w:tc>
      </w:tr>
      <w:tr w:rsidR="000C52BD" w:rsidRPr="003018FE" w:rsidTr="0018592C">
        <w:trPr>
          <w:gridAfter w:val="1"/>
          <w:wAfter w:w="684" w:type="dxa"/>
          <w:cantSplit/>
        </w:trPr>
        <w:tc>
          <w:tcPr>
            <w:tcW w:w="9579" w:type="dxa"/>
            <w:gridSpan w:val="9"/>
          </w:tcPr>
          <w:p w:rsidR="000C52BD" w:rsidRPr="003018FE" w:rsidRDefault="000C52BD" w:rsidP="003018FE">
            <w:pPr>
              <w:spacing w:after="0" w:line="360" w:lineRule="exact"/>
              <w:jc w:val="both"/>
              <w:rPr>
                <w:rFonts w:cstheme="minorHAnsi"/>
              </w:rPr>
            </w:pPr>
            <w:r w:rsidRPr="003018FE">
              <w:rPr>
                <w:rFonts w:cstheme="minorHAnsi"/>
              </w:rPr>
              <w:t>5. Observații</w:t>
            </w:r>
          </w:p>
          <w:p w:rsidR="000C52BD" w:rsidRPr="003018FE" w:rsidRDefault="000C52BD" w:rsidP="003018FE">
            <w:pPr>
              <w:spacing w:after="0" w:line="360" w:lineRule="exact"/>
              <w:jc w:val="both"/>
              <w:rPr>
                <w:rFonts w:cstheme="minorHAnsi"/>
                <w:i/>
              </w:rPr>
            </w:pPr>
            <w:r w:rsidRPr="003018FE">
              <w:rPr>
                <w:rFonts w:cstheme="minorHAnsi"/>
                <w:i/>
                <w:highlight w:val="lightGray"/>
              </w:rPr>
              <w:t>[introduceți]</w:t>
            </w:r>
          </w:p>
        </w:tc>
      </w:tr>
    </w:tbl>
    <w:p w:rsidR="00BA7EDA" w:rsidRPr="003018FE" w:rsidRDefault="00BA7EDA" w:rsidP="003018FE">
      <w:pPr>
        <w:spacing w:after="0" w:line="360" w:lineRule="exact"/>
        <w:rPr>
          <w:rFonts w:cstheme="minorHAnsi"/>
        </w:rPr>
      </w:pPr>
      <w:r w:rsidRPr="003018FE">
        <w:rPr>
          <w:rFonts w:cstheme="minorHAnsi"/>
        </w:rPr>
        <w:br w:type="page"/>
      </w:r>
    </w:p>
    <w:p w:rsidR="00696D62" w:rsidRPr="003018FE" w:rsidRDefault="00696D62" w:rsidP="003018FE">
      <w:pPr>
        <w:spacing w:after="0" w:line="360" w:lineRule="exact"/>
        <w:jc w:val="both"/>
        <w:rPr>
          <w:rFonts w:cstheme="minorHAnsi"/>
          <w:b/>
        </w:rPr>
        <w:sectPr w:rsidR="00696D62" w:rsidRPr="003018FE" w:rsidSect="00DC1E2C">
          <w:footerReference w:type="default" r:id="rId12"/>
          <w:pgSz w:w="11906" w:h="16838"/>
          <w:pgMar w:top="1417" w:right="1417" w:bottom="1417" w:left="1417" w:header="708" w:footer="708" w:gutter="0"/>
          <w:cols w:space="708"/>
          <w:docGrid w:linePitch="360"/>
        </w:sectPr>
      </w:pPr>
    </w:p>
    <w:p w:rsidR="008C5A06" w:rsidRPr="003018FE" w:rsidRDefault="008C5A06" w:rsidP="003018FE">
      <w:pPr>
        <w:spacing w:after="0" w:line="360" w:lineRule="exact"/>
        <w:jc w:val="both"/>
        <w:rPr>
          <w:rFonts w:cstheme="minorHAnsi"/>
          <w:b/>
        </w:rPr>
      </w:pPr>
      <w:r w:rsidRPr="003018FE">
        <w:rPr>
          <w:rFonts w:cstheme="minorHAnsi"/>
          <w:b/>
        </w:rPr>
        <w:lastRenderedPageBreak/>
        <w:t xml:space="preserve">Anexa 3 </w:t>
      </w:r>
      <w:r w:rsidR="00B354A4" w:rsidRPr="003018FE">
        <w:rPr>
          <w:rFonts w:cstheme="minorHAnsi"/>
          <w:b/>
        </w:rPr>
        <w:t xml:space="preserve">- </w:t>
      </w:r>
      <w:r w:rsidRPr="003018FE">
        <w:rPr>
          <w:rFonts w:cstheme="minorHAnsi"/>
          <w:b/>
        </w:rPr>
        <w:t xml:space="preserve">Exemple de indicatori de performanta </w:t>
      </w:r>
      <w:r w:rsidR="00C555B1" w:rsidRPr="003018FE">
        <w:rPr>
          <w:rFonts w:cstheme="minorHAnsi"/>
          <w:b/>
        </w:rPr>
        <w:t xml:space="preserve">ce pot fi </w:t>
      </w:r>
      <w:r w:rsidRPr="003018FE">
        <w:rPr>
          <w:rFonts w:cstheme="minorHAnsi"/>
          <w:b/>
        </w:rPr>
        <w:t xml:space="preserve">stabiliti </w:t>
      </w:r>
      <w:r w:rsidR="00C225D0" w:rsidRPr="003018FE">
        <w:rPr>
          <w:rFonts w:cstheme="minorHAnsi"/>
          <w:b/>
        </w:rPr>
        <w:t xml:space="preserve">pentru </w:t>
      </w:r>
      <w:r w:rsidR="00C555B1" w:rsidRPr="003018FE">
        <w:rPr>
          <w:rFonts w:cstheme="minorHAnsi"/>
          <w:b/>
        </w:rPr>
        <w:t xml:space="preserve">furnizarea de </w:t>
      </w:r>
      <w:r w:rsidR="00432FC7" w:rsidRPr="003018FE">
        <w:rPr>
          <w:rFonts w:cstheme="minorHAnsi"/>
          <w:b/>
        </w:rPr>
        <w:t>produse</w:t>
      </w:r>
      <w:r w:rsidR="00C225D0" w:rsidRPr="003018FE">
        <w:rPr>
          <w:rFonts w:cstheme="minorHAnsi"/>
          <w:b/>
        </w:rPr>
        <w:t xml:space="preserve"> prin raportare la cerințele din Caietul de Sarcini și clauzele din Contract</w:t>
      </w:r>
      <w:r w:rsidRPr="003018FE">
        <w:rPr>
          <w:rFonts w:cstheme="minorHAnsi"/>
          <w:b/>
        </w:rPr>
        <w:t xml:space="preserve"> </w:t>
      </w:r>
    </w:p>
    <w:tbl>
      <w:tblPr>
        <w:tblW w:w="14461" w:type="dxa"/>
        <w:jc w:val="center"/>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2286"/>
        <w:gridCol w:w="1470"/>
        <w:gridCol w:w="1748"/>
        <w:gridCol w:w="1207"/>
        <w:gridCol w:w="4973"/>
        <w:gridCol w:w="1486"/>
      </w:tblGrid>
      <w:tr w:rsidR="008C5A06" w:rsidRPr="003018FE" w:rsidTr="00754BCF">
        <w:trPr>
          <w:trHeight w:val="685"/>
          <w:tblHeader/>
          <w:jc w:val="center"/>
        </w:trPr>
        <w:tc>
          <w:tcPr>
            <w:tcW w:w="1291"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Categorie indicator</w:t>
            </w:r>
          </w:p>
        </w:tc>
        <w:tc>
          <w:tcPr>
            <w:tcW w:w="2286"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Indicator de performanta</w:t>
            </w:r>
          </w:p>
        </w:tc>
        <w:tc>
          <w:tcPr>
            <w:tcW w:w="1470"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 xml:space="preserve">Referinta in contract / </w:t>
            </w:r>
            <w:r w:rsidR="00754BCF" w:rsidRPr="003018FE">
              <w:rPr>
                <w:rFonts w:cstheme="minorHAnsi"/>
                <w:b/>
              </w:rPr>
              <w:t>Caiet de Sarcini</w:t>
            </w:r>
          </w:p>
        </w:tc>
        <w:tc>
          <w:tcPr>
            <w:tcW w:w="1748"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 xml:space="preserve">Nivelul de performanta asteptat (conform contract / </w:t>
            </w:r>
            <w:r w:rsidR="00754BCF" w:rsidRPr="003018FE">
              <w:rPr>
                <w:rFonts w:cstheme="minorHAnsi"/>
                <w:b/>
              </w:rPr>
              <w:t xml:space="preserve">Caiet de Sarcini </w:t>
            </w:r>
            <w:r w:rsidRPr="003018FE">
              <w:rPr>
                <w:rFonts w:cstheme="minorHAnsi"/>
                <w:b/>
              </w:rPr>
              <w:t>)</w:t>
            </w:r>
          </w:p>
        </w:tc>
        <w:tc>
          <w:tcPr>
            <w:tcW w:w="1207"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ind w:left="34"/>
              <w:jc w:val="center"/>
              <w:rPr>
                <w:rFonts w:cstheme="minorHAnsi"/>
                <w:b/>
              </w:rPr>
            </w:pPr>
            <w:r w:rsidRPr="003018FE">
              <w:rPr>
                <w:rFonts w:cstheme="minorHAnsi"/>
                <w:b/>
              </w:rPr>
              <w:t>Ce se masoara</w:t>
            </w:r>
          </w:p>
        </w:tc>
        <w:tc>
          <w:tcPr>
            <w:tcW w:w="4973"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Modalitate de evaluare</w:t>
            </w:r>
          </w:p>
        </w:tc>
        <w:tc>
          <w:tcPr>
            <w:tcW w:w="1486"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8C5A06" w:rsidP="003018FE">
            <w:pPr>
              <w:spacing w:after="0" w:line="360" w:lineRule="exact"/>
              <w:jc w:val="center"/>
              <w:rPr>
                <w:rFonts w:cstheme="minorHAnsi"/>
                <w:b/>
              </w:rPr>
            </w:pPr>
            <w:r w:rsidRPr="003018FE">
              <w:rPr>
                <w:rFonts w:cstheme="minorHAnsi"/>
                <w:b/>
              </w:rPr>
              <w:t>Scop</w:t>
            </w:r>
          </w:p>
        </w:tc>
      </w:tr>
      <w:tr w:rsidR="006341BE" w:rsidRPr="003018FE" w:rsidTr="00754BCF">
        <w:trPr>
          <w:trHeight w:val="685"/>
          <w:jc w:val="center"/>
        </w:trPr>
        <w:tc>
          <w:tcPr>
            <w:tcW w:w="1291" w:type="dxa"/>
            <w:tcBorders>
              <w:top w:val="single" w:sz="4" w:space="0" w:color="auto"/>
              <w:left w:val="single" w:sz="4" w:space="0" w:color="auto"/>
              <w:right w:val="single" w:sz="4" w:space="0" w:color="auto"/>
            </w:tcBorders>
            <w:vAlign w:val="center"/>
            <w:hideMark/>
          </w:tcPr>
          <w:p w:rsidR="006341BE" w:rsidRPr="003018FE" w:rsidRDefault="00626BEB" w:rsidP="003018FE">
            <w:pPr>
              <w:spacing w:after="0" w:line="360" w:lineRule="exact"/>
              <w:rPr>
                <w:rFonts w:cstheme="minorHAnsi"/>
              </w:rPr>
            </w:pPr>
            <w:r w:rsidRPr="003018FE">
              <w:rPr>
                <w:rFonts w:cstheme="minorHAnsi"/>
              </w:rPr>
              <w:t>Tehnic</w:t>
            </w:r>
          </w:p>
        </w:tc>
        <w:tc>
          <w:tcPr>
            <w:tcW w:w="2286" w:type="dxa"/>
            <w:tcBorders>
              <w:top w:val="single" w:sz="4" w:space="0" w:color="auto"/>
              <w:left w:val="single" w:sz="4" w:space="0" w:color="auto"/>
              <w:bottom w:val="single" w:sz="4" w:space="0" w:color="auto"/>
              <w:right w:val="single" w:sz="4" w:space="0" w:color="auto"/>
            </w:tcBorders>
            <w:hideMark/>
          </w:tcPr>
          <w:p w:rsidR="006341BE" w:rsidRPr="003018FE" w:rsidRDefault="00432FC7" w:rsidP="003018FE">
            <w:pPr>
              <w:spacing w:after="0" w:line="360" w:lineRule="exact"/>
              <w:ind w:left="34"/>
              <w:rPr>
                <w:rFonts w:cstheme="minorHAnsi"/>
              </w:rPr>
            </w:pPr>
            <w:r w:rsidRPr="003018FE">
              <w:rPr>
                <w:rFonts w:cstheme="minorHAnsi"/>
              </w:rPr>
              <w:t>Disponibilitatea (uptime) produsului</w:t>
            </w:r>
          </w:p>
        </w:tc>
        <w:tc>
          <w:tcPr>
            <w:tcW w:w="1470" w:type="dxa"/>
            <w:tcBorders>
              <w:top w:val="single" w:sz="4" w:space="0" w:color="auto"/>
              <w:left w:val="single" w:sz="4" w:space="0" w:color="auto"/>
              <w:bottom w:val="single" w:sz="4" w:space="0" w:color="auto"/>
              <w:right w:val="single" w:sz="4" w:space="0" w:color="auto"/>
            </w:tcBorders>
          </w:tcPr>
          <w:p w:rsidR="006341BE" w:rsidRPr="003018FE" w:rsidRDefault="006341BE" w:rsidP="003018FE">
            <w:pPr>
              <w:spacing w:after="0" w:line="360" w:lineRule="exact"/>
              <w:rPr>
                <w:rFonts w:cstheme="minorHAnsi"/>
                <w:i/>
              </w:rPr>
            </w:pPr>
            <w:r w:rsidRPr="003018FE">
              <w:rPr>
                <w:rFonts w:cstheme="minorHAnsi"/>
                <w:i/>
                <w:highlight w:val="lightGray"/>
              </w:rPr>
              <w:t xml:space="preserve">[introduceti referinta din </w:t>
            </w:r>
            <w:r w:rsidR="00432FC7" w:rsidRPr="003018FE">
              <w:rPr>
                <w:rFonts w:cstheme="minorHAnsi"/>
                <w:i/>
                <w:highlight w:val="lightGray"/>
              </w:rPr>
              <w:t>CdS</w:t>
            </w:r>
            <w:r w:rsidRPr="003018FE">
              <w:rPr>
                <w:rFonts w:cstheme="minorHAnsi"/>
                <w:i/>
                <w:highlight w:val="lightGray"/>
              </w:rPr>
              <w:t>]</w:t>
            </w:r>
          </w:p>
          <w:p w:rsidR="006341BE" w:rsidRPr="003018FE" w:rsidRDefault="006341BE" w:rsidP="003018FE">
            <w:pPr>
              <w:spacing w:after="0" w:line="360" w:lineRule="exact"/>
              <w:rPr>
                <w:rFonts w:cstheme="minorHAnsi"/>
              </w:rPr>
            </w:pPr>
            <w:r w:rsidRPr="003018FE">
              <w:rPr>
                <w:rFonts w:cstheme="minorHAnsi"/>
              </w:rPr>
              <w:t>Contract:</w:t>
            </w:r>
          </w:p>
          <w:p w:rsidR="006341BE" w:rsidRPr="003018FE" w:rsidRDefault="006341BE" w:rsidP="003018FE">
            <w:pPr>
              <w:spacing w:after="0" w:line="360" w:lineRule="exact"/>
              <w:rPr>
                <w:rFonts w:cstheme="minorHAnsi"/>
              </w:rPr>
            </w:pPr>
            <w:r w:rsidRPr="003018FE">
              <w:rPr>
                <w:rFonts w:cstheme="minorHAnsi"/>
              </w:rPr>
              <w:t xml:space="preserve">Definitii, Obligatiile Contractorului, </w:t>
            </w:r>
            <w:r w:rsidRPr="003018FE">
              <w:rPr>
                <w:rFonts w:cstheme="minorHAnsi"/>
                <w:i/>
                <w:highlight w:val="lightGray"/>
              </w:rPr>
              <w:t>[introduceti referinta din contract]</w:t>
            </w:r>
            <w:r w:rsidRPr="003018FE">
              <w:rPr>
                <w:rFonts w:cstheme="minorHAnsi"/>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6341BE" w:rsidRPr="003018FE" w:rsidRDefault="00432FC7" w:rsidP="003018FE">
            <w:pPr>
              <w:spacing w:after="0" w:line="360" w:lineRule="exact"/>
              <w:ind w:left="46"/>
              <w:rPr>
                <w:rFonts w:cstheme="minorHAnsi"/>
              </w:rPr>
            </w:pPr>
            <w:r w:rsidRPr="003018FE">
              <w:rPr>
                <w:rFonts w:cstheme="minorHAnsi"/>
              </w:rPr>
              <w:t>Un nivel de disponibilitate de 99,85%</w:t>
            </w:r>
            <w:r w:rsidR="006341BE" w:rsidRPr="003018FE">
              <w:rPr>
                <w:rFonts w:cstheme="minorHAnsi"/>
              </w:rPr>
              <w:t xml:space="preserve"> </w:t>
            </w:r>
          </w:p>
          <w:p w:rsidR="006341BE" w:rsidRPr="003018FE" w:rsidRDefault="006341BE" w:rsidP="003018FE">
            <w:pPr>
              <w:spacing w:after="0" w:line="360" w:lineRule="exact"/>
              <w:ind w:left="46"/>
              <w:rPr>
                <w:rFonts w:cstheme="minorHAnsi"/>
              </w:rPr>
            </w:pPr>
          </w:p>
        </w:tc>
        <w:tc>
          <w:tcPr>
            <w:tcW w:w="1207" w:type="dxa"/>
            <w:tcBorders>
              <w:top w:val="single" w:sz="4" w:space="0" w:color="auto"/>
              <w:left w:val="single" w:sz="4" w:space="0" w:color="auto"/>
              <w:bottom w:val="single" w:sz="4" w:space="0" w:color="auto"/>
              <w:right w:val="single" w:sz="4" w:space="0" w:color="auto"/>
            </w:tcBorders>
            <w:hideMark/>
          </w:tcPr>
          <w:p w:rsidR="006341BE" w:rsidRPr="003018FE" w:rsidRDefault="00432FC7" w:rsidP="003018FE">
            <w:pPr>
              <w:spacing w:after="0" w:line="360" w:lineRule="exact"/>
              <w:ind w:left="34"/>
              <w:rPr>
                <w:rFonts w:cstheme="minorHAnsi"/>
                <w:bCs/>
                <w:lang w:eastAsia="de-AT"/>
              </w:rPr>
            </w:pPr>
            <w:r w:rsidRPr="003018FE">
              <w:rPr>
                <w:rFonts w:cstheme="minorHAnsi"/>
                <w:bCs/>
                <w:lang w:eastAsia="de-AT"/>
              </w:rPr>
              <w:t>Perioada in care echipamentul este functional si accesibil/utilizabil la parametrii optimi.</w:t>
            </w:r>
          </w:p>
        </w:tc>
        <w:tc>
          <w:tcPr>
            <w:tcW w:w="4973" w:type="dxa"/>
            <w:tcBorders>
              <w:top w:val="single" w:sz="4" w:space="0" w:color="auto"/>
              <w:left w:val="single" w:sz="4" w:space="0" w:color="auto"/>
              <w:bottom w:val="single" w:sz="4" w:space="0" w:color="auto"/>
              <w:right w:val="single" w:sz="4" w:space="0" w:color="auto"/>
            </w:tcBorders>
            <w:hideMark/>
          </w:tcPr>
          <w:p w:rsidR="00432FC7" w:rsidRPr="003018FE" w:rsidRDefault="00432FC7" w:rsidP="003018FE">
            <w:pPr>
              <w:spacing w:after="0" w:line="360" w:lineRule="exact"/>
              <w:ind w:left="34"/>
              <w:rPr>
                <w:rFonts w:cstheme="minorHAnsi"/>
                <w:bCs/>
                <w:lang w:eastAsia="de-AT"/>
              </w:rPr>
            </w:pPr>
            <w:r w:rsidRPr="003018FE">
              <w:rPr>
                <w:rFonts w:cstheme="minorHAnsi"/>
                <w:b/>
                <w:bCs/>
                <w:lang w:eastAsia="de-AT"/>
              </w:rPr>
              <w:t>Foarte satisfacator (5 pct)</w:t>
            </w:r>
            <w:r w:rsidRPr="003018FE">
              <w:rPr>
                <w:rFonts w:cstheme="minorHAnsi"/>
                <w:bCs/>
                <w:lang w:eastAsia="de-AT"/>
              </w:rPr>
              <w:t xml:space="preserve"> – disponibilitate de  ____ </w:t>
            </w:r>
            <w:r w:rsidRPr="003018FE">
              <w:rPr>
                <w:rFonts w:cstheme="minorHAnsi"/>
                <w:bCs/>
                <w:i/>
                <w:highlight w:val="lightGray"/>
                <w:lang w:eastAsia="de-AT"/>
              </w:rPr>
              <w:t>[introduceti; ex.. 99,85%]</w:t>
            </w:r>
            <w:r w:rsidRPr="003018FE">
              <w:rPr>
                <w:rFonts w:cstheme="minorHAnsi"/>
                <w:bCs/>
                <w:lang w:eastAsia="de-AT"/>
              </w:rPr>
              <w:t xml:space="preserve"> </w:t>
            </w:r>
          </w:p>
          <w:p w:rsidR="00432FC7" w:rsidRPr="003018FE" w:rsidRDefault="00432FC7" w:rsidP="003018FE">
            <w:pPr>
              <w:spacing w:after="0" w:line="360" w:lineRule="exact"/>
              <w:ind w:left="34"/>
              <w:rPr>
                <w:rFonts w:cstheme="minorHAnsi"/>
                <w:bCs/>
                <w:lang w:eastAsia="de-AT"/>
              </w:rPr>
            </w:pPr>
            <w:r w:rsidRPr="003018FE">
              <w:rPr>
                <w:rFonts w:cstheme="minorHAnsi"/>
                <w:b/>
                <w:bCs/>
                <w:lang w:eastAsia="de-AT"/>
              </w:rPr>
              <w:t>Satisfacator (4 pct)</w:t>
            </w:r>
            <w:r w:rsidRPr="003018FE">
              <w:rPr>
                <w:rFonts w:cstheme="minorHAnsi"/>
                <w:bCs/>
                <w:lang w:eastAsia="de-AT"/>
              </w:rPr>
              <w:t xml:space="preserve"> –  disponibilitate intre ____ </w:t>
            </w:r>
            <w:r w:rsidRPr="003018FE">
              <w:rPr>
                <w:rFonts w:cstheme="minorHAnsi"/>
                <w:bCs/>
                <w:i/>
                <w:highlight w:val="lightGray"/>
                <w:lang w:eastAsia="de-AT"/>
              </w:rPr>
              <w:t>[introduceti; ex. 95% si 99,84%]</w:t>
            </w:r>
            <w:r w:rsidRPr="003018FE">
              <w:rPr>
                <w:rFonts w:cstheme="minorHAnsi"/>
                <w:bCs/>
                <w:lang w:eastAsia="de-AT"/>
              </w:rPr>
              <w:t xml:space="preserve"> </w:t>
            </w:r>
          </w:p>
          <w:p w:rsidR="00432FC7" w:rsidRPr="003018FE" w:rsidRDefault="00432FC7" w:rsidP="003018FE">
            <w:pPr>
              <w:spacing w:after="0" w:line="360" w:lineRule="exact"/>
              <w:ind w:left="34"/>
              <w:rPr>
                <w:rFonts w:cstheme="minorHAnsi"/>
                <w:bCs/>
                <w:lang w:eastAsia="de-AT"/>
              </w:rPr>
            </w:pPr>
            <w:r w:rsidRPr="003018FE">
              <w:rPr>
                <w:rFonts w:cstheme="minorHAnsi"/>
                <w:b/>
                <w:bCs/>
                <w:lang w:eastAsia="de-AT"/>
              </w:rPr>
              <w:t>Acceptabil (3 pct)</w:t>
            </w:r>
            <w:r w:rsidRPr="003018FE">
              <w:rPr>
                <w:rFonts w:cstheme="minorHAnsi"/>
                <w:bCs/>
                <w:lang w:eastAsia="de-AT"/>
              </w:rPr>
              <w:t xml:space="preserve"> – disponibilitate intre ____ </w:t>
            </w:r>
            <w:r w:rsidRPr="003018FE">
              <w:rPr>
                <w:rFonts w:cstheme="minorHAnsi"/>
                <w:bCs/>
                <w:i/>
                <w:highlight w:val="lightGray"/>
                <w:lang w:eastAsia="de-AT"/>
              </w:rPr>
              <w:t>[introduceti; ex. 90% si 94,99%]</w:t>
            </w:r>
            <w:r w:rsidRPr="003018FE">
              <w:rPr>
                <w:rFonts w:cstheme="minorHAnsi"/>
                <w:bCs/>
                <w:i/>
                <w:lang w:eastAsia="de-AT"/>
              </w:rPr>
              <w:t xml:space="preserve"> </w:t>
            </w:r>
          </w:p>
          <w:p w:rsidR="00432FC7" w:rsidRPr="003018FE" w:rsidRDefault="00432FC7" w:rsidP="003018FE">
            <w:pPr>
              <w:spacing w:after="0" w:line="360" w:lineRule="exact"/>
              <w:ind w:left="34"/>
              <w:rPr>
                <w:rFonts w:cstheme="minorHAnsi"/>
              </w:rPr>
            </w:pPr>
            <w:r w:rsidRPr="003018FE">
              <w:rPr>
                <w:rFonts w:cstheme="minorHAnsi"/>
                <w:b/>
                <w:bCs/>
                <w:lang w:eastAsia="de-AT"/>
              </w:rPr>
              <w:t>Nesatisfacator (2 pct)</w:t>
            </w:r>
            <w:r w:rsidRPr="003018FE">
              <w:rPr>
                <w:rFonts w:cstheme="minorHAnsi"/>
                <w:bCs/>
                <w:lang w:eastAsia="de-AT"/>
              </w:rPr>
              <w:t xml:space="preserve"> – disponibilitate intre ____ </w:t>
            </w:r>
            <w:r w:rsidRPr="003018FE">
              <w:rPr>
                <w:rFonts w:cstheme="minorHAnsi"/>
                <w:bCs/>
                <w:i/>
                <w:highlight w:val="lightGray"/>
                <w:lang w:eastAsia="de-AT"/>
              </w:rPr>
              <w:t>[introduceti; ex. 85%% si 89,99%]</w:t>
            </w:r>
            <w:r w:rsidRPr="003018FE">
              <w:rPr>
                <w:rFonts w:cstheme="minorHAnsi"/>
                <w:bCs/>
                <w:i/>
                <w:lang w:eastAsia="de-AT"/>
              </w:rPr>
              <w:t xml:space="preserve"> </w:t>
            </w:r>
          </w:p>
          <w:p w:rsidR="00432FC7" w:rsidRPr="003018FE" w:rsidRDefault="00432FC7" w:rsidP="003018FE">
            <w:pPr>
              <w:spacing w:after="0" w:line="360" w:lineRule="exact"/>
              <w:ind w:left="34"/>
              <w:rPr>
                <w:rFonts w:cstheme="minorHAnsi"/>
                <w:bCs/>
                <w:i/>
                <w:lang w:eastAsia="de-AT"/>
              </w:rPr>
            </w:pPr>
            <w:r w:rsidRPr="003018FE">
              <w:rPr>
                <w:rFonts w:cstheme="minorHAnsi"/>
                <w:b/>
                <w:bCs/>
                <w:lang w:eastAsia="de-AT"/>
              </w:rPr>
              <w:t>Foate nesatisfacator (1 pct)</w:t>
            </w:r>
            <w:r w:rsidRPr="003018FE">
              <w:rPr>
                <w:rFonts w:cstheme="minorHAnsi"/>
                <w:bCs/>
                <w:lang w:eastAsia="de-AT"/>
              </w:rPr>
              <w:t xml:space="preserve"> – mai putin de ____ </w:t>
            </w:r>
            <w:r w:rsidRPr="003018FE">
              <w:rPr>
                <w:rFonts w:cstheme="minorHAnsi"/>
                <w:bCs/>
                <w:i/>
                <w:highlight w:val="lightGray"/>
                <w:lang w:eastAsia="de-AT"/>
              </w:rPr>
              <w:t xml:space="preserve">[introduceti; ex. 85%] </w:t>
            </w:r>
            <w:r w:rsidRPr="003018FE">
              <w:rPr>
                <w:rFonts w:cstheme="minorHAnsi"/>
                <w:bCs/>
                <w:i/>
                <w:lang w:eastAsia="de-AT"/>
              </w:rPr>
              <w:t xml:space="preserve"> </w:t>
            </w:r>
          </w:p>
          <w:p w:rsidR="006341BE" w:rsidRPr="003018FE" w:rsidRDefault="006341BE" w:rsidP="003018FE">
            <w:pPr>
              <w:spacing w:after="0" w:line="360" w:lineRule="exact"/>
              <w:ind w:left="34"/>
              <w:rPr>
                <w:rFonts w:cstheme="minorHAnsi"/>
                <w:bCs/>
                <w:lang w:eastAsia="de-AT"/>
              </w:rPr>
            </w:pPr>
          </w:p>
        </w:tc>
        <w:tc>
          <w:tcPr>
            <w:tcW w:w="1486" w:type="dxa"/>
            <w:tcBorders>
              <w:top w:val="single" w:sz="4" w:space="0" w:color="auto"/>
              <w:left w:val="single" w:sz="4" w:space="0" w:color="auto"/>
              <w:bottom w:val="single" w:sz="4" w:space="0" w:color="auto"/>
              <w:right w:val="single" w:sz="4" w:space="0" w:color="auto"/>
            </w:tcBorders>
            <w:hideMark/>
          </w:tcPr>
          <w:p w:rsidR="006341BE" w:rsidRPr="003018FE" w:rsidRDefault="006341BE" w:rsidP="003018FE">
            <w:pPr>
              <w:spacing w:after="0" w:line="360" w:lineRule="exact"/>
              <w:rPr>
                <w:rFonts w:cstheme="minorHAnsi"/>
              </w:rPr>
            </w:pPr>
            <w:r w:rsidRPr="003018FE">
              <w:rPr>
                <w:rFonts w:cstheme="minorHAnsi"/>
              </w:rPr>
              <w:t xml:space="preserve">Evaluarea </w:t>
            </w:r>
            <w:r w:rsidR="00626BEB" w:rsidRPr="003018FE">
              <w:rPr>
                <w:rFonts w:cstheme="minorHAnsi"/>
              </w:rPr>
              <w:t>fiabilitatii produsului</w:t>
            </w:r>
            <w:r w:rsidRPr="003018FE">
              <w:rPr>
                <w:rFonts w:cstheme="minorHAnsi"/>
              </w:rPr>
              <w:t xml:space="preserve"> </w:t>
            </w:r>
          </w:p>
        </w:tc>
      </w:tr>
      <w:tr w:rsidR="008C5A06" w:rsidRPr="003018FE" w:rsidTr="00754BCF">
        <w:trPr>
          <w:trHeight w:val="685"/>
          <w:jc w:val="center"/>
        </w:trPr>
        <w:tc>
          <w:tcPr>
            <w:tcW w:w="1291" w:type="dxa"/>
            <w:tcBorders>
              <w:top w:val="single" w:sz="4" w:space="0" w:color="auto"/>
              <w:left w:val="single" w:sz="4" w:space="0" w:color="auto"/>
              <w:bottom w:val="single" w:sz="4" w:space="0" w:color="auto"/>
              <w:right w:val="single" w:sz="4" w:space="0" w:color="auto"/>
            </w:tcBorders>
            <w:vAlign w:val="center"/>
            <w:hideMark/>
          </w:tcPr>
          <w:p w:rsidR="008C5A06" w:rsidRPr="003018FE" w:rsidRDefault="00626BEB" w:rsidP="00923423">
            <w:pPr>
              <w:spacing w:after="0" w:line="360" w:lineRule="exact"/>
              <w:rPr>
                <w:rFonts w:cstheme="minorHAnsi"/>
              </w:rPr>
            </w:pPr>
            <w:r w:rsidRPr="003018FE">
              <w:rPr>
                <w:rFonts w:cstheme="minorHAnsi"/>
              </w:rPr>
              <w:t xml:space="preserve">Predarea </w:t>
            </w:r>
            <w:r w:rsidR="00923423">
              <w:rPr>
                <w:rFonts w:cstheme="minorHAnsi"/>
              </w:rPr>
              <w:t>documentatiilor</w:t>
            </w:r>
          </w:p>
        </w:tc>
        <w:tc>
          <w:tcPr>
            <w:tcW w:w="2286" w:type="dxa"/>
            <w:tcBorders>
              <w:top w:val="single" w:sz="4" w:space="0" w:color="auto"/>
              <w:left w:val="single" w:sz="4" w:space="0" w:color="auto"/>
              <w:bottom w:val="single" w:sz="4" w:space="0" w:color="auto"/>
              <w:right w:val="single" w:sz="4" w:space="0" w:color="auto"/>
            </w:tcBorders>
          </w:tcPr>
          <w:p w:rsidR="008C5A06" w:rsidRPr="003018FE" w:rsidRDefault="00923423" w:rsidP="003018FE">
            <w:pPr>
              <w:spacing w:after="0" w:line="360" w:lineRule="exact"/>
              <w:ind w:left="34"/>
              <w:rPr>
                <w:rFonts w:cstheme="minorHAnsi"/>
              </w:rPr>
            </w:pPr>
            <w:r>
              <w:rPr>
                <w:rFonts w:cstheme="minorHAnsi"/>
              </w:rPr>
              <w:t>Documentatii</w:t>
            </w:r>
            <w:r w:rsidR="008C5A06" w:rsidRPr="003018FE">
              <w:rPr>
                <w:rFonts w:cstheme="minorHAnsi"/>
              </w:rPr>
              <w:t xml:space="preserve"> predat</w:t>
            </w:r>
            <w:r>
              <w:rPr>
                <w:rFonts w:cstheme="minorHAnsi"/>
              </w:rPr>
              <w:t>e</w:t>
            </w:r>
            <w:r w:rsidR="008C5A06" w:rsidRPr="003018FE">
              <w:rPr>
                <w:rFonts w:cstheme="minorHAnsi"/>
              </w:rPr>
              <w:t xml:space="preserve"> in termenul agreat</w:t>
            </w:r>
          </w:p>
          <w:p w:rsidR="008C5A06" w:rsidRPr="003018FE" w:rsidRDefault="008C5A06" w:rsidP="003018FE">
            <w:pPr>
              <w:spacing w:after="0" w:line="360" w:lineRule="exact"/>
              <w:ind w:left="34"/>
              <w:rPr>
                <w:rFonts w:cstheme="minorHAnsi"/>
              </w:rPr>
            </w:pPr>
          </w:p>
        </w:tc>
        <w:tc>
          <w:tcPr>
            <w:tcW w:w="1470" w:type="dxa"/>
            <w:tcBorders>
              <w:top w:val="single" w:sz="4" w:space="0" w:color="auto"/>
              <w:left w:val="single" w:sz="4" w:space="0" w:color="auto"/>
              <w:bottom w:val="single" w:sz="4" w:space="0" w:color="auto"/>
              <w:right w:val="single" w:sz="4" w:space="0" w:color="auto"/>
            </w:tcBorders>
          </w:tcPr>
          <w:p w:rsidR="008C5A06" w:rsidRPr="003018FE" w:rsidRDefault="008C5A06" w:rsidP="003018FE">
            <w:pPr>
              <w:spacing w:after="0" w:line="360" w:lineRule="exact"/>
              <w:ind w:left="34"/>
              <w:rPr>
                <w:rFonts w:cstheme="minorHAnsi"/>
                <w:i/>
              </w:rPr>
            </w:pPr>
            <w:r w:rsidRPr="003018FE">
              <w:rPr>
                <w:rFonts w:cstheme="minorHAnsi"/>
                <w:i/>
                <w:highlight w:val="lightGray"/>
              </w:rPr>
              <w:t>[introduceti referinta din TdR]</w:t>
            </w:r>
          </w:p>
          <w:p w:rsidR="008C5A06" w:rsidRPr="003018FE" w:rsidRDefault="008C5A06" w:rsidP="003018FE">
            <w:pPr>
              <w:spacing w:after="0" w:line="360" w:lineRule="exact"/>
              <w:ind w:left="34"/>
              <w:rPr>
                <w:rFonts w:cstheme="minorHAnsi"/>
              </w:rPr>
            </w:pPr>
            <w:r w:rsidRPr="003018FE">
              <w:rPr>
                <w:rFonts w:cstheme="minorHAnsi"/>
              </w:rPr>
              <w:t>Contract:</w:t>
            </w:r>
          </w:p>
          <w:p w:rsidR="008C5A06" w:rsidRPr="003018FE" w:rsidRDefault="008C5A06" w:rsidP="003018FE">
            <w:pPr>
              <w:spacing w:after="0" w:line="360" w:lineRule="exact"/>
              <w:ind w:left="34"/>
              <w:rPr>
                <w:rFonts w:cstheme="minorHAnsi"/>
              </w:rPr>
            </w:pPr>
            <w:r w:rsidRPr="003018FE">
              <w:rPr>
                <w:rFonts w:cstheme="minorHAnsi"/>
              </w:rPr>
              <w:t xml:space="preserve">Definitii, Obligatiile </w:t>
            </w:r>
            <w:r w:rsidRPr="003018FE">
              <w:rPr>
                <w:rFonts w:cstheme="minorHAnsi"/>
              </w:rPr>
              <w:lastRenderedPageBreak/>
              <w:t xml:space="preserve">Contractorului, </w:t>
            </w:r>
            <w:r w:rsidRPr="003018FE">
              <w:rPr>
                <w:rFonts w:cstheme="minorHAnsi"/>
                <w:i/>
                <w:highlight w:val="lightGray"/>
              </w:rPr>
              <w:t>[introduceti referinta din contract]</w:t>
            </w:r>
            <w:r w:rsidR="005A0A7C" w:rsidRPr="003018FE">
              <w:rPr>
                <w:rFonts w:cstheme="minorHAnsi"/>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8C5A06" w:rsidRPr="003018FE" w:rsidRDefault="00626BEB" w:rsidP="003018FE">
            <w:pPr>
              <w:spacing w:after="0" w:line="360" w:lineRule="exact"/>
              <w:rPr>
                <w:rFonts w:cstheme="minorHAnsi"/>
              </w:rPr>
            </w:pPr>
            <w:r w:rsidRPr="003018FE">
              <w:rPr>
                <w:rFonts w:cstheme="minorHAnsi"/>
              </w:rPr>
              <w:lastRenderedPageBreak/>
              <w:t>Documentatia de administrare si operare</w:t>
            </w:r>
            <w:r w:rsidR="008C5A06" w:rsidRPr="003018FE">
              <w:rPr>
                <w:rFonts w:cstheme="minorHAnsi"/>
              </w:rPr>
              <w:t xml:space="preserve"> este predata conform termenului agreat i</w:t>
            </w:r>
            <w:bookmarkStart w:id="41" w:name="_GoBack"/>
            <w:bookmarkEnd w:id="41"/>
            <w:r w:rsidR="008C5A06" w:rsidRPr="003018FE">
              <w:rPr>
                <w:rFonts w:cstheme="minorHAnsi"/>
              </w:rPr>
              <w:t xml:space="preserve">n </w:t>
            </w:r>
            <w:r w:rsidR="008C5A06" w:rsidRPr="003018FE">
              <w:rPr>
                <w:rFonts w:cstheme="minorHAnsi"/>
              </w:rPr>
              <w:lastRenderedPageBreak/>
              <w:t>contract</w:t>
            </w:r>
          </w:p>
        </w:tc>
        <w:tc>
          <w:tcPr>
            <w:tcW w:w="1207" w:type="dxa"/>
            <w:tcBorders>
              <w:top w:val="single" w:sz="4" w:space="0" w:color="auto"/>
              <w:left w:val="single" w:sz="4" w:space="0" w:color="auto"/>
              <w:bottom w:val="single" w:sz="4" w:space="0" w:color="auto"/>
              <w:right w:val="single" w:sz="4" w:space="0" w:color="auto"/>
            </w:tcBorders>
          </w:tcPr>
          <w:p w:rsidR="008C5A06" w:rsidRPr="003018FE" w:rsidRDefault="001C3E37" w:rsidP="00923423">
            <w:pPr>
              <w:spacing w:after="0" w:line="360" w:lineRule="exact"/>
              <w:ind w:left="34"/>
              <w:rPr>
                <w:rFonts w:cstheme="minorHAnsi"/>
                <w:b/>
                <w:bCs/>
                <w:lang w:eastAsia="de-AT"/>
              </w:rPr>
            </w:pPr>
            <w:r w:rsidRPr="003018FE">
              <w:rPr>
                <w:rFonts w:cstheme="minorHAnsi"/>
              </w:rPr>
              <w:lastRenderedPageBreak/>
              <w:t>Predarea</w:t>
            </w:r>
            <w:r w:rsidR="008C5A06" w:rsidRPr="003018FE">
              <w:rPr>
                <w:rFonts w:cstheme="minorHAnsi"/>
              </w:rPr>
              <w:t xml:space="preserve"> la timp a </w:t>
            </w:r>
            <w:r w:rsidR="00923423">
              <w:rPr>
                <w:rFonts w:cstheme="minorHAnsi"/>
              </w:rPr>
              <w:t>documentatiilor</w:t>
            </w:r>
          </w:p>
        </w:tc>
        <w:tc>
          <w:tcPr>
            <w:tcW w:w="4973" w:type="dxa"/>
            <w:tcBorders>
              <w:top w:val="single" w:sz="4" w:space="0" w:color="auto"/>
              <w:left w:val="single" w:sz="4" w:space="0" w:color="auto"/>
              <w:bottom w:val="single" w:sz="4" w:space="0" w:color="auto"/>
              <w:right w:val="single" w:sz="4" w:space="0" w:color="auto"/>
            </w:tcBorders>
            <w:hideMark/>
          </w:tcPr>
          <w:p w:rsidR="008C5A06" w:rsidRPr="003018FE" w:rsidRDefault="008C5A06" w:rsidP="003018FE">
            <w:pPr>
              <w:spacing w:after="0" w:line="360" w:lineRule="exact"/>
              <w:ind w:left="34"/>
              <w:rPr>
                <w:rFonts w:cstheme="minorHAnsi"/>
                <w:bCs/>
                <w:lang w:eastAsia="de-AT"/>
              </w:rPr>
            </w:pPr>
            <w:r w:rsidRPr="003018FE">
              <w:rPr>
                <w:rFonts w:cstheme="minorHAnsi"/>
                <w:b/>
                <w:bCs/>
                <w:lang w:eastAsia="de-AT"/>
              </w:rPr>
              <w:t>Foarte satisfacator (5 pct)</w:t>
            </w:r>
            <w:r w:rsidRPr="003018FE">
              <w:rPr>
                <w:rFonts w:cstheme="minorHAnsi"/>
                <w:bCs/>
                <w:lang w:eastAsia="de-AT"/>
              </w:rPr>
              <w:t xml:space="preserve"> – livrate in termenele convenite in contract, </w:t>
            </w:r>
          </w:p>
          <w:p w:rsidR="008C5A06" w:rsidRPr="003018FE" w:rsidRDefault="008C5A06" w:rsidP="003018FE">
            <w:pPr>
              <w:spacing w:after="0" w:line="360" w:lineRule="exact"/>
              <w:ind w:left="34"/>
              <w:rPr>
                <w:rFonts w:cstheme="minorHAnsi"/>
                <w:bCs/>
                <w:lang w:eastAsia="de-AT"/>
              </w:rPr>
            </w:pPr>
            <w:r w:rsidRPr="003018FE">
              <w:rPr>
                <w:rFonts w:cstheme="minorHAnsi"/>
                <w:b/>
                <w:bCs/>
                <w:lang w:eastAsia="de-AT"/>
              </w:rPr>
              <w:t>Satisfacator (4 pct)</w:t>
            </w:r>
            <w:r w:rsidRPr="003018FE">
              <w:rPr>
                <w:rFonts w:cstheme="minorHAnsi"/>
                <w:bCs/>
                <w:lang w:eastAsia="de-AT"/>
              </w:rPr>
              <w:t xml:space="preserve"> – livrate imediat dupa incheierea termenelor convenite in contract insa fara intarzierea activitatilor din </w:t>
            </w:r>
            <w:r w:rsidR="00754BCF" w:rsidRPr="003018FE">
              <w:rPr>
                <w:rFonts w:cstheme="minorHAnsi"/>
                <w:bCs/>
                <w:lang w:eastAsia="de-AT"/>
              </w:rPr>
              <w:t>contract</w:t>
            </w:r>
          </w:p>
          <w:p w:rsidR="008C5A06" w:rsidRPr="003018FE" w:rsidRDefault="008C5A06" w:rsidP="003018FE">
            <w:pPr>
              <w:spacing w:after="0" w:line="360" w:lineRule="exact"/>
              <w:ind w:left="34"/>
              <w:rPr>
                <w:rFonts w:cstheme="minorHAnsi"/>
                <w:bCs/>
                <w:lang w:eastAsia="de-AT"/>
              </w:rPr>
            </w:pPr>
            <w:r w:rsidRPr="003018FE">
              <w:rPr>
                <w:rFonts w:cstheme="minorHAnsi"/>
                <w:b/>
                <w:bCs/>
                <w:lang w:eastAsia="de-AT"/>
              </w:rPr>
              <w:t>Acceptabil (3 pct)</w:t>
            </w:r>
            <w:r w:rsidRPr="003018FE">
              <w:rPr>
                <w:rFonts w:cstheme="minorHAnsi"/>
                <w:bCs/>
                <w:lang w:eastAsia="de-AT"/>
              </w:rPr>
              <w:t xml:space="preserve"> – livrate dupa incheierea </w:t>
            </w:r>
            <w:r w:rsidRPr="003018FE">
              <w:rPr>
                <w:rFonts w:cstheme="minorHAnsi"/>
                <w:bCs/>
                <w:lang w:eastAsia="de-AT"/>
              </w:rPr>
              <w:lastRenderedPageBreak/>
              <w:t xml:space="preserve">termenelor convenite in contract conducand la intarzieri ale activitatilor </w:t>
            </w:r>
            <w:r w:rsidR="00754BCF" w:rsidRPr="003018FE">
              <w:rPr>
                <w:rFonts w:cstheme="minorHAnsi"/>
                <w:bCs/>
                <w:lang w:eastAsia="de-AT"/>
              </w:rPr>
              <w:t>contract</w:t>
            </w:r>
            <w:r w:rsidRPr="003018FE">
              <w:rPr>
                <w:rFonts w:cstheme="minorHAnsi"/>
                <w:bCs/>
                <w:lang w:eastAsia="de-AT"/>
              </w:rPr>
              <w:t xml:space="preserve"> ce pot fi neglijate. </w:t>
            </w:r>
          </w:p>
          <w:p w:rsidR="008C5A06" w:rsidRPr="003018FE" w:rsidRDefault="008C5A06" w:rsidP="003018FE">
            <w:pPr>
              <w:spacing w:after="0" w:line="360" w:lineRule="exact"/>
              <w:ind w:left="34"/>
              <w:rPr>
                <w:rFonts w:cstheme="minorHAnsi"/>
                <w:bCs/>
                <w:lang w:eastAsia="de-AT"/>
              </w:rPr>
            </w:pPr>
            <w:r w:rsidRPr="003018FE">
              <w:rPr>
                <w:rFonts w:cstheme="minorHAnsi"/>
                <w:b/>
                <w:bCs/>
                <w:lang w:eastAsia="de-AT"/>
              </w:rPr>
              <w:t>Nesatisfacator (2 pct)</w:t>
            </w:r>
            <w:r w:rsidRPr="003018FE">
              <w:rPr>
                <w:rFonts w:cstheme="minorHAnsi"/>
                <w:bCs/>
                <w:lang w:eastAsia="de-AT"/>
              </w:rPr>
              <w:t xml:space="preserve"> – livrate cu mult dupa incheierea termenelor convenite in contract conducand la intarzieri ale activitatilor din </w:t>
            </w:r>
            <w:r w:rsidR="00754BCF" w:rsidRPr="003018FE">
              <w:rPr>
                <w:rFonts w:cstheme="minorHAnsi"/>
                <w:bCs/>
                <w:lang w:eastAsia="de-AT"/>
              </w:rPr>
              <w:t>contract</w:t>
            </w:r>
            <w:r w:rsidRPr="003018FE">
              <w:rPr>
                <w:rFonts w:cstheme="minorHAnsi"/>
                <w:bCs/>
                <w:lang w:eastAsia="de-AT"/>
              </w:rPr>
              <w:t xml:space="preserve">, ex. mai mult de ____ </w:t>
            </w:r>
            <w:r w:rsidRPr="003018FE">
              <w:rPr>
                <w:rFonts w:cstheme="minorHAnsi"/>
                <w:bCs/>
                <w:i/>
                <w:highlight w:val="lightGray"/>
                <w:lang w:eastAsia="de-AT"/>
              </w:rPr>
              <w:t>[introduceti; ex. 90 zile]</w:t>
            </w:r>
            <w:r w:rsidRPr="003018FE">
              <w:rPr>
                <w:rFonts w:cstheme="minorHAnsi"/>
                <w:bCs/>
                <w:lang w:eastAsia="de-AT"/>
              </w:rPr>
              <w:t xml:space="preserve">. </w:t>
            </w:r>
          </w:p>
          <w:p w:rsidR="008C5A06" w:rsidRPr="003018FE" w:rsidRDefault="008C5A06" w:rsidP="003018FE">
            <w:pPr>
              <w:spacing w:after="0" w:line="360" w:lineRule="exact"/>
              <w:ind w:left="34"/>
              <w:rPr>
                <w:rFonts w:cstheme="minorHAnsi"/>
                <w:bCs/>
                <w:lang w:eastAsia="de-AT"/>
              </w:rPr>
            </w:pPr>
            <w:r w:rsidRPr="003018FE">
              <w:rPr>
                <w:rFonts w:cstheme="minorHAnsi"/>
                <w:b/>
                <w:bCs/>
                <w:lang w:eastAsia="de-AT"/>
              </w:rPr>
              <w:t>Foarte nesatisfacator (1 pct)</w:t>
            </w:r>
            <w:r w:rsidRPr="003018FE">
              <w:rPr>
                <w:rFonts w:cstheme="minorHAnsi"/>
                <w:bCs/>
                <w:lang w:eastAsia="de-AT"/>
              </w:rPr>
              <w:t xml:space="preserve"> – livrate cu mult dupa incheierea termenelor convenite in contract conducand la intarzieri majore a</w:t>
            </w:r>
            <w:r w:rsidR="00754BCF" w:rsidRPr="003018FE">
              <w:rPr>
                <w:rFonts w:cstheme="minorHAnsi"/>
                <w:bCs/>
                <w:lang w:eastAsia="de-AT"/>
              </w:rPr>
              <w:t>le activitatilor din</w:t>
            </w:r>
            <w:r w:rsidRPr="003018FE">
              <w:rPr>
                <w:rFonts w:cstheme="minorHAnsi"/>
                <w:bCs/>
                <w:lang w:eastAsia="de-AT"/>
              </w:rPr>
              <w:t xml:space="preserve"> </w:t>
            </w:r>
            <w:r w:rsidR="00754BCF" w:rsidRPr="003018FE">
              <w:rPr>
                <w:rFonts w:cstheme="minorHAnsi"/>
                <w:bCs/>
                <w:lang w:eastAsia="de-AT"/>
              </w:rPr>
              <w:t>contract</w:t>
            </w:r>
            <w:r w:rsidRPr="003018FE">
              <w:rPr>
                <w:rFonts w:cstheme="minorHAnsi"/>
                <w:bCs/>
                <w:lang w:eastAsia="de-AT"/>
              </w:rPr>
              <w:t xml:space="preserve">, ex. mai mult de ____ </w:t>
            </w:r>
            <w:r w:rsidRPr="003018FE">
              <w:rPr>
                <w:rFonts w:cstheme="minorHAnsi"/>
                <w:bCs/>
                <w:i/>
                <w:highlight w:val="lightGray"/>
                <w:lang w:eastAsia="de-AT"/>
              </w:rPr>
              <w:t>[introduceti; ex. 180 zile]</w:t>
            </w:r>
            <w:r w:rsidRPr="003018FE">
              <w:rPr>
                <w:rFonts w:cstheme="minorHAnsi"/>
                <w:bCs/>
                <w:lang w:eastAsia="de-AT"/>
              </w:rPr>
              <w:t xml:space="preserve">. </w:t>
            </w:r>
          </w:p>
        </w:tc>
        <w:tc>
          <w:tcPr>
            <w:tcW w:w="1486" w:type="dxa"/>
            <w:tcBorders>
              <w:top w:val="single" w:sz="4" w:space="0" w:color="auto"/>
              <w:left w:val="single" w:sz="4" w:space="0" w:color="auto"/>
              <w:bottom w:val="single" w:sz="4" w:space="0" w:color="auto"/>
              <w:right w:val="single" w:sz="4" w:space="0" w:color="auto"/>
            </w:tcBorders>
            <w:hideMark/>
          </w:tcPr>
          <w:p w:rsidR="008C5A06" w:rsidRPr="003018FE" w:rsidRDefault="008C5A06" w:rsidP="003018FE">
            <w:pPr>
              <w:spacing w:after="0" w:line="360" w:lineRule="exact"/>
              <w:ind w:left="34"/>
              <w:rPr>
                <w:rFonts w:cstheme="minorHAnsi"/>
              </w:rPr>
            </w:pPr>
            <w:r w:rsidRPr="003018FE">
              <w:rPr>
                <w:rFonts w:cstheme="minorHAnsi"/>
              </w:rPr>
              <w:lastRenderedPageBreak/>
              <w:t xml:space="preserve">Evaluarea finalizarii la timp a </w:t>
            </w:r>
            <w:r w:rsidR="00626BEB" w:rsidRPr="003018FE">
              <w:rPr>
                <w:rFonts w:cstheme="minorHAnsi"/>
              </w:rPr>
              <w:t xml:space="preserve">documentatiei de administrare </w:t>
            </w:r>
            <w:r w:rsidR="00626BEB" w:rsidRPr="003018FE">
              <w:rPr>
                <w:rFonts w:cstheme="minorHAnsi"/>
              </w:rPr>
              <w:lastRenderedPageBreak/>
              <w:t>si operare</w:t>
            </w:r>
          </w:p>
        </w:tc>
      </w:tr>
    </w:tbl>
    <w:p w:rsidR="00903BBF" w:rsidRPr="003018FE" w:rsidRDefault="00903BBF" w:rsidP="003018FE">
      <w:pPr>
        <w:spacing w:after="0" w:line="360" w:lineRule="exact"/>
        <w:rPr>
          <w:rFonts w:cstheme="minorHAnsi"/>
        </w:rPr>
      </w:pPr>
    </w:p>
    <w:sectPr w:rsidR="00903BBF" w:rsidRPr="003018FE" w:rsidSect="00696D62">
      <w:pgSz w:w="16838" w:h="11906" w:orient="landscape"/>
      <w:pgMar w:top="1411" w:right="1411" w:bottom="1411" w:left="1411"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92778D" w15:done="0"/>
  <w15:commentEx w15:paraId="66D37A67" w15:done="0"/>
  <w15:commentEx w15:paraId="359A5664" w15:done="0"/>
  <w15:commentEx w15:paraId="37FD4AD8" w15:done="0"/>
  <w15:commentEx w15:paraId="18F2CE3C" w15:done="0"/>
  <w15:commentEx w15:paraId="402F17C1" w15:done="0"/>
  <w15:commentEx w15:paraId="5B165C53" w15:done="0"/>
  <w15:commentEx w15:paraId="04E1C4CC" w15:done="0"/>
  <w15:commentEx w15:paraId="011F6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33" w:rsidRDefault="004A7033" w:rsidP="008F36B5">
      <w:pPr>
        <w:spacing w:after="0" w:line="240" w:lineRule="auto"/>
      </w:pPr>
      <w:r>
        <w:separator/>
      </w:r>
    </w:p>
  </w:endnote>
  <w:endnote w:type="continuationSeparator" w:id="0">
    <w:p w:rsidR="004A7033" w:rsidRDefault="004A7033"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39" w:rsidRDefault="00B67D39" w:rsidP="0006782D">
    <w:pPr>
      <w:pStyle w:val="Footer"/>
      <w:jc w:val="right"/>
    </w:pPr>
    <w:r>
      <w:rPr>
        <w:noProof/>
        <w:lang w:val="en-SG" w:eastAsia="en-SG"/>
      </w:rPr>
      <mc:AlternateContent>
        <mc:Choice Requires="wps">
          <w:drawing>
            <wp:anchor distT="0" distB="0" distL="114300" distR="114300" simplePos="0" relativeHeight="251659264" behindDoc="0" locked="0" layoutInCell="1" allowOverlap="1" wp14:anchorId="3EE0969A" wp14:editId="48FE58E7">
              <wp:simplePos x="0" y="0"/>
              <wp:positionH relativeFrom="column">
                <wp:posOffset>100965</wp:posOffset>
              </wp:positionH>
              <wp:positionV relativeFrom="paragraph">
                <wp:posOffset>-92075</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rsidR="00B67D39" w:rsidRPr="00526FF8" w:rsidRDefault="00B67D39" w:rsidP="00526FF8">
                          <w:pPr>
                            <w:spacing w:after="0" w:line="240" w:lineRule="auto"/>
                            <w:rPr>
                              <w:sz w:val="18"/>
                            </w:rPr>
                          </w:pPr>
                          <w:r w:rsidRPr="00526FF8">
                            <w:rPr>
                              <w:sz w:val="18"/>
                            </w:rPr>
                            <w:t xml:space="preserve">Cod document: </w:t>
                          </w:r>
                        </w:p>
                        <w:p w:rsidR="00B67D39" w:rsidRDefault="00B67D39" w:rsidP="00526FF8">
                          <w:pPr>
                            <w:spacing w:after="0" w:line="240" w:lineRule="auto"/>
                          </w:pPr>
                          <w:r w:rsidRPr="00526FF8">
                            <w:rPr>
                              <w:sz w:val="18"/>
                            </w:rPr>
                            <w:t>Denumire document: Caiet de sarcini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7.25pt;width:265.2pt;height:2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" stroked="f">
              <v:textbox style="mso-fit-shape-to-text:t">
                <w:txbxContent>
                  <w:p w:rsidR="00B67D39" w:rsidRPr="00526FF8" w:rsidRDefault="00B67D39" w:rsidP="00526FF8">
                    <w:pPr>
                      <w:spacing w:after="0" w:line="240" w:lineRule="auto"/>
                      <w:rPr>
                        <w:sz w:val="18"/>
                      </w:rPr>
                    </w:pPr>
                    <w:r w:rsidRPr="00526FF8">
                      <w:rPr>
                        <w:sz w:val="18"/>
                      </w:rPr>
                      <w:t xml:space="preserve">Cod document: </w:t>
                    </w:r>
                  </w:p>
                  <w:p w:rsidR="00B67D39" w:rsidRDefault="00B67D39" w:rsidP="00526FF8">
                    <w:pPr>
                      <w:spacing w:after="0" w:line="240" w:lineRule="auto"/>
                    </w:pPr>
                    <w:r w:rsidRPr="00526FF8">
                      <w:rPr>
                        <w:sz w:val="18"/>
                      </w:rPr>
                      <w:t>Denumire document: Caiet de sarcini – formular cadru</w:t>
                    </w:r>
                  </w:p>
                </w:txbxContent>
              </v:textbox>
            </v:shape>
          </w:pict>
        </mc:Fallback>
      </mc:AlternateContent>
    </w:r>
    <w:sdt>
      <w:sdtPr>
        <w:id w:val="-1580748630"/>
        <w:docPartObj>
          <w:docPartGallery w:val="Page Numbers (Bottom of Page)"/>
          <w:docPartUnique/>
        </w:docPartObj>
      </w:sdtPr>
      <w:sdtEndPr/>
      <w:sdtContent>
        <w:sdt>
          <w:sdtPr>
            <w:id w:val="-906691844"/>
            <w:docPartObj>
              <w:docPartGallery w:val="Page Numbers (Top of Page)"/>
              <w:docPartUnique/>
            </w:docPartObj>
          </w:sdtPr>
          <w:sdtEndPr/>
          <w:sdtContent>
            <w:r>
              <w:t xml:space="preserve">Pagina </w:t>
            </w:r>
            <w:r>
              <w:rPr>
                <w:b/>
                <w:bCs/>
                <w:sz w:val="24"/>
                <w:szCs w:val="24"/>
              </w:rPr>
              <w:fldChar w:fldCharType="begin"/>
            </w:r>
            <w:r>
              <w:rPr>
                <w:b/>
                <w:bCs/>
              </w:rPr>
              <w:instrText xml:space="preserve"> PAGE </w:instrText>
            </w:r>
            <w:r>
              <w:rPr>
                <w:b/>
                <w:bCs/>
                <w:sz w:val="24"/>
                <w:szCs w:val="24"/>
              </w:rPr>
              <w:fldChar w:fldCharType="separate"/>
            </w:r>
            <w:r w:rsidR="00B00D46">
              <w:rPr>
                <w:b/>
                <w:bCs/>
                <w:noProof/>
              </w:rPr>
              <w:t>31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B00D46">
              <w:rPr>
                <w:b/>
                <w:bCs/>
                <w:noProof/>
              </w:rPr>
              <w:t>32</w:t>
            </w:r>
            <w:r>
              <w:rPr>
                <w:b/>
                <w:bCs/>
                <w:sz w:val="24"/>
                <w:szCs w:val="24"/>
              </w:rPr>
              <w:fldChar w:fldCharType="end"/>
            </w:r>
          </w:sdtContent>
        </w:sdt>
      </w:sdtContent>
    </w:sdt>
  </w:p>
  <w:p w:rsidR="00B67D39" w:rsidRDefault="00B67D3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33" w:rsidRDefault="004A7033" w:rsidP="008F36B5">
      <w:pPr>
        <w:spacing w:after="0" w:line="240" w:lineRule="auto"/>
      </w:pPr>
      <w:r>
        <w:separator/>
      </w:r>
    </w:p>
  </w:footnote>
  <w:footnote w:type="continuationSeparator" w:id="0">
    <w:p w:rsidR="004A7033" w:rsidRDefault="004A7033" w:rsidP="008F36B5">
      <w:pPr>
        <w:spacing w:after="0" w:line="240" w:lineRule="auto"/>
      </w:pPr>
      <w:r>
        <w:continuationSeparator/>
      </w:r>
    </w:p>
  </w:footnote>
  <w:footnote w:id="1">
    <w:p w:rsidR="00B67D39" w:rsidRPr="00C450E1" w:rsidRDefault="00B67D39" w:rsidP="005E2669">
      <w:pPr>
        <w:pStyle w:val="FootnoteText"/>
        <w:jc w:val="both"/>
        <w:rPr>
          <w:rFonts w:cstheme="minorHAnsi"/>
          <w:sz w:val="18"/>
          <w:szCs w:val="18"/>
        </w:rPr>
      </w:pPr>
      <w:r w:rsidRPr="00AA66E7">
        <w:rPr>
          <w:rStyle w:val="FootnoteReference"/>
          <w:rFonts w:cstheme="minorHAnsi"/>
          <w:sz w:val="18"/>
          <w:szCs w:val="18"/>
        </w:rPr>
        <w:footnoteRef/>
      </w:r>
      <w:r w:rsidRPr="00AA66E7">
        <w:rPr>
          <w:rFonts w:cstheme="minorHAnsi"/>
          <w:sz w:val="18"/>
          <w:szCs w:val="18"/>
        </w:rPr>
        <w:t xml:space="preserve"> Data de livrare solicitata inseamna data cand toate activitatile au fost realizate si produsul / echipamentul este instalat si functioneaza la parametrii agreati si acceptat de autoritatea contractanta.</w:t>
      </w:r>
    </w:p>
  </w:footnote>
  <w:footnote w:id="2">
    <w:p w:rsidR="0096635F" w:rsidRDefault="0096635F" w:rsidP="0016762C">
      <w:pPr>
        <w:pStyle w:val="FootnoteText"/>
        <w:jc w:val="both"/>
      </w:pPr>
      <w:r>
        <w:rPr>
          <w:rStyle w:val="FootnoteReference"/>
        </w:rPr>
        <w:footnoteRef/>
      </w:r>
      <w:r>
        <w:t xml:space="preserve"> </w:t>
      </w:r>
      <w:r w:rsidR="0016762C" w:rsidRPr="0016762C">
        <w:t>Etichetele ecologice de tip I sau ISO 14024 sunt etichete bazate pe criterii stabilite de un organism independent și care sunt monitorizate în cadrul unui proces de certificare și de audit</w:t>
      </w:r>
    </w:p>
  </w:footnote>
  <w:footnote w:id="3">
    <w:p w:rsidR="0016762C" w:rsidRDefault="0016762C" w:rsidP="0016762C">
      <w:pPr>
        <w:pStyle w:val="FootnoteText"/>
        <w:jc w:val="both"/>
      </w:pPr>
      <w:r>
        <w:rPr>
          <w:rStyle w:val="FootnoteReference"/>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4">
    <w:p w:rsidR="00F577D9" w:rsidRDefault="00F577D9" w:rsidP="00F577D9">
      <w:pPr>
        <w:pStyle w:val="FootnoteText"/>
        <w:jc w:val="both"/>
      </w:pPr>
      <w:r>
        <w:rPr>
          <w:rStyle w:val="FootnoteReference"/>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 w:id="5">
    <w:p w:rsidR="003E389E" w:rsidRDefault="003E389E" w:rsidP="003E389E">
      <w:pPr>
        <w:pStyle w:val="FootnoteText"/>
        <w:jc w:val="both"/>
      </w:pPr>
      <w:r>
        <w:rPr>
          <w:rStyle w:val="FootnoteReference"/>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6">
    <w:p w:rsidR="003E389E" w:rsidRDefault="003E389E" w:rsidP="003E389E">
      <w:pPr>
        <w:pStyle w:val="FootnoteText"/>
        <w:jc w:val="both"/>
      </w:pPr>
      <w:r>
        <w:rPr>
          <w:rStyle w:val="FootnoteReference"/>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nsid w:val="00223CA1"/>
    <w:multiLevelType w:val="hybridMultilevel"/>
    <w:tmpl w:val="6E703B1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52B7305"/>
    <w:multiLevelType w:val="hybridMultilevel"/>
    <w:tmpl w:val="46300A4E"/>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
    <w:nsid w:val="05595A6E"/>
    <w:multiLevelType w:val="hybridMultilevel"/>
    <w:tmpl w:val="FB72EEAA"/>
    <w:lvl w:ilvl="0" w:tplc="940C226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8137DD9"/>
    <w:multiLevelType w:val="hybridMultilevel"/>
    <w:tmpl w:val="9724BB4E"/>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88D4422"/>
    <w:multiLevelType w:val="hybridMultilevel"/>
    <w:tmpl w:val="3BE664D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9FF1AAC"/>
    <w:multiLevelType w:val="hybridMultilevel"/>
    <w:tmpl w:val="DA441AE8"/>
    <w:lvl w:ilvl="0" w:tplc="0418000F">
      <w:start w:val="1"/>
      <w:numFmt w:val="decimal"/>
      <w:lvlText w:val="%1."/>
      <w:lvlJc w:val="left"/>
      <w:pPr>
        <w:ind w:left="1488" w:hanging="360"/>
      </w:pPr>
    </w:lvl>
    <w:lvl w:ilvl="1" w:tplc="04180019" w:tentative="1">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11">
    <w:nsid w:val="0A870A72"/>
    <w:multiLevelType w:val="hybridMultilevel"/>
    <w:tmpl w:val="4C8275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DB06CA"/>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0CD908E6"/>
    <w:multiLevelType w:val="hybridMultilevel"/>
    <w:tmpl w:val="7C8CAAD8"/>
    <w:lvl w:ilvl="0" w:tplc="0409001B">
      <w:start w:val="1"/>
      <w:numFmt w:val="lowerRoman"/>
      <w:lvlText w:val="%1."/>
      <w:lvlJc w:val="right"/>
      <w:pPr>
        <w:ind w:left="766" w:hanging="360"/>
      </w:p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4">
    <w:nsid w:val="0E6E4C05"/>
    <w:multiLevelType w:val="hybridMultilevel"/>
    <w:tmpl w:val="3382529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0FA269FE"/>
    <w:multiLevelType w:val="hybridMultilevel"/>
    <w:tmpl w:val="E8603EF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0774EBB"/>
    <w:multiLevelType w:val="hybridMultilevel"/>
    <w:tmpl w:val="6324E072"/>
    <w:lvl w:ilvl="0" w:tplc="0418001B">
      <w:start w:val="1"/>
      <w:numFmt w:val="lowerRoman"/>
      <w:lvlText w:val="%1."/>
      <w:lvlJc w:val="right"/>
      <w:pPr>
        <w:ind w:left="766" w:hanging="360"/>
      </w:pPr>
    </w:lvl>
    <w:lvl w:ilvl="1" w:tplc="04180019">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7">
    <w:nsid w:val="1195277A"/>
    <w:multiLevelType w:val="hybridMultilevel"/>
    <w:tmpl w:val="556EBA1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572C1E"/>
    <w:multiLevelType w:val="hybridMultilevel"/>
    <w:tmpl w:val="72C8CB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9724F39"/>
    <w:multiLevelType w:val="hybridMultilevel"/>
    <w:tmpl w:val="F672282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CF287B"/>
    <w:multiLevelType w:val="hybridMultilevel"/>
    <w:tmpl w:val="6652BB8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2">
    <w:nsid w:val="1AED3F74"/>
    <w:multiLevelType w:val="hybridMultilevel"/>
    <w:tmpl w:val="8B40BF74"/>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CE47C71"/>
    <w:multiLevelType w:val="hybridMultilevel"/>
    <w:tmpl w:val="9DCAD832"/>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1E7778D8"/>
    <w:multiLevelType w:val="hybridMultilevel"/>
    <w:tmpl w:val="8B40BF74"/>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EE61537"/>
    <w:multiLevelType w:val="hybridMultilevel"/>
    <w:tmpl w:val="1716FAA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1FAB1B00"/>
    <w:multiLevelType w:val="hybridMultilevel"/>
    <w:tmpl w:val="C0365FE6"/>
    <w:lvl w:ilvl="0" w:tplc="4809001B">
      <w:start w:val="1"/>
      <w:numFmt w:val="lowerRoman"/>
      <w:lvlText w:val="%1."/>
      <w:lvlJc w:val="right"/>
      <w:pPr>
        <w:ind w:left="772" w:hanging="360"/>
      </w:pPr>
    </w:lvl>
    <w:lvl w:ilvl="1" w:tplc="48090019">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28">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9">
    <w:nsid w:val="23B21AD5"/>
    <w:multiLevelType w:val="hybridMultilevel"/>
    <w:tmpl w:val="4908044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240A46A5"/>
    <w:multiLevelType w:val="hybridMultilevel"/>
    <w:tmpl w:val="BD8EAB9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245C24CF"/>
    <w:multiLevelType w:val="hybridMultilevel"/>
    <w:tmpl w:val="A9DCD3E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245F7FB2"/>
    <w:multiLevelType w:val="hybridMultilevel"/>
    <w:tmpl w:val="5B702FCE"/>
    <w:lvl w:ilvl="0" w:tplc="0418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3">
    <w:nsid w:val="24AC1CF8"/>
    <w:multiLevelType w:val="hybridMultilevel"/>
    <w:tmpl w:val="339A1CAE"/>
    <w:lvl w:ilvl="0" w:tplc="04090019">
      <w:start w:val="1"/>
      <w:numFmt w:val="lowerLetter"/>
      <w:lvlText w:val="%1."/>
      <w:lvlJc w:val="lef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4">
    <w:nsid w:val="24C41EFB"/>
    <w:multiLevelType w:val="hybridMultilevel"/>
    <w:tmpl w:val="7020E59C"/>
    <w:lvl w:ilvl="0" w:tplc="0418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26816F31"/>
    <w:multiLevelType w:val="hybridMultilevel"/>
    <w:tmpl w:val="172AFC8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27801B10"/>
    <w:multiLevelType w:val="hybridMultilevel"/>
    <w:tmpl w:val="3B825766"/>
    <w:lvl w:ilvl="0" w:tplc="04180019">
      <w:start w:val="1"/>
      <w:numFmt w:val="lowerLetter"/>
      <w:lvlText w:val="%1."/>
      <w:lvlJc w:val="left"/>
      <w:pPr>
        <w:ind w:left="768" w:hanging="360"/>
      </w:pPr>
    </w:lvl>
    <w:lvl w:ilvl="1" w:tplc="0418001B">
      <w:start w:val="1"/>
      <w:numFmt w:val="lowerRoman"/>
      <w:lvlText w:val="%2."/>
      <w:lvlJc w:val="righ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8">
    <w:nsid w:val="2C5855B4"/>
    <w:multiLevelType w:val="hybridMultilevel"/>
    <w:tmpl w:val="EFA05F72"/>
    <w:lvl w:ilvl="0" w:tplc="08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2E302A04"/>
    <w:multiLevelType w:val="hybridMultilevel"/>
    <w:tmpl w:val="4FD87B5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41074CF"/>
    <w:multiLevelType w:val="hybridMultilevel"/>
    <w:tmpl w:val="F950200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34670B94"/>
    <w:multiLevelType w:val="hybridMultilevel"/>
    <w:tmpl w:val="E1DC39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A481643"/>
    <w:multiLevelType w:val="hybridMultilevel"/>
    <w:tmpl w:val="5E72918E"/>
    <w:lvl w:ilvl="0" w:tplc="04180019">
      <w:start w:val="1"/>
      <w:numFmt w:val="lowerLetter"/>
      <w:lvlText w:val="%1."/>
      <w:lvlJc w:val="left"/>
      <w:pPr>
        <w:ind w:left="720" w:hanging="360"/>
      </w:pPr>
      <w:rPr>
        <w:rFonts w:hint="default"/>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3BA449FB"/>
    <w:multiLevelType w:val="hybridMultilevel"/>
    <w:tmpl w:val="8C4CDDD8"/>
    <w:lvl w:ilvl="0" w:tplc="27AAF96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3F0727F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3C21B21"/>
    <w:multiLevelType w:val="hybridMultilevel"/>
    <w:tmpl w:val="FFC6EFBE"/>
    <w:lvl w:ilvl="0" w:tplc="4809001B">
      <w:start w:val="1"/>
      <w:numFmt w:val="lowerRoman"/>
      <w:lvlText w:val="%1."/>
      <w:lvlJc w:val="righ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47">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8620CB5"/>
    <w:multiLevelType w:val="hybridMultilevel"/>
    <w:tmpl w:val="50D8F5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nsid w:val="488B3E77"/>
    <w:multiLevelType w:val="hybridMultilevel"/>
    <w:tmpl w:val="5A001308"/>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0">
    <w:nsid w:val="48B754AB"/>
    <w:multiLevelType w:val="multilevel"/>
    <w:tmpl w:val="556EE464"/>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49800445"/>
    <w:multiLevelType w:val="hybridMultilevel"/>
    <w:tmpl w:val="76DC6E84"/>
    <w:lvl w:ilvl="0" w:tplc="5E76649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A8936B6"/>
    <w:multiLevelType w:val="hybridMultilevel"/>
    <w:tmpl w:val="3D984EC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3">
    <w:nsid w:val="4DB312ED"/>
    <w:multiLevelType w:val="hybridMultilevel"/>
    <w:tmpl w:val="6D1EB49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4DFD1E32"/>
    <w:multiLevelType w:val="hybridMultilevel"/>
    <w:tmpl w:val="7D360108"/>
    <w:lvl w:ilvl="0" w:tplc="4809001B">
      <w:start w:val="1"/>
      <w:numFmt w:val="lowerRoman"/>
      <w:lvlText w:val="%1."/>
      <w:lvlJc w:val="right"/>
      <w:pPr>
        <w:ind w:left="772" w:hanging="360"/>
      </w:pPr>
    </w:lvl>
    <w:lvl w:ilvl="1" w:tplc="48090019" w:tentative="1">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55">
    <w:nsid w:val="4EB83F7C"/>
    <w:multiLevelType w:val="hybridMultilevel"/>
    <w:tmpl w:val="729E9726"/>
    <w:lvl w:ilvl="0" w:tplc="0418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6">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8">
    <w:nsid w:val="573F455D"/>
    <w:multiLevelType w:val="hybridMultilevel"/>
    <w:tmpl w:val="CE42696C"/>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CFF2044A">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58EC16DE"/>
    <w:multiLevelType w:val="hybridMultilevel"/>
    <w:tmpl w:val="C0365FE6"/>
    <w:lvl w:ilvl="0" w:tplc="4809001B">
      <w:start w:val="1"/>
      <w:numFmt w:val="lowerRoman"/>
      <w:lvlText w:val="%1."/>
      <w:lvlJc w:val="right"/>
      <w:pPr>
        <w:ind w:left="772" w:hanging="360"/>
      </w:pPr>
    </w:lvl>
    <w:lvl w:ilvl="1" w:tplc="48090019">
      <w:start w:val="1"/>
      <w:numFmt w:val="lowerLetter"/>
      <w:lvlText w:val="%2."/>
      <w:lvlJc w:val="left"/>
      <w:pPr>
        <w:ind w:left="1492" w:hanging="360"/>
      </w:pPr>
    </w:lvl>
    <w:lvl w:ilvl="2" w:tplc="4809001B" w:tentative="1">
      <w:start w:val="1"/>
      <w:numFmt w:val="lowerRoman"/>
      <w:lvlText w:val="%3."/>
      <w:lvlJc w:val="right"/>
      <w:pPr>
        <w:ind w:left="2212" w:hanging="180"/>
      </w:pPr>
    </w:lvl>
    <w:lvl w:ilvl="3" w:tplc="4809000F" w:tentative="1">
      <w:start w:val="1"/>
      <w:numFmt w:val="decimal"/>
      <w:lvlText w:val="%4."/>
      <w:lvlJc w:val="left"/>
      <w:pPr>
        <w:ind w:left="2932" w:hanging="360"/>
      </w:pPr>
    </w:lvl>
    <w:lvl w:ilvl="4" w:tplc="48090019" w:tentative="1">
      <w:start w:val="1"/>
      <w:numFmt w:val="lowerLetter"/>
      <w:lvlText w:val="%5."/>
      <w:lvlJc w:val="left"/>
      <w:pPr>
        <w:ind w:left="3652" w:hanging="360"/>
      </w:pPr>
    </w:lvl>
    <w:lvl w:ilvl="5" w:tplc="4809001B" w:tentative="1">
      <w:start w:val="1"/>
      <w:numFmt w:val="lowerRoman"/>
      <w:lvlText w:val="%6."/>
      <w:lvlJc w:val="right"/>
      <w:pPr>
        <w:ind w:left="4372" w:hanging="180"/>
      </w:pPr>
    </w:lvl>
    <w:lvl w:ilvl="6" w:tplc="4809000F" w:tentative="1">
      <w:start w:val="1"/>
      <w:numFmt w:val="decimal"/>
      <w:lvlText w:val="%7."/>
      <w:lvlJc w:val="left"/>
      <w:pPr>
        <w:ind w:left="5092" w:hanging="360"/>
      </w:pPr>
    </w:lvl>
    <w:lvl w:ilvl="7" w:tplc="48090019" w:tentative="1">
      <w:start w:val="1"/>
      <w:numFmt w:val="lowerLetter"/>
      <w:lvlText w:val="%8."/>
      <w:lvlJc w:val="left"/>
      <w:pPr>
        <w:ind w:left="5812" w:hanging="360"/>
      </w:pPr>
    </w:lvl>
    <w:lvl w:ilvl="8" w:tplc="4809001B" w:tentative="1">
      <w:start w:val="1"/>
      <w:numFmt w:val="lowerRoman"/>
      <w:lvlText w:val="%9."/>
      <w:lvlJc w:val="right"/>
      <w:pPr>
        <w:ind w:left="6532" w:hanging="180"/>
      </w:pPr>
    </w:lvl>
  </w:abstractNum>
  <w:abstractNum w:abstractNumId="60">
    <w:nsid w:val="59991C1F"/>
    <w:multiLevelType w:val="hybridMultilevel"/>
    <w:tmpl w:val="F9EA3826"/>
    <w:lvl w:ilvl="0" w:tplc="0409000F">
      <w:start w:val="1"/>
      <w:numFmt w:val="decimal"/>
      <w:lvlText w:val="%1."/>
      <w:lvlJc w:val="left"/>
      <w:pPr>
        <w:ind w:left="774" w:hanging="360"/>
      </w:pPr>
    </w:lvl>
    <w:lvl w:ilvl="1" w:tplc="04180019" w:tentative="1">
      <w:start w:val="1"/>
      <w:numFmt w:val="lowerLetter"/>
      <w:lvlText w:val="%2."/>
      <w:lvlJc w:val="left"/>
      <w:pPr>
        <w:ind w:left="1494" w:hanging="360"/>
      </w:pPr>
    </w:lvl>
    <w:lvl w:ilvl="2" w:tplc="0418001B" w:tentative="1">
      <w:start w:val="1"/>
      <w:numFmt w:val="lowerRoman"/>
      <w:lvlText w:val="%3."/>
      <w:lvlJc w:val="right"/>
      <w:pPr>
        <w:ind w:left="2214" w:hanging="180"/>
      </w:pPr>
    </w:lvl>
    <w:lvl w:ilvl="3" w:tplc="0418000F" w:tentative="1">
      <w:start w:val="1"/>
      <w:numFmt w:val="decimal"/>
      <w:lvlText w:val="%4."/>
      <w:lvlJc w:val="left"/>
      <w:pPr>
        <w:ind w:left="2934" w:hanging="360"/>
      </w:pPr>
    </w:lvl>
    <w:lvl w:ilvl="4" w:tplc="04180019" w:tentative="1">
      <w:start w:val="1"/>
      <w:numFmt w:val="lowerLetter"/>
      <w:lvlText w:val="%5."/>
      <w:lvlJc w:val="left"/>
      <w:pPr>
        <w:ind w:left="3654" w:hanging="360"/>
      </w:pPr>
    </w:lvl>
    <w:lvl w:ilvl="5" w:tplc="0418001B" w:tentative="1">
      <w:start w:val="1"/>
      <w:numFmt w:val="lowerRoman"/>
      <w:lvlText w:val="%6."/>
      <w:lvlJc w:val="right"/>
      <w:pPr>
        <w:ind w:left="4374" w:hanging="180"/>
      </w:pPr>
    </w:lvl>
    <w:lvl w:ilvl="6" w:tplc="0418000F" w:tentative="1">
      <w:start w:val="1"/>
      <w:numFmt w:val="decimal"/>
      <w:lvlText w:val="%7."/>
      <w:lvlJc w:val="left"/>
      <w:pPr>
        <w:ind w:left="5094" w:hanging="360"/>
      </w:pPr>
    </w:lvl>
    <w:lvl w:ilvl="7" w:tplc="04180019" w:tentative="1">
      <w:start w:val="1"/>
      <w:numFmt w:val="lowerLetter"/>
      <w:lvlText w:val="%8."/>
      <w:lvlJc w:val="left"/>
      <w:pPr>
        <w:ind w:left="5814" w:hanging="360"/>
      </w:pPr>
    </w:lvl>
    <w:lvl w:ilvl="8" w:tplc="0418001B" w:tentative="1">
      <w:start w:val="1"/>
      <w:numFmt w:val="lowerRoman"/>
      <w:lvlText w:val="%9."/>
      <w:lvlJc w:val="right"/>
      <w:pPr>
        <w:ind w:left="6534" w:hanging="180"/>
      </w:pPr>
    </w:lvl>
  </w:abstractNum>
  <w:abstractNum w:abstractNumId="61">
    <w:nsid w:val="5A1826E0"/>
    <w:multiLevelType w:val="hybridMultilevel"/>
    <w:tmpl w:val="156AD69E"/>
    <w:lvl w:ilvl="0" w:tplc="F4CA916A">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2">
    <w:nsid w:val="5B9D5D01"/>
    <w:multiLevelType w:val="hybridMultilevel"/>
    <w:tmpl w:val="9620DCD8"/>
    <w:lvl w:ilvl="0" w:tplc="04090019">
      <w:start w:val="1"/>
      <w:numFmt w:val="lowerLetter"/>
      <w:lvlText w:val="%1."/>
      <w:lvlJc w:val="left"/>
      <w:pPr>
        <w:ind w:left="180" w:hanging="180"/>
      </w:pPr>
    </w:lvl>
    <w:lvl w:ilvl="1" w:tplc="04180019" w:tentative="1">
      <w:start w:val="1"/>
      <w:numFmt w:val="lowerLetter"/>
      <w:lvlText w:val="%2."/>
      <w:lvlJc w:val="left"/>
      <w:pPr>
        <w:ind w:left="-540" w:hanging="360"/>
      </w:pPr>
    </w:lvl>
    <w:lvl w:ilvl="2" w:tplc="0418001B" w:tentative="1">
      <w:start w:val="1"/>
      <w:numFmt w:val="lowerRoman"/>
      <w:lvlText w:val="%3."/>
      <w:lvlJc w:val="right"/>
      <w:pPr>
        <w:ind w:left="180" w:hanging="180"/>
      </w:pPr>
    </w:lvl>
    <w:lvl w:ilvl="3" w:tplc="0418000F" w:tentative="1">
      <w:start w:val="1"/>
      <w:numFmt w:val="decimal"/>
      <w:lvlText w:val="%4."/>
      <w:lvlJc w:val="left"/>
      <w:pPr>
        <w:ind w:left="900" w:hanging="360"/>
      </w:pPr>
    </w:lvl>
    <w:lvl w:ilvl="4" w:tplc="04180019" w:tentative="1">
      <w:start w:val="1"/>
      <w:numFmt w:val="lowerLetter"/>
      <w:lvlText w:val="%5."/>
      <w:lvlJc w:val="left"/>
      <w:pPr>
        <w:ind w:left="1620" w:hanging="360"/>
      </w:pPr>
    </w:lvl>
    <w:lvl w:ilvl="5" w:tplc="0418001B" w:tentative="1">
      <w:start w:val="1"/>
      <w:numFmt w:val="lowerRoman"/>
      <w:lvlText w:val="%6."/>
      <w:lvlJc w:val="right"/>
      <w:pPr>
        <w:ind w:left="2340" w:hanging="180"/>
      </w:pPr>
    </w:lvl>
    <w:lvl w:ilvl="6" w:tplc="0418000F" w:tentative="1">
      <w:start w:val="1"/>
      <w:numFmt w:val="decimal"/>
      <w:lvlText w:val="%7."/>
      <w:lvlJc w:val="left"/>
      <w:pPr>
        <w:ind w:left="3060" w:hanging="360"/>
      </w:pPr>
    </w:lvl>
    <w:lvl w:ilvl="7" w:tplc="04180019" w:tentative="1">
      <w:start w:val="1"/>
      <w:numFmt w:val="lowerLetter"/>
      <w:lvlText w:val="%8."/>
      <w:lvlJc w:val="left"/>
      <w:pPr>
        <w:ind w:left="3780" w:hanging="360"/>
      </w:pPr>
    </w:lvl>
    <w:lvl w:ilvl="8" w:tplc="0418001B" w:tentative="1">
      <w:start w:val="1"/>
      <w:numFmt w:val="lowerRoman"/>
      <w:lvlText w:val="%9."/>
      <w:lvlJc w:val="right"/>
      <w:pPr>
        <w:ind w:left="4500" w:hanging="180"/>
      </w:pPr>
    </w:lvl>
  </w:abstractNum>
  <w:abstractNum w:abstractNumId="63">
    <w:nsid w:val="60475108"/>
    <w:multiLevelType w:val="hybridMultilevel"/>
    <w:tmpl w:val="F28C956A"/>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64">
    <w:nsid w:val="608C2480"/>
    <w:multiLevelType w:val="hybridMultilevel"/>
    <w:tmpl w:val="0F06D49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nsid w:val="60B24D93"/>
    <w:multiLevelType w:val="hybridMultilevel"/>
    <w:tmpl w:val="7E40BC7E"/>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648D4687"/>
    <w:multiLevelType w:val="hybridMultilevel"/>
    <w:tmpl w:val="FE583D96"/>
    <w:lvl w:ilvl="0" w:tplc="F0AEFC1A">
      <w:start w:val="1"/>
      <w:numFmt w:val="lowerLetter"/>
      <w:lvlText w:val="%1."/>
      <w:lvlJc w:val="lef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8">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nsid w:val="65C5105C"/>
    <w:multiLevelType w:val="hybridMultilevel"/>
    <w:tmpl w:val="9D7643D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nsid w:val="69C61EE8"/>
    <w:multiLevelType w:val="hybridMultilevel"/>
    <w:tmpl w:val="F746E112"/>
    <w:lvl w:ilvl="0" w:tplc="27AAF96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nsid w:val="6AE930B3"/>
    <w:multiLevelType w:val="hybridMultilevel"/>
    <w:tmpl w:val="2A903D1E"/>
    <w:lvl w:ilvl="0" w:tplc="940C226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6B0F5D30"/>
    <w:multiLevelType w:val="hybridMultilevel"/>
    <w:tmpl w:val="8B941C2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nsid w:val="6B4F0834"/>
    <w:multiLevelType w:val="hybridMultilevel"/>
    <w:tmpl w:val="31B08A2C"/>
    <w:lvl w:ilvl="0" w:tplc="0C928C7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5">
    <w:nsid w:val="716A3EDF"/>
    <w:multiLevelType w:val="hybridMultilevel"/>
    <w:tmpl w:val="9860214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7308590B"/>
    <w:multiLevelType w:val="hybridMultilevel"/>
    <w:tmpl w:val="8660A916"/>
    <w:lvl w:ilvl="0" w:tplc="04090019">
      <w:start w:val="1"/>
      <w:numFmt w:val="lowerLetter"/>
      <w:lvlText w:val="%1."/>
      <w:lvlJc w:val="left"/>
      <w:pPr>
        <w:ind w:left="1536" w:hanging="360"/>
      </w:pPr>
    </w:lvl>
    <w:lvl w:ilvl="1" w:tplc="04180019" w:tentative="1">
      <w:start w:val="1"/>
      <w:numFmt w:val="lowerLetter"/>
      <w:lvlText w:val="%2."/>
      <w:lvlJc w:val="left"/>
      <w:pPr>
        <w:ind w:left="2256" w:hanging="360"/>
      </w:pPr>
    </w:lvl>
    <w:lvl w:ilvl="2" w:tplc="0418001B" w:tentative="1">
      <w:start w:val="1"/>
      <w:numFmt w:val="lowerRoman"/>
      <w:lvlText w:val="%3."/>
      <w:lvlJc w:val="right"/>
      <w:pPr>
        <w:ind w:left="2976" w:hanging="180"/>
      </w:pPr>
    </w:lvl>
    <w:lvl w:ilvl="3" w:tplc="0418000F" w:tentative="1">
      <w:start w:val="1"/>
      <w:numFmt w:val="decimal"/>
      <w:lvlText w:val="%4."/>
      <w:lvlJc w:val="left"/>
      <w:pPr>
        <w:ind w:left="3696" w:hanging="360"/>
      </w:pPr>
    </w:lvl>
    <w:lvl w:ilvl="4" w:tplc="04180019" w:tentative="1">
      <w:start w:val="1"/>
      <w:numFmt w:val="lowerLetter"/>
      <w:lvlText w:val="%5."/>
      <w:lvlJc w:val="left"/>
      <w:pPr>
        <w:ind w:left="4416" w:hanging="360"/>
      </w:pPr>
    </w:lvl>
    <w:lvl w:ilvl="5" w:tplc="0418001B" w:tentative="1">
      <w:start w:val="1"/>
      <w:numFmt w:val="lowerRoman"/>
      <w:lvlText w:val="%6."/>
      <w:lvlJc w:val="right"/>
      <w:pPr>
        <w:ind w:left="5136" w:hanging="180"/>
      </w:pPr>
    </w:lvl>
    <w:lvl w:ilvl="6" w:tplc="0418000F" w:tentative="1">
      <w:start w:val="1"/>
      <w:numFmt w:val="decimal"/>
      <w:lvlText w:val="%7."/>
      <w:lvlJc w:val="left"/>
      <w:pPr>
        <w:ind w:left="5856" w:hanging="360"/>
      </w:pPr>
    </w:lvl>
    <w:lvl w:ilvl="7" w:tplc="04180019" w:tentative="1">
      <w:start w:val="1"/>
      <w:numFmt w:val="lowerLetter"/>
      <w:lvlText w:val="%8."/>
      <w:lvlJc w:val="left"/>
      <w:pPr>
        <w:ind w:left="6576" w:hanging="360"/>
      </w:pPr>
    </w:lvl>
    <w:lvl w:ilvl="8" w:tplc="0418001B" w:tentative="1">
      <w:start w:val="1"/>
      <w:numFmt w:val="lowerRoman"/>
      <w:lvlText w:val="%9."/>
      <w:lvlJc w:val="right"/>
      <w:pPr>
        <w:ind w:left="7296" w:hanging="180"/>
      </w:pPr>
    </w:lvl>
  </w:abstractNum>
  <w:abstractNum w:abstractNumId="77">
    <w:nsid w:val="759237F7"/>
    <w:multiLevelType w:val="hybridMultilevel"/>
    <w:tmpl w:val="69D2F53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78">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79">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80">
    <w:nsid w:val="7A5B3711"/>
    <w:multiLevelType w:val="hybridMultilevel"/>
    <w:tmpl w:val="4FD87B5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7A607A35"/>
    <w:multiLevelType w:val="hybridMultilevel"/>
    <w:tmpl w:val="49EA0680"/>
    <w:lvl w:ilvl="0" w:tplc="04090017">
      <w:start w:val="1"/>
      <w:numFmt w:val="lowerLetter"/>
      <w:lvlText w:val="%1)"/>
      <w:lvlJc w:val="left"/>
      <w:pPr>
        <w:ind w:left="1070" w:hanging="360"/>
      </w:pPr>
      <w:rPr>
        <w:rFonts w:cs="Times New Roman" w:hint="default"/>
      </w:rPr>
    </w:lvl>
    <w:lvl w:ilvl="1" w:tplc="04180003">
      <w:start w:val="1"/>
      <w:numFmt w:val="bullet"/>
      <w:lvlText w:val="o"/>
      <w:lvlJc w:val="left"/>
      <w:pPr>
        <w:ind w:left="1790" w:hanging="360"/>
      </w:pPr>
      <w:rPr>
        <w:rFonts w:ascii="Courier New" w:hAnsi="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82">
    <w:nsid w:val="7E52665D"/>
    <w:multiLevelType w:val="hybridMultilevel"/>
    <w:tmpl w:val="8DA4388E"/>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83">
    <w:nsid w:val="7E8A41C2"/>
    <w:multiLevelType w:val="hybridMultilevel"/>
    <w:tmpl w:val="FE583D96"/>
    <w:lvl w:ilvl="0" w:tplc="F0AEFC1A">
      <w:start w:val="1"/>
      <w:numFmt w:val="lowerLetter"/>
      <w:lvlText w:val="%1."/>
      <w:lvlJc w:val="lef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num w:numId="1">
    <w:abstractNumId w:val="50"/>
  </w:num>
  <w:num w:numId="2">
    <w:abstractNumId w:val="9"/>
  </w:num>
  <w:num w:numId="3">
    <w:abstractNumId w:val="35"/>
  </w:num>
  <w:num w:numId="4">
    <w:abstractNumId w:val="28"/>
  </w:num>
  <w:num w:numId="5">
    <w:abstractNumId w:val="10"/>
  </w:num>
  <w:num w:numId="6">
    <w:abstractNumId w:val="12"/>
  </w:num>
  <w:num w:numId="7">
    <w:abstractNumId w:val="58"/>
  </w:num>
  <w:num w:numId="8">
    <w:abstractNumId w:val="43"/>
  </w:num>
  <w:num w:numId="9">
    <w:abstractNumId w:val="40"/>
  </w:num>
  <w:num w:numId="10">
    <w:abstractNumId w:val="66"/>
  </w:num>
  <w:num w:numId="11">
    <w:abstractNumId w:val="60"/>
  </w:num>
  <w:num w:numId="12">
    <w:abstractNumId w:val="22"/>
  </w:num>
  <w:num w:numId="13">
    <w:abstractNumId w:val="15"/>
  </w:num>
  <w:num w:numId="14">
    <w:abstractNumId w:val="25"/>
  </w:num>
  <w:num w:numId="15">
    <w:abstractNumId w:val="30"/>
  </w:num>
  <w:num w:numId="16">
    <w:abstractNumId w:val="42"/>
  </w:num>
  <w:num w:numId="17">
    <w:abstractNumId w:val="76"/>
  </w:num>
  <w:num w:numId="18">
    <w:abstractNumId w:val="31"/>
  </w:num>
  <w:num w:numId="19">
    <w:abstractNumId w:val="17"/>
  </w:num>
  <w:num w:numId="20">
    <w:abstractNumId w:val="19"/>
  </w:num>
  <w:num w:numId="21">
    <w:abstractNumId w:val="21"/>
  </w:num>
  <w:num w:numId="22">
    <w:abstractNumId w:val="63"/>
  </w:num>
  <w:num w:numId="23">
    <w:abstractNumId w:val="78"/>
  </w:num>
  <w:num w:numId="24">
    <w:abstractNumId w:val="53"/>
  </w:num>
  <w:num w:numId="25">
    <w:abstractNumId w:val="18"/>
  </w:num>
  <w:num w:numId="26">
    <w:abstractNumId w:val="73"/>
  </w:num>
  <w:num w:numId="27">
    <w:abstractNumId w:val="29"/>
  </w:num>
  <w:num w:numId="28">
    <w:abstractNumId w:val="36"/>
  </w:num>
  <w:num w:numId="29">
    <w:abstractNumId w:val="48"/>
  </w:num>
  <w:num w:numId="30">
    <w:abstractNumId w:val="2"/>
  </w:num>
  <w:num w:numId="31">
    <w:abstractNumId w:val="7"/>
  </w:num>
  <w:num w:numId="32">
    <w:abstractNumId w:val="69"/>
  </w:num>
  <w:num w:numId="33">
    <w:abstractNumId w:val="3"/>
  </w:num>
  <w:num w:numId="34">
    <w:abstractNumId w:val="26"/>
  </w:num>
  <w:num w:numId="35">
    <w:abstractNumId w:val="24"/>
  </w:num>
  <w:num w:numId="36">
    <w:abstractNumId w:val="80"/>
  </w:num>
  <w:num w:numId="37">
    <w:abstractNumId w:val="39"/>
  </w:num>
  <w:num w:numId="38">
    <w:abstractNumId w:val="41"/>
  </w:num>
  <w:num w:numId="39">
    <w:abstractNumId w:val="55"/>
  </w:num>
  <w:num w:numId="40">
    <w:abstractNumId w:val="32"/>
  </w:num>
  <w:num w:numId="41">
    <w:abstractNumId w:val="4"/>
  </w:num>
  <w:num w:numId="42">
    <w:abstractNumId w:val="37"/>
  </w:num>
  <w:num w:numId="43">
    <w:abstractNumId w:val="56"/>
  </w:num>
  <w:num w:numId="44">
    <w:abstractNumId w:val="83"/>
  </w:num>
  <w:num w:numId="45">
    <w:abstractNumId w:val="72"/>
  </w:num>
  <w:num w:numId="46">
    <w:abstractNumId w:val="49"/>
  </w:num>
  <w:num w:numId="47">
    <w:abstractNumId w:val="52"/>
  </w:num>
  <w:num w:numId="48">
    <w:abstractNumId w:val="77"/>
  </w:num>
  <w:num w:numId="49">
    <w:abstractNumId w:val="62"/>
  </w:num>
  <w:num w:numId="50">
    <w:abstractNumId w:val="82"/>
  </w:num>
  <w:num w:numId="51">
    <w:abstractNumId w:val="75"/>
  </w:num>
  <w:num w:numId="52">
    <w:abstractNumId w:val="45"/>
  </w:num>
  <w:num w:numId="53">
    <w:abstractNumId w:val="64"/>
  </w:num>
  <w:num w:numId="54">
    <w:abstractNumId w:val="33"/>
  </w:num>
  <w:num w:numId="55">
    <w:abstractNumId w:val="16"/>
  </w:num>
  <w:num w:numId="56">
    <w:abstractNumId w:val="13"/>
  </w:num>
  <w:num w:numId="57">
    <w:abstractNumId w:val="8"/>
  </w:num>
  <w:num w:numId="58">
    <w:abstractNumId w:val="14"/>
  </w:num>
  <w:num w:numId="59">
    <w:abstractNumId w:val="46"/>
  </w:num>
  <w:num w:numId="60">
    <w:abstractNumId w:val="54"/>
  </w:num>
  <w:num w:numId="61">
    <w:abstractNumId w:val="59"/>
  </w:num>
  <w:num w:numId="62">
    <w:abstractNumId w:val="27"/>
  </w:num>
  <w:num w:numId="63">
    <w:abstractNumId w:val="67"/>
  </w:num>
  <w:num w:numId="64">
    <w:abstractNumId w:val="61"/>
  </w:num>
  <w:num w:numId="65">
    <w:abstractNumId w:val="9"/>
  </w:num>
  <w:num w:numId="66">
    <w:abstractNumId w:val="79"/>
  </w:num>
  <w:num w:numId="67">
    <w:abstractNumId w:val="65"/>
  </w:num>
  <w:num w:numId="68">
    <w:abstractNumId w:val="9"/>
  </w:num>
  <w:num w:numId="69">
    <w:abstractNumId w:val="9"/>
  </w:num>
  <w:num w:numId="70">
    <w:abstractNumId w:val="9"/>
  </w:num>
  <w:num w:numId="71">
    <w:abstractNumId w:val="9"/>
  </w:num>
  <w:num w:numId="72">
    <w:abstractNumId w:val="51"/>
  </w:num>
  <w:num w:numId="73">
    <w:abstractNumId w:val="9"/>
  </w:num>
  <w:num w:numId="74">
    <w:abstractNumId w:val="9"/>
  </w:num>
  <w:num w:numId="75">
    <w:abstractNumId w:val="70"/>
  </w:num>
  <w:num w:numId="76">
    <w:abstractNumId w:val="9"/>
  </w:num>
  <w:num w:numId="77">
    <w:abstractNumId w:val="9"/>
  </w:num>
  <w:num w:numId="78">
    <w:abstractNumId w:val="74"/>
  </w:num>
  <w:num w:numId="79">
    <w:abstractNumId w:val="9"/>
  </w:num>
  <w:num w:numId="80">
    <w:abstractNumId w:val="9"/>
  </w:num>
  <w:num w:numId="81">
    <w:abstractNumId w:val="9"/>
  </w:num>
  <w:num w:numId="82">
    <w:abstractNumId w:val="9"/>
  </w:num>
  <w:num w:numId="83">
    <w:abstractNumId w:val="44"/>
  </w:num>
  <w:num w:numId="84">
    <w:abstractNumId w:val="9"/>
  </w:num>
  <w:num w:numId="85">
    <w:abstractNumId w:val="9"/>
  </w:num>
  <w:num w:numId="86">
    <w:abstractNumId w:val="9"/>
  </w:num>
  <w:num w:numId="87">
    <w:abstractNumId w:val="9"/>
  </w:num>
  <w:num w:numId="88">
    <w:abstractNumId w:val="9"/>
  </w:num>
  <w:num w:numId="89">
    <w:abstractNumId w:val="9"/>
  </w:num>
  <w:num w:numId="90">
    <w:abstractNumId w:val="9"/>
  </w:num>
  <w:num w:numId="91">
    <w:abstractNumId w:val="9"/>
  </w:num>
  <w:num w:numId="92">
    <w:abstractNumId w:val="9"/>
  </w:num>
  <w:num w:numId="93">
    <w:abstractNumId w:val="23"/>
  </w:num>
  <w:num w:numId="94">
    <w:abstractNumId w:val="23"/>
    <w:lvlOverride w:ilvl="0">
      <w:startOverride w:val="1"/>
    </w:lvlOverride>
  </w:num>
  <w:num w:numId="95">
    <w:abstractNumId w:val="47"/>
  </w:num>
  <w:num w:numId="96">
    <w:abstractNumId w:val="57"/>
  </w:num>
  <w:num w:numId="97">
    <w:abstractNumId w:val="9"/>
  </w:num>
  <w:num w:numId="98">
    <w:abstractNumId w:val="71"/>
  </w:num>
  <w:num w:numId="99">
    <w:abstractNumId w:val="5"/>
  </w:num>
  <w:num w:numId="100">
    <w:abstractNumId w:val="11"/>
  </w:num>
  <w:num w:numId="101">
    <w:abstractNumId w:val="34"/>
  </w:num>
  <w:num w:numId="102">
    <w:abstractNumId w:val="9"/>
  </w:num>
  <w:num w:numId="103">
    <w:abstractNumId w:val="9"/>
  </w:num>
  <w:num w:numId="104">
    <w:abstractNumId w:val="9"/>
  </w:num>
  <w:num w:numId="105">
    <w:abstractNumId w:val="9"/>
  </w:num>
  <w:num w:numId="106">
    <w:abstractNumId w:val="0"/>
  </w:num>
  <w:num w:numId="107">
    <w:abstractNumId w:val="1"/>
  </w:num>
  <w:num w:numId="108">
    <w:abstractNumId w:val="81"/>
  </w:num>
  <w:num w:numId="109">
    <w:abstractNumId w:val="9"/>
  </w:num>
  <w:num w:numId="110">
    <w:abstractNumId w:val="9"/>
  </w:num>
  <w:num w:numId="111">
    <w:abstractNumId w:val="9"/>
  </w:num>
  <w:num w:numId="112">
    <w:abstractNumId w:val="20"/>
  </w:num>
  <w:num w:numId="113">
    <w:abstractNumId w:val="68"/>
  </w:num>
  <w:num w:numId="114">
    <w:abstractNumId w:val="9"/>
  </w:num>
  <w:num w:numId="115">
    <w:abstractNumId w:val="6"/>
  </w:num>
  <w:num w:numId="116">
    <w:abstractNumId w:val="9"/>
  </w:num>
  <w:num w:numId="117">
    <w:abstractNumId w:val="38"/>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40"/>
    <w:rsid w:val="00000F37"/>
    <w:rsid w:val="00001F36"/>
    <w:rsid w:val="00002D97"/>
    <w:rsid w:val="00006DF1"/>
    <w:rsid w:val="00006F0B"/>
    <w:rsid w:val="00007369"/>
    <w:rsid w:val="00010A06"/>
    <w:rsid w:val="0001233F"/>
    <w:rsid w:val="000160C4"/>
    <w:rsid w:val="000200E5"/>
    <w:rsid w:val="00021D3D"/>
    <w:rsid w:val="00022BEA"/>
    <w:rsid w:val="00023553"/>
    <w:rsid w:val="000247BD"/>
    <w:rsid w:val="0002696B"/>
    <w:rsid w:val="00030989"/>
    <w:rsid w:val="00030BB7"/>
    <w:rsid w:val="00032E1D"/>
    <w:rsid w:val="00032F3B"/>
    <w:rsid w:val="000340D7"/>
    <w:rsid w:val="00042DA1"/>
    <w:rsid w:val="00043E72"/>
    <w:rsid w:val="0004413A"/>
    <w:rsid w:val="00045951"/>
    <w:rsid w:val="0005297B"/>
    <w:rsid w:val="00054ACA"/>
    <w:rsid w:val="000559B0"/>
    <w:rsid w:val="000603E0"/>
    <w:rsid w:val="0006480D"/>
    <w:rsid w:val="00067077"/>
    <w:rsid w:val="0006782D"/>
    <w:rsid w:val="0007462C"/>
    <w:rsid w:val="00076F58"/>
    <w:rsid w:val="00080190"/>
    <w:rsid w:val="00081FE3"/>
    <w:rsid w:val="00082CD0"/>
    <w:rsid w:val="00083451"/>
    <w:rsid w:val="00087093"/>
    <w:rsid w:val="000919FD"/>
    <w:rsid w:val="00093176"/>
    <w:rsid w:val="000932F6"/>
    <w:rsid w:val="00094268"/>
    <w:rsid w:val="0009465A"/>
    <w:rsid w:val="00095886"/>
    <w:rsid w:val="00095E47"/>
    <w:rsid w:val="000966ED"/>
    <w:rsid w:val="00097A76"/>
    <w:rsid w:val="00097B74"/>
    <w:rsid w:val="000A251A"/>
    <w:rsid w:val="000A3633"/>
    <w:rsid w:val="000A3E03"/>
    <w:rsid w:val="000A3F48"/>
    <w:rsid w:val="000A6D03"/>
    <w:rsid w:val="000B0A0F"/>
    <w:rsid w:val="000B1944"/>
    <w:rsid w:val="000B2871"/>
    <w:rsid w:val="000B2EE1"/>
    <w:rsid w:val="000B302C"/>
    <w:rsid w:val="000B3D52"/>
    <w:rsid w:val="000C03F0"/>
    <w:rsid w:val="000C52BD"/>
    <w:rsid w:val="000C5FAE"/>
    <w:rsid w:val="000C6D49"/>
    <w:rsid w:val="000D16BE"/>
    <w:rsid w:val="000D232F"/>
    <w:rsid w:val="000D5490"/>
    <w:rsid w:val="000E245B"/>
    <w:rsid w:val="000E3900"/>
    <w:rsid w:val="000E6B68"/>
    <w:rsid w:val="000E7EB0"/>
    <w:rsid w:val="000F1115"/>
    <w:rsid w:val="000F73FE"/>
    <w:rsid w:val="000F7A6A"/>
    <w:rsid w:val="001038CB"/>
    <w:rsid w:val="001050E1"/>
    <w:rsid w:val="001051D7"/>
    <w:rsid w:val="001067C4"/>
    <w:rsid w:val="00107533"/>
    <w:rsid w:val="001141A8"/>
    <w:rsid w:val="00114916"/>
    <w:rsid w:val="00114F91"/>
    <w:rsid w:val="00116155"/>
    <w:rsid w:val="001170EB"/>
    <w:rsid w:val="001225C7"/>
    <w:rsid w:val="00125F3D"/>
    <w:rsid w:val="00126CEC"/>
    <w:rsid w:val="00127928"/>
    <w:rsid w:val="00131CD9"/>
    <w:rsid w:val="00131DA8"/>
    <w:rsid w:val="001320D7"/>
    <w:rsid w:val="001347B2"/>
    <w:rsid w:val="00137ABE"/>
    <w:rsid w:val="00140DE6"/>
    <w:rsid w:val="00144804"/>
    <w:rsid w:val="001455FE"/>
    <w:rsid w:val="00151F4D"/>
    <w:rsid w:val="001541D3"/>
    <w:rsid w:val="00156219"/>
    <w:rsid w:val="00161D7D"/>
    <w:rsid w:val="00162D5F"/>
    <w:rsid w:val="0016762C"/>
    <w:rsid w:val="00170388"/>
    <w:rsid w:val="001716D3"/>
    <w:rsid w:val="00175A06"/>
    <w:rsid w:val="00176BAF"/>
    <w:rsid w:val="0017737A"/>
    <w:rsid w:val="00181025"/>
    <w:rsid w:val="00181D37"/>
    <w:rsid w:val="00183693"/>
    <w:rsid w:val="0018592C"/>
    <w:rsid w:val="001917BA"/>
    <w:rsid w:val="00193F1A"/>
    <w:rsid w:val="0019471D"/>
    <w:rsid w:val="001979B7"/>
    <w:rsid w:val="001A2670"/>
    <w:rsid w:val="001A2A85"/>
    <w:rsid w:val="001A454F"/>
    <w:rsid w:val="001A5458"/>
    <w:rsid w:val="001A6E7D"/>
    <w:rsid w:val="001A73AD"/>
    <w:rsid w:val="001A7653"/>
    <w:rsid w:val="001B2C41"/>
    <w:rsid w:val="001B3247"/>
    <w:rsid w:val="001B6119"/>
    <w:rsid w:val="001B77A2"/>
    <w:rsid w:val="001B7F8E"/>
    <w:rsid w:val="001C24B3"/>
    <w:rsid w:val="001C2590"/>
    <w:rsid w:val="001C3E37"/>
    <w:rsid w:val="001C5CB6"/>
    <w:rsid w:val="001C60B2"/>
    <w:rsid w:val="001D1E64"/>
    <w:rsid w:val="001D47E4"/>
    <w:rsid w:val="001D5233"/>
    <w:rsid w:val="001E06EC"/>
    <w:rsid w:val="001E4C8E"/>
    <w:rsid w:val="001F056C"/>
    <w:rsid w:val="001F3279"/>
    <w:rsid w:val="001F3457"/>
    <w:rsid w:val="001F4AC6"/>
    <w:rsid w:val="001F7A57"/>
    <w:rsid w:val="001F7BB9"/>
    <w:rsid w:val="00200BD6"/>
    <w:rsid w:val="00201B2C"/>
    <w:rsid w:val="002025EC"/>
    <w:rsid w:val="00202A72"/>
    <w:rsid w:val="002055BD"/>
    <w:rsid w:val="00205668"/>
    <w:rsid w:val="00206717"/>
    <w:rsid w:val="0021053E"/>
    <w:rsid w:val="00214B63"/>
    <w:rsid w:val="0021543A"/>
    <w:rsid w:val="00221487"/>
    <w:rsid w:val="0022173F"/>
    <w:rsid w:val="00223B6B"/>
    <w:rsid w:val="00225C94"/>
    <w:rsid w:val="002261CE"/>
    <w:rsid w:val="002300E1"/>
    <w:rsid w:val="00240AEB"/>
    <w:rsid w:val="0024191B"/>
    <w:rsid w:val="00241D71"/>
    <w:rsid w:val="002445C3"/>
    <w:rsid w:val="00246FD2"/>
    <w:rsid w:val="00247C6C"/>
    <w:rsid w:val="00250E12"/>
    <w:rsid w:val="00252653"/>
    <w:rsid w:val="00252C4B"/>
    <w:rsid w:val="002536CB"/>
    <w:rsid w:val="00254C9C"/>
    <w:rsid w:val="00256743"/>
    <w:rsid w:val="002568E6"/>
    <w:rsid w:val="00257C28"/>
    <w:rsid w:val="002618F9"/>
    <w:rsid w:val="002623F8"/>
    <w:rsid w:val="00265511"/>
    <w:rsid w:val="00272FA6"/>
    <w:rsid w:val="002732A2"/>
    <w:rsid w:val="00274386"/>
    <w:rsid w:val="002754B5"/>
    <w:rsid w:val="002775D7"/>
    <w:rsid w:val="00286910"/>
    <w:rsid w:val="00287F68"/>
    <w:rsid w:val="0029099A"/>
    <w:rsid w:val="00290B1D"/>
    <w:rsid w:val="00292977"/>
    <w:rsid w:val="00294562"/>
    <w:rsid w:val="00294BB4"/>
    <w:rsid w:val="00294F27"/>
    <w:rsid w:val="00295EEC"/>
    <w:rsid w:val="00297A35"/>
    <w:rsid w:val="002A2B10"/>
    <w:rsid w:val="002A3DE2"/>
    <w:rsid w:val="002A5578"/>
    <w:rsid w:val="002A5923"/>
    <w:rsid w:val="002A5981"/>
    <w:rsid w:val="002A5F6D"/>
    <w:rsid w:val="002A66F7"/>
    <w:rsid w:val="002A6A98"/>
    <w:rsid w:val="002A766B"/>
    <w:rsid w:val="002B0A6F"/>
    <w:rsid w:val="002B3626"/>
    <w:rsid w:val="002B3911"/>
    <w:rsid w:val="002C132C"/>
    <w:rsid w:val="002C6F33"/>
    <w:rsid w:val="002D1234"/>
    <w:rsid w:val="002D2791"/>
    <w:rsid w:val="002D2E57"/>
    <w:rsid w:val="002D30F8"/>
    <w:rsid w:val="002D4B46"/>
    <w:rsid w:val="002D4F69"/>
    <w:rsid w:val="002D6147"/>
    <w:rsid w:val="002D7307"/>
    <w:rsid w:val="002E14B4"/>
    <w:rsid w:val="002E54BF"/>
    <w:rsid w:val="002E555E"/>
    <w:rsid w:val="002F0410"/>
    <w:rsid w:val="002F0A32"/>
    <w:rsid w:val="002F0AF3"/>
    <w:rsid w:val="002F11A0"/>
    <w:rsid w:val="002F2E28"/>
    <w:rsid w:val="002F69FF"/>
    <w:rsid w:val="002F6BC5"/>
    <w:rsid w:val="00300787"/>
    <w:rsid w:val="003018FE"/>
    <w:rsid w:val="00303D85"/>
    <w:rsid w:val="00303EE8"/>
    <w:rsid w:val="00304928"/>
    <w:rsid w:val="00313EF5"/>
    <w:rsid w:val="00314FF2"/>
    <w:rsid w:val="0031654B"/>
    <w:rsid w:val="00317AEF"/>
    <w:rsid w:val="00321F48"/>
    <w:rsid w:val="003220C4"/>
    <w:rsid w:val="00324895"/>
    <w:rsid w:val="00324E00"/>
    <w:rsid w:val="00325921"/>
    <w:rsid w:val="00325B4D"/>
    <w:rsid w:val="00327042"/>
    <w:rsid w:val="00327BD0"/>
    <w:rsid w:val="0033063F"/>
    <w:rsid w:val="003319B8"/>
    <w:rsid w:val="00333209"/>
    <w:rsid w:val="0034048B"/>
    <w:rsid w:val="003443CF"/>
    <w:rsid w:val="0034638F"/>
    <w:rsid w:val="00346647"/>
    <w:rsid w:val="0034768F"/>
    <w:rsid w:val="00352615"/>
    <w:rsid w:val="00352ECA"/>
    <w:rsid w:val="003550CD"/>
    <w:rsid w:val="00355201"/>
    <w:rsid w:val="00357B92"/>
    <w:rsid w:val="00367DE4"/>
    <w:rsid w:val="003745BD"/>
    <w:rsid w:val="00375555"/>
    <w:rsid w:val="00377429"/>
    <w:rsid w:val="003805BB"/>
    <w:rsid w:val="00380777"/>
    <w:rsid w:val="0038258E"/>
    <w:rsid w:val="003874BD"/>
    <w:rsid w:val="00391D35"/>
    <w:rsid w:val="00392886"/>
    <w:rsid w:val="00394C8F"/>
    <w:rsid w:val="003A20E6"/>
    <w:rsid w:val="003A3927"/>
    <w:rsid w:val="003A5B3E"/>
    <w:rsid w:val="003A734B"/>
    <w:rsid w:val="003B678B"/>
    <w:rsid w:val="003C0DCA"/>
    <w:rsid w:val="003C1BA9"/>
    <w:rsid w:val="003C1D40"/>
    <w:rsid w:val="003C2D6C"/>
    <w:rsid w:val="003C3466"/>
    <w:rsid w:val="003C39AC"/>
    <w:rsid w:val="003D305E"/>
    <w:rsid w:val="003E227E"/>
    <w:rsid w:val="003E30F6"/>
    <w:rsid w:val="003E374A"/>
    <w:rsid w:val="003E389E"/>
    <w:rsid w:val="003E5054"/>
    <w:rsid w:val="003E7682"/>
    <w:rsid w:val="003F7679"/>
    <w:rsid w:val="003F7BA5"/>
    <w:rsid w:val="00402BA4"/>
    <w:rsid w:val="004030A5"/>
    <w:rsid w:val="00403FA0"/>
    <w:rsid w:val="0040674E"/>
    <w:rsid w:val="00406BD3"/>
    <w:rsid w:val="00412A23"/>
    <w:rsid w:val="00412BCC"/>
    <w:rsid w:val="00420875"/>
    <w:rsid w:val="0042159E"/>
    <w:rsid w:val="00422560"/>
    <w:rsid w:val="0042549E"/>
    <w:rsid w:val="00425B28"/>
    <w:rsid w:val="00426EC7"/>
    <w:rsid w:val="00427F73"/>
    <w:rsid w:val="00431769"/>
    <w:rsid w:val="00432FC7"/>
    <w:rsid w:val="004330C0"/>
    <w:rsid w:val="00437B91"/>
    <w:rsid w:val="00440F8F"/>
    <w:rsid w:val="00441965"/>
    <w:rsid w:val="00447808"/>
    <w:rsid w:val="00460CA8"/>
    <w:rsid w:val="0046226C"/>
    <w:rsid w:val="0046490D"/>
    <w:rsid w:val="004658EE"/>
    <w:rsid w:val="00466C08"/>
    <w:rsid w:val="00466CDF"/>
    <w:rsid w:val="004675EF"/>
    <w:rsid w:val="0047162F"/>
    <w:rsid w:val="00472A4F"/>
    <w:rsid w:val="00474795"/>
    <w:rsid w:val="004747D5"/>
    <w:rsid w:val="00477355"/>
    <w:rsid w:val="00480231"/>
    <w:rsid w:val="00485DDB"/>
    <w:rsid w:val="00490643"/>
    <w:rsid w:val="004917F9"/>
    <w:rsid w:val="004918E5"/>
    <w:rsid w:val="00492638"/>
    <w:rsid w:val="00492DAC"/>
    <w:rsid w:val="00494467"/>
    <w:rsid w:val="00494BB8"/>
    <w:rsid w:val="00495FC8"/>
    <w:rsid w:val="004A1CA6"/>
    <w:rsid w:val="004A1D6A"/>
    <w:rsid w:val="004A5BB5"/>
    <w:rsid w:val="004A5D10"/>
    <w:rsid w:val="004A7033"/>
    <w:rsid w:val="004B5C2F"/>
    <w:rsid w:val="004B697F"/>
    <w:rsid w:val="004B7998"/>
    <w:rsid w:val="004C1D2A"/>
    <w:rsid w:val="004C3E94"/>
    <w:rsid w:val="004C5167"/>
    <w:rsid w:val="004C69B2"/>
    <w:rsid w:val="004D18DA"/>
    <w:rsid w:val="004D598A"/>
    <w:rsid w:val="004D6786"/>
    <w:rsid w:val="004D7189"/>
    <w:rsid w:val="004D726C"/>
    <w:rsid w:val="004E0680"/>
    <w:rsid w:val="004E158F"/>
    <w:rsid w:val="004E1BB3"/>
    <w:rsid w:val="004F1313"/>
    <w:rsid w:val="004F74FC"/>
    <w:rsid w:val="004F7C61"/>
    <w:rsid w:val="004F7E04"/>
    <w:rsid w:val="00501281"/>
    <w:rsid w:val="00501B92"/>
    <w:rsid w:val="00501FD3"/>
    <w:rsid w:val="00504285"/>
    <w:rsid w:val="0050489F"/>
    <w:rsid w:val="00506369"/>
    <w:rsid w:val="005073A7"/>
    <w:rsid w:val="00510FCA"/>
    <w:rsid w:val="0051324B"/>
    <w:rsid w:val="00513A86"/>
    <w:rsid w:val="005147FC"/>
    <w:rsid w:val="00514FC3"/>
    <w:rsid w:val="00515158"/>
    <w:rsid w:val="00515FA3"/>
    <w:rsid w:val="005165AF"/>
    <w:rsid w:val="005166D7"/>
    <w:rsid w:val="00524ADE"/>
    <w:rsid w:val="005261AD"/>
    <w:rsid w:val="00526FF8"/>
    <w:rsid w:val="00530135"/>
    <w:rsid w:val="00531751"/>
    <w:rsid w:val="00532DBA"/>
    <w:rsid w:val="0053724E"/>
    <w:rsid w:val="0054046D"/>
    <w:rsid w:val="00540E79"/>
    <w:rsid w:val="00542629"/>
    <w:rsid w:val="00544519"/>
    <w:rsid w:val="005520F5"/>
    <w:rsid w:val="0055210A"/>
    <w:rsid w:val="0055246A"/>
    <w:rsid w:val="00553BAF"/>
    <w:rsid w:val="0055454C"/>
    <w:rsid w:val="00554F9E"/>
    <w:rsid w:val="005553A3"/>
    <w:rsid w:val="00563E80"/>
    <w:rsid w:val="00566011"/>
    <w:rsid w:val="005711F2"/>
    <w:rsid w:val="00574D65"/>
    <w:rsid w:val="005762BB"/>
    <w:rsid w:val="005765DF"/>
    <w:rsid w:val="00577CE6"/>
    <w:rsid w:val="00580658"/>
    <w:rsid w:val="005829CC"/>
    <w:rsid w:val="00583F57"/>
    <w:rsid w:val="00584C0A"/>
    <w:rsid w:val="00590CDF"/>
    <w:rsid w:val="00591628"/>
    <w:rsid w:val="005918F3"/>
    <w:rsid w:val="005965C2"/>
    <w:rsid w:val="00597A5E"/>
    <w:rsid w:val="005A0A7C"/>
    <w:rsid w:val="005A0DD0"/>
    <w:rsid w:val="005A27A8"/>
    <w:rsid w:val="005A6A06"/>
    <w:rsid w:val="005A6ECF"/>
    <w:rsid w:val="005A73C4"/>
    <w:rsid w:val="005B1707"/>
    <w:rsid w:val="005B34BD"/>
    <w:rsid w:val="005B4A71"/>
    <w:rsid w:val="005B4BAD"/>
    <w:rsid w:val="005B6AD5"/>
    <w:rsid w:val="005B76A8"/>
    <w:rsid w:val="005C3176"/>
    <w:rsid w:val="005C4889"/>
    <w:rsid w:val="005C69E7"/>
    <w:rsid w:val="005C6EE4"/>
    <w:rsid w:val="005C7922"/>
    <w:rsid w:val="005D04BB"/>
    <w:rsid w:val="005D09D6"/>
    <w:rsid w:val="005D42E7"/>
    <w:rsid w:val="005D4592"/>
    <w:rsid w:val="005D55DA"/>
    <w:rsid w:val="005D62CB"/>
    <w:rsid w:val="005E2669"/>
    <w:rsid w:val="005E26B1"/>
    <w:rsid w:val="005E605C"/>
    <w:rsid w:val="005F365B"/>
    <w:rsid w:val="005F46B0"/>
    <w:rsid w:val="005F5B64"/>
    <w:rsid w:val="005F5D6D"/>
    <w:rsid w:val="005F5E99"/>
    <w:rsid w:val="00600C72"/>
    <w:rsid w:val="00600CA0"/>
    <w:rsid w:val="006063E6"/>
    <w:rsid w:val="00606FBC"/>
    <w:rsid w:val="00607414"/>
    <w:rsid w:val="00610386"/>
    <w:rsid w:val="006104DC"/>
    <w:rsid w:val="00611DD9"/>
    <w:rsid w:val="00612B6C"/>
    <w:rsid w:val="00612DAB"/>
    <w:rsid w:val="00613246"/>
    <w:rsid w:val="00614062"/>
    <w:rsid w:val="00623588"/>
    <w:rsid w:val="006246BF"/>
    <w:rsid w:val="00626BEB"/>
    <w:rsid w:val="00633FC0"/>
    <w:rsid w:val="006341BE"/>
    <w:rsid w:val="00637DA5"/>
    <w:rsid w:val="00642C79"/>
    <w:rsid w:val="00645FA8"/>
    <w:rsid w:val="00647A32"/>
    <w:rsid w:val="00647BD4"/>
    <w:rsid w:val="00653258"/>
    <w:rsid w:val="006553F2"/>
    <w:rsid w:val="00656CEE"/>
    <w:rsid w:val="00657446"/>
    <w:rsid w:val="0066480B"/>
    <w:rsid w:val="00666806"/>
    <w:rsid w:val="00670469"/>
    <w:rsid w:val="0067071C"/>
    <w:rsid w:val="00674FEA"/>
    <w:rsid w:val="00675FD3"/>
    <w:rsid w:val="00676558"/>
    <w:rsid w:val="00677777"/>
    <w:rsid w:val="00677AFC"/>
    <w:rsid w:val="00681EE0"/>
    <w:rsid w:val="0068341F"/>
    <w:rsid w:val="00685A31"/>
    <w:rsid w:val="006901CE"/>
    <w:rsid w:val="00694A14"/>
    <w:rsid w:val="00696D62"/>
    <w:rsid w:val="00697F73"/>
    <w:rsid w:val="006A24EB"/>
    <w:rsid w:val="006A2821"/>
    <w:rsid w:val="006A2CBB"/>
    <w:rsid w:val="006A2F6A"/>
    <w:rsid w:val="006A34FA"/>
    <w:rsid w:val="006A4F57"/>
    <w:rsid w:val="006A65F3"/>
    <w:rsid w:val="006A79E2"/>
    <w:rsid w:val="006B3D18"/>
    <w:rsid w:val="006B4A04"/>
    <w:rsid w:val="006C0E31"/>
    <w:rsid w:val="006C39D4"/>
    <w:rsid w:val="006C4232"/>
    <w:rsid w:val="006C5BC0"/>
    <w:rsid w:val="006C79A4"/>
    <w:rsid w:val="006D694B"/>
    <w:rsid w:val="006D742C"/>
    <w:rsid w:val="006E40D5"/>
    <w:rsid w:val="006E54E4"/>
    <w:rsid w:val="006E5DD9"/>
    <w:rsid w:val="006E6DC8"/>
    <w:rsid w:val="006E710F"/>
    <w:rsid w:val="006F150F"/>
    <w:rsid w:val="006F18B4"/>
    <w:rsid w:val="006F254C"/>
    <w:rsid w:val="006F3588"/>
    <w:rsid w:val="00702E18"/>
    <w:rsid w:val="00704031"/>
    <w:rsid w:val="00704096"/>
    <w:rsid w:val="00707204"/>
    <w:rsid w:val="0071096C"/>
    <w:rsid w:val="00711767"/>
    <w:rsid w:val="00711FEA"/>
    <w:rsid w:val="00712D19"/>
    <w:rsid w:val="007132B6"/>
    <w:rsid w:val="00715A7B"/>
    <w:rsid w:val="007160E3"/>
    <w:rsid w:val="0071729A"/>
    <w:rsid w:val="00721272"/>
    <w:rsid w:val="0072563C"/>
    <w:rsid w:val="007258E4"/>
    <w:rsid w:val="00727660"/>
    <w:rsid w:val="00730223"/>
    <w:rsid w:val="00732F03"/>
    <w:rsid w:val="00734AB8"/>
    <w:rsid w:val="00734D09"/>
    <w:rsid w:val="0074543B"/>
    <w:rsid w:val="00745B22"/>
    <w:rsid w:val="0074677F"/>
    <w:rsid w:val="007538F2"/>
    <w:rsid w:val="00754BCF"/>
    <w:rsid w:val="0076017F"/>
    <w:rsid w:val="0077184A"/>
    <w:rsid w:val="00771E2C"/>
    <w:rsid w:val="0077403F"/>
    <w:rsid w:val="0077554F"/>
    <w:rsid w:val="00780F02"/>
    <w:rsid w:val="0078420B"/>
    <w:rsid w:val="00787ED5"/>
    <w:rsid w:val="00787F90"/>
    <w:rsid w:val="00791EC2"/>
    <w:rsid w:val="00793813"/>
    <w:rsid w:val="0079607C"/>
    <w:rsid w:val="00796B9B"/>
    <w:rsid w:val="007A2E52"/>
    <w:rsid w:val="007A61CB"/>
    <w:rsid w:val="007A6E52"/>
    <w:rsid w:val="007A74A5"/>
    <w:rsid w:val="007B1850"/>
    <w:rsid w:val="007B457B"/>
    <w:rsid w:val="007B52C9"/>
    <w:rsid w:val="007B6E6E"/>
    <w:rsid w:val="007D2327"/>
    <w:rsid w:val="007D6841"/>
    <w:rsid w:val="007D76CF"/>
    <w:rsid w:val="007E01E6"/>
    <w:rsid w:val="007E795C"/>
    <w:rsid w:val="007E7BC2"/>
    <w:rsid w:val="007F0828"/>
    <w:rsid w:val="007F0F88"/>
    <w:rsid w:val="007F73C1"/>
    <w:rsid w:val="00802743"/>
    <w:rsid w:val="00804CEB"/>
    <w:rsid w:val="008116F4"/>
    <w:rsid w:val="00814751"/>
    <w:rsid w:val="008233A2"/>
    <w:rsid w:val="008244E8"/>
    <w:rsid w:val="00832BBA"/>
    <w:rsid w:val="00835891"/>
    <w:rsid w:val="008359F2"/>
    <w:rsid w:val="00837945"/>
    <w:rsid w:val="008408DC"/>
    <w:rsid w:val="00843F50"/>
    <w:rsid w:val="00844E60"/>
    <w:rsid w:val="008527ED"/>
    <w:rsid w:val="00852DD2"/>
    <w:rsid w:val="00852E1B"/>
    <w:rsid w:val="0085386F"/>
    <w:rsid w:val="00855B3C"/>
    <w:rsid w:val="008703D7"/>
    <w:rsid w:val="008711C9"/>
    <w:rsid w:val="008717D8"/>
    <w:rsid w:val="008728D4"/>
    <w:rsid w:val="0087396B"/>
    <w:rsid w:val="00874C93"/>
    <w:rsid w:val="0087561C"/>
    <w:rsid w:val="0087751A"/>
    <w:rsid w:val="00877916"/>
    <w:rsid w:val="0087791F"/>
    <w:rsid w:val="00877AB7"/>
    <w:rsid w:val="00880B8B"/>
    <w:rsid w:val="00882D58"/>
    <w:rsid w:val="0088467E"/>
    <w:rsid w:val="00890037"/>
    <w:rsid w:val="008942C6"/>
    <w:rsid w:val="008955EB"/>
    <w:rsid w:val="008A0B9F"/>
    <w:rsid w:val="008A1AD1"/>
    <w:rsid w:val="008A35FA"/>
    <w:rsid w:val="008A57A5"/>
    <w:rsid w:val="008A5DA7"/>
    <w:rsid w:val="008A7072"/>
    <w:rsid w:val="008B263C"/>
    <w:rsid w:val="008B42C4"/>
    <w:rsid w:val="008B4D3E"/>
    <w:rsid w:val="008B5A5B"/>
    <w:rsid w:val="008B5DEB"/>
    <w:rsid w:val="008C34BB"/>
    <w:rsid w:val="008C3A34"/>
    <w:rsid w:val="008C5A06"/>
    <w:rsid w:val="008C5B08"/>
    <w:rsid w:val="008C5BBF"/>
    <w:rsid w:val="008D24DB"/>
    <w:rsid w:val="008D27AA"/>
    <w:rsid w:val="008D2969"/>
    <w:rsid w:val="008D33EF"/>
    <w:rsid w:val="008D5B63"/>
    <w:rsid w:val="008E3736"/>
    <w:rsid w:val="008E41FB"/>
    <w:rsid w:val="008E4898"/>
    <w:rsid w:val="008E5674"/>
    <w:rsid w:val="008E6B4E"/>
    <w:rsid w:val="008F2C62"/>
    <w:rsid w:val="008F36B5"/>
    <w:rsid w:val="008F6EB7"/>
    <w:rsid w:val="008F7F0F"/>
    <w:rsid w:val="00903BBF"/>
    <w:rsid w:val="00905314"/>
    <w:rsid w:val="00910586"/>
    <w:rsid w:val="00914E45"/>
    <w:rsid w:val="0091576A"/>
    <w:rsid w:val="00915E81"/>
    <w:rsid w:val="0091741B"/>
    <w:rsid w:val="009209F3"/>
    <w:rsid w:val="009219B8"/>
    <w:rsid w:val="00923423"/>
    <w:rsid w:val="009240F2"/>
    <w:rsid w:val="009260A2"/>
    <w:rsid w:val="009303CF"/>
    <w:rsid w:val="00930BD9"/>
    <w:rsid w:val="00933015"/>
    <w:rsid w:val="009406FA"/>
    <w:rsid w:val="00941037"/>
    <w:rsid w:val="00941732"/>
    <w:rsid w:val="009428A3"/>
    <w:rsid w:val="00943025"/>
    <w:rsid w:val="00947593"/>
    <w:rsid w:val="00950D4F"/>
    <w:rsid w:val="009520E8"/>
    <w:rsid w:val="009538F8"/>
    <w:rsid w:val="00954749"/>
    <w:rsid w:val="00954E34"/>
    <w:rsid w:val="00955393"/>
    <w:rsid w:val="00955AD9"/>
    <w:rsid w:val="00955C4F"/>
    <w:rsid w:val="00961E83"/>
    <w:rsid w:val="0096363E"/>
    <w:rsid w:val="009655DC"/>
    <w:rsid w:val="0096590A"/>
    <w:rsid w:val="0096635F"/>
    <w:rsid w:val="00970C91"/>
    <w:rsid w:val="009713FB"/>
    <w:rsid w:val="00971636"/>
    <w:rsid w:val="009725AE"/>
    <w:rsid w:val="00977ABC"/>
    <w:rsid w:val="009825C1"/>
    <w:rsid w:val="009838EA"/>
    <w:rsid w:val="00983AA2"/>
    <w:rsid w:val="009853C6"/>
    <w:rsid w:val="009878CE"/>
    <w:rsid w:val="009945AC"/>
    <w:rsid w:val="009976C5"/>
    <w:rsid w:val="0099771B"/>
    <w:rsid w:val="009A2D88"/>
    <w:rsid w:val="009A378A"/>
    <w:rsid w:val="009B102F"/>
    <w:rsid w:val="009B16C2"/>
    <w:rsid w:val="009B7C9F"/>
    <w:rsid w:val="009C0C55"/>
    <w:rsid w:val="009C0C87"/>
    <w:rsid w:val="009C0E78"/>
    <w:rsid w:val="009C10C2"/>
    <w:rsid w:val="009C121A"/>
    <w:rsid w:val="009C1EE2"/>
    <w:rsid w:val="009C3894"/>
    <w:rsid w:val="009C49B9"/>
    <w:rsid w:val="009C519E"/>
    <w:rsid w:val="009C6ECC"/>
    <w:rsid w:val="009D1E1E"/>
    <w:rsid w:val="009D2DA8"/>
    <w:rsid w:val="009D4CA9"/>
    <w:rsid w:val="009D52A5"/>
    <w:rsid w:val="009D7071"/>
    <w:rsid w:val="009D7870"/>
    <w:rsid w:val="009E45A5"/>
    <w:rsid w:val="009E6001"/>
    <w:rsid w:val="009E7BB9"/>
    <w:rsid w:val="009F24F3"/>
    <w:rsid w:val="009F43E6"/>
    <w:rsid w:val="009F57FE"/>
    <w:rsid w:val="009F71FA"/>
    <w:rsid w:val="009F7925"/>
    <w:rsid w:val="00A00C20"/>
    <w:rsid w:val="00A0180C"/>
    <w:rsid w:val="00A01CCD"/>
    <w:rsid w:val="00A07A0A"/>
    <w:rsid w:val="00A1096A"/>
    <w:rsid w:val="00A15B14"/>
    <w:rsid w:val="00A213BE"/>
    <w:rsid w:val="00A22007"/>
    <w:rsid w:val="00A24613"/>
    <w:rsid w:val="00A24C28"/>
    <w:rsid w:val="00A263FC"/>
    <w:rsid w:val="00A266A6"/>
    <w:rsid w:val="00A278C0"/>
    <w:rsid w:val="00A31675"/>
    <w:rsid w:val="00A34012"/>
    <w:rsid w:val="00A347D6"/>
    <w:rsid w:val="00A353AD"/>
    <w:rsid w:val="00A36A0B"/>
    <w:rsid w:val="00A37F83"/>
    <w:rsid w:val="00A54DDF"/>
    <w:rsid w:val="00A55BFD"/>
    <w:rsid w:val="00A60304"/>
    <w:rsid w:val="00A61379"/>
    <w:rsid w:val="00A6156A"/>
    <w:rsid w:val="00A66197"/>
    <w:rsid w:val="00A677D0"/>
    <w:rsid w:val="00A70D5B"/>
    <w:rsid w:val="00A7418C"/>
    <w:rsid w:val="00A75CA2"/>
    <w:rsid w:val="00A76E4D"/>
    <w:rsid w:val="00A77521"/>
    <w:rsid w:val="00A77A4D"/>
    <w:rsid w:val="00A84056"/>
    <w:rsid w:val="00A917C5"/>
    <w:rsid w:val="00A91F30"/>
    <w:rsid w:val="00A9587D"/>
    <w:rsid w:val="00A95893"/>
    <w:rsid w:val="00A95BA1"/>
    <w:rsid w:val="00A96300"/>
    <w:rsid w:val="00A96F18"/>
    <w:rsid w:val="00A97653"/>
    <w:rsid w:val="00AA20E2"/>
    <w:rsid w:val="00AA2D47"/>
    <w:rsid w:val="00AA4EE7"/>
    <w:rsid w:val="00AA66E7"/>
    <w:rsid w:val="00AA74E0"/>
    <w:rsid w:val="00AB5275"/>
    <w:rsid w:val="00AB5920"/>
    <w:rsid w:val="00AB76BE"/>
    <w:rsid w:val="00AC1163"/>
    <w:rsid w:val="00AC216F"/>
    <w:rsid w:val="00AC7301"/>
    <w:rsid w:val="00AD1B9D"/>
    <w:rsid w:val="00AD27D2"/>
    <w:rsid w:val="00AD31D6"/>
    <w:rsid w:val="00AD31DE"/>
    <w:rsid w:val="00AD485E"/>
    <w:rsid w:val="00AE145E"/>
    <w:rsid w:val="00AE1D61"/>
    <w:rsid w:val="00AE2976"/>
    <w:rsid w:val="00AE58A8"/>
    <w:rsid w:val="00AF1A3F"/>
    <w:rsid w:val="00AF1DE2"/>
    <w:rsid w:val="00AF3D59"/>
    <w:rsid w:val="00AF509C"/>
    <w:rsid w:val="00AF5712"/>
    <w:rsid w:val="00AF62C9"/>
    <w:rsid w:val="00B00D46"/>
    <w:rsid w:val="00B04FB4"/>
    <w:rsid w:val="00B104C9"/>
    <w:rsid w:val="00B10C20"/>
    <w:rsid w:val="00B11D26"/>
    <w:rsid w:val="00B16BFD"/>
    <w:rsid w:val="00B30DA1"/>
    <w:rsid w:val="00B354A4"/>
    <w:rsid w:val="00B37A71"/>
    <w:rsid w:val="00B40ABD"/>
    <w:rsid w:val="00B40BFF"/>
    <w:rsid w:val="00B41117"/>
    <w:rsid w:val="00B42F49"/>
    <w:rsid w:val="00B43373"/>
    <w:rsid w:val="00B43C52"/>
    <w:rsid w:val="00B512A4"/>
    <w:rsid w:val="00B51E3D"/>
    <w:rsid w:val="00B5668B"/>
    <w:rsid w:val="00B57BC2"/>
    <w:rsid w:val="00B63AA7"/>
    <w:rsid w:val="00B675FF"/>
    <w:rsid w:val="00B67D39"/>
    <w:rsid w:val="00B67D69"/>
    <w:rsid w:val="00B7165E"/>
    <w:rsid w:val="00B71790"/>
    <w:rsid w:val="00B72F18"/>
    <w:rsid w:val="00B75198"/>
    <w:rsid w:val="00B8116D"/>
    <w:rsid w:val="00B83396"/>
    <w:rsid w:val="00B84233"/>
    <w:rsid w:val="00B859F5"/>
    <w:rsid w:val="00B86F1E"/>
    <w:rsid w:val="00B9399C"/>
    <w:rsid w:val="00B946D7"/>
    <w:rsid w:val="00B94822"/>
    <w:rsid w:val="00BA18A6"/>
    <w:rsid w:val="00BA1907"/>
    <w:rsid w:val="00BA1FD4"/>
    <w:rsid w:val="00BA2DC3"/>
    <w:rsid w:val="00BA5321"/>
    <w:rsid w:val="00BA5F48"/>
    <w:rsid w:val="00BA6BD0"/>
    <w:rsid w:val="00BA7EDA"/>
    <w:rsid w:val="00BB31B7"/>
    <w:rsid w:val="00BB36A4"/>
    <w:rsid w:val="00BB3BC6"/>
    <w:rsid w:val="00BB4ACD"/>
    <w:rsid w:val="00BB50C4"/>
    <w:rsid w:val="00BB62E3"/>
    <w:rsid w:val="00BC2766"/>
    <w:rsid w:val="00BC4910"/>
    <w:rsid w:val="00BC5697"/>
    <w:rsid w:val="00BE153C"/>
    <w:rsid w:val="00BE24A8"/>
    <w:rsid w:val="00BE454A"/>
    <w:rsid w:val="00BE4FAA"/>
    <w:rsid w:val="00BE51B5"/>
    <w:rsid w:val="00BE55CC"/>
    <w:rsid w:val="00BE7609"/>
    <w:rsid w:val="00BF0226"/>
    <w:rsid w:val="00BF0946"/>
    <w:rsid w:val="00BF1B8F"/>
    <w:rsid w:val="00BF1CA5"/>
    <w:rsid w:val="00BF32B4"/>
    <w:rsid w:val="00BF395B"/>
    <w:rsid w:val="00BF531E"/>
    <w:rsid w:val="00BF73C5"/>
    <w:rsid w:val="00C00D6C"/>
    <w:rsid w:val="00C0450F"/>
    <w:rsid w:val="00C06B11"/>
    <w:rsid w:val="00C1142F"/>
    <w:rsid w:val="00C11ED4"/>
    <w:rsid w:val="00C12458"/>
    <w:rsid w:val="00C13CAF"/>
    <w:rsid w:val="00C225D0"/>
    <w:rsid w:val="00C227D1"/>
    <w:rsid w:val="00C24205"/>
    <w:rsid w:val="00C2721F"/>
    <w:rsid w:val="00C33F85"/>
    <w:rsid w:val="00C357EA"/>
    <w:rsid w:val="00C365DC"/>
    <w:rsid w:val="00C36E5A"/>
    <w:rsid w:val="00C4170F"/>
    <w:rsid w:val="00C44874"/>
    <w:rsid w:val="00C52476"/>
    <w:rsid w:val="00C555B1"/>
    <w:rsid w:val="00C57160"/>
    <w:rsid w:val="00C57C3B"/>
    <w:rsid w:val="00C60624"/>
    <w:rsid w:val="00C63CE5"/>
    <w:rsid w:val="00C70E33"/>
    <w:rsid w:val="00C71320"/>
    <w:rsid w:val="00C766AB"/>
    <w:rsid w:val="00C80F82"/>
    <w:rsid w:val="00C81EDA"/>
    <w:rsid w:val="00C87168"/>
    <w:rsid w:val="00C91F68"/>
    <w:rsid w:val="00C9428B"/>
    <w:rsid w:val="00C96310"/>
    <w:rsid w:val="00C9653E"/>
    <w:rsid w:val="00CA1168"/>
    <w:rsid w:val="00CA23D6"/>
    <w:rsid w:val="00CA28A7"/>
    <w:rsid w:val="00CA30D4"/>
    <w:rsid w:val="00CA5580"/>
    <w:rsid w:val="00CA59D5"/>
    <w:rsid w:val="00CA6F30"/>
    <w:rsid w:val="00CA789B"/>
    <w:rsid w:val="00CA7998"/>
    <w:rsid w:val="00CB0BAA"/>
    <w:rsid w:val="00CB2DF1"/>
    <w:rsid w:val="00CB5BF2"/>
    <w:rsid w:val="00CC150A"/>
    <w:rsid w:val="00CC285F"/>
    <w:rsid w:val="00CC2A40"/>
    <w:rsid w:val="00CC63AC"/>
    <w:rsid w:val="00CD0C0A"/>
    <w:rsid w:val="00CD5640"/>
    <w:rsid w:val="00CD5EAD"/>
    <w:rsid w:val="00CD7250"/>
    <w:rsid w:val="00CE11C6"/>
    <w:rsid w:val="00CE1255"/>
    <w:rsid w:val="00CE26F2"/>
    <w:rsid w:val="00CE33B4"/>
    <w:rsid w:val="00CE37A5"/>
    <w:rsid w:val="00CF035F"/>
    <w:rsid w:val="00CF15E0"/>
    <w:rsid w:val="00CF5E76"/>
    <w:rsid w:val="00CF70CD"/>
    <w:rsid w:val="00D00D2C"/>
    <w:rsid w:val="00D0205D"/>
    <w:rsid w:val="00D021AF"/>
    <w:rsid w:val="00D033C9"/>
    <w:rsid w:val="00D0519B"/>
    <w:rsid w:val="00D145D0"/>
    <w:rsid w:val="00D165B9"/>
    <w:rsid w:val="00D20350"/>
    <w:rsid w:val="00D21E76"/>
    <w:rsid w:val="00D23579"/>
    <w:rsid w:val="00D237CB"/>
    <w:rsid w:val="00D27DCD"/>
    <w:rsid w:val="00D30463"/>
    <w:rsid w:val="00D30735"/>
    <w:rsid w:val="00D32111"/>
    <w:rsid w:val="00D354A5"/>
    <w:rsid w:val="00D3595C"/>
    <w:rsid w:val="00D372F2"/>
    <w:rsid w:val="00D416D2"/>
    <w:rsid w:val="00D42C99"/>
    <w:rsid w:val="00D452A0"/>
    <w:rsid w:val="00D45D6D"/>
    <w:rsid w:val="00D466CF"/>
    <w:rsid w:val="00D46944"/>
    <w:rsid w:val="00D5152E"/>
    <w:rsid w:val="00D522AC"/>
    <w:rsid w:val="00D565AC"/>
    <w:rsid w:val="00D57A8C"/>
    <w:rsid w:val="00D60448"/>
    <w:rsid w:val="00D6207E"/>
    <w:rsid w:val="00D6228E"/>
    <w:rsid w:val="00D63570"/>
    <w:rsid w:val="00D64074"/>
    <w:rsid w:val="00D642E5"/>
    <w:rsid w:val="00D71079"/>
    <w:rsid w:val="00D81C3A"/>
    <w:rsid w:val="00D81C8E"/>
    <w:rsid w:val="00D83B72"/>
    <w:rsid w:val="00D84CF1"/>
    <w:rsid w:val="00D85CF0"/>
    <w:rsid w:val="00D868E4"/>
    <w:rsid w:val="00D87989"/>
    <w:rsid w:val="00D92179"/>
    <w:rsid w:val="00D92B19"/>
    <w:rsid w:val="00D93DEB"/>
    <w:rsid w:val="00D96A56"/>
    <w:rsid w:val="00D97F0D"/>
    <w:rsid w:val="00DA4501"/>
    <w:rsid w:val="00DA51C3"/>
    <w:rsid w:val="00DA5967"/>
    <w:rsid w:val="00DA6FEC"/>
    <w:rsid w:val="00DB2307"/>
    <w:rsid w:val="00DB5588"/>
    <w:rsid w:val="00DB7E5D"/>
    <w:rsid w:val="00DC1220"/>
    <w:rsid w:val="00DC1E2C"/>
    <w:rsid w:val="00DC2EF9"/>
    <w:rsid w:val="00DC3087"/>
    <w:rsid w:val="00DC3390"/>
    <w:rsid w:val="00DC3C1D"/>
    <w:rsid w:val="00DC6A1D"/>
    <w:rsid w:val="00DD08A1"/>
    <w:rsid w:val="00DD10F8"/>
    <w:rsid w:val="00DD65A6"/>
    <w:rsid w:val="00DE50AF"/>
    <w:rsid w:val="00DF049B"/>
    <w:rsid w:val="00DF1602"/>
    <w:rsid w:val="00DF626E"/>
    <w:rsid w:val="00E01F0E"/>
    <w:rsid w:val="00E03E34"/>
    <w:rsid w:val="00E040B3"/>
    <w:rsid w:val="00E041B8"/>
    <w:rsid w:val="00E05843"/>
    <w:rsid w:val="00E10B50"/>
    <w:rsid w:val="00E10C1D"/>
    <w:rsid w:val="00E1104E"/>
    <w:rsid w:val="00E1263B"/>
    <w:rsid w:val="00E14FC8"/>
    <w:rsid w:val="00E160F3"/>
    <w:rsid w:val="00E20224"/>
    <w:rsid w:val="00E21545"/>
    <w:rsid w:val="00E21D32"/>
    <w:rsid w:val="00E22D8D"/>
    <w:rsid w:val="00E249F0"/>
    <w:rsid w:val="00E25152"/>
    <w:rsid w:val="00E251B5"/>
    <w:rsid w:val="00E266B8"/>
    <w:rsid w:val="00E304F9"/>
    <w:rsid w:val="00E30FC7"/>
    <w:rsid w:val="00E35770"/>
    <w:rsid w:val="00E4595C"/>
    <w:rsid w:val="00E46911"/>
    <w:rsid w:val="00E5191D"/>
    <w:rsid w:val="00E546AD"/>
    <w:rsid w:val="00E55E50"/>
    <w:rsid w:val="00E57E90"/>
    <w:rsid w:val="00E60DAC"/>
    <w:rsid w:val="00E63615"/>
    <w:rsid w:val="00E6399F"/>
    <w:rsid w:val="00E63E9D"/>
    <w:rsid w:val="00E70627"/>
    <w:rsid w:val="00E72D64"/>
    <w:rsid w:val="00E748FE"/>
    <w:rsid w:val="00E81D38"/>
    <w:rsid w:val="00E87A81"/>
    <w:rsid w:val="00E954ED"/>
    <w:rsid w:val="00E96B22"/>
    <w:rsid w:val="00E9726A"/>
    <w:rsid w:val="00EA2945"/>
    <w:rsid w:val="00EA3AB9"/>
    <w:rsid w:val="00EA4DB9"/>
    <w:rsid w:val="00EA66D6"/>
    <w:rsid w:val="00EA77FF"/>
    <w:rsid w:val="00EB386A"/>
    <w:rsid w:val="00EB69D9"/>
    <w:rsid w:val="00EB74EE"/>
    <w:rsid w:val="00EC00E9"/>
    <w:rsid w:val="00EC0DBC"/>
    <w:rsid w:val="00EC4E01"/>
    <w:rsid w:val="00EC693D"/>
    <w:rsid w:val="00EC797D"/>
    <w:rsid w:val="00ED0040"/>
    <w:rsid w:val="00ED4AB8"/>
    <w:rsid w:val="00ED67E4"/>
    <w:rsid w:val="00ED6F7C"/>
    <w:rsid w:val="00EE02B9"/>
    <w:rsid w:val="00EE7F6E"/>
    <w:rsid w:val="00EF2648"/>
    <w:rsid w:val="00EF2833"/>
    <w:rsid w:val="00EF33F9"/>
    <w:rsid w:val="00EF42C3"/>
    <w:rsid w:val="00EF4817"/>
    <w:rsid w:val="00EF677C"/>
    <w:rsid w:val="00EF6D3F"/>
    <w:rsid w:val="00EF6F01"/>
    <w:rsid w:val="00F0164C"/>
    <w:rsid w:val="00F017A2"/>
    <w:rsid w:val="00F01C80"/>
    <w:rsid w:val="00F113CC"/>
    <w:rsid w:val="00F1318E"/>
    <w:rsid w:val="00F165C4"/>
    <w:rsid w:val="00F17F40"/>
    <w:rsid w:val="00F21965"/>
    <w:rsid w:val="00F22303"/>
    <w:rsid w:val="00F24A18"/>
    <w:rsid w:val="00F27132"/>
    <w:rsid w:val="00F27BB7"/>
    <w:rsid w:val="00F317B1"/>
    <w:rsid w:val="00F3418F"/>
    <w:rsid w:val="00F37B6A"/>
    <w:rsid w:val="00F407EF"/>
    <w:rsid w:val="00F46619"/>
    <w:rsid w:val="00F46B99"/>
    <w:rsid w:val="00F50B0F"/>
    <w:rsid w:val="00F51C18"/>
    <w:rsid w:val="00F51DF7"/>
    <w:rsid w:val="00F577D9"/>
    <w:rsid w:val="00F63EDB"/>
    <w:rsid w:val="00F64AFE"/>
    <w:rsid w:val="00F64B2F"/>
    <w:rsid w:val="00F72EEB"/>
    <w:rsid w:val="00F73031"/>
    <w:rsid w:val="00F80F79"/>
    <w:rsid w:val="00F81EC0"/>
    <w:rsid w:val="00F86A29"/>
    <w:rsid w:val="00F86A3E"/>
    <w:rsid w:val="00F900B0"/>
    <w:rsid w:val="00F91931"/>
    <w:rsid w:val="00F919F8"/>
    <w:rsid w:val="00F92219"/>
    <w:rsid w:val="00F926F6"/>
    <w:rsid w:val="00F9516B"/>
    <w:rsid w:val="00F968F4"/>
    <w:rsid w:val="00FA1B1B"/>
    <w:rsid w:val="00FA21C8"/>
    <w:rsid w:val="00FA22A1"/>
    <w:rsid w:val="00FA250F"/>
    <w:rsid w:val="00FA5104"/>
    <w:rsid w:val="00FA681F"/>
    <w:rsid w:val="00FA7103"/>
    <w:rsid w:val="00FA7D0C"/>
    <w:rsid w:val="00FB0E64"/>
    <w:rsid w:val="00FB0EF7"/>
    <w:rsid w:val="00FB123E"/>
    <w:rsid w:val="00FB1508"/>
    <w:rsid w:val="00FB3E62"/>
    <w:rsid w:val="00FB49F6"/>
    <w:rsid w:val="00FB6A82"/>
    <w:rsid w:val="00FC0891"/>
    <w:rsid w:val="00FC3BD8"/>
    <w:rsid w:val="00FC691E"/>
    <w:rsid w:val="00FC6EC8"/>
    <w:rsid w:val="00FC737F"/>
    <w:rsid w:val="00FD0A5C"/>
    <w:rsid w:val="00FD404B"/>
    <w:rsid w:val="00FD4B2A"/>
    <w:rsid w:val="00FD7680"/>
    <w:rsid w:val="00FE0C35"/>
    <w:rsid w:val="00FE1A5E"/>
    <w:rsid w:val="00FE6411"/>
    <w:rsid w:val="00FF04F9"/>
    <w:rsid w:val="00FF0E3C"/>
    <w:rsid w:val="00FF1A40"/>
    <w:rsid w:val="00FF1E0E"/>
    <w:rsid w:val="00FF38E6"/>
    <w:rsid w:val="00FF4327"/>
    <w:rsid w:val="00FF55A0"/>
    <w:rsid w:val="00FF6F32"/>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C"/>
    <w:rPr>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iPriority w:val="9"/>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B40ABD"/>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11DD9"/>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E55CC"/>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209F3"/>
    <w:rPr>
      <w:rFonts w:asciiTheme="majorHAnsi" w:eastAsiaTheme="majorEastAsia" w:hAnsiTheme="majorHAnsi" w:cstheme="majorBidi"/>
      <w:b/>
      <w:bCs/>
      <w:color w:val="4F81BD" w:themeColor="accent1"/>
      <w:lang w:val="ro-RO"/>
    </w:rPr>
  </w:style>
  <w:style w:type="character" w:customStyle="1" w:styleId="Heading4Char">
    <w:name w:val="Heading 4 Char"/>
    <w:aliases w:val="H4 Char"/>
    <w:basedOn w:val="DefaultParagraphFont"/>
    <w:link w:val="Heading4"/>
    <w:rsid w:val="009209F3"/>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rsid w:val="009209F3"/>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link w:val="Heading6"/>
    <w:rsid w:val="009209F3"/>
    <w:rPr>
      <w:rFonts w:asciiTheme="majorHAnsi" w:eastAsiaTheme="majorEastAsia" w:hAnsiTheme="majorHAnsi" w:cstheme="majorBidi"/>
      <w:i/>
      <w:iCs/>
      <w:color w:val="243F60" w:themeColor="accent1" w:themeShade="7F"/>
      <w:lang w:val="ro-RO"/>
    </w:rPr>
  </w:style>
  <w:style w:type="character" w:customStyle="1" w:styleId="Heading7Char">
    <w:name w:val="Heading 7 Char"/>
    <w:aliases w:val="Heading 7 (do not use) Char"/>
    <w:basedOn w:val="DefaultParagraphFont"/>
    <w:link w:val="Heading7"/>
    <w:rsid w:val="009209F3"/>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rsid w:val="009209F3"/>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9209F3"/>
    <w:rPr>
      <w:rFonts w:asciiTheme="majorHAnsi" w:eastAsiaTheme="majorEastAsia" w:hAnsiTheme="majorHAnsi" w:cstheme="majorBidi"/>
      <w:i/>
      <w:iCs/>
      <w:color w:val="404040" w:themeColor="text1" w:themeTint="BF"/>
      <w:sz w:val="20"/>
      <w:szCs w:val="20"/>
      <w:lang w:val="ro-RO"/>
    </w:rPr>
  </w:style>
  <w:style w:type="paragraph" w:styleId="TOC1">
    <w:name w:val="toc 1"/>
    <w:basedOn w:val="Normal"/>
    <w:next w:val="Normal"/>
    <w:autoRedefine/>
    <w:uiPriority w:val="39"/>
    <w:unhideWhenUsed/>
    <w:qFormat/>
    <w:rsid w:val="009303CF"/>
    <w:pPr>
      <w:spacing w:before="120" w:after="120"/>
    </w:pPr>
    <w:rPr>
      <w:rFonts w:ascii="Calibri" w:hAnsi="Calibri"/>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basedOn w:val="DefaultParagraphFont"/>
    <w:uiPriority w:val="99"/>
    <w:unhideWhenUsed/>
    <w:rsid w:val="00BE55CC"/>
    <w:rPr>
      <w:color w:val="0000FF" w:themeColor="hyperlink"/>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6B5"/>
    <w:rPr>
      <w:lang w:val="en-US"/>
    </w:rPr>
  </w:style>
  <w:style w:type="character" w:styleId="CommentReference">
    <w:name w:val="annotation reference"/>
    <w:basedOn w:val="DefaultParagraphFont"/>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basedOn w:val="DefaultParagraphFont"/>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basedOn w:val="CommentTextChar"/>
    <w:link w:val="CommentSubject"/>
    <w:uiPriority w:val="99"/>
    <w:semiHidden/>
    <w:rsid w:val="0071729A"/>
    <w:rPr>
      <w:b/>
      <w:bCs/>
      <w:sz w:val="20"/>
      <w:szCs w:val="20"/>
      <w:lang w:val="en-US"/>
    </w:rPr>
  </w:style>
  <w:style w:type="paragraph" w:styleId="BalloonText">
    <w:name w:val="Balloon Text"/>
    <w:basedOn w:val="Normal"/>
    <w:link w:val="BalloonTextChar"/>
    <w:uiPriority w:val="99"/>
    <w:semiHidden/>
    <w:unhideWhenUsed/>
    <w:rsid w:val="0071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9A"/>
    <w:rPr>
      <w:rFonts w:ascii="Segoe UI" w:hAnsi="Segoe UI" w:cs="Segoe UI"/>
      <w:sz w:val="18"/>
      <w:szCs w:val="18"/>
      <w:lang w:val="en-US"/>
    </w:rPr>
  </w:style>
  <w:style w:type="paragraph" w:styleId="NormalWeb">
    <w:name w:val="Normal (Web)"/>
    <w:basedOn w:val="Normal"/>
    <w:uiPriority w:val="99"/>
    <w:semiHidden/>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914E45"/>
    <w:pPr>
      <w:spacing w:after="0" w:line="240" w:lineRule="auto"/>
    </w:pPr>
    <w:rPr>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TableGrid">
    <w:name w:val="Table Grid"/>
    <w:basedOn w:val="TableNormal"/>
    <w:uiPriority w:val="59"/>
    <w:rsid w:val="00E3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semiHidden/>
    <w:unhideWhenUsed/>
    <w:rsid w:val="00F64B2F"/>
    <w:pPr>
      <w:spacing w:after="0" w:line="240" w:lineRule="auto"/>
    </w:pPr>
    <w:rPr>
      <w:sz w:val="20"/>
      <w:szCs w:val="20"/>
    </w:rPr>
  </w:style>
  <w:style w:type="character" w:customStyle="1" w:styleId="FootnoteTextChar">
    <w:name w:val="Footnote Text Char"/>
    <w:basedOn w:val="DefaultParagraphFont"/>
    <w:link w:val="FootnoteText"/>
    <w:semiHidden/>
    <w:rsid w:val="00F64B2F"/>
    <w:rPr>
      <w:sz w:val="20"/>
      <w:szCs w:val="20"/>
      <w:lang w:val="ro-RO"/>
    </w:rPr>
  </w:style>
  <w:style w:type="character" w:styleId="FootnoteReference">
    <w:name w:val="footnote reference"/>
    <w:basedOn w:val="DefaultParagraphFont"/>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
    <w:link w:val="ListParagraph"/>
    <w:uiPriority w:val="34"/>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Theme="majorHAnsi" w:hAnsiTheme="majorHAnsi"/>
      <w:color w:val="365F91" w:themeColor="accent1" w:themeShade="BF"/>
      <w:sz w:val="28"/>
      <w:lang w:val="en-US" w:eastAsia="ja-JP"/>
    </w:rPr>
  </w:style>
  <w:style w:type="paragraph" w:customStyle="1" w:styleId="listenumrobis">
    <w:name w:val="liste numéro bis"/>
    <w:qFormat/>
    <w:rsid w:val="00F73031"/>
    <w:pPr>
      <w:numPr>
        <w:numId w:val="93"/>
      </w:numPr>
      <w:spacing w:before="240" w:after="0" w:line="240" w:lineRule="auto"/>
      <w:contextualSpacing/>
      <w:jc w:val="both"/>
    </w:pPr>
    <w:rPr>
      <w:rFonts w:ascii="Arial" w:eastAsia="Cambria" w:hAnsi="Arial" w:cs="Arial"/>
      <w:color w:val="6A5E6F"/>
      <w:sz w:val="20"/>
      <w:szCs w:val="20"/>
    </w:rPr>
  </w:style>
  <w:style w:type="paragraph" w:customStyle="1" w:styleId="tiret">
    <w:name w:val="tiret +"/>
    <w:qFormat/>
    <w:rsid w:val="00F73031"/>
    <w:pPr>
      <w:numPr>
        <w:numId w:val="95"/>
      </w:numPr>
      <w:spacing w:after="0" w:line="240" w:lineRule="auto"/>
      <w:contextualSpacing/>
      <w:jc w:val="both"/>
    </w:pPr>
    <w:rPr>
      <w:rFonts w:ascii="Arial" w:eastAsia="Cambria" w:hAnsi="Arial" w:cs="Times New Roman"/>
      <w:color w:val="6A5E6F"/>
      <w:sz w:val="20"/>
      <w:szCs w:val="24"/>
      <w:lang w:eastAsia="fr-FR"/>
    </w:rPr>
  </w:style>
  <w:style w:type="numbering" w:customStyle="1" w:styleId="Style1">
    <w:name w:val="Style1"/>
    <w:uiPriority w:val="99"/>
    <w:rsid w:val="00F73031"/>
    <w:pPr>
      <w:numPr>
        <w:numId w:val="9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C"/>
    <w:rPr>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209F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9209F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09F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09F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iPriority w:val="9"/>
    <w:unhideWhenUsed/>
    <w:qFormat/>
    <w:rsid w:val="009209F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9209F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B40ABD"/>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11DD9"/>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E55CC"/>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209F3"/>
    <w:rPr>
      <w:rFonts w:asciiTheme="majorHAnsi" w:eastAsiaTheme="majorEastAsia" w:hAnsiTheme="majorHAnsi" w:cstheme="majorBidi"/>
      <w:b/>
      <w:bCs/>
      <w:color w:val="4F81BD" w:themeColor="accent1"/>
      <w:lang w:val="ro-RO"/>
    </w:rPr>
  </w:style>
  <w:style w:type="character" w:customStyle="1" w:styleId="Heading4Char">
    <w:name w:val="Heading 4 Char"/>
    <w:aliases w:val="H4 Char"/>
    <w:basedOn w:val="DefaultParagraphFont"/>
    <w:link w:val="Heading4"/>
    <w:rsid w:val="009209F3"/>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rsid w:val="009209F3"/>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link w:val="Heading6"/>
    <w:rsid w:val="009209F3"/>
    <w:rPr>
      <w:rFonts w:asciiTheme="majorHAnsi" w:eastAsiaTheme="majorEastAsia" w:hAnsiTheme="majorHAnsi" w:cstheme="majorBidi"/>
      <w:i/>
      <w:iCs/>
      <w:color w:val="243F60" w:themeColor="accent1" w:themeShade="7F"/>
      <w:lang w:val="ro-RO"/>
    </w:rPr>
  </w:style>
  <w:style w:type="character" w:customStyle="1" w:styleId="Heading7Char">
    <w:name w:val="Heading 7 Char"/>
    <w:aliases w:val="Heading 7 (do not use) Char"/>
    <w:basedOn w:val="DefaultParagraphFont"/>
    <w:link w:val="Heading7"/>
    <w:rsid w:val="009209F3"/>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rsid w:val="009209F3"/>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9209F3"/>
    <w:rPr>
      <w:rFonts w:asciiTheme="majorHAnsi" w:eastAsiaTheme="majorEastAsia" w:hAnsiTheme="majorHAnsi" w:cstheme="majorBidi"/>
      <w:i/>
      <w:iCs/>
      <w:color w:val="404040" w:themeColor="text1" w:themeTint="BF"/>
      <w:sz w:val="20"/>
      <w:szCs w:val="20"/>
      <w:lang w:val="ro-RO"/>
    </w:rPr>
  </w:style>
  <w:style w:type="paragraph" w:styleId="TOC1">
    <w:name w:val="toc 1"/>
    <w:basedOn w:val="Normal"/>
    <w:next w:val="Normal"/>
    <w:autoRedefine/>
    <w:uiPriority w:val="39"/>
    <w:unhideWhenUsed/>
    <w:qFormat/>
    <w:rsid w:val="009303CF"/>
    <w:pPr>
      <w:spacing w:before="120" w:after="120"/>
    </w:pPr>
    <w:rPr>
      <w:rFonts w:ascii="Calibri" w:hAnsi="Calibri"/>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basedOn w:val="DefaultParagraphFont"/>
    <w:uiPriority w:val="99"/>
    <w:unhideWhenUsed/>
    <w:rsid w:val="00BE55CC"/>
    <w:rPr>
      <w:color w:val="0000FF" w:themeColor="hyperlink"/>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36B5"/>
    <w:rPr>
      <w:lang w:val="en-US"/>
    </w:rPr>
  </w:style>
  <w:style w:type="character" w:styleId="CommentReference">
    <w:name w:val="annotation reference"/>
    <w:basedOn w:val="DefaultParagraphFont"/>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basedOn w:val="DefaultParagraphFont"/>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basedOn w:val="CommentTextChar"/>
    <w:link w:val="CommentSubject"/>
    <w:uiPriority w:val="99"/>
    <w:semiHidden/>
    <w:rsid w:val="0071729A"/>
    <w:rPr>
      <w:b/>
      <w:bCs/>
      <w:sz w:val="20"/>
      <w:szCs w:val="20"/>
      <w:lang w:val="en-US"/>
    </w:rPr>
  </w:style>
  <w:style w:type="paragraph" w:styleId="BalloonText">
    <w:name w:val="Balloon Text"/>
    <w:basedOn w:val="Normal"/>
    <w:link w:val="BalloonTextChar"/>
    <w:uiPriority w:val="99"/>
    <w:semiHidden/>
    <w:unhideWhenUsed/>
    <w:rsid w:val="0071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9A"/>
    <w:rPr>
      <w:rFonts w:ascii="Segoe UI" w:hAnsi="Segoe UI" w:cs="Segoe UI"/>
      <w:sz w:val="18"/>
      <w:szCs w:val="18"/>
      <w:lang w:val="en-US"/>
    </w:rPr>
  </w:style>
  <w:style w:type="paragraph" w:styleId="NormalWeb">
    <w:name w:val="Normal (Web)"/>
    <w:basedOn w:val="Normal"/>
    <w:uiPriority w:val="99"/>
    <w:semiHidden/>
    <w:unhideWhenUsed/>
    <w:rsid w:val="007F73C1"/>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914E45"/>
    <w:pPr>
      <w:spacing w:after="0" w:line="240" w:lineRule="auto"/>
    </w:pPr>
    <w:rPr>
      <w:lang w:val="ro-RO"/>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8527ED"/>
    <w:rPr>
      <w:rFonts w:ascii="Trebuchet MS" w:hAnsi="Trebuchet MS" w:cs="Arial"/>
      <w:sz w:val="20"/>
      <w:szCs w:val="24"/>
      <w:lang w:val="en-US"/>
    </w:rPr>
  </w:style>
  <w:style w:type="table" w:styleId="TableGrid">
    <w:name w:val="Table Grid"/>
    <w:basedOn w:val="TableNormal"/>
    <w:uiPriority w:val="59"/>
    <w:rsid w:val="00E3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basedOn w:val="Bodytex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basedOn w:val="Bodytext"/>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semiHidden/>
    <w:unhideWhenUsed/>
    <w:rsid w:val="00F64B2F"/>
    <w:pPr>
      <w:spacing w:after="0" w:line="240" w:lineRule="auto"/>
    </w:pPr>
    <w:rPr>
      <w:sz w:val="20"/>
      <w:szCs w:val="20"/>
    </w:rPr>
  </w:style>
  <w:style w:type="character" w:customStyle="1" w:styleId="FootnoteTextChar">
    <w:name w:val="Footnote Text Char"/>
    <w:basedOn w:val="DefaultParagraphFont"/>
    <w:link w:val="FootnoteText"/>
    <w:semiHidden/>
    <w:rsid w:val="00F64B2F"/>
    <w:rPr>
      <w:sz w:val="20"/>
      <w:szCs w:val="20"/>
      <w:lang w:val="ro-RO"/>
    </w:rPr>
  </w:style>
  <w:style w:type="character" w:styleId="FootnoteReference">
    <w:name w:val="footnote reference"/>
    <w:basedOn w:val="DefaultParagraphFont"/>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
    <w:link w:val="ListParagraph"/>
    <w:uiPriority w:val="34"/>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Theme="majorHAnsi" w:hAnsiTheme="majorHAnsi"/>
      <w:color w:val="365F91" w:themeColor="accent1" w:themeShade="BF"/>
      <w:sz w:val="28"/>
      <w:lang w:val="en-US" w:eastAsia="ja-JP"/>
    </w:rPr>
  </w:style>
  <w:style w:type="paragraph" w:customStyle="1" w:styleId="listenumrobis">
    <w:name w:val="liste numéro bis"/>
    <w:qFormat/>
    <w:rsid w:val="00F73031"/>
    <w:pPr>
      <w:numPr>
        <w:numId w:val="93"/>
      </w:numPr>
      <w:spacing w:before="240" w:after="0" w:line="240" w:lineRule="auto"/>
      <w:contextualSpacing/>
      <w:jc w:val="both"/>
    </w:pPr>
    <w:rPr>
      <w:rFonts w:ascii="Arial" w:eastAsia="Cambria" w:hAnsi="Arial" w:cs="Arial"/>
      <w:color w:val="6A5E6F"/>
      <w:sz w:val="20"/>
      <w:szCs w:val="20"/>
    </w:rPr>
  </w:style>
  <w:style w:type="paragraph" w:customStyle="1" w:styleId="tiret">
    <w:name w:val="tiret +"/>
    <w:qFormat/>
    <w:rsid w:val="00F73031"/>
    <w:pPr>
      <w:numPr>
        <w:numId w:val="95"/>
      </w:numPr>
      <w:spacing w:after="0" w:line="240" w:lineRule="auto"/>
      <w:contextualSpacing/>
      <w:jc w:val="both"/>
    </w:pPr>
    <w:rPr>
      <w:rFonts w:ascii="Arial" w:eastAsia="Cambria" w:hAnsi="Arial" w:cs="Times New Roman"/>
      <w:color w:val="6A5E6F"/>
      <w:sz w:val="20"/>
      <w:szCs w:val="24"/>
      <w:lang w:eastAsia="fr-FR"/>
    </w:rPr>
  </w:style>
  <w:style w:type="numbering" w:customStyle="1" w:styleId="Style1">
    <w:name w:val="Style1"/>
    <w:uiPriority w:val="99"/>
    <w:rsid w:val="00F73031"/>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energystar.org/specifications.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eu-energystar.org/specifications.htm" TargetMode="External"/><Relationship Id="rId4" Type="http://schemas.microsoft.com/office/2007/relationships/stylesWithEffects" Target="stylesWithEffects.xml"/><Relationship Id="rId9" Type="http://schemas.openxmlformats.org/officeDocument/2006/relationships/hyperlink" Target="https://ec.europa.eu/growth/single-market/goods_r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77E0-CB56-43E2-917E-3F338C4A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32</Pages>
  <Words>10573</Words>
  <Characters>60269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vt:lpstr>
    </vt:vector>
  </TitlesOfParts>
  <Company>Microsoft</Company>
  <LinksUpToDate>false</LinksUpToDate>
  <CharactersWithSpaces>70701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Violeta Simionescu</cp:lastModifiedBy>
  <cp:revision>37</cp:revision>
  <cp:lastPrinted>2016-10-25T14:34:00Z</cp:lastPrinted>
  <dcterms:created xsi:type="dcterms:W3CDTF">2017-03-30T07:18:00Z</dcterms:created>
  <dcterms:modified xsi:type="dcterms:W3CDTF">2017-03-30T12:11:00Z</dcterms:modified>
</cp:coreProperties>
</file>